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3E4" w:rsidRDefault="000147B5" w:rsidP="001853E4">
      <w:pPr>
        <w:spacing w:line="48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“We’re Outside the Norm Again Because of the Thing That Allowed Us to be Inside the N</w:t>
      </w:r>
      <w:r w:rsidR="00CD1AAC">
        <w:rPr>
          <w:rFonts w:ascii="Times New Roman" w:hAnsi="Times New Roman" w:cs="Times New Roman"/>
          <w:b/>
          <w:sz w:val="28"/>
          <w:szCs w:val="28"/>
          <w:lang w:val="en-US"/>
        </w:rPr>
        <w:t>orm”</w:t>
      </w:r>
      <w:r>
        <w:rPr>
          <w:rFonts w:ascii="Times New Roman" w:hAnsi="Times New Roman" w:cs="Times New Roman"/>
          <w:b/>
          <w:sz w:val="28"/>
          <w:szCs w:val="28"/>
          <w:lang w:val="en-US"/>
        </w:rPr>
        <w:t>: an Interpretative Phenomenological A</w:t>
      </w:r>
      <w:r w:rsidR="001853E4" w:rsidRPr="001853E4">
        <w:rPr>
          <w:rFonts w:ascii="Times New Roman" w:hAnsi="Times New Roman" w:cs="Times New Roman"/>
          <w:b/>
          <w:sz w:val="28"/>
          <w:szCs w:val="28"/>
          <w:lang w:val="en-US"/>
        </w:rPr>
        <w:t>nalysis</w:t>
      </w:r>
      <w:r>
        <w:rPr>
          <w:rFonts w:ascii="Times New Roman" w:hAnsi="Times New Roman" w:cs="Times New Roman"/>
          <w:b/>
          <w:sz w:val="28"/>
          <w:szCs w:val="28"/>
          <w:lang w:val="en-US"/>
        </w:rPr>
        <w:t xml:space="preserve"> of the Experience of Developing an Alcohol Use Disorder </w:t>
      </w:r>
      <w:r w:rsidR="00016085">
        <w:rPr>
          <w:rFonts w:ascii="Times New Roman" w:hAnsi="Times New Roman" w:cs="Times New Roman"/>
          <w:b/>
          <w:sz w:val="28"/>
          <w:szCs w:val="28"/>
          <w:lang w:val="en-US"/>
        </w:rPr>
        <w:t>after</w:t>
      </w:r>
      <w:r>
        <w:rPr>
          <w:rFonts w:ascii="Times New Roman" w:hAnsi="Times New Roman" w:cs="Times New Roman"/>
          <w:b/>
          <w:sz w:val="28"/>
          <w:szCs w:val="28"/>
          <w:lang w:val="en-US"/>
        </w:rPr>
        <w:t xml:space="preserve"> Bariatric S</w:t>
      </w:r>
      <w:r w:rsidR="00CD1AAC">
        <w:rPr>
          <w:rFonts w:ascii="Times New Roman" w:hAnsi="Times New Roman" w:cs="Times New Roman"/>
          <w:b/>
          <w:sz w:val="28"/>
          <w:szCs w:val="28"/>
          <w:lang w:val="en-US"/>
        </w:rPr>
        <w:t>urgery</w:t>
      </w:r>
    </w:p>
    <w:p w:rsidR="00040CA4" w:rsidRPr="00040CA4" w:rsidRDefault="00040CA4" w:rsidP="00D103FA">
      <w:pPr>
        <w:spacing w:line="480" w:lineRule="auto"/>
        <w:jc w:val="both"/>
        <w:rPr>
          <w:rFonts w:ascii="Times New Roman" w:hAnsi="Times New Roman" w:cs="Times New Roman"/>
          <w:b/>
          <w:sz w:val="24"/>
          <w:szCs w:val="24"/>
          <w:lang w:val="en-US"/>
        </w:rPr>
      </w:pPr>
      <w:r w:rsidRPr="00040CA4">
        <w:rPr>
          <w:rFonts w:ascii="Times New Roman" w:hAnsi="Times New Roman" w:cs="Times New Roman"/>
          <w:b/>
          <w:sz w:val="24"/>
          <w:szCs w:val="24"/>
          <w:lang w:val="en-US"/>
        </w:rPr>
        <w:t>A</w:t>
      </w:r>
      <w:r w:rsidR="007B2677">
        <w:rPr>
          <w:rFonts w:ascii="Times New Roman" w:hAnsi="Times New Roman" w:cs="Times New Roman"/>
          <w:b/>
          <w:sz w:val="24"/>
          <w:szCs w:val="24"/>
          <w:lang w:val="en-US"/>
        </w:rPr>
        <w:t>bstract</w:t>
      </w:r>
    </w:p>
    <w:p w:rsidR="00D103FA" w:rsidRPr="000476C9" w:rsidRDefault="00D66C55" w:rsidP="00D103F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Studies indicate</w:t>
      </w:r>
      <w:r w:rsidR="00883457">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w:t>
      </w:r>
      <w:r w:rsidR="00040CA4" w:rsidRPr="00040CA4">
        <w:rPr>
          <w:rFonts w:ascii="Times New Roman" w:hAnsi="Times New Roman" w:cs="Times New Roman"/>
          <w:sz w:val="24"/>
          <w:szCs w:val="24"/>
          <w:lang w:val="en-US"/>
        </w:rPr>
        <w:t>bariatric surgery is associated with an increased</w:t>
      </w:r>
      <w:r w:rsidR="00DF6892">
        <w:rPr>
          <w:rFonts w:ascii="Times New Roman" w:hAnsi="Times New Roman" w:cs="Times New Roman"/>
          <w:sz w:val="24"/>
          <w:szCs w:val="24"/>
          <w:lang w:val="en-US"/>
        </w:rPr>
        <w:t xml:space="preserve"> risk</w:t>
      </w:r>
      <w:r w:rsidR="00040CA4" w:rsidRPr="00040CA4">
        <w:rPr>
          <w:rFonts w:ascii="Times New Roman" w:hAnsi="Times New Roman" w:cs="Times New Roman"/>
          <w:sz w:val="24"/>
          <w:szCs w:val="24"/>
          <w:lang w:val="en-US"/>
        </w:rPr>
        <w:t xml:space="preserve"> </w:t>
      </w:r>
      <w:r w:rsidR="00A267C6">
        <w:rPr>
          <w:rFonts w:ascii="Times New Roman" w:hAnsi="Times New Roman" w:cs="Times New Roman"/>
          <w:sz w:val="24"/>
          <w:szCs w:val="24"/>
          <w:lang w:val="en-US"/>
        </w:rPr>
        <w:t xml:space="preserve">of </w:t>
      </w:r>
      <w:r w:rsidR="00DF6892">
        <w:rPr>
          <w:rFonts w:ascii="Times New Roman" w:hAnsi="Times New Roman" w:cs="Times New Roman"/>
          <w:sz w:val="24"/>
          <w:szCs w:val="24"/>
          <w:lang w:val="en-US"/>
        </w:rPr>
        <w:t>alcohol use disorder (AUD)</w:t>
      </w:r>
      <w:r w:rsidR="00D103FA">
        <w:rPr>
          <w:rFonts w:ascii="Times New Roman" w:hAnsi="Times New Roman" w:cs="Times New Roman"/>
          <w:sz w:val="24"/>
          <w:szCs w:val="24"/>
          <w:lang w:val="en-US"/>
        </w:rPr>
        <w:t>.</w:t>
      </w:r>
      <w:r w:rsidR="00747601">
        <w:rPr>
          <w:rFonts w:ascii="Times New Roman" w:hAnsi="Times New Roman" w:cs="Times New Roman"/>
          <w:sz w:val="24"/>
          <w:szCs w:val="24"/>
          <w:lang w:val="en-US"/>
        </w:rPr>
        <w:t xml:space="preserve"> </w:t>
      </w:r>
      <w:r w:rsidR="006E1199">
        <w:rPr>
          <w:rFonts w:ascii="Times New Roman" w:hAnsi="Times New Roman" w:cs="Times New Roman"/>
          <w:sz w:val="24"/>
          <w:szCs w:val="24"/>
          <w:lang w:val="en-US"/>
        </w:rPr>
        <w:t xml:space="preserve">It is considered some </w:t>
      </w:r>
      <w:r w:rsidR="0058526B">
        <w:rPr>
          <w:rFonts w:ascii="Times New Roman" w:hAnsi="Times New Roman" w:cs="Times New Roman"/>
          <w:sz w:val="24"/>
          <w:szCs w:val="24"/>
          <w:lang w:val="en-US"/>
        </w:rPr>
        <w:t xml:space="preserve">patients develop the disorder after surgery, without having antecedents of preoperative alcohol problems. </w:t>
      </w:r>
      <w:r w:rsidR="00040CA4" w:rsidRPr="00040CA4">
        <w:rPr>
          <w:rFonts w:ascii="Times New Roman" w:hAnsi="Times New Roman" w:cs="Times New Roman"/>
          <w:sz w:val="24"/>
          <w:szCs w:val="24"/>
          <w:lang w:val="en-US"/>
        </w:rPr>
        <w:t>This qualitative study aimed to explore the experiences of people who devel</w:t>
      </w:r>
      <w:r w:rsidR="00216A2D">
        <w:rPr>
          <w:rFonts w:ascii="Times New Roman" w:hAnsi="Times New Roman" w:cs="Times New Roman"/>
          <w:sz w:val="24"/>
          <w:szCs w:val="24"/>
          <w:lang w:val="en-US"/>
        </w:rPr>
        <w:t>oped AUD postoperatively</w:t>
      </w:r>
      <w:r w:rsidR="00040CA4" w:rsidRPr="00040CA4">
        <w:rPr>
          <w:rFonts w:ascii="Times New Roman" w:hAnsi="Times New Roman" w:cs="Times New Roman"/>
          <w:sz w:val="24"/>
          <w:szCs w:val="24"/>
          <w:lang w:val="en-US"/>
        </w:rPr>
        <w:t xml:space="preserve"> and understand how they make sense of the onset of this disorder.</w:t>
      </w:r>
      <w:r w:rsidR="00040CA4" w:rsidRPr="00040CA4">
        <w:rPr>
          <w:rFonts w:ascii="Times New Roman" w:hAnsi="Times New Roman" w:cs="Times New Roman"/>
          <w:b/>
          <w:sz w:val="24"/>
          <w:szCs w:val="24"/>
          <w:lang w:val="en-US"/>
        </w:rPr>
        <w:t xml:space="preserve"> </w:t>
      </w:r>
      <w:r w:rsidR="00040CA4">
        <w:rPr>
          <w:rFonts w:ascii="Times New Roman" w:hAnsi="Times New Roman" w:cs="Times New Roman"/>
          <w:sz w:val="24"/>
          <w:szCs w:val="24"/>
          <w:lang w:val="en-US"/>
        </w:rPr>
        <w:t>A</w:t>
      </w:r>
      <w:r w:rsidR="00D103FA" w:rsidRPr="00D103FA">
        <w:rPr>
          <w:rFonts w:ascii="Times New Roman" w:hAnsi="Times New Roman" w:cs="Times New Roman"/>
          <w:sz w:val="24"/>
          <w:szCs w:val="24"/>
          <w:lang w:val="en-US"/>
        </w:rPr>
        <w:t xml:space="preserve"> semi-directed interview was carrie</w:t>
      </w:r>
      <w:r w:rsidR="00040CA4">
        <w:rPr>
          <w:rFonts w:ascii="Times New Roman" w:hAnsi="Times New Roman" w:cs="Times New Roman"/>
          <w:sz w:val="24"/>
          <w:szCs w:val="24"/>
          <w:lang w:val="en-US"/>
        </w:rPr>
        <w:t>d out with eight a</w:t>
      </w:r>
      <w:r w:rsidR="00737C5D">
        <w:rPr>
          <w:rFonts w:ascii="Times New Roman" w:hAnsi="Times New Roman" w:cs="Times New Roman"/>
          <w:sz w:val="24"/>
          <w:szCs w:val="24"/>
          <w:lang w:val="en-US"/>
        </w:rPr>
        <w:t>dults</w:t>
      </w:r>
      <w:r w:rsidR="00040CA4">
        <w:rPr>
          <w:rFonts w:ascii="Times New Roman" w:hAnsi="Times New Roman" w:cs="Times New Roman"/>
          <w:sz w:val="24"/>
          <w:szCs w:val="24"/>
          <w:lang w:val="en-US"/>
        </w:rPr>
        <w:t xml:space="preserve"> </w:t>
      </w:r>
      <w:r w:rsidR="00040CA4" w:rsidRPr="00040CA4">
        <w:rPr>
          <w:rFonts w:ascii="Times New Roman" w:hAnsi="Times New Roman" w:cs="Times New Roman"/>
          <w:sz w:val="24"/>
          <w:szCs w:val="24"/>
          <w:lang w:val="en-US"/>
        </w:rPr>
        <w:t>who</w:t>
      </w:r>
      <w:r w:rsidR="00737C5D">
        <w:rPr>
          <w:rFonts w:ascii="Times New Roman" w:hAnsi="Times New Roman" w:cs="Times New Roman"/>
          <w:sz w:val="24"/>
          <w:szCs w:val="24"/>
          <w:lang w:val="en-US"/>
        </w:rPr>
        <w:t xml:space="preserve"> had undergone </w:t>
      </w:r>
      <w:r w:rsidR="00C40A83">
        <w:rPr>
          <w:rFonts w:ascii="Times New Roman" w:hAnsi="Times New Roman" w:cs="Times New Roman"/>
          <w:sz w:val="24"/>
          <w:szCs w:val="24"/>
          <w:lang w:val="en-US"/>
        </w:rPr>
        <w:t>bariatric surgery</w:t>
      </w:r>
      <w:r w:rsidR="00040CA4" w:rsidRPr="00040CA4">
        <w:rPr>
          <w:rFonts w:ascii="Times New Roman" w:hAnsi="Times New Roman" w:cs="Times New Roman"/>
          <w:sz w:val="24"/>
          <w:szCs w:val="24"/>
          <w:lang w:val="en-US"/>
        </w:rPr>
        <w:t xml:space="preserve"> and developed AUD</w:t>
      </w:r>
      <w:r w:rsidR="00AF795C">
        <w:rPr>
          <w:rFonts w:ascii="Times New Roman" w:hAnsi="Times New Roman" w:cs="Times New Roman"/>
          <w:sz w:val="24"/>
          <w:szCs w:val="24"/>
          <w:lang w:val="en-US"/>
        </w:rPr>
        <w:t xml:space="preserve"> de novo</w:t>
      </w:r>
      <w:r w:rsidR="00040CA4">
        <w:rPr>
          <w:rFonts w:ascii="Times New Roman" w:hAnsi="Times New Roman" w:cs="Times New Roman"/>
          <w:sz w:val="24"/>
          <w:szCs w:val="24"/>
          <w:lang w:val="en-US"/>
        </w:rPr>
        <w:t xml:space="preserve"> </w:t>
      </w:r>
      <w:r w:rsidR="00042917">
        <w:rPr>
          <w:rFonts w:ascii="Times New Roman" w:hAnsi="Times New Roman" w:cs="Times New Roman"/>
          <w:sz w:val="24"/>
          <w:szCs w:val="24"/>
          <w:lang w:val="en-US"/>
        </w:rPr>
        <w:t>postoperatively</w:t>
      </w:r>
      <w:r w:rsidR="00040CA4">
        <w:rPr>
          <w:rFonts w:ascii="Times New Roman" w:hAnsi="Times New Roman" w:cs="Times New Roman"/>
          <w:sz w:val="24"/>
          <w:szCs w:val="24"/>
          <w:lang w:val="en-US"/>
        </w:rPr>
        <w:t xml:space="preserve">. </w:t>
      </w:r>
      <w:r w:rsidR="00040CA4" w:rsidRPr="00040CA4">
        <w:rPr>
          <w:rFonts w:ascii="Times New Roman" w:hAnsi="Times New Roman" w:cs="Times New Roman"/>
          <w:sz w:val="24"/>
          <w:szCs w:val="24"/>
          <w:lang w:val="en-US"/>
        </w:rPr>
        <w:t>Data were analyzed using interpretative phenomenological analysis.</w:t>
      </w:r>
      <w:r w:rsidR="00AF795C">
        <w:rPr>
          <w:rFonts w:ascii="Times New Roman" w:hAnsi="Times New Roman" w:cs="Times New Roman"/>
          <w:sz w:val="24"/>
          <w:szCs w:val="24"/>
          <w:lang w:val="en-US"/>
        </w:rPr>
        <w:t xml:space="preserve"> Four superordinate themes emerged</w:t>
      </w:r>
      <w:r w:rsidR="0088364B">
        <w:rPr>
          <w:rFonts w:ascii="Times New Roman" w:hAnsi="Times New Roman" w:cs="Times New Roman"/>
          <w:sz w:val="24"/>
          <w:szCs w:val="24"/>
          <w:lang w:val="en-US"/>
        </w:rPr>
        <w:t xml:space="preserve">: </w:t>
      </w:r>
      <w:r w:rsidR="00DF6892">
        <w:rPr>
          <w:rFonts w:ascii="Times New Roman" w:hAnsi="Times New Roman" w:cs="Times New Roman"/>
          <w:sz w:val="24"/>
          <w:szCs w:val="24"/>
          <w:lang w:val="en-US"/>
        </w:rPr>
        <w:t>(</w:t>
      </w:r>
      <w:r w:rsidR="0088364B">
        <w:rPr>
          <w:rFonts w:ascii="Times New Roman" w:hAnsi="Times New Roman" w:cs="Times New Roman"/>
          <w:sz w:val="24"/>
          <w:szCs w:val="24"/>
          <w:lang w:val="en-US"/>
        </w:rPr>
        <w:t xml:space="preserve">1) </w:t>
      </w:r>
      <w:r w:rsidR="0088364B" w:rsidRPr="0088364B">
        <w:rPr>
          <w:rFonts w:ascii="Times New Roman" w:hAnsi="Times New Roman" w:cs="Times New Roman"/>
          <w:sz w:val="24"/>
          <w:szCs w:val="24"/>
          <w:lang w:val="en-US"/>
        </w:rPr>
        <w:t>“losing control over d</w:t>
      </w:r>
      <w:r w:rsidR="00DF6892">
        <w:rPr>
          <w:rFonts w:ascii="Times New Roman" w:hAnsi="Times New Roman" w:cs="Times New Roman"/>
          <w:sz w:val="24"/>
          <w:szCs w:val="24"/>
          <w:lang w:val="en-US"/>
        </w:rPr>
        <w:t>rinking and self after surgery”;</w:t>
      </w:r>
      <w:r w:rsidR="0088364B" w:rsidRPr="0088364B">
        <w:rPr>
          <w:rFonts w:ascii="Times New Roman" w:hAnsi="Times New Roman" w:cs="Times New Roman"/>
          <w:sz w:val="24"/>
          <w:szCs w:val="24"/>
          <w:lang w:val="en-US"/>
        </w:rPr>
        <w:t xml:space="preserve"> </w:t>
      </w:r>
      <w:r w:rsidR="00DF6892">
        <w:rPr>
          <w:rFonts w:ascii="Times New Roman" w:hAnsi="Times New Roman" w:cs="Times New Roman"/>
          <w:sz w:val="24"/>
          <w:szCs w:val="24"/>
          <w:lang w:val="en-US"/>
        </w:rPr>
        <w:t>(</w:t>
      </w:r>
      <w:r w:rsidR="0088364B">
        <w:rPr>
          <w:rFonts w:ascii="Times New Roman" w:hAnsi="Times New Roman" w:cs="Times New Roman"/>
          <w:sz w:val="24"/>
          <w:szCs w:val="24"/>
          <w:lang w:val="en-US"/>
        </w:rPr>
        <w:t xml:space="preserve">2) </w:t>
      </w:r>
      <w:r w:rsidR="0088364B" w:rsidRPr="0088364B">
        <w:rPr>
          <w:rFonts w:ascii="Times New Roman" w:hAnsi="Times New Roman" w:cs="Times New Roman"/>
          <w:sz w:val="24"/>
          <w:szCs w:val="24"/>
          <w:lang w:val="en-US"/>
        </w:rPr>
        <w:t>“feelings of guilt, shame and loss contrasted with pe</w:t>
      </w:r>
      <w:r w:rsidR="00DF6892">
        <w:rPr>
          <w:rFonts w:ascii="Times New Roman" w:hAnsi="Times New Roman" w:cs="Times New Roman"/>
          <w:sz w:val="24"/>
          <w:szCs w:val="24"/>
          <w:lang w:val="en-US"/>
        </w:rPr>
        <w:t>rceptions of still being lucky”;</w:t>
      </w:r>
      <w:r w:rsidR="0088364B" w:rsidRPr="0088364B">
        <w:rPr>
          <w:rFonts w:ascii="Times New Roman" w:hAnsi="Times New Roman" w:cs="Times New Roman"/>
          <w:sz w:val="24"/>
          <w:szCs w:val="24"/>
          <w:lang w:val="en-US"/>
        </w:rPr>
        <w:t xml:space="preserve"> </w:t>
      </w:r>
      <w:r w:rsidR="00DF6892">
        <w:rPr>
          <w:rFonts w:ascii="Times New Roman" w:hAnsi="Times New Roman" w:cs="Times New Roman"/>
          <w:sz w:val="24"/>
          <w:szCs w:val="24"/>
          <w:lang w:val="en-US"/>
        </w:rPr>
        <w:t>(</w:t>
      </w:r>
      <w:r w:rsidR="0088364B">
        <w:rPr>
          <w:rFonts w:ascii="Times New Roman" w:hAnsi="Times New Roman" w:cs="Times New Roman"/>
          <w:sz w:val="24"/>
          <w:szCs w:val="24"/>
          <w:lang w:val="en-US"/>
        </w:rPr>
        <w:t xml:space="preserve">3) </w:t>
      </w:r>
      <w:r w:rsidR="0088364B" w:rsidRPr="0088364B">
        <w:rPr>
          <w:rFonts w:ascii="Times New Roman" w:hAnsi="Times New Roman" w:cs="Times New Roman"/>
          <w:sz w:val="24"/>
          <w:szCs w:val="24"/>
          <w:lang w:val="en-US"/>
        </w:rPr>
        <w:t>“trying to make sense of the onset of AUD”</w:t>
      </w:r>
      <w:r w:rsidR="00DF6892">
        <w:rPr>
          <w:rFonts w:ascii="Times New Roman" w:hAnsi="Times New Roman" w:cs="Times New Roman"/>
          <w:sz w:val="24"/>
          <w:szCs w:val="24"/>
          <w:lang w:val="en-US"/>
        </w:rPr>
        <w:t>;</w:t>
      </w:r>
      <w:r w:rsidR="0088364B" w:rsidRPr="0088364B">
        <w:rPr>
          <w:rFonts w:ascii="Times New Roman" w:hAnsi="Times New Roman" w:cs="Times New Roman"/>
          <w:sz w:val="24"/>
          <w:szCs w:val="24"/>
          <w:lang w:val="en-US"/>
        </w:rPr>
        <w:t xml:space="preserve"> and </w:t>
      </w:r>
      <w:r w:rsidR="00DF6892">
        <w:rPr>
          <w:rFonts w:ascii="Times New Roman" w:hAnsi="Times New Roman" w:cs="Times New Roman"/>
          <w:sz w:val="24"/>
          <w:szCs w:val="24"/>
          <w:lang w:val="en-US"/>
        </w:rPr>
        <w:t>(</w:t>
      </w:r>
      <w:r w:rsidR="0088364B">
        <w:rPr>
          <w:rFonts w:ascii="Times New Roman" w:hAnsi="Times New Roman" w:cs="Times New Roman"/>
          <w:sz w:val="24"/>
          <w:szCs w:val="24"/>
          <w:lang w:val="en-US"/>
        </w:rPr>
        <w:t xml:space="preserve">4) </w:t>
      </w:r>
      <w:r w:rsidR="0088364B" w:rsidRPr="0088364B">
        <w:rPr>
          <w:rFonts w:ascii="Times New Roman" w:hAnsi="Times New Roman" w:cs="Times New Roman"/>
          <w:sz w:val="24"/>
          <w:szCs w:val="24"/>
          <w:lang w:val="en-US"/>
        </w:rPr>
        <w:t>“retrospective evaluation of bariatric surgery and preoperative information”</w:t>
      </w:r>
      <w:r w:rsidR="00860B0A">
        <w:rPr>
          <w:rFonts w:ascii="Times New Roman" w:hAnsi="Times New Roman" w:cs="Times New Roman"/>
          <w:sz w:val="24"/>
          <w:szCs w:val="24"/>
          <w:lang w:val="en-US"/>
        </w:rPr>
        <w:t xml:space="preserve">. </w:t>
      </w:r>
      <w:r w:rsidR="00737C5D" w:rsidRPr="00DE553D">
        <w:rPr>
          <w:rFonts w:ascii="Times New Roman" w:hAnsi="Times New Roman" w:cs="Times New Roman"/>
          <w:sz w:val="24"/>
          <w:szCs w:val="24"/>
          <w:lang w:val="en-US"/>
        </w:rPr>
        <w:t>T</w:t>
      </w:r>
      <w:r w:rsidR="00216A2D" w:rsidRPr="00DE553D">
        <w:rPr>
          <w:rFonts w:ascii="Times New Roman" w:hAnsi="Times New Roman" w:cs="Times New Roman"/>
          <w:sz w:val="24"/>
          <w:szCs w:val="24"/>
          <w:lang w:val="en-US"/>
        </w:rPr>
        <w:t>hese themes indicated</w:t>
      </w:r>
      <w:r w:rsidR="00C750D9">
        <w:rPr>
          <w:rFonts w:ascii="Times New Roman" w:hAnsi="Times New Roman" w:cs="Times New Roman"/>
          <w:sz w:val="24"/>
          <w:szCs w:val="24"/>
          <w:lang w:val="en-US"/>
        </w:rPr>
        <w:t xml:space="preserve"> loss of control was</w:t>
      </w:r>
      <w:r w:rsidR="00883457">
        <w:rPr>
          <w:rFonts w:ascii="Times New Roman" w:hAnsi="Times New Roman" w:cs="Times New Roman"/>
          <w:sz w:val="24"/>
          <w:szCs w:val="24"/>
          <w:lang w:val="en-US"/>
        </w:rPr>
        <w:t xml:space="preserve"> a central aspect</w:t>
      </w:r>
      <w:r w:rsidR="00042917" w:rsidRPr="00DE553D">
        <w:rPr>
          <w:rFonts w:ascii="Times New Roman" w:hAnsi="Times New Roman" w:cs="Times New Roman"/>
          <w:sz w:val="24"/>
          <w:szCs w:val="24"/>
          <w:lang w:val="en-US"/>
        </w:rPr>
        <w:t xml:space="preserve"> of</w:t>
      </w:r>
      <w:r w:rsidR="000E47D6" w:rsidRPr="00DE553D">
        <w:rPr>
          <w:rFonts w:ascii="Times New Roman" w:hAnsi="Times New Roman" w:cs="Times New Roman"/>
          <w:sz w:val="24"/>
          <w:szCs w:val="24"/>
          <w:lang w:val="en-US"/>
        </w:rPr>
        <w:t xml:space="preserve"> participant’s experience</w:t>
      </w:r>
      <w:r w:rsidR="006E1199">
        <w:rPr>
          <w:rFonts w:ascii="Times New Roman" w:hAnsi="Times New Roman" w:cs="Times New Roman"/>
          <w:sz w:val="24"/>
          <w:szCs w:val="24"/>
          <w:lang w:val="en-US"/>
        </w:rPr>
        <w:t>s</w:t>
      </w:r>
      <w:r w:rsidR="000E47D6" w:rsidRPr="00DE553D">
        <w:rPr>
          <w:rFonts w:ascii="Times New Roman" w:hAnsi="Times New Roman" w:cs="Times New Roman"/>
          <w:sz w:val="24"/>
          <w:szCs w:val="24"/>
          <w:lang w:val="en-US"/>
        </w:rPr>
        <w:t xml:space="preserve"> of postoperative alcohol consumption</w:t>
      </w:r>
      <w:r w:rsidR="00042917" w:rsidRPr="00DE553D">
        <w:rPr>
          <w:rFonts w:ascii="Times New Roman" w:hAnsi="Times New Roman" w:cs="Times New Roman"/>
          <w:sz w:val="24"/>
          <w:szCs w:val="24"/>
          <w:lang w:val="en-US"/>
        </w:rPr>
        <w:t xml:space="preserve">. AUD </w:t>
      </w:r>
      <w:r w:rsidR="00737C5D" w:rsidRPr="00DE553D">
        <w:rPr>
          <w:rFonts w:ascii="Times New Roman" w:hAnsi="Times New Roman" w:cs="Times New Roman"/>
          <w:sz w:val="24"/>
          <w:szCs w:val="24"/>
          <w:lang w:val="en-US"/>
        </w:rPr>
        <w:t>was a</w:t>
      </w:r>
      <w:r w:rsidR="00042917" w:rsidRPr="00DE553D">
        <w:rPr>
          <w:rFonts w:ascii="Times New Roman" w:hAnsi="Times New Roman" w:cs="Times New Roman"/>
          <w:sz w:val="24"/>
          <w:szCs w:val="24"/>
          <w:lang w:val="en-US"/>
        </w:rPr>
        <w:t>ssoc</w:t>
      </w:r>
      <w:r w:rsidR="00DF6892">
        <w:rPr>
          <w:rFonts w:ascii="Times New Roman" w:hAnsi="Times New Roman" w:cs="Times New Roman"/>
          <w:sz w:val="24"/>
          <w:szCs w:val="24"/>
          <w:lang w:val="en-US"/>
        </w:rPr>
        <w:t>iated with</w:t>
      </w:r>
      <w:r w:rsidR="00042917" w:rsidRPr="00DE553D">
        <w:rPr>
          <w:rFonts w:ascii="Times New Roman" w:hAnsi="Times New Roman" w:cs="Times New Roman"/>
          <w:sz w:val="24"/>
          <w:szCs w:val="24"/>
          <w:lang w:val="en-US"/>
        </w:rPr>
        <w:t xml:space="preserve"> </w:t>
      </w:r>
      <w:r w:rsidR="0042524F" w:rsidRPr="00DE553D">
        <w:rPr>
          <w:rFonts w:ascii="Times New Roman" w:hAnsi="Times New Roman" w:cs="Times New Roman"/>
          <w:sz w:val="24"/>
          <w:szCs w:val="24"/>
          <w:lang w:val="en-US"/>
        </w:rPr>
        <w:t>negative emotions and cogniti</w:t>
      </w:r>
      <w:r w:rsidR="00737C5D" w:rsidRPr="00DE553D">
        <w:rPr>
          <w:rFonts w:ascii="Times New Roman" w:hAnsi="Times New Roman" w:cs="Times New Roman"/>
          <w:sz w:val="24"/>
          <w:szCs w:val="24"/>
          <w:lang w:val="en-US"/>
        </w:rPr>
        <w:t>ons,</w:t>
      </w:r>
      <w:r w:rsidR="00737C5D" w:rsidRPr="00DE553D">
        <w:rPr>
          <w:lang w:val="en-US"/>
        </w:rPr>
        <w:t xml:space="preserve"> </w:t>
      </w:r>
      <w:r w:rsidR="00883457">
        <w:rPr>
          <w:rFonts w:ascii="Times New Roman" w:hAnsi="Times New Roman" w:cs="Times New Roman"/>
          <w:sz w:val="24"/>
          <w:szCs w:val="24"/>
          <w:lang w:val="en-US"/>
        </w:rPr>
        <w:t>but several participants still considered themselves lucky</w:t>
      </w:r>
      <w:r w:rsidR="0042524F" w:rsidRPr="00DE553D">
        <w:rPr>
          <w:rFonts w:ascii="Times New Roman" w:hAnsi="Times New Roman" w:cs="Times New Roman"/>
          <w:sz w:val="24"/>
          <w:szCs w:val="24"/>
          <w:lang w:val="en-US"/>
        </w:rPr>
        <w:t xml:space="preserve">. </w:t>
      </w:r>
      <w:r w:rsidR="0091047E">
        <w:rPr>
          <w:rFonts w:ascii="Times New Roman" w:hAnsi="Times New Roman" w:cs="Times New Roman"/>
          <w:sz w:val="24"/>
          <w:szCs w:val="24"/>
          <w:lang w:val="en-US"/>
        </w:rPr>
        <w:t>All tried to make</w:t>
      </w:r>
      <w:r w:rsidR="00737C5D" w:rsidRPr="00DE553D">
        <w:rPr>
          <w:rFonts w:ascii="Times New Roman" w:hAnsi="Times New Roman" w:cs="Times New Roman"/>
          <w:sz w:val="24"/>
          <w:szCs w:val="24"/>
          <w:lang w:val="en-US"/>
        </w:rPr>
        <w:t xml:space="preserve"> sense of </w:t>
      </w:r>
      <w:r w:rsidR="002342C8" w:rsidRPr="00DE553D">
        <w:rPr>
          <w:rFonts w:ascii="Times New Roman" w:hAnsi="Times New Roman" w:cs="Times New Roman"/>
          <w:sz w:val="24"/>
          <w:szCs w:val="24"/>
          <w:lang w:val="en-US"/>
        </w:rPr>
        <w:t>this disorder</w:t>
      </w:r>
      <w:r w:rsidR="00737C5D" w:rsidRPr="00DE553D">
        <w:rPr>
          <w:rFonts w:ascii="Times New Roman" w:hAnsi="Times New Roman" w:cs="Times New Roman"/>
          <w:sz w:val="24"/>
          <w:szCs w:val="24"/>
          <w:lang w:val="en-US"/>
        </w:rPr>
        <w:t>’</w:t>
      </w:r>
      <w:r w:rsidR="00C40A83" w:rsidRPr="00DE553D">
        <w:rPr>
          <w:rFonts w:ascii="Times New Roman" w:hAnsi="Times New Roman" w:cs="Times New Roman"/>
          <w:sz w:val="24"/>
          <w:szCs w:val="24"/>
          <w:lang w:val="en-US"/>
        </w:rPr>
        <w:t xml:space="preserve">s </w:t>
      </w:r>
      <w:r w:rsidR="00737C5D" w:rsidRPr="00DE553D">
        <w:rPr>
          <w:rFonts w:ascii="Times New Roman" w:hAnsi="Times New Roman" w:cs="Times New Roman"/>
          <w:sz w:val="24"/>
          <w:szCs w:val="24"/>
          <w:lang w:val="en-US"/>
        </w:rPr>
        <w:t>onset</w:t>
      </w:r>
      <w:r w:rsidR="002342C8" w:rsidRPr="00DE553D">
        <w:rPr>
          <w:rFonts w:ascii="Times New Roman" w:hAnsi="Times New Roman" w:cs="Times New Roman"/>
          <w:sz w:val="24"/>
          <w:szCs w:val="24"/>
          <w:lang w:val="en-US"/>
        </w:rPr>
        <w:t>;</w:t>
      </w:r>
      <w:r w:rsidR="00DF6892">
        <w:rPr>
          <w:rFonts w:ascii="Times New Roman" w:hAnsi="Times New Roman" w:cs="Times New Roman"/>
          <w:sz w:val="24"/>
          <w:szCs w:val="24"/>
          <w:lang w:val="en-US"/>
        </w:rPr>
        <w:t xml:space="preserve"> many felt</w:t>
      </w:r>
      <w:r w:rsidR="0042524F" w:rsidRPr="00DE553D">
        <w:rPr>
          <w:rFonts w:ascii="Times New Roman" w:hAnsi="Times New Roman" w:cs="Times New Roman"/>
          <w:sz w:val="24"/>
          <w:szCs w:val="24"/>
          <w:lang w:val="en-US"/>
        </w:rPr>
        <w:t xml:space="preserve"> they would not have developed AUD if the</w:t>
      </w:r>
      <w:r w:rsidR="00DF6892">
        <w:rPr>
          <w:rFonts w:ascii="Times New Roman" w:hAnsi="Times New Roman" w:cs="Times New Roman"/>
          <w:sz w:val="24"/>
          <w:szCs w:val="24"/>
          <w:lang w:val="en-US"/>
        </w:rPr>
        <w:t>y had not undergone surgery. The</w:t>
      </w:r>
      <w:r w:rsidR="00EB70B5">
        <w:rPr>
          <w:rFonts w:ascii="Times New Roman" w:hAnsi="Times New Roman" w:cs="Times New Roman"/>
          <w:sz w:val="24"/>
          <w:szCs w:val="24"/>
          <w:lang w:val="en-US"/>
        </w:rPr>
        <w:t xml:space="preserve"> onset</w:t>
      </w:r>
      <w:r w:rsidR="00DF6892">
        <w:rPr>
          <w:rFonts w:ascii="Times New Roman" w:hAnsi="Times New Roman" w:cs="Times New Roman"/>
          <w:sz w:val="24"/>
          <w:szCs w:val="24"/>
          <w:lang w:val="en-US"/>
        </w:rPr>
        <w:t xml:space="preserve"> of AUD</w:t>
      </w:r>
      <w:r w:rsidR="0042524F" w:rsidRPr="00DE553D">
        <w:rPr>
          <w:rFonts w:ascii="Times New Roman" w:hAnsi="Times New Roman" w:cs="Times New Roman"/>
          <w:sz w:val="24"/>
          <w:szCs w:val="24"/>
          <w:lang w:val="en-US"/>
        </w:rPr>
        <w:t xml:space="preserve"> infl</w:t>
      </w:r>
      <w:r w:rsidR="006E1199">
        <w:rPr>
          <w:rFonts w:ascii="Times New Roman" w:hAnsi="Times New Roman" w:cs="Times New Roman"/>
          <w:sz w:val="24"/>
          <w:szCs w:val="24"/>
          <w:lang w:val="en-US"/>
        </w:rPr>
        <w:t xml:space="preserve">uenced their current </w:t>
      </w:r>
      <w:r w:rsidR="0042524F" w:rsidRPr="00DE553D">
        <w:rPr>
          <w:rFonts w:ascii="Times New Roman" w:hAnsi="Times New Roman" w:cs="Times New Roman"/>
          <w:sz w:val="24"/>
          <w:szCs w:val="24"/>
          <w:lang w:val="en-US"/>
        </w:rPr>
        <w:t xml:space="preserve">perceptions </w:t>
      </w:r>
      <w:r w:rsidR="000421F3" w:rsidRPr="00DE553D">
        <w:rPr>
          <w:rFonts w:ascii="Times New Roman" w:hAnsi="Times New Roman" w:cs="Times New Roman"/>
          <w:sz w:val="24"/>
          <w:szCs w:val="24"/>
          <w:lang w:val="en-US"/>
        </w:rPr>
        <w:t>and feelings about</w:t>
      </w:r>
      <w:r w:rsidR="0042524F" w:rsidRPr="00DE553D">
        <w:rPr>
          <w:rFonts w:ascii="Times New Roman" w:hAnsi="Times New Roman" w:cs="Times New Roman"/>
          <w:sz w:val="24"/>
          <w:szCs w:val="24"/>
          <w:lang w:val="en-US"/>
        </w:rPr>
        <w:t xml:space="preserve"> surgery and</w:t>
      </w:r>
      <w:r w:rsidRPr="00DE553D">
        <w:rPr>
          <w:rFonts w:ascii="Times New Roman" w:hAnsi="Times New Roman" w:cs="Times New Roman"/>
          <w:sz w:val="24"/>
          <w:szCs w:val="24"/>
          <w:lang w:val="en-US"/>
        </w:rPr>
        <w:t xml:space="preserve"> the</w:t>
      </w:r>
      <w:r w:rsidR="000421F3" w:rsidRPr="00DE553D">
        <w:rPr>
          <w:rFonts w:ascii="Times New Roman" w:hAnsi="Times New Roman" w:cs="Times New Roman"/>
          <w:sz w:val="24"/>
          <w:szCs w:val="24"/>
          <w:lang w:val="en-US"/>
        </w:rPr>
        <w:t xml:space="preserve"> preoperative</w:t>
      </w:r>
      <w:r w:rsidRPr="00DE553D">
        <w:rPr>
          <w:rFonts w:ascii="Times New Roman" w:hAnsi="Times New Roman" w:cs="Times New Roman"/>
          <w:sz w:val="24"/>
          <w:szCs w:val="24"/>
          <w:lang w:val="en-US"/>
        </w:rPr>
        <w:t xml:space="preserve"> informati</w:t>
      </w:r>
      <w:r w:rsidR="000421F3" w:rsidRPr="00DE553D">
        <w:rPr>
          <w:rFonts w:ascii="Times New Roman" w:hAnsi="Times New Roman" w:cs="Times New Roman"/>
          <w:sz w:val="24"/>
          <w:szCs w:val="24"/>
          <w:lang w:val="en-US"/>
        </w:rPr>
        <w:t xml:space="preserve">on </w:t>
      </w:r>
      <w:r w:rsidR="0091047E">
        <w:rPr>
          <w:rFonts w:ascii="Times New Roman" w:hAnsi="Times New Roman" w:cs="Times New Roman"/>
          <w:sz w:val="24"/>
          <w:szCs w:val="24"/>
          <w:lang w:val="en-US"/>
        </w:rPr>
        <w:t xml:space="preserve">regarding </w:t>
      </w:r>
      <w:r w:rsidRPr="00DE553D">
        <w:rPr>
          <w:rFonts w:ascii="Times New Roman" w:hAnsi="Times New Roman" w:cs="Times New Roman"/>
          <w:sz w:val="24"/>
          <w:szCs w:val="24"/>
          <w:lang w:val="en-US"/>
        </w:rPr>
        <w:t xml:space="preserve">AUD </w:t>
      </w:r>
      <w:r w:rsidRPr="0091047E">
        <w:rPr>
          <w:rFonts w:ascii="Times New Roman" w:hAnsi="Times New Roman" w:cs="Times New Roman"/>
          <w:sz w:val="24"/>
          <w:szCs w:val="24"/>
          <w:lang w:val="en-US"/>
        </w:rPr>
        <w:t>risks.</w:t>
      </w:r>
      <w:r w:rsidR="0091047E" w:rsidRPr="0091047E">
        <w:rPr>
          <w:rFonts w:ascii="Times New Roman" w:hAnsi="Times New Roman" w:cs="Times New Roman"/>
          <w:sz w:val="24"/>
          <w:szCs w:val="24"/>
          <w:lang w:val="en-US"/>
        </w:rPr>
        <w:t xml:space="preserve"> </w:t>
      </w:r>
      <w:r w:rsidR="006E1199" w:rsidRPr="0091047E">
        <w:rPr>
          <w:rFonts w:ascii="Times New Roman" w:hAnsi="Times New Roman" w:cs="Times New Roman"/>
          <w:sz w:val="24"/>
          <w:szCs w:val="24"/>
          <w:lang w:val="en-US"/>
        </w:rPr>
        <w:t>Taken</w:t>
      </w:r>
      <w:r w:rsidR="006E1199">
        <w:rPr>
          <w:rFonts w:ascii="Times New Roman" w:hAnsi="Times New Roman" w:cs="Times New Roman"/>
          <w:sz w:val="24"/>
          <w:szCs w:val="24"/>
          <w:lang w:val="en-US"/>
        </w:rPr>
        <w:t xml:space="preserve"> together</w:t>
      </w:r>
      <w:r w:rsidR="00737C5D" w:rsidRPr="00042917">
        <w:rPr>
          <w:rFonts w:ascii="Times New Roman" w:hAnsi="Times New Roman" w:cs="Times New Roman"/>
          <w:sz w:val="24"/>
          <w:szCs w:val="24"/>
          <w:lang w:val="en-US"/>
        </w:rPr>
        <w:t>,</w:t>
      </w:r>
      <w:r w:rsidR="00042917">
        <w:rPr>
          <w:rFonts w:ascii="Times New Roman" w:hAnsi="Times New Roman" w:cs="Times New Roman"/>
          <w:color w:val="000000"/>
          <w:sz w:val="24"/>
          <w:szCs w:val="24"/>
          <w:shd w:val="clear" w:color="auto" w:fill="FFFFFF"/>
          <w:lang w:val="en-US"/>
        </w:rPr>
        <w:t xml:space="preserve"> these result</w:t>
      </w:r>
      <w:r w:rsidR="00042917" w:rsidRPr="00042917">
        <w:rPr>
          <w:rFonts w:ascii="Times New Roman" w:hAnsi="Times New Roman" w:cs="Times New Roman"/>
          <w:color w:val="000000"/>
          <w:sz w:val="24"/>
          <w:szCs w:val="24"/>
          <w:shd w:val="clear" w:color="auto" w:fill="FFFFFF"/>
          <w:lang w:val="en-US"/>
        </w:rPr>
        <w:t>s provide</w:t>
      </w:r>
      <w:r w:rsidR="00042917">
        <w:rPr>
          <w:rFonts w:ascii="Times New Roman" w:hAnsi="Times New Roman" w:cs="Times New Roman"/>
          <w:color w:val="000000"/>
          <w:sz w:val="24"/>
          <w:szCs w:val="24"/>
          <w:shd w:val="clear" w:color="auto" w:fill="FFFFFF"/>
          <w:lang w:val="en-US"/>
        </w:rPr>
        <w:t xml:space="preserve"> insight</w:t>
      </w:r>
      <w:r w:rsidR="002C2365">
        <w:rPr>
          <w:rFonts w:ascii="Times New Roman" w:hAnsi="Times New Roman" w:cs="Times New Roman"/>
          <w:sz w:val="24"/>
          <w:szCs w:val="24"/>
          <w:lang w:val="en-US"/>
        </w:rPr>
        <w:t xml:space="preserve"> into the s</w:t>
      </w:r>
      <w:r w:rsidR="00042917" w:rsidRPr="00042917">
        <w:rPr>
          <w:rFonts w:ascii="Times New Roman" w:hAnsi="Times New Roman" w:cs="Times New Roman"/>
          <w:sz w:val="24"/>
          <w:szCs w:val="24"/>
          <w:lang w:val="en-US"/>
        </w:rPr>
        <w:t>ub</w:t>
      </w:r>
      <w:r w:rsidR="00042917">
        <w:rPr>
          <w:rFonts w:ascii="Times New Roman" w:hAnsi="Times New Roman" w:cs="Times New Roman"/>
          <w:sz w:val="24"/>
          <w:szCs w:val="24"/>
          <w:lang w:val="en-US"/>
        </w:rPr>
        <w:t>jective experience of suffering from</w:t>
      </w:r>
      <w:r w:rsidR="00042917" w:rsidRPr="00042917">
        <w:rPr>
          <w:rFonts w:ascii="Times New Roman" w:hAnsi="Times New Roman" w:cs="Times New Roman"/>
          <w:sz w:val="24"/>
          <w:szCs w:val="24"/>
          <w:lang w:val="en-US"/>
        </w:rPr>
        <w:t xml:space="preserve"> new-o</w:t>
      </w:r>
      <w:r w:rsidR="002C2365">
        <w:rPr>
          <w:rFonts w:ascii="Times New Roman" w:hAnsi="Times New Roman" w:cs="Times New Roman"/>
          <w:sz w:val="24"/>
          <w:szCs w:val="24"/>
          <w:lang w:val="en-US"/>
        </w:rPr>
        <w:t>nset AUD post-surgery</w:t>
      </w:r>
      <w:r w:rsidR="00042917" w:rsidRPr="00042917">
        <w:rPr>
          <w:rFonts w:ascii="Times New Roman" w:hAnsi="Times New Roman" w:cs="Times New Roman"/>
          <w:sz w:val="24"/>
          <w:szCs w:val="24"/>
          <w:lang w:val="en-US"/>
        </w:rPr>
        <w:t>.</w:t>
      </w:r>
      <w:r w:rsidR="00042917">
        <w:rPr>
          <w:rFonts w:ascii="Times New Roman" w:hAnsi="Times New Roman" w:cs="Times New Roman"/>
          <w:sz w:val="24"/>
          <w:szCs w:val="24"/>
          <w:lang w:val="en-US"/>
        </w:rPr>
        <w:t xml:space="preserve"> </w:t>
      </w:r>
      <w:r w:rsidR="00737C5D" w:rsidRPr="00737C5D">
        <w:rPr>
          <w:rFonts w:ascii="Times New Roman" w:hAnsi="Times New Roman" w:cs="Times New Roman"/>
          <w:sz w:val="24"/>
          <w:szCs w:val="24"/>
          <w:lang w:val="en-US"/>
        </w:rPr>
        <w:t>However</w:t>
      </w:r>
      <w:r w:rsidR="00737C5D">
        <w:rPr>
          <w:rFonts w:ascii="Times New Roman" w:hAnsi="Times New Roman" w:cs="Times New Roman"/>
          <w:sz w:val="24"/>
          <w:szCs w:val="24"/>
          <w:lang w:val="en-US"/>
        </w:rPr>
        <w:t>, m</w:t>
      </w:r>
      <w:r w:rsidR="0091047E">
        <w:rPr>
          <w:rFonts w:ascii="Times New Roman" w:hAnsi="Times New Roman" w:cs="Times New Roman"/>
          <w:sz w:val="24"/>
          <w:szCs w:val="24"/>
          <w:lang w:val="en-US"/>
        </w:rPr>
        <w:t>ore</w:t>
      </w:r>
      <w:r>
        <w:rPr>
          <w:rFonts w:ascii="Times New Roman" w:hAnsi="Times New Roman" w:cs="Times New Roman"/>
          <w:sz w:val="24"/>
          <w:szCs w:val="24"/>
          <w:lang w:val="en-US"/>
        </w:rPr>
        <w:t xml:space="preserve"> studies are necessary to gain a better understanding of the physical and psychological implica</w:t>
      </w:r>
      <w:r w:rsidR="00C750D9">
        <w:rPr>
          <w:rFonts w:ascii="Times New Roman" w:hAnsi="Times New Roman" w:cs="Times New Roman"/>
          <w:sz w:val="24"/>
          <w:szCs w:val="24"/>
          <w:lang w:val="en-US"/>
        </w:rPr>
        <w:t>tions of postoperative</w:t>
      </w:r>
      <w:r w:rsidR="00C40A83">
        <w:rPr>
          <w:rFonts w:ascii="Times New Roman" w:hAnsi="Times New Roman" w:cs="Times New Roman"/>
          <w:sz w:val="24"/>
          <w:szCs w:val="24"/>
          <w:lang w:val="en-US"/>
        </w:rPr>
        <w:t xml:space="preserve"> </w:t>
      </w:r>
      <w:r w:rsidR="00C750D9">
        <w:rPr>
          <w:rFonts w:ascii="Times New Roman" w:hAnsi="Times New Roman" w:cs="Times New Roman"/>
          <w:sz w:val="24"/>
          <w:szCs w:val="24"/>
          <w:lang w:val="en-US"/>
        </w:rPr>
        <w:t>AUD</w:t>
      </w:r>
      <w:r w:rsidR="000E47D6" w:rsidRPr="000E47D6">
        <w:rPr>
          <w:rFonts w:ascii="Times New Roman" w:hAnsi="Times New Roman" w:cs="Times New Roman"/>
          <w:sz w:val="24"/>
          <w:szCs w:val="24"/>
          <w:lang w:val="en-US"/>
        </w:rPr>
        <w:t>.</w:t>
      </w:r>
    </w:p>
    <w:p w:rsidR="00D103FA" w:rsidRDefault="002B2F96" w:rsidP="002B2F96">
      <w:pPr>
        <w:spacing w:line="480" w:lineRule="auto"/>
        <w:jc w:val="both"/>
        <w:rPr>
          <w:rFonts w:ascii="Times New Roman" w:hAnsi="Times New Roman" w:cs="Times New Roman"/>
          <w:sz w:val="24"/>
          <w:szCs w:val="24"/>
          <w:lang w:val="en-US"/>
        </w:rPr>
      </w:pPr>
      <w:r w:rsidRPr="00FC3E5F">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obesity, bariatric surgery, new-onset alcohol, qualitative study, experience, IPA</w:t>
      </w:r>
    </w:p>
    <w:p w:rsidR="00A15FB5" w:rsidRPr="00040CA4" w:rsidRDefault="00A15FB5" w:rsidP="001853E4">
      <w:pPr>
        <w:pStyle w:val="Paragraphedeliste"/>
        <w:numPr>
          <w:ilvl w:val="0"/>
          <w:numId w:val="4"/>
        </w:numPr>
        <w:spacing w:line="480" w:lineRule="auto"/>
        <w:jc w:val="both"/>
        <w:rPr>
          <w:rFonts w:ascii="Times New Roman" w:hAnsi="Times New Roman" w:cs="Times New Roman"/>
          <w:b/>
          <w:sz w:val="24"/>
          <w:szCs w:val="24"/>
          <w:lang w:val="en-US"/>
        </w:rPr>
      </w:pPr>
      <w:r w:rsidRPr="00040CA4">
        <w:rPr>
          <w:rFonts w:ascii="Times New Roman" w:hAnsi="Times New Roman" w:cs="Times New Roman"/>
          <w:b/>
          <w:sz w:val="24"/>
          <w:szCs w:val="24"/>
          <w:lang w:val="en-US"/>
        </w:rPr>
        <w:lastRenderedPageBreak/>
        <w:t>INTRODUCTION</w:t>
      </w:r>
    </w:p>
    <w:p w:rsidR="004B1F2A" w:rsidRPr="00E75D2C" w:rsidRDefault="008D79A3" w:rsidP="003F4714">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Bariatric surgery is the most</w:t>
      </w:r>
      <w:r w:rsidRPr="008D79A3">
        <w:rPr>
          <w:rFonts w:ascii="Times New Roman" w:hAnsi="Times New Roman" w:cs="Times New Roman"/>
          <w:sz w:val="24"/>
          <w:szCs w:val="24"/>
          <w:lang w:val="en-US"/>
        </w:rPr>
        <w:t xml:space="preserve"> effective long-term treatment for weight loss and</w:t>
      </w:r>
      <w:r w:rsidR="00F95EEA">
        <w:rPr>
          <w:rFonts w:ascii="Times New Roman" w:hAnsi="Times New Roman" w:cs="Times New Roman"/>
          <w:sz w:val="24"/>
          <w:szCs w:val="24"/>
          <w:lang w:val="en-US"/>
        </w:rPr>
        <w:t xml:space="preserve"> maintenance in individuals suffering from</w:t>
      </w:r>
      <w:r w:rsidRPr="008D79A3">
        <w:rPr>
          <w:rFonts w:ascii="Times New Roman" w:hAnsi="Times New Roman" w:cs="Times New Roman"/>
          <w:sz w:val="24"/>
          <w:szCs w:val="24"/>
          <w:lang w:val="en-US"/>
        </w:rPr>
        <w:t xml:space="preserve"> severe obesity</w:t>
      </w:r>
      <w:r>
        <w:rPr>
          <w:rFonts w:ascii="Times New Roman" w:hAnsi="Times New Roman" w:cs="Times New Roman"/>
          <w:sz w:val="24"/>
          <w:szCs w:val="24"/>
          <w:lang w:val="en-US"/>
        </w:rPr>
        <w:t xml:space="preserve"> [1]</w:t>
      </w:r>
      <w:r w:rsidR="004B1F2A" w:rsidRPr="004B1F2A">
        <w:rPr>
          <w:rFonts w:ascii="Times New Roman" w:hAnsi="Times New Roman" w:cs="Times New Roman"/>
          <w:sz w:val="24"/>
          <w:szCs w:val="24"/>
          <w:lang w:val="en-US"/>
        </w:rPr>
        <w:t>. However, many st</w:t>
      </w:r>
      <w:r w:rsidR="00A70B4E">
        <w:rPr>
          <w:rFonts w:ascii="Times New Roman" w:hAnsi="Times New Roman" w:cs="Times New Roman"/>
          <w:sz w:val="24"/>
          <w:szCs w:val="24"/>
          <w:lang w:val="en-US"/>
        </w:rPr>
        <w:t>udi</w:t>
      </w:r>
      <w:r w:rsidR="00850DC7">
        <w:rPr>
          <w:rFonts w:ascii="Times New Roman" w:hAnsi="Times New Roman" w:cs="Times New Roman"/>
          <w:sz w:val="24"/>
          <w:szCs w:val="24"/>
          <w:lang w:val="en-US"/>
        </w:rPr>
        <w:t xml:space="preserve">es indicate </w:t>
      </w:r>
      <w:r w:rsidR="004B1F2A" w:rsidRPr="004B1F2A">
        <w:rPr>
          <w:rFonts w:ascii="Times New Roman" w:hAnsi="Times New Roman" w:cs="Times New Roman"/>
          <w:sz w:val="24"/>
          <w:szCs w:val="24"/>
          <w:lang w:val="en-US"/>
        </w:rPr>
        <w:t>psychosocial difficulties</w:t>
      </w:r>
      <w:r w:rsidR="00A70B4E">
        <w:rPr>
          <w:rFonts w:ascii="Times New Roman" w:hAnsi="Times New Roman" w:cs="Times New Roman"/>
          <w:sz w:val="24"/>
          <w:szCs w:val="24"/>
          <w:lang w:val="en-US"/>
        </w:rPr>
        <w:t xml:space="preserve"> can occur</w:t>
      </w:r>
      <w:r w:rsidR="004B1F2A" w:rsidRPr="004B1F2A">
        <w:rPr>
          <w:rFonts w:ascii="Times New Roman" w:hAnsi="Times New Roman" w:cs="Times New Roman"/>
          <w:sz w:val="24"/>
          <w:szCs w:val="24"/>
          <w:lang w:val="en-US"/>
        </w:rPr>
        <w:t xml:space="preserve"> after the operation</w:t>
      </w:r>
      <w:r>
        <w:rPr>
          <w:rFonts w:ascii="Times New Roman" w:hAnsi="Times New Roman" w:cs="Times New Roman"/>
          <w:sz w:val="24"/>
          <w:szCs w:val="24"/>
          <w:lang w:val="en-US"/>
        </w:rPr>
        <w:t xml:space="preserve"> [2</w:t>
      </w:r>
      <w:r w:rsidRPr="002A0F11">
        <w:rPr>
          <w:rFonts w:ascii="Times New Roman" w:hAnsi="Times New Roman" w:cs="Times New Roman"/>
          <w:color w:val="000000" w:themeColor="text1"/>
          <w:sz w:val="24"/>
          <w:szCs w:val="24"/>
          <w:lang w:val="en-US"/>
        </w:rPr>
        <w:t>]</w:t>
      </w:r>
      <w:r w:rsidR="004B1F2A" w:rsidRPr="002A0F11">
        <w:rPr>
          <w:rFonts w:ascii="Times New Roman" w:hAnsi="Times New Roman" w:cs="Times New Roman"/>
          <w:color w:val="000000" w:themeColor="text1"/>
          <w:sz w:val="24"/>
          <w:szCs w:val="24"/>
          <w:lang w:val="en-US"/>
        </w:rPr>
        <w:t>. In particular, bariatric surgery is associated with an increased risk of alcohol use disorder</w:t>
      </w:r>
      <w:r w:rsidR="002A0F11" w:rsidRPr="002A0F11">
        <w:rPr>
          <w:rFonts w:ascii="Times New Roman" w:hAnsi="Times New Roman" w:cs="Times New Roman"/>
          <w:color w:val="000000" w:themeColor="text1"/>
          <w:sz w:val="24"/>
          <w:szCs w:val="24"/>
          <w:lang w:val="en-US"/>
        </w:rPr>
        <w:t xml:space="preserve"> (AUD)</w:t>
      </w:r>
      <w:r w:rsidR="00F1041A" w:rsidRPr="002A0F11">
        <w:rPr>
          <w:rFonts w:ascii="Times New Roman" w:hAnsi="Times New Roman" w:cs="Times New Roman"/>
          <w:color w:val="000000" w:themeColor="text1"/>
          <w:sz w:val="24"/>
          <w:szCs w:val="24"/>
          <w:lang w:val="en-US"/>
        </w:rPr>
        <w:t xml:space="preserve"> and unhealthy </w:t>
      </w:r>
      <w:r w:rsidR="00247E7A" w:rsidRPr="002A0F11">
        <w:rPr>
          <w:rFonts w:ascii="Times New Roman" w:hAnsi="Times New Roman" w:cs="Times New Roman"/>
          <w:color w:val="000000" w:themeColor="text1"/>
          <w:sz w:val="24"/>
          <w:szCs w:val="24"/>
          <w:lang w:val="en-US"/>
        </w:rPr>
        <w:t>alcohol use</w:t>
      </w:r>
      <w:r w:rsidRPr="002A0F11">
        <w:rPr>
          <w:rFonts w:ascii="Times New Roman" w:hAnsi="Times New Roman" w:cs="Times New Roman"/>
          <w:color w:val="000000" w:themeColor="text1"/>
          <w:sz w:val="24"/>
          <w:szCs w:val="24"/>
          <w:lang w:val="en-US"/>
        </w:rPr>
        <w:t xml:space="preserve"> [</w:t>
      </w:r>
      <w:r w:rsidR="004D16F1" w:rsidRPr="002A0F11">
        <w:rPr>
          <w:rFonts w:ascii="Times New Roman" w:hAnsi="Times New Roman" w:cs="Times New Roman"/>
          <w:color w:val="000000" w:themeColor="text1"/>
          <w:sz w:val="24"/>
          <w:szCs w:val="24"/>
          <w:lang w:val="en-US"/>
        </w:rPr>
        <w:t>3-</w:t>
      </w:r>
      <w:r w:rsidR="00A70B4E">
        <w:rPr>
          <w:rFonts w:ascii="Times New Roman" w:hAnsi="Times New Roman" w:cs="Times New Roman"/>
          <w:color w:val="000000" w:themeColor="text1"/>
          <w:sz w:val="24"/>
          <w:szCs w:val="24"/>
          <w:lang w:val="en-US"/>
        </w:rPr>
        <w:t>6]. King et al.</w:t>
      </w:r>
      <w:r w:rsidR="00F95EEA" w:rsidRPr="002A0F11">
        <w:rPr>
          <w:rFonts w:ascii="Times New Roman" w:hAnsi="Times New Roman" w:cs="Times New Roman"/>
          <w:color w:val="000000" w:themeColor="text1"/>
          <w:sz w:val="24"/>
          <w:szCs w:val="24"/>
          <w:lang w:val="en-US"/>
        </w:rPr>
        <w:t xml:space="preserve"> [7]</w:t>
      </w:r>
      <w:r w:rsidR="00DA32B9" w:rsidRPr="002A0F11">
        <w:rPr>
          <w:rFonts w:ascii="Times New Roman" w:hAnsi="Times New Roman" w:cs="Times New Roman"/>
          <w:color w:val="000000" w:themeColor="text1"/>
          <w:sz w:val="24"/>
          <w:szCs w:val="24"/>
          <w:lang w:val="en-US"/>
        </w:rPr>
        <w:t xml:space="preserve"> fo</w:t>
      </w:r>
      <w:r w:rsidR="00DA32B9">
        <w:rPr>
          <w:rFonts w:ascii="Times New Roman" w:hAnsi="Times New Roman" w:cs="Times New Roman"/>
          <w:sz w:val="24"/>
          <w:szCs w:val="24"/>
          <w:lang w:val="en-US"/>
        </w:rPr>
        <w:t>llowed 2003</w:t>
      </w:r>
      <w:r w:rsidR="004B1F2A" w:rsidRPr="004B1F2A">
        <w:rPr>
          <w:rFonts w:ascii="Times New Roman" w:hAnsi="Times New Roman" w:cs="Times New Roman"/>
          <w:sz w:val="24"/>
          <w:szCs w:val="24"/>
          <w:lang w:val="en-US"/>
        </w:rPr>
        <w:t xml:space="preserve"> individuals befor</w:t>
      </w:r>
      <w:r w:rsidR="00D35292">
        <w:rPr>
          <w:rFonts w:ascii="Times New Roman" w:hAnsi="Times New Roman" w:cs="Times New Roman"/>
          <w:sz w:val="24"/>
          <w:szCs w:val="24"/>
          <w:lang w:val="en-US"/>
        </w:rPr>
        <w:t xml:space="preserve">e and up to 7 </w:t>
      </w:r>
      <w:r w:rsidR="00D35292" w:rsidRPr="00F74BCF">
        <w:rPr>
          <w:rFonts w:ascii="Times New Roman" w:hAnsi="Times New Roman" w:cs="Times New Roman"/>
          <w:color w:val="000000" w:themeColor="text1"/>
          <w:sz w:val="24"/>
          <w:szCs w:val="24"/>
          <w:lang w:val="en-US"/>
        </w:rPr>
        <w:t xml:space="preserve">years after </w:t>
      </w:r>
      <w:r w:rsidR="00B47158">
        <w:rPr>
          <w:rFonts w:ascii="Times New Roman" w:hAnsi="Times New Roman" w:cs="Times New Roman"/>
          <w:color w:val="000000" w:themeColor="text1"/>
          <w:sz w:val="24"/>
          <w:szCs w:val="24"/>
          <w:lang w:val="en-US"/>
        </w:rPr>
        <w:t>Roux-en-Y</w:t>
      </w:r>
      <w:r w:rsidR="00F74BCF" w:rsidRPr="00F74BCF">
        <w:rPr>
          <w:rFonts w:ascii="Times New Roman" w:hAnsi="Times New Roman" w:cs="Times New Roman"/>
          <w:color w:val="000000" w:themeColor="text1"/>
          <w:sz w:val="24"/>
          <w:szCs w:val="24"/>
          <w:lang w:val="en-US"/>
        </w:rPr>
        <w:t xml:space="preserve"> gastric b</w:t>
      </w:r>
      <w:r w:rsidR="00DA32B9" w:rsidRPr="00F74BCF">
        <w:rPr>
          <w:rFonts w:ascii="Times New Roman" w:hAnsi="Times New Roman" w:cs="Times New Roman"/>
          <w:color w:val="000000" w:themeColor="text1"/>
          <w:sz w:val="24"/>
          <w:szCs w:val="24"/>
          <w:lang w:val="en-US"/>
        </w:rPr>
        <w:t>ypass</w:t>
      </w:r>
      <w:r w:rsidR="00321718" w:rsidRPr="00F74BCF">
        <w:rPr>
          <w:rFonts w:ascii="Times New Roman" w:hAnsi="Times New Roman" w:cs="Times New Roman"/>
          <w:color w:val="000000" w:themeColor="text1"/>
          <w:sz w:val="24"/>
          <w:szCs w:val="24"/>
          <w:lang w:val="en-US"/>
        </w:rPr>
        <w:t xml:space="preserve"> (RYGB) </w:t>
      </w:r>
      <w:r w:rsidR="00DA32B9" w:rsidRPr="00F74BCF">
        <w:rPr>
          <w:rFonts w:ascii="Times New Roman" w:hAnsi="Times New Roman" w:cs="Times New Roman"/>
          <w:color w:val="000000" w:themeColor="text1"/>
          <w:sz w:val="24"/>
          <w:szCs w:val="24"/>
          <w:lang w:val="en-US"/>
        </w:rPr>
        <w:t>and adjustable gastric banding</w:t>
      </w:r>
      <w:r w:rsidR="00321718" w:rsidRPr="00F74BCF">
        <w:rPr>
          <w:rFonts w:ascii="Times New Roman" w:hAnsi="Times New Roman" w:cs="Times New Roman"/>
          <w:color w:val="000000" w:themeColor="text1"/>
          <w:sz w:val="24"/>
          <w:szCs w:val="24"/>
          <w:lang w:val="en-US"/>
        </w:rPr>
        <w:t xml:space="preserve">. </w:t>
      </w:r>
      <w:r w:rsidR="00321718">
        <w:rPr>
          <w:rFonts w:ascii="Times New Roman" w:hAnsi="Times New Roman" w:cs="Times New Roman"/>
          <w:sz w:val="24"/>
          <w:szCs w:val="24"/>
          <w:lang w:val="en-US"/>
        </w:rPr>
        <w:t>They</w:t>
      </w:r>
      <w:r w:rsidR="00C750D9">
        <w:rPr>
          <w:rFonts w:ascii="Times New Roman" w:hAnsi="Times New Roman" w:cs="Times New Roman"/>
          <w:sz w:val="24"/>
          <w:szCs w:val="24"/>
          <w:lang w:val="en-US"/>
        </w:rPr>
        <w:t xml:space="preserve"> found </w:t>
      </w:r>
      <w:r w:rsidR="004B1F2A" w:rsidRPr="004B1F2A">
        <w:rPr>
          <w:rFonts w:ascii="Times New Roman" w:hAnsi="Times New Roman" w:cs="Times New Roman"/>
          <w:sz w:val="24"/>
          <w:szCs w:val="24"/>
          <w:lang w:val="en-US"/>
        </w:rPr>
        <w:t xml:space="preserve">the prevalence of regular </w:t>
      </w:r>
      <w:r w:rsidR="00A542BC">
        <w:rPr>
          <w:rFonts w:ascii="Times New Roman" w:hAnsi="Times New Roman" w:cs="Times New Roman"/>
          <w:sz w:val="24"/>
          <w:szCs w:val="24"/>
          <w:lang w:val="en-US"/>
        </w:rPr>
        <w:t xml:space="preserve">alcohol </w:t>
      </w:r>
      <w:r w:rsidR="004B1F2A" w:rsidRPr="004B1F2A">
        <w:rPr>
          <w:rFonts w:ascii="Times New Roman" w:hAnsi="Times New Roman" w:cs="Times New Roman"/>
          <w:sz w:val="24"/>
          <w:szCs w:val="24"/>
          <w:lang w:val="en-US"/>
        </w:rPr>
        <w:t>consumption doubled</w:t>
      </w:r>
      <w:r w:rsidR="00B3220F">
        <w:rPr>
          <w:rFonts w:ascii="Times New Roman" w:hAnsi="Times New Roman" w:cs="Times New Roman"/>
          <w:sz w:val="24"/>
          <w:szCs w:val="24"/>
          <w:lang w:val="en-US"/>
        </w:rPr>
        <w:t xml:space="preserve"> after both surgeries</w:t>
      </w:r>
      <w:r w:rsidR="00321718">
        <w:rPr>
          <w:rFonts w:ascii="Times New Roman" w:hAnsi="Times New Roman" w:cs="Times New Roman"/>
          <w:sz w:val="24"/>
          <w:szCs w:val="24"/>
          <w:lang w:val="en-US"/>
        </w:rPr>
        <w:t xml:space="preserve">, but </w:t>
      </w:r>
      <w:r w:rsidR="00B3220F">
        <w:rPr>
          <w:rFonts w:ascii="Times New Roman" w:hAnsi="Times New Roman" w:cs="Times New Roman"/>
          <w:sz w:val="24"/>
          <w:szCs w:val="24"/>
          <w:lang w:val="en-US"/>
        </w:rPr>
        <w:t xml:space="preserve">the prevalence of AUD </w:t>
      </w:r>
      <w:r w:rsidR="00321718">
        <w:rPr>
          <w:rFonts w:ascii="Times New Roman" w:hAnsi="Times New Roman" w:cs="Times New Roman"/>
          <w:sz w:val="24"/>
          <w:szCs w:val="24"/>
          <w:lang w:val="en-US"/>
        </w:rPr>
        <w:t>increased</w:t>
      </w:r>
      <w:r w:rsidR="000C38F4">
        <w:rPr>
          <w:rFonts w:ascii="Times New Roman" w:hAnsi="Times New Roman" w:cs="Times New Roman"/>
          <w:sz w:val="24"/>
          <w:szCs w:val="24"/>
          <w:lang w:val="en-US"/>
        </w:rPr>
        <w:t xml:space="preserve"> from 6.6</w:t>
      </w:r>
      <w:r w:rsidR="00B3220F">
        <w:rPr>
          <w:rFonts w:ascii="Times New Roman" w:hAnsi="Times New Roman" w:cs="Times New Roman"/>
          <w:sz w:val="24"/>
          <w:szCs w:val="24"/>
          <w:lang w:val="en-US"/>
        </w:rPr>
        <w:t>% to 16</w:t>
      </w:r>
      <w:r w:rsidR="00E22024">
        <w:rPr>
          <w:rFonts w:ascii="Times New Roman" w:hAnsi="Times New Roman" w:cs="Times New Roman"/>
          <w:sz w:val="24"/>
          <w:szCs w:val="24"/>
          <w:lang w:val="en-US"/>
        </w:rPr>
        <w:t>.</w:t>
      </w:r>
      <w:r w:rsidR="000C38F4">
        <w:rPr>
          <w:rFonts w:ascii="Times New Roman" w:hAnsi="Times New Roman" w:cs="Times New Roman"/>
          <w:sz w:val="24"/>
          <w:szCs w:val="24"/>
          <w:lang w:val="en-US"/>
        </w:rPr>
        <w:t>4</w:t>
      </w:r>
      <w:r w:rsidR="00B3220F">
        <w:rPr>
          <w:rFonts w:ascii="Times New Roman" w:hAnsi="Times New Roman" w:cs="Times New Roman"/>
          <w:sz w:val="24"/>
          <w:szCs w:val="24"/>
          <w:lang w:val="en-US"/>
        </w:rPr>
        <w:t>%</w:t>
      </w:r>
      <w:r w:rsidR="00A542BC">
        <w:rPr>
          <w:rFonts w:ascii="Times New Roman" w:hAnsi="Times New Roman" w:cs="Times New Roman"/>
          <w:sz w:val="24"/>
          <w:szCs w:val="24"/>
          <w:lang w:val="en-US"/>
        </w:rPr>
        <w:t xml:space="preserve"> </w:t>
      </w:r>
      <w:r w:rsidR="00321718">
        <w:rPr>
          <w:rFonts w:ascii="Times New Roman" w:hAnsi="Times New Roman" w:cs="Times New Roman"/>
          <w:sz w:val="24"/>
          <w:szCs w:val="24"/>
          <w:lang w:val="en-US"/>
        </w:rPr>
        <w:t xml:space="preserve">only </w:t>
      </w:r>
      <w:r w:rsidR="00B3220F">
        <w:rPr>
          <w:rFonts w:ascii="Times New Roman" w:hAnsi="Times New Roman" w:cs="Times New Roman"/>
          <w:sz w:val="24"/>
          <w:szCs w:val="24"/>
          <w:lang w:val="en-US"/>
        </w:rPr>
        <w:t>after</w:t>
      </w:r>
      <w:r w:rsidR="00321718">
        <w:rPr>
          <w:rFonts w:ascii="Times New Roman" w:hAnsi="Times New Roman" w:cs="Times New Roman"/>
          <w:sz w:val="24"/>
          <w:szCs w:val="24"/>
          <w:lang w:val="en-US"/>
        </w:rPr>
        <w:t xml:space="preserve"> RYGB</w:t>
      </w:r>
      <w:r w:rsidR="00661B2B" w:rsidRPr="004B1F2A">
        <w:rPr>
          <w:rFonts w:ascii="Times New Roman" w:hAnsi="Times New Roman" w:cs="Times New Roman"/>
          <w:sz w:val="24"/>
          <w:szCs w:val="24"/>
          <w:lang w:val="en-US"/>
        </w:rPr>
        <w:t xml:space="preserve">. </w:t>
      </w:r>
      <w:r w:rsidR="00321718">
        <w:rPr>
          <w:rFonts w:ascii="Times New Roman" w:hAnsi="Times New Roman" w:cs="Times New Roman"/>
          <w:sz w:val="24"/>
          <w:szCs w:val="24"/>
          <w:lang w:val="en-US"/>
        </w:rPr>
        <w:t>R</w:t>
      </w:r>
      <w:r w:rsidR="00D35292">
        <w:rPr>
          <w:rFonts w:ascii="Times New Roman" w:hAnsi="Times New Roman" w:cs="Times New Roman"/>
          <w:sz w:val="24"/>
          <w:szCs w:val="24"/>
          <w:lang w:val="en-US"/>
        </w:rPr>
        <w:t xml:space="preserve">ecent research also </w:t>
      </w:r>
      <w:r w:rsidR="00A0318A">
        <w:rPr>
          <w:rFonts w:ascii="Times New Roman" w:hAnsi="Times New Roman" w:cs="Times New Roman"/>
          <w:sz w:val="24"/>
          <w:szCs w:val="24"/>
          <w:lang w:val="en-US"/>
        </w:rPr>
        <w:t>demonstrates</w:t>
      </w:r>
      <w:r w:rsidR="00F95EEA">
        <w:rPr>
          <w:rFonts w:ascii="Times New Roman" w:hAnsi="Times New Roman" w:cs="Times New Roman"/>
          <w:sz w:val="24"/>
          <w:szCs w:val="24"/>
          <w:lang w:val="en-US"/>
        </w:rPr>
        <w:t xml:space="preserve"> an increase in AUD prevalence</w:t>
      </w:r>
      <w:r w:rsidR="004B1F2A" w:rsidRPr="004B1F2A">
        <w:rPr>
          <w:rFonts w:ascii="Times New Roman" w:hAnsi="Times New Roman" w:cs="Times New Roman"/>
          <w:sz w:val="24"/>
          <w:szCs w:val="24"/>
          <w:lang w:val="en-US"/>
        </w:rPr>
        <w:t xml:space="preserve"> and high-risk drinking after sleeve gastrectomy (SG)</w:t>
      </w:r>
      <w:r w:rsidR="00E37938">
        <w:rPr>
          <w:rFonts w:ascii="Times New Roman" w:hAnsi="Times New Roman" w:cs="Times New Roman"/>
          <w:sz w:val="24"/>
          <w:szCs w:val="24"/>
          <w:lang w:val="en-US"/>
        </w:rPr>
        <w:t xml:space="preserve"> [6, 8-10</w:t>
      </w:r>
      <w:r w:rsidR="00F95EEA">
        <w:rPr>
          <w:rFonts w:ascii="Times New Roman" w:hAnsi="Times New Roman" w:cs="Times New Roman"/>
          <w:sz w:val="24"/>
          <w:szCs w:val="24"/>
          <w:lang w:val="en-US"/>
        </w:rPr>
        <w:t>]</w:t>
      </w:r>
      <w:r w:rsidR="00661B2B">
        <w:rPr>
          <w:rFonts w:ascii="Times New Roman" w:hAnsi="Times New Roman" w:cs="Times New Roman"/>
          <w:sz w:val="24"/>
          <w:szCs w:val="24"/>
          <w:lang w:val="en-US"/>
        </w:rPr>
        <w:t>.</w:t>
      </w:r>
      <w:r w:rsidR="007158E5">
        <w:rPr>
          <w:rFonts w:ascii="Times New Roman" w:hAnsi="Times New Roman" w:cs="Times New Roman"/>
          <w:sz w:val="24"/>
          <w:szCs w:val="24"/>
          <w:lang w:val="en-US"/>
        </w:rPr>
        <w:t xml:space="preserve"> </w:t>
      </w:r>
      <w:r w:rsidR="00E37938">
        <w:rPr>
          <w:rFonts w:ascii="Times New Roman" w:hAnsi="Times New Roman" w:cs="Times New Roman"/>
          <w:sz w:val="24"/>
          <w:szCs w:val="24"/>
          <w:lang w:val="en-US"/>
        </w:rPr>
        <w:t>Wong et al. [11</w:t>
      </w:r>
      <w:r w:rsidR="00097503">
        <w:rPr>
          <w:rFonts w:ascii="Times New Roman" w:hAnsi="Times New Roman" w:cs="Times New Roman"/>
          <w:sz w:val="24"/>
          <w:szCs w:val="24"/>
          <w:lang w:val="en-US"/>
        </w:rPr>
        <w:t>]</w:t>
      </w:r>
      <w:r w:rsidR="00E40FD7">
        <w:rPr>
          <w:rFonts w:ascii="Times New Roman" w:hAnsi="Times New Roman" w:cs="Times New Roman"/>
          <w:sz w:val="24"/>
          <w:szCs w:val="24"/>
          <w:lang w:val="en-US"/>
        </w:rPr>
        <w:t xml:space="preserve"> found</w:t>
      </w:r>
      <w:r w:rsidR="000B4331">
        <w:rPr>
          <w:rFonts w:ascii="Times New Roman" w:hAnsi="Times New Roman" w:cs="Times New Roman"/>
          <w:sz w:val="24"/>
          <w:szCs w:val="24"/>
          <w:lang w:val="en-US"/>
        </w:rPr>
        <w:t xml:space="preserve"> </w:t>
      </w:r>
      <w:r w:rsidR="004B1F2A" w:rsidRPr="00E75D2C">
        <w:rPr>
          <w:rFonts w:ascii="Times New Roman" w:hAnsi="Times New Roman" w:cs="Times New Roman"/>
          <w:sz w:val="24"/>
          <w:szCs w:val="24"/>
          <w:lang w:val="en-US"/>
        </w:rPr>
        <w:t xml:space="preserve">the prevalence of </w:t>
      </w:r>
      <w:r w:rsidR="004B1F2A" w:rsidRPr="008A2342">
        <w:rPr>
          <w:rFonts w:ascii="Times New Roman" w:hAnsi="Times New Roman" w:cs="Times New Roman"/>
          <w:sz w:val="24"/>
          <w:szCs w:val="24"/>
          <w:lang w:val="en-US"/>
        </w:rPr>
        <w:t>high-risk drinking increased from 13.4% before</w:t>
      </w:r>
      <w:r w:rsidR="00A70B4E" w:rsidRPr="008A2342">
        <w:rPr>
          <w:rFonts w:ascii="Times New Roman" w:hAnsi="Times New Roman" w:cs="Times New Roman"/>
          <w:sz w:val="24"/>
          <w:szCs w:val="24"/>
          <w:lang w:val="en-US"/>
        </w:rPr>
        <w:t xml:space="preserve"> SG to 22.7% one year afterward</w:t>
      </w:r>
      <w:r w:rsidR="004B1F2A" w:rsidRPr="008A2342">
        <w:rPr>
          <w:rFonts w:ascii="Times New Roman" w:hAnsi="Times New Roman" w:cs="Times New Roman"/>
          <w:sz w:val="24"/>
          <w:szCs w:val="24"/>
          <w:lang w:val="en-US"/>
        </w:rPr>
        <w:t>.</w:t>
      </w:r>
      <w:r w:rsidR="003F4714" w:rsidRPr="008A2342">
        <w:rPr>
          <w:rFonts w:ascii="Times New Roman" w:hAnsi="Times New Roman" w:cs="Times New Roman"/>
          <w:sz w:val="24"/>
          <w:szCs w:val="24"/>
          <w:lang w:val="en-US"/>
        </w:rPr>
        <w:t xml:space="preserve"> Recent </w:t>
      </w:r>
      <w:r w:rsidR="00EF4127" w:rsidRPr="008A2342">
        <w:rPr>
          <w:rFonts w:ascii="Times New Roman" w:hAnsi="Times New Roman" w:cs="Times New Roman"/>
          <w:sz w:val="24"/>
          <w:szCs w:val="24"/>
          <w:lang w:val="en-US"/>
        </w:rPr>
        <w:t xml:space="preserve">data suggest </w:t>
      </w:r>
      <w:r w:rsidR="003F4714" w:rsidRPr="008A2342">
        <w:rPr>
          <w:rFonts w:ascii="Times New Roman" w:hAnsi="Times New Roman" w:cs="Times New Roman"/>
          <w:sz w:val="24"/>
          <w:szCs w:val="24"/>
          <w:lang w:val="en-US"/>
        </w:rPr>
        <w:t xml:space="preserve">there is no difference between RYGB and SG regarding the risk of </w:t>
      </w:r>
      <w:r w:rsidR="005E612D" w:rsidRPr="008A2342">
        <w:rPr>
          <w:rFonts w:ascii="Times New Roman" w:hAnsi="Times New Roman" w:cs="Times New Roman"/>
          <w:sz w:val="24"/>
          <w:szCs w:val="24"/>
          <w:lang w:val="en-US"/>
        </w:rPr>
        <w:t xml:space="preserve">postoperative </w:t>
      </w:r>
      <w:r w:rsidR="003F4714" w:rsidRPr="008A2342">
        <w:rPr>
          <w:rFonts w:ascii="Times New Roman" w:hAnsi="Times New Roman" w:cs="Times New Roman"/>
          <w:sz w:val="24"/>
          <w:szCs w:val="24"/>
          <w:lang w:val="en-US"/>
        </w:rPr>
        <w:t>problematic alcohol use</w:t>
      </w:r>
      <w:r w:rsidR="00E37938" w:rsidRPr="008A2342">
        <w:rPr>
          <w:rFonts w:ascii="Times New Roman" w:hAnsi="Times New Roman" w:cs="Times New Roman"/>
          <w:sz w:val="24"/>
          <w:szCs w:val="24"/>
          <w:lang w:val="en-US"/>
        </w:rPr>
        <w:t xml:space="preserve"> [8-10, 12]</w:t>
      </w:r>
      <w:r w:rsidR="003F4714" w:rsidRPr="008A2342">
        <w:rPr>
          <w:rFonts w:ascii="Times New Roman" w:hAnsi="Times New Roman" w:cs="Times New Roman"/>
          <w:sz w:val="24"/>
          <w:szCs w:val="24"/>
          <w:lang w:val="en-US"/>
        </w:rPr>
        <w:t xml:space="preserve">. However, some previous studies with large samples indicate that AUD risk is greater after RYGB than after other restrictive surgeries such </w:t>
      </w:r>
      <w:r w:rsidR="00B47158" w:rsidRPr="008A2342">
        <w:rPr>
          <w:rFonts w:ascii="Times New Roman" w:hAnsi="Times New Roman" w:cs="Times New Roman"/>
          <w:sz w:val="24"/>
          <w:szCs w:val="24"/>
          <w:lang w:val="en-US"/>
        </w:rPr>
        <w:t xml:space="preserve">as </w:t>
      </w:r>
      <w:r w:rsidR="00E37938" w:rsidRPr="008A2342">
        <w:rPr>
          <w:rFonts w:ascii="Times New Roman" w:hAnsi="Times New Roman" w:cs="Times New Roman"/>
          <w:sz w:val="24"/>
          <w:szCs w:val="24"/>
          <w:lang w:val="en-US"/>
        </w:rPr>
        <w:t>adjustable gastric banding [13-15</w:t>
      </w:r>
      <w:r w:rsidR="003F4714" w:rsidRPr="008A2342">
        <w:rPr>
          <w:rFonts w:ascii="Times New Roman" w:hAnsi="Times New Roman" w:cs="Times New Roman"/>
          <w:sz w:val="24"/>
          <w:szCs w:val="24"/>
          <w:lang w:val="en-US"/>
        </w:rPr>
        <w:t>].</w:t>
      </w:r>
    </w:p>
    <w:p w:rsidR="004B1F2A" w:rsidRPr="004B1F2A" w:rsidRDefault="00CC6157" w:rsidP="00443666">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Interestingly, studies suggest</w:t>
      </w:r>
      <w:r w:rsidR="00311052">
        <w:rPr>
          <w:rFonts w:ascii="Times New Roman" w:hAnsi="Times New Roman" w:cs="Times New Roman"/>
          <w:sz w:val="24"/>
          <w:szCs w:val="24"/>
          <w:lang w:val="en-US"/>
        </w:rPr>
        <w:t xml:space="preserve"> a subgroup</w:t>
      </w:r>
      <w:r w:rsidR="00850DC7">
        <w:rPr>
          <w:rFonts w:ascii="Times New Roman" w:hAnsi="Times New Roman" w:cs="Times New Roman"/>
          <w:sz w:val="24"/>
          <w:szCs w:val="24"/>
          <w:lang w:val="en-US"/>
        </w:rPr>
        <w:t xml:space="preserve"> of individuals</w:t>
      </w:r>
      <w:r w:rsidR="0046478D">
        <w:rPr>
          <w:rFonts w:ascii="Times New Roman" w:hAnsi="Times New Roman" w:cs="Times New Roman"/>
          <w:sz w:val="24"/>
          <w:szCs w:val="24"/>
          <w:lang w:val="en-US"/>
        </w:rPr>
        <w:t xml:space="preserve"> who have</w:t>
      </w:r>
      <w:r w:rsidR="004B1F2A" w:rsidRPr="004B1F2A">
        <w:rPr>
          <w:rFonts w:ascii="Times New Roman" w:hAnsi="Times New Roman" w:cs="Times New Roman"/>
          <w:sz w:val="24"/>
          <w:szCs w:val="24"/>
          <w:lang w:val="en-US"/>
        </w:rPr>
        <w:t xml:space="preserve"> AUD or high-risk </w:t>
      </w:r>
      <w:r w:rsidR="00A0318A">
        <w:rPr>
          <w:rFonts w:ascii="Times New Roman" w:hAnsi="Times New Roman" w:cs="Times New Roman"/>
          <w:sz w:val="24"/>
          <w:szCs w:val="24"/>
          <w:lang w:val="en-US"/>
        </w:rPr>
        <w:t>drinking after surgery develop</w:t>
      </w:r>
      <w:r w:rsidR="004B1F2A" w:rsidRPr="004B1F2A">
        <w:rPr>
          <w:rFonts w:ascii="Times New Roman" w:hAnsi="Times New Roman" w:cs="Times New Roman"/>
          <w:sz w:val="24"/>
          <w:szCs w:val="24"/>
          <w:lang w:val="en-US"/>
        </w:rPr>
        <w:t xml:space="preserve"> the di</w:t>
      </w:r>
      <w:r w:rsidR="00E40FD7">
        <w:rPr>
          <w:rFonts w:ascii="Times New Roman" w:hAnsi="Times New Roman" w:cs="Times New Roman"/>
          <w:sz w:val="24"/>
          <w:szCs w:val="24"/>
          <w:lang w:val="en-US"/>
        </w:rPr>
        <w:t>sorder de novo postoperatively</w:t>
      </w:r>
      <w:r w:rsidR="00850DC7">
        <w:rPr>
          <w:rFonts w:ascii="Times New Roman" w:hAnsi="Times New Roman" w:cs="Times New Roman"/>
          <w:sz w:val="24"/>
          <w:szCs w:val="24"/>
          <w:lang w:val="en-US"/>
        </w:rPr>
        <w:t xml:space="preserve"> </w:t>
      </w:r>
      <w:r w:rsidR="0046478D">
        <w:rPr>
          <w:rFonts w:ascii="Times New Roman" w:hAnsi="Times New Roman" w:cs="Times New Roman"/>
          <w:sz w:val="24"/>
          <w:szCs w:val="24"/>
          <w:lang w:val="en-US"/>
        </w:rPr>
        <w:t>that is</w:t>
      </w:r>
      <w:r w:rsidR="00850DC7">
        <w:rPr>
          <w:rFonts w:ascii="Times New Roman" w:hAnsi="Times New Roman" w:cs="Times New Roman"/>
          <w:sz w:val="24"/>
          <w:szCs w:val="24"/>
          <w:lang w:val="en-US"/>
        </w:rPr>
        <w:t>,</w:t>
      </w:r>
      <w:r w:rsidR="004B1F2A" w:rsidRPr="004B1F2A">
        <w:rPr>
          <w:rFonts w:ascii="Times New Roman" w:hAnsi="Times New Roman" w:cs="Times New Roman"/>
          <w:sz w:val="24"/>
          <w:szCs w:val="24"/>
          <w:lang w:val="en-US"/>
        </w:rPr>
        <w:t xml:space="preserve"> without ha</w:t>
      </w:r>
      <w:r w:rsidR="00097503">
        <w:rPr>
          <w:rFonts w:ascii="Times New Roman" w:hAnsi="Times New Roman" w:cs="Times New Roman"/>
          <w:sz w:val="24"/>
          <w:szCs w:val="24"/>
          <w:lang w:val="en-US"/>
        </w:rPr>
        <w:t xml:space="preserve">ving antecedents </w:t>
      </w:r>
      <w:r w:rsidR="00D94016">
        <w:rPr>
          <w:rFonts w:ascii="Times New Roman" w:hAnsi="Times New Roman" w:cs="Times New Roman"/>
          <w:sz w:val="24"/>
          <w:szCs w:val="24"/>
          <w:lang w:val="en-US"/>
        </w:rPr>
        <w:t xml:space="preserve">of problematic drinking </w:t>
      </w:r>
      <w:r w:rsidR="00311052">
        <w:rPr>
          <w:rFonts w:ascii="Times New Roman" w:hAnsi="Times New Roman" w:cs="Times New Roman"/>
          <w:sz w:val="24"/>
          <w:szCs w:val="24"/>
          <w:lang w:val="en-US"/>
        </w:rPr>
        <w:t>preoperatively</w:t>
      </w:r>
      <w:r w:rsidR="00097503">
        <w:rPr>
          <w:rFonts w:ascii="Times New Roman" w:hAnsi="Times New Roman" w:cs="Times New Roman"/>
          <w:sz w:val="24"/>
          <w:szCs w:val="24"/>
          <w:lang w:val="en-US"/>
        </w:rPr>
        <w:t>. T</w:t>
      </w:r>
      <w:r w:rsidR="00550855">
        <w:rPr>
          <w:rFonts w:ascii="Times New Roman" w:hAnsi="Times New Roman" w:cs="Times New Roman"/>
          <w:sz w:val="24"/>
          <w:szCs w:val="24"/>
          <w:lang w:val="en-US"/>
        </w:rPr>
        <w:t>he prevalence of new-onset AUD cases var</w:t>
      </w:r>
      <w:r w:rsidR="00097503">
        <w:rPr>
          <w:rFonts w:ascii="Times New Roman" w:hAnsi="Times New Roman" w:cs="Times New Roman"/>
          <w:sz w:val="24"/>
          <w:szCs w:val="24"/>
          <w:lang w:val="en-US"/>
        </w:rPr>
        <w:t xml:space="preserve">ies </w:t>
      </w:r>
      <w:r w:rsidR="00630375">
        <w:rPr>
          <w:rFonts w:ascii="Times New Roman" w:hAnsi="Times New Roman" w:cs="Times New Roman"/>
          <w:sz w:val="24"/>
          <w:szCs w:val="24"/>
          <w:lang w:val="en-US"/>
        </w:rPr>
        <w:t>greatly</w:t>
      </w:r>
      <w:r w:rsidR="00097503">
        <w:rPr>
          <w:rFonts w:ascii="Times New Roman" w:hAnsi="Times New Roman" w:cs="Times New Roman"/>
          <w:sz w:val="24"/>
          <w:szCs w:val="24"/>
          <w:lang w:val="en-US"/>
        </w:rPr>
        <w:t xml:space="preserve"> between studies</w:t>
      </w:r>
      <w:r w:rsidR="00630375">
        <w:rPr>
          <w:rFonts w:ascii="Times New Roman" w:hAnsi="Times New Roman" w:cs="Times New Roman"/>
          <w:sz w:val="24"/>
          <w:szCs w:val="24"/>
          <w:lang w:val="en-US"/>
        </w:rPr>
        <w:t>, and there is</w:t>
      </w:r>
      <w:r w:rsidR="00A53306">
        <w:rPr>
          <w:rFonts w:ascii="Times New Roman" w:hAnsi="Times New Roman" w:cs="Times New Roman"/>
          <w:sz w:val="24"/>
          <w:szCs w:val="24"/>
          <w:lang w:val="en-US"/>
        </w:rPr>
        <w:t xml:space="preserve"> no consensus in the literature </w:t>
      </w:r>
      <w:r w:rsidR="00630375">
        <w:rPr>
          <w:rFonts w:ascii="Times New Roman" w:hAnsi="Times New Roman" w:cs="Times New Roman"/>
          <w:sz w:val="24"/>
          <w:szCs w:val="24"/>
          <w:lang w:val="en-US"/>
        </w:rPr>
        <w:t>on this specific issue</w:t>
      </w:r>
      <w:r w:rsidR="00E37938">
        <w:rPr>
          <w:rFonts w:ascii="Times New Roman" w:hAnsi="Times New Roman" w:cs="Times New Roman"/>
          <w:sz w:val="24"/>
          <w:szCs w:val="24"/>
          <w:lang w:val="en-US"/>
        </w:rPr>
        <w:t xml:space="preserve"> [8, 11, 16-18</w:t>
      </w:r>
      <w:r w:rsidR="00097503">
        <w:rPr>
          <w:rFonts w:ascii="Times New Roman" w:hAnsi="Times New Roman" w:cs="Times New Roman"/>
          <w:sz w:val="24"/>
          <w:szCs w:val="24"/>
          <w:lang w:val="en-US"/>
        </w:rPr>
        <w:t>]</w:t>
      </w:r>
      <w:r w:rsidR="004B1F2A" w:rsidRPr="004B1F2A">
        <w:rPr>
          <w:rFonts w:ascii="Times New Roman" w:hAnsi="Times New Roman" w:cs="Times New Roman"/>
          <w:sz w:val="24"/>
          <w:szCs w:val="24"/>
          <w:lang w:val="en-US"/>
        </w:rPr>
        <w:t>.</w:t>
      </w:r>
      <w:r w:rsidR="005D5119">
        <w:rPr>
          <w:rFonts w:ascii="Times New Roman" w:hAnsi="Times New Roman" w:cs="Times New Roman"/>
          <w:sz w:val="24"/>
          <w:szCs w:val="24"/>
          <w:lang w:val="en-US"/>
        </w:rPr>
        <w:t xml:space="preserve"> </w:t>
      </w:r>
    </w:p>
    <w:p w:rsidR="00CC6157" w:rsidRDefault="00CC6157" w:rsidP="00DA0A66">
      <w:pPr>
        <w:spacing w:line="480" w:lineRule="auto"/>
        <w:ind w:firstLine="709"/>
        <w:jc w:val="both"/>
        <w:rPr>
          <w:rFonts w:ascii="Times New Roman" w:hAnsi="Times New Roman" w:cs="Times New Roman"/>
          <w:sz w:val="24"/>
          <w:szCs w:val="24"/>
          <w:lang w:val="en-US"/>
        </w:rPr>
      </w:pPr>
      <w:r w:rsidRPr="00886CBE">
        <w:rPr>
          <w:rFonts w:ascii="Times New Roman" w:hAnsi="Times New Roman" w:cs="Times New Roman"/>
          <w:color w:val="000000" w:themeColor="text1"/>
          <w:sz w:val="24"/>
          <w:szCs w:val="24"/>
          <w:lang w:val="en-US"/>
        </w:rPr>
        <w:t>In recent years,</w:t>
      </w:r>
      <w:r w:rsidR="00A542BC" w:rsidRPr="00886CBE">
        <w:rPr>
          <w:rFonts w:ascii="Times New Roman" w:hAnsi="Times New Roman" w:cs="Times New Roman"/>
          <w:color w:val="000000" w:themeColor="text1"/>
          <w:sz w:val="24"/>
          <w:szCs w:val="24"/>
          <w:lang w:val="en-US"/>
        </w:rPr>
        <w:t xml:space="preserve"> several studies</w:t>
      </w:r>
      <w:r w:rsidR="0046478D">
        <w:rPr>
          <w:rFonts w:ascii="Times New Roman" w:hAnsi="Times New Roman" w:cs="Times New Roman"/>
          <w:color w:val="000000" w:themeColor="text1"/>
          <w:sz w:val="24"/>
          <w:szCs w:val="24"/>
          <w:lang w:val="en-US"/>
        </w:rPr>
        <w:t xml:space="preserve"> have</w:t>
      </w:r>
      <w:r w:rsidR="00A542BC" w:rsidRPr="00886CBE">
        <w:rPr>
          <w:rFonts w:ascii="Times New Roman" w:hAnsi="Times New Roman" w:cs="Times New Roman"/>
          <w:color w:val="000000" w:themeColor="text1"/>
          <w:sz w:val="24"/>
          <w:szCs w:val="24"/>
          <w:lang w:val="en-US"/>
        </w:rPr>
        <w:t xml:space="preserve"> also found</w:t>
      </w:r>
      <w:r w:rsidRPr="00886CBE">
        <w:rPr>
          <w:rFonts w:ascii="Times New Roman" w:hAnsi="Times New Roman" w:cs="Times New Roman"/>
          <w:color w:val="000000" w:themeColor="text1"/>
          <w:sz w:val="24"/>
          <w:szCs w:val="24"/>
          <w:lang w:val="en-US"/>
        </w:rPr>
        <w:t xml:space="preserve"> a higher incidence of AUD-related disease</w:t>
      </w:r>
      <w:r w:rsidR="00822475" w:rsidRPr="00886CBE">
        <w:rPr>
          <w:rFonts w:ascii="Times New Roman" w:hAnsi="Times New Roman" w:cs="Times New Roman"/>
          <w:color w:val="000000" w:themeColor="text1"/>
          <w:sz w:val="24"/>
          <w:szCs w:val="24"/>
          <w:lang w:val="en-US"/>
        </w:rPr>
        <w:t>s</w:t>
      </w:r>
      <w:r w:rsidRPr="00886CBE">
        <w:rPr>
          <w:rFonts w:ascii="Times New Roman" w:hAnsi="Times New Roman" w:cs="Times New Roman"/>
          <w:color w:val="000000" w:themeColor="text1"/>
          <w:sz w:val="24"/>
          <w:szCs w:val="24"/>
          <w:lang w:val="en-US"/>
        </w:rPr>
        <w:t xml:space="preserve"> after </w:t>
      </w:r>
      <w:r w:rsidR="00443666" w:rsidRPr="00886CBE">
        <w:rPr>
          <w:rFonts w:ascii="Times New Roman" w:hAnsi="Times New Roman" w:cs="Times New Roman"/>
          <w:color w:val="000000" w:themeColor="text1"/>
          <w:sz w:val="24"/>
          <w:szCs w:val="24"/>
          <w:lang w:val="en-US"/>
        </w:rPr>
        <w:t>bariatric</w:t>
      </w:r>
      <w:r w:rsidR="000B61C9">
        <w:rPr>
          <w:rFonts w:ascii="Times New Roman" w:hAnsi="Times New Roman" w:cs="Times New Roman"/>
          <w:color w:val="000000" w:themeColor="text1"/>
          <w:sz w:val="24"/>
          <w:szCs w:val="24"/>
          <w:lang w:val="en-US"/>
        </w:rPr>
        <w:t xml:space="preserve"> surgery. B</w:t>
      </w:r>
      <w:r w:rsidR="00886CBE" w:rsidRPr="00886CBE">
        <w:rPr>
          <w:rFonts w:ascii="Times New Roman" w:hAnsi="Times New Roman" w:cs="Times New Roman"/>
          <w:color w:val="000000" w:themeColor="text1"/>
          <w:sz w:val="24"/>
          <w:szCs w:val="24"/>
          <w:lang w:val="en-US"/>
        </w:rPr>
        <w:t>ariatric surgery</w:t>
      </w:r>
      <w:r w:rsidRPr="00886CBE">
        <w:rPr>
          <w:rFonts w:ascii="Times New Roman" w:hAnsi="Times New Roman" w:cs="Times New Roman"/>
          <w:color w:val="000000" w:themeColor="text1"/>
          <w:sz w:val="24"/>
          <w:szCs w:val="24"/>
          <w:lang w:val="en-US"/>
        </w:rPr>
        <w:t xml:space="preserve"> is</w:t>
      </w:r>
      <w:r w:rsidR="0046478D">
        <w:rPr>
          <w:rFonts w:ascii="Times New Roman" w:hAnsi="Times New Roman" w:cs="Times New Roman"/>
          <w:color w:val="000000" w:themeColor="text1"/>
          <w:sz w:val="24"/>
          <w:szCs w:val="24"/>
          <w:lang w:val="en-US"/>
        </w:rPr>
        <w:t xml:space="preserve"> associated with</w:t>
      </w:r>
      <w:r w:rsidR="00FD44B8">
        <w:rPr>
          <w:rFonts w:ascii="Times New Roman" w:hAnsi="Times New Roman" w:cs="Times New Roman"/>
          <w:color w:val="000000" w:themeColor="text1"/>
          <w:sz w:val="24"/>
          <w:szCs w:val="24"/>
          <w:lang w:val="en-US"/>
        </w:rPr>
        <w:t xml:space="preserve"> an increased risk</w:t>
      </w:r>
      <w:r w:rsidR="006B0C10">
        <w:rPr>
          <w:rFonts w:ascii="Times New Roman" w:hAnsi="Times New Roman" w:cs="Times New Roman"/>
          <w:color w:val="000000" w:themeColor="text1"/>
          <w:sz w:val="24"/>
          <w:szCs w:val="24"/>
          <w:lang w:val="en-US"/>
        </w:rPr>
        <w:t xml:space="preserve"> of</w:t>
      </w:r>
      <w:r w:rsidRPr="00886CBE">
        <w:rPr>
          <w:rFonts w:ascii="Times New Roman" w:hAnsi="Times New Roman" w:cs="Times New Roman"/>
          <w:color w:val="000000" w:themeColor="text1"/>
          <w:sz w:val="24"/>
          <w:szCs w:val="24"/>
          <w:lang w:val="en-US"/>
        </w:rPr>
        <w:t xml:space="preserve"> alcohol-related liver disease</w:t>
      </w:r>
      <w:r w:rsidR="00B575C7">
        <w:rPr>
          <w:rFonts w:ascii="Times New Roman" w:hAnsi="Times New Roman" w:cs="Times New Roman"/>
          <w:color w:val="000000" w:themeColor="text1"/>
          <w:sz w:val="24"/>
          <w:szCs w:val="24"/>
          <w:lang w:val="en-US"/>
        </w:rPr>
        <w:t xml:space="preserve"> (e.g.</w:t>
      </w:r>
      <w:r w:rsidR="00FD44B8">
        <w:rPr>
          <w:rFonts w:ascii="Times New Roman" w:hAnsi="Times New Roman" w:cs="Times New Roman"/>
          <w:color w:val="000000" w:themeColor="text1"/>
          <w:sz w:val="24"/>
          <w:szCs w:val="24"/>
          <w:lang w:val="en-US"/>
        </w:rPr>
        <w:t xml:space="preserve"> </w:t>
      </w:r>
      <w:r w:rsidR="00D4049E">
        <w:rPr>
          <w:rFonts w:ascii="Times New Roman" w:hAnsi="Times New Roman" w:cs="Times New Roman"/>
          <w:color w:val="000000" w:themeColor="text1"/>
          <w:sz w:val="24"/>
          <w:szCs w:val="24"/>
          <w:lang w:val="en-US"/>
        </w:rPr>
        <w:t xml:space="preserve">alcohol hepatitis and </w:t>
      </w:r>
      <w:r w:rsidR="00FD44B8">
        <w:rPr>
          <w:rFonts w:ascii="Times New Roman" w:hAnsi="Times New Roman" w:cs="Times New Roman"/>
          <w:color w:val="000000" w:themeColor="text1"/>
          <w:sz w:val="24"/>
          <w:szCs w:val="24"/>
          <w:lang w:val="en-US"/>
        </w:rPr>
        <w:t>cirrhosis)</w:t>
      </w:r>
      <w:r w:rsidRPr="00886CBE">
        <w:rPr>
          <w:rFonts w:ascii="Times New Roman" w:hAnsi="Times New Roman" w:cs="Times New Roman"/>
          <w:color w:val="000000" w:themeColor="text1"/>
          <w:sz w:val="24"/>
          <w:szCs w:val="24"/>
          <w:lang w:val="en-US"/>
        </w:rPr>
        <w:t xml:space="preserve"> and AUD-related hospitali</w:t>
      </w:r>
      <w:r w:rsidR="00886CBE" w:rsidRPr="00886CBE">
        <w:rPr>
          <w:rFonts w:ascii="Times New Roman" w:hAnsi="Times New Roman" w:cs="Times New Roman"/>
          <w:color w:val="000000" w:themeColor="text1"/>
          <w:sz w:val="24"/>
          <w:szCs w:val="24"/>
          <w:lang w:val="en-US"/>
        </w:rPr>
        <w:t xml:space="preserve">zations </w:t>
      </w:r>
      <w:r w:rsidR="00803D60">
        <w:rPr>
          <w:rFonts w:ascii="Times New Roman" w:hAnsi="Times New Roman" w:cs="Times New Roman"/>
          <w:color w:val="000000" w:themeColor="text1"/>
          <w:sz w:val="24"/>
          <w:szCs w:val="24"/>
          <w:lang w:val="en-US"/>
        </w:rPr>
        <w:t>[3</w:t>
      </w:r>
      <w:r w:rsidR="00A877C1">
        <w:rPr>
          <w:rFonts w:ascii="Times New Roman" w:hAnsi="Times New Roman" w:cs="Times New Roman"/>
          <w:sz w:val="24"/>
          <w:szCs w:val="24"/>
          <w:lang w:val="en-US"/>
        </w:rPr>
        <w:t>,</w:t>
      </w:r>
      <w:r w:rsidR="00C85D4F">
        <w:rPr>
          <w:rFonts w:ascii="Times New Roman" w:hAnsi="Times New Roman" w:cs="Times New Roman"/>
          <w:sz w:val="24"/>
          <w:szCs w:val="24"/>
          <w:lang w:val="en-US"/>
        </w:rPr>
        <w:t xml:space="preserve"> </w:t>
      </w:r>
      <w:r w:rsidR="00E37938">
        <w:rPr>
          <w:rFonts w:ascii="Times New Roman" w:hAnsi="Times New Roman" w:cs="Times New Roman"/>
          <w:sz w:val="24"/>
          <w:szCs w:val="24"/>
          <w:lang w:val="en-US"/>
        </w:rPr>
        <w:t>19-23</w:t>
      </w:r>
      <w:r w:rsidR="00803D60">
        <w:rPr>
          <w:rFonts w:ascii="Times New Roman" w:hAnsi="Times New Roman" w:cs="Times New Roman"/>
          <w:sz w:val="24"/>
          <w:szCs w:val="24"/>
          <w:lang w:val="en-US"/>
        </w:rPr>
        <w:t>]</w:t>
      </w:r>
      <w:r>
        <w:rPr>
          <w:rFonts w:ascii="Times New Roman" w:hAnsi="Times New Roman" w:cs="Times New Roman"/>
          <w:sz w:val="24"/>
          <w:szCs w:val="24"/>
          <w:lang w:val="en-US"/>
        </w:rPr>
        <w:t>.</w:t>
      </w:r>
      <w:r w:rsidR="00045E9B">
        <w:rPr>
          <w:rFonts w:ascii="Times New Roman" w:hAnsi="Times New Roman" w:cs="Times New Roman"/>
          <w:sz w:val="24"/>
          <w:szCs w:val="24"/>
          <w:lang w:val="en-US"/>
        </w:rPr>
        <w:t xml:space="preserve"> </w:t>
      </w:r>
    </w:p>
    <w:p w:rsidR="009D4B73" w:rsidRPr="002D12B2" w:rsidRDefault="009D4B73" w:rsidP="00160B3D">
      <w:pPr>
        <w:spacing w:line="480" w:lineRule="auto"/>
        <w:ind w:firstLine="709"/>
        <w:jc w:val="both"/>
        <w:rPr>
          <w:rFonts w:ascii="Times New Roman" w:hAnsi="Times New Roman" w:cs="Times New Roman"/>
          <w:sz w:val="24"/>
          <w:szCs w:val="24"/>
          <w:lang w:val="en-US"/>
        </w:rPr>
      </w:pPr>
      <w:r w:rsidRPr="009D4B73">
        <w:rPr>
          <w:rFonts w:ascii="Times New Roman" w:hAnsi="Times New Roman" w:cs="Times New Roman"/>
          <w:sz w:val="24"/>
          <w:szCs w:val="24"/>
          <w:lang w:val="en-US"/>
        </w:rPr>
        <w:lastRenderedPageBreak/>
        <w:t>Despite the increasing number of studie</w:t>
      </w:r>
      <w:r w:rsidR="00886CBE">
        <w:rPr>
          <w:rFonts w:ascii="Times New Roman" w:hAnsi="Times New Roman" w:cs="Times New Roman"/>
          <w:sz w:val="24"/>
          <w:szCs w:val="24"/>
          <w:lang w:val="en-US"/>
        </w:rPr>
        <w:t xml:space="preserve">s on this </w:t>
      </w:r>
      <w:r w:rsidR="00A64C84">
        <w:rPr>
          <w:rFonts w:ascii="Times New Roman" w:hAnsi="Times New Roman" w:cs="Times New Roman"/>
          <w:sz w:val="24"/>
          <w:szCs w:val="24"/>
          <w:lang w:val="en-US"/>
        </w:rPr>
        <w:t>topic</w:t>
      </w:r>
      <w:r w:rsidRPr="009D4B73">
        <w:rPr>
          <w:rFonts w:ascii="Times New Roman" w:hAnsi="Times New Roman" w:cs="Times New Roman"/>
          <w:sz w:val="24"/>
          <w:szCs w:val="24"/>
          <w:lang w:val="en-US"/>
        </w:rPr>
        <w:t>, few qualitative</w:t>
      </w:r>
      <w:r w:rsidR="0046478D">
        <w:rPr>
          <w:rFonts w:ascii="Times New Roman" w:hAnsi="Times New Roman" w:cs="Times New Roman"/>
          <w:sz w:val="24"/>
          <w:szCs w:val="24"/>
          <w:lang w:val="en-US"/>
        </w:rPr>
        <w:t xml:space="preserve"> studies exist. Most of these have</w:t>
      </w:r>
      <w:r w:rsidRPr="009D4B73">
        <w:rPr>
          <w:rFonts w:ascii="Times New Roman" w:hAnsi="Times New Roman" w:cs="Times New Roman"/>
          <w:sz w:val="24"/>
          <w:szCs w:val="24"/>
          <w:lang w:val="en-US"/>
        </w:rPr>
        <w:t xml:space="preserve"> focused on patient-perceived causes of postoperative AUD</w:t>
      </w:r>
      <w:r w:rsidR="00E37938">
        <w:rPr>
          <w:rFonts w:ascii="Times New Roman" w:hAnsi="Times New Roman" w:cs="Times New Roman"/>
          <w:sz w:val="24"/>
          <w:szCs w:val="24"/>
          <w:lang w:val="en-US"/>
        </w:rPr>
        <w:t xml:space="preserve"> [24-29</w:t>
      </w:r>
      <w:r w:rsidR="001A2546">
        <w:rPr>
          <w:rFonts w:ascii="Times New Roman" w:hAnsi="Times New Roman" w:cs="Times New Roman"/>
          <w:sz w:val="24"/>
          <w:szCs w:val="24"/>
          <w:lang w:val="en-US"/>
        </w:rPr>
        <w:t>]</w:t>
      </w:r>
      <w:r w:rsidRPr="009D4B73">
        <w:rPr>
          <w:rFonts w:ascii="Times New Roman" w:hAnsi="Times New Roman" w:cs="Times New Roman"/>
          <w:sz w:val="24"/>
          <w:szCs w:val="24"/>
          <w:lang w:val="en-US"/>
        </w:rPr>
        <w:t>. The main et</w:t>
      </w:r>
      <w:r w:rsidR="0046478D">
        <w:rPr>
          <w:rFonts w:ascii="Times New Roman" w:hAnsi="Times New Roman" w:cs="Times New Roman"/>
          <w:sz w:val="24"/>
          <w:szCs w:val="24"/>
          <w:lang w:val="en-US"/>
        </w:rPr>
        <w:t>iological factors</w:t>
      </w:r>
      <w:r w:rsidRPr="009D4B73">
        <w:rPr>
          <w:rFonts w:ascii="Times New Roman" w:hAnsi="Times New Roman" w:cs="Times New Roman"/>
          <w:sz w:val="24"/>
          <w:szCs w:val="24"/>
          <w:lang w:val="en-US"/>
        </w:rPr>
        <w:t xml:space="preserve"> patients </w:t>
      </w:r>
      <w:r w:rsidR="0046478D">
        <w:rPr>
          <w:rFonts w:ascii="Times New Roman" w:hAnsi="Times New Roman" w:cs="Times New Roman"/>
          <w:sz w:val="24"/>
          <w:szCs w:val="24"/>
          <w:lang w:val="en-US"/>
        </w:rPr>
        <w:t>mentioned were</w:t>
      </w:r>
      <w:r w:rsidRPr="009D4B73">
        <w:rPr>
          <w:rFonts w:ascii="Times New Roman" w:hAnsi="Times New Roman" w:cs="Times New Roman"/>
          <w:sz w:val="24"/>
          <w:szCs w:val="24"/>
          <w:lang w:val="en-US"/>
        </w:rPr>
        <w:t xml:space="preserve"> psychological problems that persist after surgery, the replacement of food with alcohol as a coping strategy, the increased effects of</w:t>
      </w:r>
      <w:r w:rsidR="00A542BC">
        <w:rPr>
          <w:rFonts w:ascii="Times New Roman" w:hAnsi="Times New Roman" w:cs="Times New Roman"/>
          <w:sz w:val="24"/>
          <w:szCs w:val="24"/>
          <w:lang w:val="en-US"/>
        </w:rPr>
        <w:t xml:space="preserve"> alcohol</w:t>
      </w:r>
      <w:r w:rsidR="0046478D">
        <w:rPr>
          <w:rFonts w:ascii="Times New Roman" w:hAnsi="Times New Roman" w:cs="Times New Roman"/>
          <w:sz w:val="24"/>
          <w:szCs w:val="24"/>
          <w:lang w:val="en-US"/>
        </w:rPr>
        <w:t>,</w:t>
      </w:r>
      <w:r w:rsidRPr="009D4B73">
        <w:rPr>
          <w:rFonts w:ascii="Times New Roman" w:hAnsi="Times New Roman" w:cs="Times New Roman"/>
          <w:sz w:val="24"/>
          <w:szCs w:val="24"/>
          <w:lang w:val="en-US"/>
        </w:rPr>
        <w:t xml:space="preserve"> and a lack of information or follow-up</w:t>
      </w:r>
      <w:r w:rsidR="00E37938">
        <w:rPr>
          <w:rFonts w:ascii="Times New Roman" w:hAnsi="Times New Roman" w:cs="Times New Roman"/>
          <w:sz w:val="24"/>
          <w:szCs w:val="24"/>
          <w:lang w:val="en-US"/>
        </w:rPr>
        <w:t xml:space="preserve"> [30</w:t>
      </w:r>
      <w:r w:rsidR="001A2546">
        <w:rPr>
          <w:rFonts w:ascii="Times New Roman" w:hAnsi="Times New Roman" w:cs="Times New Roman"/>
          <w:sz w:val="24"/>
          <w:szCs w:val="24"/>
          <w:lang w:val="en-US"/>
        </w:rPr>
        <w:t>]</w:t>
      </w:r>
      <w:r w:rsidRPr="009D4B73">
        <w:rPr>
          <w:rFonts w:ascii="Times New Roman" w:hAnsi="Times New Roman" w:cs="Times New Roman"/>
          <w:sz w:val="24"/>
          <w:szCs w:val="24"/>
          <w:lang w:val="en-US"/>
        </w:rPr>
        <w:t xml:space="preserve">. These studies rarely distinguished </w:t>
      </w:r>
      <w:r w:rsidR="00160B3D">
        <w:rPr>
          <w:rFonts w:ascii="Times New Roman" w:hAnsi="Times New Roman" w:cs="Times New Roman"/>
          <w:sz w:val="24"/>
          <w:szCs w:val="24"/>
          <w:lang w:val="en-US"/>
        </w:rPr>
        <w:t>results</w:t>
      </w:r>
      <w:r w:rsidR="00160B3D" w:rsidRPr="00160B3D">
        <w:rPr>
          <w:rFonts w:ascii="Times New Roman" w:hAnsi="Times New Roman" w:cs="Times New Roman"/>
          <w:sz w:val="24"/>
          <w:szCs w:val="24"/>
          <w:lang w:val="en-US"/>
        </w:rPr>
        <w:t xml:space="preserve"> emerging from the discourse of particip</w:t>
      </w:r>
      <w:r w:rsidR="00160B3D">
        <w:rPr>
          <w:rFonts w:ascii="Times New Roman" w:hAnsi="Times New Roman" w:cs="Times New Roman"/>
          <w:sz w:val="24"/>
          <w:szCs w:val="24"/>
          <w:lang w:val="en-US"/>
        </w:rPr>
        <w:t xml:space="preserve">ants </w:t>
      </w:r>
      <w:r w:rsidR="00160B3D" w:rsidRPr="00160B3D">
        <w:rPr>
          <w:rFonts w:ascii="Times New Roman" w:hAnsi="Times New Roman" w:cs="Times New Roman"/>
          <w:sz w:val="24"/>
          <w:szCs w:val="24"/>
          <w:lang w:val="en-US"/>
        </w:rPr>
        <w:t>who developed new-onset AUD after surgery and patients who relapsed post-surgery</w:t>
      </w:r>
      <w:r w:rsidR="00160B3D">
        <w:rPr>
          <w:rFonts w:ascii="Times New Roman" w:hAnsi="Times New Roman" w:cs="Times New Roman"/>
          <w:sz w:val="24"/>
          <w:szCs w:val="24"/>
          <w:lang w:val="en-US"/>
        </w:rPr>
        <w:t xml:space="preserve"> </w:t>
      </w:r>
      <w:r w:rsidR="00E37938">
        <w:rPr>
          <w:rFonts w:ascii="Times New Roman" w:hAnsi="Times New Roman" w:cs="Times New Roman"/>
          <w:sz w:val="24"/>
          <w:szCs w:val="24"/>
          <w:lang w:val="en-US"/>
        </w:rPr>
        <w:t>[30</w:t>
      </w:r>
      <w:r w:rsidR="001A2546">
        <w:rPr>
          <w:rFonts w:ascii="Times New Roman" w:hAnsi="Times New Roman" w:cs="Times New Roman"/>
          <w:sz w:val="24"/>
          <w:szCs w:val="24"/>
          <w:lang w:val="en-US"/>
        </w:rPr>
        <w:t>]</w:t>
      </w:r>
      <w:r w:rsidR="0046478D">
        <w:rPr>
          <w:rFonts w:ascii="Times New Roman" w:hAnsi="Times New Roman" w:cs="Times New Roman"/>
          <w:sz w:val="24"/>
          <w:szCs w:val="24"/>
          <w:lang w:val="en-US"/>
        </w:rPr>
        <w:t>. Moreover, they provided little information about</w:t>
      </w:r>
      <w:r w:rsidRPr="009D4B73">
        <w:rPr>
          <w:rFonts w:ascii="Times New Roman" w:hAnsi="Times New Roman" w:cs="Times New Roman"/>
          <w:sz w:val="24"/>
          <w:szCs w:val="24"/>
          <w:lang w:val="en-US"/>
        </w:rPr>
        <w:t xml:space="preserve"> the experience</w:t>
      </w:r>
      <w:r w:rsidR="00A45671">
        <w:rPr>
          <w:rFonts w:ascii="Times New Roman" w:hAnsi="Times New Roman" w:cs="Times New Roman"/>
          <w:sz w:val="24"/>
          <w:szCs w:val="24"/>
          <w:lang w:val="en-US"/>
        </w:rPr>
        <w:t xml:space="preserve"> of postoperative AUD, what it</w:t>
      </w:r>
      <w:r w:rsidRPr="009D4B73">
        <w:rPr>
          <w:rFonts w:ascii="Times New Roman" w:hAnsi="Times New Roman" w:cs="Times New Roman"/>
          <w:sz w:val="24"/>
          <w:szCs w:val="24"/>
          <w:lang w:val="en-US"/>
        </w:rPr>
        <w:t xml:space="preserve"> entails in terms of emotions and cog</w:t>
      </w:r>
      <w:r w:rsidR="00A45671">
        <w:rPr>
          <w:rFonts w:ascii="Times New Roman" w:hAnsi="Times New Roman" w:cs="Times New Roman"/>
          <w:sz w:val="24"/>
          <w:szCs w:val="24"/>
          <w:lang w:val="en-US"/>
        </w:rPr>
        <w:t>nitions. One qualitative study did indicate</w:t>
      </w:r>
      <w:r w:rsidR="00CB3977">
        <w:rPr>
          <w:rFonts w:ascii="Times New Roman" w:hAnsi="Times New Roman" w:cs="Times New Roman"/>
          <w:sz w:val="24"/>
          <w:szCs w:val="24"/>
          <w:lang w:val="en-US"/>
        </w:rPr>
        <w:t xml:space="preserve"> </w:t>
      </w:r>
      <w:r w:rsidR="00952B08">
        <w:rPr>
          <w:rFonts w:ascii="Times New Roman" w:hAnsi="Times New Roman" w:cs="Times New Roman"/>
          <w:sz w:val="24"/>
          <w:szCs w:val="24"/>
          <w:lang w:val="en-US"/>
        </w:rPr>
        <w:t xml:space="preserve">that, among participants with postoperative AUD who talked about whether </w:t>
      </w:r>
      <w:r w:rsidR="00A45671">
        <w:rPr>
          <w:rFonts w:ascii="Times New Roman" w:hAnsi="Times New Roman" w:cs="Times New Roman"/>
          <w:sz w:val="24"/>
          <w:szCs w:val="24"/>
          <w:lang w:val="en-US"/>
        </w:rPr>
        <w:t xml:space="preserve">or not </w:t>
      </w:r>
      <w:r w:rsidR="00952B08">
        <w:rPr>
          <w:rFonts w:ascii="Times New Roman" w:hAnsi="Times New Roman" w:cs="Times New Roman"/>
          <w:sz w:val="24"/>
          <w:szCs w:val="24"/>
          <w:lang w:val="en-US"/>
        </w:rPr>
        <w:t xml:space="preserve">they </w:t>
      </w:r>
      <w:r w:rsidR="00B40337">
        <w:rPr>
          <w:rFonts w:ascii="Times New Roman" w:hAnsi="Times New Roman" w:cs="Times New Roman"/>
          <w:sz w:val="24"/>
          <w:szCs w:val="24"/>
          <w:lang w:val="en-US"/>
        </w:rPr>
        <w:t>regretted</w:t>
      </w:r>
      <w:r w:rsidR="00952B08">
        <w:rPr>
          <w:rFonts w:ascii="Times New Roman" w:hAnsi="Times New Roman" w:cs="Times New Roman"/>
          <w:sz w:val="24"/>
          <w:szCs w:val="24"/>
          <w:lang w:val="en-US"/>
        </w:rPr>
        <w:t xml:space="preserve"> the operation, most</w:t>
      </w:r>
      <w:r w:rsidR="007A14C9">
        <w:rPr>
          <w:rFonts w:ascii="Times New Roman" w:hAnsi="Times New Roman" w:cs="Times New Roman"/>
          <w:sz w:val="24"/>
          <w:szCs w:val="24"/>
          <w:lang w:val="en-US"/>
        </w:rPr>
        <w:t xml:space="preserve"> did not regret </w:t>
      </w:r>
      <w:r w:rsidR="00B40337">
        <w:rPr>
          <w:rFonts w:ascii="Times New Roman" w:hAnsi="Times New Roman" w:cs="Times New Roman"/>
          <w:sz w:val="24"/>
          <w:szCs w:val="24"/>
          <w:lang w:val="en-US"/>
        </w:rPr>
        <w:t>surgery</w:t>
      </w:r>
      <w:r w:rsidRPr="009D4B73">
        <w:rPr>
          <w:rFonts w:ascii="Times New Roman" w:hAnsi="Times New Roman" w:cs="Times New Roman"/>
          <w:sz w:val="24"/>
          <w:szCs w:val="24"/>
          <w:lang w:val="en-US"/>
        </w:rPr>
        <w:t xml:space="preserve"> while a mi</w:t>
      </w:r>
      <w:r w:rsidR="00A45671">
        <w:rPr>
          <w:rFonts w:ascii="Times New Roman" w:hAnsi="Times New Roman" w:cs="Times New Roman"/>
          <w:sz w:val="24"/>
          <w:szCs w:val="24"/>
          <w:lang w:val="en-US"/>
        </w:rPr>
        <w:t>nority expressed regrets or were</w:t>
      </w:r>
      <w:r w:rsidR="00CB3977">
        <w:rPr>
          <w:rFonts w:ascii="Times New Roman" w:hAnsi="Times New Roman" w:cs="Times New Roman"/>
          <w:sz w:val="24"/>
          <w:szCs w:val="24"/>
          <w:lang w:val="en-US"/>
        </w:rPr>
        <w:t xml:space="preserve"> ambivalent</w:t>
      </w:r>
      <w:r w:rsidR="00D4628F">
        <w:rPr>
          <w:rFonts w:ascii="Times New Roman" w:hAnsi="Times New Roman" w:cs="Times New Roman"/>
          <w:sz w:val="24"/>
          <w:szCs w:val="24"/>
          <w:lang w:val="en-US"/>
        </w:rPr>
        <w:t xml:space="preserve"> [24</w:t>
      </w:r>
      <w:r w:rsidR="001A2546">
        <w:rPr>
          <w:rFonts w:ascii="Times New Roman" w:hAnsi="Times New Roman" w:cs="Times New Roman"/>
          <w:sz w:val="24"/>
          <w:szCs w:val="24"/>
          <w:lang w:val="en-US"/>
        </w:rPr>
        <w:t>]</w:t>
      </w:r>
      <w:r w:rsidRPr="009D4B73">
        <w:rPr>
          <w:rFonts w:ascii="Times New Roman" w:hAnsi="Times New Roman" w:cs="Times New Roman"/>
          <w:sz w:val="24"/>
          <w:szCs w:val="24"/>
          <w:lang w:val="en-US"/>
        </w:rPr>
        <w:t>. Unfortunately, little information was given regarding why they did or did not reg</w:t>
      </w:r>
      <w:r w:rsidR="00E40FD7">
        <w:rPr>
          <w:rFonts w:ascii="Times New Roman" w:hAnsi="Times New Roman" w:cs="Times New Roman"/>
          <w:sz w:val="24"/>
          <w:szCs w:val="24"/>
          <w:lang w:val="en-US"/>
        </w:rPr>
        <w:t>ret the operation</w:t>
      </w:r>
      <w:r w:rsidRPr="009D4B73">
        <w:rPr>
          <w:rFonts w:ascii="Times New Roman" w:hAnsi="Times New Roman" w:cs="Times New Roman"/>
          <w:sz w:val="24"/>
          <w:szCs w:val="24"/>
          <w:lang w:val="en-US"/>
        </w:rPr>
        <w:t xml:space="preserve"> in </w:t>
      </w:r>
      <w:r w:rsidR="00A711F3">
        <w:rPr>
          <w:rFonts w:ascii="Times New Roman" w:hAnsi="Times New Roman" w:cs="Times New Roman"/>
          <w:sz w:val="24"/>
          <w:szCs w:val="24"/>
          <w:lang w:val="en-US"/>
        </w:rPr>
        <w:t>relation to their AUD. Another</w:t>
      </w:r>
      <w:r w:rsidRPr="009D4B73">
        <w:rPr>
          <w:rFonts w:ascii="Times New Roman" w:hAnsi="Times New Roman" w:cs="Times New Roman"/>
          <w:sz w:val="24"/>
          <w:szCs w:val="24"/>
          <w:lang w:val="en-US"/>
        </w:rPr>
        <w:t xml:space="preserve"> study indicated that patients with problematic postoperative alcohol consumption more often reported a ne</w:t>
      </w:r>
      <w:r w:rsidR="00B40337">
        <w:rPr>
          <w:rFonts w:ascii="Times New Roman" w:hAnsi="Times New Roman" w:cs="Times New Roman"/>
          <w:sz w:val="24"/>
          <w:szCs w:val="24"/>
          <w:lang w:val="en-US"/>
        </w:rPr>
        <w:t>gative self-</w:t>
      </w:r>
      <w:r w:rsidR="00B40337" w:rsidRPr="002D12B2">
        <w:rPr>
          <w:rFonts w:ascii="Times New Roman" w:hAnsi="Times New Roman" w:cs="Times New Roman"/>
          <w:sz w:val="24"/>
          <w:szCs w:val="24"/>
          <w:lang w:val="en-US"/>
        </w:rPr>
        <w:t>image, partly</w:t>
      </w:r>
      <w:r w:rsidRPr="002D12B2">
        <w:rPr>
          <w:rFonts w:ascii="Times New Roman" w:hAnsi="Times New Roman" w:cs="Times New Roman"/>
          <w:sz w:val="24"/>
          <w:szCs w:val="24"/>
          <w:lang w:val="en-US"/>
        </w:rPr>
        <w:t xml:space="preserve"> due to</w:t>
      </w:r>
      <w:r w:rsidR="00B40337" w:rsidRPr="002D12B2">
        <w:rPr>
          <w:rFonts w:ascii="Times New Roman" w:hAnsi="Times New Roman" w:cs="Times New Roman"/>
          <w:sz w:val="24"/>
          <w:szCs w:val="24"/>
          <w:lang w:val="en-US"/>
        </w:rPr>
        <w:t xml:space="preserve"> their</w:t>
      </w:r>
      <w:r w:rsidR="00CB4565" w:rsidRPr="002D12B2">
        <w:rPr>
          <w:rFonts w:ascii="Times New Roman" w:hAnsi="Times New Roman" w:cs="Times New Roman"/>
          <w:sz w:val="24"/>
          <w:szCs w:val="24"/>
          <w:lang w:val="en-US"/>
        </w:rPr>
        <w:t xml:space="preserve"> increased alcohol use</w:t>
      </w:r>
      <w:r w:rsidR="00D4628F">
        <w:rPr>
          <w:rFonts w:ascii="Times New Roman" w:hAnsi="Times New Roman" w:cs="Times New Roman"/>
          <w:sz w:val="24"/>
          <w:szCs w:val="24"/>
          <w:lang w:val="en-US"/>
        </w:rPr>
        <w:t xml:space="preserve"> [26</w:t>
      </w:r>
      <w:r w:rsidR="001A2546" w:rsidRPr="002D12B2">
        <w:rPr>
          <w:rFonts w:ascii="Times New Roman" w:hAnsi="Times New Roman" w:cs="Times New Roman"/>
          <w:sz w:val="24"/>
          <w:szCs w:val="24"/>
          <w:lang w:val="en-US"/>
        </w:rPr>
        <w:t>]</w:t>
      </w:r>
      <w:r w:rsidRPr="002D12B2">
        <w:rPr>
          <w:rFonts w:ascii="Times New Roman" w:hAnsi="Times New Roman" w:cs="Times New Roman"/>
          <w:sz w:val="24"/>
          <w:szCs w:val="24"/>
          <w:lang w:val="en-US"/>
        </w:rPr>
        <w:t>.</w:t>
      </w:r>
    </w:p>
    <w:p w:rsidR="005B31C3" w:rsidRPr="000014AB" w:rsidRDefault="009D4B73" w:rsidP="002D12B2">
      <w:pPr>
        <w:spacing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sz w:val="24"/>
          <w:szCs w:val="24"/>
          <w:lang w:val="en-US"/>
        </w:rPr>
        <w:t>Given these gaps in the literatu</w:t>
      </w:r>
      <w:r w:rsidR="00653D86" w:rsidRPr="002D12B2">
        <w:rPr>
          <w:rFonts w:ascii="Times New Roman" w:hAnsi="Times New Roman" w:cs="Times New Roman"/>
          <w:sz w:val="24"/>
          <w:szCs w:val="24"/>
          <w:lang w:val="en-US"/>
        </w:rPr>
        <w:t>re, t</w:t>
      </w:r>
      <w:r w:rsidR="00D40669" w:rsidRPr="002D12B2">
        <w:rPr>
          <w:rFonts w:ascii="Times New Roman" w:hAnsi="Times New Roman" w:cs="Times New Roman"/>
          <w:sz w:val="24"/>
          <w:szCs w:val="24"/>
          <w:lang w:val="en-US"/>
        </w:rPr>
        <w:t>his study</w:t>
      </w:r>
      <w:r w:rsidR="00653D86" w:rsidRPr="002D12B2">
        <w:rPr>
          <w:rFonts w:ascii="Times New Roman" w:hAnsi="Times New Roman" w:cs="Times New Roman"/>
          <w:sz w:val="24"/>
          <w:szCs w:val="24"/>
          <w:lang w:val="en-US"/>
        </w:rPr>
        <w:t>’s aim was to explore</w:t>
      </w:r>
      <w:r w:rsidR="00D40669" w:rsidRPr="002D12B2">
        <w:rPr>
          <w:rFonts w:ascii="Times New Roman" w:hAnsi="Times New Roman" w:cs="Times New Roman"/>
          <w:sz w:val="24"/>
          <w:szCs w:val="24"/>
          <w:lang w:val="en-US"/>
        </w:rPr>
        <w:t xml:space="preserve"> participants’</w:t>
      </w:r>
      <w:r w:rsidR="00A1494F" w:rsidRPr="002D12B2">
        <w:rPr>
          <w:rFonts w:ascii="Times New Roman" w:hAnsi="Times New Roman" w:cs="Times New Roman"/>
          <w:sz w:val="24"/>
          <w:szCs w:val="24"/>
          <w:lang w:val="en-US"/>
        </w:rPr>
        <w:t xml:space="preserve"> </w:t>
      </w:r>
      <w:r w:rsidR="00B90AB9" w:rsidRPr="002D12B2">
        <w:rPr>
          <w:rFonts w:ascii="Times New Roman" w:hAnsi="Times New Roman" w:cs="Times New Roman"/>
          <w:sz w:val="24"/>
          <w:szCs w:val="24"/>
          <w:lang w:val="en-US"/>
        </w:rPr>
        <w:t>feeling</w:t>
      </w:r>
      <w:r w:rsidR="00BB00FF" w:rsidRPr="002D12B2">
        <w:rPr>
          <w:rFonts w:ascii="Times New Roman" w:hAnsi="Times New Roman" w:cs="Times New Roman"/>
          <w:sz w:val="24"/>
          <w:szCs w:val="24"/>
          <w:lang w:val="en-US"/>
        </w:rPr>
        <w:t>s</w:t>
      </w:r>
      <w:r w:rsidR="00B90AB9" w:rsidRPr="002D12B2">
        <w:rPr>
          <w:rFonts w:ascii="Times New Roman" w:hAnsi="Times New Roman" w:cs="Times New Roman"/>
          <w:sz w:val="24"/>
          <w:szCs w:val="24"/>
          <w:lang w:val="en-US"/>
        </w:rPr>
        <w:t xml:space="preserve">, </w:t>
      </w:r>
      <w:r w:rsidR="000404EC" w:rsidRPr="002D12B2">
        <w:rPr>
          <w:rFonts w:ascii="Times New Roman" w:hAnsi="Times New Roman" w:cs="Times New Roman"/>
          <w:sz w:val="24"/>
          <w:szCs w:val="24"/>
          <w:lang w:val="en-US"/>
        </w:rPr>
        <w:t>subjective perceptions</w:t>
      </w:r>
      <w:r w:rsidR="00A02DAA">
        <w:rPr>
          <w:rFonts w:ascii="Times New Roman" w:hAnsi="Times New Roman" w:cs="Times New Roman"/>
          <w:sz w:val="24"/>
          <w:szCs w:val="24"/>
          <w:lang w:val="en-US"/>
        </w:rPr>
        <w:t xml:space="preserve"> </w:t>
      </w:r>
      <w:r w:rsidR="00B90AB9" w:rsidRPr="00B90AB9">
        <w:rPr>
          <w:rFonts w:ascii="Times New Roman" w:hAnsi="Times New Roman" w:cs="Times New Roman"/>
          <w:sz w:val="24"/>
          <w:szCs w:val="24"/>
          <w:lang w:val="en-US"/>
        </w:rPr>
        <w:t xml:space="preserve">and </w:t>
      </w:r>
      <w:r w:rsidRPr="00B90AB9">
        <w:rPr>
          <w:rFonts w:ascii="Times New Roman" w:hAnsi="Times New Roman" w:cs="Times New Roman"/>
          <w:sz w:val="24"/>
          <w:szCs w:val="24"/>
          <w:lang w:val="en-US"/>
        </w:rPr>
        <w:t xml:space="preserve">thoughts regarding their experiences of AUD </w:t>
      </w:r>
      <w:r w:rsidR="00D40669" w:rsidRPr="00B90AB9">
        <w:rPr>
          <w:rFonts w:ascii="Times New Roman" w:hAnsi="Times New Roman" w:cs="Times New Roman"/>
          <w:sz w:val="24"/>
          <w:szCs w:val="24"/>
          <w:lang w:val="en-US"/>
        </w:rPr>
        <w:t>and how they make sense of the onset</w:t>
      </w:r>
      <w:r w:rsidR="00443666" w:rsidRPr="00B90AB9">
        <w:rPr>
          <w:rFonts w:ascii="Times New Roman" w:hAnsi="Times New Roman" w:cs="Times New Roman"/>
          <w:sz w:val="24"/>
          <w:szCs w:val="24"/>
          <w:lang w:val="en-US"/>
        </w:rPr>
        <w:t xml:space="preserve"> of AUD after surgery.</w:t>
      </w:r>
      <w:r w:rsidR="00443666">
        <w:rPr>
          <w:rFonts w:ascii="Times New Roman" w:hAnsi="Times New Roman" w:cs="Times New Roman"/>
          <w:sz w:val="24"/>
          <w:szCs w:val="24"/>
          <w:lang w:val="en-US"/>
        </w:rPr>
        <w:t xml:space="preserve"> </w:t>
      </w:r>
      <w:r w:rsidRPr="00443666">
        <w:rPr>
          <w:rFonts w:ascii="Times New Roman" w:hAnsi="Times New Roman" w:cs="Times New Roman"/>
          <w:color w:val="000000" w:themeColor="text1"/>
          <w:sz w:val="24"/>
          <w:szCs w:val="24"/>
          <w:lang w:val="en-US"/>
        </w:rPr>
        <w:t>Interpretative phenomenological anal</w:t>
      </w:r>
      <w:r w:rsidR="005D7082">
        <w:rPr>
          <w:rFonts w:ascii="Times New Roman" w:hAnsi="Times New Roman" w:cs="Times New Roman"/>
          <w:color w:val="000000" w:themeColor="text1"/>
          <w:sz w:val="24"/>
          <w:szCs w:val="24"/>
          <w:lang w:val="en-US"/>
        </w:rPr>
        <w:t xml:space="preserve">ysis (IPA) was used </w:t>
      </w:r>
      <w:r w:rsidRPr="00443666">
        <w:rPr>
          <w:rFonts w:ascii="Times New Roman" w:hAnsi="Times New Roman" w:cs="Times New Roman"/>
          <w:color w:val="000000" w:themeColor="text1"/>
          <w:sz w:val="24"/>
          <w:szCs w:val="24"/>
          <w:lang w:val="en-US"/>
        </w:rPr>
        <w:t xml:space="preserve">for data analysis given its focus on </w:t>
      </w:r>
      <w:r w:rsidR="00D40669">
        <w:rPr>
          <w:rFonts w:ascii="Times New Roman" w:hAnsi="Times New Roman" w:cs="Times New Roman"/>
          <w:color w:val="000000" w:themeColor="text1"/>
          <w:sz w:val="24"/>
          <w:szCs w:val="24"/>
          <w:lang w:val="en-US"/>
        </w:rPr>
        <w:t>in-</w:t>
      </w:r>
      <w:r w:rsidR="005D0634" w:rsidRPr="00443666">
        <w:rPr>
          <w:rFonts w:ascii="Times New Roman" w:hAnsi="Times New Roman" w:cs="Times New Roman"/>
          <w:color w:val="000000" w:themeColor="text1"/>
          <w:sz w:val="24"/>
          <w:szCs w:val="24"/>
          <w:lang w:val="en-US"/>
        </w:rPr>
        <w:t>depth analysis of the lived experience and its wide</w:t>
      </w:r>
      <w:r w:rsidR="00D40669">
        <w:rPr>
          <w:rFonts w:ascii="Times New Roman" w:hAnsi="Times New Roman" w:cs="Times New Roman"/>
          <w:color w:val="000000" w:themeColor="text1"/>
          <w:sz w:val="24"/>
          <w:szCs w:val="24"/>
          <w:lang w:val="en-US"/>
        </w:rPr>
        <w:t>spread</w:t>
      </w:r>
      <w:r w:rsidR="005D0634" w:rsidRPr="00443666">
        <w:rPr>
          <w:rFonts w:ascii="Times New Roman" w:hAnsi="Times New Roman" w:cs="Times New Roman"/>
          <w:color w:val="000000" w:themeColor="text1"/>
          <w:sz w:val="24"/>
          <w:szCs w:val="24"/>
          <w:lang w:val="en-US"/>
        </w:rPr>
        <w:t xml:space="preserve"> use in psychological research</w:t>
      </w:r>
      <w:r w:rsidR="00D4628F">
        <w:rPr>
          <w:rFonts w:ascii="Times New Roman" w:hAnsi="Times New Roman" w:cs="Times New Roman"/>
          <w:color w:val="000000" w:themeColor="text1"/>
          <w:sz w:val="24"/>
          <w:szCs w:val="24"/>
          <w:lang w:val="en-US"/>
        </w:rPr>
        <w:t xml:space="preserve"> [31</w:t>
      </w:r>
      <w:r w:rsidR="001A2546">
        <w:rPr>
          <w:rFonts w:ascii="Times New Roman" w:hAnsi="Times New Roman" w:cs="Times New Roman"/>
          <w:color w:val="000000" w:themeColor="text1"/>
          <w:sz w:val="24"/>
          <w:szCs w:val="24"/>
          <w:lang w:val="en-US"/>
        </w:rPr>
        <w:t>]</w:t>
      </w:r>
      <w:r w:rsidR="005D0634" w:rsidRPr="00443666">
        <w:rPr>
          <w:rFonts w:ascii="Times New Roman" w:hAnsi="Times New Roman" w:cs="Times New Roman"/>
          <w:color w:val="000000" w:themeColor="text1"/>
          <w:sz w:val="24"/>
          <w:szCs w:val="24"/>
          <w:lang w:val="en-US"/>
        </w:rPr>
        <w:t>.</w:t>
      </w:r>
      <w:r w:rsidR="0020678A" w:rsidRPr="00443666">
        <w:rPr>
          <w:rFonts w:ascii="Times New Roman" w:hAnsi="Times New Roman" w:cs="Times New Roman"/>
          <w:color w:val="000000" w:themeColor="text1"/>
          <w:sz w:val="24"/>
          <w:szCs w:val="24"/>
          <w:lang w:val="en-US"/>
        </w:rPr>
        <w:t xml:space="preserve"> </w:t>
      </w:r>
    </w:p>
    <w:p w:rsidR="00A15FB5" w:rsidRPr="006D6DDD" w:rsidRDefault="00A15FB5" w:rsidP="006D6DDD">
      <w:pPr>
        <w:pStyle w:val="Paragraphedeliste"/>
        <w:numPr>
          <w:ilvl w:val="0"/>
          <w:numId w:val="4"/>
        </w:numPr>
        <w:spacing w:line="480" w:lineRule="auto"/>
        <w:jc w:val="both"/>
        <w:rPr>
          <w:rFonts w:ascii="Times New Roman" w:hAnsi="Times New Roman" w:cs="Times New Roman"/>
          <w:b/>
          <w:sz w:val="24"/>
          <w:szCs w:val="24"/>
          <w:lang w:val="en-US"/>
        </w:rPr>
      </w:pPr>
      <w:r w:rsidRPr="006D6DDD">
        <w:rPr>
          <w:rFonts w:ascii="Times New Roman" w:hAnsi="Times New Roman" w:cs="Times New Roman"/>
          <w:b/>
          <w:sz w:val="24"/>
          <w:szCs w:val="24"/>
          <w:lang w:val="en-US"/>
        </w:rPr>
        <w:t>METHODS</w:t>
      </w:r>
    </w:p>
    <w:p w:rsidR="00C8785F" w:rsidRPr="00F61A0A" w:rsidRDefault="005811DC" w:rsidP="00C8785F">
      <w:pPr>
        <w:spacing w:line="480" w:lineRule="auto"/>
        <w:jc w:val="both"/>
        <w:rPr>
          <w:rFonts w:ascii="Times New Roman" w:hAnsi="Times New Roman" w:cs="Times New Roman"/>
          <w:b/>
          <w:sz w:val="24"/>
          <w:szCs w:val="24"/>
          <w:lang w:val="en-US"/>
        </w:rPr>
      </w:pPr>
      <w:r w:rsidRPr="00F61A0A">
        <w:rPr>
          <w:rFonts w:ascii="Times New Roman" w:hAnsi="Times New Roman" w:cs="Times New Roman"/>
          <w:b/>
          <w:sz w:val="24"/>
          <w:szCs w:val="24"/>
          <w:lang w:val="en-US"/>
        </w:rPr>
        <w:t>Participants</w:t>
      </w:r>
    </w:p>
    <w:p w:rsidR="00C8785F" w:rsidRPr="00C8785F" w:rsidRDefault="00C8785F" w:rsidP="003E44A4">
      <w:pPr>
        <w:spacing w:line="480" w:lineRule="auto"/>
        <w:ind w:firstLine="709"/>
        <w:jc w:val="both"/>
        <w:rPr>
          <w:rFonts w:ascii="Times New Roman" w:hAnsi="Times New Roman" w:cs="Times New Roman"/>
          <w:sz w:val="24"/>
          <w:szCs w:val="24"/>
          <w:lang w:val="en-US"/>
        </w:rPr>
      </w:pPr>
      <w:r w:rsidRPr="00C8785F">
        <w:rPr>
          <w:rFonts w:ascii="Times New Roman" w:hAnsi="Times New Roman" w:cs="Times New Roman"/>
          <w:sz w:val="24"/>
          <w:szCs w:val="24"/>
          <w:lang w:val="en-US"/>
        </w:rPr>
        <w:t>Participants were recruited through social media and a Belgian network of institutions and professio</w:t>
      </w:r>
      <w:r w:rsidR="00676085">
        <w:rPr>
          <w:rFonts w:ascii="Times New Roman" w:hAnsi="Times New Roman" w:cs="Times New Roman"/>
          <w:sz w:val="24"/>
          <w:szCs w:val="24"/>
          <w:lang w:val="en-US"/>
        </w:rPr>
        <w:t>nals who treat addictions. A</w:t>
      </w:r>
      <w:r w:rsidRPr="00C8785F">
        <w:rPr>
          <w:rFonts w:ascii="Times New Roman" w:hAnsi="Times New Roman" w:cs="Times New Roman"/>
          <w:sz w:val="24"/>
          <w:szCs w:val="24"/>
          <w:lang w:val="en-US"/>
        </w:rPr>
        <w:t xml:space="preserve">ll volunteers </w:t>
      </w:r>
      <w:r w:rsidR="00676085">
        <w:rPr>
          <w:rFonts w:ascii="Times New Roman" w:hAnsi="Times New Roman" w:cs="Times New Roman"/>
          <w:sz w:val="24"/>
          <w:szCs w:val="24"/>
          <w:lang w:val="en-US"/>
        </w:rPr>
        <w:t xml:space="preserve">were interviewed by telephone </w:t>
      </w:r>
      <w:r w:rsidRPr="00C8785F">
        <w:rPr>
          <w:rFonts w:ascii="Times New Roman" w:hAnsi="Times New Roman" w:cs="Times New Roman"/>
          <w:sz w:val="24"/>
          <w:szCs w:val="24"/>
          <w:lang w:val="en-US"/>
        </w:rPr>
        <w:t xml:space="preserve">to determine whether they met the study’s inclusion criteria: (1) being over 18 years old; (2) </w:t>
      </w:r>
      <w:r w:rsidRPr="00C8785F">
        <w:rPr>
          <w:rFonts w:ascii="Times New Roman" w:hAnsi="Times New Roman" w:cs="Times New Roman"/>
          <w:sz w:val="24"/>
          <w:szCs w:val="24"/>
          <w:lang w:val="en-US"/>
        </w:rPr>
        <w:lastRenderedPageBreak/>
        <w:t>having undergone bariatric surgery at least two years ago, regardless of the type of surgical procedure; and (3) having or having had AUD t</w:t>
      </w:r>
      <w:r w:rsidR="003067B2">
        <w:rPr>
          <w:rFonts w:ascii="Times New Roman" w:hAnsi="Times New Roman" w:cs="Times New Roman"/>
          <w:sz w:val="24"/>
          <w:szCs w:val="24"/>
          <w:lang w:val="en-US"/>
        </w:rPr>
        <w:t>hat appeared after surgery</w:t>
      </w:r>
      <w:r w:rsidRPr="00C8785F">
        <w:rPr>
          <w:rFonts w:ascii="Times New Roman" w:hAnsi="Times New Roman" w:cs="Times New Roman"/>
          <w:sz w:val="24"/>
          <w:szCs w:val="24"/>
          <w:lang w:val="en-US"/>
        </w:rPr>
        <w:t>. Presence of AUD was determined based on participants’ scores on th</w:t>
      </w:r>
      <w:r w:rsidR="00D4628F">
        <w:rPr>
          <w:rFonts w:ascii="Times New Roman" w:hAnsi="Times New Roman" w:cs="Times New Roman"/>
          <w:sz w:val="24"/>
          <w:szCs w:val="24"/>
          <w:lang w:val="en-US"/>
        </w:rPr>
        <w:t>e AUDIT [32</w:t>
      </w:r>
      <w:r w:rsidR="003067B2">
        <w:rPr>
          <w:rFonts w:ascii="Times New Roman" w:hAnsi="Times New Roman" w:cs="Times New Roman"/>
          <w:sz w:val="24"/>
          <w:szCs w:val="24"/>
          <w:lang w:val="en-US"/>
        </w:rPr>
        <w:t>]</w:t>
      </w:r>
      <w:r w:rsidRPr="00C8785F">
        <w:rPr>
          <w:rFonts w:ascii="Times New Roman" w:hAnsi="Times New Roman" w:cs="Times New Roman"/>
          <w:sz w:val="24"/>
          <w:szCs w:val="24"/>
          <w:lang w:val="en-US"/>
        </w:rPr>
        <w:t xml:space="preserve"> and CAG</w:t>
      </w:r>
      <w:r w:rsidR="00D4628F">
        <w:rPr>
          <w:rFonts w:ascii="Times New Roman" w:hAnsi="Times New Roman" w:cs="Times New Roman"/>
          <w:sz w:val="24"/>
          <w:szCs w:val="24"/>
          <w:lang w:val="en-US"/>
        </w:rPr>
        <w:t>E [33</w:t>
      </w:r>
      <w:r w:rsidR="003067B2">
        <w:rPr>
          <w:rFonts w:ascii="Times New Roman" w:hAnsi="Times New Roman" w:cs="Times New Roman"/>
          <w:sz w:val="24"/>
          <w:szCs w:val="24"/>
          <w:lang w:val="en-US"/>
        </w:rPr>
        <w:t>]</w:t>
      </w:r>
      <w:r w:rsidR="006868A4">
        <w:rPr>
          <w:rFonts w:ascii="Times New Roman" w:hAnsi="Times New Roman" w:cs="Times New Roman"/>
          <w:sz w:val="24"/>
          <w:szCs w:val="24"/>
          <w:lang w:val="en-US"/>
        </w:rPr>
        <w:t xml:space="preserve"> questionnaires. </w:t>
      </w:r>
      <w:r w:rsidR="002D12B2" w:rsidRPr="003E44A4">
        <w:rPr>
          <w:rFonts w:ascii="Times New Roman" w:hAnsi="Times New Roman" w:cs="Times New Roman"/>
          <w:sz w:val="24"/>
          <w:szCs w:val="24"/>
          <w:lang w:val="en-US"/>
        </w:rPr>
        <w:t>The presence of other mental health disorders in the participants was not evaluated.</w:t>
      </w:r>
      <w:r w:rsidR="006868A4" w:rsidRPr="003E44A4">
        <w:rPr>
          <w:rFonts w:ascii="Times New Roman" w:hAnsi="Times New Roman" w:cs="Times New Roman"/>
          <w:sz w:val="24"/>
          <w:szCs w:val="24"/>
          <w:lang w:val="en-US"/>
        </w:rPr>
        <w:t xml:space="preserve"> </w:t>
      </w:r>
      <w:r w:rsidRPr="003E44A4">
        <w:rPr>
          <w:rFonts w:ascii="Times New Roman" w:hAnsi="Times New Roman" w:cs="Times New Roman"/>
          <w:sz w:val="24"/>
          <w:szCs w:val="24"/>
          <w:lang w:val="en-US"/>
        </w:rPr>
        <w:t xml:space="preserve">This study was approved by </w:t>
      </w:r>
      <w:r w:rsidR="00F14314">
        <w:rPr>
          <w:rFonts w:ascii="Times New Roman" w:hAnsi="Times New Roman" w:cs="Times New Roman"/>
          <w:sz w:val="24"/>
          <w:szCs w:val="24"/>
          <w:lang w:val="en-US"/>
        </w:rPr>
        <w:t>the ethics c</w:t>
      </w:r>
      <w:r w:rsidR="003E44A4" w:rsidRPr="003E44A4">
        <w:rPr>
          <w:rFonts w:ascii="Times New Roman" w:hAnsi="Times New Roman" w:cs="Times New Roman"/>
          <w:sz w:val="24"/>
          <w:szCs w:val="24"/>
          <w:lang w:val="en-US"/>
        </w:rPr>
        <w:t>ommittee of t</w:t>
      </w:r>
      <w:r w:rsidR="00BA41BF">
        <w:rPr>
          <w:rFonts w:ascii="Times New Roman" w:hAnsi="Times New Roman" w:cs="Times New Roman"/>
          <w:sz w:val="24"/>
          <w:szCs w:val="24"/>
          <w:lang w:val="en-US"/>
        </w:rPr>
        <w:t>he faculty of p</w:t>
      </w:r>
      <w:r w:rsidR="003E44A4">
        <w:rPr>
          <w:rFonts w:ascii="Times New Roman" w:hAnsi="Times New Roman" w:cs="Times New Roman"/>
          <w:sz w:val="24"/>
          <w:szCs w:val="24"/>
          <w:lang w:val="en-US"/>
        </w:rPr>
        <w:t>sychology of the</w:t>
      </w:r>
      <w:r w:rsidR="003E44A4" w:rsidRPr="003E44A4">
        <w:rPr>
          <w:rFonts w:ascii="Times New Roman" w:hAnsi="Times New Roman" w:cs="Times New Roman"/>
          <w:szCs w:val="20"/>
          <w:lang w:val="en-US"/>
        </w:rPr>
        <w:t xml:space="preserve"> </w:t>
      </w:r>
      <w:r w:rsidR="003E44A4" w:rsidRPr="003E44A4">
        <w:rPr>
          <w:rFonts w:ascii="Times New Roman" w:hAnsi="Times New Roman" w:cs="Times New Roman"/>
          <w:sz w:val="24"/>
          <w:szCs w:val="24"/>
          <w:lang w:val="en-US"/>
        </w:rPr>
        <w:t>University of Liège</w:t>
      </w:r>
      <w:r w:rsidR="003E44A4">
        <w:rPr>
          <w:rFonts w:ascii="Times New Roman" w:hAnsi="Times New Roman" w:cs="Times New Roman"/>
          <w:sz w:val="24"/>
          <w:szCs w:val="24"/>
          <w:lang w:val="en-US"/>
        </w:rPr>
        <w:t xml:space="preserve"> </w:t>
      </w:r>
      <w:r w:rsidR="003E44A4" w:rsidRPr="003E44A4">
        <w:rPr>
          <w:rFonts w:ascii="Times New Roman" w:hAnsi="Times New Roman" w:cs="Times New Roman"/>
          <w:sz w:val="24"/>
          <w:szCs w:val="24"/>
          <w:lang w:val="en-US"/>
        </w:rPr>
        <w:t>(no.</w:t>
      </w:r>
      <w:r w:rsidR="004A6A73" w:rsidRPr="004A6A73">
        <w:rPr>
          <w:rFonts w:ascii="Times New Roman" w:hAnsi="Times New Roman" w:cs="Times New Roman"/>
          <w:sz w:val="24"/>
          <w:szCs w:val="24"/>
          <w:lang w:val="en-US"/>
        </w:rPr>
        <w:t>2021-036</w:t>
      </w:r>
      <w:r w:rsidR="003E44A4">
        <w:rPr>
          <w:rFonts w:ascii="Times New Roman" w:hAnsi="Times New Roman" w:cs="Times New Roman"/>
          <w:sz w:val="24"/>
          <w:szCs w:val="24"/>
          <w:lang w:val="en-US"/>
        </w:rPr>
        <w:t>)</w:t>
      </w:r>
      <w:r w:rsidRPr="003E44A4">
        <w:rPr>
          <w:rFonts w:ascii="Times New Roman" w:hAnsi="Times New Roman" w:cs="Times New Roman"/>
          <w:sz w:val="24"/>
          <w:szCs w:val="24"/>
          <w:lang w:val="en-US"/>
        </w:rPr>
        <w:t>, and informed</w:t>
      </w:r>
      <w:r w:rsidRPr="00C8785F">
        <w:rPr>
          <w:rFonts w:ascii="Times New Roman" w:hAnsi="Times New Roman" w:cs="Times New Roman"/>
          <w:sz w:val="24"/>
          <w:szCs w:val="24"/>
          <w:lang w:val="en-US"/>
        </w:rPr>
        <w:t xml:space="preserve"> consent was obtained from all participants. </w:t>
      </w:r>
    </w:p>
    <w:p w:rsidR="00C8785F" w:rsidRPr="006868A4" w:rsidRDefault="00C8785F" w:rsidP="00BC034E">
      <w:pPr>
        <w:spacing w:line="480" w:lineRule="auto"/>
        <w:ind w:firstLine="709"/>
        <w:jc w:val="both"/>
        <w:rPr>
          <w:rFonts w:ascii="Times New Roman" w:hAnsi="Times New Roman" w:cs="Times New Roman"/>
          <w:sz w:val="24"/>
          <w:szCs w:val="24"/>
          <w:highlight w:val="green"/>
          <w:lang w:val="en-US"/>
        </w:rPr>
      </w:pPr>
      <w:r w:rsidRPr="00C8785F">
        <w:rPr>
          <w:rFonts w:ascii="Times New Roman" w:hAnsi="Times New Roman" w:cs="Times New Roman"/>
          <w:sz w:val="24"/>
          <w:szCs w:val="24"/>
          <w:lang w:val="en-US"/>
        </w:rPr>
        <w:t>Eight participants were included in this study. Participants’ characteristics</w:t>
      </w:r>
      <w:r w:rsidRPr="00C8785F">
        <w:rPr>
          <w:rFonts w:ascii="Times New Roman" w:hAnsi="Times New Roman" w:cs="Times New Roman"/>
          <w:sz w:val="24"/>
          <w:szCs w:val="24"/>
          <w:vertAlign w:val="superscript"/>
          <w:lang w:val="en-US"/>
        </w:rPr>
        <w:footnoteReference w:id="1"/>
      </w:r>
      <w:r w:rsidRPr="00C8785F">
        <w:rPr>
          <w:rFonts w:ascii="Times New Roman" w:hAnsi="Times New Roman" w:cs="Times New Roman"/>
          <w:sz w:val="24"/>
          <w:szCs w:val="24"/>
          <w:lang w:val="en-US"/>
        </w:rPr>
        <w:t xml:space="preserve"> are described in Table 1. </w:t>
      </w:r>
      <w:r w:rsidR="005811DC" w:rsidRPr="005811DC">
        <w:rPr>
          <w:rFonts w:ascii="Times New Roman" w:hAnsi="Times New Roman" w:cs="Times New Roman"/>
          <w:sz w:val="24"/>
          <w:szCs w:val="24"/>
          <w:lang w:val="en-US"/>
        </w:rPr>
        <w:t>All participants were abstinent at</w:t>
      </w:r>
      <w:r w:rsidR="00EA11F1">
        <w:rPr>
          <w:rFonts w:ascii="Times New Roman" w:hAnsi="Times New Roman" w:cs="Times New Roman"/>
          <w:sz w:val="24"/>
          <w:szCs w:val="24"/>
          <w:lang w:val="en-US"/>
        </w:rPr>
        <w:t xml:space="preserve"> the time of the interview</w:t>
      </w:r>
      <w:r w:rsidR="005811DC" w:rsidRPr="005811DC">
        <w:rPr>
          <w:rFonts w:ascii="Times New Roman" w:hAnsi="Times New Roman" w:cs="Times New Roman"/>
          <w:sz w:val="24"/>
          <w:szCs w:val="24"/>
          <w:lang w:val="en-US"/>
        </w:rPr>
        <w:t>.</w:t>
      </w:r>
      <w:r w:rsidR="0014445B">
        <w:rPr>
          <w:rFonts w:ascii="Times New Roman" w:hAnsi="Times New Roman" w:cs="Times New Roman"/>
          <w:sz w:val="24"/>
          <w:szCs w:val="24"/>
          <w:lang w:val="en-US"/>
        </w:rPr>
        <w:t xml:space="preserve"> </w:t>
      </w:r>
      <w:r w:rsidR="00AF6CF9" w:rsidRPr="002D12B2">
        <w:rPr>
          <w:rFonts w:ascii="Times New Roman" w:hAnsi="Times New Roman" w:cs="Times New Roman"/>
          <w:sz w:val="24"/>
          <w:szCs w:val="24"/>
          <w:lang w:val="en-US"/>
        </w:rPr>
        <w:t xml:space="preserve">All reported </w:t>
      </w:r>
      <w:r w:rsidR="00C660BC" w:rsidRPr="002D12B2">
        <w:rPr>
          <w:rFonts w:ascii="Times New Roman" w:hAnsi="Times New Roman" w:cs="Times New Roman"/>
          <w:sz w:val="24"/>
          <w:szCs w:val="24"/>
          <w:lang w:val="en-US"/>
        </w:rPr>
        <w:t xml:space="preserve">that </w:t>
      </w:r>
      <w:r w:rsidR="000404EC" w:rsidRPr="002D12B2">
        <w:rPr>
          <w:rFonts w:ascii="Times New Roman" w:hAnsi="Times New Roman" w:cs="Times New Roman"/>
          <w:sz w:val="24"/>
          <w:szCs w:val="24"/>
          <w:lang w:val="en-US"/>
        </w:rPr>
        <w:t xml:space="preserve">they began </w:t>
      </w:r>
      <w:r w:rsidR="0014445B" w:rsidRPr="007F5B28">
        <w:rPr>
          <w:rFonts w:ascii="Times New Roman" w:hAnsi="Times New Roman" w:cs="Times New Roman"/>
          <w:sz w:val="24"/>
          <w:szCs w:val="24"/>
          <w:lang w:val="en-US"/>
        </w:rPr>
        <w:t>drink</w:t>
      </w:r>
      <w:r w:rsidR="000404EC" w:rsidRPr="007F5B28">
        <w:rPr>
          <w:rFonts w:ascii="Times New Roman" w:hAnsi="Times New Roman" w:cs="Times New Roman"/>
          <w:sz w:val="24"/>
          <w:szCs w:val="24"/>
          <w:lang w:val="en-US"/>
        </w:rPr>
        <w:t>ing</w:t>
      </w:r>
      <w:r w:rsidR="00464970" w:rsidRPr="007F5B28">
        <w:rPr>
          <w:rFonts w:ascii="Times New Roman" w:hAnsi="Times New Roman" w:cs="Times New Roman"/>
          <w:sz w:val="24"/>
          <w:szCs w:val="24"/>
          <w:lang w:val="en-US"/>
        </w:rPr>
        <w:t xml:space="preserve"> more starting in</w:t>
      </w:r>
      <w:r w:rsidR="0014445B" w:rsidRPr="007F5B28">
        <w:rPr>
          <w:rFonts w:ascii="Times New Roman" w:hAnsi="Times New Roman" w:cs="Times New Roman"/>
          <w:sz w:val="24"/>
          <w:szCs w:val="24"/>
          <w:lang w:val="en-US"/>
        </w:rPr>
        <w:t xml:space="preserve"> the f</w:t>
      </w:r>
      <w:r w:rsidR="00AF6CF9" w:rsidRPr="007F5B28">
        <w:rPr>
          <w:rFonts w:ascii="Times New Roman" w:hAnsi="Times New Roman" w:cs="Times New Roman"/>
          <w:sz w:val="24"/>
          <w:szCs w:val="24"/>
          <w:lang w:val="en-US"/>
        </w:rPr>
        <w:t>irst year after surgery and</w:t>
      </w:r>
      <w:r w:rsidR="0014445B" w:rsidRPr="007F5B28">
        <w:rPr>
          <w:rFonts w:ascii="Times New Roman" w:hAnsi="Times New Roman" w:cs="Times New Roman"/>
          <w:sz w:val="24"/>
          <w:szCs w:val="24"/>
          <w:lang w:val="en-US"/>
        </w:rPr>
        <w:t xml:space="preserve"> </w:t>
      </w:r>
      <w:r w:rsidR="00C660BC" w:rsidRPr="007F5B28">
        <w:rPr>
          <w:rFonts w:ascii="Times New Roman" w:hAnsi="Times New Roman" w:cs="Times New Roman"/>
          <w:sz w:val="24"/>
          <w:szCs w:val="24"/>
          <w:lang w:val="en-US"/>
        </w:rPr>
        <w:t xml:space="preserve">that </w:t>
      </w:r>
      <w:r w:rsidR="0014445B" w:rsidRPr="007F5B28">
        <w:rPr>
          <w:rFonts w:ascii="Times New Roman" w:hAnsi="Times New Roman" w:cs="Times New Roman"/>
          <w:sz w:val="24"/>
          <w:szCs w:val="24"/>
          <w:lang w:val="en-US"/>
        </w:rPr>
        <w:t>their consumption became problem</w:t>
      </w:r>
      <w:r w:rsidR="004609FA" w:rsidRPr="007F5B28">
        <w:rPr>
          <w:rFonts w:ascii="Times New Roman" w:hAnsi="Times New Roman" w:cs="Times New Roman"/>
          <w:sz w:val="24"/>
          <w:szCs w:val="24"/>
          <w:lang w:val="en-US"/>
        </w:rPr>
        <w:t>atic (drinking on a daily basis and/</w:t>
      </w:r>
      <w:r w:rsidR="000404EC" w:rsidRPr="007F5B28">
        <w:rPr>
          <w:rFonts w:ascii="Times New Roman" w:hAnsi="Times New Roman" w:cs="Times New Roman"/>
          <w:sz w:val="24"/>
          <w:szCs w:val="24"/>
          <w:lang w:val="en-US"/>
        </w:rPr>
        <w:t>or</w:t>
      </w:r>
      <w:r w:rsidR="0014445B" w:rsidRPr="007F5B28">
        <w:rPr>
          <w:rFonts w:ascii="Times New Roman" w:hAnsi="Times New Roman" w:cs="Times New Roman"/>
          <w:sz w:val="24"/>
          <w:szCs w:val="24"/>
          <w:lang w:val="en-US"/>
        </w:rPr>
        <w:t xml:space="preserve"> as a means of emotional regulation) from the second year after surgery. </w:t>
      </w:r>
      <w:r w:rsidR="002D12B2" w:rsidRPr="007F5B28">
        <w:rPr>
          <w:rFonts w:ascii="Times New Roman" w:hAnsi="Times New Roman" w:cs="Times New Roman"/>
          <w:sz w:val="24"/>
          <w:szCs w:val="24"/>
          <w:lang w:val="en-US"/>
        </w:rPr>
        <w:t>According to what they said, the minimum time to AUD treatment was 3 years and the maximum time was 8 years after surgery</w:t>
      </w:r>
      <w:r w:rsidR="006868A4" w:rsidRPr="007F5B28">
        <w:rPr>
          <w:rFonts w:ascii="Times New Roman" w:hAnsi="Times New Roman" w:cs="Times New Roman"/>
          <w:sz w:val="24"/>
          <w:szCs w:val="24"/>
          <w:lang w:val="en-US"/>
        </w:rPr>
        <w:t>.</w:t>
      </w:r>
    </w:p>
    <w:p w:rsidR="00C8785F" w:rsidRPr="00F61A0A" w:rsidRDefault="00C8785F" w:rsidP="00A15FB5">
      <w:pPr>
        <w:spacing w:line="480" w:lineRule="auto"/>
        <w:jc w:val="both"/>
        <w:rPr>
          <w:rFonts w:ascii="Times New Roman" w:hAnsi="Times New Roman" w:cs="Times New Roman"/>
          <w:b/>
          <w:sz w:val="24"/>
          <w:szCs w:val="24"/>
          <w:lang w:val="en-US"/>
        </w:rPr>
      </w:pPr>
      <w:r w:rsidRPr="00F61A0A">
        <w:rPr>
          <w:rFonts w:ascii="Times New Roman" w:hAnsi="Times New Roman" w:cs="Times New Roman"/>
          <w:b/>
          <w:sz w:val="24"/>
          <w:szCs w:val="24"/>
          <w:lang w:val="en-US"/>
        </w:rPr>
        <w:t>Procedure</w:t>
      </w:r>
    </w:p>
    <w:p w:rsidR="00A15FB5" w:rsidRDefault="00625E4D" w:rsidP="00443666">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An individual, semi-directed</w:t>
      </w:r>
      <w:r w:rsidR="00C7754F" w:rsidRPr="00C7754F">
        <w:rPr>
          <w:rFonts w:ascii="Times New Roman" w:hAnsi="Times New Roman" w:cs="Times New Roman"/>
          <w:sz w:val="24"/>
          <w:szCs w:val="24"/>
          <w:lang w:val="en-US"/>
        </w:rPr>
        <w:t xml:space="preserve"> interview was conducted with each participant</w:t>
      </w:r>
      <w:r w:rsidR="00C7754F">
        <w:rPr>
          <w:rFonts w:ascii="Times New Roman" w:hAnsi="Times New Roman" w:cs="Times New Roman"/>
          <w:sz w:val="24"/>
          <w:szCs w:val="24"/>
          <w:lang w:val="en-US"/>
        </w:rPr>
        <w:t xml:space="preserve"> </w:t>
      </w:r>
      <w:r w:rsidR="00C7754F" w:rsidRPr="00C7754F">
        <w:rPr>
          <w:rFonts w:ascii="Times New Roman" w:hAnsi="Times New Roman" w:cs="Times New Roman"/>
          <w:sz w:val="24"/>
          <w:szCs w:val="24"/>
          <w:lang w:val="en-US"/>
        </w:rPr>
        <w:t>in the af</w:t>
      </w:r>
      <w:r w:rsidR="00443666">
        <w:rPr>
          <w:rFonts w:ascii="Times New Roman" w:hAnsi="Times New Roman" w:cs="Times New Roman"/>
          <w:sz w:val="24"/>
          <w:szCs w:val="24"/>
          <w:lang w:val="en-US"/>
        </w:rPr>
        <w:t>tercare center w</w:t>
      </w:r>
      <w:r w:rsidR="007E22B9">
        <w:rPr>
          <w:rFonts w:ascii="Times New Roman" w:hAnsi="Times New Roman" w:cs="Times New Roman"/>
          <w:sz w:val="24"/>
          <w:szCs w:val="24"/>
          <w:lang w:val="en-US"/>
        </w:rPr>
        <w:t>h</w:t>
      </w:r>
      <w:r w:rsidR="00443666">
        <w:rPr>
          <w:rFonts w:ascii="Times New Roman" w:hAnsi="Times New Roman" w:cs="Times New Roman"/>
          <w:sz w:val="24"/>
          <w:szCs w:val="24"/>
          <w:lang w:val="en-US"/>
        </w:rPr>
        <w:t>ere they</w:t>
      </w:r>
      <w:r w:rsidR="007E22B9">
        <w:rPr>
          <w:rFonts w:ascii="Times New Roman" w:hAnsi="Times New Roman" w:cs="Times New Roman"/>
          <w:sz w:val="24"/>
          <w:szCs w:val="24"/>
          <w:lang w:val="en-US"/>
        </w:rPr>
        <w:t xml:space="preserve"> received treatment (n = 2), </w:t>
      </w:r>
      <w:r w:rsidR="00C7754F" w:rsidRPr="00C7754F">
        <w:rPr>
          <w:rFonts w:ascii="Times New Roman" w:hAnsi="Times New Roman" w:cs="Times New Roman"/>
          <w:sz w:val="24"/>
          <w:szCs w:val="24"/>
          <w:lang w:val="en-US"/>
        </w:rPr>
        <w:t xml:space="preserve">the participant’s house (n = 1) or the researcher’s office (n = 5). </w:t>
      </w:r>
      <w:r w:rsidR="00C7754F">
        <w:rPr>
          <w:rFonts w:ascii="Times New Roman" w:hAnsi="Times New Roman" w:cs="Times New Roman"/>
          <w:sz w:val="24"/>
          <w:szCs w:val="24"/>
          <w:lang w:val="en-US"/>
        </w:rPr>
        <w:t>All the interviews were conducted</w:t>
      </w:r>
      <w:r w:rsidR="00A15FB5" w:rsidRPr="00A15FB5">
        <w:rPr>
          <w:rFonts w:ascii="Times New Roman" w:hAnsi="Times New Roman" w:cs="Times New Roman"/>
          <w:sz w:val="24"/>
          <w:szCs w:val="24"/>
          <w:lang w:val="en-US"/>
        </w:rPr>
        <w:t xml:space="preserve"> by the first author (a female</w:t>
      </w:r>
      <w:r w:rsidR="0073404B">
        <w:rPr>
          <w:rFonts w:ascii="Times New Roman" w:hAnsi="Times New Roman" w:cs="Times New Roman"/>
          <w:sz w:val="24"/>
          <w:szCs w:val="24"/>
          <w:lang w:val="en-US"/>
        </w:rPr>
        <w:t xml:space="preserve"> clinical</w:t>
      </w:r>
      <w:r w:rsidR="00A15FB5" w:rsidRPr="00A15FB5">
        <w:rPr>
          <w:rFonts w:ascii="Times New Roman" w:hAnsi="Times New Roman" w:cs="Times New Roman"/>
          <w:sz w:val="24"/>
          <w:szCs w:val="24"/>
          <w:lang w:val="en-US"/>
        </w:rPr>
        <w:t xml:space="preserve"> psychologist and PhD student with experience in bar</w:t>
      </w:r>
      <w:r w:rsidR="00C7754F">
        <w:rPr>
          <w:rFonts w:ascii="Times New Roman" w:hAnsi="Times New Roman" w:cs="Times New Roman"/>
          <w:sz w:val="24"/>
          <w:szCs w:val="24"/>
          <w:lang w:val="en-US"/>
        </w:rPr>
        <w:t xml:space="preserve">iatric surgery) </w:t>
      </w:r>
      <w:r w:rsidR="00C7754F" w:rsidRPr="00C7754F">
        <w:rPr>
          <w:rFonts w:ascii="Times New Roman" w:hAnsi="Times New Roman" w:cs="Times New Roman"/>
          <w:sz w:val="24"/>
          <w:szCs w:val="24"/>
          <w:lang w:val="en-US"/>
        </w:rPr>
        <w:t xml:space="preserve">and started with the same remarks: “You agreed to take part in this study because you have had bariatric surgery and you have had some alcohol consumption issues. Could you talk to me about your alcohol consumption?” </w:t>
      </w:r>
      <w:r w:rsidR="00A15FB5" w:rsidRPr="00C7754F">
        <w:rPr>
          <w:rFonts w:ascii="Times New Roman" w:hAnsi="Times New Roman" w:cs="Times New Roman"/>
          <w:sz w:val="24"/>
          <w:szCs w:val="24"/>
          <w:lang w:val="en-US"/>
        </w:rPr>
        <w:t>There was no recompense for participation.</w:t>
      </w:r>
      <w:r w:rsidR="00C7754F" w:rsidRPr="00C7754F">
        <w:rPr>
          <w:rFonts w:ascii="Times New Roman" w:hAnsi="Times New Roman" w:cs="Times New Roman"/>
          <w:sz w:val="24"/>
          <w:szCs w:val="24"/>
          <w:lang w:val="en-US"/>
        </w:rPr>
        <w:t xml:space="preserve"> All interviews were recorded and transcribed. Interviews lasted from 42 minutes to one hour and 42 minutes.</w:t>
      </w:r>
    </w:p>
    <w:p w:rsidR="00B750BE" w:rsidRPr="00A15FB5" w:rsidRDefault="00B750BE" w:rsidP="00443666">
      <w:pPr>
        <w:spacing w:line="480" w:lineRule="auto"/>
        <w:ind w:firstLine="709"/>
        <w:jc w:val="both"/>
        <w:rPr>
          <w:rFonts w:ascii="Times New Roman" w:hAnsi="Times New Roman" w:cs="Times New Roman"/>
          <w:sz w:val="24"/>
          <w:szCs w:val="24"/>
          <w:lang w:val="en-US"/>
        </w:rPr>
      </w:pPr>
    </w:p>
    <w:p w:rsidR="00C8785F" w:rsidRPr="00F61A0A" w:rsidRDefault="00C8785F" w:rsidP="00C8785F">
      <w:pPr>
        <w:spacing w:line="480" w:lineRule="auto"/>
        <w:jc w:val="both"/>
        <w:rPr>
          <w:rFonts w:ascii="Times New Roman" w:hAnsi="Times New Roman" w:cs="Times New Roman"/>
          <w:sz w:val="24"/>
          <w:szCs w:val="24"/>
          <w:lang w:val="en-US"/>
        </w:rPr>
      </w:pPr>
      <w:r w:rsidRPr="00F61A0A">
        <w:rPr>
          <w:rFonts w:ascii="Times New Roman" w:hAnsi="Times New Roman" w:cs="Times New Roman"/>
          <w:b/>
          <w:sz w:val="24"/>
          <w:szCs w:val="24"/>
          <w:lang w:val="en-US"/>
        </w:rPr>
        <w:lastRenderedPageBreak/>
        <w:t>Analyses</w:t>
      </w:r>
    </w:p>
    <w:p w:rsidR="00C8785F" w:rsidRPr="00C8785F" w:rsidRDefault="00C8785F" w:rsidP="000F7F7E">
      <w:pPr>
        <w:spacing w:line="480" w:lineRule="auto"/>
        <w:ind w:firstLine="709"/>
        <w:jc w:val="both"/>
        <w:rPr>
          <w:rFonts w:ascii="Times New Roman" w:hAnsi="Times New Roman" w:cs="Times New Roman"/>
          <w:sz w:val="24"/>
          <w:szCs w:val="24"/>
          <w:lang w:val="en-US"/>
        </w:rPr>
      </w:pPr>
      <w:r w:rsidRPr="00C8785F">
        <w:rPr>
          <w:rFonts w:ascii="Times New Roman" w:hAnsi="Times New Roman" w:cs="Times New Roman"/>
          <w:sz w:val="24"/>
          <w:szCs w:val="24"/>
          <w:lang w:val="en-US"/>
        </w:rPr>
        <w:t>Interviews were analy</w:t>
      </w:r>
      <w:r w:rsidR="007E22B9">
        <w:rPr>
          <w:rFonts w:ascii="Times New Roman" w:hAnsi="Times New Roman" w:cs="Times New Roman"/>
          <w:sz w:val="24"/>
          <w:szCs w:val="24"/>
          <w:lang w:val="en-US"/>
        </w:rPr>
        <w:t>zed using IPA. IPA investigates</w:t>
      </w:r>
      <w:r w:rsidR="00D21D53">
        <w:rPr>
          <w:rFonts w:ascii="Times New Roman" w:hAnsi="Times New Roman" w:cs="Times New Roman"/>
          <w:sz w:val="24"/>
          <w:szCs w:val="24"/>
          <w:lang w:val="en-US"/>
        </w:rPr>
        <w:t xml:space="preserve"> </w:t>
      </w:r>
      <w:r w:rsidRPr="00C8785F">
        <w:rPr>
          <w:rFonts w:ascii="Times New Roman" w:hAnsi="Times New Roman" w:cs="Times New Roman"/>
          <w:sz w:val="24"/>
          <w:szCs w:val="24"/>
          <w:lang w:val="en-US"/>
        </w:rPr>
        <w:t>individuals’ experience</w:t>
      </w:r>
      <w:r w:rsidR="00653A9D">
        <w:rPr>
          <w:rFonts w:ascii="Times New Roman" w:hAnsi="Times New Roman" w:cs="Times New Roman"/>
          <w:sz w:val="24"/>
          <w:szCs w:val="24"/>
          <w:lang w:val="en-US"/>
        </w:rPr>
        <w:t>s</w:t>
      </w:r>
      <w:r w:rsidRPr="00C8785F">
        <w:rPr>
          <w:rFonts w:ascii="Times New Roman" w:hAnsi="Times New Roman" w:cs="Times New Roman"/>
          <w:sz w:val="24"/>
          <w:szCs w:val="24"/>
          <w:lang w:val="en-US"/>
        </w:rPr>
        <w:t xml:space="preserve"> of major life events and how they make sense of them. Phenomenology, hermeneutics and the idiographic approach constitute the theoretical foundations of this meth</w:t>
      </w:r>
      <w:r w:rsidR="0025476D">
        <w:rPr>
          <w:rFonts w:ascii="Times New Roman" w:hAnsi="Times New Roman" w:cs="Times New Roman"/>
          <w:sz w:val="24"/>
          <w:szCs w:val="24"/>
          <w:lang w:val="en-US"/>
        </w:rPr>
        <w:t>od [34</w:t>
      </w:r>
      <w:r w:rsidR="00124F04">
        <w:rPr>
          <w:rFonts w:ascii="Times New Roman" w:hAnsi="Times New Roman" w:cs="Times New Roman"/>
          <w:sz w:val="24"/>
          <w:szCs w:val="24"/>
          <w:lang w:val="en-US"/>
        </w:rPr>
        <w:t>]</w:t>
      </w:r>
      <w:r w:rsidR="00AF6CF9">
        <w:rPr>
          <w:rFonts w:ascii="Times New Roman" w:hAnsi="Times New Roman" w:cs="Times New Roman"/>
          <w:sz w:val="24"/>
          <w:szCs w:val="24"/>
          <w:lang w:val="en-US"/>
        </w:rPr>
        <w:t>. Its phenomenological dimension is related to its particular focus</w:t>
      </w:r>
      <w:r w:rsidRPr="00C8785F">
        <w:rPr>
          <w:rFonts w:ascii="Times New Roman" w:hAnsi="Times New Roman" w:cs="Times New Roman"/>
          <w:sz w:val="24"/>
          <w:szCs w:val="24"/>
          <w:lang w:val="en-US"/>
        </w:rPr>
        <w:t xml:space="preserve"> on participants’ individual lived experience, personal perceptions and interpre</w:t>
      </w:r>
      <w:r w:rsidR="00124F04">
        <w:rPr>
          <w:rFonts w:ascii="Times New Roman" w:hAnsi="Times New Roman" w:cs="Times New Roman"/>
          <w:sz w:val="24"/>
          <w:szCs w:val="24"/>
          <w:lang w:val="en-US"/>
        </w:rPr>
        <w:t xml:space="preserve">tations of an </w:t>
      </w:r>
      <w:r w:rsidR="0025476D">
        <w:rPr>
          <w:rFonts w:ascii="Times New Roman" w:hAnsi="Times New Roman" w:cs="Times New Roman"/>
          <w:sz w:val="24"/>
          <w:szCs w:val="24"/>
          <w:lang w:val="en-US"/>
        </w:rPr>
        <w:t>event [35</w:t>
      </w:r>
      <w:r w:rsidR="00124F04">
        <w:rPr>
          <w:rFonts w:ascii="Times New Roman" w:hAnsi="Times New Roman" w:cs="Times New Roman"/>
          <w:sz w:val="24"/>
          <w:szCs w:val="24"/>
          <w:lang w:val="en-US"/>
        </w:rPr>
        <w:t>]</w:t>
      </w:r>
      <w:r w:rsidRPr="00C8785F">
        <w:rPr>
          <w:rFonts w:ascii="Times New Roman" w:hAnsi="Times New Roman" w:cs="Times New Roman"/>
          <w:sz w:val="24"/>
          <w:szCs w:val="24"/>
          <w:lang w:val="en-US"/>
        </w:rPr>
        <w:t xml:space="preserve">. IPA is based on a double hermeneutics: the researcher makes sense of the sense the participants make of their </w:t>
      </w:r>
      <w:r w:rsidR="0025476D">
        <w:rPr>
          <w:rFonts w:ascii="Times New Roman" w:hAnsi="Times New Roman" w:cs="Times New Roman"/>
          <w:sz w:val="24"/>
          <w:szCs w:val="24"/>
          <w:lang w:val="en-US"/>
        </w:rPr>
        <w:t>experience [35-36</w:t>
      </w:r>
      <w:r w:rsidR="00124F04">
        <w:rPr>
          <w:rFonts w:ascii="Times New Roman" w:hAnsi="Times New Roman" w:cs="Times New Roman"/>
          <w:sz w:val="24"/>
          <w:szCs w:val="24"/>
          <w:lang w:val="en-US"/>
        </w:rPr>
        <w:t>]</w:t>
      </w:r>
      <w:r w:rsidRPr="00C8785F">
        <w:rPr>
          <w:rFonts w:ascii="Times New Roman" w:hAnsi="Times New Roman" w:cs="Times New Roman"/>
          <w:sz w:val="24"/>
          <w:szCs w:val="24"/>
          <w:lang w:val="en-US"/>
        </w:rPr>
        <w:t>. It is idiographic in that the researcher takes everyone’s “singularity of experi</w:t>
      </w:r>
      <w:r w:rsidR="000014AB">
        <w:rPr>
          <w:rFonts w:ascii="Times New Roman" w:hAnsi="Times New Roman" w:cs="Times New Roman"/>
          <w:sz w:val="24"/>
          <w:szCs w:val="24"/>
          <w:lang w:val="en-US"/>
        </w:rPr>
        <w:t>ence” in</w:t>
      </w:r>
      <w:r w:rsidR="0025476D">
        <w:rPr>
          <w:rFonts w:ascii="Times New Roman" w:hAnsi="Times New Roman" w:cs="Times New Roman"/>
          <w:sz w:val="24"/>
          <w:szCs w:val="24"/>
          <w:lang w:val="en-US"/>
        </w:rPr>
        <w:t>to account [37</w:t>
      </w:r>
      <w:r w:rsidR="00124F04">
        <w:rPr>
          <w:rFonts w:ascii="Times New Roman" w:hAnsi="Times New Roman" w:cs="Times New Roman"/>
          <w:sz w:val="24"/>
          <w:szCs w:val="24"/>
          <w:lang w:val="en-US"/>
        </w:rPr>
        <w:t>] (p.</w:t>
      </w:r>
      <w:r w:rsidRPr="00C8785F">
        <w:rPr>
          <w:rFonts w:ascii="Times New Roman" w:hAnsi="Times New Roman" w:cs="Times New Roman"/>
          <w:sz w:val="24"/>
          <w:szCs w:val="24"/>
          <w:lang w:val="en-US"/>
        </w:rPr>
        <w:t xml:space="preserve">433). This involves case-by-case analysis of </w:t>
      </w:r>
      <w:r w:rsidRPr="00C8785F">
        <w:rPr>
          <w:rFonts w:ascii="Times New Roman" w:hAnsi="Times New Roman" w:cs="Times New Roman"/>
          <w:i/>
          <w:sz w:val="24"/>
          <w:szCs w:val="24"/>
          <w:lang w:val="en-US"/>
        </w:rPr>
        <w:t>every</w:t>
      </w:r>
      <w:r w:rsidRPr="00C8785F">
        <w:rPr>
          <w:rFonts w:ascii="Times New Roman" w:hAnsi="Times New Roman" w:cs="Times New Roman"/>
          <w:sz w:val="24"/>
          <w:szCs w:val="24"/>
          <w:lang w:val="en-US"/>
        </w:rPr>
        <w:t xml:space="preserve"> interview before searching for connections </w:t>
      </w:r>
      <w:r w:rsidRPr="00C8785F">
        <w:rPr>
          <w:rFonts w:ascii="Times New Roman" w:hAnsi="Times New Roman" w:cs="Times New Roman"/>
          <w:i/>
          <w:sz w:val="24"/>
          <w:szCs w:val="24"/>
          <w:lang w:val="en-US"/>
        </w:rPr>
        <w:t>between</w:t>
      </w:r>
      <w:r w:rsidRPr="00C8785F">
        <w:rPr>
          <w:rFonts w:ascii="Times New Roman" w:hAnsi="Times New Roman" w:cs="Times New Roman"/>
          <w:sz w:val="24"/>
          <w:szCs w:val="24"/>
          <w:lang w:val="en-US"/>
        </w:rPr>
        <w:t xml:space="preserve"> interviews. Because </w:t>
      </w:r>
      <w:r w:rsidR="002D25A6">
        <w:rPr>
          <w:rFonts w:ascii="Times New Roman" w:hAnsi="Times New Roman" w:cs="Times New Roman"/>
          <w:sz w:val="24"/>
          <w:szCs w:val="24"/>
          <w:lang w:val="en-US"/>
        </w:rPr>
        <w:t>of its focus on providing a</w:t>
      </w:r>
      <w:r w:rsidRPr="00C8785F">
        <w:rPr>
          <w:rFonts w:ascii="Times New Roman" w:hAnsi="Times New Roman" w:cs="Times New Roman"/>
          <w:sz w:val="24"/>
          <w:szCs w:val="24"/>
          <w:lang w:val="en-US"/>
        </w:rPr>
        <w:t xml:space="preserve"> detailed ana</w:t>
      </w:r>
      <w:r w:rsidR="00166FF3">
        <w:rPr>
          <w:rFonts w:ascii="Times New Roman" w:hAnsi="Times New Roman" w:cs="Times New Roman"/>
          <w:sz w:val="24"/>
          <w:szCs w:val="24"/>
          <w:lang w:val="en-US"/>
        </w:rPr>
        <w:t>lysis, IPA studies are</w:t>
      </w:r>
      <w:r w:rsidR="007E22B9">
        <w:rPr>
          <w:rFonts w:ascii="Times New Roman" w:hAnsi="Times New Roman" w:cs="Times New Roman"/>
          <w:sz w:val="24"/>
          <w:szCs w:val="24"/>
          <w:lang w:val="en-US"/>
        </w:rPr>
        <w:t xml:space="preserve"> conducted on small samples</w:t>
      </w:r>
      <w:r w:rsidRPr="00C8785F">
        <w:rPr>
          <w:rFonts w:ascii="Times New Roman" w:hAnsi="Times New Roman" w:cs="Times New Roman"/>
          <w:sz w:val="24"/>
          <w:szCs w:val="24"/>
          <w:lang w:val="en-US"/>
        </w:rPr>
        <w:t xml:space="preserve">, </w:t>
      </w:r>
      <w:r w:rsidR="00DA24E3">
        <w:rPr>
          <w:rFonts w:ascii="Times New Roman" w:hAnsi="Times New Roman" w:cs="Times New Roman"/>
          <w:sz w:val="24"/>
          <w:szCs w:val="24"/>
          <w:lang w:val="en-US"/>
        </w:rPr>
        <w:t>typically</w:t>
      </w:r>
      <w:r w:rsidR="002D25A6">
        <w:rPr>
          <w:rFonts w:ascii="Times New Roman" w:hAnsi="Times New Roman" w:cs="Times New Roman"/>
          <w:sz w:val="24"/>
          <w:szCs w:val="24"/>
          <w:lang w:val="en-US"/>
        </w:rPr>
        <w:t xml:space="preserve"> between 6 and 10 participants</w:t>
      </w:r>
      <w:r w:rsidR="0025476D">
        <w:rPr>
          <w:rFonts w:ascii="Times New Roman" w:hAnsi="Times New Roman" w:cs="Times New Roman"/>
          <w:sz w:val="24"/>
          <w:szCs w:val="24"/>
          <w:lang w:val="en-US"/>
        </w:rPr>
        <w:t xml:space="preserve"> [36</w:t>
      </w:r>
      <w:r w:rsidR="00124F04">
        <w:rPr>
          <w:rFonts w:ascii="Times New Roman" w:hAnsi="Times New Roman" w:cs="Times New Roman"/>
          <w:sz w:val="24"/>
          <w:szCs w:val="24"/>
          <w:lang w:val="en-US"/>
        </w:rPr>
        <w:t>]</w:t>
      </w:r>
      <w:r w:rsidRPr="00C8785F">
        <w:rPr>
          <w:rFonts w:ascii="Times New Roman" w:hAnsi="Times New Roman" w:cs="Times New Roman"/>
          <w:sz w:val="24"/>
          <w:szCs w:val="24"/>
          <w:lang w:val="en-US"/>
        </w:rPr>
        <w:t>.</w:t>
      </w:r>
    </w:p>
    <w:p w:rsidR="004609FA" w:rsidRPr="002D12B2" w:rsidRDefault="00C8785F" w:rsidP="000F7F7E">
      <w:pPr>
        <w:spacing w:line="480" w:lineRule="auto"/>
        <w:ind w:firstLine="709"/>
        <w:jc w:val="both"/>
        <w:rPr>
          <w:rFonts w:ascii="Times New Roman" w:hAnsi="Times New Roman" w:cs="Times New Roman"/>
          <w:sz w:val="24"/>
          <w:szCs w:val="24"/>
          <w:lang w:val="en-US"/>
        </w:rPr>
      </w:pPr>
      <w:r w:rsidRPr="00C8785F">
        <w:rPr>
          <w:rFonts w:ascii="Times New Roman" w:hAnsi="Times New Roman" w:cs="Times New Roman"/>
          <w:sz w:val="24"/>
          <w:szCs w:val="24"/>
          <w:lang w:val="en-US"/>
        </w:rPr>
        <w:t>Smith, Flowers and Larkin</w:t>
      </w:r>
      <w:r w:rsidR="0025476D">
        <w:rPr>
          <w:rFonts w:ascii="Times New Roman" w:hAnsi="Times New Roman" w:cs="Times New Roman"/>
          <w:sz w:val="24"/>
          <w:szCs w:val="24"/>
          <w:lang w:val="en-US"/>
        </w:rPr>
        <w:t xml:space="preserve"> [34</w:t>
      </w:r>
      <w:r w:rsidR="00124F04">
        <w:rPr>
          <w:rFonts w:ascii="Times New Roman" w:hAnsi="Times New Roman" w:cs="Times New Roman"/>
          <w:sz w:val="24"/>
          <w:szCs w:val="24"/>
          <w:lang w:val="en-US"/>
        </w:rPr>
        <w:t>]</w:t>
      </w:r>
      <w:r w:rsidRPr="00C8785F">
        <w:rPr>
          <w:rFonts w:ascii="Times New Roman" w:hAnsi="Times New Roman" w:cs="Times New Roman"/>
          <w:sz w:val="24"/>
          <w:szCs w:val="24"/>
          <w:lang w:val="en-US"/>
        </w:rPr>
        <w:t xml:space="preserve"> describe six steps for data analysis in IPA: (1) reading and rereading the interview transcript; (2) initial noting of </w:t>
      </w:r>
      <w:r w:rsidRPr="002D12B2">
        <w:rPr>
          <w:rFonts w:ascii="Times New Roman" w:hAnsi="Times New Roman" w:cs="Times New Roman"/>
          <w:sz w:val="24"/>
          <w:szCs w:val="24"/>
          <w:lang w:val="en-US"/>
        </w:rPr>
        <w:t>exploratory comments; (3) developing emergent themes; (4) searching for connections among themes and producing a structure showing how they are connected with one another; (5) moving on to the next interview following the first four steps; and (6) looking for patterns across intervi</w:t>
      </w:r>
      <w:r w:rsidR="004609FA" w:rsidRPr="002D12B2">
        <w:rPr>
          <w:rFonts w:ascii="Times New Roman" w:hAnsi="Times New Roman" w:cs="Times New Roman"/>
          <w:sz w:val="24"/>
          <w:szCs w:val="24"/>
          <w:lang w:val="en-US"/>
        </w:rPr>
        <w:t>ews. Results are presen</w:t>
      </w:r>
      <w:r w:rsidR="00804CEA" w:rsidRPr="002D12B2">
        <w:rPr>
          <w:rFonts w:ascii="Times New Roman" w:hAnsi="Times New Roman" w:cs="Times New Roman"/>
          <w:sz w:val="24"/>
          <w:szCs w:val="24"/>
          <w:lang w:val="en-US"/>
        </w:rPr>
        <w:t>ted in the form of superordinate and sub</w:t>
      </w:r>
      <w:r w:rsidR="007F6F42" w:rsidRPr="002D12B2">
        <w:rPr>
          <w:rFonts w:ascii="Times New Roman" w:hAnsi="Times New Roman" w:cs="Times New Roman"/>
          <w:sz w:val="24"/>
          <w:szCs w:val="24"/>
          <w:lang w:val="en-US"/>
        </w:rPr>
        <w:t>ordinate</w:t>
      </w:r>
      <w:r w:rsidR="004609FA" w:rsidRPr="002D12B2">
        <w:rPr>
          <w:rFonts w:ascii="Times New Roman" w:hAnsi="Times New Roman" w:cs="Times New Roman"/>
          <w:sz w:val="24"/>
          <w:szCs w:val="24"/>
          <w:lang w:val="en-US"/>
        </w:rPr>
        <w:t xml:space="preserve"> themes.</w:t>
      </w:r>
    </w:p>
    <w:p w:rsidR="00A15FB5" w:rsidRDefault="00DA24E3" w:rsidP="000F7F7E">
      <w:pPr>
        <w:spacing w:line="480" w:lineRule="auto"/>
        <w:ind w:firstLine="709"/>
        <w:jc w:val="both"/>
        <w:rPr>
          <w:rFonts w:ascii="Times New Roman" w:hAnsi="Times New Roman" w:cs="Times New Roman"/>
          <w:sz w:val="24"/>
          <w:szCs w:val="24"/>
          <w:lang w:val="en-US"/>
        </w:rPr>
      </w:pPr>
      <w:r w:rsidRPr="002D12B2">
        <w:rPr>
          <w:rFonts w:ascii="Times New Roman" w:hAnsi="Times New Roman" w:cs="Times New Roman"/>
          <w:sz w:val="24"/>
          <w:szCs w:val="24"/>
          <w:lang w:val="en-US"/>
        </w:rPr>
        <w:t xml:space="preserve">The first author ran the analyses. </w:t>
      </w:r>
      <w:r w:rsidR="00C8785F" w:rsidRPr="002D12B2">
        <w:rPr>
          <w:rFonts w:ascii="Times New Roman" w:hAnsi="Times New Roman" w:cs="Times New Roman"/>
          <w:sz w:val="24"/>
          <w:szCs w:val="24"/>
          <w:lang w:val="en-US"/>
        </w:rPr>
        <w:t>Th</w:t>
      </w:r>
      <w:r w:rsidR="007E22B9" w:rsidRPr="002D12B2">
        <w:rPr>
          <w:rFonts w:ascii="Times New Roman" w:hAnsi="Times New Roman" w:cs="Times New Roman"/>
          <w:sz w:val="24"/>
          <w:szCs w:val="24"/>
          <w:lang w:val="en-US"/>
        </w:rPr>
        <w:t>ese were then reviewed by the</w:t>
      </w:r>
      <w:r w:rsidR="00B96505" w:rsidRPr="002D12B2">
        <w:rPr>
          <w:rFonts w:ascii="Times New Roman" w:hAnsi="Times New Roman" w:cs="Times New Roman"/>
          <w:sz w:val="24"/>
          <w:szCs w:val="24"/>
          <w:lang w:val="en-US"/>
        </w:rPr>
        <w:t xml:space="preserve"> other </w:t>
      </w:r>
      <w:r w:rsidR="007E22B9" w:rsidRPr="002D12B2">
        <w:rPr>
          <w:rFonts w:ascii="Times New Roman" w:hAnsi="Times New Roman" w:cs="Times New Roman"/>
          <w:sz w:val="24"/>
          <w:szCs w:val="24"/>
          <w:lang w:val="en-US"/>
        </w:rPr>
        <w:t xml:space="preserve">two </w:t>
      </w:r>
      <w:r w:rsidR="00B96505" w:rsidRPr="002D12B2">
        <w:rPr>
          <w:rFonts w:ascii="Times New Roman" w:hAnsi="Times New Roman" w:cs="Times New Roman"/>
          <w:sz w:val="24"/>
          <w:szCs w:val="24"/>
          <w:lang w:val="en-US"/>
        </w:rPr>
        <w:t>authors</w:t>
      </w:r>
      <w:r w:rsidR="00C8785F" w:rsidRPr="002D12B2">
        <w:rPr>
          <w:rFonts w:ascii="Times New Roman" w:hAnsi="Times New Roman" w:cs="Times New Roman"/>
          <w:sz w:val="24"/>
          <w:szCs w:val="24"/>
          <w:lang w:val="en-US"/>
        </w:rPr>
        <w:t>, two female psychologists and researchers specialized in health a</w:t>
      </w:r>
      <w:r w:rsidR="000F7F7E" w:rsidRPr="002D12B2">
        <w:rPr>
          <w:rFonts w:ascii="Times New Roman" w:hAnsi="Times New Roman" w:cs="Times New Roman"/>
          <w:sz w:val="24"/>
          <w:szCs w:val="24"/>
          <w:lang w:val="en-US"/>
        </w:rPr>
        <w:t>nd clinical psychology</w:t>
      </w:r>
      <w:r w:rsidR="00C8785F" w:rsidRPr="002D12B2">
        <w:rPr>
          <w:rFonts w:ascii="Times New Roman" w:hAnsi="Times New Roman" w:cs="Times New Roman"/>
          <w:sz w:val="24"/>
          <w:szCs w:val="24"/>
          <w:lang w:val="en-US"/>
        </w:rPr>
        <w:t>. The Consolidated Criteria for Repo</w:t>
      </w:r>
      <w:r w:rsidR="0025476D">
        <w:rPr>
          <w:rFonts w:ascii="Times New Roman" w:hAnsi="Times New Roman" w:cs="Times New Roman"/>
          <w:sz w:val="24"/>
          <w:szCs w:val="24"/>
          <w:lang w:val="en-US"/>
        </w:rPr>
        <w:t>rting Qualitative Research [38</w:t>
      </w:r>
      <w:r w:rsidR="00124F04" w:rsidRPr="002D12B2">
        <w:rPr>
          <w:rFonts w:ascii="Times New Roman" w:hAnsi="Times New Roman" w:cs="Times New Roman"/>
          <w:sz w:val="24"/>
          <w:szCs w:val="24"/>
          <w:lang w:val="en-US"/>
        </w:rPr>
        <w:t>]</w:t>
      </w:r>
      <w:r w:rsidR="00C8785F" w:rsidRPr="002D12B2">
        <w:rPr>
          <w:rFonts w:ascii="Times New Roman" w:hAnsi="Times New Roman" w:cs="Times New Roman"/>
          <w:sz w:val="24"/>
          <w:szCs w:val="24"/>
          <w:lang w:val="en-US"/>
        </w:rPr>
        <w:t xml:space="preserve"> checklist was followed to report this research.</w:t>
      </w:r>
    </w:p>
    <w:p w:rsidR="00F55B08" w:rsidRDefault="00F55B08" w:rsidP="000F7F7E">
      <w:pPr>
        <w:spacing w:line="480" w:lineRule="auto"/>
        <w:ind w:firstLine="709"/>
        <w:jc w:val="both"/>
        <w:rPr>
          <w:rFonts w:ascii="Times New Roman" w:hAnsi="Times New Roman" w:cs="Times New Roman"/>
          <w:sz w:val="24"/>
          <w:szCs w:val="24"/>
          <w:lang w:val="en-US"/>
        </w:rPr>
      </w:pPr>
    </w:p>
    <w:p w:rsidR="00F55B08" w:rsidRPr="002D12B2" w:rsidRDefault="00F55B08" w:rsidP="000F7F7E">
      <w:pPr>
        <w:spacing w:line="480" w:lineRule="auto"/>
        <w:ind w:firstLine="709"/>
        <w:jc w:val="both"/>
        <w:rPr>
          <w:rFonts w:ascii="Times New Roman" w:hAnsi="Times New Roman" w:cs="Times New Roman"/>
          <w:sz w:val="24"/>
          <w:szCs w:val="24"/>
          <w:lang w:val="en-US"/>
        </w:rPr>
      </w:pPr>
    </w:p>
    <w:p w:rsidR="00A83DFD" w:rsidRPr="002D12B2" w:rsidRDefault="00A83DFD" w:rsidP="006D6DDD">
      <w:pPr>
        <w:pStyle w:val="Paragraphedeliste"/>
        <w:numPr>
          <w:ilvl w:val="0"/>
          <w:numId w:val="4"/>
        </w:numPr>
        <w:spacing w:line="480" w:lineRule="auto"/>
        <w:jc w:val="both"/>
        <w:rPr>
          <w:rFonts w:ascii="Times New Roman" w:hAnsi="Times New Roman" w:cs="Times New Roman"/>
          <w:b/>
          <w:sz w:val="24"/>
          <w:szCs w:val="24"/>
          <w:lang w:val="en-US"/>
        </w:rPr>
      </w:pPr>
      <w:r w:rsidRPr="002D12B2">
        <w:rPr>
          <w:rFonts w:ascii="Times New Roman" w:hAnsi="Times New Roman" w:cs="Times New Roman"/>
          <w:b/>
          <w:sz w:val="24"/>
          <w:szCs w:val="24"/>
          <w:lang w:val="en-US"/>
        </w:rPr>
        <w:lastRenderedPageBreak/>
        <w:t>RESULTS</w:t>
      </w:r>
    </w:p>
    <w:p w:rsidR="00415C49" w:rsidRPr="007C3950" w:rsidRDefault="00425B68" w:rsidP="000F7F7E">
      <w:pPr>
        <w:spacing w:line="480" w:lineRule="auto"/>
        <w:ind w:firstLine="709"/>
        <w:jc w:val="both"/>
        <w:rPr>
          <w:rFonts w:ascii="Times New Roman" w:hAnsi="Times New Roman" w:cs="Times New Roman"/>
          <w:sz w:val="24"/>
          <w:szCs w:val="24"/>
          <w:lang w:val="en-US"/>
        </w:rPr>
      </w:pPr>
      <w:r w:rsidRPr="002D12B2">
        <w:rPr>
          <w:rFonts w:ascii="Times New Roman" w:hAnsi="Times New Roman" w:cs="Times New Roman"/>
          <w:sz w:val="24"/>
          <w:szCs w:val="24"/>
          <w:lang w:val="en-US"/>
        </w:rPr>
        <w:t>The analysis</w:t>
      </w:r>
      <w:r w:rsidR="00820ED5" w:rsidRPr="002D12B2">
        <w:rPr>
          <w:rFonts w:ascii="Times New Roman" w:hAnsi="Times New Roman" w:cs="Times New Roman"/>
          <w:sz w:val="24"/>
          <w:szCs w:val="24"/>
          <w:lang w:val="en-US"/>
        </w:rPr>
        <w:t xml:space="preserve"> led to the development of four supero</w:t>
      </w:r>
      <w:r w:rsidRPr="002D12B2">
        <w:rPr>
          <w:rFonts w:ascii="Times New Roman" w:hAnsi="Times New Roman" w:cs="Times New Roman"/>
          <w:sz w:val="24"/>
          <w:szCs w:val="24"/>
          <w:lang w:val="en-US"/>
        </w:rPr>
        <w:t xml:space="preserve">rdinate </w:t>
      </w:r>
      <w:r w:rsidR="00415C49" w:rsidRPr="002D12B2">
        <w:rPr>
          <w:rFonts w:ascii="Times New Roman" w:hAnsi="Times New Roman" w:cs="Times New Roman"/>
          <w:sz w:val="24"/>
          <w:szCs w:val="24"/>
          <w:lang w:val="en-US"/>
        </w:rPr>
        <w:t>themes: (1) “losing control over drinking and self after surgery”; (2) “feelings of guilt, shame and loss contrasted with perceptions of still being lucky”; (3) “trying to make sense of the onset of AUD”; and (4) “retrospective evaluation of bariatric surgery and preoperative information”.</w:t>
      </w:r>
      <w:r w:rsidR="0059306B" w:rsidRPr="002D12B2">
        <w:rPr>
          <w:rFonts w:ascii="Times New Roman" w:hAnsi="Times New Roman" w:cs="Times New Roman"/>
          <w:sz w:val="24"/>
          <w:szCs w:val="24"/>
          <w:lang w:val="en-US"/>
        </w:rPr>
        <w:t xml:space="preserve"> </w:t>
      </w:r>
      <w:r w:rsidR="008434A7" w:rsidRPr="002D12B2">
        <w:rPr>
          <w:rFonts w:ascii="Times New Roman" w:hAnsi="Times New Roman" w:cs="Times New Roman"/>
          <w:sz w:val="24"/>
          <w:szCs w:val="24"/>
          <w:lang w:val="en-US"/>
        </w:rPr>
        <w:t>All</w:t>
      </w:r>
      <w:r w:rsidR="00415C49" w:rsidRPr="002D12B2">
        <w:rPr>
          <w:rFonts w:ascii="Times New Roman" w:hAnsi="Times New Roman" w:cs="Times New Roman"/>
          <w:sz w:val="24"/>
          <w:szCs w:val="24"/>
          <w:lang w:val="en-US"/>
        </w:rPr>
        <w:t xml:space="preserve"> of these superordinate themes compris</w:t>
      </w:r>
      <w:r w:rsidR="00E76D11" w:rsidRPr="002D12B2">
        <w:rPr>
          <w:rFonts w:ascii="Times New Roman" w:hAnsi="Times New Roman" w:cs="Times New Roman"/>
          <w:sz w:val="24"/>
          <w:szCs w:val="24"/>
          <w:lang w:val="en-US"/>
        </w:rPr>
        <w:t>ed two subordinate themes. Table 2 presents</w:t>
      </w:r>
      <w:r w:rsidR="003C3A39" w:rsidRPr="002D12B2">
        <w:rPr>
          <w:rFonts w:ascii="Times New Roman" w:hAnsi="Times New Roman" w:cs="Times New Roman"/>
          <w:sz w:val="24"/>
          <w:szCs w:val="24"/>
          <w:lang w:val="en-US"/>
        </w:rPr>
        <w:t xml:space="preserve"> the</w:t>
      </w:r>
      <w:r w:rsidR="00415C49" w:rsidRPr="002D12B2">
        <w:rPr>
          <w:rFonts w:ascii="Times New Roman" w:hAnsi="Times New Roman" w:cs="Times New Roman"/>
          <w:sz w:val="24"/>
          <w:szCs w:val="24"/>
          <w:lang w:val="en-US"/>
        </w:rPr>
        <w:t xml:space="preserve"> superordinate and subordinate themes</w:t>
      </w:r>
      <w:r w:rsidR="00E76D11" w:rsidRPr="002D12B2">
        <w:rPr>
          <w:rFonts w:ascii="Times New Roman" w:hAnsi="Times New Roman" w:cs="Times New Roman"/>
          <w:sz w:val="24"/>
          <w:szCs w:val="24"/>
          <w:lang w:val="en-US"/>
        </w:rPr>
        <w:t xml:space="preserve"> emerging from the analysis</w:t>
      </w:r>
      <w:r w:rsidR="00956B08" w:rsidRPr="002D12B2">
        <w:rPr>
          <w:rFonts w:ascii="Times New Roman" w:hAnsi="Times New Roman" w:cs="Times New Roman"/>
          <w:sz w:val="24"/>
          <w:szCs w:val="24"/>
          <w:lang w:val="en-US"/>
        </w:rPr>
        <w:t>, with quotations from participants</w:t>
      </w:r>
      <w:r w:rsidR="00415C49" w:rsidRPr="002D12B2">
        <w:rPr>
          <w:rFonts w:ascii="Times New Roman" w:hAnsi="Times New Roman" w:cs="Times New Roman"/>
          <w:sz w:val="24"/>
          <w:szCs w:val="24"/>
          <w:lang w:val="en-US"/>
        </w:rPr>
        <w:t>.</w:t>
      </w:r>
      <w:r w:rsidR="00702701">
        <w:rPr>
          <w:rFonts w:ascii="Times New Roman" w:hAnsi="Times New Roman" w:cs="Times New Roman"/>
          <w:sz w:val="24"/>
          <w:szCs w:val="24"/>
          <w:lang w:val="en-US"/>
        </w:rPr>
        <w:t xml:space="preserve"> </w:t>
      </w:r>
    </w:p>
    <w:p w:rsidR="0072776E" w:rsidRPr="002D12B2" w:rsidRDefault="000F7F7E" w:rsidP="000F7F7E">
      <w:pPr>
        <w:spacing w:line="480" w:lineRule="auto"/>
        <w:ind w:firstLine="709"/>
        <w:jc w:val="both"/>
        <w:rPr>
          <w:rFonts w:ascii="Times New Roman" w:hAnsi="Times New Roman" w:cs="Times New Roman"/>
          <w:color w:val="FF0000"/>
          <w:sz w:val="24"/>
          <w:szCs w:val="24"/>
          <w:lang w:val="en-US"/>
        </w:rPr>
      </w:pPr>
      <w:r w:rsidRPr="00E97B67">
        <w:rPr>
          <w:rFonts w:ascii="Times New Roman" w:hAnsi="Times New Roman" w:cs="Times New Roman"/>
          <w:color w:val="000000" w:themeColor="text1"/>
          <w:sz w:val="24"/>
          <w:szCs w:val="24"/>
          <w:lang w:val="en-US"/>
        </w:rPr>
        <w:t xml:space="preserve">In the following section, the terms </w:t>
      </w:r>
      <w:r w:rsidR="007E22B9">
        <w:rPr>
          <w:rFonts w:ascii="Times New Roman" w:hAnsi="Times New Roman" w:cs="Times New Roman"/>
          <w:color w:val="000000" w:themeColor="text1"/>
          <w:sz w:val="24"/>
          <w:szCs w:val="24"/>
          <w:lang w:val="en-US"/>
        </w:rPr>
        <w:t>“</w:t>
      </w:r>
      <w:r w:rsidRPr="00E97B67">
        <w:rPr>
          <w:rFonts w:ascii="Times New Roman" w:hAnsi="Times New Roman" w:cs="Times New Roman"/>
          <w:color w:val="000000" w:themeColor="text1"/>
          <w:sz w:val="24"/>
          <w:szCs w:val="24"/>
          <w:lang w:val="en-US"/>
        </w:rPr>
        <w:t>AUD</w:t>
      </w:r>
      <w:r w:rsidR="007E22B9">
        <w:rPr>
          <w:rFonts w:ascii="Times New Roman" w:hAnsi="Times New Roman" w:cs="Times New Roman"/>
          <w:color w:val="000000" w:themeColor="text1"/>
          <w:sz w:val="24"/>
          <w:szCs w:val="24"/>
          <w:lang w:val="en-US"/>
        </w:rPr>
        <w:t>”</w:t>
      </w:r>
      <w:r w:rsidRPr="00E97B67">
        <w:rPr>
          <w:rFonts w:ascii="Times New Roman" w:hAnsi="Times New Roman" w:cs="Times New Roman"/>
          <w:color w:val="000000" w:themeColor="text1"/>
          <w:sz w:val="24"/>
          <w:szCs w:val="24"/>
          <w:lang w:val="en-US"/>
        </w:rPr>
        <w:t xml:space="preserve">, </w:t>
      </w:r>
      <w:r w:rsidR="00225AFE">
        <w:rPr>
          <w:rFonts w:ascii="Times New Roman" w:hAnsi="Times New Roman" w:cs="Times New Roman"/>
          <w:color w:val="000000" w:themeColor="text1"/>
          <w:sz w:val="24"/>
          <w:szCs w:val="24"/>
          <w:lang w:val="en-US"/>
        </w:rPr>
        <w:t>“</w:t>
      </w:r>
      <w:r w:rsidRPr="00E97B67">
        <w:rPr>
          <w:rFonts w:ascii="Times New Roman" w:hAnsi="Times New Roman" w:cs="Times New Roman"/>
          <w:color w:val="000000" w:themeColor="text1"/>
          <w:sz w:val="24"/>
          <w:szCs w:val="24"/>
          <w:lang w:val="en-US"/>
        </w:rPr>
        <w:t>alcohol dependence</w:t>
      </w:r>
      <w:r w:rsidR="00225AFE">
        <w:rPr>
          <w:rFonts w:ascii="Times New Roman" w:hAnsi="Times New Roman" w:cs="Times New Roman"/>
          <w:color w:val="000000" w:themeColor="text1"/>
          <w:sz w:val="24"/>
          <w:szCs w:val="24"/>
          <w:lang w:val="en-US"/>
        </w:rPr>
        <w:t>”</w:t>
      </w:r>
      <w:r w:rsidRPr="00E97B67">
        <w:rPr>
          <w:rFonts w:ascii="Times New Roman" w:hAnsi="Times New Roman" w:cs="Times New Roman"/>
          <w:color w:val="000000" w:themeColor="text1"/>
          <w:sz w:val="24"/>
          <w:szCs w:val="24"/>
          <w:lang w:val="en-US"/>
        </w:rPr>
        <w:t xml:space="preserve"> and </w:t>
      </w:r>
      <w:r w:rsidR="00225AFE">
        <w:rPr>
          <w:rFonts w:ascii="Times New Roman" w:hAnsi="Times New Roman" w:cs="Times New Roman"/>
          <w:color w:val="000000" w:themeColor="text1"/>
          <w:sz w:val="24"/>
          <w:szCs w:val="24"/>
          <w:lang w:val="en-US"/>
        </w:rPr>
        <w:t>“</w:t>
      </w:r>
      <w:r w:rsidRPr="00E97B67">
        <w:rPr>
          <w:rFonts w:ascii="Times New Roman" w:hAnsi="Times New Roman" w:cs="Times New Roman"/>
          <w:color w:val="000000" w:themeColor="text1"/>
          <w:sz w:val="24"/>
          <w:szCs w:val="24"/>
          <w:lang w:val="en-US"/>
        </w:rPr>
        <w:t>addiction</w:t>
      </w:r>
      <w:r w:rsidR="00225AFE">
        <w:rPr>
          <w:rFonts w:ascii="Times New Roman" w:hAnsi="Times New Roman" w:cs="Times New Roman"/>
          <w:color w:val="000000" w:themeColor="text1"/>
          <w:sz w:val="24"/>
          <w:szCs w:val="24"/>
          <w:lang w:val="en-US"/>
        </w:rPr>
        <w:t>”</w:t>
      </w:r>
      <w:r w:rsidRPr="00E97B67">
        <w:rPr>
          <w:rFonts w:ascii="Times New Roman" w:hAnsi="Times New Roman" w:cs="Times New Roman"/>
          <w:color w:val="000000" w:themeColor="text1"/>
          <w:sz w:val="24"/>
          <w:szCs w:val="24"/>
          <w:lang w:val="en-US"/>
        </w:rPr>
        <w:t xml:space="preserve"> are </w:t>
      </w:r>
      <w:r w:rsidRPr="002D12B2">
        <w:rPr>
          <w:rFonts w:ascii="Times New Roman" w:hAnsi="Times New Roman" w:cs="Times New Roman"/>
          <w:color w:val="000000" w:themeColor="text1"/>
          <w:sz w:val="24"/>
          <w:szCs w:val="24"/>
          <w:lang w:val="en-US"/>
        </w:rPr>
        <w:t xml:space="preserve">used interchangeably, as participants used the latter two terms </w:t>
      </w:r>
      <w:r w:rsidR="00E97B67" w:rsidRPr="002D12B2">
        <w:rPr>
          <w:rFonts w:ascii="Times New Roman" w:hAnsi="Times New Roman" w:cs="Times New Roman"/>
          <w:color w:val="000000" w:themeColor="text1"/>
          <w:sz w:val="24"/>
          <w:szCs w:val="24"/>
          <w:lang w:val="en-US"/>
        </w:rPr>
        <w:t>to describe their consumption</w:t>
      </w:r>
      <w:r w:rsidRPr="002D12B2">
        <w:rPr>
          <w:rFonts w:ascii="Times New Roman" w:hAnsi="Times New Roman" w:cs="Times New Roman"/>
          <w:color w:val="000000" w:themeColor="text1"/>
          <w:sz w:val="24"/>
          <w:szCs w:val="24"/>
          <w:lang w:val="en-US"/>
        </w:rPr>
        <w:t>.</w:t>
      </w:r>
    </w:p>
    <w:p w:rsidR="004425E4" w:rsidRPr="002D12B2" w:rsidRDefault="00A66566" w:rsidP="0094016B">
      <w:pPr>
        <w:tabs>
          <w:tab w:val="left" w:pos="6237"/>
        </w:tabs>
        <w:spacing w:line="480" w:lineRule="auto"/>
        <w:jc w:val="both"/>
        <w:rPr>
          <w:rFonts w:ascii="Times New Roman" w:hAnsi="Times New Roman" w:cs="Times New Roman"/>
          <w:b/>
          <w:sz w:val="24"/>
          <w:szCs w:val="24"/>
          <w:lang w:val="en-US"/>
        </w:rPr>
      </w:pPr>
      <w:r w:rsidRPr="002D12B2">
        <w:rPr>
          <w:rFonts w:ascii="Times New Roman" w:hAnsi="Times New Roman" w:cs="Times New Roman"/>
          <w:b/>
          <w:sz w:val="24"/>
          <w:szCs w:val="24"/>
          <w:lang w:val="en-US"/>
        </w:rPr>
        <w:t xml:space="preserve">Superordinate theme 1: </w:t>
      </w:r>
      <w:r w:rsidR="00E75D2C" w:rsidRPr="002D12B2">
        <w:rPr>
          <w:rFonts w:ascii="Times New Roman" w:hAnsi="Times New Roman" w:cs="Times New Roman"/>
          <w:b/>
          <w:sz w:val="24"/>
          <w:szCs w:val="24"/>
          <w:lang w:val="en-US"/>
        </w:rPr>
        <w:t>L</w:t>
      </w:r>
      <w:r w:rsidR="00916E48" w:rsidRPr="002D12B2">
        <w:rPr>
          <w:rFonts w:ascii="Times New Roman" w:hAnsi="Times New Roman" w:cs="Times New Roman"/>
          <w:b/>
          <w:sz w:val="24"/>
          <w:szCs w:val="24"/>
          <w:lang w:val="en-US"/>
        </w:rPr>
        <w:t>osing</w:t>
      </w:r>
      <w:r w:rsidR="0094016B" w:rsidRPr="002D12B2">
        <w:rPr>
          <w:rFonts w:ascii="Times New Roman" w:hAnsi="Times New Roman" w:cs="Times New Roman"/>
          <w:b/>
          <w:sz w:val="24"/>
          <w:szCs w:val="24"/>
          <w:lang w:val="en-US"/>
        </w:rPr>
        <w:t xml:space="preserve"> control o</w:t>
      </w:r>
      <w:r w:rsidR="00565353" w:rsidRPr="002D12B2">
        <w:rPr>
          <w:rFonts w:ascii="Times New Roman" w:hAnsi="Times New Roman" w:cs="Times New Roman"/>
          <w:b/>
          <w:sz w:val="24"/>
          <w:szCs w:val="24"/>
          <w:lang w:val="en-US"/>
        </w:rPr>
        <w:t>ver</w:t>
      </w:r>
      <w:r w:rsidR="0094016B" w:rsidRPr="002D12B2">
        <w:rPr>
          <w:rFonts w:ascii="Times New Roman" w:hAnsi="Times New Roman" w:cs="Times New Roman"/>
          <w:b/>
          <w:sz w:val="24"/>
          <w:szCs w:val="24"/>
          <w:lang w:val="en-US"/>
        </w:rPr>
        <w:t xml:space="preserve"> drinking and self after surgery</w:t>
      </w:r>
    </w:p>
    <w:p w:rsidR="00916E48" w:rsidRPr="002D12B2" w:rsidRDefault="006E11B5" w:rsidP="004B3B93">
      <w:pPr>
        <w:spacing w:line="480" w:lineRule="auto"/>
        <w:ind w:firstLine="709"/>
        <w:jc w:val="both"/>
        <w:rPr>
          <w:rFonts w:ascii="Times New Roman" w:hAnsi="Times New Roman" w:cs="Times New Roman"/>
          <w:strike/>
          <w:sz w:val="24"/>
          <w:szCs w:val="24"/>
          <w:lang w:val="en-US"/>
        </w:rPr>
      </w:pPr>
      <w:r w:rsidRPr="002D12B2">
        <w:rPr>
          <w:rFonts w:ascii="Times New Roman" w:hAnsi="Times New Roman" w:cs="Times New Roman"/>
          <w:sz w:val="24"/>
          <w:szCs w:val="24"/>
          <w:lang w:val="en-US"/>
        </w:rPr>
        <w:t>T</w:t>
      </w:r>
      <w:r w:rsidR="00E829E9" w:rsidRPr="002D12B2">
        <w:rPr>
          <w:rFonts w:ascii="Times New Roman" w:hAnsi="Times New Roman" w:cs="Times New Roman"/>
          <w:sz w:val="24"/>
          <w:szCs w:val="24"/>
          <w:lang w:val="en-US"/>
        </w:rPr>
        <w:t>his</w:t>
      </w:r>
      <w:r w:rsidR="00A04731" w:rsidRPr="002D12B2">
        <w:rPr>
          <w:rFonts w:ascii="Times New Roman" w:hAnsi="Times New Roman" w:cs="Times New Roman"/>
          <w:sz w:val="24"/>
          <w:szCs w:val="24"/>
          <w:lang w:val="en-US"/>
        </w:rPr>
        <w:t xml:space="preserve"> theme underscored</w:t>
      </w:r>
      <w:r w:rsidR="006A6FD0" w:rsidRPr="002D12B2">
        <w:rPr>
          <w:rFonts w:ascii="Times New Roman" w:hAnsi="Times New Roman" w:cs="Times New Roman"/>
          <w:sz w:val="24"/>
          <w:szCs w:val="24"/>
          <w:lang w:val="en-US"/>
        </w:rPr>
        <w:t xml:space="preserve"> the</w:t>
      </w:r>
      <w:r w:rsidR="00E97B67" w:rsidRPr="002D12B2">
        <w:rPr>
          <w:rFonts w:ascii="Times New Roman" w:hAnsi="Times New Roman" w:cs="Times New Roman"/>
          <w:sz w:val="24"/>
          <w:szCs w:val="24"/>
          <w:lang w:val="en-US"/>
        </w:rPr>
        <w:t xml:space="preserve"> difference</w:t>
      </w:r>
      <w:r w:rsidR="00A04731" w:rsidRPr="002D12B2">
        <w:rPr>
          <w:rFonts w:ascii="Times New Roman" w:hAnsi="Times New Roman" w:cs="Times New Roman"/>
          <w:sz w:val="24"/>
          <w:szCs w:val="24"/>
          <w:lang w:val="en-US"/>
        </w:rPr>
        <w:t xml:space="preserve"> </w:t>
      </w:r>
      <w:r w:rsidR="006A6FD0" w:rsidRPr="002D12B2">
        <w:rPr>
          <w:rFonts w:ascii="Times New Roman" w:hAnsi="Times New Roman" w:cs="Times New Roman"/>
          <w:sz w:val="24"/>
          <w:szCs w:val="24"/>
          <w:lang w:val="en-US"/>
        </w:rPr>
        <w:t>participants</w:t>
      </w:r>
      <w:r w:rsidR="00A04731" w:rsidRPr="002D12B2">
        <w:rPr>
          <w:rFonts w:ascii="Times New Roman" w:hAnsi="Times New Roman" w:cs="Times New Roman"/>
          <w:sz w:val="24"/>
          <w:szCs w:val="24"/>
          <w:lang w:val="en-US"/>
        </w:rPr>
        <w:t xml:space="preserve"> perceived</w:t>
      </w:r>
      <w:r w:rsidR="00E97B67" w:rsidRPr="002D12B2">
        <w:rPr>
          <w:rFonts w:ascii="Times New Roman" w:hAnsi="Times New Roman" w:cs="Times New Roman"/>
          <w:sz w:val="24"/>
          <w:szCs w:val="24"/>
          <w:lang w:val="en-US"/>
        </w:rPr>
        <w:t xml:space="preserve"> between</w:t>
      </w:r>
      <w:r w:rsidR="00AC1E4D" w:rsidRPr="002D12B2">
        <w:rPr>
          <w:rFonts w:ascii="Times New Roman" w:hAnsi="Times New Roman" w:cs="Times New Roman"/>
          <w:sz w:val="24"/>
          <w:szCs w:val="24"/>
          <w:lang w:val="en-US"/>
        </w:rPr>
        <w:t xml:space="preserve"> their consumption pre- and post-</w:t>
      </w:r>
      <w:r w:rsidR="00571719" w:rsidRPr="002D12B2">
        <w:rPr>
          <w:rFonts w:ascii="Times New Roman" w:hAnsi="Times New Roman" w:cs="Times New Roman"/>
          <w:sz w:val="24"/>
          <w:szCs w:val="24"/>
          <w:lang w:val="en-US"/>
        </w:rPr>
        <w:t>bariatric surgery. Before surgery, they</w:t>
      </w:r>
      <w:r w:rsidR="00916E48" w:rsidRPr="002D12B2">
        <w:rPr>
          <w:rFonts w:ascii="Times New Roman" w:hAnsi="Times New Roman" w:cs="Times New Roman"/>
          <w:sz w:val="24"/>
          <w:szCs w:val="24"/>
          <w:lang w:val="en-US"/>
        </w:rPr>
        <w:t xml:space="preserve"> said they</w:t>
      </w:r>
      <w:r w:rsidR="00571719" w:rsidRPr="002D12B2">
        <w:rPr>
          <w:rFonts w:ascii="Times New Roman" w:hAnsi="Times New Roman" w:cs="Times New Roman"/>
          <w:sz w:val="24"/>
          <w:szCs w:val="24"/>
          <w:lang w:val="en-US"/>
        </w:rPr>
        <w:t xml:space="preserve"> had never had alcohol problems. They </w:t>
      </w:r>
      <w:r w:rsidR="009925B1" w:rsidRPr="002D12B2">
        <w:rPr>
          <w:rFonts w:ascii="Times New Roman" w:hAnsi="Times New Roman" w:cs="Times New Roman"/>
          <w:sz w:val="24"/>
          <w:szCs w:val="24"/>
          <w:lang w:val="en-US"/>
        </w:rPr>
        <w:t>increased their alcohol use</w:t>
      </w:r>
      <w:r w:rsidR="00571719" w:rsidRPr="002D12B2">
        <w:rPr>
          <w:rFonts w:ascii="Times New Roman" w:hAnsi="Times New Roman" w:cs="Times New Roman"/>
          <w:sz w:val="24"/>
          <w:szCs w:val="24"/>
          <w:lang w:val="en-US"/>
        </w:rPr>
        <w:t xml:space="preserve"> after surgery, to the point of losi</w:t>
      </w:r>
      <w:r w:rsidR="00124DE8" w:rsidRPr="002D12B2">
        <w:rPr>
          <w:rFonts w:ascii="Times New Roman" w:hAnsi="Times New Roman" w:cs="Times New Roman"/>
          <w:sz w:val="24"/>
          <w:szCs w:val="24"/>
          <w:lang w:val="en-US"/>
        </w:rPr>
        <w:t xml:space="preserve">ng control of their consumption. This overconsumption also </w:t>
      </w:r>
      <w:r w:rsidR="00647D8E" w:rsidRPr="002D12B2">
        <w:rPr>
          <w:rFonts w:ascii="Times New Roman" w:hAnsi="Times New Roman" w:cs="Times New Roman"/>
          <w:sz w:val="24"/>
          <w:szCs w:val="24"/>
          <w:lang w:val="en-US"/>
        </w:rPr>
        <w:t>led sometimes to lose control of</w:t>
      </w:r>
      <w:r w:rsidR="00124DE8" w:rsidRPr="002D12B2">
        <w:rPr>
          <w:rFonts w:ascii="Times New Roman" w:hAnsi="Times New Roman" w:cs="Times New Roman"/>
          <w:sz w:val="24"/>
          <w:szCs w:val="24"/>
          <w:lang w:val="en-US"/>
        </w:rPr>
        <w:t xml:space="preserve"> their behavior</w:t>
      </w:r>
      <w:r w:rsidR="00647D8E" w:rsidRPr="002D12B2">
        <w:rPr>
          <w:rFonts w:ascii="Times New Roman" w:hAnsi="Times New Roman" w:cs="Times New Roman"/>
          <w:sz w:val="24"/>
          <w:szCs w:val="24"/>
          <w:lang w:val="en-US"/>
        </w:rPr>
        <w:t>s</w:t>
      </w:r>
      <w:r w:rsidR="00124DE8" w:rsidRPr="002D12B2">
        <w:rPr>
          <w:rFonts w:ascii="Times New Roman" w:hAnsi="Times New Roman" w:cs="Times New Roman"/>
          <w:sz w:val="24"/>
          <w:szCs w:val="24"/>
          <w:lang w:val="en-US"/>
        </w:rPr>
        <w:t xml:space="preserve"> </w:t>
      </w:r>
      <w:r w:rsidR="00144697" w:rsidRPr="002D12B2">
        <w:rPr>
          <w:rFonts w:ascii="Times New Roman" w:hAnsi="Times New Roman" w:cs="Times New Roman"/>
          <w:sz w:val="24"/>
          <w:szCs w:val="24"/>
          <w:lang w:val="en-US"/>
        </w:rPr>
        <w:t>under the influence of alcohol, which was described as a distressing experience.</w:t>
      </w:r>
    </w:p>
    <w:p w:rsidR="00124DE8" w:rsidRPr="002D12B2" w:rsidRDefault="00A66566" w:rsidP="004B3B93">
      <w:pPr>
        <w:spacing w:line="480" w:lineRule="auto"/>
        <w:ind w:firstLine="709"/>
        <w:jc w:val="both"/>
        <w:rPr>
          <w:rFonts w:ascii="Times New Roman" w:hAnsi="Times New Roman" w:cs="Times New Roman"/>
          <w:b/>
          <w:i/>
          <w:sz w:val="24"/>
          <w:szCs w:val="24"/>
          <w:lang w:val="en-US"/>
        </w:rPr>
      </w:pPr>
      <w:r w:rsidRPr="002D12B2">
        <w:rPr>
          <w:rFonts w:ascii="Times New Roman" w:hAnsi="Times New Roman" w:cs="Times New Roman"/>
          <w:b/>
          <w:i/>
          <w:sz w:val="24"/>
          <w:szCs w:val="24"/>
          <w:lang w:val="en-US"/>
        </w:rPr>
        <w:t xml:space="preserve">Subordinate theme 1.1. </w:t>
      </w:r>
      <w:r w:rsidR="00124DE8" w:rsidRPr="002D12B2">
        <w:rPr>
          <w:rFonts w:ascii="Times New Roman" w:hAnsi="Times New Roman" w:cs="Times New Roman"/>
          <w:b/>
          <w:i/>
          <w:sz w:val="24"/>
          <w:szCs w:val="24"/>
          <w:lang w:val="en-US"/>
        </w:rPr>
        <w:t>Perceiving bariatric surgery as a turning point</w:t>
      </w:r>
    </w:p>
    <w:p w:rsidR="00A00D4C" w:rsidRPr="002D12B2" w:rsidRDefault="00913AB3" w:rsidP="004B3B93">
      <w:pPr>
        <w:spacing w:line="480" w:lineRule="auto"/>
        <w:ind w:firstLine="709"/>
        <w:jc w:val="both"/>
        <w:rPr>
          <w:rFonts w:ascii="Times New Roman" w:hAnsi="Times New Roman" w:cs="Times New Roman"/>
          <w:sz w:val="24"/>
          <w:szCs w:val="24"/>
          <w:lang w:val="en-US"/>
        </w:rPr>
      </w:pPr>
      <w:r w:rsidRPr="002D12B2">
        <w:rPr>
          <w:rFonts w:ascii="Times New Roman" w:hAnsi="Times New Roman" w:cs="Times New Roman"/>
          <w:sz w:val="24"/>
          <w:szCs w:val="24"/>
          <w:lang w:val="en-US"/>
        </w:rPr>
        <w:t>All the</w:t>
      </w:r>
      <w:r w:rsidR="00C86679" w:rsidRPr="002D12B2">
        <w:rPr>
          <w:rFonts w:ascii="Times New Roman" w:hAnsi="Times New Roman" w:cs="Times New Roman"/>
          <w:sz w:val="24"/>
          <w:szCs w:val="24"/>
          <w:lang w:val="en-US"/>
        </w:rPr>
        <w:t xml:space="preserve"> </w:t>
      </w:r>
      <w:r w:rsidR="00F132E5" w:rsidRPr="002D12B2">
        <w:rPr>
          <w:rFonts w:ascii="Times New Roman" w:hAnsi="Times New Roman" w:cs="Times New Roman"/>
          <w:sz w:val="24"/>
          <w:szCs w:val="24"/>
          <w:lang w:val="en-US"/>
        </w:rPr>
        <w:t xml:space="preserve">participants </w:t>
      </w:r>
      <w:r w:rsidR="00B50844" w:rsidRPr="002D12B2">
        <w:rPr>
          <w:rFonts w:ascii="Times New Roman" w:hAnsi="Times New Roman" w:cs="Times New Roman"/>
          <w:sz w:val="24"/>
          <w:szCs w:val="24"/>
          <w:lang w:val="en-US"/>
        </w:rPr>
        <w:t>situated</w:t>
      </w:r>
      <w:r w:rsidR="00F132E5" w:rsidRPr="002D12B2">
        <w:rPr>
          <w:rFonts w:ascii="Times New Roman" w:hAnsi="Times New Roman" w:cs="Times New Roman"/>
          <w:sz w:val="24"/>
          <w:szCs w:val="24"/>
          <w:lang w:val="en-US"/>
        </w:rPr>
        <w:t xml:space="preserve"> the appearance</w:t>
      </w:r>
      <w:r w:rsidR="00425B68" w:rsidRPr="002D12B2">
        <w:rPr>
          <w:rFonts w:ascii="Times New Roman" w:hAnsi="Times New Roman" w:cs="Times New Roman"/>
          <w:sz w:val="24"/>
          <w:szCs w:val="24"/>
          <w:lang w:val="en-US"/>
        </w:rPr>
        <w:t xml:space="preserve"> of AUD</w:t>
      </w:r>
      <w:r w:rsidR="00A04731" w:rsidRPr="002D12B2">
        <w:rPr>
          <w:rFonts w:ascii="Times New Roman" w:hAnsi="Times New Roman" w:cs="Times New Roman"/>
          <w:sz w:val="24"/>
          <w:szCs w:val="24"/>
          <w:lang w:val="en-US"/>
        </w:rPr>
        <w:t xml:space="preserve"> in relation</w:t>
      </w:r>
      <w:r w:rsidR="00D156A6" w:rsidRPr="002D12B2">
        <w:rPr>
          <w:rFonts w:ascii="Times New Roman" w:hAnsi="Times New Roman" w:cs="Times New Roman"/>
          <w:sz w:val="24"/>
          <w:szCs w:val="24"/>
          <w:lang w:val="en-US"/>
        </w:rPr>
        <w:t xml:space="preserve"> to </w:t>
      </w:r>
      <w:r w:rsidR="00A04731" w:rsidRPr="002D12B2">
        <w:rPr>
          <w:rFonts w:ascii="Times New Roman" w:hAnsi="Times New Roman" w:cs="Times New Roman"/>
          <w:sz w:val="24"/>
          <w:szCs w:val="24"/>
          <w:lang w:val="en-US"/>
        </w:rPr>
        <w:t xml:space="preserve">their </w:t>
      </w:r>
      <w:r w:rsidR="00D156A6" w:rsidRPr="002D12B2">
        <w:rPr>
          <w:rFonts w:ascii="Times New Roman" w:hAnsi="Times New Roman" w:cs="Times New Roman"/>
          <w:sz w:val="24"/>
          <w:szCs w:val="24"/>
          <w:lang w:val="en-US"/>
        </w:rPr>
        <w:t xml:space="preserve">bariatric </w:t>
      </w:r>
      <w:r w:rsidR="00F132E5" w:rsidRPr="002D12B2">
        <w:rPr>
          <w:rFonts w:ascii="Times New Roman" w:hAnsi="Times New Roman" w:cs="Times New Roman"/>
          <w:sz w:val="24"/>
          <w:szCs w:val="24"/>
          <w:lang w:val="en-US"/>
        </w:rPr>
        <w:t>surgery</w:t>
      </w:r>
      <w:r w:rsidR="007305AE" w:rsidRPr="002D12B2">
        <w:rPr>
          <w:rFonts w:ascii="Times New Roman" w:hAnsi="Times New Roman" w:cs="Times New Roman"/>
          <w:sz w:val="24"/>
          <w:szCs w:val="24"/>
          <w:lang w:val="en-US"/>
        </w:rPr>
        <w:t>.</w:t>
      </w:r>
      <w:r w:rsidR="00B50844" w:rsidRPr="002D12B2">
        <w:rPr>
          <w:rFonts w:ascii="Times New Roman" w:hAnsi="Times New Roman" w:cs="Times New Roman"/>
          <w:sz w:val="24"/>
          <w:szCs w:val="24"/>
          <w:lang w:val="en-US"/>
        </w:rPr>
        <w:t xml:space="preserve"> </w:t>
      </w:r>
      <w:r w:rsidR="00D30BD1" w:rsidRPr="002D12B2">
        <w:rPr>
          <w:rFonts w:ascii="Times New Roman" w:hAnsi="Times New Roman" w:cs="Times New Roman"/>
          <w:sz w:val="24"/>
          <w:szCs w:val="24"/>
          <w:lang w:val="en-US"/>
        </w:rPr>
        <w:t xml:space="preserve">They </w:t>
      </w:r>
      <w:r w:rsidR="00124DE8" w:rsidRPr="002D12B2">
        <w:rPr>
          <w:rFonts w:ascii="Times New Roman" w:hAnsi="Times New Roman" w:cs="Times New Roman"/>
          <w:sz w:val="24"/>
          <w:szCs w:val="24"/>
          <w:lang w:val="en-US"/>
        </w:rPr>
        <w:t>perceived</w:t>
      </w:r>
      <w:r w:rsidR="00CF7EAF" w:rsidRPr="002D12B2">
        <w:rPr>
          <w:rFonts w:ascii="Times New Roman" w:hAnsi="Times New Roman" w:cs="Times New Roman"/>
          <w:sz w:val="24"/>
          <w:szCs w:val="24"/>
          <w:lang w:val="en-US"/>
        </w:rPr>
        <w:t xml:space="preserve"> b</w:t>
      </w:r>
      <w:r w:rsidR="00B50844" w:rsidRPr="002D12B2">
        <w:rPr>
          <w:rFonts w:ascii="Times New Roman" w:hAnsi="Times New Roman" w:cs="Times New Roman"/>
          <w:sz w:val="24"/>
          <w:szCs w:val="24"/>
          <w:lang w:val="en-US"/>
        </w:rPr>
        <w:t xml:space="preserve">ariatric </w:t>
      </w:r>
      <w:r w:rsidR="00A04731" w:rsidRPr="002D12B2">
        <w:rPr>
          <w:rFonts w:ascii="Times New Roman" w:hAnsi="Times New Roman" w:cs="Times New Roman"/>
          <w:sz w:val="24"/>
          <w:szCs w:val="24"/>
          <w:lang w:val="en-US"/>
        </w:rPr>
        <w:t>surgery as a turning</w:t>
      </w:r>
      <w:r w:rsidR="00F132E5" w:rsidRPr="002D12B2">
        <w:rPr>
          <w:rFonts w:ascii="Times New Roman" w:hAnsi="Times New Roman" w:cs="Times New Roman"/>
          <w:sz w:val="24"/>
          <w:szCs w:val="24"/>
          <w:lang w:val="en-US"/>
        </w:rPr>
        <w:t xml:space="preserve"> point in their</w:t>
      </w:r>
      <w:r w:rsidR="00D30BD1" w:rsidRPr="002D12B2">
        <w:rPr>
          <w:rFonts w:ascii="Times New Roman" w:hAnsi="Times New Roman" w:cs="Times New Roman"/>
          <w:sz w:val="24"/>
          <w:szCs w:val="24"/>
          <w:lang w:val="en-US"/>
        </w:rPr>
        <w:t xml:space="preserve"> </w:t>
      </w:r>
      <w:r w:rsidR="00B82DE4" w:rsidRPr="002D12B2">
        <w:rPr>
          <w:rFonts w:ascii="Times New Roman" w:hAnsi="Times New Roman" w:cs="Times New Roman"/>
          <w:sz w:val="24"/>
          <w:szCs w:val="24"/>
          <w:lang w:val="en-US"/>
        </w:rPr>
        <w:t>alcohol consumption</w:t>
      </w:r>
      <w:r w:rsidR="00D30BD1" w:rsidRPr="002D12B2">
        <w:rPr>
          <w:rFonts w:ascii="Times New Roman" w:hAnsi="Times New Roman" w:cs="Times New Roman"/>
          <w:sz w:val="24"/>
          <w:szCs w:val="24"/>
          <w:lang w:val="en-US"/>
        </w:rPr>
        <w:t xml:space="preserve"> history</w:t>
      </w:r>
      <w:r w:rsidR="00F132E5" w:rsidRPr="002D12B2">
        <w:rPr>
          <w:rFonts w:ascii="Times New Roman" w:hAnsi="Times New Roman" w:cs="Times New Roman"/>
          <w:sz w:val="24"/>
          <w:szCs w:val="24"/>
          <w:lang w:val="en-US"/>
        </w:rPr>
        <w:t>:</w:t>
      </w:r>
      <w:r w:rsidR="00CF7EAF" w:rsidRPr="002D12B2">
        <w:rPr>
          <w:rFonts w:ascii="Times New Roman" w:hAnsi="Times New Roman" w:cs="Times New Roman"/>
          <w:sz w:val="24"/>
          <w:szCs w:val="24"/>
          <w:lang w:val="en-US"/>
        </w:rPr>
        <w:t xml:space="preserve"> there was a before and an after. </w:t>
      </w:r>
      <w:r w:rsidR="00456FC7" w:rsidRPr="002D12B2">
        <w:rPr>
          <w:rFonts w:ascii="Times New Roman" w:hAnsi="Times New Roman" w:cs="Times New Roman"/>
          <w:sz w:val="24"/>
          <w:szCs w:val="24"/>
          <w:lang w:val="en-US"/>
        </w:rPr>
        <w:t>Before s</w:t>
      </w:r>
      <w:r w:rsidR="00A04731" w:rsidRPr="002D12B2">
        <w:rPr>
          <w:rFonts w:ascii="Times New Roman" w:hAnsi="Times New Roman" w:cs="Times New Roman"/>
          <w:sz w:val="24"/>
          <w:szCs w:val="24"/>
          <w:lang w:val="en-US"/>
        </w:rPr>
        <w:t>urgery they</w:t>
      </w:r>
      <w:r w:rsidR="00A00D4C" w:rsidRPr="002D12B2">
        <w:rPr>
          <w:rFonts w:ascii="Times New Roman" w:hAnsi="Times New Roman" w:cs="Times New Roman"/>
          <w:sz w:val="24"/>
          <w:szCs w:val="24"/>
          <w:lang w:val="en-US"/>
        </w:rPr>
        <w:t xml:space="preserve"> said they</w:t>
      </w:r>
      <w:r w:rsidR="00A04731" w:rsidRPr="002D12B2">
        <w:rPr>
          <w:rFonts w:ascii="Times New Roman" w:hAnsi="Times New Roman" w:cs="Times New Roman"/>
          <w:sz w:val="24"/>
          <w:szCs w:val="24"/>
          <w:lang w:val="en-US"/>
        </w:rPr>
        <w:t xml:space="preserve"> engaged in</w:t>
      </w:r>
      <w:r w:rsidR="004B3B93" w:rsidRPr="002D12B2">
        <w:rPr>
          <w:rFonts w:ascii="Times New Roman" w:hAnsi="Times New Roman" w:cs="Times New Roman"/>
          <w:sz w:val="24"/>
          <w:szCs w:val="24"/>
          <w:lang w:val="en-US"/>
        </w:rPr>
        <w:t xml:space="preserve"> "festive</w:t>
      </w:r>
      <w:r w:rsidR="00A04731" w:rsidRPr="002D12B2">
        <w:rPr>
          <w:rFonts w:ascii="Times New Roman" w:hAnsi="Times New Roman" w:cs="Times New Roman"/>
          <w:sz w:val="24"/>
          <w:szCs w:val="24"/>
          <w:lang w:val="en-US"/>
        </w:rPr>
        <w:t>,"</w:t>
      </w:r>
      <w:r w:rsidR="00D37C46" w:rsidRPr="002D12B2">
        <w:rPr>
          <w:rFonts w:ascii="Times New Roman" w:hAnsi="Times New Roman" w:cs="Times New Roman"/>
          <w:sz w:val="24"/>
          <w:szCs w:val="24"/>
          <w:lang w:val="en-US"/>
        </w:rPr>
        <w:t xml:space="preserve"> "occasional</w:t>
      </w:r>
      <w:r w:rsidR="00456FC7" w:rsidRPr="002D12B2">
        <w:rPr>
          <w:rFonts w:ascii="Times New Roman" w:hAnsi="Times New Roman" w:cs="Times New Roman"/>
          <w:sz w:val="24"/>
          <w:szCs w:val="24"/>
          <w:lang w:val="en-US"/>
        </w:rPr>
        <w:t>" or "like everyone else" drinking</w:t>
      </w:r>
      <w:r w:rsidR="00A00D4C" w:rsidRPr="002D12B2">
        <w:rPr>
          <w:rFonts w:ascii="Times New Roman" w:hAnsi="Times New Roman" w:cs="Times New Roman"/>
          <w:sz w:val="24"/>
          <w:szCs w:val="24"/>
          <w:lang w:val="en-US"/>
        </w:rPr>
        <w:t>.</w:t>
      </w:r>
    </w:p>
    <w:p w:rsidR="00A942D7" w:rsidRPr="002D12B2" w:rsidRDefault="00A00D4C" w:rsidP="004B3B93">
      <w:pPr>
        <w:ind w:left="1416"/>
        <w:jc w:val="both"/>
        <w:rPr>
          <w:rFonts w:ascii="Times New Roman" w:hAnsi="Times New Roman" w:cs="Times New Roman"/>
          <w:i/>
          <w:lang w:val="en-US"/>
        </w:rPr>
      </w:pPr>
      <w:r w:rsidRPr="002D12B2">
        <w:rPr>
          <w:rFonts w:ascii="Times New Roman" w:hAnsi="Times New Roman" w:cs="Times New Roman"/>
          <w:i/>
          <w:lang w:val="en-US"/>
        </w:rPr>
        <w:t xml:space="preserve"> </w:t>
      </w:r>
      <w:r w:rsidR="009720B9" w:rsidRPr="002D12B2">
        <w:rPr>
          <w:rFonts w:ascii="Times New Roman" w:hAnsi="Times New Roman" w:cs="Times New Roman"/>
          <w:i/>
          <w:lang w:val="en-US"/>
        </w:rPr>
        <w:t xml:space="preserve">“… before surgery, </w:t>
      </w:r>
      <w:r w:rsidR="00A942D7" w:rsidRPr="002D12B2">
        <w:rPr>
          <w:rFonts w:ascii="Times New Roman" w:hAnsi="Times New Roman" w:cs="Times New Roman"/>
          <w:i/>
          <w:lang w:val="en-US"/>
        </w:rPr>
        <w:t>I only drank occasionally (…) it was really festive alcohol and it was in small amounts…”</w:t>
      </w:r>
      <w:r w:rsidR="00C05C7D" w:rsidRPr="002D12B2">
        <w:rPr>
          <w:rFonts w:ascii="Times New Roman" w:hAnsi="Times New Roman" w:cs="Times New Roman"/>
          <w:i/>
          <w:lang w:val="en-US"/>
        </w:rPr>
        <w:t xml:space="preserve"> </w:t>
      </w:r>
      <w:r w:rsidR="00C05C7D" w:rsidRPr="002D12B2">
        <w:rPr>
          <w:rFonts w:ascii="Times New Roman" w:hAnsi="Times New Roman" w:cs="Times New Roman"/>
          <w:lang w:val="en-US"/>
        </w:rPr>
        <w:t>(Marie)</w:t>
      </w:r>
    </w:p>
    <w:p w:rsidR="0021627B" w:rsidRPr="002D12B2" w:rsidRDefault="00A00D4C" w:rsidP="00B85D3F">
      <w:pPr>
        <w:spacing w:line="480" w:lineRule="auto"/>
        <w:ind w:firstLine="709"/>
        <w:jc w:val="both"/>
        <w:rPr>
          <w:rFonts w:ascii="Times New Roman" w:hAnsi="Times New Roman" w:cs="Times New Roman"/>
          <w:sz w:val="24"/>
          <w:szCs w:val="24"/>
          <w:lang w:val="en-US"/>
        </w:rPr>
      </w:pPr>
      <w:r w:rsidRPr="002D12B2">
        <w:rPr>
          <w:rFonts w:ascii="Times New Roman" w:hAnsi="Times New Roman" w:cs="Times New Roman"/>
          <w:sz w:val="24"/>
          <w:szCs w:val="24"/>
          <w:lang w:val="en-US"/>
        </w:rPr>
        <w:lastRenderedPageBreak/>
        <w:t>After surgery, all said they started drinking more and became “addicted,” “dependent,” “alcoholic”. T</w:t>
      </w:r>
      <w:r w:rsidR="00723AA9" w:rsidRPr="002D12B2">
        <w:rPr>
          <w:rFonts w:ascii="Times New Roman" w:hAnsi="Times New Roman" w:cs="Times New Roman"/>
          <w:sz w:val="24"/>
          <w:szCs w:val="24"/>
          <w:lang w:val="en-US"/>
        </w:rPr>
        <w:t>hey lost control of</w:t>
      </w:r>
      <w:r w:rsidRPr="002D12B2">
        <w:rPr>
          <w:rFonts w:ascii="Times New Roman" w:hAnsi="Times New Roman" w:cs="Times New Roman"/>
          <w:sz w:val="24"/>
          <w:szCs w:val="24"/>
          <w:lang w:val="en-US"/>
        </w:rPr>
        <w:t xml:space="preserve"> their consumption:</w:t>
      </w:r>
      <w:r w:rsidR="00742BF0" w:rsidRPr="002D12B2">
        <w:rPr>
          <w:rFonts w:ascii="Times New Roman" w:hAnsi="Times New Roman" w:cs="Times New Roman"/>
          <w:sz w:val="24"/>
          <w:szCs w:val="24"/>
          <w:lang w:val="en-US"/>
        </w:rPr>
        <w:t xml:space="preserve"> </w:t>
      </w:r>
      <w:r w:rsidR="00B86A74" w:rsidRPr="002D12B2">
        <w:rPr>
          <w:rFonts w:ascii="Times New Roman" w:hAnsi="Times New Roman" w:cs="Times New Roman"/>
          <w:sz w:val="24"/>
          <w:szCs w:val="24"/>
          <w:lang w:val="en-US"/>
        </w:rPr>
        <w:t>they</w:t>
      </w:r>
      <w:r w:rsidR="00956B08" w:rsidRPr="002D12B2">
        <w:rPr>
          <w:rFonts w:ascii="Times New Roman" w:hAnsi="Times New Roman" w:cs="Times New Roman"/>
          <w:sz w:val="24"/>
          <w:szCs w:val="24"/>
          <w:lang w:val="en-US"/>
        </w:rPr>
        <w:t xml:space="preserve"> reported</w:t>
      </w:r>
      <w:r w:rsidR="00864CB8" w:rsidRPr="002D12B2">
        <w:rPr>
          <w:rFonts w:ascii="Times New Roman" w:hAnsi="Times New Roman" w:cs="Times New Roman"/>
          <w:sz w:val="24"/>
          <w:szCs w:val="24"/>
          <w:lang w:val="en-US"/>
        </w:rPr>
        <w:t xml:space="preserve"> they drank even if they did not wan</w:t>
      </w:r>
      <w:r w:rsidR="004C5BB9" w:rsidRPr="002D12B2">
        <w:rPr>
          <w:rFonts w:ascii="Times New Roman" w:hAnsi="Times New Roman" w:cs="Times New Roman"/>
          <w:sz w:val="24"/>
          <w:szCs w:val="24"/>
          <w:lang w:val="en-US"/>
        </w:rPr>
        <w:t>t to,</w:t>
      </w:r>
      <w:r w:rsidR="008F5308" w:rsidRPr="002D12B2">
        <w:rPr>
          <w:rFonts w:ascii="Times New Roman" w:hAnsi="Times New Roman" w:cs="Times New Roman"/>
          <w:sz w:val="24"/>
          <w:szCs w:val="24"/>
          <w:lang w:val="en-US"/>
        </w:rPr>
        <w:t xml:space="preserve"> that they were aware </w:t>
      </w:r>
      <w:r w:rsidR="00864CB8" w:rsidRPr="002D12B2">
        <w:rPr>
          <w:rFonts w:ascii="Times New Roman" w:hAnsi="Times New Roman" w:cs="Times New Roman"/>
          <w:sz w:val="24"/>
          <w:szCs w:val="24"/>
          <w:lang w:val="en-US"/>
        </w:rPr>
        <w:t>drinking aggravated their family and psychological problems</w:t>
      </w:r>
      <w:r w:rsidR="005C7992" w:rsidRPr="002D12B2">
        <w:rPr>
          <w:rFonts w:ascii="Times New Roman" w:hAnsi="Times New Roman" w:cs="Times New Roman"/>
          <w:sz w:val="24"/>
          <w:szCs w:val="24"/>
          <w:lang w:val="en-US"/>
        </w:rPr>
        <w:t>.</w:t>
      </w:r>
      <w:r w:rsidR="00B85D3F" w:rsidRPr="002D12B2">
        <w:rPr>
          <w:rFonts w:ascii="Times New Roman" w:hAnsi="Times New Roman" w:cs="Times New Roman"/>
          <w:sz w:val="24"/>
          <w:szCs w:val="24"/>
          <w:lang w:val="en-US"/>
        </w:rPr>
        <w:t xml:space="preserve"> Not being able to control their dri</w:t>
      </w:r>
      <w:r w:rsidR="00723AA9" w:rsidRPr="002D12B2">
        <w:rPr>
          <w:rFonts w:ascii="Times New Roman" w:hAnsi="Times New Roman" w:cs="Times New Roman"/>
          <w:sz w:val="24"/>
          <w:szCs w:val="24"/>
          <w:lang w:val="en-US"/>
        </w:rPr>
        <w:t>n</w:t>
      </w:r>
      <w:r w:rsidR="00B85D3F" w:rsidRPr="002D12B2">
        <w:rPr>
          <w:rFonts w:ascii="Times New Roman" w:hAnsi="Times New Roman" w:cs="Times New Roman"/>
          <w:sz w:val="24"/>
          <w:szCs w:val="24"/>
          <w:lang w:val="en-US"/>
        </w:rPr>
        <w:t>king made them feel imprisoned, frustrated and helpless in the face of their consumption.</w:t>
      </w:r>
    </w:p>
    <w:p w:rsidR="00C05C7D" w:rsidRPr="002D12B2" w:rsidRDefault="00C05C7D" w:rsidP="004B3B93">
      <w:pPr>
        <w:ind w:left="1416"/>
        <w:jc w:val="both"/>
        <w:rPr>
          <w:rFonts w:ascii="Times New Roman" w:hAnsi="Times New Roman" w:cs="Times New Roman"/>
          <w:i/>
          <w:lang w:val="en-US"/>
        </w:rPr>
      </w:pPr>
      <w:r w:rsidRPr="002D12B2">
        <w:rPr>
          <w:rFonts w:ascii="Times New Roman" w:hAnsi="Times New Roman" w:cs="Times New Roman"/>
          <w:i/>
          <w:lang w:val="en-US"/>
        </w:rPr>
        <w:t>“after the operation (…) my drinking, well, it increased gradually</w:t>
      </w:r>
      <w:proofErr w:type="gramStart"/>
      <w:r w:rsidRPr="002D12B2">
        <w:rPr>
          <w:rFonts w:ascii="Times New Roman" w:hAnsi="Times New Roman" w:cs="Times New Roman"/>
          <w:i/>
          <w:lang w:val="en-US"/>
        </w:rPr>
        <w:t>.”</w:t>
      </w:r>
      <w:r w:rsidRPr="002D12B2">
        <w:rPr>
          <w:rFonts w:ascii="Times New Roman" w:hAnsi="Times New Roman" w:cs="Times New Roman"/>
          <w:lang w:val="en-US"/>
        </w:rPr>
        <w:t>(</w:t>
      </w:r>
      <w:proofErr w:type="gramEnd"/>
      <w:r w:rsidRPr="002D12B2">
        <w:rPr>
          <w:rFonts w:ascii="Times New Roman" w:hAnsi="Times New Roman" w:cs="Times New Roman"/>
          <w:lang w:val="en-US"/>
        </w:rPr>
        <w:t>François)</w:t>
      </w:r>
    </w:p>
    <w:p w:rsidR="00076D4A" w:rsidRPr="002D12B2" w:rsidRDefault="00C05C7D" w:rsidP="004C00E8">
      <w:pPr>
        <w:ind w:left="1416"/>
        <w:jc w:val="both"/>
        <w:rPr>
          <w:rFonts w:ascii="Times New Roman" w:hAnsi="Times New Roman" w:cs="Times New Roman"/>
          <w:i/>
          <w:lang w:val="en-US"/>
        </w:rPr>
      </w:pPr>
      <w:r w:rsidRPr="002D12B2">
        <w:rPr>
          <w:rFonts w:ascii="Times New Roman" w:hAnsi="Times New Roman" w:cs="Times New Roman"/>
          <w:i/>
          <w:lang w:val="en-US"/>
        </w:rPr>
        <w:t xml:space="preserve"> </w:t>
      </w:r>
      <w:r w:rsidR="00076D4A" w:rsidRPr="002D12B2">
        <w:rPr>
          <w:rFonts w:ascii="Times New Roman" w:hAnsi="Times New Roman" w:cs="Times New Roman"/>
          <w:i/>
          <w:lang w:val="en-US"/>
        </w:rPr>
        <w:t xml:space="preserve">“… it got frustrating for </w:t>
      </w:r>
      <w:r w:rsidR="004C00E8" w:rsidRPr="002D12B2">
        <w:rPr>
          <w:rFonts w:ascii="Times New Roman" w:hAnsi="Times New Roman" w:cs="Times New Roman"/>
          <w:i/>
          <w:lang w:val="en-US"/>
        </w:rPr>
        <w:t>me because</w:t>
      </w:r>
      <w:r w:rsidR="00076D4A" w:rsidRPr="002D12B2">
        <w:rPr>
          <w:rFonts w:ascii="Times New Roman" w:hAnsi="Times New Roman" w:cs="Times New Roman"/>
          <w:i/>
          <w:lang w:val="en-US"/>
        </w:rPr>
        <w:t xml:space="preserve"> (…) you’re no longer free to do what you want, because in the brain</w:t>
      </w:r>
      <w:r w:rsidR="00610494" w:rsidRPr="002D12B2">
        <w:rPr>
          <w:rFonts w:ascii="Times New Roman" w:hAnsi="Times New Roman" w:cs="Times New Roman"/>
          <w:i/>
          <w:lang w:val="en-US"/>
        </w:rPr>
        <w:t>, in the head, there's just</w:t>
      </w:r>
      <w:r w:rsidR="00076D4A" w:rsidRPr="002D12B2">
        <w:rPr>
          <w:rFonts w:ascii="Times New Roman" w:hAnsi="Times New Roman" w:cs="Times New Roman"/>
          <w:i/>
          <w:lang w:val="en-US"/>
        </w:rPr>
        <w:t xml:space="preserve"> one thing that counts,</w:t>
      </w:r>
      <w:r w:rsidR="00610494" w:rsidRPr="002D12B2">
        <w:rPr>
          <w:rFonts w:ascii="Times New Roman" w:hAnsi="Times New Roman" w:cs="Times New Roman"/>
          <w:i/>
          <w:lang w:val="en-US"/>
        </w:rPr>
        <w:t xml:space="preserve"> it's getting in so you can </w:t>
      </w:r>
      <w:r w:rsidR="00076D4A" w:rsidRPr="002D12B2">
        <w:rPr>
          <w:rFonts w:ascii="Times New Roman" w:hAnsi="Times New Roman" w:cs="Times New Roman"/>
          <w:i/>
          <w:lang w:val="en-US"/>
        </w:rPr>
        <w:t>consume.</w:t>
      </w:r>
      <w:r w:rsidR="00C431DC" w:rsidRPr="002D12B2">
        <w:rPr>
          <w:rFonts w:ascii="Times New Roman" w:hAnsi="Times New Roman" w:cs="Times New Roman"/>
          <w:i/>
          <w:lang w:val="en-US"/>
        </w:rPr>
        <w:t>”</w:t>
      </w:r>
      <w:r w:rsidR="00DE617C" w:rsidRPr="002D12B2">
        <w:rPr>
          <w:rFonts w:ascii="Times New Roman" w:hAnsi="Times New Roman" w:cs="Times New Roman"/>
          <w:lang w:val="en-US"/>
        </w:rPr>
        <w:t>;</w:t>
      </w:r>
      <w:r w:rsidR="00C431DC" w:rsidRPr="002D12B2">
        <w:rPr>
          <w:rFonts w:ascii="Times New Roman" w:hAnsi="Times New Roman" w:cs="Times New Roman"/>
          <w:i/>
          <w:lang w:val="en-US"/>
        </w:rPr>
        <w:t xml:space="preserve"> “</w:t>
      </w:r>
      <w:r w:rsidR="00076D4A" w:rsidRPr="002D12B2">
        <w:rPr>
          <w:rFonts w:ascii="Times New Roman" w:hAnsi="Times New Roman" w:cs="Times New Roman"/>
          <w:i/>
          <w:lang w:val="en-US"/>
        </w:rPr>
        <w:t>ultimately, you’re a prisoner, it’s not freedom at all…”</w:t>
      </w:r>
      <w:r w:rsidR="00591344" w:rsidRPr="002D12B2">
        <w:rPr>
          <w:rFonts w:ascii="Times New Roman" w:hAnsi="Times New Roman" w:cs="Times New Roman"/>
          <w:i/>
          <w:lang w:val="en-US"/>
        </w:rPr>
        <w:t xml:space="preserve"> </w:t>
      </w:r>
      <w:r w:rsidR="00591344" w:rsidRPr="002D12B2">
        <w:rPr>
          <w:rFonts w:ascii="Times New Roman" w:hAnsi="Times New Roman" w:cs="Times New Roman"/>
          <w:lang w:val="en-US"/>
        </w:rPr>
        <w:t>(Elise)</w:t>
      </w:r>
    </w:p>
    <w:p w:rsidR="00B85D3F" w:rsidRPr="002D12B2" w:rsidRDefault="00A66566" w:rsidP="004B3B93">
      <w:pPr>
        <w:spacing w:line="480" w:lineRule="auto"/>
        <w:ind w:firstLine="709"/>
        <w:jc w:val="both"/>
        <w:rPr>
          <w:rFonts w:ascii="Times New Roman" w:hAnsi="Times New Roman" w:cs="Times New Roman"/>
          <w:b/>
          <w:i/>
          <w:sz w:val="24"/>
          <w:szCs w:val="24"/>
          <w:lang w:val="en-US"/>
        </w:rPr>
      </w:pPr>
      <w:r w:rsidRPr="002D12B2">
        <w:rPr>
          <w:rFonts w:ascii="Times New Roman" w:hAnsi="Times New Roman" w:cs="Times New Roman"/>
          <w:b/>
          <w:i/>
          <w:sz w:val="24"/>
          <w:szCs w:val="24"/>
          <w:lang w:val="en-US"/>
        </w:rPr>
        <w:t xml:space="preserve">Subordinate theme 1.2. </w:t>
      </w:r>
      <w:r w:rsidR="00B85D3F" w:rsidRPr="002D12B2">
        <w:rPr>
          <w:rFonts w:ascii="Times New Roman" w:hAnsi="Times New Roman" w:cs="Times New Roman"/>
          <w:b/>
          <w:i/>
          <w:sz w:val="24"/>
          <w:szCs w:val="24"/>
          <w:lang w:val="en-US"/>
        </w:rPr>
        <w:t>Losing control of self</w:t>
      </w:r>
    </w:p>
    <w:p w:rsidR="00723AA9" w:rsidRPr="002D12B2" w:rsidRDefault="00035551" w:rsidP="004B3B93">
      <w:pPr>
        <w:spacing w:line="480" w:lineRule="auto"/>
        <w:ind w:firstLine="709"/>
        <w:jc w:val="both"/>
        <w:rPr>
          <w:rFonts w:ascii="Times New Roman" w:hAnsi="Times New Roman" w:cs="Times New Roman"/>
          <w:sz w:val="24"/>
          <w:szCs w:val="24"/>
          <w:lang w:val="en-US"/>
        </w:rPr>
      </w:pPr>
      <w:r w:rsidRPr="002D12B2">
        <w:rPr>
          <w:rFonts w:ascii="Times New Roman" w:hAnsi="Times New Roman" w:cs="Times New Roman"/>
          <w:sz w:val="24"/>
          <w:szCs w:val="24"/>
          <w:lang w:val="en-US"/>
        </w:rPr>
        <w:t>L</w:t>
      </w:r>
      <w:r w:rsidR="00CC000A" w:rsidRPr="002D12B2">
        <w:rPr>
          <w:rFonts w:ascii="Times New Roman" w:hAnsi="Times New Roman" w:cs="Times New Roman"/>
          <w:sz w:val="24"/>
          <w:szCs w:val="24"/>
          <w:lang w:val="en-US"/>
        </w:rPr>
        <w:t>oss of control over</w:t>
      </w:r>
      <w:r w:rsidR="00497005" w:rsidRPr="002D12B2">
        <w:rPr>
          <w:rFonts w:ascii="Times New Roman" w:hAnsi="Times New Roman" w:cs="Times New Roman"/>
          <w:sz w:val="24"/>
          <w:szCs w:val="24"/>
          <w:lang w:val="en-US"/>
        </w:rPr>
        <w:t xml:space="preserve"> alcohol consumption</w:t>
      </w:r>
      <w:r w:rsidR="00CC000A" w:rsidRPr="002D12B2">
        <w:rPr>
          <w:rFonts w:ascii="Times New Roman" w:hAnsi="Times New Roman" w:cs="Times New Roman"/>
          <w:sz w:val="24"/>
          <w:szCs w:val="24"/>
          <w:lang w:val="en-US"/>
        </w:rPr>
        <w:t xml:space="preserve"> was </w:t>
      </w:r>
      <w:r w:rsidRPr="002D12B2">
        <w:rPr>
          <w:rFonts w:ascii="Times New Roman" w:hAnsi="Times New Roman" w:cs="Times New Roman"/>
          <w:sz w:val="24"/>
          <w:szCs w:val="24"/>
          <w:lang w:val="en-US"/>
        </w:rPr>
        <w:t>acc</w:t>
      </w:r>
      <w:r w:rsidR="00E35F9E" w:rsidRPr="002D12B2">
        <w:rPr>
          <w:rFonts w:ascii="Times New Roman" w:hAnsi="Times New Roman" w:cs="Times New Roman"/>
          <w:sz w:val="24"/>
          <w:szCs w:val="24"/>
          <w:lang w:val="en-US"/>
        </w:rPr>
        <w:t>omp</w:t>
      </w:r>
      <w:r w:rsidR="00CC000A" w:rsidRPr="002D12B2">
        <w:rPr>
          <w:rFonts w:ascii="Times New Roman" w:hAnsi="Times New Roman" w:cs="Times New Roman"/>
          <w:sz w:val="24"/>
          <w:szCs w:val="24"/>
          <w:lang w:val="en-US"/>
        </w:rPr>
        <w:t>anied by a loss of control over</w:t>
      </w:r>
      <w:r w:rsidRPr="002D12B2">
        <w:rPr>
          <w:rFonts w:ascii="Times New Roman" w:hAnsi="Times New Roman" w:cs="Times New Roman"/>
          <w:sz w:val="24"/>
          <w:szCs w:val="24"/>
          <w:lang w:val="en-US"/>
        </w:rPr>
        <w:t xml:space="preserve"> their behaviors</w:t>
      </w:r>
      <w:r w:rsidR="00CC000A" w:rsidRPr="002D12B2">
        <w:rPr>
          <w:rFonts w:ascii="Times New Roman" w:hAnsi="Times New Roman" w:cs="Times New Roman"/>
          <w:sz w:val="24"/>
          <w:szCs w:val="24"/>
          <w:lang w:val="en-US"/>
        </w:rPr>
        <w:t xml:space="preserve"> as well</w:t>
      </w:r>
      <w:r w:rsidRPr="002D12B2">
        <w:rPr>
          <w:rFonts w:ascii="Times New Roman" w:hAnsi="Times New Roman" w:cs="Times New Roman"/>
          <w:sz w:val="24"/>
          <w:szCs w:val="24"/>
          <w:lang w:val="en-US"/>
        </w:rPr>
        <w:t xml:space="preserve">. </w:t>
      </w:r>
      <w:r w:rsidR="00B86A74" w:rsidRPr="002D12B2">
        <w:rPr>
          <w:rFonts w:ascii="Times New Roman" w:hAnsi="Times New Roman" w:cs="Times New Roman"/>
          <w:sz w:val="24"/>
          <w:szCs w:val="24"/>
          <w:lang w:val="en-US"/>
        </w:rPr>
        <w:t>Most</w:t>
      </w:r>
      <w:r w:rsidR="001F79BF" w:rsidRPr="002D12B2">
        <w:rPr>
          <w:rFonts w:ascii="Times New Roman" w:hAnsi="Times New Roman" w:cs="Times New Roman"/>
          <w:sz w:val="24"/>
          <w:szCs w:val="24"/>
          <w:lang w:val="en-US"/>
        </w:rPr>
        <w:t xml:space="preserve"> </w:t>
      </w:r>
      <w:r w:rsidR="00723AA9" w:rsidRPr="002D12B2">
        <w:rPr>
          <w:rFonts w:ascii="Times New Roman" w:hAnsi="Times New Roman" w:cs="Times New Roman"/>
          <w:sz w:val="24"/>
          <w:szCs w:val="24"/>
          <w:lang w:val="en-US"/>
        </w:rPr>
        <w:t>participants</w:t>
      </w:r>
      <w:r w:rsidR="00B86A74" w:rsidRPr="002D12B2">
        <w:rPr>
          <w:rFonts w:ascii="Times New Roman" w:hAnsi="Times New Roman" w:cs="Times New Roman"/>
          <w:sz w:val="24"/>
          <w:szCs w:val="24"/>
          <w:lang w:val="en-US"/>
        </w:rPr>
        <w:t xml:space="preserve"> (6/8)</w:t>
      </w:r>
      <w:r w:rsidR="00723AA9" w:rsidRPr="002D12B2">
        <w:rPr>
          <w:rFonts w:ascii="Times New Roman" w:hAnsi="Times New Roman" w:cs="Times New Roman"/>
          <w:sz w:val="24"/>
          <w:szCs w:val="24"/>
          <w:lang w:val="en-US"/>
        </w:rPr>
        <w:t xml:space="preserve"> </w:t>
      </w:r>
      <w:r w:rsidR="001F79BF" w:rsidRPr="002D12B2">
        <w:rPr>
          <w:rFonts w:ascii="Times New Roman" w:hAnsi="Times New Roman" w:cs="Times New Roman"/>
          <w:sz w:val="24"/>
          <w:szCs w:val="24"/>
          <w:lang w:val="en-US"/>
        </w:rPr>
        <w:t>reported having behave</w:t>
      </w:r>
      <w:r w:rsidR="00B91632" w:rsidRPr="002D12B2">
        <w:rPr>
          <w:rFonts w:ascii="Times New Roman" w:hAnsi="Times New Roman" w:cs="Times New Roman"/>
          <w:sz w:val="24"/>
          <w:szCs w:val="24"/>
          <w:lang w:val="en-US"/>
        </w:rPr>
        <w:t>d in ways during dependence</w:t>
      </w:r>
      <w:r w:rsidR="004C5BB9" w:rsidRPr="002D12B2">
        <w:rPr>
          <w:rFonts w:ascii="Times New Roman" w:hAnsi="Times New Roman" w:cs="Times New Roman"/>
          <w:sz w:val="24"/>
          <w:szCs w:val="24"/>
          <w:lang w:val="en-US"/>
        </w:rPr>
        <w:t xml:space="preserve"> that they would never have done</w:t>
      </w:r>
      <w:r w:rsidR="001F79BF" w:rsidRPr="002D12B2">
        <w:rPr>
          <w:rFonts w:ascii="Times New Roman" w:hAnsi="Times New Roman" w:cs="Times New Roman"/>
          <w:sz w:val="24"/>
          <w:szCs w:val="24"/>
          <w:lang w:val="en-US"/>
        </w:rPr>
        <w:t xml:space="preserve"> before</w:t>
      </w:r>
      <w:r w:rsidR="00723AA9" w:rsidRPr="002D12B2">
        <w:rPr>
          <w:rFonts w:ascii="Times New Roman" w:hAnsi="Times New Roman" w:cs="Times New Roman"/>
          <w:sz w:val="24"/>
          <w:szCs w:val="24"/>
          <w:lang w:val="en-US"/>
        </w:rPr>
        <w:t xml:space="preserve"> (e.g., being more aggressive, paying less attention to their family, neglecting their </w:t>
      </w:r>
      <w:r w:rsidR="00271D2B" w:rsidRPr="002D12B2">
        <w:rPr>
          <w:rFonts w:ascii="Times New Roman" w:hAnsi="Times New Roman" w:cs="Times New Roman"/>
          <w:sz w:val="24"/>
          <w:szCs w:val="24"/>
          <w:lang w:val="en-US"/>
        </w:rPr>
        <w:t>responsibilities</w:t>
      </w:r>
      <w:r w:rsidR="00723AA9" w:rsidRPr="002D12B2">
        <w:rPr>
          <w:rFonts w:ascii="Times New Roman" w:hAnsi="Times New Roman" w:cs="Times New Roman"/>
          <w:sz w:val="24"/>
          <w:szCs w:val="24"/>
          <w:lang w:val="en-US"/>
        </w:rPr>
        <w:t>)</w:t>
      </w:r>
      <w:r w:rsidR="001F79BF" w:rsidRPr="002D12B2">
        <w:rPr>
          <w:rFonts w:ascii="Times New Roman" w:hAnsi="Times New Roman" w:cs="Times New Roman"/>
          <w:sz w:val="24"/>
          <w:szCs w:val="24"/>
          <w:lang w:val="en-US"/>
        </w:rPr>
        <w:t xml:space="preserve">. </w:t>
      </w:r>
      <w:r w:rsidR="00723AA9" w:rsidRPr="002D12B2">
        <w:rPr>
          <w:rFonts w:ascii="Times New Roman" w:hAnsi="Times New Roman" w:cs="Times New Roman"/>
          <w:sz w:val="24"/>
          <w:szCs w:val="24"/>
          <w:lang w:val="en-US"/>
        </w:rPr>
        <w:t>This was assoc</w:t>
      </w:r>
      <w:r w:rsidR="00374FFA" w:rsidRPr="002D12B2">
        <w:rPr>
          <w:rFonts w:ascii="Times New Roman" w:hAnsi="Times New Roman" w:cs="Times New Roman"/>
          <w:sz w:val="24"/>
          <w:szCs w:val="24"/>
          <w:lang w:val="en-US"/>
        </w:rPr>
        <w:t>iated with feelings of distress, and sometimes, with an inability to recognize themselves.</w:t>
      </w:r>
      <w:r w:rsidR="00956B08" w:rsidRPr="002D12B2">
        <w:rPr>
          <w:rFonts w:ascii="Times New Roman" w:hAnsi="Times New Roman" w:cs="Times New Roman"/>
          <w:sz w:val="24"/>
          <w:szCs w:val="24"/>
          <w:lang w:val="en-US"/>
        </w:rPr>
        <w:t xml:space="preserve"> </w:t>
      </w:r>
    </w:p>
    <w:p w:rsidR="00571719" w:rsidRPr="002D12B2" w:rsidRDefault="00D1699C" w:rsidP="004B3B93">
      <w:pPr>
        <w:ind w:left="1418"/>
        <w:jc w:val="both"/>
        <w:rPr>
          <w:rFonts w:ascii="Times New Roman" w:hAnsi="Times New Roman" w:cs="Times New Roman"/>
          <w:i/>
          <w:lang w:val="en-US"/>
        </w:rPr>
      </w:pPr>
      <w:r w:rsidRPr="002D12B2">
        <w:rPr>
          <w:rFonts w:ascii="Times New Roman" w:hAnsi="Times New Roman" w:cs="Times New Roman"/>
          <w:i/>
          <w:lang w:val="en-US"/>
        </w:rPr>
        <w:t>".. when I think back on it, I say to m</w:t>
      </w:r>
      <w:r w:rsidR="00EF545C" w:rsidRPr="002D12B2">
        <w:rPr>
          <w:rFonts w:ascii="Times New Roman" w:hAnsi="Times New Roman" w:cs="Times New Roman"/>
          <w:i/>
          <w:lang w:val="en-US"/>
        </w:rPr>
        <w:t>yself</w:t>
      </w:r>
      <w:r w:rsidR="004C5BB9" w:rsidRPr="002D12B2">
        <w:rPr>
          <w:rFonts w:ascii="Times New Roman" w:hAnsi="Times New Roman" w:cs="Times New Roman"/>
          <w:i/>
          <w:lang w:val="en-US"/>
        </w:rPr>
        <w:t>,</w:t>
      </w:r>
      <w:r w:rsidR="00EF545C" w:rsidRPr="002D12B2">
        <w:rPr>
          <w:rFonts w:ascii="Times New Roman" w:hAnsi="Times New Roman" w:cs="Times New Roman"/>
          <w:i/>
          <w:lang w:val="en-US"/>
        </w:rPr>
        <w:t xml:space="preserve"> </w:t>
      </w:r>
      <w:r w:rsidR="004C5BB9" w:rsidRPr="002D12B2">
        <w:rPr>
          <w:rFonts w:ascii="Times New Roman" w:hAnsi="Times New Roman" w:cs="Times New Roman"/>
          <w:i/>
          <w:lang w:val="en-US"/>
        </w:rPr>
        <w:t>‘</w:t>
      </w:r>
      <w:r w:rsidR="00EF545C" w:rsidRPr="002D12B2">
        <w:rPr>
          <w:rFonts w:ascii="Times New Roman" w:hAnsi="Times New Roman" w:cs="Times New Roman"/>
          <w:i/>
          <w:lang w:val="en-US"/>
        </w:rPr>
        <w:t xml:space="preserve">how could I? </w:t>
      </w:r>
      <w:r w:rsidRPr="002D12B2">
        <w:rPr>
          <w:rFonts w:ascii="Times New Roman" w:hAnsi="Times New Roman" w:cs="Times New Roman"/>
          <w:i/>
          <w:lang w:val="en-US"/>
        </w:rPr>
        <w:t>I'</w:t>
      </w:r>
      <w:r w:rsidR="00EF545C" w:rsidRPr="002D12B2">
        <w:rPr>
          <w:rFonts w:ascii="Times New Roman" w:hAnsi="Times New Roman" w:cs="Times New Roman"/>
          <w:i/>
          <w:lang w:val="en-US"/>
        </w:rPr>
        <w:t>m not like that</w:t>
      </w:r>
      <w:r w:rsidR="004C5BB9" w:rsidRPr="002D12B2">
        <w:rPr>
          <w:rFonts w:ascii="Times New Roman" w:hAnsi="Times New Roman" w:cs="Times New Roman"/>
          <w:i/>
          <w:lang w:val="en-US"/>
        </w:rPr>
        <w:t>.’</w:t>
      </w:r>
      <w:r w:rsidR="00EF545C" w:rsidRPr="002D12B2">
        <w:rPr>
          <w:rFonts w:ascii="Times New Roman" w:hAnsi="Times New Roman" w:cs="Times New Roman"/>
          <w:i/>
          <w:lang w:val="en-US"/>
        </w:rPr>
        <w:t xml:space="preserve"> (…) I had the impression </w:t>
      </w:r>
      <w:r w:rsidRPr="002D12B2">
        <w:rPr>
          <w:rFonts w:ascii="Times New Roman" w:hAnsi="Times New Roman" w:cs="Times New Roman"/>
          <w:i/>
          <w:lang w:val="en-US"/>
        </w:rPr>
        <w:t>I had become someone else. "</w:t>
      </w:r>
      <w:r w:rsidRPr="002D12B2">
        <w:rPr>
          <w:rFonts w:ascii="Times New Roman" w:hAnsi="Times New Roman" w:cs="Times New Roman"/>
          <w:lang w:val="en-US"/>
        </w:rPr>
        <w:t>;</w:t>
      </w:r>
      <w:r w:rsidR="009925B1" w:rsidRPr="002D12B2">
        <w:rPr>
          <w:rFonts w:ascii="Times New Roman" w:hAnsi="Times New Roman" w:cs="Times New Roman"/>
          <w:i/>
          <w:lang w:val="en-US"/>
        </w:rPr>
        <w:t xml:space="preserve"> </w:t>
      </w:r>
      <w:r w:rsidRPr="002D12B2">
        <w:rPr>
          <w:rFonts w:ascii="Times New Roman" w:hAnsi="Times New Roman" w:cs="Times New Roman"/>
          <w:i/>
          <w:lang w:val="en-US"/>
        </w:rPr>
        <w:t>".</w:t>
      </w:r>
      <w:r w:rsidR="00EE15AF" w:rsidRPr="002D12B2">
        <w:rPr>
          <w:rFonts w:ascii="Times New Roman" w:hAnsi="Times New Roman" w:cs="Times New Roman"/>
          <w:i/>
          <w:lang w:val="en-US"/>
        </w:rPr>
        <w:t xml:space="preserve">.. before that, I was (…) </w:t>
      </w:r>
      <w:r w:rsidR="004C5BB9" w:rsidRPr="002D12B2">
        <w:rPr>
          <w:rFonts w:ascii="Times New Roman" w:hAnsi="Times New Roman" w:cs="Times New Roman"/>
          <w:i/>
          <w:lang w:val="en-US"/>
        </w:rPr>
        <w:t>a great mom, very loving, a real mother</w:t>
      </w:r>
      <w:r w:rsidRPr="002D12B2">
        <w:rPr>
          <w:rFonts w:ascii="Times New Roman" w:hAnsi="Times New Roman" w:cs="Times New Roman"/>
          <w:i/>
          <w:lang w:val="en-US"/>
        </w:rPr>
        <w:t xml:space="preserve"> hen and, little by little, I lost a bit of </w:t>
      </w:r>
      <w:r w:rsidR="004C5BB9" w:rsidRPr="002D12B2">
        <w:rPr>
          <w:rFonts w:ascii="Times New Roman" w:hAnsi="Times New Roman" w:cs="Times New Roman"/>
          <w:i/>
          <w:lang w:val="en-US"/>
        </w:rPr>
        <w:t xml:space="preserve">the </w:t>
      </w:r>
      <w:r w:rsidRPr="002D12B2">
        <w:rPr>
          <w:rFonts w:ascii="Times New Roman" w:hAnsi="Times New Roman" w:cs="Times New Roman"/>
          <w:i/>
          <w:lang w:val="en-US"/>
        </w:rPr>
        <w:t xml:space="preserve">bond with my children and I was less attentive to them…” </w:t>
      </w:r>
      <w:r w:rsidRPr="002D12B2">
        <w:rPr>
          <w:rFonts w:ascii="Times New Roman" w:hAnsi="Times New Roman" w:cs="Times New Roman"/>
          <w:lang w:val="en-US"/>
        </w:rPr>
        <w:t>(Sandra)</w:t>
      </w:r>
    </w:p>
    <w:p w:rsidR="003454AD" w:rsidRPr="002D12B2" w:rsidRDefault="00A66566" w:rsidP="009A710C">
      <w:pPr>
        <w:spacing w:line="480" w:lineRule="auto"/>
        <w:jc w:val="both"/>
        <w:rPr>
          <w:rFonts w:ascii="Times New Roman" w:hAnsi="Times New Roman" w:cs="Times New Roman"/>
          <w:sz w:val="24"/>
          <w:szCs w:val="24"/>
          <w:lang w:val="en-US"/>
        </w:rPr>
      </w:pPr>
      <w:r w:rsidRPr="002D12B2">
        <w:rPr>
          <w:rFonts w:ascii="Times New Roman" w:hAnsi="Times New Roman" w:cs="Times New Roman"/>
          <w:b/>
          <w:sz w:val="24"/>
          <w:szCs w:val="24"/>
          <w:lang w:val="en-US"/>
        </w:rPr>
        <w:t xml:space="preserve">Superordinate theme 2: </w:t>
      </w:r>
      <w:r w:rsidR="003454AD" w:rsidRPr="002D12B2">
        <w:rPr>
          <w:rFonts w:ascii="Times New Roman" w:hAnsi="Times New Roman" w:cs="Times New Roman"/>
          <w:b/>
          <w:sz w:val="24"/>
          <w:szCs w:val="24"/>
          <w:lang w:val="en-US"/>
        </w:rPr>
        <w:t>Feelings of guilt, shame and loss</w:t>
      </w:r>
      <w:r w:rsidR="003C6C64" w:rsidRPr="002D12B2">
        <w:rPr>
          <w:rFonts w:ascii="Times New Roman" w:hAnsi="Times New Roman" w:cs="Times New Roman"/>
          <w:b/>
          <w:sz w:val="24"/>
          <w:szCs w:val="24"/>
          <w:lang w:val="en-US"/>
        </w:rPr>
        <w:t xml:space="preserve"> </w:t>
      </w:r>
      <w:r w:rsidR="00177AE3" w:rsidRPr="002D12B2">
        <w:rPr>
          <w:rFonts w:ascii="Times New Roman" w:hAnsi="Times New Roman" w:cs="Times New Roman"/>
          <w:b/>
          <w:sz w:val="24"/>
          <w:szCs w:val="24"/>
          <w:lang w:val="en-US"/>
        </w:rPr>
        <w:t>contrasted with perceptions</w:t>
      </w:r>
      <w:r w:rsidR="00606519" w:rsidRPr="002D12B2">
        <w:rPr>
          <w:rFonts w:ascii="Times New Roman" w:hAnsi="Times New Roman" w:cs="Times New Roman"/>
          <w:b/>
          <w:sz w:val="24"/>
          <w:szCs w:val="24"/>
          <w:lang w:val="en-US"/>
        </w:rPr>
        <w:t xml:space="preserve"> of still being lucky</w:t>
      </w:r>
    </w:p>
    <w:p w:rsidR="003671FD" w:rsidRDefault="003671FD" w:rsidP="002C2A8B">
      <w:pPr>
        <w:spacing w:line="480" w:lineRule="auto"/>
        <w:ind w:firstLine="709"/>
        <w:jc w:val="both"/>
        <w:rPr>
          <w:rFonts w:ascii="Times New Roman" w:hAnsi="Times New Roman" w:cs="Times New Roman"/>
          <w:sz w:val="24"/>
          <w:szCs w:val="24"/>
          <w:lang w:val="en-US"/>
        </w:rPr>
      </w:pPr>
      <w:r w:rsidRPr="002D12B2">
        <w:rPr>
          <w:rFonts w:ascii="Times New Roman" w:hAnsi="Times New Roman" w:cs="Times New Roman"/>
          <w:sz w:val="24"/>
          <w:szCs w:val="24"/>
          <w:lang w:val="en-US"/>
        </w:rPr>
        <w:t>Participants reported conflicting feelings</w:t>
      </w:r>
      <w:r w:rsidR="0028524F" w:rsidRPr="002D12B2">
        <w:rPr>
          <w:rFonts w:ascii="Times New Roman" w:hAnsi="Times New Roman" w:cs="Times New Roman"/>
          <w:sz w:val="24"/>
          <w:szCs w:val="24"/>
          <w:lang w:val="en-US"/>
        </w:rPr>
        <w:t xml:space="preserve"> regarding</w:t>
      </w:r>
      <w:r w:rsidR="00DE617C" w:rsidRPr="002D12B2">
        <w:rPr>
          <w:rFonts w:ascii="Times New Roman" w:hAnsi="Times New Roman" w:cs="Times New Roman"/>
          <w:sz w:val="24"/>
          <w:szCs w:val="24"/>
          <w:lang w:val="en-US"/>
        </w:rPr>
        <w:t xml:space="preserve"> </w:t>
      </w:r>
      <w:r w:rsidR="00096A3D" w:rsidRPr="002D12B2">
        <w:rPr>
          <w:rFonts w:ascii="Times New Roman" w:hAnsi="Times New Roman" w:cs="Times New Roman"/>
          <w:sz w:val="24"/>
          <w:szCs w:val="24"/>
          <w:lang w:val="en-US"/>
        </w:rPr>
        <w:t>their postoperative</w:t>
      </w:r>
      <w:r w:rsidRPr="002D12B2">
        <w:rPr>
          <w:rFonts w:ascii="Times New Roman" w:hAnsi="Times New Roman" w:cs="Times New Roman"/>
          <w:sz w:val="24"/>
          <w:szCs w:val="24"/>
          <w:lang w:val="en-US"/>
        </w:rPr>
        <w:t xml:space="preserve"> AUD. They described negative </w:t>
      </w:r>
      <w:proofErr w:type="spellStart"/>
      <w:r w:rsidRPr="002D12B2">
        <w:rPr>
          <w:rFonts w:ascii="Times New Roman" w:hAnsi="Times New Roman" w:cs="Times New Roman"/>
          <w:sz w:val="24"/>
          <w:szCs w:val="24"/>
          <w:lang w:val="en-US"/>
        </w:rPr>
        <w:t>affects</w:t>
      </w:r>
      <w:proofErr w:type="spellEnd"/>
      <w:r w:rsidRPr="002D12B2">
        <w:rPr>
          <w:rFonts w:ascii="Times New Roman" w:hAnsi="Times New Roman" w:cs="Times New Roman"/>
          <w:sz w:val="24"/>
          <w:szCs w:val="24"/>
          <w:lang w:val="en-US"/>
        </w:rPr>
        <w:t xml:space="preserve"> and cognitions about themselves because of their alcohol consumption. Some co</w:t>
      </w:r>
      <w:r w:rsidR="0025252C" w:rsidRPr="002D12B2">
        <w:rPr>
          <w:rFonts w:ascii="Times New Roman" w:hAnsi="Times New Roman" w:cs="Times New Roman"/>
          <w:sz w:val="24"/>
          <w:szCs w:val="24"/>
          <w:lang w:val="en-US"/>
        </w:rPr>
        <w:t>mpared these feelings with how</w:t>
      </w:r>
      <w:r w:rsidRPr="002D12B2">
        <w:rPr>
          <w:rFonts w:ascii="Times New Roman" w:hAnsi="Times New Roman" w:cs="Times New Roman"/>
          <w:sz w:val="24"/>
          <w:szCs w:val="24"/>
          <w:lang w:val="en-US"/>
        </w:rPr>
        <w:t xml:space="preserve"> they felt about their obesity. These feelings were, however, accompanied by a perception of still </w:t>
      </w:r>
      <w:r w:rsidR="00CE6C9D" w:rsidRPr="002D12B2">
        <w:rPr>
          <w:rFonts w:ascii="Times New Roman" w:hAnsi="Times New Roman" w:cs="Times New Roman"/>
          <w:sz w:val="24"/>
          <w:szCs w:val="24"/>
          <w:lang w:val="en-US"/>
        </w:rPr>
        <w:t>b</w:t>
      </w:r>
      <w:r w:rsidR="00CB7016" w:rsidRPr="002D12B2">
        <w:rPr>
          <w:rFonts w:ascii="Times New Roman" w:hAnsi="Times New Roman" w:cs="Times New Roman"/>
          <w:sz w:val="24"/>
          <w:szCs w:val="24"/>
          <w:lang w:val="en-US"/>
        </w:rPr>
        <w:t>eing lucky</w:t>
      </w:r>
      <w:r w:rsidR="0099401F" w:rsidRPr="002D12B2">
        <w:rPr>
          <w:rFonts w:ascii="Times New Roman" w:hAnsi="Times New Roman" w:cs="Times New Roman"/>
          <w:sz w:val="24"/>
          <w:szCs w:val="24"/>
          <w:lang w:val="en-US"/>
        </w:rPr>
        <w:t>.</w:t>
      </w:r>
    </w:p>
    <w:p w:rsidR="009465DA" w:rsidRPr="002D12B2" w:rsidRDefault="009465DA" w:rsidP="002C2A8B">
      <w:pPr>
        <w:spacing w:line="480" w:lineRule="auto"/>
        <w:ind w:firstLine="709"/>
        <w:jc w:val="both"/>
        <w:rPr>
          <w:rFonts w:ascii="Times New Roman" w:hAnsi="Times New Roman" w:cs="Times New Roman"/>
          <w:sz w:val="24"/>
          <w:szCs w:val="24"/>
          <w:lang w:val="en-US"/>
        </w:rPr>
      </w:pPr>
    </w:p>
    <w:p w:rsidR="00F61A0A" w:rsidRPr="002D12B2" w:rsidRDefault="00A66566" w:rsidP="009A710C">
      <w:pPr>
        <w:spacing w:line="480" w:lineRule="auto"/>
        <w:jc w:val="both"/>
        <w:rPr>
          <w:rFonts w:ascii="Times New Roman" w:hAnsi="Times New Roman" w:cs="Times New Roman"/>
          <w:b/>
          <w:sz w:val="24"/>
          <w:szCs w:val="24"/>
          <w:lang w:val="en-US"/>
        </w:rPr>
      </w:pPr>
      <w:r w:rsidRPr="002D12B2">
        <w:rPr>
          <w:rFonts w:ascii="Times New Roman" w:hAnsi="Times New Roman" w:cs="Times New Roman"/>
          <w:b/>
          <w:i/>
          <w:sz w:val="24"/>
          <w:szCs w:val="24"/>
          <w:lang w:val="en-US"/>
        </w:rPr>
        <w:lastRenderedPageBreak/>
        <w:t xml:space="preserve">Subordinate theme 2.1. </w:t>
      </w:r>
      <w:r w:rsidR="000D188B" w:rsidRPr="002D12B2">
        <w:rPr>
          <w:rFonts w:ascii="Times New Roman" w:hAnsi="Times New Roman" w:cs="Times New Roman"/>
          <w:b/>
          <w:i/>
          <w:sz w:val="24"/>
          <w:szCs w:val="24"/>
          <w:lang w:val="en-US"/>
        </w:rPr>
        <w:t>Fe</w:t>
      </w:r>
      <w:r w:rsidR="005E171C" w:rsidRPr="002D12B2">
        <w:rPr>
          <w:rFonts w:ascii="Times New Roman" w:hAnsi="Times New Roman" w:cs="Times New Roman"/>
          <w:b/>
          <w:i/>
          <w:sz w:val="24"/>
          <w:szCs w:val="24"/>
          <w:lang w:val="en-US"/>
        </w:rPr>
        <w:t>elings of guilt, shame and loss</w:t>
      </w:r>
    </w:p>
    <w:p w:rsidR="0084209C" w:rsidRPr="002D12B2" w:rsidRDefault="00441888" w:rsidP="006D47F0">
      <w:pPr>
        <w:spacing w:line="480" w:lineRule="auto"/>
        <w:ind w:firstLine="709"/>
        <w:jc w:val="both"/>
        <w:rPr>
          <w:rFonts w:ascii="Times New Roman" w:hAnsi="Times New Roman" w:cs="Times New Roman"/>
          <w:sz w:val="24"/>
          <w:szCs w:val="24"/>
          <w:lang w:val="en-US"/>
        </w:rPr>
      </w:pPr>
      <w:r w:rsidRPr="002D12B2">
        <w:rPr>
          <w:rFonts w:ascii="Times New Roman" w:hAnsi="Times New Roman" w:cs="Times New Roman"/>
          <w:sz w:val="24"/>
          <w:szCs w:val="24"/>
          <w:lang w:val="en-US"/>
        </w:rPr>
        <w:t>All the participants reported AUD h</w:t>
      </w:r>
      <w:r w:rsidR="005F113F" w:rsidRPr="002D12B2">
        <w:rPr>
          <w:rFonts w:ascii="Times New Roman" w:hAnsi="Times New Roman" w:cs="Times New Roman"/>
          <w:sz w:val="24"/>
          <w:szCs w:val="24"/>
          <w:lang w:val="en-US"/>
        </w:rPr>
        <w:t>as</w:t>
      </w:r>
      <w:r w:rsidR="00F81A90" w:rsidRPr="002D12B2">
        <w:rPr>
          <w:rFonts w:ascii="Times New Roman" w:hAnsi="Times New Roman" w:cs="Times New Roman"/>
          <w:sz w:val="24"/>
          <w:szCs w:val="24"/>
          <w:lang w:val="en-US"/>
        </w:rPr>
        <w:t xml:space="preserve"> had a major</w:t>
      </w:r>
      <w:r w:rsidRPr="002D12B2">
        <w:rPr>
          <w:rFonts w:ascii="Times New Roman" w:hAnsi="Times New Roman" w:cs="Times New Roman"/>
          <w:sz w:val="24"/>
          <w:szCs w:val="24"/>
          <w:lang w:val="en-US"/>
        </w:rPr>
        <w:t xml:space="preserve"> impact on the</w:t>
      </w:r>
      <w:r w:rsidR="0025252C" w:rsidRPr="002D12B2">
        <w:rPr>
          <w:rFonts w:ascii="Times New Roman" w:hAnsi="Times New Roman" w:cs="Times New Roman"/>
          <w:sz w:val="24"/>
          <w:szCs w:val="24"/>
          <w:lang w:val="en-US"/>
        </w:rPr>
        <w:t>ir lives</w:t>
      </w:r>
      <w:r w:rsidRPr="002D12B2">
        <w:rPr>
          <w:rFonts w:ascii="Times New Roman" w:hAnsi="Times New Roman" w:cs="Times New Roman"/>
          <w:sz w:val="24"/>
          <w:szCs w:val="24"/>
          <w:lang w:val="en-US"/>
        </w:rPr>
        <w:t xml:space="preserve">. </w:t>
      </w:r>
      <w:r w:rsidR="006E11B5" w:rsidRPr="002D12B2">
        <w:rPr>
          <w:rFonts w:ascii="Times New Roman" w:hAnsi="Times New Roman" w:cs="Times New Roman"/>
          <w:sz w:val="24"/>
          <w:szCs w:val="24"/>
          <w:lang w:val="en-US"/>
        </w:rPr>
        <w:t>Some lost their job</w:t>
      </w:r>
      <w:r w:rsidR="007B7DF5" w:rsidRPr="002D12B2">
        <w:rPr>
          <w:rFonts w:ascii="Times New Roman" w:hAnsi="Times New Roman" w:cs="Times New Roman"/>
          <w:sz w:val="24"/>
          <w:szCs w:val="24"/>
          <w:lang w:val="en-US"/>
        </w:rPr>
        <w:t>,</w:t>
      </w:r>
      <w:r w:rsidRPr="002D12B2">
        <w:rPr>
          <w:rFonts w:ascii="Times New Roman" w:hAnsi="Times New Roman" w:cs="Times New Roman"/>
          <w:sz w:val="24"/>
          <w:szCs w:val="24"/>
          <w:lang w:val="en-US"/>
        </w:rPr>
        <w:t xml:space="preserve"> gave up th</w:t>
      </w:r>
      <w:r w:rsidR="00CE6C9D" w:rsidRPr="002D12B2">
        <w:rPr>
          <w:rFonts w:ascii="Times New Roman" w:hAnsi="Times New Roman" w:cs="Times New Roman"/>
          <w:sz w:val="24"/>
          <w:szCs w:val="24"/>
          <w:lang w:val="en-US"/>
        </w:rPr>
        <w:t xml:space="preserve">eir hobbies or </w:t>
      </w:r>
      <w:r w:rsidR="006E4A42" w:rsidRPr="002D12B2">
        <w:rPr>
          <w:rFonts w:ascii="Times New Roman" w:hAnsi="Times New Roman" w:cs="Times New Roman"/>
          <w:sz w:val="24"/>
          <w:szCs w:val="24"/>
          <w:lang w:val="en-US"/>
        </w:rPr>
        <w:t>reported cau</w:t>
      </w:r>
      <w:r w:rsidR="0025252C" w:rsidRPr="002D12B2">
        <w:rPr>
          <w:rFonts w:ascii="Times New Roman" w:hAnsi="Times New Roman" w:cs="Times New Roman"/>
          <w:sz w:val="24"/>
          <w:szCs w:val="24"/>
          <w:lang w:val="en-US"/>
        </w:rPr>
        <w:t>sing harm to loved ones and</w:t>
      </w:r>
      <w:r w:rsidR="002041D2" w:rsidRPr="002D12B2">
        <w:rPr>
          <w:rFonts w:ascii="Times New Roman" w:hAnsi="Times New Roman" w:cs="Times New Roman"/>
          <w:sz w:val="24"/>
          <w:szCs w:val="24"/>
          <w:lang w:val="en-US"/>
        </w:rPr>
        <w:t xml:space="preserve"> </w:t>
      </w:r>
      <w:r w:rsidR="00CE6C9D" w:rsidRPr="002D12B2">
        <w:rPr>
          <w:rFonts w:ascii="Times New Roman" w:hAnsi="Times New Roman" w:cs="Times New Roman"/>
          <w:sz w:val="24"/>
          <w:szCs w:val="24"/>
          <w:lang w:val="en-US"/>
        </w:rPr>
        <w:t>family</w:t>
      </w:r>
      <w:r w:rsidR="002041D2" w:rsidRPr="002D12B2">
        <w:rPr>
          <w:rFonts w:ascii="Times New Roman" w:hAnsi="Times New Roman" w:cs="Times New Roman"/>
          <w:sz w:val="24"/>
          <w:szCs w:val="24"/>
          <w:lang w:val="en-US"/>
        </w:rPr>
        <w:t>.</w:t>
      </w:r>
      <w:r w:rsidR="000D188B" w:rsidRPr="002D12B2">
        <w:rPr>
          <w:rFonts w:ascii="Times New Roman" w:hAnsi="Times New Roman" w:cs="Times New Roman"/>
          <w:sz w:val="24"/>
          <w:szCs w:val="24"/>
          <w:lang w:val="en-US"/>
        </w:rPr>
        <w:t xml:space="preserve"> </w:t>
      </w:r>
      <w:r w:rsidR="006D47F0" w:rsidRPr="002D12B2">
        <w:rPr>
          <w:rFonts w:ascii="Times New Roman" w:hAnsi="Times New Roman" w:cs="Times New Roman"/>
          <w:sz w:val="24"/>
          <w:szCs w:val="24"/>
          <w:lang w:val="en-US"/>
        </w:rPr>
        <w:t>They described feelings of guilt, shame and loss regarding their AUD</w:t>
      </w:r>
      <w:r w:rsidR="00E35F9E" w:rsidRPr="002D12B2">
        <w:rPr>
          <w:rFonts w:ascii="Times New Roman" w:hAnsi="Times New Roman" w:cs="Times New Roman"/>
          <w:sz w:val="24"/>
          <w:szCs w:val="24"/>
          <w:lang w:val="en-US"/>
        </w:rPr>
        <w:t xml:space="preserve"> and its consequences</w:t>
      </w:r>
      <w:r w:rsidR="006D47F0" w:rsidRPr="002D12B2">
        <w:rPr>
          <w:rFonts w:ascii="Times New Roman" w:hAnsi="Times New Roman" w:cs="Times New Roman"/>
          <w:sz w:val="24"/>
          <w:szCs w:val="24"/>
          <w:lang w:val="en-US"/>
        </w:rPr>
        <w:t xml:space="preserve">. </w:t>
      </w:r>
    </w:p>
    <w:p w:rsidR="007E2C52" w:rsidRPr="002D12B2" w:rsidRDefault="006D47F0" w:rsidP="006D47F0">
      <w:pPr>
        <w:spacing w:line="480" w:lineRule="auto"/>
        <w:ind w:firstLine="709"/>
        <w:jc w:val="both"/>
        <w:rPr>
          <w:rFonts w:ascii="Times New Roman" w:hAnsi="Times New Roman" w:cs="Times New Roman"/>
          <w:sz w:val="24"/>
          <w:szCs w:val="24"/>
          <w:lang w:val="en-US"/>
        </w:rPr>
      </w:pPr>
      <w:r w:rsidRPr="002D12B2">
        <w:rPr>
          <w:rFonts w:ascii="Times New Roman" w:hAnsi="Times New Roman" w:cs="Times New Roman"/>
          <w:sz w:val="24"/>
          <w:szCs w:val="24"/>
          <w:lang w:val="en-US"/>
        </w:rPr>
        <w:t>Most of them</w:t>
      </w:r>
      <w:r w:rsidR="00374FFA" w:rsidRPr="002D12B2">
        <w:rPr>
          <w:rFonts w:ascii="Times New Roman" w:hAnsi="Times New Roman" w:cs="Times New Roman"/>
          <w:sz w:val="24"/>
          <w:szCs w:val="24"/>
          <w:lang w:val="en-US"/>
        </w:rPr>
        <w:t xml:space="preserve"> (7/8)</w:t>
      </w:r>
      <w:r w:rsidRPr="002D12B2">
        <w:rPr>
          <w:rFonts w:ascii="Times New Roman" w:hAnsi="Times New Roman" w:cs="Times New Roman"/>
          <w:sz w:val="24"/>
          <w:szCs w:val="24"/>
          <w:lang w:val="en-US"/>
        </w:rPr>
        <w:t xml:space="preserve"> said they felt</w:t>
      </w:r>
      <w:r w:rsidR="0025252C" w:rsidRPr="002D12B2">
        <w:rPr>
          <w:rFonts w:ascii="Times New Roman" w:hAnsi="Times New Roman" w:cs="Times New Roman"/>
          <w:sz w:val="24"/>
          <w:szCs w:val="24"/>
          <w:lang w:val="en-US"/>
        </w:rPr>
        <w:t xml:space="preserve"> s</w:t>
      </w:r>
      <w:r w:rsidR="007E2C52" w:rsidRPr="002D12B2">
        <w:rPr>
          <w:rFonts w:ascii="Times New Roman" w:hAnsi="Times New Roman" w:cs="Times New Roman"/>
          <w:sz w:val="24"/>
          <w:szCs w:val="24"/>
          <w:lang w:val="en-US"/>
        </w:rPr>
        <w:t>hame</w:t>
      </w:r>
      <w:r w:rsidR="0025252C" w:rsidRPr="002D12B2">
        <w:rPr>
          <w:rFonts w:ascii="Times New Roman" w:hAnsi="Times New Roman" w:cs="Times New Roman"/>
          <w:sz w:val="24"/>
          <w:szCs w:val="24"/>
          <w:lang w:val="en-US"/>
        </w:rPr>
        <w:t xml:space="preserve"> and guilt about</w:t>
      </w:r>
      <w:r w:rsidR="007E2C52" w:rsidRPr="002D12B2">
        <w:rPr>
          <w:rFonts w:ascii="Times New Roman" w:hAnsi="Times New Roman" w:cs="Times New Roman"/>
          <w:sz w:val="24"/>
          <w:szCs w:val="24"/>
          <w:lang w:val="en-US"/>
        </w:rPr>
        <w:t xml:space="preserve"> having become </w:t>
      </w:r>
      <w:r w:rsidR="00B454ED" w:rsidRPr="002D12B2">
        <w:rPr>
          <w:rFonts w:ascii="Times New Roman" w:hAnsi="Times New Roman" w:cs="Times New Roman"/>
          <w:sz w:val="24"/>
          <w:szCs w:val="24"/>
          <w:lang w:val="en-US"/>
        </w:rPr>
        <w:t>“an alcoholic</w:t>
      </w:r>
      <w:r w:rsidR="0025252C" w:rsidRPr="002D12B2">
        <w:rPr>
          <w:rFonts w:ascii="Times New Roman" w:hAnsi="Times New Roman" w:cs="Times New Roman"/>
          <w:sz w:val="24"/>
          <w:szCs w:val="24"/>
          <w:lang w:val="en-US"/>
        </w:rPr>
        <w:t>,</w:t>
      </w:r>
      <w:r w:rsidR="00B454ED" w:rsidRPr="002D12B2">
        <w:rPr>
          <w:rFonts w:ascii="Times New Roman" w:hAnsi="Times New Roman" w:cs="Times New Roman"/>
          <w:sz w:val="24"/>
          <w:szCs w:val="24"/>
          <w:lang w:val="en-US"/>
        </w:rPr>
        <w:t>”</w:t>
      </w:r>
      <w:r w:rsidR="005F113F" w:rsidRPr="002D12B2">
        <w:rPr>
          <w:rFonts w:ascii="Times New Roman" w:hAnsi="Times New Roman" w:cs="Times New Roman"/>
          <w:sz w:val="24"/>
          <w:szCs w:val="24"/>
          <w:lang w:val="en-US"/>
        </w:rPr>
        <w:t xml:space="preserve"> which was perceived as</w:t>
      </w:r>
      <w:r w:rsidR="006E11B5" w:rsidRPr="002D12B2">
        <w:rPr>
          <w:rFonts w:ascii="Times New Roman" w:hAnsi="Times New Roman" w:cs="Times New Roman"/>
          <w:sz w:val="24"/>
          <w:szCs w:val="24"/>
          <w:lang w:val="en-US"/>
        </w:rPr>
        <w:t xml:space="preserve"> a</w:t>
      </w:r>
      <w:r w:rsidR="00903F78" w:rsidRPr="002D12B2">
        <w:rPr>
          <w:rFonts w:ascii="Times New Roman" w:hAnsi="Times New Roman" w:cs="Times New Roman"/>
          <w:sz w:val="24"/>
          <w:szCs w:val="24"/>
          <w:lang w:val="en-US"/>
        </w:rPr>
        <w:t xml:space="preserve"> highly stigmatized disorder</w:t>
      </w:r>
      <w:r w:rsidR="0084209C" w:rsidRPr="002D12B2">
        <w:rPr>
          <w:rFonts w:ascii="Times New Roman" w:hAnsi="Times New Roman" w:cs="Times New Roman"/>
          <w:sz w:val="24"/>
          <w:szCs w:val="24"/>
          <w:lang w:val="en-US"/>
        </w:rPr>
        <w:t xml:space="preserve">, but </w:t>
      </w:r>
      <w:r w:rsidR="00271D2B" w:rsidRPr="002D12B2">
        <w:rPr>
          <w:rFonts w:ascii="Times New Roman" w:hAnsi="Times New Roman" w:cs="Times New Roman"/>
          <w:sz w:val="24"/>
          <w:szCs w:val="24"/>
          <w:lang w:val="en-US"/>
        </w:rPr>
        <w:t xml:space="preserve">also </w:t>
      </w:r>
      <w:r w:rsidR="00956B08" w:rsidRPr="002D12B2">
        <w:rPr>
          <w:rFonts w:ascii="Times New Roman" w:hAnsi="Times New Roman" w:cs="Times New Roman"/>
          <w:sz w:val="24"/>
          <w:szCs w:val="24"/>
          <w:lang w:val="en-US"/>
        </w:rPr>
        <w:t>about</w:t>
      </w:r>
      <w:r w:rsidR="0025252C" w:rsidRPr="002D12B2">
        <w:rPr>
          <w:rFonts w:ascii="Times New Roman" w:hAnsi="Times New Roman" w:cs="Times New Roman"/>
          <w:sz w:val="24"/>
          <w:szCs w:val="24"/>
          <w:lang w:val="en-US"/>
        </w:rPr>
        <w:t xml:space="preserve"> </w:t>
      </w:r>
      <w:r w:rsidR="007E2C52" w:rsidRPr="002D12B2">
        <w:rPr>
          <w:rFonts w:ascii="Times New Roman" w:hAnsi="Times New Roman" w:cs="Times New Roman"/>
          <w:sz w:val="24"/>
          <w:szCs w:val="24"/>
          <w:lang w:val="en-US"/>
        </w:rPr>
        <w:t xml:space="preserve">certain behaviors </w:t>
      </w:r>
      <w:r w:rsidR="0084209C" w:rsidRPr="002D12B2">
        <w:rPr>
          <w:rFonts w:ascii="Times New Roman" w:hAnsi="Times New Roman" w:cs="Times New Roman"/>
          <w:sz w:val="24"/>
          <w:szCs w:val="24"/>
          <w:lang w:val="en-US"/>
        </w:rPr>
        <w:t xml:space="preserve">they had </w:t>
      </w:r>
      <w:r w:rsidR="007E2C52" w:rsidRPr="002D12B2">
        <w:rPr>
          <w:rFonts w:ascii="Times New Roman" w:hAnsi="Times New Roman" w:cs="Times New Roman"/>
          <w:sz w:val="24"/>
          <w:szCs w:val="24"/>
          <w:lang w:val="en-US"/>
        </w:rPr>
        <w:t>under the influence of a</w:t>
      </w:r>
      <w:r w:rsidR="005E171C" w:rsidRPr="002D12B2">
        <w:rPr>
          <w:rFonts w:ascii="Times New Roman" w:hAnsi="Times New Roman" w:cs="Times New Roman"/>
          <w:sz w:val="24"/>
          <w:szCs w:val="24"/>
          <w:lang w:val="en-US"/>
        </w:rPr>
        <w:t xml:space="preserve">lcohol (cf. </w:t>
      </w:r>
      <w:r w:rsidR="007E2C52" w:rsidRPr="002D12B2">
        <w:rPr>
          <w:rFonts w:ascii="Times New Roman" w:hAnsi="Times New Roman" w:cs="Times New Roman"/>
          <w:sz w:val="24"/>
          <w:szCs w:val="24"/>
          <w:lang w:val="en-US"/>
        </w:rPr>
        <w:t>theme</w:t>
      </w:r>
      <w:r w:rsidR="005E171C" w:rsidRPr="002D12B2">
        <w:rPr>
          <w:rFonts w:ascii="Times New Roman" w:hAnsi="Times New Roman" w:cs="Times New Roman"/>
          <w:sz w:val="24"/>
          <w:szCs w:val="24"/>
          <w:lang w:val="en-US"/>
        </w:rPr>
        <w:t xml:space="preserve"> 1</w:t>
      </w:r>
      <w:r w:rsidR="007E2C52" w:rsidRPr="002D12B2">
        <w:rPr>
          <w:rFonts w:ascii="Times New Roman" w:hAnsi="Times New Roman" w:cs="Times New Roman"/>
          <w:sz w:val="24"/>
          <w:szCs w:val="24"/>
          <w:lang w:val="en-US"/>
        </w:rPr>
        <w:t>).</w:t>
      </w:r>
      <w:r w:rsidRPr="002D12B2">
        <w:rPr>
          <w:rFonts w:ascii="Times New Roman" w:hAnsi="Times New Roman" w:cs="Times New Roman"/>
          <w:sz w:val="24"/>
          <w:szCs w:val="24"/>
          <w:lang w:val="en-US"/>
        </w:rPr>
        <w:t xml:space="preserve"> A sens</w:t>
      </w:r>
      <w:r w:rsidR="0084209C" w:rsidRPr="002D12B2">
        <w:rPr>
          <w:rFonts w:ascii="Times New Roman" w:hAnsi="Times New Roman" w:cs="Times New Roman"/>
          <w:sz w:val="24"/>
          <w:szCs w:val="24"/>
          <w:lang w:val="en-US"/>
        </w:rPr>
        <w:t>e of loss was also described by some</w:t>
      </w:r>
      <w:r w:rsidR="00497005" w:rsidRPr="002D12B2">
        <w:rPr>
          <w:rFonts w:ascii="Times New Roman" w:hAnsi="Times New Roman" w:cs="Times New Roman"/>
          <w:sz w:val="24"/>
          <w:szCs w:val="24"/>
          <w:lang w:val="en-US"/>
        </w:rPr>
        <w:t xml:space="preserve"> </w:t>
      </w:r>
      <w:r w:rsidRPr="002D12B2">
        <w:rPr>
          <w:rFonts w:ascii="Times New Roman" w:hAnsi="Times New Roman" w:cs="Times New Roman"/>
          <w:sz w:val="24"/>
          <w:szCs w:val="24"/>
          <w:lang w:val="en-US"/>
        </w:rPr>
        <w:t>participants</w:t>
      </w:r>
      <w:r w:rsidR="00374FFA" w:rsidRPr="002D12B2">
        <w:rPr>
          <w:rFonts w:ascii="Times New Roman" w:hAnsi="Times New Roman" w:cs="Times New Roman"/>
          <w:sz w:val="24"/>
          <w:szCs w:val="24"/>
          <w:lang w:val="en-US"/>
        </w:rPr>
        <w:t xml:space="preserve"> (4/8)</w:t>
      </w:r>
      <w:r w:rsidRPr="002D12B2">
        <w:rPr>
          <w:rFonts w:ascii="Times New Roman" w:hAnsi="Times New Roman" w:cs="Times New Roman"/>
          <w:sz w:val="24"/>
          <w:szCs w:val="24"/>
          <w:lang w:val="en-US"/>
        </w:rPr>
        <w:t xml:space="preserve">. This concerned </w:t>
      </w:r>
      <w:r w:rsidR="00956B08" w:rsidRPr="002D12B2">
        <w:rPr>
          <w:rFonts w:ascii="Times New Roman" w:hAnsi="Times New Roman" w:cs="Times New Roman"/>
          <w:sz w:val="24"/>
          <w:szCs w:val="24"/>
          <w:lang w:val="en-US"/>
        </w:rPr>
        <w:t xml:space="preserve">the loss of </w:t>
      </w:r>
      <w:r w:rsidRPr="002D12B2">
        <w:rPr>
          <w:rFonts w:ascii="Times New Roman" w:hAnsi="Times New Roman" w:cs="Times New Roman"/>
          <w:sz w:val="24"/>
          <w:szCs w:val="24"/>
          <w:lang w:val="en-US"/>
        </w:rPr>
        <w:t>work, money and relationships, as well as the loss of self-esteem or dignity. These feelings were often accompanied by negative cognitions and a tendency to devalue themselves.</w:t>
      </w:r>
    </w:p>
    <w:p w:rsidR="00C05C7D" w:rsidRPr="002D12B2" w:rsidRDefault="00C05C7D" w:rsidP="00C05C7D">
      <w:pPr>
        <w:ind w:left="1416"/>
        <w:jc w:val="both"/>
        <w:rPr>
          <w:rFonts w:ascii="Times New Roman" w:hAnsi="Times New Roman" w:cs="Times New Roman"/>
          <w:i/>
          <w:lang w:val="en-US"/>
        </w:rPr>
      </w:pPr>
      <w:r w:rsidRPr="002D12B2">
        <w:rPr>
          <w:rFonts w:ascii="Times New Roman" w:hAnsi="Times New Roman" w:cs="Times New Roman"/>
          <w:i/>
          <w:lang w:val="en-US"/>
        </w:rPr>
        <w:t>“…I was ashamed of what I had become…” </w:t>
      </w:r>
      <w:r w:rsidRPr="002D12B2">
        <w:rPr>
          <w:rFonts w:ascii="Times New Roman" w:hAnsi="Times New Roman" w:cs="Times New Roman"/>
          <w:lang w:val="en-US"/>
        </w:rPr>
        <w:t>(Sandra)</w:t>
      </w:r>
    </w:p>
    <w:p w:rsidR="00625F3C" w:rsidRPr="002D12B2" w:rsidRDefault="0021756A" w:rsidP="006E4A42">
      <w:pPr>
        <w:ind w:left="1416"/>
        <w:jc w:val="both"/>
        <w:rPr>
          <w:rFonts w:ascii="Times New Roman" w:hAnsi="Times New Roman" w:cs="Times New Roman"/>
          <w:i/>
          <w:lang w:val="en-US"/>
        </w:rPr>
      </w:pPr>
      <w:r w:rsidRPr="002D12B2">
        <w:rPr>
          <w:rFonts w:ascii="Times New Roman" w:hAnsi="Times New Roman" w:cs="Times New Roman"/>
          <w:i/>
          <w:lang w:val="en-US"/>
        </w:rPr>
        <w:t>“It’</w:t>
      </w:r>
      <w:r w:rsidR="00625F3C" w:rsidRPr="002D12B2">
        <w:rPr>
          <w:rFonts w:ascii="Times New Roman" w:hAnsi="Times New Roman" w:cs="Times New Roman"/>
          <w:i/>
          <w:lang w:val="en-US"/>
        </w:rPr>
        <w:t>s a descent into Hell. [</w:t>
      </w:r>
      <w:r w:rsidRPr="002D12B2">
        <w:rPr>
          <w:rFonts w:ascii="Times New Roman" w:hAnsi="Times New Roman" w:cs="Times New Roman"/>
          <w:i/>
          <w:lang w:val="en-US"/>
        </w:rPr>
        <w:t>It’</w:t>
      </w:r>
      <w:r w:rsidR="00625F3C" w:rsidRPr="002D12B2">
        <w:rPr>
          <w:rFonts w:ascii="Times New Roman" w:hAnsi="Times New Roman" w:cs="Times New Roman"/>
          <w:i/>
          <w:lang w:val="en-US"/>
        </w:rPr>
        <w:t>s a descent into Hell] It means losing everything. You lose your dignity, your loved ones’ love, your family’s trust.”</w:t>
      </w:r>
      <w:r w:rsidR="00625F3C" w:rsidRPr="002D12B2">
        <w:rPr>
          <w:rFonts w:ascii="Times New Roman" w:hAnsi="Times New Roman" w:cs="Times New Roman"/>
          <w:lang w:val="en-US"/>
        </w:rPr>
        <w:t>;</w:t>
      </w:r>
      <w:r w:rsidR="007B7DF5" w:rsidRPr="002D12B2">
        <w:rPr>
          <w:rFonts w:ascii="Times New Roman" w:hAnsi="Times New Roman" w:cs="Times New Roman"/>
          <w:i/>
          <w:lang w:val="en-US"/>
        </w:rPr>
        <w:t xml:space="preserve"> “… </w:t>
      </w:r>
      <w:r w:rsidR="00625F3C" w:rsidRPr="002D12B2">
        <w:rPr>
          <w:rFonts w:ascii="Times New Roman" w:hAnsi="Times New Roman" w:cs="Times New Roman"/>
          <w:i/>
          <w:lang w:val="en-US"/>
        </w:rPr>
        <w:t>as time goes on, we l</w:t>
      </w:r>
      <w:r w:rsidR="00EF545C" w:rsidRPr="002D12B2">
        <w:rPr>
          <w:rFonts w:ascii="Times New Roman" w:hAnsi="Times New Roman" w:cs="Times New Roman"/>
          <w:i/>
          <w:lang w:val="en-US"/>
        </w:rPr>
        <w:t>ose all self-esteem…”</w:t>
      </w:r>
      <w:r w:rsidR="00E41BAD" w:rsidRPr="002D12B2">
        <w:rPr>
          <w:rStyle w:val="Appelnotedebasdep"/>
          <w:rFonts w:ascii="Times New Roman" w:hAnsi="Times New Roman" w:cs="Times New Roman"/>
          <w:i/>
          <w:lang w:val="en-US"/>
        </w:rPr>
        <w:footnoteReference w:id="2"/>
      </w:r>
      <w:r w:rsidR="00EF545C" w:rsidRPr="002D12B2">
        <w:rPr>
          <w:rFonts w:ascii="Times New Roman" w:hAnsi="Times New Roman" w:cs="Times New Roman"/>
          <w:i/>
          <w:lang w:val="en-US"/>
        </w:rPr>
        <w:t xml:space="preserve"> </w:t>
      </w:r>
      <w:r w:rsidR="00EF545C" w:rsidRPr="002D12B2">
        <w:rPr>
          <w:rFonts w:ascii="Times New Roman" w:hAnsi="Times New Roman" w:cs="Times New Roman"/>
          <w:lang w:val="en-US"/>
        </w:rPr>
        <w:t>(</w:t>
      </w:r>
      <w:r w:rsidR="00625F3C" w:rsidRPr="002D12B2">
        <w:rPr>
          <w:rFonts w:ascii="Times New Roman" w:hAnsi="Times New Roman" w:cs="Times New Roman"/>
          <w:lang w:val="en-US"/>
        </w:rPr>
        <w:t>Marie)</w:t>
      </w:r>
    </w:p>
    <w:p w:rsidR="008A4A9D" w:rsidRPr="002D12B2" w:rsidRDefault="008A4A9D" w:rsidP="00F57027">
      <w:pPr>
        <w:spacing w:line="480" w:lineRule="auto"/>
        <w:ind w:firstLine="709"/>
        <w:jc w:val="both"/>
        <w:rPr>
          <w:rFonts w:ascii="Times New Roman" w:hAnsi="Times New Roman" w:cs="Times New Roman"/>
          <w:sz w:val="24"/>
          <w:szCs w:val="24"/>
          <w:lang w:val="en-US"/>
        </w:rPr>
      </w:pPr>
      <w:r w:rsidRPr="002D12B2">
        <w:rPr>
          <w:rFonts w:ascii="Times New Roman" w:hAnsi="Times New Roman" w:cs="Times New Roman"/>
          <w:sz w:val="24"/>
          <w:szCs w:val="24"/>
          <w:lang w:val="en-US"/>
        </w:rPr>
        <w:t>Some participants made a connection between the affects</w:t>
      </w:r>
      <w:r w:rsidR="00DE617C" w:rsidRPr="002D12B2">
        <w:rPr>
          <w:rFonts w:ascii="Times New Roman" w:hAnsi="Times New Roman" w:cs="Times New Roman"/>
          <w:sz w:val="24"/>
          <w:szCs w:val="24"/>
          <w:lang w:val="en-US"/>
        </w:rPr>
        <w:t xml:space="preserve"> they felt about </w:t>
      </w:r>
      <w:r w:rsidR="00DD4377" w:rsidRPr="002D12B2">
        <w:rPr>
          <w:rFonts w:ascii="Times New Roman" w:hAnsi="Times New Roman" w:cs="Times New Roman"/>
          <w:sz w:val="24"/>
          <w:szCs w:val="24"/>
          <w:lang w:val="en-US"/>
        </w:rPr>
        <w:t>AUD</w:t>
      </w:r>
      <w:r w:rsidR="00956B08" w:rsidRPr="002D12B2">
        <w:rPr>
          <w:rFonts w:ascii="Times New Roman" w:hAnsi="Times New Roman" w:cs="Times New Roman"/>
          <w:sz w:val="24"/>
          <w:szCs w:val="24"/>
          <w:lang w:val="en-US"/>
        </w:rPr>
        <w:t xml:space="preserve"> and obesity.</w:t>
      </w:r>
      <w:r w:rsidR="00CB7016" w:rsidRPr="002D12B2">
        <w:rPr>
          <w:rFonts w:ascii="Times New Roman" w:hAnsi="Times New Roman" w:cs="Times New Roman"/>
          <w:sz w:val="24"/>
          <w:szCs w:val="24"/>
          <w:lang w:val="en-US"/>
        </w:rPr>
        <w:t xml:space="preserve"> </w:t>
      </w:r>
      <w:r w:rsidR="00F30CA1" w:rsidRPr="002D12B2">
        <w:rPr>
          <w:rFonts w:ascii="Times New Roman" w:hAnsi="Times New Roman" w:cs="Times New Roman"/>
          <w:sz w:val="24"/>
          <w:szCs w:val="24"/>
          <w:lang w:val="en-US"/>
        </w:rPr>
        <w:t>For example,</w:t>
      </w:r>
      <w:r w:rsidRPr="002D12B2">
        <w:rPr>
          <w:rFonts w:ascii="Times New Roman" w:hAnsi="Times New Roman" w:cs="Times New Roman"/>
          <w:sz w:val="24"/>
          <w:szCs w:val="24"/>
          <w:lang w:val="en-US"/>
        </w:rPr>
        <w:t xml:space="preserve"> </w:t>
      </w:r>
      <w:proofErr w:type="spellStart"/>
      <w:r w:rsidRPr="002D12B2">
        <w:rPr>
          <w:rFonts w:ascii="Times New Roman" w:hAnsi="Times New Roman" w:cs="Times New Roman"/>
          <w:sz w:val="24"/>
          <w:szCs w:val="24"/>
          <w:lang w:val="en-US"/>
        </w:rPr>
        <w:t>Cél</w:t>
      </w:r>
      <w:r w:rsidR="00CE6C9D" w:rsidRPr="002D12B2">
        <w:rPr>
          <w:rFonts w:ascii="Times New Roman" w:hAnsi="Times New Roman" w:cs="Times New Roman"/>
          <w:sz w:val="24"/>
          <w:szCs w:val="24"/>
          <w:lang w:val="en-US"/>
        </w:rPr>
        <w:t>ia</w:t>
      </w:r>
      <w:proofErr w:type="spellEnd"/>
      <w:r w:rsidR="008919D4" w:rsidRPr="002D12B2">
        <w:rPr>
          <w:rFonts w:ascii="Times New Roman" w:hAnsi="Times New Roman" w:cs="Times New Roman"/>
          <w:sz w:val="24"/>
          <w:szCs w:val="24"/>
          <w:lang w:val="en-US"/>
        </w:rPr>
        <w:t xml:space="preserve"> explained </w:t>
      </w:r>
      <w:r w:rsidRPr="002D12B2">
        <w:rPr>
          <w:rFonts w:ascii="Times New Roman" w:hAnsi="Times New Roman" w:cs="Times New Roman"/>
          <w:sz w:val="24"/>
          <w:szCs w:val="24"/>
          <w:lang w:val="en-US"/>
        </w:rPr>
        <w:t>obesity, like AUD, is associated with shame. She felt outside the norm when</w:t>
      </w:r>
      <w:r w:rsidR="00626FDF" w:rsidRPr="002D12B2">
        <w:rPr>
          <w:rFonts w:ascii="Times New Roman" w:hAnsi="Times New Roman" w:cs="Times New Roman"/>
          <w:sz w:val="24"/>
          <w:szCs w:val="24"/>
          <w:lang w:val="en-US"/>
        </w:rPr>
        <w:t xml:space="preserve"> she suffered from obesity</w:t>
      </w:r>
      <w:r w:rsidRPr="002D12B2">
        <w:rPr>
          <w:rFonts w:ascii="Times New Roman" w:hAnsi="Times New Roman" w:cs="Times New Roman"/>
          <w:sz w:val="24"/>
          <w:szCs w:val="24"/>
          <w:lang w:val="en-US"/>
        </w:rPr>
        <w:t xml:space="preserve"> and addiction made her feel outside the n</w:t>
      </w:r>
      <w:r w:rsidR="0099401F" w:rsidRPr="002D12B2">
        <w:rPr>
          <w:rFonts w:ascii="Times New Roman" w:hAnsi="Times New Roman" w:cs="Times New Roman"/>
          <w:sz w:val="24"/>
          <w:szCs w:val="24"/>
          <w:lang w:val="en-US"/>
        </w:rPr>
        <w:t>orm again</w:t>
      </w:r>
      <w:r w:rsidR="008919D4" w:rsidRPr="002D12B2">
        <w:rPr>
          <w:rFonts w:ascii="Times New Roman" w:hAnsi="Times New Roman" w:cs="Times New Roman"/>
          <w:sz w:val="24"/>
          <w:szCs w:val="24"/>
          <w:lang w:val="en-US"/>
        </w:rPr>
        <w:t>. She felt</w:t>
      </w:r>
      <w:r w:rsidRPr="002D12B2">
        <w:rPr>
          <w:rFonts w:ascii="Times New Roman" w:hAnsi="Times New Roman" w:cs="Times New Roman"/>
          <w:sz w:val="24"/>
          <w:szCs w:val="24"/>
          <w:lang w:val="en-US"/>
        </w:rPr>
        <w:t xml:space="preserve"> she </w:t>
      </w:r>
      <w:r w:rsidR="0099401F" w:rsidRPr="002D12B2">
        <w:rPr>
          <w:rFonts w:ascii="Times New Roman" w:hAnsi="Times New Roman" w:cs="Times New Roman"/>
          <w:sz w:val="24"/>
          <w:szCs w:val="24"/>
          <w:lang w:val="en-US"/>
        </w:rPr>
        <w:t>had be</w:t>
      </w:r>
      <w:r w:rsidR="00CB7016" w:rsidRPr="002D12B2">
        <w:rPr>
          <w:rFonts w:ascii="Times New Roman" w:hAnsi="Times New Roman" w:cs="Times New Roman"/>
          <w:sz w:val="24"/>
          <w:szCs w:val="24"/>
          <w:lang w:val="en-US"/>
        </w:rPr>
        <w:t xml:space="preserve">en punished twice. </w:t>
      </w:r>
      <w:r w:rsidRPr="002D12B2">
        <w:rPr>
          <w:rFonts w:ascii="Times New Roman" w:hAnsi="Times New Roman" w:cs="Times New Roman"/>
          <w:sz w:val="24"/>
          <w:szCs w:val="24"/>
          <w:lang w:val="en-US"/>
        </w:rPr>
        <w:t xml:space="preserve">Gemma </w:t>
      </w:r>
      <w:r w:rsidR="00CB7016" w:rsidRPr="002D12B2">
        <w:rPr>
          <w:rFonts w:ascii="Times New Roman" w:hAnsi="Times New Roman" w:cs="Times New Roman"/>
          <w:sz w:val="24"/>
          <w:szCs w:val="24"/>
          <w:lang w:val="en-US"/>
        </w:rPr>
        <w:t xml:space="preserve">also felt shameful and guilty of her obesity, but she added she </w:t>
      </w:r>
      <w:r w:rsidRPr="002D12B2">
        <w:rPr>
          <w:rFonts w:ascii="Times New Roman" w:hAnsi="Times New Roman" w:cs="Times New Roman"/>
          <w:sz w:val="24"/>
          <w:szCs w:val="24"/>
          <w:lang w:val="en-US"/>
        </w:rPr>
        <w:t>felt</w:t>
      </w:r>
      <w:r w:rsidR="007719F7" w:rsidRPr="002D12B2">
        <w:rPr>
          <w:rFonts w:ascii="Times New Roman" w:hAnsi="Times New Roman" w:cs="Times New Roman"/>
          <w:sz w:val="24"/>
          <w:szCs w:val="24"/>
          <w:lang w:val="en-US"/>
        </w:rPr>
        <w:t xml:space="preserve"> much more</w:t>
      </w:r>
      <w:r w:rsidRPr="002D12B2">
        <w:rPr>
          <w:rFonts w:ascii="Times New Roman" w:hAnsi="Times New Roman" w:cs="Times New Roman"/>
          <w:sz w:val="24"/>
          <w:szCs w:val="24"/>
          <w:lang w:val="en-US"/>
        </w:rPr>
        <w:t xml:space="preserve"> a</w:t>
      </w:r>
      <w:r w:rsidR="007719F7" w:rsidRPr="002D12B2">
        <w:rPr>
          <w:rFonts w:ascii="Times New Roman" w:hAnsi="Times New Roman" w:cs="Times New Roman"/>
          <w:sz w:val="24"/>
          <w:szCs w:val="24"/>
          <w:lang w:val="en-US"/>
        </w:rPr>
        <w:t xml:space="preserve">shamed and guilty about her AUD </w:t>
      </w:r>
      <w:r w:rsidR="008919D4" w:rsidRPr="002D12B2">
        <w:rPr>
          <w:rFonts w:ascii="Times New Roman" w:hAnsi="Times New Roman" w:cs="Times New Roman"/>
          <w:sz w:val="24"/>
          <w:szCs w:val="24"/>
          <w:lang w:val="en-US"/>
        </w:rPr>
        <w:t>than her obesity.</w:t>
      </w:r>
      <w:r w:rsidR="00F601A9" w:rsidRPr="002D12B2">
        <w:rPr>
          <w:rFonts w:ascii="Times New Roman" w:hAnsi="Times New Roman" w:cs="Times New Roman"/>
          <w:sz w:val="24"/>
          <w:szCs w:val="24"/>
          <w:lang w:val="en-US"/>
        </w:rPr>
        <w:t xml:space="preserve"> She explained she </w:t>
      </w:r>
      <w:r w:rsidR="007719F7" w:rsidRPr="002D12B2">
        <w:rPr>
          <w:rFonts w:ascii="Times New Roman" w:hAnsi="Times New Roman" w:cs="Times New Roman"/>
          <w:sz w:val="24"/>
          <w:szCs w:val="24"/>
          <w:lang w:val="en-US"/>
        </w:rPr>
        <w:t>had not noticed</w:t>
      </w:r>
      <w:r w:rsidR="00860635" w:rsidRPr="002D12B2">
        <w:rPr>
          <w:rFonts w:ascii="Times New Roman" w:hAnsi="Times New Roman" w:cs="Times New Roman"/>
          <w:sz w:val="24"/>
          <w:szCs w:val="24"/>
          <w:lang w:val="en-US"/>
        </w:rPr>
        <w:t xml:space="preserve"> herself gaining weight over</w:t>
      </w:r>
      <w:r w:rsidR="007719F7" w:rsidRPr="002D12B2">
        <w:rPr>
          <w:rFonts w:ascii="Times New Roman" w:hAnsi="Times New Roman" w:cs="Times New Roman"/>
          <w:sz w:val="24"/>
          <w:szCs w:val="24"/>
          <w:lang w:val="en-US"/>
        </w:rPr>
        <w:t xml:space="preserve"> the years, whereas</w:t>
      </w:r>
      <w:r w:rsidRPr="002D12B2">
        <w:rPr>
          <w:rFonts w:ascii="Times New Roman" w:hAnsi="Times New Roman" w:cs="Times New Roman"/>
          <w:sz w:val="24"/>
          <w:szCs w:val="24"/>
          <w:lang w:val="en-US"/>
        </w:rPr>
        <w:t xml:space="preserve"> she had been awar</w:t>
      </w:r>
      <w:r w:rsidR="007719F7" w:rsidRPr="002D12B2">
        <w:rPr>
          <w:rFonts w:ascii="Times New Roman" w:hAnsi="Times New Roman" w:cs="Times New Roman"/>
          <w:sz w:val="24"/>
          <w:szCs w:val="24"/>
          <w:lang w:val="en-US"/>
        </w:rPr>
        <w:t>e of drinking excessively</w:t>
      </w:r>
      <w:r w:rsidR="00F601A9" w:rsidRPr="002D12B2">
        <w:rPr>
          <w:rFonts w:ascii="Times New Roman" w:hAnsi="Times New Roman" w:cs="Times New Roman"/>
          <w:sz w:val="24"/>
          <w:szCs w:val="24"/>
          <w:lang w:val="en-US"/>
        </w:rPr>
        <w:t xml:space="preserve"> </w:t>
      </w:r>
      <w:r w:rsidR="007719F7" w:rsidRPr="002D12B2">
        <w:rPr>
          <w:rFonts w:ascii="Times New Roman" w:hAnsi="Times New Roman" w:cs="Times New Roman"/>
          <w:sz w:val="24"/>
          <w:szCs w:val="24"/>
          <w:lang w:val="en-US"/>
        </w:rPr>
        <w:t>long before she became</w:t>
      </w:r>
      <w:r w:rsidRPr="002D12B2">
        <w:rPr>
          <w:rFonts w:ascii="Times New Roman" w:hAnsi="Times New Roman" w:cs="Times New Roman"/>
          <w:sz w:val="24"/>
          <w:szCs w:val="24"/>
          <w:lang w:val="en-US"/>
        </w:rPr>
        <w:t xml:space="preserve"> dependent, but she </w:t>
      </w:r>
      <w:r w:rsidR="008919D4" w:rsidRPr="002D12B2">
        <w:rPr>
          <w:rFonts w:ascii="Times New Roman" w:hAnsi="Times New Roman" w:cs="Times New Roman"/>
          <w:sz w:val="24"/>
          <w:szCs w:val="24"/>
          <w:lang w:val="en-US"/>
        </w:rPr>
        <w:t xml:space="preserve">had </w:t>
      </w:r>
      <w:r w:rsidRPr="002D12B2">
        <w:rPr>
          <w:rFonts w:ascii="Times New Roman" w:hAnsi="Times New Roman" w:cs="Times New Roman"/>
          <w:sz w:val="24"/>
          <w:szCs w:val="24"/>
          <w:lang w:val="en-US"/>
        </w:rPr>
        <w:t>continued to drink. She spoke</w:t>
      </w:r>
      <w:r w:rsidR="007719F7" w:rsidRPr="002D12B2">
        <w:rPr>
          <w:rFonts w:ascii="Times New Roman" w:hAnsi="Times New Roman" w:cs="Times New Roman"/>
          <w:sz w:val="24"/>
          <w:szCs w:val="24"/>
          <w:lang w:val="en-US"/>
        </w:rPr>
        <w:t xml:space="preserve"> of </w:t>
      </w:r>
      <w:r w:rsidRPr="002D12B2">
        <w:rPr>
          <w:rFonts w:ascii="Times New Roman" w:hAnsi="Times New Roman" w:cs="Times New Roman"/>
          <w:sz w:val="24"/>
          <w:szCs w:val="24"/>
          <w:lang w:val="en-US"/>
        </w:rPr>
        <w:t>deliberate</w:t>
      </w:r>
      <w:r w:rsidR="007719F7" w:rsidRPr="002D12B2">
        <w:rPr>
          <w:rFonts w:ascii="Times New Roman" w:hAnsi="Times New Roman" w:cs="Times New Roman"/>
          <w:sz w:val="24"/>
          <w:szCs w:val="24"/>
          <w:lang w:val="en-US"/>
        </w:rPr>
        <w:t>ly looking for trouble. Moreover, she felt</w:t>
      </w:r>
      <w:r w:rsidR="008919D4" w:rsidRPr="002D12B2">
        <w:rPr>
          <w:rFonts w:ascii="Times New Roman" w:hAnsi="Times New Roman" w:cs="Times New Roman"/>
          <w:sz w:val="24"/>
          <w:szCs w:val="24"/>
          <w:lang w:val="en-US"/>
        </w:rPr>
        <w:t xml:space="preserve"> people were looking</w:t>
      </w:r>
      <w:r w:rsidRPr="002D12B2">
        <w:rPr>
          <w:rFonts w:ascii="Times New Roman" w:hAnsi="Times New Roman" w:cs="Times New Roman"/>
          <w:sz w:val="24"/>
          <w:szCs w:val="24"/>
          <w:lang w:val="en-US"/>
        </w:rPr>
        <w:t xml:space="preserve"> at her again </w:t>
      </w:r>
      <w:r w:rsidR="007719F7" w:rsidRPr="002D12B2">
        <w:rPr>
          <w:rFonts w:ascii="Times New Roman" w:hAnsi="Times New Roman" w:cs="Times New Roman"/>
          <w:sz w:val="24"/>
          <w:szCs w:val="24"/>
          <w:lang w:val="en-US"/>
        </w:rPr>
        <w:t xml:space="preserve">in the same way as </w:t>
      </w:r>
      <w:r w:rsidRPr="002D12B2">
        <w:rPr>
          <w:rFonts w:ascii="Times New Roman" w:hAnsi="Times New Roman" w:cs="Times New Roman"/>
          <w:sz w:val="24"/>
          <w:szCs w:val="24"/>
          <w:lang w:val="en-US"/>
        </w:rPr>
        <w:t>when sh</w:t>
      </w:r>
      <w:r w:rsidR="008D115E" w:rsidRPr="002D12B2">
        <w:rPr>
          <w:rFonts w:ascii="Times New Roman" w:hAnsi="Times New Roman" w:cs="Times New Roman"/>
          <w:sz w:val="24"/>
          <w:szCs w:val="24"/>
          <w:lang w:val="en-US"/>
        </w:rPr>
        <w:t>e suffered from obesity</w:t>
      </w:r>
      <w:r w:rsidR="00F601A9" w:rsidRPr="002D12B2">
        <w:rPr>
          <w:rFonts w:ascii="Times New Roman" w:hAnsi="Times New Roman" w:cs="Times New Roman"/>
          <w:sz w:val="24"/>
          <w:szCs w:val="24"/>
          <w:lang w:val="en-US"/>
        </w:rPr>
        <w:t xml:space="preserve"> and </w:t>
      </w:r>
      <w:r w:rsidRPr="002D12B2">
        <w:rPr>
          <w:rFonts w:ascii="Times New Roman" w:hAnsi="Times New Roman" w:cs="Times New Roman"/>
          <w:sz w:val="24"/>
          <w:szCs w:val="24"/>
          <w:lang w:val="en-US"/>
        </w:rPr>
        <w:t>mentioned several</w:t>
      </w:r>
      <w:r w:rsidR="008D115E" w:rsidRPr="002D12B2">
        <w:rPr>
          <w:rFonts w:ascii="Times New Roman" w:hAnsi="Times New Roman" w:cs="Times New Roman"/>
          <w:sz w:val="24"/>
          <w:szCs w:val="24"/>
          <w:lang w:val="en-US"/>
        </w:rPr>
        <w:t xml:space="preserve"> times </w:t>
      </w:r>
      <w:r w:rsidR="007719F7" w:rsidRPr="002D12B2">
        <w:rPr>
          <w:rFonts w:ascii="Times New Roman" w:hAnsi="Times New Roman" w:cs="Times New Roman"/>
          <w:sz w:val="24"/>
          <w:szCs w:val="24"/>
          <w:lang w:val="en-US"/>
        </w:rPr>
        <w:t xml:space="preserve">how </w:t>
      </w:r>
      <w:r w:rsidRPr="002D12B2">
        <w:rPr>
          <w:rFonts w:ascii="Times New Roman" w:hAnsi="Times New Roman" w:cs="Times New Roman"/>
          <w:sz w:val="24"/>
          <w:szCs w:val="24"/>
          <w:lang w:val="en-US"/>
        </w:rPr>
        <w:t>judgmental and hurtful</w:t>
      </w:r>
      <w:r w:rsidR="007719F7" w:rsidRPr="002D12B2">
        <w:rPr>
          <w:rFonts w:ascii="Times New Roman" w:hAnsi="Times New Roman" w:cs="Times New Roman"/>
          <w:sz w:val="24"/>
          <w:szCs w:val="24"/>
          <w:lang w:val="en-US"/>
        </w:rPr>
        <w:t xml:space="preserve"> that look was</w:t>
      </w:r>
      <w:r w:rsidRPr="002D12B2">
        <w:rPr>
          <w:rFonts w:ascii="Times New Roman" w:hAnsi="Times New Roman" w:cs="Times New Roman"/>
          <w:sz w:val="24"/>
          <w:szCs w:val="24"/>
          <w:lang w:val="en-US"/>
        </w:rPr>
        <w:t>.</w:t>
      </w:r>
      <w:r w:rsidR="00C04191" w:rsidRPr="002D12B2">
        <w:rPr>
          <w:lang w:val="en-US"/>
        </w:rPr>
        <w:t xml:space="preserve"> </w:t>
      </w:r>
      <w:r w:rsidR="00F57027" w:rsidRPr="002D12B2">
        <w:rPr>
          <w:rFonts w:ascii="Times New Roman" w:hAnsi="Times New Roman" w:cs="Times New Roman"/>
          <w:sz w:val="24"/>
          <w:szCs w:val="24"/>
          <w:lang w:val="en-US"/>
        </w:rPr>
        <w:t>For these participants, addiction seemed like a throwback.</w:t>
      </w:r>
    </w:p>
    <w:p w:rsidR="008C7D1D" w:rsidRPr="002D12B2" w:rsidRDefault="00C42B42" w:rsidP="0077007B">
      <w:pPr>
        <w:ind w:left="1416"/>
        <w:jc w:val="both"/>
        <w:rPr>
          <w:rFonts w:ascii="Times New Roman" w:hAnsi="Times New Roman" w:cs="Times New Roman"/>
          <w:i/>
          <w:lang w:val="en-US"/>
        </w:rPr>
      </w:pPr>
      <w:r w:rsidRPr="002D12B2">
        <w:rPr>
          <w:rFonts w:ascii="Times New Roman" w:hAnsi="Times New Roman" w:cs="Times New Roman"/>
          <w:i/>
          <w:color w:val="000000" w:themeColor="text1"/>
          <w:lang w:val="en-US"/>
        </w:rPr>
        <w:lastRenderedPageBreak/>
        <w:t>« … alcohol I tell you is a shameful disease, obesity is a shameful disease… </w:t>
      </w:r>
      <w:r w:rsidR="00F601A9" w:rsidRPr="002D12B2">
        <w:rPr>
          <w:rFonts w:ascii="Times New Roman" w:hAnsi="Times New Roman" w:cs="Times New Roman"/>
          <w:i/>
          <w:color w:val="000000" w:themeColor="text1"/>
          <w:lang w:val="en-US"/>
        </w:rPr>
        <w:t>»</w:t>
      </w:r>
      <w:r w:rsidR="00F601A9" w:rsidRPr="002D12B2">
        <w:rPr>
          <w:rFonts w:ascii="Times New Roman" w:hAnsi="Times New Roman" w:cs="Times New Roman"/>
          <w:color w:val="000000" w:themeColor="text1"/>
          <w:lang w:val="en-US"/>
        </w:rPr>
        <w:t>;</w:t>
      </w:r>
      <w:r w:rsidR="00EE03FD" w:rsidRPr="002D12B2">
        <w:rPr>
          <w:rFonts w:ascii="Times New Roman" w:hAnsi="Times New Roman" w:cs="Times New Roman"/>
          <w:i/>
          <w:color w:val="000000" w:themeColor="text1"/>
          <w:lang w:val="en-US"/>
        </w:rPr>
        <w:t xml:space="preserve"> </w:t>
      </w:r>
      <w:r w:rsidR="00F601A9" w:rsidRPr="002D12B2">
        <w:rPr>
          <w:rFonts w:ascii="Times New Roman" w:hAnsi="Times New Roman" w:cs="Times New Roman"/>
          <w:i/>
          <w:color w:val="000000" w:themeColor="text1"/>
          <w:lang w:val="en-US"/>
        </w:rPr>
        <w:t>« </w:t>
      </w:r>
      <w:r w:rsidR="005B0BEA" w:rsidRPr="002D12B2">
        <w:rPr>
          <w:rFonts w:ascii="Times New Roman" w:hAnsi="Times New Roman" w:cs="Times New Roman"/>
          <w:i/>
          <w:color w:val="000000" w:themeColor="text1"/>
          <w:lang w:val="en-US"/>
        </w:rPr>
        <w:t>we’re punished twice – that’s it, punis</w:t>
      </w:r>
      <w:r w:rsidR="00EF545C" w:rsidRPr="002D12B2">
        <w:rPr>
          <w:rFonts w:ascii="Times New Roman" w:hAnsi="Times New Roman" w:cs="Times New Roman"/>
          <w:i/>
          <w:color w:val="000000" w:themeColor="text1"/>
          <w:lang w:val="en-US"/>
        </w:rPr>
        <w:t>hment – two punishments (</w:t>
      </w:r>
      <w:r w:rsidR="005B0BEA" w:rsidRPr="002D12B2">
        <w:rPr>
          <w:rFonts w:ascii="Times New Roman" w:hAnsi="Times New Roman" w:cs="Times New Roman"/>
          <w:i/>
          <w:color w:val="000000" w:themeColor="text1"/>
          <w:lang w:val="en-US"/>
        </w:rPr>
        <w:t>…</w:t>
      </w:r>
      <w:r w:rsidR="00EF545C" w:rsidRPr="002D12B2">
        <w:rPr>
          <w:rFonts w:ascii="Times New Roman" w:hAnsi="Times New Roman" w:cs="Times New Roman"/>
          <w:i/>
          <w:color w:val="000000" w:themeColor="text1"/>
          <w:lang w:val="en-US"/>
        </w:rPr>
        <w:t>)</w:t>
      </w:r>
      <w:r w:rsidR="005B0BEA" w:rsidRPr="002D12B2">
        <w:rPr>
          <w:rFonts w:ascii="Times New Roman" w:hAnsi="Times New Roman" w:cs="Times New Roman"/>
          <w:i/>
          <w:color w:val="000000" w:themeColor="text1"/>
          <w:lang w:val="en-US"/>
        </w:rPr>
        <w:t xml:space="preserve"> because we do something to make us fit into the norm and then we’re outside the norm again because of the thing </w:t>
      </w:r>
      <w:r w:rsidR="00EF545C" w:rsidRPr="002D12B2">
        <w:rPr>
          <w:rFonts w:ascii="Times New Roman" w:hAnsi="Times New Roman" w:cs="Times New Roman"/>
          <w:color w:val="000000" w:themeColor="text1"/>
          <w:lang w:val="en-US"/>
        </w:rPr>
        <w:t>(bariatric surgery)</w:t>
      </w:r>
      <w:r w:rsidR="00EF545C" w:rsidRPr="002D12B2">
        <w:rPr>
          <w:rFonts w:ascii="Times New Roman" w:hAnsi="Times New Roman" w:cs="Times New Roman"/>
          <w:i/>
          <w:color w:val="000000" w:themeColor="text1"/>
          <w:lang w:val="en-US"/>
        </w:rPr>
        <w:t xml:space="preserve"> </w:t>
      </w:r>
      <w:r w:rsidR="005B0BEA" w:rsidRPr="002D12B2">
        <w:rPr>
          <w:rFonts w:ascii="Times New Roman" w:hAnsi="Times New Roman" w:cs="Times New Roman"/>
          <w:i/>
          <w:color w:val="000000" w:themeColor="text1"/>
          <w:lang w:val="en-US"/>
        </w:rPr>
        <w:t xml:space="preserve">that allowed us to be inside the norm…” </w:t>
      </w:r>
      <w:r w:rsidR="005B0BEA" w:rsidRPr="002D12B2">
        <w:rPr>
          <w:rFonts w:ascii="Times New Roman" w:hAnsi="Times New Roman" w:cs="Times New Roman"/>
          <w:color w:val="000000" w:themeColor="text1"/>
          <w:lang w:val="en-US"/>
        </w:rPr>
        <w:t>(</w:t>
      </w:r>
      <w:proofErr w:type="spellStart"/>
      <w:r w:rsidR="005B0BEA" w:rsidRPr="002D12B2">
        <w:rPr>
          <w:rFonts w:ascii="Times New Roman" w:hAnsi="Times New Roman" w:cs="Times New Roman"/>
          <w:color w:val="000000" w:themeColor="text1"/>
          <w:lang w:val="en-US"/>
        </w:rPr>
        <w:t>Célia</w:t>
      </w:r>
      <w:proofErr w:type="spellEnd"/>
      <w:r w:rsidR="005B0BEA" w:rsidRPr="002D12B2">
        <w:rPr>
          <w:rFonts w:ascii="Times New Roman" w:hAnsi="Times New Roman" w:cs="Times New Roman"/>
          <w:color w:val="000000" w:themeColor="text1"/>
          <w:lang w:val="en-US"/>
        </w:rPr>
        <w:t>)</w:t>
      </w:r>
    </w:p>
    <w:p w:rsidR="0077007B" w:rsidRPr="002D12B2" w:rsidRDefault="0077007B" w:rsidP="0077007B">
      <w:pPr>
        <w:ind w:left="1416"/>
        <w:jc w:val="both"/>
        <w:rPr>
          <w:rFonts w:ascii="Times New Roman" w:hAnsi="Times New Roman" w:cs="Times New Roman"/>
          <w:i/>
          <w:lang w:val="en-US"/>
        </w:rPr>
      </w:pPr>
      <w:r w:rsidRPr="002D12B2">
        <w:rPr>
          <w:rFonts w:ascii="Times New Roman" w:hAnsi="Times New Roman" w:cs="Times New Roman"/>
          <w:i/>
          <w:lang w:val="en-US"/>
        </w:rPr>
        <w:t>“… it wa</w:t>
      </w:r>
      <w:r w:rsidR="00C04191" w:rsidRPr="002D12B2">
        <w:rPr>
          <w:rFonts w:ascii="Times New Roman" w:hAnsi="Times New Roman" w:cs="Times New Roman"/>
          <w:i/>
          <w:lang w:val="en-US"/>
        </w:rPr>
        <w:t>sn’t the same as when I was</w:t>
      </w:r>
      <w:r w:rsidRPr="002D12B2">
        <w:rPr>
          <w:rFonts w:ascii="Times New Roman" w:hAnsi="Times New Roman" w:cs="Times New Roman"/>
          <w:i/>
          <w:lang w:val="en-US"/>
        </w:rPr>
        <w:t xml:space="preserve"> fat (…) because then, somehow (…) I felt less at fault, I told myself, ‘we</w:t>
      </w:r>
      <w:r w:rsidR="00DD4377" w:rsidRPr="002D12B2">
        <w:rPr>
          <w:rFonts w:ascii="Times New Roman" w:hAnsi="Times New Roman" w:cs="Times New Roman"/>
          <w:i/>
          <w:lang w:val="en-US"/>
        </w:rPr>
        <w:t xml:space="preserve">ll, there it is, </w:t>
      </w:r>
      <w:r w:rsidRPr="002D12B2">
        <w:rPr>
          <w:rFonts w:ascii="Times New Roman" w:hAnsi="Times New Roman" w:cs="Times New Roman"/>
          <w:i/>
          <w:lang w:val="en-US"/>
        </w:rPr>
        <w:t>you’ve gained weight, you’ve been stressed, you’ve eaten too much, you</w:t>
      </w:r>
      <w:r w:rsidR="00B84BA7" w:rsidRPr="002D12B2">
        <w:rPr>
          <w:rFonts w:ascii="Times New Roman" w:hAnsi="Times New Roman" w:cs="Times New Roman"/>
          <w:i/>
          <w:lang w:val="en-US"/>
        </w:rPr>
        <w:t>’ve eaten the wrong things (…)</w:t>
      </w:r>
      <w:r w:rsidR="00C04191" w:rsidRPr="002D12B2">
        <w:rPr>
          <w:rFonts w:ascii="Times New Roman" w:hAnsi="Times New Roman" w:cs="Times New Roman"/>
          <w:i/>
          <w:lang w:val="en-US"/>
        </w:rPr>
        <w:t xml:space="preserve"> </w:t>
      </w:r>
      <w:r w:rsidRPr="002D12B2">
        <w:rPr>
          <w:rFonts w:ascii="Times New Roman" w:hAnsi="Times New Roman" w:cs="Times New Roman"/>
          <w:i/>
          <w:lang w:val="en-US"/>
        </w:rPr>
        <w:t>And there, moving toward alcohol was a deliberate choice. [It was a deliberate choice?] It was a deliberate choice (...) by over-consuming, in the end, it was I who no longer had any control over my choice, I was finished (...</w:t>
      </w:r>
      <w:r w:rsidR="00F601A9" w:rsidRPr="002D12B2">
        <w:rPr>
          <w:rFonts w:ascii="Times New Roman" w:hAnsi="Times New Roman" w:cs="Times New Roman"/>
          <w:i/>
          <w:lang w:val="en-US"/>
        </w:rPr>
        <w:t xml:space="preserve">) I had sought misery…” </w:t>
      </w:r>
      <w:r w:rsidRPr="002D12B2">
        <w:rPr>
          <w:rFonts w:ascii="Times New Roman" w:hAnsi="Times New Roman" w:cs="Times New Roman"/>
          <w:lang w:val="en-US"/>
        </w:rPr>
        <w:t>(Gemma)</w:t>
      </w:r>
    </w:p>
    <w:p w:rsidR="00F61A0A" w:rsidRPr="002D12B2" w:rsidRDefault="00A66566" w:rsidP="009A710C">
      <w:pPr>
        <w:spacing w:line="480" w:lineRule="auto"/>
        <w:jc w:val="both"/>
        <w:rPr>
          <w:rFonts w:ascii="Times New Roman" w:hAnsi="Times New Roman" w:cs="Times New Roman"/>
          <w:b/>
          <w:sz w:val="24"/>
          <w:szCs w:val="24"/>
          <w:lang w:val="en-US"/>
        </w:rPr>
      </w:pPr>
      <w:r w:rsidRPr="002D12B2">
        <w:rPr>
          <w:rFonts w:ascii="Times New Roman" w:hAnsi="Times New Roman" w:cs="Times New Roman"/>
          <w:b/>
          <w:i/>
          <w:sz w:val="24"/>
          <w:szCs w:val="24"/>
          <w:lang w:val="en-US"/>
        </w:rPr>
        <w:t xml:space="preserve">Subordinate theme 2.2. </w:t>
      </w:r>
      <w:r w:rsidR="005E171C" w:rsidRPr="002D12B2">
        <w:rPr>
          <w:rFonts w:ascii="Times New Roman" w:hAnsi="Times New Roman" w:cs="Times New Roman"/>
          <w:b/>
          <w:i/>
          <w:sz w:val="24"/>
          <w:szCs w:val="24"/>
          <w:lang w:val="en-US"/>
        </w:rPr>
        <w:t>Still being lucky</w:t>
      </w:r>
    </w:p>
    <w:p w:rsidR="00913AB3" w:rsidRPr="002D12B2" w:rsidRDefault="00CB7016" w:rsidP="002C2A8B">
      <w:pPr>
        <w:spacing w:line="480" w:lineRule="auto"/>
        <w:ind w:firstLine="709"/>
        <w:jc w:val="both"/>
        <w:rPr>
          <w:rFonts w:ascii="Times New Roman" w:hAnsi="Times New Roman" w:cs="Times New Roman"/>
          <w:sz w:val="24"/>
          <w:szCs w:val="24"/>
          <w:lang w:val="en-US"/>
        </w:rPr>
      </w:pPr>
      <w:r w:rsidRPr="002D12B2">
        <w:rPr>
          <w:rFonts w:ascii="Times New Roman" w:hAnsi="Times New Roman" w:cs="Times New Roman"/>
          <w:sz w:val="24"/>
          <w:szCs w:val="24"/>
          <w:lang w:val="en-US"/>
        </w:rPr>
        <w:t>Despite the negative emotions and cognition</w:t>
      </w:r>
      <w:r w:rsidR="00F438BD" w:rsidRPr="002D12B2">
        <w:rPr>
          <w:rFonts w:ascii="Times New Roman" w:hAnsi="Times New Roman" w:cs="Times New Roman"/>
          <w:sz w:val="24"/>
          <w:szCs w:val="24"/>
          <w:lang w:val="en-US"/>
        </w:rPr>
        <w:t>s aforementioned</w:t>
      </w:r>
      <w:r w:rsidRPr="002D12B2">
        <w:rPr>
          <w:rFonts w:ascii="Times New Roman" w:hAnsi="Times New Roman" w:cs="Times New Roman"/>
          <w:sz w:val="24"/>
          <w:szCs w:val="24"/>
          <w:lang w:val="en-US"/>
        </w:rPr>
        <w:t>,</w:t>
      </w:r>
      <w:r w:rsidR="00C63929" w:rsidRPr="002D12B2">
        <w:rPr>
          <w:rFonts w:ascii="Times New Roman" w:hAnsi="Times New Roman" w:cs="Times New Roman"/>
          <w:sz w:val="24"/>
          <w:szCs w:val="24"/>
          <w:lang w:val="en-US"/>
        </w:rPr>
        <w:t xml:space="preserve"> five </w:t>
      </w:r>
      <w:r w:rsidRPr="002D12B2">
        <w:rPr>
          <w:rFonts w:ascii="Times New Roman" w:hAnsi="Times New Roman" w:cs="Times New Roman"/>
          <w:sz w:val="24"/>
          <w:szCs w:val="24"/>
          <w:lang w:val="en-US"/>
        </w:rPr>
        <w:t>of the participants still perceived themselves lucky.</w:t>
      </w:r>
      <w:r w:rsidR="00550507" w:rsidRPr="002D12B2">
        <w:rPr>
          <w:rFonts w:ascii="Times New Roman" w:hAnsi="Times New Roman" w:cs="Times New Roman"/>
          <w:sz w:val="24"/>
          <w:szCs w:val="24"/>
          <w:lang w:val="en-US"/>
        </w:rPr>
        <w:t xml:space="preserve"> </w:t>
      </w:r>
      <w:r w:rsidRPr="002D12B2">
        <w:rPr>
          <w:rFonts w:ascii="Times New Roman" w:hAnsi="Times New Roman" w:cs="Times New Roman"/>
          <w:sz w:val="24"/>
          <w:szCs w:val="24"/>
          <w:lang w:val="en-US"/>
        </w:rPr>
        <w:t>This was</w:t>
      </w:r>
      <w:r w:rsidR="00B45CDC" w:rsidRPr="002D12B2">
        <w:rPr>
          <w:rFonts w:ascii="Times New Roman" w:hAnsi="Times New Roman" w:cs="Times New Roman"/>
          <w:sz w:val="24"/>
          <w:szCs w:val="24"/>
          <w:lang w:val="en-US"/>
        </w:rPr>
        <w:t xml:space="preserve"> </w:t>
      </w:r>
      <w:r w:rsidR="00D922BD" w:rsidRPr="002D12B2">
        <w:rPr>
          <w:rFonts w:ascii="Times New Roman" w:hAnsi="Times New Roman" w:cs="Times New Roman"/>
          <w:sz w:val="24"/>
          <w:szCs w:val="24"/>
          <w:lang w:val="en-US"/>
        </w:rPr>
        <w:t>fuel</w:t>
      </w:r>
      <w:r w:rsidR="001C2B57" w:rsidRPr="002D12B2">
        <w:rPr>
          <w:rFonts w:ascii="Times New Roman" w:hAnsi="Times New Roman" w:cs="Times New Roman"/>
          <w:sz w:val="24"/>
          <w:szCs w:val="24"/>
          <w:lang w:val="en-US"/>
        </w:rPr>
        <w:t>ed</w:t>
      </w:r>
      <w:r w:rsidR="00B45CDC" w:rsidRPr="002D12B2">
        <w:rPr>
          <w:rFonts w:ascii="Times New Roman" w:hAnsi="Times New Roman" w:cs="Times New Roman"/>
          <w:sz w:val="24"/>
          <w:szCs w:val="24"/>
          <w:lang w:val="en-US"/>
        </w:rPr>
        <w:t xml:space="preserve"> by </w:t>
      </w:r>
      <w:r w:rsidR="00550507" w:rsidRPr="002D12B2">
        <w:rPr>
          <w:rFonts w:ascii="Times New Roman" w:hAnsi="Times New Roman" w:cs="Times New Roman"/>
          <w:sz w:val="24"/>
          <w:szCs w:val="24"/>
          <w:lang w:val="en-US"/>
        </w:rPr>
        <w:t>participants</w:t>
      </w:r>
      <w:r w:rsidR="00B45CDC" w:rsidRPr="002D12B2">
        <w:rPr>
          <w:rFonts w:ascii="Times New Roman" w:hAnsi="Times New Roman" w:cs="Times New Roman"/>
          <w:sz w:val="24"/>
          <w:szCs w:val="24"/>
          <w:lang w:val="en-US"/>
        </w:rPr>
        <w:t>’ knowledge</w:t>
      </w:r>
      <w:r w:rsidR="006E11B5" w:rsidRPr="002D12B2">
        <w:rPr>
          <w:rFonts w:ascii="Times New Roman" w:hAnsi="Times New Roman" w:cs="Times New Roman"/>
          <w:sz w:val="24"/>
          <w:szCs w:val="24"/>
          <w:lang w:val="en-US"/>
        </w:rPr>
        <w:t xml:space="preserve"> they could have </w:t>
      </w:r>
      <w:r w:rsidR="00550507" w:rsidRPr="002D12B2">
        <w:rPr>
          <w:rFonts w:ascii="Times New Roman" w:hAnsi="Times New Roman" w:cs="Times New Roman"/>
          <w:sz w:val="24"/>
          <w:szCs w:val="24"/>
          <w:lang w:val="en-US"/>
        </w:rPr>
        <w:t>faced m</w:t>
      </w:r>
      <w:r w:rsidR="00F26113" w:rsidRPr="002D12B2">
        <w:rPr>
          <w:rFonts w:ascii="Times New Roman" w:hAnsi="Times New Roman" w:cs="Times New Roman"/>
          <w:sz w:val="24"/>
          <w:szCs w:val="24"/>
          <w:lang w:val="en-US"/>
        </w:rPr>
        <w:t xml:space="preserve">ore serious consequences of </w:t>
      </w:r>
      <w:r w:rsidR="004B43E7" w:rsidRPr="002D12B2">
        <w:rPr>
          <w:rFonts w:ascii="Times New Roman" w:hAnsi="Times New Roman" w:cs="Times New Roman"/>
          <w:sz w:val="24"/>
          <w:szCs w:val="24"/>
          <w:lang w:val="en-US"/>
        </w:rPr>
        <w:t>addiction</w:t>
      </w:r>
      <w:r w:rsidR="00F438BD" w:rsidRPr="002D12B2">
        <w:rPr>
          <w:rFonts w:ascii="Times New Roman" w:hAnsi="Times New Roman" w:cs="Times New Roman"/>
          <w:sz w:val="24"/>
          <w:szCs w:val="24"/>
          <w:lang w:val="en-US"/>
        </w:rPr>
        <w:t xml:space="preserve"> if they had continued to drink</w:t>
      </w:r>
      <w:r w:rsidR="0056427D" w:rsidRPr="002D12B2">
        <w:rPr>
          <w:rFonts w:ascii="Times New Roman" w:hAnsi="Times New Roman" w:cs="Times New Roman"/>
          <w:sz w:val="24"/>
          <w:szCs w:val="24"/>
          <w:lang w:val="en-US"/>
        </w:rPr>
        <w:t xml:space="preserve">. </w:t>
      </w:r>
      <w:r w:rsidR="00550507" w:rsidRPr="002D12B2">
        <w:rPr>
          <w:rFonts w:ascii="Times New Roman" w:hAnsi="Times New Roman" w:cs="Times New Roman"/>
          <w:sz w:val="24"/>
          <w:szCs w:val="24"/>
          <w:lang w:val="en-US"/>
        </w:rPr>
        <w:t>For others, it came from comparing their s</w:t>
      </w:r>
      <w:r w:rsidR="00D922BD" w:rsidRPr="002D12B2">
        <w:rPr>
          <w:rFonts w:ascii="Times New Roman" w:hAnsi="Times New Roman" w:cs="Times New Roman"/>
          <w:sz w:val="24"/>
          <w:szCs w:val="24"/>
          <w:lang w:val="en-US"/>
        </w:rPr>
        <w:t>ituation with what they perceived as other people’s more difficult situations.</w:t>
      </w:r>
      <w:r w:rsidR="00294E74" w:rsidRPr="002D12B2">
        <w:rPr>
          <w:rFonts w:ascii="Times New Roman" w:hAnsi="Times New Roman" w:cs="Times New Roman"/>
          <w:sz w:val="24"/>
          <w:szCs w:val="24"/>
          <w:lang w:val="en-US"/>
        </w:rPr>
        <w:t xml:space="preserve"> </w:t>
      </w:r>
    </w:p>
    <w:p w:rsidR="00176183" w:rsidRPr="002D12B2" w:rsidRDefault="00176183" w:rsidP="00591A19">
      <w:pPr>
        <w:ind w:left="1416"/>
        <w:jc w:val="both"/>
        <w:rPr>
          <w:rFonts w:ascii="Times New Roman" w:hAnsi="Times New Roman" w:cs="Times New Roman"/>
          <w:lang w:val="en-US"/>
        </w:rPr>
      </w:pPr>
      <w:r w:rsidRPr="002D12B2">
        <w:rPr>
          <w:rFonts w:ascii="Times New Roman" w:hAnsi="Times New Roman" w:cs="Times New Roman"/>
          <w:i/>
          <w:lang w:val="en-US"/>
        </w:rPr>
        <w:t xml:space="preserve"> “</w:t>
      </w:r>
      <w:r w:rsidR="00016148" w:rsidRPr="002D12B2">
        <w:rPr>
          <w:rFonts w:ascii="Times New Roman" w:hAnsi="Times New Roman" w:cs="Times New Roman"/>
          <w:i/>
          <w:lang w:val="en-US"/>
        </w:rPr>
        <w:t>I am lucky:</w:t>
      </w:r>
      <w:r w:rsidRPr="002D12B2">
        <w:rPr>
          <w:rFonts w:ascii="Times New Roman" w:hAnsi="Times New Roman" w:cs="Times New Roman"/>
          <w:i/>
          <w:lang w:val="en-US"/>
        </w:rPr>
        <w:t xml:space="preserve"> my husband</w:t>
      </w:r>
      <w:r w:rsidR="0021756A" w:rsidRPr="002D12B2">
        <w:rPr>
          <w:rFonts w:ascii="Times New Roman" w:hAnsi="Times New Roman" w:cs="Times New Roman"/>
          <w:i/>
          <w:lang w:val="en-US"/>
        </w:rPr>
        <w:t xml:space="preserve"> and my family stayed. </w:t>
      </w:r>
      <w:r w:rsidRPr="002D12B2">
        <w:rPr>
          <w:rFonts w:ascii="Times New Roman" w:hAnsi="Times New Roman" w:cs="Times New Roman"/>
          <w:i/>
          <w:lang w:val="en-US"/>
        </w:rPr>
        <w:t>I don'</w:t>
      </w:r>
      <w:r w:rsidR="001C2B57" w:rsidRPr="002D12B2">
        <w:rPr>
          <w:rFonts w:ascii="Times New Roman" w:hAnsi="Times New Roman" w:cs="Times New Roman"/>
          <w:i/>
          <w:lang w:val="en-US"/>
        </w:rPr>
        <w:t>t have a problem with justice</w:t>
      </w:r>
      <w:r w:rsidRPr="002D12B2">
        <w:rPr>
          <w:rFonts w:ascii="Times New Roman" w:hAnsi="Times New Roman" w:cs="Times New Roman"/>
          <w:i/>
          <w:lang w:val="en-US"/>
        </w:rPr>
        <w:t>... in my difficulties, I'm lucky. »</w:t>
      </w:r>
      <w:r w:rsidR="001114E8" w:rsidRPr="002D12B2">
        <w:rPr>
          <w:rFonts w:ascii="Times New Roman" w:hAnsi="Times New Roman" w:cs="Times New Roman"/>
          <w:lang w:val="en-US"/>
        </w:rPr>
        <w:t xml:space="preserve"> (Marie)</w:t>
      </w:r>
    </w:p>
    <w:p w:rsidR="00645AF7" w:rsidRPr="002D12B2" w:rsidRDefault="00A66566" w:rsidP="00B82DE4">
      <w:pPr>
        <w:spacing w:line="480" w:lineRule="auto"/>
        <w:jc w:val="both"/>
        <w:rPr>
          <w:rFonts w:ascii="Times New Roman" w:hAnsi="Times New Roman" w:cs="Times New Roman"/>
          <w:b/>
          <w:sz w:val="24"/>
          <w:szCs w:val="24"/>
          <w:lang w:val="en-US"/>
        </w:rPr>
      </w:pPr>
      <w:r w:rsidRPr="002D12B2">
        <w:rPr>
          <w:rFonts w:ascii="Times New Roman" w:hAnsi="Times New Roman" w:cs="Times New Roman"/>
          <w:b/>
          <w:sz w:val="24"/>
          <w:szCs w:val="24"/>
          <w:lang w:val="en-US"/>
        </w:rPr>
        <w:t xml:space="preserve">Superordinate theme 3: </w:t>
      </w:r>
      <w:r w:rsidR="00F50026" w:rsidRPr="002D12B2">
        <w:rPr>
          <w:rFonts w:ascii="Times New Roman" w:hAnsi="Times New Roman" w:cs="Times New Roman"/>
          <w:b/>
          <w:sz w:val="24"/>
          <w:szCs w:val="24"/>
          <w:lang w:val="en-US"/>
        </w:rPr>
        <w:t>Trying to make</w:t>
      </w:r>
      <w:r w:rsidR="00CE7C5D" w:rsidRPr="002D12B2">
        <w:rPr>
          <w:rFonts w:ascii="Times New Roman" w:hAnsi="Times New Roman" w:cs="Times New Roman"/>
          <w:b/>
          <w:sz w:val="24"/>
          <w:szCs w:val="24"/>
          <w:lang w:val="en-US"/>
        </w:rPr>
        <w:t xml:space="preserve"> sense of the</w:t>
      </w:r>
      <w:r w:rsidR="0091110B" w:rsidRPr="002D12B2">
        <w:rPr>
          <w:rFonts w:ascii="Times New Roman" w:hAnsi="Times New Roman" w:cs="Times New Roman"/>
          <w:b/>
          <w:sz w:val="24"/>
          <w:szCs w:val="24"/>
          <w:lang w:val="en-US"/>
        </w:rPr>
        <w:t xml:space="preserve"> </w:t>
      </w:r>
      <w:r w:rsidR="008B480E" w:rsidRPr="002D12B2">
        <w:rPr>
          <w:rFonts w:ascii="Times New Roman" w:hAnsi="Times New Roman" w:cs="Times New Roman"/>
          <w:b/>
          <w:sz w:val="24"/>
          <w:szCs w:val="24"/>
          <w:lang w:val="en-US"/>
        </w:rPr>
        <w:t>onset</w:t>
      </w:r>
      <w:r w:rsidR="0091110B" w:rsidRPr="002D12B2">
        <w:rPr>
          <w:rFonts w:ascii="Times New Roman" w:hAnsi="Times New Roman" w:cs="Times New Roman"/>
          <w:b/>
          <w:sz w:val="24"/>
          <w:szCs w:val="24"/>
          <w:lang w:val="en-US"/>
        </w:rPr>
        <w:t xml:space="preserve"> of</w:t>
      </w:r>
      <w:r w:rsidR="00DD4377" w:rsidRPr="002D12B2">
        <w:rPr>
          <w:rFonts w:ascii="Times New Roman" w:hAnsi="Times New Roman" w:cs="Times New Roman"/>
          <w:b/>
          <w:sz w:val="24"/>
          <w:szCs w:val="24"/>
          <w:lang w:val="en-US"/>
        </w:rPr>
        <w:t xml:space="preserve"> AUD</w:t>
      </w:r>
    </w:p>
    <w:p w:rsidR="007B56EC" w:rsidRPr="002D12B2" w:rsidRDefault="00497005" w:rsidP="00AC3876">
      <w:pPr>
        <w:spacing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This theme underscored</w:t>
      </w:r>
      <w:r w:rsidR="00AC3876" w:rsidRPr="002D12B2">
        <w:rPr>
          <w:rFonts w:ascii="Times New Roman" w:hAnsi="Times New Roman" w:cs="Times New Roman"/>
          <w:color w:val="000000" w:themeColor="text1"/>
          <w:sz w:val="24"/>
          <w:szCs w:val="24"/>
          <w:lang w:val="en-US"/>
        </w:rPr>
        <w:t xml:space="preserve"> a search by participants for a meaning of the onset of AUD, how they came to make a connection between their alcohol use and bariatric surgery, and ultimately how they situated the role of surgery in the onset of AUD, among other factors.</w:t>
      </w:r>
    </w:p>
    <w:p w:rsidR="00F61A0A" w:rsidRPr="002D12B2" w:rsidRDefault="00A66566" w:rsidP="005C716C">
      <w:pPr>
        <w:spacing w:line="480" w:lineRule="auto"/>
        <w:jc w:val="both"/>
        <w:rPr>
          <w:rFonts w:ascii="Times New Roman" w:hAnsi="Times New Roman" w:cs="Times New Roman"/>
          <w:b/>
          <w:sz w:val="24"/>
          <w:szCs w:val="24"/>
          <w:lang w:val="en-US"/>
        </w:rPr>
      </w:pPr>
      <w:r w:rsidRPr="002D12B2">
        <w:rPr>
          <w:rFonts w:ascii="Times New Roman" w:hAnsi="Times New Roman" w:cs="Times New Roman"/>
          <w:b/>
          <w:i/>
          <w:sz w:val="24"/>
          <w:szCs w:val="24"/>
          <w:lang w:val="en-US"/>
        </w:rPr>
        <w:t xml:space="preserve">Subordinate theme 3.1. </w:t>
      </w:r>
      <w:r w:rsidR="007B56EC" w:rsidRPr="002D12B2">
        <w:rPr>
          <w:rFonts w:ascii="Times New Roman" w:hAnsi="Times New Roman" w:cs="Times New Roman"/>
          <w:b/>
          <w:i/>
          <w:sz w:val="24"/>
          <w:szCs w:val="24"/>
          <w:lang w:val="en-US"/>
        </w:rPr>
        <w:t>Relying on tempora</w:t>
      </w:r>
      <w:r w:rsidR="00F86909" w:rsidRPr="002D12B2">
        <w:rPr>
          <w:rFonts w:ascii="Times New Roman" w:hAnsi="Times New Roman" w:cs="Times New Roman"/>
          <w:b/>
          <w:i/>
          <w:sz w:val="24"/>
          <w:szCs w:val="24"/>
          <w:lang w:val="en-US"/>
        </w:rPr>
        <w:t>lity and other people’s experiences</w:t>
      </w:r>
      <w:r w:rsidR="00B835A1" w:rsidRPr="002D12B2">
        <w:rPr>
          <w:rFonts w:ascii="Times New Roman" w:hAnsi="Times New Roman" w:cs="Times New Roman"/>
          <w:b/>
          <w:i/>
          <w:sz w:val="24"/>
          <w:szCs w:val="24"/>
          <w:lang w:val="en-US"/>
        </w:rPr>
        <w:t xml:space="preserve"> to make sense</w:t>
      </w:r>
    </w:p>
    <w:p w:rsidR="00267709" w:rsidRPr="002D12B2" w:rsidRDefault="00267709" w:rsidP="00CB7016">
      <w:pPr>
        <w:spacing w:line="480" w:lineRule="auto"/>
        <w:ind w:firstLine="709"/>
        <w:jc w:val="both"/>
        <w:rPr>
          <w:rFonts w:ascii="Times New Roman" w:hAnsi="Times New Roman" w:cs="Times New Roman"/>
          <w:sz w:val="24"/>
          <w:szCs w:val="24"/>
          <w:lang w:val="en-US"/>
        </w:rPr>
      </w:pPr>
      <w:r w:rsidRPr="002D12B2">
        <w:rPr>
          <w:rFonts w:ascii="Times New Roman" w:hAnsi="Times New Roman" w:cs="Times New Roman"/>
          <w:sz w:val="24"/>
          <w:szCs w:val="24"/>
          <w:lang w:val="en-US"/>
        </w:rPr>
        <w:t>Participants’ discourse emphasized the importance of making sense of the occurrence of addictio</w:t>
      </w:r>
      <w:r w:rsidR="00016148" w:rsidRPr="002D12B2">
        <w:rPr>
          <w:rFonts w:ascii="Times New Roman" w:hAnsi="Times New Roman" w:cs="Times New Roman"/>
          <w:sz w:val="24"/>
          <w:szCs w:val="24"/>
          <w:lang w:val="en-US"/>
        </w:rPr>
        <w:t>n. They had many questions about</w:t>
      </w:r>
      <w:r w:rsidRPr="002D12B2">
        <w:rPr>
          <w:rFonts w:ascii="Times New Roman" w:hAnsi="Times New Roman" w:cs="Times New Roman"/>
          <w:sz w:val="24"/>
          <w:szCs w:val="24"/>
          <w:lang w:val="en-US"/>
        </w:rPr>
        <w:t xml:space="preserve"> t</w:t>
      </w:r>
      <w:r w:rsidR="00E7111D" w:rsidRPr="002D12B2">
        <w:rPr>
          <w:rFonts w:ascii="Times New Roman" w:hAnsi="Times New Roman" w:cs="Times New Roman"/>
          <w:sz w:val="24"/>
          <w:szCs w:val="24"/>
          <w:lang w:val="en-US"/>
        </w:rPr>
        <w:t>he onset of this disorder</w:t>
      </w:r>
      <w:r w:rsidR="00016148" w:rsidRPr="002D12B2">
        <w:rPr>
          <w:rFonts w:ascii="Times New Roman" w:hAnsi="Times New Roman" w:cs="Times New Roman"/>
          <w:sz w:val="24"/>
          <w:szCs w:val="24"/>
          <w:lang w:val="en-US"/>
        </w:rPr>
        <w:t>,</w:t>
      </w:r>
      <w:r w:rsidR="00E7111D" w:rsidRPr="002D12B2">
        <w:rPr>
          <w:rFonts w:ascii="Times New Roman" w:hAnsi="Times New Roman" w:cs="Times New Roman"/>
          <w:sz w:val="24"/>
          <w:szCs w:val="24"/>
          <w:lang w:val="en-US"/>
        </w:rPr>
        <w:t xml:space="preserve"> which</w:t>
      </w:r>
      <w:r w:rsidRPr="002D12B2">
        <w:rPr>
          <w:rFonts w:ascii="Times New Roman" w:hAnsi="Times New Roman" w:cs="Times New Roman"/>
          <w:sz w:val="24"/>
          <w:szCs w:val="24"/>
          <w:lang w:val="en-US"/>
        </w:rPr>
        <w:t xml:space="preserve"> had had </w:t>
      </w:r>
      <w:r w:rsidR="00E7111D" w:rsidRPr="002D12B2">
        <w:rPr>
          <w:rFonts w:ascii="Times New Roman" w:hAnsi="Times New Roman" w:cs="Times New Roman"/>
          <w:sz w:val="24"/>
          <w:szCs w:val="24"/>
          <w:lang w:val="en-US"/>
        </w:rPr>
        <w:t>such an</w:t>
      </w:r>
      <w:r w:rsidRPr="002D12B2">
        <w:rPr>
          <w:rFonts w:ascii="Times New Roman" w:hAnsi="Times New Roman" w:cs="Times New Roman"/>
          <w:sz w:val="24"/>
          <w:szCs w:val="24"/>
          <w:lang w:val="en-US"/>
        </w:rPr>
        <w:t xml:space="preserve"> impa</w:t>
      </w:r>
      <w:r w:rsidR="00016148" w:rsidRPr="002D12B2">
        <w:rPr>
          <w:rFonts w:ascii="Times New Roman" w:hAnsi="Times New Roman" w:cs="Times New Roman"/>
          <w:sz w:val="24"/>
          <w:szCs w:val="24"/>
          <w:lang w:val="en-US"/>
        </w:rPr>
        <w:t>ct on their lives. Thus</w:t>
      </w:r>
      <w:r w:rsidRPr="002D12B2">
        <w:rPr>
          <w:rFonts w:ascii="Times New Roman" w:hAnsi="Times New Roman" w:cs="Times New Roman"/>
          <w:sz w:val="24"/>
          <w:szCs w:val="24"/>
          <w:lang w:val="en-US"/>
        </w:rPr>
        <w:t>,</w:t>
      </w:r>
      <w:r w:rsidR="00903F78" w:rsidRPr="002D12B2">
        <w:rPr>
          <w:rFonts w:ascii="Times New Roman" w:hAnsi="Times New Roman" w:cs="Times New Roman"/>
          <w:sz w:val="24"/>
          <w:szCs w:val="24"/>
          <w:lang w:val="en-US"/>
        </w:rPr>
        <w:t xml:space="preserve"> </w:t>
      </w:r>
      <w:r w:rsidRPr="002D12B2">
        <w:rPr>
          <w:rFonts w:ascii="Times New Roman" w:hAnsi="Times New Roman" w:cs="Times New Roman"/>
          <w:sz w:val="24"/>
          <w:szCs w:val="24"/>
          <w:lang w:val="en-US"/>
        </w:rPr>
        <w:t>perceived causes of AUD figured prominently in their discourse.</w:t>
      </w:r>
      <w:r w:rsidR="00CB7016" w:rsidRPr="002D12B2">
        <w:rPr>
          <w:rFonts w:ascii="Times New Roman" w:hAnsi="Times New Roman" w:cs="Times New Roman"/>
          <w:sz w:val="24"/>
          <w:szCs w:val="24"/>
          <w:lang w:val="en-US"/>
        </w:rPr>
        <w:t xml:space="preserve"> </w:t>
      </w:r>
      <w:r w:rsidR="00FC696B" w:rsidRPr="002D12B2">
        <w:rPr>
          <w:rFonts w:ascii="Times New Roman" w:hAnsi="Times New Roman" w:cs="Times New Roman"/>
          <w:sz w:val="24"/>
          <w:szCs w:val="24"/>
          <w:lang w:val="en-US"/>
        </w:rPr>
        <w:lastRenderedPageBreak/>
        <w:t xml:space="preserve">Some understanding </w:t>
      </w:r>
      <w:r w:rsidR="00FE6FD6" w:rsidRPr="002D12B2">
        <w:rPr>
          <w:rFonts w:ascii="Times New Roman" w:hAnsi="Times New Roman" w:cs="Times New Roman"/>
          <w:sz w:val="24"/>
          <w:szCs w:val="24"/>
          <w:lang w:val="en-US"/>
        </w:rPr>
        <w:t>of their AUD</w:t>
      </w:r>
      <w:r w:rsidR="00FC696B" w:rsidRPr="002D12B2">
        <w:rPr>
          <w:rFonts w:ascii="Times New Roman" w:hAnsi="Times New Roman" w:cs="Times New Roman"/>
          <w:sz w:val="24"/>
          <w:szCs w:val="24"/>
          <w:lang w:val="en-US"/>
        </w:rPr>
        <w:t>’s onset</w:t>
      </w:r>
      <w:r w:rsidRPr="002D12B2">
        <w:rPr>
          <w:rFonts w:ascii="Times New Roman" w:hAnsi="Times New Roman" w:cs="Times New Roman"/>
          <w:sz w:val="24"/>
          <w:szCs w:val="24"/>
          <w:lang w:val="en-US"/>
        </w:rPr>
        <w:t xml:space="preserve"> seemed to emerge by analyzing </w:t>
      </w:r>
      <w:r w:rsidR="00FC696B" w:rsidRPr="002D12B2">
        <w:rPr>
          <w:rFonts w:ascii="Times New Roman" w:hAnsi="Times New Roman" w:cs="Times New Roman"/>
          <w:sz w:val="24"/>
          <w:szCs w:val="24"/>
          <w:lang w:val="en-US"/>
        </w:rPr>
        <w:t>their</w:t>
      </w:r>
      <w:r w:rsidR="008919D4" w:rsidRPr="002D12B2">
        <w:rPr>
          <w:rFonts w:ascii="Times New Roman" w:hAnsi="Times New Roman" w:cs="Times New Roman"/>
          <w:sz w:val="24"/>
          <w:szCs w:val="24"/>
          <w:lang w:val="en-US"/>
        </w:rPr>
        <w:t xml:space="preserve"> </w:t>
      </w:r>
      <w:r w:rsidRPr="002D12B2">
        <w:rPr>
          <w:rFonts w:ascii="Times New Roman" w:hAnsi="Times New Roman" w:cs="Times New Roman"/>
          <w:sz w:val="24"/>
          <w:szCs w:val="24"/>
          <w:lang w:val="en-US"/>
        </w:rPr>
        <w:t>alcohol use</w:t>
      </w:r>
      <w:r w:rsidR="008919D4" w:rsidRPr="002D12B2">
        <w:rPr>
          <w:rFonts w:ascii="Times New Roman" w:hAnsi="Times New Roman" w:cs="Times New Roman"/>
          <w:sz w:val="24"/>
          <w:szCs w:val="24"/>
          <w:lang w:val="en-US"/>
        </w:rPr>
        <w:t xml:space="preserve"> history</w:t>
      </w:r>
      <w:r w:rsidRPr="002D12B2">
        <w:rPr>
          <w:rFonts w:ascii="Times New Roman" w:hAnsi="Times New Roman" w:cs="Times New Roman"/>
          <w:sz w:val="24"/>
          <w:szCs w:val="24"/>
          <w:lang w:val="en-US"/>
        </w:rPr>
        <w:t xml:space="preserve"> and through interactions with others.</w:t>
      </w:r>
    </w:p>
    <w:p w:rsidR="003A28AB" w:rsidRPr="002D12B2" w:rsidRDefault="00112D62" w:rsidP="00016148">
      <w:pPr>
        <w:spacing w:before="240" w:line="480" w:lineRule="auto"/>
        <w:ind w:firstLine="709"/>
        <w:jc w:val="both"/>
        <w:rPr>
          <w:rFonts w:ascii="Times New Roman" w:hAnsi="Times New Roman" w:cs="Times New Roman"/>
          <w:sz w:val="24"/>
          <w:szCs w:val="24"/>
          <w:lang w:val="en-US"/>
        </w:rPr>
      </w:pPr>
      <w:r w:rsidRPr="002D12B2">
        <w:rPr>
          <w:rFonts w:ascii="Times New Roman" w:hAnsi="Times New Roman" w:cs="Times New Roman"/>
          <w:sz w:val="24"/>
          <w:szCs w:val="24"/>
          <w:lang w:val="en-US"/>
        </w:rPr>
        <w:t>Most</w:t>
      </w:r>
      <w:r w:rsidR="00E7111D" w:rsidRPr="002D12B2">
        <w:rPr>
          <w:rFonts w:ascii="Times New Roman" w:hAnsi="Times New Roman" w:cs="Times New Roman"/>
          <w:sz w:val="24"/>
          <w:szCs w:val="24"/>
          <w:lang w:val="en-US"/>
        </w:rPr>
        <w:t xml:space="preserve"> participants</w:t>
      </w:r>
      <w:r w:rsidRPr="002D12B2">
        <w:rPr>
          <w:rFonts w:ascii="Times New Roman" w:hAnsi="Times New Roman" w:cs="Times New Roman"/>
          <w:sz w:val="24"/>
          <w:szCs w:val="24"/>
          <w:lang w:val="en-US"/>
        </w:rPr>
        <w:t xml:space="preserve"> (7/8)</w:t>
      </w:r>
      <w:r w:rsidR="005E171C" w:rsidRPr="002D12B2">
        <w:rPr>
          <w:rFonts w:ascii="Times New Roman" w:hAnsi="Times New Roman" w:cs="Times New Roman"/>
          <w:sz w:val="24"/>
          <w:szCs w:val="24"/>
          <w:lang w:val="en-US"/>
        </w:rPr>
        <w:t xml:space="preserve"> </w:t>
      </w:r>
      <w:r w:rsidR="00267709" w:rsidRPr="002D12B2">
        <w:rPr>
          <w:rFonts w:ascii="Times New Roman" w:hAnsi="Times New Roman" w:cs="Times New Roman"/>
          <w:sz w:val="24"/>
          <w:szCs w:val="24"/>
          <w:lang w:val="en-US"/>
        </w:rPr>
        <w:t>thought bariatric surgery</w:t>
      </w:r>
      <w:r w:rsidR="00B73E51" w:rsidRPr="002D12B2">
        <w:rPr>
          <w:rFonts w:ascii="Times New Roman" w:hAnsi="Times New Roman" w:cs="Times New Roman"/>
          <w:sz w:val="24"/>
          <w:szCs w:val="24"/>
          <w:lang w:val="en-US"/>
        </w:rPr>
        <w:t xml:space="preserve"> was involved in their AUD</w:t>
      </w:r>
      <w:r w:rsidR="00267709" w:rsidRPr="002D12B2">
        <w:rPr>
          <w:rFonts w:ascii="Times New Roman" w:hAnsi="Times New Roman" w:cs="Times New Roman"/>
          <w:sz w:val="24"/>
          <w:szCs w:val="24"/>
          <w:lang w:val="en-US"/>
        </w:rPr>
        <w:t>, simply because they started drink</w:t>
      </w:r>
      <w:r w:rsidR="001114E8" w:rsidRPr="002D12B2">
        <w:rPr>
          <w:rFonts w:ascii="Times New Roman" w:hAnsi="Times New Roman" w:cs="Times New Roman"/>
          <w:sz w:val="24"/>
          <w:szCs w:val="24"/>
          <w:lang w:val="en-US"/>
        </w:rPr>
        <w:t>ing more after surgery</w:t>
      </w:r>
      <w:r w:rsidR="00671A25" w:rsidRPr="002D12B2">
        <w:rPr>
          <w:rFonts w:ascii="Times New Roman" w:hAnsi="Times New Roman" w:cs="Times New Roman"/>
          <w:sz w:val="24"/>
          <w:szCs w:val="24"/>
          <w:lang w:val="en-US"/>
        </w:rPr>
        <w:t xml:space="preserve"> (see</w:t>
      </w:r>
      <w:r w:rsidR="00704978" w:rsidRPr="002D12B2">
        <w:rPr>
          <w:rFonts w:ascii="Times New Roman" w:hAnsi="Times New Roman" w:cs="Times New Roman"/>
          <w:sz w:val="24"/>
          <w:szCs w:val="24"/>
          <w:lang w:val="en-US"/>
        </w:rPr>
        <w:t xml:space="preserve"> superordinate</w:t>
      </w:r>
      <w:r w:rsidR="00671A25" w:rsidRPr="002D12B2">
        <w:rPr>
          <w:rFonts w:ascii="Times New Roman" w:hAnsi="Times New Roman" w:cs="Times New Roman"/>
          <w:sz w:val="24"/>
          <w:szCs w:val="24"/>
          <w:lang w:val="en-US"/>
        </w:rPr>
        <w:t xml:space="preserve"> </w:t>
      </w:r>
      <w:r w:rsidR="00FC696B" w:rsidRPr="002D12B2">
        <w:rPr>
          <w:rFonts w:ascii="Times New Roman" w:hAnsi="Times New Roman" w:cs="Times New Roman"/>
          <w:sz w:val="24"/>
          <w:szCs w:val="24"/>
          <w:lang w:val="en-US"/>
        </w:rPr>
        <w:t xml:space="preserve">theme 1). </w:t>
      </w:r>
      <w:r w:rsidR="00CA0842" w:rsidRPr="002D12B2">
        <w:rPr>
          <w:rFonts w:ascii="Times New Roman" w:hAnsi="Times New Roman" w:cs="Times New Roman"/>
          <w:sz w:val="24"/>
          <w:szCs w:val="24"/>
          <w:lang w:val="en-US"/>
        </w:rPr>
        <w:t>P</w:t>
      </w:r>
      <w:r w:rsidR="00267709" w:rsidRPr="002D12B2">
        <w:rPr>
          <w:rFonts w:ascii="Times New Roman" w:hAnsi="Times New Roman" w:cs="Times New Roman"/>
          <w:sz w:val="24"/>
          <w:szCs w:val="24"/>
          <w:lang w:val="en-US"/>
        </w:rPr>
        <w:t>articipants seemed to think that, since A</w:t>
      </w:r>
      <w:r w:rsidR="00E7111D" w:rsidRPr="002D12B2">
        <w:rPr>
          <w:rFonts w:ascii="Times New Roman" w:hAnsi="Times New Roman" w:cs="Times New Roman"/>
          <w:sz w:val="24"/>
          <w:szCs w:val="24"/>
          <w:lang w:val="en-US"/>
        </w:rPr>
        <w:t xml:space="preserve">UD had appeared after </w:t>
      </w:r>
      <w:r w:rsidR="00267709" w:rsidRPr="002D12B2">
        <w:rPr>
          <w:rFonts w:ascii="Times New Roman" w:hAnsi="Times New Roman" w:cs="Times New Roman"/>
          <w:sz w:val="24"/>
          <w:szCs w:val="24"/>
          <w:lang w:val="en-US"/>
        </w:rPr>
        <w:t>surgery, the operation must have contributed to</w:t>
      </w:r>
      <w:r w:rsidR="00132E3C" w:rsidRPr="002D12B2">
        <w:rPr>
          <w:rFonts w:ascii="Times New Roman" w:hAnsi="Times New Roman" w:cs="Times New Roman"/>
          <w:sz w:val="24"/>
          <w:szCs w:val="24"/>
          <w:lang w:val="en-US"/>
        </w:rPr>
        <w:t xml:space="preserve"> its appearance. For example, </w:t>
      </w:r>
      <w:proofErr w:type="spellStart"/>
      <w:r w:rsidR="00132E3C" w:rsidRPr="002D12B2">
        <w:rPr>
          <w:rFonts w:ascii="Times New Roman" w:hAnsi="Times New Roman" w:cs="Times New Roman"/>
          <w:sz w:val="24"/>
          <w:szCs w:val="24"/>
          <w:lang w:val="en-US"/>
        </w:rPr>
        <w:t>Célia</w:t>
      </w:r>
      <w:proofErr w:type="spellEnd"/>
      <w:r w:rsidR="00132E3C" w:rsidRPr="002D12B2">
        <w:rPr>
          <w:rFonts w:ascii="Times New Roman" w:hAnsi="Times New Roman" w:cs="Times New Roman"/>
          <w:sz w:val="24"/>
          <w:szCs w:val="24"/>
          <w:lang w:val="en-US"/>
        </w:rPr>
        <w:t xml:space="preserve"> </w:t>
      </w:r>
      <w:r w:rsidR="00CA0842" w:rsidRPr="002D12B2">
        <w:rPr>
          <w:rFonts w:ascii="Times New Roman" w:hAnsi="Times New Roman" w:cs="Times New Roman"/>
          <w:sz w:val="24"/>
          <w:szCs w:val="24"/>
          <w:lang w:val="en-US"/>
        </w:rPr>
        <w:t xml:space="preserve">spoke of her entire </w:t>
      </w:r>
      <w:r w:rsidR="00267709" w:rsidRPr="002D12B2">
        <w:rPr>
          <w:rFonts w:ascii="Times New Roman" w:hAnsi="Times New Roman" w:cs="Times New Roman"/>
          <w:sz w:val="24"/>
          <w:szCs w:val="24"/>
          <w:lang w:val="en-US"/>
        </w:rPr>
        <w:t xml:space="preserve">consumption </w:t>
      </w:r>
      <w:r w:rsidR="00CA0842" w:rsidRPr="002D12B2">
        <w:rPr>
          <w:rFonts w:ascii="Times New Roman" w:hAnsi="Times New Roman" w:cs="Times New Roman"/>
          <w:sz w:val="24"/>
          <w:szCs w:val="24"/>
          <w:lang w:val="en-US"/>
        </w:rPr>
        <w:t xml:space="preserve">history </w:t>
      </w:r>
      <w:r w:rsidR="00E15A56" w:rsidRPr="002D12B2">
        <w:rPr>
          <w:rFonts w:ascii="Times New Roman" w:hAnsi="Times New Roman" w:cs="Times New Roman"/>
          <w:sz w:val="24"/>
          <w:szCs w:val="24"/>
          <w:lang w:val="en-US"/>
        </w:rPr>
        <w:t>from adolescence to adulthood</w:t>
      </w:r>
      <w:r w:rsidR="006D6F2F" w:rsidRPr="002D12B2">
        <w:rPr>
          <w:rFonts w:ascii="Times New Roman" w:hAnsi="Times New Roman" w:cs="Times New Roman"/>
          <w:sz w:val="24"/>
          <w:szCs w:val="24"/>
          <w:lang w:val="en-US"/>
        </w:rPr>
        <w:t xml:space="preserve">. </w:t>
      </w:r>
      <w:r w:rsidR="00016148" w:rsidRPr="002D12B2">
        <w:rPr>
          <w:rFonts w:ascii="Times New Roman" w:hAnsi="Times New Roman" w:cs="Times New Roman"/>
          <w:sz w:val="24"/>
          <w:szCs w:val="24"/>
          <w:lang w:val="en-US"/>
        </w:rPr>
        <w:t xml:space="preserve">She had never been addicted before she had the operation, </w:t>
      </w:r>
      <w:r w:rsidR="0093383C" w:rsidRPr="002D12B2">
        <w:rPr>
          <w:rFonts w:ascii="Times New Roman" w:hAnsi="Times New Roman" w:cs="Times New Roman"/>
          <w:sz w:val="24"/>
          <w:szCs w:val="24"/>
          <w:lang w:val="en-US"/>
        </w:rPr>
        <w:t>which led her to consid</w:t>
      </w:r>
      <w:r w:rsidR="00016148" w:rsidRPr="002D12B2">
        <w:rPr>
          <w:rFonts w:ascii="Times New Roman" w:hAnsi="Times New Roman" w:cs="Times New Roman"/>
          <w:sz w:val="24"/>
          <w:szCs w:val="24"/>
          <w:lang w:val="en-US"/>
        </w:rPr>
        <w:t>er surgery had contributed to</w:t>
      </w:r>
      <w:r w:rsidR="00344161" w:rsidRPr="002D12B2">
        <w:rPr>
          <w:rFonts w:ascii="Times New Roman" w:hAnsi="Times New Roman" w:cs="Times New Roman"/>
          <w:sz w:val="24"/>
          <w:szCs w:val="24"/>
          <w:lang w:val="en-US"/>
        </w:rPr>
        <w:t xml:space="preserve"> it</w:t>
      </w:r>
      <w:r w:rsidR="00016148" w:rsidRPr="002D12B2">
        <w:rPr>
          <w:rFonts w:ascii="Times New Roman" w:hAnsi="Times New Roman" w:cs="Times New Roman"/>
          <w:sz w:val="24"/>
          <w:szCs w:val="24"/>
          <w:lang w:val="en-US"/>
        </w:rPr>
        <w:t>.</w:t>
      </w:r>
      <w:r w:rsidR="00116E1A" w:rsidRPr="002D12B2">
        <w:rPr>
          <w:rFonts w:ascii="Times New Roman" w:hAnsi="Times New Roman" w:cs="Times New Roman"/>
          <w:sz w:val="24"/>
          <w:szCs w:val="24"/>
          <w:lang w:val="en-US"/>
        </w:rPr>
        <w:t xml:space="preserve"> </w:t>
      </w:r>
    </w:p>
    <w:p w:rsidR="00016148" w:rsidRPr="002D12B2" w:rsidRDefault="00016148" w:rsidP="00016148">
      <w:pPr>
        <w:spacing w:before="240"/>
        <w:ind w:left="1416"/>
        <w:jc w:val="both"/>
        <w:rPr>
          <w:rFonts w:ascii="Times New Roman" w:hAnsi="Times New Roman" w:cs="Times New Roman"/>
          <w:i/>
          <w:color w:val="000000" w:themeColor="text1"/>
          <w:lang w:val="en-US"/>
        </w:rPr>
      </w:pPr>
      <w:r w:rsidRPr="002D12B2">
        <w:rPr>
          <w:rFonts w:ascii="Times New Roman" w:hAnsi="Times New Roman" w:cs="Times New Roman"/>
          <w:i/>
          <w:color w:val="000000" w:themeColor="text1"/>
          <w:lang w:val="en-US"/>
        </w:rPr>
        <w:t xml:space="preserve"> “… I drank, I had always drunk alcohol, but in a way, yes, sometimes too much and sometimes not too much, but I never had a dependence, a physical dependence on alcohol…”;</w:t>
      </w:r>
      <w:r w:rsidR="00273E88" w:rsidRPr="002D12B2">
        <w:rPr>
          <w:rFonts w:ascii="Times New Roman" w:hAnsi="Times New Roman" w:cs="Times New Roman"/>
          <w:i/>
          <w:color w:val="000000" w:themeColor="text1"/>
          <w:lang w:val="en-US"/>
        </w:rPr>
        <w:t xml:space="preserve"> </w:t>
      </w:r>
      <w:r w:rsidRPr="002D12B2">
        <w:rPr>
          <w:rFonts w:ascii="Times New Roman" w:hAnsi="Times New Roman" w:cs="Times New Roman"/>
          <w:i/>
          <w:color w:val="000000" w:themeColor="text1"/>
          <w:lang w:val="en-US"/>
        </w:rPr>
        <w:t xml:space="preserve">“… I told myself, ‘it’s weird, it’s not normal – why? Why has a physical dependence set in now, when I’ve had a bypass?’” </w:t>
      </w:r>
      <w:r w:rsidRPr="002D12B2">
        <w:rPr>
          <w:rFonts w:ascii="Times New Roman" w:hAnsi="Times New Roman" w:cs="Times New Roman"/>
          <w:color w:val="000000" w:themeColor="text1"/>
          <w:lang w:val="en-US"/>
        </w:rPr>
        <w:t>(</w:t>
      </w:r>
      <w:proofErr w:type="spellStart"/>
      <w:r w:rsidRPr="002D12B2">
        <w:rPr>
          <w:rFonts w:ascii="Times New Roman" w:hAnsi="Times New Roman" w:cs="Times New Roman"/>
          <w:color w:val="000000" w:themeColor="text1"/>
          <w:lang w:val="en-US"/>
        </w:rPr>
        <w:t>Célia</w:t>
      </w:r>
      <w:proofErr w:type="spellEnd"/>
      <w:r w:rsidRPr="002D12B2">
        <w:rPr>
          <w:rFonts w:ascii="Times New Roman" w:hAnsi="Times New Roman" w:cs="Times New Roman"/>
          <w:color w:val="000000" w:themeColor="text1"/>
          <w:lang w:val="en-US"/>
        </w:rPr>
        <w:t>)</w:t>
      </w:r>
    </w:p>
    <w:p w:rsidR="006D6F2F" w:rsidRPr="002D12B2" w:rsidRDefault="009568DE" w:rsidP="00F2315F">
      <w:pPr>
        <w:spacing w:before="240" w:line="480" w:lineRule="auto"/>
        <w:ind w:firstLine="709"/>
        <w:jc w:val="both"/>
        <w:rPr>
          <w:rFonts w:ascii="Times New Roman" w:hAnsi="Times New Roman" w:cs="Times New Roman"/>
          <w:sz w:val="24"/>
          <w:szCs w:val="24"/>
          <w:lang w:val="en-US"/>
        </w:rPr>
      </w:pPr>
      <w:r w:rsidRPr="002D12B2">
        <w:rPr>
          <w:rFonts w:ascii="Times New Roman" w:hAnsi="Times New Roman" w:cs="Times New Roman"/>
          <w:sz w:val="24"/>
          <w:szCs w:val="24"/>
          <w:lang w:val="en-US"/>
        </w:rPr>
        <w:t>Another phenomenon that led participants</w:t>
      </w:r>
      <w:r w:rsidR="006D6F2F" w:rsidRPr="002D12B2">
        <w:rPr>
          <w:rFonts w:ascii="Times New Roman" w:hAnsi="Times New Roman" w:cs="Times New Roman"/>
          <w:sz w:val="24"/>
          <w:szCs w:val="24"/>
          <w:lang w:val="en-US"/>
        </w:rPr>
        <w:t xml:space="preserve"> t</w:t>
      </w:r>
      <w:r w:rsidR="0093383C" w:rsidRPr="002D12B2">
        <w:rPr>
          <w:rFonts w:ascii="Times New Roman" w:hAnsi="Times New Roman" w:cs="Times New Roman"/>
          <w:sz w:val="24"/>
          <w:szCs w:val="24"/>
          <w:lang w:val="en-US"/>
        </w:rPr>
        <w:t>o establish</w:t>
      </w:r>
      <w:r w:rsidR="008C7AD4" w:rsidRPr="002D12B2">
        <w:rPr>
          <w:rFonts w:ascii="Times New Roman" w:hAnsi="Times New Roman" w:cs="Times New Roman"/>
          <w:sz w:val="24"/>
          <w:szCs w:val="24"/>
          <w:lang w:val="en-US"/>
        </w:rPr>
        <w:t xml:space="preserve"> a link between </w:t>
      </w:r>
      <w:r w:rsidR="000E5867" w:rsidRPr="002D12B2">
        <w:rPr>
          <w:rFonts w:ascii="Times New Roman" w:hAnsi="Times New Roman" w:cs="Times New Roman"/>
          <w:sz w:val="24"/>
          <w:szCs w:val="24"/>
          <w:lang w:val="en-US"/>
        </w:rPr>
        <w:t>AUD</w:t>
      </w:r>
      <w:r w:rsidR="006D6F2F" w:rsidRPr="002D12B2">
        <w:rPr>
          <w:rFonts w:ascii="Times New Roman" w:hAnsi="Times New Roman" w:cs="Times New Roman"/>
          <w:sz w:val="24"/>
          <w:szCs w:val="24"/>
          <w:lang w:val="en-US"/>
        </w:rPr>
        <w:t xml:space="preserve"> and bariatric surgery was the number of p</w:t>
      </w:r>
      <w:r w:rsidR="008C7AD4" w:rsidRPr="002D12B2">
        <w:rPr>
          <w:rFonts w:ascii="Times New Roman" w:hAnsi="Times New Roman" w:cs="Times New Roman"/>
          <w:sz w:val="24"/>
          <w:szCs w:val="24"/>
          <w:lang w:val="en-US"/>
        </w:rPr>
        <w:t>eople</w:t>
      </w:r>
      <w:r w:rsidR="00F2315F" w:rsidRPr="002D12B2">
        <w:rPr>
          <w:rFonts w:ascii="Times New Roman" w:hAnsi="Times New Roman" w:cs="Times New Roman"/>
          <w:sz w:val="24"/>
          <w:szCs w:val="24"/>
          <w:lang w:val="en-US"/>
        </w:rPr>
        <w:t xml:space="preserve"> </w:t>
      </w:r>
      <w:r w:rsidR="008C7AD4" w:rsidRPr="002D12B2">
        <w:rPr>
          <w:rFonts w:ascii="Times New Roman" w:hAnsi="Times New Roman" w:cs="Times New Roman"/>
          <w:sz w:val="24"/>
          <w:szCs w:val="24"/>
          <w:lang w:val="en-US"/>
        </w:rPr>
        <w:t xml:space="preserve">in </w:t>
      </w:r>
      <w:r w:rsidR="006D6F2F" w:rsidRPr="002D12B2">
        <w:rPr>
          <w:rFonts w:ascii="Times New Roman" w:hAnsi="Times New Roman" w:cs="Times New Roman"/>
          <w:sz w:val="24"/>
          <w:szCs w:val="24"/>
          <w:lang w:val="en-US"/>
        </w:rPr>
        <w:t>t</w:t>
      </w:r>
      <w:r w:rsidR="001B7359" w:rsidRPr="002D12B2">
        <w:rPr>
          <w:rFonts w:ascii="Times New Roman" w:hAnsi="Times New Roman" w:cs="Times New Roman"/>
          <w:sz w:val="24"/>
          <w:szCs w:val="24"/>
          <w:lang w:val="en-US"/>
        </w:rPr>
        <w:t>reatment centers where they went</w:t>
      </w:r>
      <w:r w:rsidR="00F2315F" w:rsidRPr="002D12B2">
        <w:rPr>
          <w:rFonts w:ascii="Times New Roman" w:hAnsi="Times New Roman" w:cs="Times New Roman"/>
          <w:sz w:val="24"/>
          <w:szCs w:val="24"/>
          <w:lang w:val="en-US"/>
        </w:rPr>
        <w:t xml:space="preserve"> who had had the same operation</w:t>
      </w:r>
      <w:r w:rsidR="006D6F2F" w:rsidRPr="002D12B2">
        <w:rPr>
          <w:rFonts w:ascii="Times New Roman" w:hAnsi="Times New Roman" w:cs="Times New Roman"/>
          <w:sz w:val="24"/>
          <w:szCs w:val="24"/>
          <w:lang w:val="en-US"/>
        </w:rPr>
        <w:t>.</w:t>
      </w:r>
      <w:r w:rsidR="00C3005C" w:rsidRPr="002D12B2">
        <w:rPr>
          <w:rFonts w:ascii="Times New Roman" w:hAnsi="Times New Roman" w:cs="Times New Roman"/>
          <w:sz w:val="24"/>
          <w:szCs w:val="24"/>
          <w:lang w:val="en-US"/>
        </w:rPr>
        <w:t xml:space="preserve"> </w:t>
      </w:r>
      <w:r w:rsidR="006D6F2F" w:rsidRPr="002D12B2">
        <w:rPr>
          <w:rFonts w:ascii="Times New Roman" w:hAnsi="Times New Roman" w:cs="Times New Roman"/>
          <w:sz w:val="24"/>
          <w:szCs w:val="24"/>
          <w:lang w:val="en-US"/>
        </w:rPr>
        <w:t xml:space="preserve">All </w:t>
      </w:r>
      <w:r w:rsidR="00F2315F" w:rsidRPr="002D12B2">
        <w:rPr>
          <w:rFonts w:ascii="Times New Roman" w:hAnsi="Times New Roman" w:cs="Times New Roman"/>
          <w:sz w:val="24"/>
          <w:szCs w:val="24"/>
          <w:lang w:val="en-US"/>
        </w:rPr>
        <w:t>participants seemed startled</w:t>
      </w:r>
      <w:r w:rsidR="006D6F2F" w:rsidRPr="002D12B2">
        <w:rPr>
          <w:rFonts w:ascii="Times New Roman" w:hAnsi="Times New Roman" w:cs="Times New Roman"/>
          <w:sz w:val="24"/>
          <w:szCs w:val="24"/>
          <w:lang w:val="en-US"/>
        </w:rPr>
        <w:t>, almost shocked</w:t>
      </w:r>
      <w:r w:rsidR="00F2315F" w:rsidRPr="002D12B2">
        <w:rPr>
          <w:rFonts w:ascii="Times New Roman" w:hAnsi="Times New Roman" w:cs="Times New Roman"/>
          <w:sz w:val="24"/>
          <w:szCs w:val="24"/>
          <w:lang w:val="en-US"/>
        </w:rPr>
        <w:t>,</w:t>
      </w:r>
      <w:r w:rsidR="006D6F2F" w:rsidRPr="002D12B2">
        <w:rPr>
          <w:rFonts w:ascii="Times New Roman" w:hAnsi="Times New Roman" w:cs="Times New Roman"/>
          <w:sz w:val="24"/>
          <w:szCs w:val="24"/>
          <w:lang w:val="en-US"/>
        </w:rPr>
        <w:t xml:space="preserve"> to see the</w:t>
      </w:r>
      <w:r w:rsidR="00F2315F" w:rsidRPr="002D12B2">
        <w:rPr>
          <w:rFonts w:ascii="Times New Roman" w:hAnsi="Times New Roman" w:cs="Times New Roman"/>
          <w:sz w:val="24"/>
          <w:szCs w:val="24"/>
          <w:lang w:val="en-US"/>
        </w:rPr>
        <w:t xml:space="preserve"> large</w:t>
      </w:r>
      <w:r w:rsidR="006D6F2F" w:rsidRPr="002D12B2">
        <w:rPr>
          <w:rFonts w:ascii="Times New Roman" w:hAnsi="Times New Roman" w:cs="Times New Roman"/>
          <w:sz w:val="24"/>
          <w:szCs w:val="24"/>
          <w:lang w:val="en-US"/>
        </w:rPr>
        <w:t xml:space="preserve"> number of pe</w:t>
      </w:r>
      <w:r w:rsidR="00F2315F" w:rsidRPr="002D12B2">
        <w:rPr>
          <w:rFonts w:ascii="Times New Roman" w:hAnsi="Times New Roman" w:cs="Times New Roman"/>
          <w:sz w:val="24"/>
          <w:szCs w:val="24"/>
          <w:lang w:val="en-US"/>
        </w:rPr>
        <w:t>ople who had had surgery and were now in treatment for alcohol like them</w:t>
      </w:r>
      <w:r w:rsidR="006D6F2F" w:rsidRPr="002D12B2">
        <w:rPr>
          <w:rFonts w:ascii="Times New Roman" w:hAnsi="Times New Roman" w:cs="Times New Roman"/>
          <w:sz w:val="24"/>
          <w:szCs w:val="24"/>
          <w:lang w:val="en-US"/>
        </w:rPr>
        <w:t>.</w:t>
      </w:r>
      <w:r w:rsidR="00F2315F" w:rsidRPr="002D12B2">
        <w:rPr>
          <w:rFonts w:ascii="Times New Roman" w:hAnsi="Times New Roman" w:cs="Times New Roman"/>
          <w:sz w:val="24"/>
          <w:szCs w:val="24"/>
          <w:lang w:val="en-US"/>
        </w:rPr>
        <w:t xml:space="preserve"> </w:t>
      </w:r>
    </w:p>
    <w:p w:rsidR="00894790" w:rsidRPr="002D12B2" w:rsidRDefault="00894790" w:rsidP="00155C81">
      <w:pPr>
        <w:spacing w:before="240"/>
        <w:ind w:left="1416" w:right="432"/>
        <w:jc w:val="both"/>
        <w:rPr>
          <w:rFonts w:ascii="Times New Roman" w:hAnsi="Times New Roman" w:cs="Times New Roman"/>
          <w:i/>
          <w:lang w:val="en-US"/>
        </w:rPr>
      </w:pPr>
      <w:r w:rsidRPr="002D12B2">
        <w:rPr>
          <w:rFonts w:ascii="Times New Roman" w:hAnsi="Times New Roman" w:cs="Times New Roman"/>
          <w:i/>
          <w:lang w:val="en-US"/>
        </w:rPr>
        <w:t xml:space="preserve">“[…When did you, well, what made you say, ‘OK, the bypass had something to do with this’?] When I saw how many people in treatment with me had had a bypass (…) I realized it, but afterward it was throughout the treatment, meeting people (…) in treatment, but then later, here in aftercare (…) there were five of us, uh, who had had a bypass…” </w:t>
      </w:r>
      <w:r w:rsidRPr="002D12B2">
        <w:rPr>
          <w:rFonts w:ascii="Times New Roman" w:hAnsi="Times New Roman" w:cs="Times New Roman"/>
          <w:lang w:val="en-US"/>
        </w:rPr>
        <w:t>(François)</w:t>
      </w:r>
    </w:p>
    <w:p w:rsidR="00F61A0A" w:rsidRPr="002D12B2" w:rsidRDefault="00A66566" w:rsidP="002C4226">
      <w:pPr>
        <w:spacing w:before="240" w:line="480" w:lineRule="auto"/>
        <w:jc w:val="both"/>
        <w:rPr>
          <w:rFonts w:ascii="Times New Roman" w:hAnsi="Times New Roman" w:cs="Times New Roman"/>
          <w:b/>
          <w:sz w:val="24"/>
          <w:szCs w:val="24"/>
          <w:lang w:val="en-US"/>
        </w:rPr>
      </w:pPr>
      <w:r w:rsidRPr="002D12B2">
        <w:rPr>
          <w:rFonts w:ascii="Times New Roman" w:hAnsi="Times New Roman" w:cs="Times New Roman"/>
          <w:b/>
          <w:i/>
          <w:sz w:val="24"/>
          <w:szCs w:val="24"/>
          <w:lang w:val="en-US"/>
        </w:rPr>
        <w:t xml:space="preserve">Subordinate theme 3.2. </w:t>
      </w:r>
      <w:r w:rsidR="00245A6C" w:rsidRPr="002D12B2">
        <w:rPr>
          <w:rFonts w:ascii="Times New Roman" w:hAnsi="Times New Roman" w:cs="Times New Roman"/>
          <w:b/>
          <w:i/>
          <w:sz w:val="24"/>
          <w:szCs w:val="24"/>
          <w:lang w:val="en-US"/>
        </w:rPr>
        <w:t>Situating the role of surgery among other causal factors</w:t>
      </w:r>
    </w:p>
    <w:p w:rsidR="005011F7" w:rsidRPr="002D12B2" w:rsidRDefault="005011F7" w:rsidP="0058526B">
      <w:pPr>
        <w:spacing w:before="240" w:line="480" w:lineRule="auto"/>
        <w:ind w:firstLine="709"/>
        <w:jc w:val="both"/>
        <w:rPr>
          <w:rFonts w:ascii="Times New Roman" w:hAnsi="Times New Roman" w:cs="Times New Roman"/>
          <w:sz w:val="24"/>
          <w:szCs w:val="24"/>
          <w:lang w:val="en-US"/>
        </w:rPr>
      </w:pPr>
      <w:r w:rsidRPr="002D12B2">
        <w:rPr>
          <w:rFonts w:ascii="Times New Roman" w:hAnsi="Times New Roman" w:cs="Times New Roman"/>
          <w:color w:val="000000" w:themeColor="text1"/>
          <w:sz w:val="24"/>
          <w:szCs w:val="24"/>
          <w:lang w:val="en-US"/>
        </w:rPr>
        <w:t>Participants mentioned multiple fa</w:t>
      </w:r>
      <w:r w:rsidR="00FC696B" w:rsidRPr="002D12B2">
        <w:rPr>
          <w:rFonts w:ascii="Times New Roman" w:hAnsi="Times New Roman" w:cs="Times New Roman"/>
          <w:color w:val="000000" w:themeColor="text1"/>
          <w:sz w:val="24"/>
          <w:szCs w:val="24"/>
          <w:lang w:val="en-US"/>
        </w:rPr>
        <w:t>ctors that led them to</w:t>
      </w:r>
      <w:r w:rsidR="00F95019" w:rsidRPr="002D12B2">
        <w:rPr>
          <w:rFonts w:ascii="Times New Roman" w:hAnsi="Times New Roman" w:cs="Times New Roman"/>
          <w:color w:val="000000" w:themeColor="text1"/>
          <w:sz w:val="24"/>
          <w:szCs w:val="24"/>
          <w:lang w:val="en-US"/>
        </w:rPr>
        <w:t xml:space="preserve"> develop</w:t>
      </w:r>
      <w:r w:rsidR="00FC696B" w:rsidRPr="002D12B2">
        <w:rPr>
          <w:rFonts w:ascii="Times New Roman" w:hAnsi="Times New Roman" w:cs="Times New Roman"/>
          <w:color w:val="000000" w:themeColor="text1"/>
          <w:sz w:val="24"/>
          <w:szCs w:val="24"/>
          <w:lang w:val="en-US"/>
        </w:rPr>
        <w:t xml:space="preserve"> AUD</w:t>
      </w:r>
      <w:r w:rsidRPr="002D12B2">
        <w:rPr>
          <w:rFonts w:ascii="Times New Roman" w:hAnsi="Times New Roman" w:cs="Times New Roman"/>
          <w:color w:val="000000" w:themeColor="text1"/>
          <w:sz w:val="24"/>
          <w:szCs w:val="24"/>
          <w:lang w:val="en-US"/>
        </w:rPr>
        <w:t>, such as high work stress or relatio</w:t>
      </w:r>
      <w:r w:rsidR="00F95019" w:rsidRPr="002D12B2">
        <w:rPr>
          <w:rFonts w:ascii="Times New Roman" w:hAnsi="Times New Roman" w:cs="Times New Roman"/>
          <w:color w:val="000000" w:themeColor="text1"/>
          <w:sz w:val="24"/>
          <w:szCs w:val="24"/>
          <w:lang w:val="en-US"/>
        </w:rPr>
        <w:t xml:space="preserve">nship problems they faced through </w:t>
      </w:r>
      <w:r w:rsidR="00FD7687" w:rsidRPr="002D12B2">
        <w:rPr>
          <w:rFonts w:ascii="Times New Roman" w:hAnsi="Times New Roman" w:cs="Times New Roman"/>
          <w:color w:val="000000" w:themeColor="text1"/>
          <w:sz w:val="24"/>
          <w:szCs w:val="24"/>
          <w:lang w:val="en-US"/>
        </w:rPr>
        <w:t>alcohol</w:t>
      </w:r>
      <w:r w:rsidR="00176A4D" w:rsidRPr="002D12B2">
        <w:rPr>
          <w:rFonts w:ascii="Times New Roman" w:hAnsi="Times New Roman" w:cs="Times New Roman"/>
          <w:color w:val="000000" w:themeColor="text1"/>
          <w:sz w:val="24"/>
          <w:szCs w:val="24"/>
          <w:lang w:val="en-US"/>
        </w:rPr>
        <w:t>. However,</w:t>
      </w:r>
      <w:r w:rsidRPr="002D12B2">
        <w:rPr>
          <w:rFonts w:ascii="Times New Roman" w:hAnsi="Times New Roman" w:cs="Times New Roman"/>
          <w:color w:val="000000" w:themeColor="text1"/>
          <w:sz w:val="24"/>
          <w:szCs w:val="24"/>
          <w:lang w:val="en-US"/>
        </w:rPr>
        <w:t xml:space="preserve"> th</w:t>
      </w:r>
      <w:r w:rsidR="006836CF" w:rsidRPr="002D12B2">
        <w:rPr>
          <w:rFonts w:ascii="Times New Roman" w:hAnsi="Times New Roman" w:cs="Times New Roman"/>
          <w:color w:val="000000" w:themeColor="text1"/>
          <w:sz w:val="24"/>
          <w:szCs w:val="24"/>
          <w:lang w:val="en-US"/>
        </w:rPr>
        <w:t>e majority</w:t>
      </w:r>
      <w:r w:rsidR="00486193" w:rsidRPr="002D12B2">
        <w:rPr>
          <w:rFonts w:ascii="Times New Roman" w:hAnsi="Times New Roman" w:cs="Times New Roman"/>
          <w:color w:val="000000" w:themeColor="text1"/>
          <w:sz w:val="24"/>
          <w:szCs w:val="24"/>
          <w:lang w:val="en-US"/>
        </w:rPr>
        <w:t xml:space="preserve"> (6/8)</w:t>
      </w:r>
      <w:r w:rsidR="002B2F61" w:rsidRPr="002D12B2">
        <w:rPr>
          <w:rFonts w:ascii="Times New Roman" w:hAnsi="Times New Roman" w:cs="Times New Roman"/>
          <w:color w:val="000000" w:themeColor="text1"/>
          <w:sz w:val="24"/>
          <w:szCs w:val="24"/>
          <w:lang w:val="en-US"/>
        </w:rPr>
        <w:t xml:space="preserve"> considered </w:t>
      </w:r>
      <w:r w:rsidR="00176A4D" w:rsidRPr="002D12B2">
        <w:rPr>
          <w:rFonts w:ascii="Times New Roman" w:hAnsi="Times New Roman" w:cs="Times New Roman"/>
          <w:color w:val="000000" w:themeColor="text1"/>
          <w:sz w:val="24"/>
          <w:szCs w:val="24"/>
          <w:lang w:val="en-US"/>
        </w:rPr>
        <w:t>they would never</w:t>
      </w:r>
      <w:r w:rsidRPr="002D12B2">
        <w:rPr>
          <w:rFonts w:ascii="Times New Roman" w:hAnsi="Times New Roman" w:cs="Times New Roman"/>
          <w:color w:val="000000" w:themeColor="text1"/>
          <w:sz w:val="24"/>
          <w:szCs w:val="24"/>
          <w:lang w:val="en-US"/>
        </w:rPr>
        <w:t xml:space="preserve"> h</w:t>
      </w:r>
      <w:r w:rsidR="002B2F61" w:rsidRPr="002D12B2">
        <w:rPr>
          <w:rFonts w:ascii="Times New Roman" w:hAnsi="Times New Roman" w:cs="Times New Roman"/>
          <w:color w:val="000000" w:themeColor="text1"/>
          <w:sz w:val="24"/>
          <w:szCs w:val="24"/>
          <w:lang w:val="en-US"/>
        </w:rPr>
        <w:t>ave become dependent on alcohol without bariatric surgery.</w:t>
      </w:r>
    </w:p>
    <w:p w:rsidR="00275384" w:rsidRPr="002D12B2" w:rsidRDefault="00B474E9" w:rsidP="009720B9">
      <w:pPr>
        <w:spacing w:before="240"/>
        <w:ind w:left="1416" w:right="432"/>
        <w:jc w:val="both"/>
        <w:rPr>
          <w:rFonts w:ascii="Times New Roman" w:hAnsi="Times New Roman" w:cs="Times New Roman"/>
          <w:i/>
          <w:lang w:val="en-US"/>
        </w:rPr>
      </w:pPr>
      <w:r w:rsidRPr="002D12B2">
        <w:rPr>
          <w:rFonts w:ascii="Times New Roman" w:hAnsi="Times New Roman" w:cs="Times New Roman"/>
          <w:i/>
          <w:lang w:val="en-US"/>
        </w:rPr>
        <w:t xml:space="preserve">“… </w:t>
      </w:r>
      <w:r w:rsidR="00275384" w:rsidRPr="002D12B2">
        <w:rPr>
          <w:rFonts w:ascii="Times New Roman" w:hAnsi="Times New Roman" w:cs="Times New Roman"/>
          <w:i/>
          <w:lang w:val="en-US"/>
        </w:rPr>
        <w:t>I’m convinced that I wouldn’t have got into this</w:t>
      </w:r>
      <w:r w:rsidRPr="002D12B2">
        <w:rPr>
          <w:rFonts w:ascii="Times New Roman" w:hAnsi="Times New Roman" w:cs="Times New Roman"/>
          <w:i/>
          <w:lang w:val="en-US"/>
        </w:rPr>
        <w:t xml:space="preserve"> </w:t>
      </w:r>
      <w:r w:rsidR="008E5078" w:rsidRPr="002D12B2">
        <w:rPr>
          <w:rFonts w:ascii="Times New Roman" w:hAnsi="Times New Roman" w:cs="Times New Roman"/>
          <w:lang w:val="en-US"/>
        </w:rPr>
        <w:t>(AUD</w:t>
      </w:r>
      <w:r w:rsidRPr="002D12B2">
        <w:rPr>
          <w:rFonts w:ascii="Times New Roman" w:hAnsi="Times New Roman" w:cs="Times New Roman"/>
          <w:lang w:val="en-US"/>
        </w:rPr>
        <w:t>)</w:t>
      </w:r>
      <w:r w:rsidR="00275384" w:rsidRPr="002D12B2">
        <w:rPr>
          <w:rFonts w:ascii="Times New Roman" w:hAnsi="Times New Roman" w:cs="Times New Roman"/>
          <w:i/>
          <w:lang w:val="en-US"/>
        </w:rPr>
        <w:t xml:space="preserve"> and I wouldn’t have had so many difficulties and I wouldn’t have made everyone around me go </w:t>
      </w:r>
      <w:r w:rsidR="00275384" w:rsidRPr="002D12B2">
        <w:rPr>
          <w:rFonts w:ascii="Times New Roman" w:hAnsi="Times New Roman" w:cs="Times New Roman"/>
          <w:i/>
          <w:lang w:val="en-US"/>
        </w:rPr>
        <w:lastRenderedPageBreak/>
        <w:t xml:space="preserve">through all that stuff. [Without the operation, you wouldn’t have turned to alcohol?] Yeah, I’m sure of it, yeah, certain.” </w:t>
      </w:r>
      <w:r w:rsidR="00275384" w:rsidRPr="002D12B2">
        <w:rPr>
          <w:rFonts w:ascii="Times New Roman" w:hAnsi="Times New Roman" w:cs="Times New Roman"/>
          <w:lang w:val="en-US"/>
        </w:rPr>
        <w:t>(Sandra)</w:t>
      </w:r>
    </w:p>
    <w:p w:rsidR="004D68D4" w:rsidRPr="002D12B2" w:rsidRDefault="00FC696B" w:rsidP="000E43CB">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P</w:t>
      </w:r>
      <w:r w:rsidR="004D68D4" w:rsidRPr="002D12B2">
        <w:rPr>
          <w:rFonts w:ascii="Times New Roman" w:hAnsi="Times New Roman" w:cs="Times New Roman"/>
          <w:color w:val="000000" w:themeColor="text1"/>
          <w:sz w:val="24"/>
          <w:szCs w:val="24"/>
          <w:lang w:val="en-US"/>
        </w:rPr>
        <w:t>ar</w:t>
      </w:r>
      <w:r w:rsidR="00172981" w:rsidRPr="002D12B2">
        <w:rPr>
          <w:rFonts w:ascii="Times New Roman" w:hAnsi="Times New Roman" w:cs="Times New Roman"/>
          <w:color w:val="000000" w:themeColor="text1"/>
          <w:sz w:val="24"/>
          <w:szCs w:val="24"/>
          <w:lang w:val="en-US"/>
        </w:rPr>
        <w:t xml:space="preserve">ticipants mentioned </w:t>
      </w:r>
      <w:r w:rsidR="004D68D4" w:rsidRPr="002D12B2">
        <w:rPr>
          <w:rFonts w:ascii="Times New Roman" w:hAnsi="Times New Roman" w:cs="Times New Roman"/>
          <w:color w:val="000000" w:themeColor="text1"/>
          <w:sz w:val="24"/>
          <w:szCs w:val="24"/>
          <w:lang w:val="en-US"/>
        </w:rPr>
        <w:t>two mechanisms</w:t>
      </w:r>
      <w:r w:rsidR="00094903" w:rsidRPr="002D12B2">
        <w:rPr>
          <w:rFonts w:ascii="Times New Roman" w:hAnsi="Times New Roman" w:cs="Times New Roman"/>
          <w:color w:val="000000" w:themeColor="text1"/>
          <w:sz w:val="24"/>
          <w:szCs w:val="24"/>
          <w:lang w:val="en-US"/>
        </w:rPr>
        <w:t xml:space="preserve"> by which bariatric surgery </w:t>
      </w:r>
      <w:r w:rsidR="00231F77" w:rsidRPr="002D12B2">
        <w:rPr>
          <w:rFonts w:ascii="Times New Roman" w:hAnsi="Times New Roman" w:cs="Times New Roman"/>
          <w:color w:val="000000" w:themeColor="text1"/>
          <w:sz w:val="24"/>
          <w:szCs w:val="24"/>
          <w:lang w:val="en-US"/>
        </w:rPr>
        <w:t xml:space="preserve">led them to addiction: 1) the replacement </w:t>
      </w:r>
      <w:r w:rsidR="004D68D4" w:rsidRPr="002D12B2">
        <w:rPr>
          <w:rFonts w:ascii="Times New Roman" w:hAnsi="Times New Roman" w:cs="Times New Roman"/>
          <w:color w:val="000000" w:themeColor="text1"/>
          <w:sz w:val="24"/>
          <w:szCs w:val="24"/>
          <w:lang w:val="en-US"/>
        </w:rPr>
        <w:t>of food with alcoho</w:t>
      </w:r>
      <w:r w:rsidR="000E43CB" w:rsidRPr="002D12B2">
        <w:rPr>
          <w:rFonts w:ascii="Times New Roman" w:hAnsi="Times New Roman" w:cs="Times New Roman"/>
          <w:color w:val="000000" w:themeColor="text1"/>
          <w:sz w:val="24"/>
          <w:szCs w:val="24"/>
          <w:lang w:val="en-US"/>
        </w:rPr>
        <w:t>l</w:t>
      </w:r>
      <w:r w:rsidR="00231F77" w:rsidRPr="002D12B2">
        <w:rPr>
          <w:rFonts w:ascii="Times New Roman" w:hAnsi="Times New Roman" w:cs="Times New Roman"/>
          <w:color w:val="000000" w:themeColor="text1"/>
          <w:sz w:val="24"/>
          <w:szCs w:val="24"/>
          <w:lang w:val="en-US"/>
        </w:rPr>
        <w:t>; and 2) alcohol’s faster and stronger effects post-surgery</w:t>
      </w:r>
      <w:r w:rsidR="000E43CB" w:rsidRPr="002D12B2">
        <w:rPr>
          <w:rFonts w:ascii="Times New Roman" w:hAnsi="Times New Roman" w:cs="Times New Roman"/>
          <w:color w:val="000000" w:themeColor="text1"/>
          <w:sz w:val="24"/>
          <w:szCs w:val="24"/>
          <w:lang w:val="en-US"/>
        </w:rPr>
        <w:t xml:space="preserve">. </w:t>
      </w:r>
      <w:r w:rsidR="00231F77" w:rsidRPr="002D12B2">
        <w:rPr>
          <w:rFonts w:ascii="Times New Roman" w:hAnsi="Times New Roman" w:cs="Times New Roman"/>
          <w:color w:val="000000" w:themeColor="text1"/>
          <w:sz w:val="24"/>
          <w:szCs w:val="24"/>
          <w:lang w:val="en-US"/>
        </w:rPr>
        <w:t>Regarding the first mechanism, m</w:t>
      </w:r>
      <w:r w:rsidR="00176A4D" w:rsidRPr="002D12B2">
        <w:rPr>
          <w:rFonts w:ascii="Times New Roman" w:hAnsi="Times New Roman" w:cs="Times New Roman"/>
          <w:color w:val="000000" w:themeColor="text1"/>
          <w:sz w:val="24"/>
          <w:szCs w:val="24"/>
          <w:lang w:val="en-US"/>
        </w:rPr>
        <w:t xml:space="preserve">ost </w:t>
      </w:r>
      <w:r w:rsidR="004D68D4" w:rsidRPr="002D12B2">
        <w:rPr>
          <w:rFonts w:ascii="Times New Roman" w:hAnsi="Times New Roman" w:cs="Times New Roman"/>
          <w:color w:val="000000" w:themeColor="text1"/>
          <w:sz w:val="24"/>
          <w:szCs w:val="24"/>
          <w:lang w:val="en-US"/>
        </w:rPr>
        <w:t>participants</w:t>
      </w:r>
      <w:r w:rsidR="00176A4D" w:rsidRPr="002D12B2">
        <w:rPr>
          <w:rFonts w:ascii="Times New Roman" w:hAnsi="Times New Roman" w:cs="Times New Roman"/>
          <w:color w:val="000000" w:themeColor="text1"/>
          <w:sz w:val="24"/>
          <w:szCs w:val="24"/>
          <w:lang w:val="en-US"/>
        </w:rPr>
        <w:t xml:space="preserve"> </w:t>
      </w:r>
      <w:r w:rsidR="007D3665" w:rsidRPr="002D12B2">
        <w:rPr>
          <w:rFonts w:ascii="Times New Roman" w:hAnsi="Times New Roman" w:cs="Times New Roman"/>
          <w:color w:val="000000" w:themeColor="text1"/>
          <w:sz w:val="24"/>
          <w:szCs w:val="24"/>
          <w:lang w:val="en-US"/>
        </w:rPr>
        <w:t xml:space="preserve">(6/8) </w:t>
      </w:r>
      <w:r w:rsidR="00176A4D" w:rsidRPr="002D12B2">
        <w:rPr>
          <w:rFonts w:ascii="Times New Roman" w:hAnsi="Times New Roman" w:cs="Times New Roman"/>
          <w:color w:val="000000" w:themeColor="text1"/>
          <w:sz w:val="24"/>
          <w:szCs w:val="24"/>
          <w:lang w:val="en-US"/>
        </w:rPr>
        <w:t xml:space="preserve">reported </w:t>
      </w:r>
      <w:r w:rsidR="004D68D4" w:rsidRPr="002D12B2">
        <w:rPr>
          <w:rFonts w:ascii="Times New Roman" w:hAnsi="Times New Roman" w:cs="Times New Roman"/>
          <w:color w:val="000000" w:themeColor="text1"/>
          <w:sz w:val="24"/>
          <w:szCs w:val="24"/>
          <w:lang w:val="en-US"/>
        </w:rPr>
        <w:t>they managed their difficulties with food</w:t>
      </w:r>
      <w:r w:rsidR="00176A4D" w:rsidRPr="002D12B2">
        <w:rPr>
          <w:rFonts w:ascii="Times New Roman" w:hAnsi="Times New Roman" w:cs="Times New Roman"/>
          <w:color w:val="000000" w:themeColor="text1"/>
          <w:sz w:val="24"/>
          <w:szCs w:val="24"/>
          <w:lang w:val="en-US"/>
        </w:rPr>
        <w:t xml:space="preserve"> before surgery</w:t>
      </w:r>
      <w:r w:rsidR="004D68D4" w:rsidRPr="002D12B2">
        <w:rPr>
          <w:rFonts w:ascii="Times New Roman" w:hAnsi="Times New Roman" w:cs="Times New Roman"/>
          <w:color w:val="000000" w:themeColor="text1"/>
          <w:sz w:val="24"/>
          <w:szCs w:val="24"/>
          <w:lang w:val="en-US"/>
        </w:rPr>
        <w:t>.</w:t>
      </w:r>
      <w:r w:rsidR="001114E8" w:rsidRPr="002D12B2">
        <w:rPr>
          <w:rFonts w:ascii="Times New Roman" w:hAnsi="Times New Roman" w:cs="Times New Roman"/>
          <w:color w:val="000000" w:themeColor="text1"/>
          <w:sz w:val="24"/>
          <w:szCs w:val="24"/>
          <w:lang w:val="en-US"/>
        </w:rPr>
        <w:t xml:space="preserve"> After surgery</w:t>
      </w:r>
      <w:r w:rsidR="004D68D4" w:rsidRPr="002D12B2">
        <w:rPr>
          <w:rFonts w:ascii="Times New Roman" w:hAnsi="Times New Roman" w:cs="Times New Roman"/>
          <w:color w:val="000000" w:themeColor="text1"/>
          <w:sz w:val="24"/>
          <w:szCs w:val="24"/>
          <w:lang w:val="en-US"/>
        </w:rPr>
        <w:t xml:space="preserve">, </w:t>
      </w:r>
      <w:r w:rsidR="00F95019" w:rsidRPr="002D12B2">
        <w:rPr>
          <w:rFonts w:ascii="Times New Roman" w:hAnsi="Times New Roman" w:cs="Times New Roman"/>
          <w:color w:val="000000" w:themeColor="text1"/>
          <w:sz w:val="24"/>
          <w:szCs w:val="24"/>
          <w:lang w:val="en-US"/>
        </w:rPr>
        <w:t>it was no longer possible to use food that way</w:t>
      </w:r>
      <w:r w:rsidR="004D68D4" w:rsidRPr="002D12B2">
        <w:rPr>
          <w:rFonts w:ascii="Times New Roman" w:hAnsi="Times New Roman" w:cs="Times New Roman"/>
          <w:color w:val="000000" w:themeColor="text1"/>
          <w:sz w:val="24"/>
          <w:szCs w:val="24"/>
          <w:lang w:val="en-US"/>
        </w:rPr>
        <w:t>, as</w:t>
      </w:r>
      <w:r w:rsidR="001114E8" w:rsidRPr="002D12B2">
        <w:rPr>
          <w:rFonts w:ascii="Times New Roman" w:hAnsi="Times New Roman" w:cs="Times New Roman"/>
          <w:color w:val="000000" w:themeColor="text1"/>
          <w:sz w:val="24"/>
          <w:szCs w:val="24"/>
          <w:lang w:val="en-US"/>
        </w:rPr>
        <w:t xml:space="preserve"> the operation limited </w:t>
      </w:r>
      <w:r w:rsidR="00F95019" w:rsidRPr="002D12B2">
        <w:rPr>
          <w:rFonts w:ascii="Times New Roman" w:hAnsi="Times New Roman" w:cs="Times New Roman"/>
          <w:color w:val="000000" w:themeColor="text1"/>
          <w:sz w:val="24"/>
          <w:szCs w:val="24"/>
          <w:lang w:val="en-US"/>
        </w:rPr>
        <w:t>the amounts they could eat</w:t>
      </w:r>
      <w:r w:rsidR="001114E8" w:rsidRPr="002D12B2">
        <w:rPr>
          <w:rFonts w:ascii="Times New Roman" w:hAnsi="Times New Roman" w:cs="Times New Roman"/>
          <w:color w:val="000000" w:themeColor="text1"/>
          <w:sz w:val="24"/>
          <w:szCs w:val="24"/>
          <w:lang w:val="en-US"/>
        </w:rPr>
        <w:t>. In addition,</w:t>
      </w:r>
      <w:r w:rsidR="004D68D4" w:rsidRPr="002D12B2">
        <w:rPr>
          <w:rFonts w:ascii="Times New Roman" w:hAnsi="Times New Roman" w:cs="Times New Roman"/>
          <w:color w:val="000000" w:themeColor="text1"/>
          <w:sz w:val="24"/>
          <w:szCs w:val="24"/>
          <w:lang w:val="en-US"/>
        </w:rPr>
        <w:t xml:space="preserve"> high-calorie foods</w:t>
      </w:r>
      <w:r w:rsidR="004D68D4" w:rsidRPr="004D68D4">
        <w:rPr>
          <w:rFonts w:ascii="Times New Roman" w:hAnsi="Times New Roman" w:cs="Times New Roman"/>
          <w:color w:val="000000" w:themeColor="text1"/>
          <w:sz w:val="24"/>
          <w:szCs w:val="24"/>
          <w:lang w:val="en-US"/>
        </w:rPr>
        <w:t xml:space="preserve"> caused dumping syndrome. In response to the</w:t>
      </w:r>
      <w:r w:rsidR="00F95019">
        <w:rPr>
          <w:rFonts w:ascii="Times New Roman" w:hAnsi="Times New Roman" w:cs="Times New Roman"/>
          <w:color w:val="000000" w:themeColor="text1"/>
          <w:sz w:val="24"/>
          <w:szCs w:val="24"/>
          <w:lang w:val="en-US"/>
        </w:rPr>
        <w:t>ir</w:t>
      </w:r>
      <w:r w:rsidR="004D68D4" w:rsidRPr="004D68D4">
        <w:rPr>
          <w:rFonts w:ascii="Times New Roman" w:hAnsi="Times New Roman" w:cs="Times New Roman"/>
          <w:color w:val="000000" w:themeColor="text1"/>
          <w:sz w:val="24"/>
          <w:szCs w:val="24"/>
          <w:lang w:val="en-US"/>
        </w:rPr>
        <w:t xml:space="preserve"> inability to eat a</w:t>
      </w:r>
      <w:r w:rsidR="001114E8">
        <w:rPr>
          <w:rFonts w:ascii="Times New Roman" w:hAnsi="Times New Roman" w:cs="Times New Roman"/>
          <w:color w:val="000000" w:themeColor="text1"/>
          <w:sz w:val="24"/>
          <w:szCs w:val="24"/>
          <w:lang w:val="en-US"/>
        </w:rPr>
        <w:t>s</w:t>
      </w:r>
      <w:r w:rsidR="00F95019">
        <w:rPr>
          <w:rFonts w:ascii="Times New Roman" w:hAnsi="Times New Roman" w:cs="Times New Roman"/>
          <w:color w:val="000000" w:themeColor="text1"/>
          <w:sz w:val="24"/>
          <w:szCs w:val="24"/>
          <w:lang w:val="en-US"/>
        </w:rPr>
        <w:t xml:space="preserve"> they did</w:t>
      </w:r>
      <w:r w:rsidR="001114E8">
        <w:rPr>
          <w:rFonts w:ascii="Times New Roman" w:hAnsi="Times New Roman" w:cs="Times New Roman"/>
          <w:color w:val="000000" w:themeColor="text1"/>
          <w:sz w:val="24"/>
          <w:szCs w:val="24"/>
          <w:lang w:val="en-US"/>
        </w:rPr>
        <w:t xml:space="preserve"> before, participants</w:t>
      </w:r>
      <w:r w:rsidR="00176A4D">
        <w:rPr>
          <w:rFonts w:ascii="Times New Roman" w:hAnsi="Times New Roman" w:cs="Times New Roman"/>
          <w:color w:val="000000" w:themeColor="text1"/>
          <w:sz w:val="24"/>
          <w:szCs w:val="24"/>
          <w:lang w:val="en-US"/>
        </w:rPr>
        <w:t xml:space="preserve"> reported</w:t>
      </w:r>
      <w:r w:rsidR="004D68D4" w:rsidRPr="004D68D4">
        <w:rPr>
          <w:rFonts w:ascii="Times New Roman" w:hAnsi="Times New Roman" w:cs="Times New Roman"/>
          <w:color w:val="000000" w:themeColor="text1"/>
          <w:sz w:val="24"/>
          <w:szCs w:val="24"/>
          <w:lang w:val="en-US"/>
        </w:rPr>
        <w:t xml:space="preserve"> they began to use alcohol as an alternative source of pleasure and/or a means of </w:t>
      </w:r>
      <w:r w:rsidR="004D68D4" w:rsidRPr="002D12B2">
        <w:rPr>
          <w:rFonts w:ascii="Times New Roman" w:hAnsi="Times New Roman" w:cs="Times New Roman"/>
          <w:color w:val="000000" w:themeColor="text1"/>
          <w:sz w:val="24"/>
          <w:szCs w:val="24"/>
          <w:lang w:val="en-US"/>
        </w:rPr>
        <w:t>dealing with their emotions, sometimes believing it was less likely</w:t>
      </w:r>
      <w:r w:rsidR="00F95019" w:rsidRPr="002D12B2">
        <w:rPr>
          <w:rFonts w:ascii="Times New Roman" w:hAnsi="Times New Roman" w:cs="Times New Roman"/>
          <w:color w:val="000000" w:themeColor="text1"/>
          <w:sz w:val="24"/>
          <w:szCs w:val="24"/>
          <w:lang w:val="en-US"/>
        </w:rPr>
        <w:t xml:space="preserve"> than food</w:t>
      </w:r>
      <w:r w:rsidR="004D68D4" w:rsidRPr="002D12B2">
        <w:rPr>
          <w:rFonts w:ascii="Times New Roman" w:hAnsi="Times New Roman" w:cs="Times New Roman"/>
          <w:color w:val="000000" w:themeColor="text1"/>
          <w:sz w:val="24"/>
          <w:szCs w:val="24"/>
          <w:lang w:val="en-US"/>
        </w:rPr>
        <w:t xml:space="preserve"> to </w:t>
      </w:r>
      <w:r w:rsidR="00F95019" w:rsidRPr="002D12B2">
        <w:rPr>
          <w:rFonts w:ascii="Times New Roman" w:hAnsi="Times New Roman" w:cs="Times New Roman"/>
          <w:color w:val="000000" w:themeColor="text1"/>
          <w:sz w:val="24"/>
          <w:szCs w:val="24"/>
          <w:lang w:val="en-US"/>
        </w:rPr>
        <w:t>lead to weight regain</w:t>
      </w:r>
      <w:r w:rsidR="004D68D4" w:rsidRPr="002D12B2">
        <w:rPr>
          <w:rFonts w:ascii="Times New Roman" w:hAnsi="Times New Roman" w:cs="Times New Roman"/>
          <w:color w:val="000000" w:themeColor="text1"/>
          <w:sz w:val="24"/>
          <w:szCs w:val="24"/>
          <w:lang w:val="en-US"/>
        </w:rPr>
        <w:t>.</w:t>
      </w:r>
      <w:r w:rsidR="00E57B99" w:rsidRPr="002D12B2">
        <w:rPr>
          <w:rFonts w:ascii="Times New Roman" w:hAnsi="Times New Roman" w:cs="Times New Roman"/>
          <w:color w:val="000000" w:themeColor="text1"/>
          <w:sz w:val="24"/>
          <w:szCs w:val="24"/>
          <w:lang w:val="en-US"/>
        </w:rPr>
        <w:t xml:space="preserve"> </w:t>
      </w:r>
      <w:r w:rsidR="000E43CB" w:rsidRPr="002D12B2">
        <w:rPr>
          <w:rFonts w:ascii="Times New Roman" w:hAnsi="Times New Roman" w:cs="Times New Roman"/>
          <w:color w:val="000000" w:themeColor="text1"/>
          <w:sz w:val="24"/>
          <w:szCs w:val="24"/>
          <w:lang w:val="en-US"/>
        </w:rPr>
        <w:t>Retrospectively, all considered this rep</w:t>
      </w:r>
      <w:r w:rsidR="00103D53" w:rsidRPr="002D12B2">
        <w:rPr>
          <w:rFonts w:ascii="Times New Roman" w:hAnsi="Times New Roman" w:cs="Times New Roman"/>
          <w:color w:val="000000" w:themeColor="text1"/>
          <w:sz w:val="24"/>
          <w:szCs w:val="24"/>
          <w:lang w:val="en-US"/>
        </w:rPr>
        <w:t>lacement strategy</w:t>
      </w:r>
      <w:r w:rsidR="000E43CB" w:rsidRPr="002D12B2">
        <w:rPr>
          <w:rFonts w:ascii="Times New Roman" w:hAnsi="Times New Roman" w:cs="Times New Roman"/>
          <w:color w:val="000000" w:themeColor="text1"/>
          <w:sz w:val="24"/>
          <w:szCs w:val="24"/>
          <w:lang w:val="en-US"/>
        </w:rPr>
        <w:t xml:space="preserve"> as a bad choice. For example, </w:t>
      </w:r>
      <w:r w:rsidR="00E57B99" w:rsidRPr="002D12B2">
        <w:rPr>
          <w:rFonts w:ascii="Times New Roman" w:hAnsi="Times New Roman" w:cs="Times New Roman"/>
          <w:color w:val="000000" w:themeColor="text1"/>
          <w:sz w:val="24"/>
          <w:szCs w:val="24"/>
          <w:lang w:val="en-US"/>
        </w:rPr>
        <w:t xml:space="preserve">Marie and François considered they had been naive to believe alcohol could be an alternative with less risk of regaining weight. Gemma described the replacement of food with alcohol as “perverse” because, as other participants also pointed out, she became addicted to the substance she had chosen to replace food. </w:t>
      </w:r>
    </w:p>
    <w:p w:rsidR="000541F0" w:rsidRPr="002D12B2" w:rsidRDefault="004D68D4" w:rsidP="00CA0842">
      <w:pPr>
        <w:spacing w:before="240"/>
        <w:ind w:left="1416"/>
        <w:jc w:val="both"/>
        <w:rPr>
          <w:rFonts w:ascii="Times New Roman" w:hAnsi="Times New Roman" w:cs="Times New Roman"/>
          <w:i/>
          <w:color w:val="000000" w:themeColor="text1"/>
          <w:lang w:val="en-US"/>
        </w:rPr>
      </w:pPr>
      <w:r w:rsidRPr="002D12B2">
        <w:rPr>
          <w:rFonts w:ascii="Times New Roman" w:hAnsi="Times New Roman" w:cs="Times New Roman"/>
          <w:i/>
          <w:color w:val="000000" w:themeColor="text1"/>
          <w:lang w:val="en-US"/>
        </w:rPr>
        <w:t>“…I tended to eat too much, in situations, of stress or euphoria… to think about something else…”</w:t>
      </w:r>
      <w:r w:rsidR="000541F0" w:rsidRPr="002D12B2">
        <w:rPr>
          <w:rFonts w:ascii="Times New Roman" w:hAnsi="Times New Roman" w:cs="Times New Roman"/>
          <w:color w:val="000000" w:themeColor="text1"/>
          <w:lang w:val="en-US"/>
        </w:rPr>
        <w:t>;</w:t>
      </w:r>
      <w:r w:rsidR="000541F0" w:rsidRPr="002D12B2">
        <w:rPr>
          <w:rFonts w:ascii="Times New Roman" w:hAnsi="Times New Roman" w:cs="Times New Roman"/>
          <w:i/>
          <w:color w:val="000000" w:themeColor="text1"/>
          <w:lang w:val="en-US"/>
        </w:rPr>
        <w:t xml:space="preserve"> </w:t>
      </w:r>
      <w:r w:rsidR="00F95019" w:rsidRPr="002D12B2">
        <w:rPr>
          <w:rFonts w:ascii="Times New Roman" w:hAnsi="Times New Roman" w:cs="Times New Roman"/>
          <w:i/>
          <w:color w:val="000000" w:themeColor="text1"/>
          <w:lang w:val="en-US"/>
        </w:rPr>
        <w:t xml:space="preserve">“… </w:t>
      </w:r>
      <w:r w:rsidR="00F868C5" w:rsidRPr="002D12B2">
        <w:rPr>
          <w:rFonts w:ascii="Times New Roman" w:hAnsi="Times New Roman" w:cs="Times New Roman"/>
          <w:color w:val="000000" w:themeColor="text1"/>
          <w:lang w:val="en-US"/>
        </w:rPr>
        <w:t>(after surgery</w:t>
      </w:r>
      <w:r w:rsidR="00F95019" w:rsidRPr="002D12B2">
        <w:rPr>
          <w:rFonts w:ascii="Times New Roman" w:hAnsi="Times New Roman" w:cs="Times New Roman"/>
          <w:color w:val="000000" w:themeColor="text1"/>
          <w:lang w:val="en-US"/>
        </w:rPr>
        <w:t>)</w:t>
      </w:r>
      <w:r w:rsidR="00F95019" w:rsidRPr="002D12B2">
        <w:rPr>
          <w:rFonts w:ascii="Times New Roman" w:hAnsi="Times New Roman" w:cs="Times New Roman"/>
          <w:i/>
          <w:color w:val="000000" w:themeColor="text1"/>
          <w:lang w:val="en-US"/>
        </w:rPr>
        <w:t xml:space="preserve"> I couldn’t eat (….) I no longer ate large quantities and sweets because, if I ever ate snacks, sweet snacks after the operation, I paid for it big time, meaning I have, I had dumping syndrome (…)</w:t>
      </w:r>
      <w:r w:rsidR="000541F0" w:rsidRPr="002D12B2">
        <w:rPr>
          <w:rFonts w:ascii="Times New Roman" w:hAnsi="Times New Roman" w:cs="Times New Roman"/>
          <w:i/>
          <w:color w:val="000000" w:themeColor="text1"/>
          <w:lang w:val="en-US"/>
        </w:rPr>
        <w:t xml:space="preserve"> So any kind of snacking and all that, I didn’t have that anymore, well, I, I tended to dr</w:t>
      </w:r>
      <w:r w:rsidR="00AC18E5" w:rsidRPr="002D12B2">
        <w:rPr>
          <w:rFonts w:ascii="Times New Roman" w:hAnsi="Times New Roman" w:cs="Times New Roman"/>
          <w:i/>
          <w:color w:val="000000" w:themeColor="text1"/>
          <w:lang w:val="en-US"/>
        </w:rPr>
        <w:t>ink the glass of wine…</w:t>
      </w:r>
      <w:r w:rsidR="000541F0" w:rsidRPr="002D12B2">
        <w:rPr>
          <w:rFonts w:ascii="Times New Roman" w:hAnsi="Times New Roman" w:cs="Times New Roman"/>
          <w:i/>
          <w:color w:val="000000" w:themeColor="text1"/>
          <w:lang w:val="en-US"/>
        </w:rPr>
        <w:t xml:space="preserve">” </w:t>
      </w:r>
      <w:r w:rsidR="000541F0" w:rsidRPr="002D12B2">
        <w:rPr>
          <w:rFonts w:ascii="Times New Roman" w:hAnsi="Times New Roman" w:cs="Times New Roman"/>
          <w:color w:val="000000" w:themeColor="text1"/>
          <w:lang w:val="en-US"/>
        </w:rPr>
        <w:t>(Martin)</w:t>
      </w:r>
    </w:p>
    <w:p w:rsidR="00B21951" w:rsidRPr="002D12B2" w:rsidRDefault="00E57B99" w:rsidP="002C4226">
      <w:pPr>
        <w:spacing w:before="240"/>
        <w:ind w:left="1416"/>
        <w:jc w:val="both"/>
        <w:rPr>
          <w:rFonts w:ascii="Times New Roman" w:hAnsi="Times New Roman" w:cs="Times New Roman"/>
          <w:color w:val="000000" w:themeColor="text1"/>
          <w:lang w:val="en-US"/>
        </w:rPr>
      </w:pPr>
      <w:r w:rsidRPr="002D12B2">
        <w:rPr>
          <w:rFonts w:ascii="Times New Roman" w:hAnsi="Times New Roman" w:cs="Times New Roman"/>
          <w:i/>
          <w:color w:val="000000" w:themeColor="text1"/>
          <w:lang w:val="en-US"/>
        </w:rPr>
        <w:t xml:space="preserve"> </w:t>
      </w:r>
      <w:r w:rsidR="00297E05" w:rsidRPr="002D12B2">
        <w:rPr>
          <w:rFonts w:ascii="Times New Roman" w:hAnsi="Times New Roman" w:cs="Times New Roman"/>
          <w:i/>
          <w:color w:val="000000" w:themeColor="text1"/>
          <w:lang w:val="en-US"/>
        </w:rPr>
        <w:t>“</w:t>
      </w:r>
      <w:r w:rsidR="00297E05" w:rsidRPr="002D12B2">
        <w:rPr>
          <w:rFonts w:ascii="Times New Roman" w:hAnsi="Times New Roman" w:cs="Times New Roman"/>
          <w:color w:val="000000" w:themeColor="text1"/>
          <w:lang w:val="en-US"/>
        </w:rPr>
        <w:t xml:space="preserve">(there is a) </w:t>
      </w:r>
      <w:r w:rsidR="00297E05" w:rsidRPr="002D12B2">
        <w:rPr>
          <w:rFonts w:ascii="Times New Roman" w:hAnsi="Times New Roman" w:cs="Times New Roman"/>
          <w:i/>
          <w:color w:val="000000" w:themeColor="text1"/>
          <w:lang w:val="en-US"/>
        </w:rPr>
        <w:t xml:space="preserve">perverse effect of finally going to alcohol </w:t>
      </w:r>
      <w:r w:rsidR="00176A4D" w:rsidRPr="002D12B2">
        <w:rPr>
          <w:rFonts w:ascii="Times New Roman" w:hAnsi="Times New Roman" w:cs="Times New Roman"/>
          <w:i/>
          <w:color w:val="000000" w:themeColor="text1"/>
          <w:lang w:val="en-US"/>
        </w:rPr>
        <w:t xml:space="preserve">as compensation (…) </w:t>
      </w:r>
      <w:r w:rsidR="00297E05" w:rsidRPr="002D12B2">
        <w:rPr>
          <w:rFonts w:ascii="Times New Roman" w:hAnsi="Times New Roman" w:cs="Times New Roman"/>
          <w:i/>
          <w:color w:val="000000" w:themeColor="text1"/>
          <w:lang w:val="en-US"/>
        </w:rPr>
        <w:t>because you no longer know how to compensate otherwise. Finally it becomes an addiction, serious and without</w:t>
      </w:r>
      <w:r w:rsidR="00A82C63" w:rsidRPr="002D12B2">
        <w:rPr>
          <w:rFonts w:ascii="Times New Roman" w:hAnsi="Times New Roman" w:cs="Times New Roman"/>
          <w:i/>
          <w:color w:val="000000" w:themeColor="text1"/>
          <w:lang w:val="en-US"/>
        </w:rPr>
        <w:t xml:space="preserve"> any</w:t>
      </w:r>
      <w:r w:rsidR="00297E05" w:rsidRPr="002D12B2">
        <w:rPr>
          <w:rFonts w:ascii="Times New Roman" w:hAnsi="Times New Roman" w:cs="Times New Roman"/>
          <w:i/>
          <w:color w:val="000000" w:themeColor="text1"/>
          <w:lang w:val="en-US"/>
        </w:rPr>
        <w:t xml:space="preserve"> return. »</w:t>
      </w:r>
      <w:r w:rsidR="00DF5912" w:rsidRPr="002D12B2">
        <w:rPr>
          <w:rFonts w:ascii="Times New Roman" w:hAnsi="Times New Roman" w:cs="Times New Roman"/>
          <w:i/>
          <w:color w:val="000000" w:themeColor="text1"/>
          <w:lang w:val="en-US"/>
        </w:rPr>
        <w:t xml:space="preserve"> </w:t>
      </w:r>
      <w:r w:rsidR="00DF5912" w:rsidRPr="002D12B2">
        <w:rPr>
          <w:rFonts w:ascii="Times New Roman" w:hAnsi="Times New Roman" w:cs="Times New Roman"/>
          <w:color w:val="000000" w:themeColor="text1"/>
          <w:lang w:val="en-US"/>
        </w:rPr>
        <w:t>(Gemma)</w:t>
      </w:r>
    </w:p>
    <w:p w:rsidR="00250F59" w:rsidRPr="002D12B2" w:rsidRDefault="00231F77" w:rsidP="000E43CB">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Regarding the second mechanism, s</w:t>
      </w:r>
      <w:r w:rsidR="000E43CB" w:rsidRPr="002D12B2">
        <w:rPr>
          <w:rFonts w:ascii="Times New Roman" w:hAnsi="Times New Roman" w:cs="Times New Roman"/>
          <w:color w:val="000000" w:themeColor="text1"/>
          <w:sz w:val="24"/>
          <w:szCs w:val="24"/>
          <w:lang w:val="en-US"/>
        </w:rPr>
        <w:t>even out of the eight participants reported having experienced stronger and faster effects of alcohol postoperatively.</w:t>
      </w:r>
      <w:r w:rsidR="00090AE4" w:rsidRPr="002D12B2">
        <w:rPr>
          <w:rFonts w:ascii="Times New Roman" w:hAnsi="Times New Roman" w:cs="Times New Roman"/>
          <w:color w:val="000000" w:themeColor="text1"/>
          <w:sz w:val="24"/>
          <w:szCs w:val="24"/>
          <w:lang w:val="en-US"/>
        </w:rPr>
        <w:t xml:space="preserve"> </w:t>
      </w:r>
      <w:r w:rsidR="007A0F62" w:rsidRPr="002D12B2">
        <w:rPr>
          <w:rFonts w:ascii="Times New Roman" w:hAnsi="Times New Roman" w:cs="Times New Roman"/>
          <w:color w:val="000000" w:themeColor="text1"/>
          <w:sz w:val="24"/>
          <w:szCs w:val="24"/>
          <w:lang w:val="en-US"/>
        </w:rPr>
        <w:t>These sensations were new</w:t>
      </w:r>
      <w:r w:rsidR="00A82C63" w:rsidRPr="002D12B2">
        <w:rPr>
          <w:rFonts w:ascii="Times New Roman" w:hAnsi="Times New Roman" w:cs="Times New Roman"/>
          <w:color w:val="000000" w:themeColor="text1"/>
          <w:sz w:val="24"/>
          <w:szCs w:val="24"/>
          <w:lang w:val="en-US"/>
        </w:rPr>
        <w:t xml:space="preserve"> and</w:t>
      </w:r>
      <w:r w:rsidR="00176A4D" w:rsidRPr="002D12B2">
        <w:rPr>
          <w:rFonts w:ascii="Times New Roman" w:hAnsi="Times New Roman" w:cs="Times New Roman"/>
          <w:color w:val="000000" w:themeColor="text1"/>
          <w:sz w:val="24"/>
          <w:szCs w:val="24"/>
          <w:lang w:val="en-US"/>
        </w:rPr>
        <w:t xml:space="preserve"> unexpected for many of t</w:t>
      </w:r>
      <w:r w:rsidR="00A82C63" w:rsidRPr="002D12B2">
        <w:rPr>
          <w:rFonts w:ascii="Times New Roman" w:hAnsi="Times New Roman" w:cs="Times New Roman"/>
          <w:color w:val="000000" w:themeColor="text1"/>
          <w:sz w:val="24"/>
          <w:szCs w:val="24"/>
          <w:lang w:val="en-US"/>
        </w:rPr>
        <w:t>hem and they took pleasure in them</w:t>
      </w:r>
      <w:r w:rsidR="007A0F62" w:rsidRPr="002D12B2">
        <w:rPr>
          <w:rFonts w:ascii="Times New Roman" w:hAnsi="Times New Roman" w:cs="Times New Roman"/>
          <w:color w:val="000000" w:themeColor="text1"/>
          <w:sz w:val="24"/>
          <w:szCs w:val="24"/>
          <w:lang w:val="en-US"/>
        </w:rPr>
        <w:t>.</w:t>
      </w:r>
      <w:r w:rsidR="00372EF1" w:rsidRPr="002D12B2">
        <w:rPr>
          <w:rFonts w:ascii="Times New Roman" w:hAnsi="Times New Roman" w:cs="Times New Roman"/>
          <w:color w:val="000000" w:themeColor="text1"/>
          <w:sz w:val="24"/>
          <w:szCs w:val="24"/>
          <w:lang w:val="en-US"/>
        </w:rPr>
        <w:t xml:space="preserve"> </w:t>
      </w:r>
      <w:r w:rsidR="008F3174" w:rsidRPr="002D12B2">
        <w:rPr>
          <w:rFonts w:ascii="Times New Roman" w:hAnsi="Times New Roman" w:cs="Times New Roman"/>
          <w:color w:val="000000" w:themeColor="text1"/>
          <w:sz w:val="24"/>
          <w:szCs w:val="24"/>
          <w:lang w:val="en-US"/>
        </w:rPr>
        <w:t>Several explained that, o</w:t>
      </w:r>
      <w:r w:rsidR="00E57B99" w:rsidRPr="002D12B2">
        <w:rPr>
          <w:rFonts w:ascii="Times New Roman" w:hAnsi="Times New Roman" w:cs="Times New Roman"/>
          <w:color w:val="000000" w:themeColor="text1"/>
          <w:sz w:val="24"/>
          <w:szCs w:val="24"/>
          <w:lang w:val="en-US"/>
        </w:rPr>
        <w:t>nce they had experienced alcohol’s enhanced effects, they learned of alcohol's potential as a coping strategy and researched these effects</w:t>
      </w:r>
      <w:r w:rsidR="00116E1A" w:rsidRPr="002D12B2">
        <w:rPr>
          <w:rFonts w:ascii="Times New Roman" w:hAnsi="Times New Roman" w:cs="Times New Roman"/>
          <w:color w:val="000000" w:themeColor="text1"/>
          <w:sz w:val="24"/>
          <w:szCs w:val="24"/>
          <w:lang w:val="en-US"/>
        </w:rPr>
        <w:t>. This is why some participants</w:t>
      </w:r>
      <w:r w:rsidR="00E57B99" w:rsidRPr="002D12B2">
        <w:rPr>
          <w:rFonts w:ascii="Times New Roman" w:hAnsi="Times New Roman" w:cs="Times New Roman"/>
          <w:color w:val="000000" w:themeColor="text1"/>
          <w:sz w:val="24"/>
          <w:szCs w:val="24"/>
          <w:lang w:val="en-US"/>
        </w:rPr>
        <w:t xml:space="preserve"> </w:t>
      </w:r>
      <w:r w:rsidRPr="002D12B2">
        <w:rPr>
          <w:rFonts w:ascii="Times New Roman" w:hAnsi="Times New Roman" w:cs="Times New Roman"/>
          <w:color w:val="000000" w:themeColor="text1"/>
          <w:sz w:val="24"/>
          <w:szCs w:val="24"/>
          <w:lang w:val="en-US"/>
        </w:rPr>
        <w:t xml:space="preserve">(4/8) </w:t>
      </w:r>
      <w:r w:rsidR="00E57B99" w:rsidRPr="002D12B2">
        <w:rPr>
          <w:rFonts w:ascii="Times New Roman" w:hAnsi="Times New Roman" w:cs="Times New Roman"/>
          <w:color w:val="000000" w:themeColor="text1"/>
          <w:sz w:val="24"/>
          <w:szCs w:val="24"/>
          <w:lang w:val="en-US"/>
        </w:rPr>
        <w:t xml:space="preserve">considered </w:t>
      </w:r>
      <w:r w:rsidR="00E57B99" w:rsidRPr="002D12B2">
        <w:rPr>
          <w:rFonts w:ascii="Times New Roman" w:hAnsi="Times New Roman" w:cs="Times New Roman"/>
          <w:color w:val="000000" w:themeColor="text1"/>
          <w:sz w:val="24"/>
          <w:szCs w:val="24"/>
          <w:lang w:val="en-US"/>
        </w:rPr>
        <w:lastRenderedPageBreak/>
        <w:t>alcohol’s increased effects to be insidious: it was pleasant at first, they were not attentive, and became addicted.</w:t>
      </w:r>
    </w:p>
    <w:p w:rsidR="00155A74" w:rsidRPr="002D12B2" w:rsidRDefault="00155A74" w:rsidP="00155A74">
      <w:pPr>
        <w:spacing w:before="240"/>
        <w:ind w:left="1416"/>
        <w:jc w:val="both"/>
        <w:rPr>
          <w:rFonts w:ascii="Times New Roman" w:hAnsi="Times New Roman" w:cs="Times New Roman"/>
          <w:i/>
          <w:color w:val="000000" w:themeColor="text1"/>
          <w:lang w:val="en-US"/>
        </w:rPr>
      </w:pPr>
      <w:r w:rsidRPr="002D12B2">
        <w:rPr>
          <w:rFonts w:ascii="Times New Roman" w:hAnsi="Times New Roman" w:cs="Times New Roman"/>
          <w:i/>
          <w:color w:val="000000" w:themeColor="text1"/>
          <w:lang w:val="en-US"/>
        </w:rPr>
        <w:t>"...one has the effect of three (...) and it's true that we... yes... yes I</w:t>
      </w:r>
      <w:r w:rsidR="008942A4" w:rsidRPr="002D12B2">
        <w:rPr>
          <w:rFonts w:ascii="Times New Roman" w:hAnsi="Times New Roman" w:cs="Times New Roman"/>
          <w:i/>
          <w:color w:val="000000" w:themeColor="text1"/>
          <w:lang w:val="en-US"/>
        </w:rPr>
        <w:t xml:space="preserve"> really, I think I enjoyed it</w:t>
      </w:r>
      <w:r w:rsidRPr="002D12B2">
        <w:rPr>
          <w:rFonts w:ascii="Times New Roman" w:hAnsi="Times New Roman" w:cs="Times New Roman"/>
          <w:i/>
          <w:color w:val="000000" w:themeColor="text1"/>
          <w:lang w:val="en-US"/>
        </w:rPr>
        <w:t xml:space="preserve">…”; "...we take a liking to this effect...without knowing that at some point, </w:t>
      </w:r>
      <w:r w:rsidR="00A82C63" w:rsidRPr="002D12B2">
        <w:rPr>
          <w:rFonts w:ascii="Times New Roman" w:hAnsi="Times New Roman" w:cs="Times New Roman"/>
          <w:i/>
          <w:color w:val="000000" w:themeColor="text1"/>
          <w:lang w:val="en-US"/>
        </w:rPr>
        <w:t>we are going to tip over toward</w:t>
      </w:r>
      <w:r w:rsidRPr="002D12B2">
        <w:rPr>
          <w:rFonts w:ascii="Times New Roman" w:hAnsi="Times New Roman" w:cs="Times New Roman"/>
          <w:i/>
          <w:color w:val="000000" w:themeColor="text1"/>
          <w:lang w:val="en-US"/>
        </w:rPr>
        <w:t xml:space="preserve"> no return..." </w:t>
      </w:r>
      <w:r w:rsidRPr="002D12B2">
        <w:rPr>
          <w:rFonts w:ascii="Times New Roman" w:hAnsi="Times New Roman" w:cs="Times New Roman"/>
          <w:color w:val="000000" w:themeColor="text1"/>
          <w:lang w:val="en-US"/>
        </w:rPr>
        <w:t>(François)</w:t>
      </w:r>
    </w:p>
    <w:p w:rsidR="00753F05" w:rsidRPr="002D12B2" w:rsidRDefault="00E57B99" w:rsidP="00753F05">
      <w:pPr>
        <w:spacing w:before="240"/>
        <w:ind w:left="1416"/>
        <w:jc w:val="both"/>
        <w:rPr>
          <w:rFonts w:ascii="Times New Roman" w:hAnsi="Times New Roman" w:cs="Times New Roman"/>
          <w:color w:val="000000" w:themeColor="text1"/>
          <w:lang w:val="en-US"/>
        </w:rPr>
      </w:pPr>
      <w:r w:rsidRPr="002D12B2">
        <w:rPr>
          <w:rFonts w:ascii="Times New Roman" w:hAnsi="Times New Roman" w:cs="Times New Roman"/>
          <w:i/>
          <w:color w:val="000000" w:themeColor="text1"/>
          <w:lang w:val="en-US"/>
        </w:rPr>
        <w:t xml:space="preserve"> </w:t>
      </w:r>
      <w:r w:rsidR="00753F05" w:rsidRPr="002D12B2">
        <w:rPr>
          <w:rFonts w:ascii="Times New Roman" w:hAnsi="Times New Roman" w:cs="Times New Roman"/>
          <w:i/>
          <w:color w:val="000000" w:themeColor="text1"/>
          <w:lang w:val="en-US"/>
        </w:rPr>
        <w:t>“</w:t>
      </w:r>
      <w:r w:rsidR="00B557D8" w:rsidRPr="002D12B2">
        <w:rPr>
          <w:rFonts w:ascii="Times New Roman" w:hAnsi="Times New Roman" w:cs="Times New Roman"/>
          <w:i/>
          <w:color w:val="000000" w:themeColor="text1"/>
          <w:lang w:val="en-US"/>
        </w:rPr>
        <w:t>It’s</w:t>
      </w:r>
      <w:r w:rsidR="00753F05" w:rsidRPr="002D12B2">
        <w:rPr>
          <w:rFonts w:ascii="Times New Roman" w:hAnsi="Times New Roman" w:cs="Times New Roman"/>
          <w:i/>
          <w:color w:val="000000" w:themeColor="text1"/>
          <w:lang w:val="en-US"/>
        </w:rPr>
        <w:t xml:space="preserve"> insidious in the sense that… those first glasses I drank (…) that affected me so fast… that day, I… realized how much pleasure and relaxation (…) wine could give me, which was something I hadn’t felt for years. I didn’t know, I wasn’t expecting, I wasn’t… I wasn’t vigilant. And I think that right from the first drink after the bypass… I can’t say I became an alcoholic but almost… almost, because the mechanism… the mechanism… the speedy effect (…) this effect of alcohol that I felt so fast, that set in right away, right away. And then after that, my brain very quickly understood how to get calmer.”</w:t>
      </w:r>
      <w:r w:rsidR="00753F05" w:rsidRPr="002D12B2">
        <w:rPr>
          <w:rFonts w:ascii="Times New Roman" w:hAnsi="Times New Roman" w:cs="Times New Roman"/>
          <w:color w:val="000000" w:themeColor="text1"/>
          <w:lang w:val="en-US"/>
        </w:rPr>
        <w:t xml:space="preserve"> (Marie)</w:t>
      </w:r>
    </w:p>
    <w:p w:rsidR="00E57B99" w:rsidRPr="002D12B2" w:rsidRDefault="00E57B99" w:rsidP="00E57B99">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 xml:space="preserve">Believing their surgery had caused them to become addicted was associated with sadness for most participants but, surprisingly, with relief and reduced guilt feelings for two of them. </w:t>
      </w:r>
      <w:proofErr w:type="spellStart"/>
      <w:r w:rsidRPr="002D12B2">
        <w:rPr>
          <w:rFonts w:ascii="Times New Roman" w:hAnsi="Times New Roman" w:cs="Times New Roman"/>
          <w:color w:val="000000" w:themeColor="text1"/>
          <w:sz w:val="24"/>
          <w:szCs w:val="24"/>
          <w:lang w:val="en-US"/>
        </w:rPr>
        <w:t>Stéphane</w:t>
      </w:r>
      <w:proofErr w:type="spellEnd"/>
      <w:r w:rsidRPr="002D12B2">
        <w:rPr>
          <w:rFonts w:ascii="Times New Roman" w:hAnsi="Times New Roman" w:cs="Times New Roman"/>
          <w:color w:val="000000" w:themeColor="text1"/>
          <w:sz w:val="24"/>
          <w:szCs w:val="24"/>
          <w:lang w:val="en-US"/>
        </w:rPr>
        <w:t xml:space="preserve"> said it was reassuring for him to attribute his AUD to surgery because it meant he was not the only one to blame for his dependence. In the same vein, when </w:t>
      </w:r>
      <w:proofErr w:type="spellStart"/>
      <w:r w:rsidRPr="002D12B2">
        <w:rPr>
          <w:rFonts w:ascii="Times New Roman" w:hAnsi="Times New Roman" w:cs="Times New Roman"/>
          <w:color w:val="000000" w:themeColor="text1"/>
          <w:sz w:val="24"/>
          <w:szCs w:val="24"/>
          <w:lang w:val="en-US"/>
        </w:rPr>
        <w:t>Célia</w:t>
      </w:r>
      <w:proofErr w:type="spellEnd"/>
      <w:r w:rsidRPr="002D12B2">
        <w:rPr>
          <w:rFonts w:ascii="Times New Roman" w:hAnsi="Times New Roman" w:cs="Times New Roman"/>
          <w:color w:val="000000" w:themeColor="text1"/>
          <w:sz w:val="24"/>
          <w:szCs w:val="24"/>
          <w:lang w:val="en-US"/>
        </w:rPr>
        <w:t xml:space="preserve"> belittled herself because of her AUD, she told herself she was physically dependent on alcohol, not psychologically. She did not want to drink and her physical dependency was due to alcohol's heightened effects post-surgery.</w:t>
      </w:r>
    </w:p>
    <w:p w:rsidR="00E57B99" w:rsidRPr="002D12B2" w:rsidRDefault="00E57B99" w:rsidP="00E57B99">
      <w:pPr>
        <w:spacing w:before="240"/>
        <w:ind w:left="1416"/>
        <w:jc w:val="both"/>
        <w:rPr>
          <w:rFonts w:ascii="Times New Roman" w:hAnsi="Times New Roman" w:cs="Times New Roman"/>
          <w:color w:val="000000" w:themeColor="text1"/>
          <w:lang w:val="en-US"/>
        </w:rPr>
      </w:pPr>
      <w:r w:rsidRPr="002D12B2">
        <w:rPr>
          <w:rFonts w:ascii="Times New Roman" w:hAnsi="Times New Roman" w:cs="Times New Roman"/>
          <w:i/>
          <w:color w:val="000000" w:themeColor="text1"/>
          <w:lang w:val="en-US"/>
        </w:rPr>
        <w:t xml:space="preserve"> “…it’s a good thing to be able to pinpoint what triggered the alcoholism. And it really reassures me to know that it was, that it might be due to the bypass…”</w:t>
      </w:r>
      <w:r w:rsidRPr="002D12B2">
        <w:rPr>
          <w:rFonts w:ascii="Times New Roman" w:hAnsi="Times New Roman" w:cs="Times New Roman"/>
          <w:color w:val="000000" w:themeColor="text1"/>
          <w:lang w:val="en-US"/>
        </w:rPr>
        <w:t xml:space="preserve">; </w:t>
      </w:r>
      <w:r w:rsidRPr="002D12B2">
        <w:rPr>
          <w:rFonts w:ascii="Times New Roman" w:hAnsi="Times New Roman" w:cs="Times New Roman"/>
          <w:i/>
          <w:color w:val="000000" w:themeColor="text1"/>
          <w:lang w:val="en-US"/>
        </w:rPr>
        <w:t xml:space="preserve">“… it makes you feel a bit less guilty, saying ‘it’s not all my fault, there’s an outside factor that was added to it’…” </w:t>
      </w:r>
      <w:r w:rsidRPr="002D12B2">
        <w:rPr>
          <w:rFonts w:ascii="Times New Roman" w:hAnsi="Times New Roman" w:cs="Times New Roman"/>
          <w:color w:val="000000" w:themeColor="text1"/>
          <w:lang w:val="en-US"/>
        </w:rPr>
        <w:t>(</w:t>
      </w:r>
      <w:proofErr w:type="spellStart"/>
      <w:r w:rsidRPr="002D12B2">
        <w:rPr>
          <w:rFonts w:ascii="Times New Roman" w:hAnsi="Times New Roman" w:cs="Times New Roman"/>
          <w:color w:val="000000" w:themeColor="text1"/>
          <w:lang w:val="en-US"/>
        </w:rPr>
        <w:t>Stéphane</w:t>
      </w:r>
      <w:proofErr w:type="spellEnd"/>
      <w:r w:rsidRPr="002D12B2">
        <w:rPr>
          <w:rFonts w:ascii="Times New Roman" w:hAnsi="Times New Roman" w:cs="Times New Roman"/>
          <w:color w:val="000000" w:themeColor="text1"/>
          <w:lang w:val="en-US"/>
        </w:rPr>
        <w:t>)</w:t>
      </w:r>
    </w:p>
    <w:p w:rsidR="00B21951" w:rsidRPr="002D12B2" w:rsidRDefault="00A66566" w:rsidP="002C4226">
      <w:pPr>
        <w:spacing w:before="240" w:line="480" w:lineRule="auto"/>
        <w:jc w:val="both"/>
        <w:rPr>
          <w:rFonts w:ascii="Times New Roman" w:hAnsi="Times New Roman" w:cs="Times New Roman"/>
          <w:b/>
          <w:color w:val="000000" w:themeColor="text1"/>
          <w:sz w:val="24"/>
          <w:szCs w:val="24"/>
          <w:lang w:val="en-US"/>
        </w:rPr>
      </w:pPr>
      <w:r w:rsidRPr="002D12B2">
        <w:rPr>
          <w:rFonts w:ascii="Times New Roman" w:hAnsi="Times New Roman" w:cs="Times New Roman"/>
          <w:b/>
          <w:color w:val="000000" w:themeColor="text1"/>
          <w:sz w:val="24"/>
          <w:szCs w:val="24"/>
          <w:lang w:val="en-US"/>
        </w:rPr>
        <w:t xml:space="preserve">Superordinate theme 4: </w:t>
      </w:r>
      <w:r w:rsidR="003A44C0" w:rsidRPr="002D12B2">
        <w:rPr>
          <w:rFonts w:ascii="Times New Roman" w:hAnsi="Times New Roman" w:cs="Times New Roman"/>
          <w:b/>
          <w:color w:val="000000" w:themeColor="text1"/>
          <w:sz w:val="24"/>
          <w:szCs w:val="24"/>
          <w:lang w:val="en-US"/>
        </w:rPr>
        <w:t>Retrospective evaluation of bariatric surgery and pr</w:t>
      </w:r>
      <w:r w:rsidR="00DF7F93" w:rsidRPr="002D12B2">
        <w:rPr>
          <w:rFonts w:ascii="Times New Roman" w:hAnsi="Times New Roman" w:cs="Times New Roman"/>
          <w:b/>
          <w:color w:val="000000" w:themeColor="text1"/>
          <w:sz w:val="24"/>
          <w:szCs w:val="24"/>
          <w:lang w:val="en-US"/>
        </w:rPr>
        <w:t>e</w:t>
      </w:r>
      <w:r w:rsidR="003A44C0" w:rsidRPr="002D12B2">
        <w:rPr>
          <w:rFonts w:ascii="Times New Roman" w:hAnsi="Times New Roman" w:cs="Times New Roman"/>
          <w:b/>
          <w:color w:val="000000" w:themeColor="text1"/>
          <w:sz w:val="24"/>
          <w:szCs w:val="24"/>
          <w:lang w:val="en-US"/>
        </w:rPr>
        <w:t>operative information</w:t>
      </w:r>
    </w:p>
    <w:p w:rsidR="00377B4F" w:rsidRPr="002D12B2" w:rsidRDefault="00377B4F" w:rsidP="0058526B">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Most participant</w:t>
      </w:r>
      <w:r w:rsidR="009F17CC" w:rsidRPr="002D12B2">
        <w:rPr>
          <w:rFonts w:ascii="Times New Roman" w:hAnsi="Times New Roman" w:cs="Times New Roman"/>
          <w:color w:val="000000" w:themeColor="text1"/>
          <w:sz w:val="24"/>
          <w:szCs w:val="24"/>
          <w:lang w:val="en-US"/>
        </w:rPr>
        <w:t xml:space="preserve">s </w:t>
      </w:r>
      <w:r w:rsidR="005C5984" w:rsidRPr="002D12B2">
        <w:rPr>
          <w:rFonts w:ascii="Times New Roman" w:hAnsi="Times New Roman" w:cs="Times New Roman"/>
          <w:color w:val="000000" w:themeColor="text1"/>
          <w:sz w:val="24"/>
          <w:szCs w:val="24"/>
          <w:lang w:val="en-US"/>
        </w:rPr>
        <w:t>expressed</w:t>
      </w:r>
      <w:r w:rsidR="009F17CC" w:rsidRPr="002D12B2">
        <w:rPr>
          <w:rFonts w:ascii="Times New Roman" w:hAnsi="Times New Roman" w:cs="Times New Roman"/>
          <w:color w:val="000000" w:themeColor="text1"/>
          <w:sz w:val="24"/>
          <w:szCs w:val="24"/>
          <w:lang w:val="en-US"/>
        </w:rPr>
        <w:t xml:space="preserve"> their current feelings and perceptions regarding bariatric surgery</w:t>
      </w:r>
      <w:r w:rsidR="00A32E45" w:rsidRPr="002D12B2">
        <w:rPr>
          <w:rFonts w:ascii="Times New Roman" w:hAnsi="Times New Roman" w:cs="Times New Roman"/>
          <w:color w:val="000000" w:themeColor="text1"/>
          <w:sz w:val="24"/>
          <w:szCs w:val="24"/>
          <w:lang w:val="en-US"/>
        </w:rPr>
        <w:t>.</w:t>
      </w:r>
      <w:r w:rsidR="00AC034B" w:rsidRPr="002D12B2">
        <w:rPr>
          <w:rFonts w:ascii="Times New Roman" w:hAnsi="Times New Roman" w:cs="Times New Roman"/>
          <w:color w:val="000000" w:themeColor="text1"/>
          <w:sz w:val="24"/>
          <w:szCs w:val="24"/>
          <w:lang w:val="en-US"/>
        </w:rPr>
        <w:t xml:space="preserve"> Their</w:t>
      </w:r>
      <w:r w:rsidRPr="002D12B2">
        <w:rPr>
          <w:rFonts w:ascii="Times New Roman" w:hAnsi="Times New Roman" w:cs="Times New Roman"/>
          <w:color w:val="000000" w:themeColor="text1"/>
          <w:sz w:val="24"/>
          <w:szCs w:val="24"/>
          <w:lang w:val="en-US"/>
        </w:rPr>
        <w:t xml:space="preserve"> retrospective assessment seemed to be based on the perceived role of bariat</w:t>
      </w:r>
      <w:r w:rsidR="00563771" w:rsidRPr="002D12B2">
        <w:rPr>
          <w:rFonts w:ascii="Times New Roman" w:hAnsi="Times New Roman" w:cs="Times New Roman"/>
          <w:color w:val="000000" w:themeColor="text1"/>
          <w:sz w:val="24"/>
          <w:szCs w:val="24"/>
          <w:lang w:val="en-US"/>
        </w:rPr>
        <w:t>ric surgery in their AUD</w:t>
      </w:r>
      <w:r w:rsidR="00FD7687" w:rsidRPr="002D12B2">
        <w:rPr>
          <w:rFonts w:ascii="Times New Roman" w:hAnsi="Times New Roman" w:cs="Times New Roman"/>
          <w:color w:val="000000" w:themeColor="text1"/>
          <w:sz w:val="24"/>
          <w:szCs w:val="24"/>
          <w:lang w:val="en-US"/>
        </w:rPr>
        <w:t xml:space="preserve"> </w:t>
      </w:r>
      <w:r w:rsidRPr="002D12B2">
        <w:rPr>
          <w:rFonts w:ascii="Times New Roman" w:hAnsi="Times New Roman" w:cs="Times New Roman"/>
          <w:color w:val="000000" w:themeColor="text1"/>
          <w:sz w:val="24"/>
          <w:szCs w:val="24"/>
          <w:lang w:val="en-US"/>
        </w:rPr>
        <w:t>but also</w:t>
      </w:r>
      <w:r w:rsidR="00FD7687" w:rsidRPr="002D12B2">
        <w:rPr>
          <w:rFonts w:ascii="Times New Roman" w:hAnsi="Times New Roman" w:cs="Times New Roman"/>
          <w:color w:val="000000" w:themeColor="text1"/>
          <w:sz w:val="24"/>
          <w:szCs w:val="24"/>
          <w:lang w:val="en-US"/>
        </w:rPr>
        <w:t>,</w:t>
      </w:r>
      <w:r w:rsidRPr="002D12B2">
        <w:rPr>
          <w:rFonts w:ascii="Times New Roman" w:hAnsi="Times New Roman" w:cs="Times New Roman"/>
          <w:color w:val="000000" w:themeColor="text1"/>
          <w:sz w:val="24"/>
          <w:szCs w:val="24"/>
          <w:lang w:val="en-US"/>
        </w:rPr>
        <w:t xml:space="preserve"> </w:t>
      </w:r>
      <w:r w:rsidR="009F17CC" w:rsidRPr="002D12B2">
        <w:rPr>
          <w:rFonts w:ascii="Times New Roman" w:hAnsi="Times New Roman" w:cs="Times New Roman"/>
          <w:color w:val="000000" w:themeColor="text1"/>
          <w:sz w:val="24"/>
          <w:szCs w:val="24"/>
          <w:lang w:val="en-US"/>
        </w:rPr>
        <w:t>and above all</w:t>
      </w:r>
      <w:r w:rsidR="00FD7687" w:rsidRPr="002D12B2">
        <w:rPr>
          <w:rFonts w:ascii="Times New Roman" w:hAnsi="Times New Roman" w:cs="Times New Roman"/>
          <w:color w:val="000000" w:themeColor="text1"/>
          <w:sz w:val="24"/>
          <w:szCs w:val="24"/>
          <w:lang w:val="en-US"/>
        </w:rPr>
        <w:t>,</w:t>
      </w:r>
      <w:r w:rsidR="009F17CC" w:rsidRPr="002D12B2">
        <w:rPr>
          <w:rFonts w:ascii="Times New Roman" w:hAnsi="Times New Roman" w:cs="Times New Roman"/>
          <w:color w:val="000000" w:themeColor="text1"/>
          <w:sz w:val="24"/>
          <w:szCs w:val="24"/>
          <w:lang w:val="en-US"/>
        </w:rPr>
        <w:t xml:space="preserve"> on whether </w:t>
      </w:r>
      <w:r w:rsidRPr="002D12B2">
        <w:rPr>
          <w:rFonts w:ascii="Times New Roman" w:hAnsi="Times New Roman" w:cs="Times New Roman"/>
          <w:color w:val="000000" w:themeColor="text1"/>
          <w:sz w:val="24"/>
          <w:szCs w:val="24"/>
          <w:lang w:val="en-US"/>
        </w:rPr>
        <w:t>they still perceived benefits from th</w:t>
      </w:r>
      <w:r w:rsidR="001D1946" w:rsidRPr="002D12B2">
        <w:rPr>
          <w:rFonts w:ascii="Times New Roman" w:hAnsi="Times New Roman" w:cs="Times New Roman"/>
          <w:color w:val="000000" w:themeColor="text1"/>
          <w:sz w:val="24"/>
          <w:szCs w:val="24"/>
          <w:lang w:val="en-US"/>
        </w:rPr>
        <w:t xml:space="preserve">e </w:t>
      </w:r>
      <w:r w:rsidR="001D1946" w:rsidRPr="002D12B2">
        <w:rPr>
          <w:rFonts w:ascii="Times New Roman" w:hAnsi="Times New Roman" w:cs="Times New Roman"/>
          <w:color w:val="000000" w:themeColor="text1"/>
          <w:sz w:val="24"/>
          <w:szCs w:val="24"/>
          <w:lang w:val="en-US"/>
        </w:rPr>
        <w:lastRenderedPageBreak/>
        <w:t>operation. This</w:t>
      </w:r>
      <w:r w:rsidRPr="002D12B2">
        <w:rPr>
          <w:rFonts w:ascii="Times New Roman" w:hAnsi="Times New Roman" w:cs="Times New Roman"/>
          <w:color w:val="000000" w:themeColor="text1"/>
          <w:sz w:val="24"/>
          <w:szCs w:val="24"/>
          <w:lang w:val="en-US"/>
        </w:rPr>
        <w:t xml:space="preserve"> was also accompanied by an assessment of the information the</w:t>
      </w:r>
      <w:r w:rsidR="009F17CC" w:rsidRPr="002D12B2">
        <w:rPr>
          <w:rFonts w:ascii="Times New Roman" w:hAnsi="Times New Roman" w:cs="Times New Roman"/>
          <w:color w:val="000000" w:themeColor="text1"/>
          <w:sz w:val="24"/>
          <w:szCs w:val="24"/>
          <w:lang w:val="en-US"/>
        </w:rPr>
        <w:t>y had or had not received</w:t>
      </w:r>
      <w:r w:rsidR="00AC18E5" w:rsidRPr="002D12B2">
        <w:rPr>
          <w:rFonts w:ascii="Times New Roman" w:hAnsi="Times New Roman" w:cs="Times New Roman"/>
          <w:color w:val="000000" w:themeColor="text1"/>
          <w:sz w:val="24"/>
          <w:szCs w:val="24"/>
          <w:lang w:val="en-US"/>
        </w:rPr>
        <w:t xml:space="preserve"> before </w:t>
      </w:r>
      <w:r w:rsidR="00FA6E7C" w:rsidRPr="002D12B2">
        <w:rPr>
          <w:rFonts w:ascii="Times New Roman" w:hAnsi="Times New Roman" w:cs="Times New Roman"/>
          <w:color w:val="000000" w:themeColor="text1"/>
          <w:sz w:val="24"/>
          <w:szCs w:val="24"/>
          <w:lang w:val="en-US"/>
        </w:rPr>
        <w:t xml:space="preserve">surgery about </w:t>
      </w:r>
      <w:r w:rsidRPr="002D12B2">
        <w:rPr>
          <w:rFonts w:ascii="Times New Roman" w:hAnsi="Times New Roman" w:cs="Times New Roman"/>
          <w:color w:val="000000" w:themeColor="text1"/>
          <w:sz w:val="24"/>
          <w:szCs w:val="24"/>
          <w:lang w:val="en-US"/>
        </w:rPr>
        <w:t>postoperative AUD</w:t>
      </w:r>
      <w:r w:rsidR="00FA6E7C" w:rsidRPr="002D12B2">
        <w:rPr>
          <w:rFonts w:ascii="Times New Roman" w:hAnsi="Times New Roman" w:cs="Times New Roman"/>
          <w:color w:val="000000" w:themeColor="text1"/>
          <w:sz w:val="24"/>
          <w:szCs w:val="24"/>
          <w:lang w:val="en-US"/>
        </w:rPr>
        <w:t xml:space="preserve"> risks</w:t>
      </w:r>
      <w:r w:rsidRPr="002D12B2">
        <w:rPr>
          <w:rFonts w:ascii="Times New Roman" w:hAnsi="Times New Roman" w:cs="Times New Roman"/>
          <w:color w:val="000000" w:themeColor="text1"/>
          <w:sz w:val="24"/>
          <w:szCs w:val="24"/>
          <w:lang w:val="en-US"/>
        </w:rPr>
        <w:t>.</w:t>
      </w:r>
    </w:p>
    <w:p w:rsidR="00F61A0A" w:rsidRPr="002D12B2" w:rsidRDefault="00A66566" w:rsidP="002C4226">
      <w:pPr>
        <w:spacing w:before="240" w:line="480" w:lineRule="auto"/>
        <w:jc w:val="both"/>
        <w:rPr>
          <w:rFonts w:ascii="Times New Roman" w:hAnsi="Times New Roman" w:cs="Times New Roman"/>
          <w:b/>
          <w:color w:val="000000" w:themeColor="text1"/>
          <w:sz w:val="24"/>
          <w:szCs w:val="24"/>
          <w:lang w:val="en-US"/>
        </w:rPr>
      </w:pPr>
      <w:r w:rsidRPr="002D12B2">
        <w:rPr>
          <w:rFonts w:ascii="Times New Roman" w:hAnsi="Times New Roman" w:cs="Times New Roman"/>
          <w:b/>
          <w:i/>
          <w:color w:val="000000" w:themeColor="text1"/>
          <w:sz w:val="24"/>
          <w:szCs w:val="24"/>
          <w:lang w:val="en-US"/>
        </w:rPr>
        <w:t xml:space="preserve">Subordinate theme 4.1. </w:t>
      </w:r>
      <w:r w:rsidR="00592B11" w:rsidRPr="002D12B2">
        <w:rPr>
          <w:rFonts w:ascii="Times New Roman" w:hAnsi="Times New Roman" w:cs="Times New Roman"/>
          <w:b/>
          <w:i/>
          <w:color w:val="000000" w:themeColor="text1"/>
          <w:sz w:val="24"/>
          <w:szCs w:val="24"/>
          <w:lang w:val="en-US"/>
        </w:rPr>
        <w:t>Current perceptions</w:t>
      </w:r>
      <w:r w:rsidR="008F44E3" w:rsidRPr="002D12B2">
        <w:rPr>
          <w:rFonts w:ascii="Times New Roman" w:hAnsi="Times New Roman" w:cs="Times New Roman"/>
          <w:b/>
          <w:i/>
          <w:color w:val="000000" w:themeColor="text1"/>
          <w:sz w:val="24"/>
          <w:szCs w:val="24"/>
          <w:lang w:val="en-US"/>
        </w:rPr>
        <w:t xml:space="preserve"> and feelings </w:t>
      </w:r>
      <w:r w:rsidR="00AC18E5" w:rsidRPr="002D12B2">
        <w:rPr>
          <w:rFonts w:ascii="Times New Roman" w:hAnsi="Times New Roman" w:cs="Times New Roman"/>
          <w:b/>
          <w:i/>
          <w:color w:val="000000" w:themeColor="text1"/>
          <w:sz w:val="24"/>
          <w:szCs w:val="24"/>
          <w:lang w:val="en-US"/>
        </w:rPr>
        <w:t>regarding</w:t>
      </w:r>
      <w:r w:rsidR="00592B11" w:rsidRPr="002D12B2">
        <w:rPr>
          <w:rFonts w:ascii="Times New Roman" w:hAnsi="Times New Roman" w:cs="Times New Roman"/>
          <w:b/>
          <w:i/>
          <w:color w:val="000000" w:themeColor="text1"/>
          <w:sz w:val="24"/>
          <w:szCs w:val="24"/>
          <w:lang w:val="en-US"/>
        </w:rPr>
        <w:t xml:space="preserve"> </w:t>
      </w:r>
      <w:r w:rsidR="00AC18E5" w:rsidRPr="002D12B2">
        <w:rPr>
          <w:rFonts w:ascii="Times New Roman" w:hAnsi="Times New Roman" w:cs="Times New Roman"/>
          <w:b/>
          <w:i/>
          <w:color w:val="000000" w:themeColor="text1"/>
          <w:sz w:val="24"/>
          <w:szCs w:val="24"/>
          <w:lang w:val="en-US"/>
        </w:rPr>
        <w:t>bariatric</w:t>
      </w:r>
      <w:r w:rsidR="005E171C" w:rsidRPr="002D12B2">
        <w:rPr>
          <w:rFonts w:ascii="Times New Roman" w:hAnsi="Times New Roman" w:cs="Times New Roman"/>
          <w:b/>
          <w:i/>
          <w:color w:val="000000" w:themeColor="text1"/>
          <w:sz w:val="24"/>
          <w:szCs w:val="24"/>
          <w:lang w:val="en-US"/>
        </w:rPr>
        <w:t xml:space="preserve"> surgery</w:t>
      </w:r>
      <w:r w:rsidR="00592B11" w:rsidRPr="002D12B2">
        <w:rPr>
          <w:rFonts w:ascii="Times New Roman" w:hAnsi="Times New Roman" w:cs="Times New Roman"/>
          <w:b/>
          <w:color w:val="000000" w:themeColor="text1"/>
          <w:sz w:val="24"/>
          <w:szCs w:val="24"/>
          <w:lang w:val="en-US"/>
        </w:rPr>
        <w:t xml:space="preserve"> </w:t>
      </w:r>
    </w:p>
    <w:p w:rsidR="00372EF1" w:rsidRPr="002D12B2" w:rsidRDefault="000D1DF6" w:rsidP="00B2544A">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Most</w:t>
      </w:r>
      <w:r w:rsidR="00B2544A" w:rsidRPr="002D12B2">
        <w:rPr>
          <w:rFonts w:ascii="Times New Roman" w:hAnsi="Times New Roman" w:cs="Times New Roman"/>
          <w:color w:val="000000" w:themeColor="text1"/>
          <w:sz w:val="24"/>
          <w:szCs w:val="24"/>
          <w:lang w:val="en-US"/>
        </w:rPr>
        <w:t xml:space="preserve"> participants described</w:t>
      </w:r>
      <w:r w:rsidRPr="002D12B2">
        <w:rPr>
          <w:rFonts w:ascii="Times New Roman" w:hAnsi="Times New Roman" w:cs="Times New Roman"/>
          <w:color w:val="000000" w:themeColor="text1"/>
          <w:sz w:val="24"/>
          <w:szCs w:val="24"/>
          <w:lang w:val="en-US"/>
        </w:rPr>
        <w:t xml:space="preserve"> how they retrospectively perceived their bariatric surgery experience. </w:t>
      </w:r>
      <w:r w:rsidR="00372EF1" w:rsidRPr="002D12B2">
        <w:rPr>
          <w:rFonts w:ascii="Times New Roman" w:hAnsi="Times New Roman" w:cs="Times New Roman"/>
          <w:color w:val="000000" w:themeColor="text1"/>
          <w:sz w:val="24"/>
          <w:szCs w:val="24"/>
          <w:lang w:val="en-US"/>
        </w:rPr>
        <w:t>Three participants did not regret the surgery, three did regret and one participant was ambivalent.</w:t>
      </w:r>
    </w:p>
    <w:p w:rsidR="00F230D4" w:rsidRPr="002D12B2" w:rsidRDefault="00062496" w:rsidP="00F230D4">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Elise, Martin and François did no</w:t>
      </w:r>
      <w:r w:rsidR="00EB7F59" w:rsidRPr="002D12B2">
        <w:rPr>
          <w:rFonts w:ascii="Times New Roman" w:hAnsi="Times New Roman" w:cs="Times New Roman"/>
          <w:color w:val="000000" w:themeColor="text1"/>
          <w:sz w:val="24"/>
          <w:szCs w:val="24"/>
          <w:lang w:val="en-US"/>
        </w:rPr>
        <w:t>t regret having had surgery</w:t>
      </w:r>
      <w:r w:rsidR="00B2544A" w:rsidRPr="002D12B2">
        <w:rPr>
          <w:rFonts w:ascii="Times New Roman" w:hAnsi="Times New Roman" w:cs="Times New Roman"/>
          <w:color w:val="000000" w:themeColor="text1"/>
          <w:sz w:val="24"/>
          <w:szCs w:val="24"/>
          <w:lang w:val="en-US"/>
        </w:rPr>
        <w:t>, even though</w:t>
      </w:r>
      <w:r w:rsidRPr="002D12B2">
        <w:rPr>
          <w:rFonts w:ascii="Times New Roman" w:hAnsi="Times New Roman" w:cs="Times New Roman"/>
          <w:color w:val="000000" w:themeColor="text1"/>
          <w:sz w:val="24"/>
          <w:szCs w:val="24"/>
          <w:lang w:val="en-US"/>
        </w:rPr>
        <w:t xml:space="preserve"> they considered the operation was responsible for t</w:t>
      </w:r>
      <w:r w:rsidR="00BC7CBE" w:rsidRPr="002D12B2">
        <w:rPr>
          <w:rFonts w:ascii="Times New Roman" w:hAnsi="Times New Roman" w:cs="Times New Roman"/>
          <w:color w:val="000000" w:themeColor="text1"/>
          <w:sz w:val="24"/>
          <w:szCs w:val="24"/>
          <w:lang w:val="en-US"/>
        </w:rPr>
        <w:t>heir addiction. They</w:t>
      </w:r>
      <w:r w:rsidRPr="002D12B2">
        <w:rPr>
          <w:rFonts w:ascii="Times New Roman" w:hAnsi="Times New Roman" w:cs="Times New Roman"/>
          <w:color w:val="000000" w:themeColor="text1"/>
          <w:sz w:val="24"/>
          <w:szCs w:val="24"/>
          <w:lang w:val="en-US"/>
        </w:rPr>
        <w:t xml:space="preserve"> e</w:t>
      </w:r>
      <w:r w:rsidR="00FA6E7C" w:rsidRPr="002D12B2">
        <w:rPr>
          <w:rFonts w:ascii="Times New Roman" w:hAnsi="Times New Roman" w:cs="Times New Roman"/>
          <w:color w:val="000000" w:themeColor="text1"/>
          <w:sz w:val="24"/>
          <w:szCs w:val="24"/>
          <w:lang w:val="en-US"/>
        </w:rPr>
        <w:t xml:space="preserve">xplained </w:t>
      </w:r>
      <w:r w:rsidRPr="002D12B2">
        <w:rPr>
          <w:rFonts w:ascii="Times New Roman" w:hAnsi="Times New Roman" w:cs="Times New Roman"/>
          <w:color w:val="000000" w:themeColor="text1"/>
          <w:sz w:val="24"/>
          <w:szCs w:val="24"/>
          <w:lang w:val="en-US"/>
        </w:rPr>
        <w:t>they had long suffered from the negative consequences of</w:t>
      </w:r>
      <w:r w:rsidR="00112D62" w:rsidRPr="002D12B2">
        <w:rPr>
          <w:rFonts w:ascii="Times New Roman" w:hAnsi="Times New Roman" w:cs="Times New Roman"/>
          <w:color w:val="000000" w:themeColor="text1"/>
          <w:sz w:val="24"/>
          <w:szCs w:val="24"/>
          <w:lang w:val="en-US"/>
        </w:rPr>
        <w:t xml:space="preserve"> obesity</w:t>
      </w:r>
      <w:r w:rsidRPr="002D12B2">
        <w:rPr>
          <w:rFonts w:ascii="Times New Roman" w:hAnsi="Times New Roman" w:cs="Times New Roman"/>
          <w:color w:val="000000" w:themeColor="text1"/>
          <w:sz w:val="24"/>
          <w:szCs w:val="24"/>
          <w:lang w:val="en-US"/>
        </w:rPr>
        <w:t xml:space="preserve"> in many are</w:t>
      </w:r>
      <w:r w:rsidR="006E6589" w:rsidRPr="002D12B2">
        <w:rPr>
          <w:rFonts w:ascii="Times New Roman" w:hAnsi="Times New Roman" w:cs="Times New Roman"/>
          <w:color w:val="000000" w:themeColor="text1"/>
          <w:sz w:val="24"/>
          <w:szCs w:val="24"/>
          <w:lang w:val="en-US"/>
        </w:rPr>
        <w:t>as of life</w:t>
      </w:r>
      <w:r w:rsidR="00603267" w:rsidRPr="002D12B2">
        <w:rPr>
          <w:rFonts w:ascii="Times New Roman" w:hAnsi="Times New Roman" w:cs="Times New Roman"/>
          <w:color w:val="000000" w:themeColor="text1"/>
          <w:sz w:val="24"/>
          <w:szCs w:val="24"/>
          <w:lang w:val="en-US"/>
        </w:rPr>
        <w:t>. Bariatric surgery</w:t>
      </w:r>
      <w:r w:rsidRPr="002D12B2">
        <w:rPr>
          <w:rFonts w:ascii="Times New Roman" w:hAnsi="Times New Roman" w:cs="Times New Roman"/>
          <w:color w:val="000000" w:themeColor="text1"/>
          <w:sz w:val="24"/>
          <w:szCs w:val="24"/>
          <w:lang w:val="en-US"/>
        </w:rPr>
        <w:t xml:space="preserve"> had allowed them to lose weight and even if they had become dependent on al</w:t>
      </w:r>
      <w:r w:rsidR="005C5984" w:rsidRPr="002D12B2">
        <w:rPr>
          <w:rFonts w:ascii="Times New Roman" w:hAnsi="Times New Roman" w:cs="Times New Roman"/>
          <w:color w:val="000000" w:themeColor="text1"/>
          <w:sz w:val="24"/>
          <w:szCs w:val="24"/>
          <w:lang w:val="en-US"/>
        </w:rPr>
        <w:t xml:space="preserve">cohol, they still perceived </w:t>
      </w:r>
      <w:r w:rsidRPr="002D12B2">
        <w:rPr>
          <w:rFonts w:ascii="Times New Roman" w:hAnsi="Times New Roman" w:cs="Times New Roman"/>
          <w:color w:val="000000" w:themeColor="text1"/>
          <w:sz w:val="24"/>
          <w:szCs w:val="24"/>
          <w:lang w:val="en-US"/>
        </w:rPr>
        <w:t xml:space="preserve">benefits of the intervention (maintained weight loss, improved quality of </w:t>
      </w:r>
      <w:r w:rsidR="00055C53" w:rsidRPr="002D12B2">
        <w:rPr>
          <w:rFonts w:ascii="Times New Roman" w:hAnsi="Times New Roman" w:cs="Times New Roman"/>
          <w:color w:val="000000" w:themeColor="text1"/>
          <w:sz w:val="24"/>
          <w:szCs w:val="24"/>
          <w:lang w:val="en-US"/>
        </w:rPr>
        <w:t>life,</w:t>
      </w:r>
      <w:r w:rsidRPr="002D12B2">
        <w:rPr>
          <w:rFonts w:ascii="Times New Roman" w:hAnsi="Times New Roman" w:cs="Times New Roman"/>
          <w:color w:val="000000" w:themeColor="text1"/>
          <w:sz w:val="24"/>
          <w:szCs w:val="24"/>
          <w:lang w:val="en-US"/>
        </w:rPr>
        <w:t xml:space="preserve"> etc.). </w:t>
      </w:r>
      <w:r w:rsidR="00BC7CBE" w:rsidRPr="002D12B2">
        <w:rPr>
          <w:rFonts w:ascii="Times New Roman" w:hAnsi="Times New Roman" w:cs="Times New Roman"/>
          <w:color w:val="000000" w:themeColor="text1"/>
          <w:sz w:val="24"/>
          <w:szCs w:val="24"/>
          <w:lang w:val="en-US"/>
        </w:rPr>
        <w:t>It seems that, for these participants, the improvements and es</w:t>
      </w:r>
      <w:r w:rsidR="00EB7F59" w:rsidRPr="002D12B2">
        <w:rPr>
          <w:rFonts w:ascii="Times New Roman" w:hAnsi="Times New Roman" w:cs="Times New Roman"/>
          <w:color w:val="000000" w:themeColor="text1"/>
          <w:sz w:val="24"/>
          <w:szCs w:val="24"/>
          <w:lang w:val="en-US"/>
        </w:rPr>
        <w:t xml:space="preserve">pecially the maintenance of </w:t>
      </w:r>
      <w:r w:rsidR="00BC7CBE" w:rsidRPr="002D12B2">
        <w:rPr>
          <w:rFonts w:ascii="Times New Roman" w:hAnsi="Times New Roman" w:cs="Times New Roman"/>
          <w:color w:val="000000" w:themeColor="text1"/>
          <w:sz w:val="24"/>
          <w:szCs w:val="24"/>
          <w:lang w:val="en-US"/>
        </w:rPr>
        <w:t>weight loss after surgery compensated</w:t>
      </w:r>
      <w:r w:rsidR="00B2544A" w:rsidRPr="002D12B2">
        <w:rPr>
          <w:rFonts w:ascii="Times New Roman" w:hAnsi="Times New Roman" w:cs="Times New Roman"/>
          <w:color w:val="000000" w:themeColor="text1"/>
          <w:sz w:val="24"/>
          <w:szCs w:val="24"/>
          <w:lang w:val="en-US"/>
        </w:rPr>
        <w:t xml:space="preserve"> for the dependence they</w:t>
      </w:r>
      <w:r w:rsidR="00BC7CBE" w:rsidRPr="002D12B2">
        <w:rPr>
          <w:rFonts w:ascii="Times New Roman" w:hAnsi="Times New Roman" w:cs="Times New Roman"/>
          <w:color w:val="000000" w:themeColor="text1"/>
          <w:sz w:val="24"/>
          <w:szCs w:val="24"/>
          <w:lang w:val="en-US"/>
        </w:rPr>
        <w:t xml:space="preserve"> had developed. </w:t>
      </w:r>
      <w:r w:rsidR="00112D62" w:rsidRPr="002D12B2">
        <w:rPr>
          <w:rFonts w:ascii="Times New Roman" w:hAnsi="Times New Roman" w:cs="Times New Roman"/>
          <w:color w:val="000000" w:themeColor="text1"/>
          <w:sz w:val="24"/>
          <w:szCs w:val="24"/>
          <w:lang w:val="en-US"/>
        </w:rPr>
        <w:t xml:space="preserve">However, two of them </w:t>
      </w:r>
      <w:r w:rsidR="00F230D4" w:rsidRPr="002D12B2">
        <w:rPr>
          <w:rFonts w:ascii="Times New Roman" w:hAnsi="Times New Roman" w:cs="Times New Roman"/>
          <w:color w:val="000000" w:themeColor="text1"/>
          <w:sz w:val="24"/>
          <w:szCs w:val="24"/>
          <w:lang w:val="en-US"/>
        </w:rPr>
        <w:t>added that</w:t>
      </w:r>
      <w:r w:rsidR="00362C64" w:rsidRPr="002D12B2">
        <w:rPr>
          <w:rFonts w:ascii="Times New Roman" w:hAnsi="Times New Roman" w:cs="Times New Roman"/>
          <w:color w:val="000000" w:themeColor="text1"/>
          <w:sz w:val="24"/>
          <w:szCs w:val="24"/>
          <w:lang w:val="en-US"/>
        </w:rPr>
        <w:t>,</w:t>
      </w:r>
      <w:r w:rsidR="00F230D4" w:rsidRPr="002D12B2">
        <w:rPr>
          <w:rFonts w:ascii="Times New Roman" w:hAnsi="Times New Roman" w:cs="Times New Roman"/>
          <w:color w:val="000000" w:themeColor="text1"/>
          <w:sz w:val="24"/>
          <w:szCs w:val="24"/>
          <w:lang w:val="en-US"/>
        </w:rPr>
        <w:t xml:space="preserve"> if they did it again, they would pay much more attention to their alcohol consumption; which was perceived as a risk or even a “trap” of surgery.</w:t>
      </w:r>
    </w:p>
    <w:p w:rsidR="00272E82" w:rsidRPr="002D12B2" w:rsidRDefault="00F230D4" w:rsidP="00272E82">
      <w:pPr>
        <w:spacing w:before="240"/>
        <w:ind w:left="1416"/>
        <w:jc w:val="both"/>
        <w:rPr>
          <w:rFonts w:ascii="Times New Roman" w:hAnsi="Times New Roman" w:cs="Times New Roman"/>
          <w:color w:val="4BACC6" w:themeColor="accent5"/>
          <w:lang w:val="en-US"/>
        </w:rPr>
      </w:pPr>
      <w:r w:rsidRPr="002D12B2">
        <w:rPr>
          <w:rFonts w:ascii="Times New Roman" w:hAnsi="Times New Roman" w:cs="Times New Roman"/>
          <w:i/>
          <w:color w:val="000000" w:themeColor="text1"/>
          <w:lang w:val="en-US"/>
        </w:rPr>
        <w:t xml:space="preserve"> </w:t>
      </w:r>
      <w:r w:rsidR="00062496" w:rsidRPr="002D12B2">
        <w:rPr>
          <w:rFonts w:ascii="Times New Roman" w:hAnsi="Times New Roman" w:cs="Times New Roman"/>
          <w:i/>
          <w:color w:val="000000" w:themeColor="text1"/>
          <w:lang w:val="en-US"/>
        </w:rPr>
        <w:t>“I’d do it again 100%… but knowing what I know now. So,</w:t>
      </w:r>
      <w:r w:rsidR="00055C53" w:rsidRPr="002D12B2">
        <w:rPr>
          <w:rFonts w:ascii="Times New Roman" w:hAnsi="Times New Roman" w:cs="Times New Roman"/>
          <w:i/>
          <w:color w:val="000000" w:themeColor="text1"/>
          <w:lang w:val="en-US"/>
        </w:rPr>
        <w:t xml:space="preserve"> careful (…) it’s really </w:t>
      </w:r>
      <w:r w:rsidR="00062496" w:rsidRPr="002D12B2">
        <w:rPr>
          <w:rFonts w:ascii="Times New Roman" w:hAnsi="Times New Roman" w:cs="Times New Roman"/>
          <w:i/>
          <w:color w:val="000000" w:themeColor="text1"/>
          <w:lang w:val="en-US"/>
        </w:rPr>
        <w:t>being c</w:t>
      </w:r>
      <w:r w:rsidR="00055C53" w:rsidRPr="002D12B2">
        <w:rPr>
          <w:rFonts w:ascii="Times New Roman" w:hAnsi="Times New Roman" w:cs="Times New Roman"/>
          <w:i/>
          <w:color w:val="000000" w:themeColor="text1"/>
          <w:lang w:val="en-US"/>
        </w:rPr>
        <w:t>areful, but super careful</w:t>
      </w:r>
      <w:r w:rsidR="00062496" w:rsidRPr="002D12B2">
        <w:rPr>
          <w:rFonts w:ascii="Times New Roman" w:hAnsi="Times New Roman" w:cs="Times New Roman"/>
          <w:i/>
          <w:color w:val="000000" w:themeColor="text1"/>
          <w:lang w:val="en-US"/>
        </w:rPr>
        <w:t xml:space="preserve">. [About what?] </w:t>
      </w:r>
      <w:r w:rsidR="00055C53" w:rsidRPr="002D12B2">
        <w:rPr>
          <w:rFonts w:ascii="Times New Roman" w:hAnsi="Times New Roman" w:cs="Times New Roman"/>
          <w:i/>
          <w:color w:val="000000" w:themeColor="text1"/>
          <w:lang w:val="en-US"/>
        </w:rPr>
        <w:t>About all the pitfalls</w:t>
      </w:r>
      <w:r w:rsidR="00062496" w:rsidRPr="002D12B2">
        <w:rPr>
          <w:rFonts w:ascii="Times New Roman" w:hAnsi="Times New Roman" w:cs="Times New Roman"/>
          <w:i/>
          <w:color w:val="000000" w:themeColor="text1"/>
          <w:lang w:val="en-US"/>
        </w:rPr>
        <w:t>, so drinking, etc.”</w:t>
      </w:r>
      <w:r w:rsidR="006B38B3" w:rsidRPr="002D12B2">
        <w:rPr>
          <w:rFonts w:ascii="Times New Roman" w:hAnsi="Times New Roman" w:cs="Times New Roman"/>
          <w:color w:val="000000" w:themeColor="text1"/>
          <w:lang w:val="en-US"/>
        </w:rPr>
        <w:t>;</w:t>
      </w:r>
      <w:r w:rsidR="00272E82" w:rsidRPr="002D12B2">
        <w:rPr>
          <w:rFonts w:ascii="Times New Roman" w:hAnsi="Times New Roman" w:cs="Times New Roman"/>
          <w:i/>
          <w:color w:val="000000" w:themeColor="text1"/>
          <w:lang w:val="en-US"/>
        </w:rPr>
        <w:t xml:space="preserve"> “… the lack of vigilance, it’s really that (…) before, I took two drinks; now if you take two, it’s equivalent to six or eight (…) and I think you still do things the same way, yes, the same drinking without really paying attention… (…) tell yourself ‘be careful, at most you should have one drink and not two; don’t take more than one because you’ll already see the effects of one…’” </w:t>
      </w:r>
      <w:r w:rsidR="00272E82" w:rsidRPr="002D12B2">
        <w:rPr>
          <w:rFonts w:ascii="Times New Roman" w:hAnsi="Times New Roman" w:cs="Times New Roman"/>
          <w:color w:val="000000" w:themeColor="text1"/>
          <w:lang w:val="en-US"/>
        </w:rPr>
        <w:t>(François)</w:t>
      </w:r>
    </w:p>
    <w:p w:rsidR="000E3177" w:rsidRPr="002D12B2" w:rsidRDefault="00D87C09" w:rsidP="000E3177">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 xml:space="preserve">Marie, Sandra and </w:t>
      </w:r>
      <w:proofErr w:type="spellStart"/>
      <w:r w:rsidRPr="002D12B2">
        <w:rPr>
          <w:rFonts w:ascii="Times New Roman" w:hAnsi="Times New Roman" w:cs="Times New Roman"/>
          <w:color w:val="000000" w:themeColor="text1"/>
          <w:sz w:val="24"/>
          <w:szCs w:val="24"/>
          <w:lang w:val="en-US"/>
        </w:rPr>
        <w:t>Stéphane</w:t>
      </w:r>
      <w:proofErr w:type="spellEnd"/>
      <w:r w:rsidRPr="002D12B2">
        <w:rPr>
          <w:rFonts w:ascii="Times New Roman" w:hAnsi="Times New Roman" w:cs="Times New Roman"/>
          <w:color w:val="000000" w:themeColor="text1"/>
          <w:sz w:val="24"/>
          <w:szCs w:val="24"/>
          <w:lang w:val="en-US"/>
        </w:rPr>
        <w:t xml:space="preserve"> regretted having had surgery. </w:t>
      </w:r>
      <w:proofErr w:type="spellStart"/>
      <w:r w:rsidRPr="002D12B2">
        <w:rPr>
          <w:rFonts w:ascii="Times New Roman" w:hAnsi="Times New Roman" w:cs="Times New Roman"/>
          <w:color w:val="000000" w:themeColor="text1"/>
          <w:sz w:val="24"/>
          <w:szCs w:val="24"/>
          <w:lang w:val="en-US"/>
        </w:rPr>
        <w:t>Stéphane</w:t>
      </w:r>
      <w:proofErr w:type="spellEnd"/>
      <w:r w:rsidR="00E44137" w:rsidRPr="002D12B2">
        <w:rPr>
          <w:rFonts w:ascii="Times New Roman" w:hAnsi="Times New Roman" w:cs="Times New Roman"/>
          <w:color w:val="000000" w:themeColor="text1"/>
          <w:sz w:val="24"/>
          <w:szCs w:val="24"/>
          <w:lang w:val="en-US"/>
        </w:rPr>
        <w:t xml:space="preserve"> felt regrets</w:t>
      </w:r>
      <w:r w:rsidRPr="002D12B2">
        <w:rPr>
          <w:rFonts w:ascii="Times New Roman" w:hAnsi="Times New Roman" w:cs="Times New Roman"/>
          <w:color w:val="000000" w:themeColor="text1"/>
          <w:sz w:val="24"/>
          <w:szCs w:val="24"/>
          <w:lang w:val="en-US"/>
        </w:rPr>
        <w:t xml:space="preserve">, mainly because of </w:t>
      </w:r>
      <w:r w:rsidR="00603267" w:rsidRPr="002D12B2">
        <w:rPr>
          <w:rFonts w:ascii="Times New Roman" w:hAnsi="Times New Roman" w:cs="Times New Roman"/>
          <w:color w:val="000000" w:themeColor="text1"/>
          <w:sz w:val="24"/>
          <w:szCs w:val="24"/>
          <w:lang w:val="en-US"/>
        </w:rPr>
        <w:t xml:space="preserve">severe </w:t>
      </w:r>
      <w:r w:rsidRPr="002D12B2">
        <w:rPr>
          <w:rFonts w:ascii="Times New Roman" w:hAnsi="Times New Roman" w:cs="Times New Roman"/>
          <w:color w:val="000000" w:themeColor="text1"/>
          <w:sz w:val="24"/>
          <w:szCs w:val="24"/>
          <w:lang w:val="en-US"/>
        </w:rPr>
        <w:t xml:space="preserve">postoperative </w:t>
      </w:r>
      <w:r w:rsidR="00603267" w:rsidRPr="002D12B2">
        <w:rPr>
          <w:rFonts w:ascii="Times New Roman" w:hAnsi="Times New Roman" w:cs="Times New Roman"/>
          <w:color w:val="000000" w:themeColor="text1"/>
          <w:sz w:val="24"/>
          <w:szCs w:val="24"/>
          <w:lang w:val="en-US"/>
        </w:rPr>
        <w:t>medical complications</w:t>
      </w:r>
      <w:r w:rsidR="00BC7CBE" w:rsidRPr="002D12B2">
        <w:rPr>
          <w:rFonts w:ascii="Times New Roman" w:hAnsi="Times New Roman" w:cs="Times New Roman"/>
          <w:color w:val="000000" w:themeColor="text1"/>
          <w:sz w:val="24"/>
          <w:szCs w:val="24"/>
          <w:lang w:val="en-US"/>
        </w:rPr>
        <w:t xml:space="preserve"> and because he considered</w:t>
      </w:r>
      <w:r w:rsidRPr="002D12B2">
        <w:rPr>
          <w:rFonts w:ascii="Times New Roman" w:hAnsi="Times New Roman" w:cs="Times New Roman"/>
          <w:color w:val="000000" w:themeColor="text1"/>
          <w:sz w:val="24"/>
          <w:szCs w:val="24"/>
          <w:lang w:val="en-US"/>
        </w:rPr>
        <w:t xml:space="preserve"> he had</w:t>
      </w:r>
      <w:r w:rsidR="00603267" w:rsidRPr="002D12B2">
        <w:rPr>
          <w:rFonts w:ascii="Times New Roman" w:hAnsi="Times New Roman" w:cs="Times New Roman"/>
          <w:color w:val="000000" w:themeColor="text1"/>
          <w:sz w:val="24"/>
          <w:szCs w:val="24"/>
          <w:lang w:val="en-US"/>
        </w:rPr>
        <w:t xml:space="preserve"> become dependent because of</w:t>
      </w:r>
      <w:r w:rsidR="00E44137" w:rsidRPr="002D12B2">
        <w:rPr>
          <w:rFonts w:ascii="Times New Roman" w:hAnsi="Times New Roman" w:cs="Times New Roman"/>
          <w:color w:val="000000" w:themeColor="text1"/>
          <w:sz w:val="24"/>
          <w:szCs w:val="24"/>
          <w:lang w:val="en-US"/>
        </w:rPr>
        <w:t xml:space="preserve"> the</w:t>
      </w:r>
      <w:r w:rsidRPr="002D12B2">
        <w:rPr>
          <w:rFonts w:ascii="Times New Roman" w:hAnsi="Times New Roman" w:cs="Times New Roman"/>
          <w:color w:val="000000" w:themeColor="text1"/>
          <w:sz w:val="24"/>
          <w:szCs w:val="24"/>
          <w:lang w:val="en-US"/>
        </w:rPr>
        <w:t xml:space="preserve"> surgery. Sandra</w:t>
      </w:r>
      <w:r w:rsidR="003A038A" w:rsidRPr="002D12B2">
        <w:rPr>
          <w:rFonts w:ascii="Times New Roman" w:hAnsi="Times New Roman" w:cs="Times New Roman"/>
          <w:color w:val="000000" w:themeColor="text1"/>
          <w:sz w:val="24"/>
          <w:szCs w:val="24"/>
          <w:lang w:val="en-US"/>
        </w:rPr>
        <w:t xml:space="preserve"> and Marie</w:t>
      </w:r>
      <w:r w:rsidRPr="002D12B2">
        <w:rPr>
          <w:rFonts w:ascii="Times New Roman" w:hAnsi="Times New Roman" w:cs="Times New Roman"/>
          <w:color w:val="000000" w:themeColor="text1"/>
          <w:sz w:val="24"/>
          <w:szCs w:val="24"/>
          <w:lang w:val="en-US"/>
        </w:rPr>
        <w:t xml:space="preserve"> reported they </w:t>
      </w:r>
      <w:r w:rsidR="003A038A" w:rsidRPr="002D12B2">
        <w:rPr>
          <w:rFonts w:ascii="Times New Roman" w:hAnsi="Times New Roman" w:cs="Times New Roman"/>
          <w:color w:val="000000" w:themeColor="text1"/>
          <w:sz w:val="24"/>
          <w:szCs w:val="24"/>
          <w:lang w:val="en-US"/>
        </w:rPr>
        <w:t xml:space="preserve">had </w:t>
      </w:r>
      <w:r w:rsidRPr="002D12B2">
        <w:rPr>
          <w:rFonts w:ascii="Times New Roman" w:hAnsi="Times New Roman" w:cs="Times New Roman"/>
          <w:color w:val="000000" w:themeColor="text1"/>
          <w:sz w:val="24"/>
          <w:szCs w:val="24"/>
          <w:lang w:val="en-US"/>
        </w:rPr>
        <w:t>regained weight</w:t>
      </w:r>
      <w:r w:rsidR="003A038A" w:rsidRPr="002D12B2">
        <w:rPr>
          <w:rFonts w:ascii="Times New Roman" w:hAnsi="Times New Roman" w:cs="Times New Roman"/>
          <w:color w:val="000000" w:themeColor="text1"/>
          <w:sz w:val="24"/>
          <w:szCs w:val="24"/>
          <w:lang w:val="en-US"/>
        </w:rPr>
        <w:t xml:space="preserve"> postoperatively</w:t>
      </w:r>
      <w:r w:rsidR="00603267" w:rsidRPr="002D12B2">
        <w:rPr>
          <w:rFonts w:ascii="Times New Roman" w:hAnsi="Times New Roman" w:cs="Times New Roman"/>
          <w:color w:val="000000" w:themeColor="text1"/>
          <w:sz w:val="24"/>
          <w:szCs w:val="24"/>
          <w:lang w:val="en-US"/>
        </w:rPr>
        <w:t>, essentially</w:t>
      </w:r>
      <w:r w:rsidRPr="002D12B2">
        <w:rPr>
          <w:rFonts w:ascii="Times New Roman" w:hAnsi="Times New Roman" w:cs="Times New Roman"/>
          <w:color w:val="000000" w:themeColor="text1"/>
          <w:sz w:val="24"/>
          <w:szCs w:val="24"/>
          <w:lang w:val="en-US"/>
        </w:rPr>
        <w:t xml:space="preserve"> because of th</w:t>
      </w:r>
      <w:r w:rsidR="006805FC" w:rsidRPr="002D12B2">
        <w:rPr>
          <w:rFonts w:ascii="Times New Roman" w:hAnsi="Times New Roman" w:cs="Times New Roman"/>
          <w:color w:val="000000" w:themeColor="text1"/>
          <w:sz w:val="24"/>
          <w:szCs w:val="24"/>
          <w:lang w:val="en-US"/>
        </w:rPr>
        <w:t>eir alcohol consumption.</w:t>
      </w:r>
      <w:r w:rsidR="009C7871" w:rsidRPr="002D12B2">
        <w:rPr>
          <w:rFonts w:ascii="Times New Roman" w:hAnsi="Times New Roman" w:cs="Times New Roman"/>
          <w:color w:val="000000" w:themeColor="text1"/>
          <w:sz w:val="24"/>
          <w:szCs w:val="24"/>
          <w:lang w:val="en-US"/>
        </w:rPr>
        <w:t xml:space="preserve"> So not only</w:t>
      </w:r>
      <w:r w:rsidR="00E44137" w:rsidRPr="002D12B2">
        <w:rPr>
          <w:rFonts w:ascii="Times New Roman" w:hAnsi="Times New Roman" w:cs="Times New Roman"/>
          <w:color w:val="000000" w:themeColor="text1"/>
          <w:sz w:val="24"/>
          <w:szCs w:val="24"/>
          <w:lang w:val="en-US"/>
        </w:rPr>
        <w:t xml:space="preserve"> did</w:t>
      </w:r>
      <w:r w:rsidRPr="002D12B2">
        <w:rPr>
          <w:rFonts w:ascii="Times New Roman" w:hAnsi="Times New Roman" w:cs="Times New Roman"/>
          <w:color w:val="000000" w:themeColor="text1"/>
          <w:sz w:val="24"/>
          <w:szCs w:val="24"/>
          <w:lang w:val="en-US"/>
        </w:rPr>
        <w:t xml:space="preserve"> surgery</w:t>
      </w:r>
      <w:r w:rsidR="00E44137" w:rsidRPr="002D12B2">
        <w:rPr>
          <w:rFonts w:ascii="Times New Roman" w:hAnsi="Times New Roman" w:cs="Times New Roman"/>
          <w:color w:val="000000" w:themeColor="text1"/>
          <w:sz w:val="24"/>
          <w:szCs w:val="24"/>
          <w:lang w:val="en-US"/>
        </w:rPr>
        <w:t xml:space="preserve"> </w:t>
      </w:r>
      <w:r w:rsidRPr="002D12B2">
        <w:rPr>
          <w:rFonts w:ascii="Times New Roman" w:hAnsi="Times New Roman" w:cs="Times New Roman"/>
          <w:color w:val="000000" w:themeColor="text1"/>
          <w:sz w:val="24"/>
          <w:szCs w:val="24"/>
          <w:lang w:val="en-US"/>
        </w:rPr>
        <w:t>not solve their overweight issues, but i</w:t>
      </w:r>
      <w:r w:rsidR="000D1DF6" w:rsidRPr="002D12B2">
        <w:rPr>
          <w:rFonts w:ascii="Times New Roman" w:hAnsi="Times New Roman" w:cs="Times New Roman"/>
          <w:color w:val="000000" w:themeColor="text1"/>
          <w:sz w:val="24"/>
          <w:szCs w:val="24"/>
          <w:lang w:val="en-US"/>
        </w:rPr>
        <w:t>t also added a new problem</w:t>
      </w:r>
      <w:r w:rsidR="003A038A" w:rsidRPr="002D12B2">
        <w:rPr>
          <w:rFonts w:ascii="Times New Roman" w:hAnsi="Times New Roman" w:cs="Times New Roman"/>
          <w:color w:val="000000" w:themeColor="text1"/>
          <w:sz w:val="24"/>
          <w:szCs w:val="24"/>
          <w:lang w:val="en-US"/>
        </w:rPr>
        <w:t>. T</w:t>
      </w:r>
      <w:r w:rsidRPr="002D12B2">
        <w:rPr>
          <w:rFonts w:ascii="Times New Roman" w:hAnsi="Times New Roman" w:cs="Times New Roman"/>
          <w:color w:val="000000" w:themeColor="text1"/>
          <w:sz w:val="24"/>
          <w:szCs w:val="24"/>
          <w:lang w:val="en-US"/>
        </w:rPr>
        <w:t xml:space="preserve">hey had the </w:t>
      </w:r>
      <w:r w:rsidRPr="002D12B2">
        <w:rPr>
          <w:rFonts w:ascii="Times New Roman" w:hAnsi="Times New Roman" w:cs="Times New Roman"/>
          <w:color w:val="000000" w:themeColor="text1"/>
          <w:sz w:val="24"/>
          <w:szCs w:val="24"/>
          <w:lang w:val="en-US"/>
        </w:rPr>
        <w:lastRenderedPageBreak/>
        <w:t>impression of being back at the starti</w:t>
      </w:r>
      <w:r w:rsidR="00E44137" w:rsidRPr="002D12B2">
        <w:rPr>
          <w:rFonts w:ascii="Times New Roman" w:hAnsi="Times New Roman" w:cs="Times New Roman"/>
          <w:color w:val="000000" w:themeColor="text1"/>
          <w:sz w:val="24"/>
          <w:szCs w:val="24"/>
          <w:lang w:val="en-US"/>
        </w:rPr>
        <w:t xml:space="preserve">ng point with </w:t>
      </w:r>
      <w:r w:rsidRPr="002D12B2">
        <w:rPr>
          <w:rFonts w:ascii="Times New Roman" w:hAnsi="Times New Roman" w:cs="Times New Roman"/>
          <w:color w:val="000000" w:themeColor="text1"/>
          <w:sz w:val="24"/>
          <w:szCs w:val="24"/>
          <w:lang w:val="en-US"/>
        </w:rPr>
        <w:t>alc</w:t>
      </w:r>
      <w:r w:rsidR="009C7871" w:rsidRPr="002D12B2">
        <w:rPr>
          <w:rFonts w:ascii="Times New Roman" w:hAnsi="Times New Roman" w:cs="Times New Roman"/>
          <w:color w:val="000000" w:themeColor="text1"/>
          <w:sz w:val="24"/>
          <w:szCs w:val="24"/>
          <w:lang w:val="en-US"/>
        </w:rPr>
        <w:t xml:space="preserve">ohol problems </w:t>
      </w:r>
      <w:r w:rsidRPr="002D12B2">
        <w:rPr>
          <w:rFonts w:ascii="Times New Roman" w:hAnsi="Times New Roman" w:cs="Times New Roman"/>
          <w:color w:val="000000" w:themeColor="text1"/>
          <w:sz w:val="24"/>
          <w:szCs w:val="24"/>
          <w:lang w:val="en-US"/>
        </w:rPr>
        <w:t>to manage</w:t>
      </w:r>
      <w:r w:rsidR="00E44137" w:rsidRPr="002D12B2">
        <w:rPr>
          <w:rFonts w:ascii="Times New Roman" w:hAnsi="Times New Roman" w:cs="Times New Roman"/>
          <w:color w:val="000000" w:themeColor="text1"/>
          <w:sz w:val="24"/>
          <w:szCs w:val="24"/>
          <w:lang w:val="en-US"/>
        </w:rPr>
        <w:t xml:space="preserve"> as well</w:t>
      </w:r>
      <w:r w:rsidRPr="002D12B2">
        <w:rPr>
          <w:rFonts w:ascii="Times New Roman" w:hAnsi="Times New Roman" w:cs="Times New Roman"/>
          <w:color w:val="000000" w:themeColor="text1"/>
          <w:sz w:val="24"/>
          <w:szCs w:val="24"/>
          <w:lang w:val="en-US"/>
        </w:rPr>
        <w:t>.</w:t>
      </w:r>
      <w:r w:rsidR="001D1946" w:rsidRPr="002D12B2">
        <w:rPr>
          <w:rFonts w:ascii="Times New Roman" w:hAnsi="Times New Roman" w:cs="Times New Roman"/>
          <w:color w:val="000000" w:themeColor="text1"/>
          <w:sz w:val="24"/>
          <w:szCs w:val="24"/>
          <w:lang w:val="en-US"/>
        </w:rPr>
        <w:t xml:space="preserve"> This was associated with a feeling of failure for them.</w:t>
      </w:r>
      <w:r w:rsidR="000E3177" w:rsidRPr="002D12B2">
        <w:rPr>
          <w:rFonts w:ascii="Times New Roman" w:hAnsi="Times New Roman" w:cs="Times New Roman"/>
          <w:color w:val="000000" w:themeColor="text1"/>
          <w:sz w:val="24"/>
          <w:szCs w:val="24"/>
          <w:lang w:val="en-US"/>
        </w:rPr>
        <w:t xml:space="preserve"> </w:t>
      </w:r>
    </w:p>
    <w:p w:rsidR="000E3177" w:rsidRPr="002D12B2" w:rsidRDefault="000E3177" w:rsidP="000E3177">
      <w:pPr>
        <w:spacing w:before="240"/>
        <w:ind w:left="1416"/>
        <w:jc w:val="both"/>
        <w:rPr>
          <w:rFonts w:ascii="Times New Roman" w:hAnsi="Times New Roman" w:cs="Times New Roman"/>
          <w:color w:val="000000" w:themeColor="text1"/>
          <w:lang w:val="en-US"/>
        </w:rPr>
      </w:pPr>
      <w:r w:rsidRPr="002D12B2">
        <w:rPr>
          <w:rFonts w:ascii="Times New Roman" w:hAnsi="Times New Roman" w:cs="Times New Roman"/>
          <w:i/>
          <w:color w:val="000000" w:themeColor="text1"/>
          <w:lang w:val="en-US"/>
        </w:rPr>
        <w:t>“I wouldn’t do it again. [You wouldn’t do it again…] I don’t have any more benefits from it… I’m still just as obese… I’ve become an alcoholic… and in addition, I have to be careful all the time anyway (…) because there are things that I cannot digest, because I need to eat fractionally, because I have vitamin deficiencies…”</w:t>
      </w:r>
      <w:r w:rsidRPr="002D12B2">
        <w:rPr>
          <w:rFonts w:ascii="Times New Roman" w:hAnsi="Times New Roman" w:cs="Times New Roman"/>
          <w:color w:val="000000" w:themeColor="text1"/>
          <w:lang w:val="en-US"/>
        </w:rPr>
        <w:t>;</w:t>
      </w:r>
      <w:r w:rsidRPr="002D12B2">
        <w:rPr>
          <w:rFonts w:ascii="Times New Roman" w:hAnsi="Times New Roman" w:cs="Times New Roman"/>
          <w:i/>
          <w:color w:val="000000" w:themeColor="text1"/>
          <w:lang w:val="en-US"/>
        </w:rPr>
        <w:t xml:space="preserve"> “…really, I have a feeling I’ve wrecked everything…”</w:t>
      </w:r>
      <w:r w:rsidRPr="002D12B2">
        <w:rPr>
          <w:rFonts w:ascii="Times New Roman" w:hAnsi="Times New Roman" w:cs="Times New Roman"/>
          <w:color w:val="000000" w:themeColor="text1"/>
          <w:lang w:val="en-US"/>
        </w:rPr>
        <w:t xml:space="preserve"> (Marie)</w:t>
      </w:r>
    </w:p>
    <w:p w:rsidR="00351E29" w:rsidRPr="002D12B2" w:rsidRDefault="00590B0E" w:rsidP="000E3177">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Celia was the only one to be ambivalent a</w:t>
      </w:r>
      <w:r w:rsidR="000D1DF6" w:rsidRPr="002D12B2">
        <w:rPr>
          <w:rFonts w:ascii="Times New Roman" w:hAnsi="Times New Roman" w:cs="Times New Roman"/>
          <w:color w:val="000000" w:themeColor="text1"/>
          <w:sz w:val="24"/>
          <w:szCs w:val="24"/>
          <w:lang w:val="en-US"/>
        </w:rPr>
        <w:t xml:space="preserve">bout her surgery. </w:t>
      </w:r>
      <w:r w:rsidR="00351E29" w:rsidRPr="002D12B2">
        <w:rPr>
          <w:rFonts w:ascii="Times New Roman" w:hAnsi="Times New Roman" w:cs="Times New Roman"/>
          <w:color w:val="000000" w:themeColor="text1"/>
          <w:sz w:val="24"/>
          <w:szCs w:val="24"/>
          <w:lang w:val="en-US"/>
        </w:rPr>
        <w:t>When she suffered from obesity, s</w:t>
      </w:r>
      <w:r w:rsidRPr="002D12B2">
        <w:rPr>
          <w:rFonts w:ascii="Times New Roman" w:hAnsi="Times New Roman" w:cs="Times New Roman"/>
          <w:color w:val="000000" w:themeColor="text1"/>
          <w:sz w:val="24"/>
          <w:szCs w:val="24"/>
          <w:lang w:val="en-US"/>
        </w:rPr>
        <w:t>he felt ashamed, stigm</w:t>
      </w:r>
      <w:r w:rsidR="006E6589" w:rsidRPr="002D12B2">
        <w:rPr>
          <w:rFonts w:ascii="Times New Roman" w:hAnsi="Times New Roman" w:cs="Times New Roman"/>
          <w:color w:val="000000" w:themeColor="text1"/>
          <w:sz w:val="24"/>
          <w:szCs w:val="24"/>
          <w:lang w:val="en-US"/>
        </w:rPr>
        <w:t>atized,</w:t>
      </w:r>
      <w:r w:rsidRPr="002D12B2">
        <w:rPr>
          <w:rFonts w:ascii="Times New Roman" w:hAnsi="Times New Roman" w:cs="Times New Roman"/>
          <w:color w:val="000000" w:themeColor="text1"/>
          <w:sz w:val="24"/>
          <w:szCs w:val="24"/>
          <w:lang w:val="en-US"/>
        </w:rPr>
        <w:t xml:space="preserve"> outside the norms of society. </w:t>
      </w:r>
      <w:r w:rsidR="00351E29" w:rsidRPr="002D12B2">
        <w:rPr>
          <w:rFonts w:ascii="Times New Roman" w:hAnsi="Times New Roman" w:cs="Times New Roman"/>
          <w:color w:val="000000" w:themeColor="text1"/>
          <w:sz w:val="24"/>
          <w:szCs w:val="24"/>
          <w:lang w:val="en-US"/>
        </w:rPr>
        <w:t>Bariatric surgery allowe</w:t>
      </w:r>
      <w:r w:rsidR="00055C53" w:rsidRPr="002D12B2">
        <w:rPr>
          <w:rFonts w:ascii="Times New Roman" w:hAnsi="Times New Roman" w:cs="Times New Roman"/>
          <w:color w:val="000000" w:themeColor="text1"/>
          <w:sz w:val="24"/>
          <w:szCs w:val="24"/>
          <w:lang w:val="en-US"/>
        </w:rPr>
        <w:t xml:space="preserve">d her to return to a norm </w:t>
      </w:r>
      <w:r w:rsidR="00351E29" w:rsidRPr="002D12B2">
        <w:rPr>
          <w:rFonts w:ascii="Times New Roman" w:hAnsi="Times New Roman" w:cs="Times New Roman"/>
          <w:color w:val="000000" w:themeColor="text1"/>
          <w:sz w:val="24"/>
          <w:szCs w:val="24"/>
          <w:lang w:val="en-US"/>
        </w:rPr>
        <w:t>by losing weight (which she did not regain), but by tipping h</w:t>
      </w:r>
      <w:r w:rsidR="00E44137" w:rsidRPr="002D12B2">
        <w:rPr>
          <w:rFonts w:ascii="Times New Roman" w:hAnsi="Times New Roman" w:cs="Times New Roman"/>
          <w:color w:val="000000" w:themeColor="text1"/>
          <w:sz w:val="24"/>
          <w:szCs w:val="24"/>
          <w:lang w:val="en-US"/>
        </w:rPr>
        <w:t>er into dependence,</w:t>
      </w:r>
      <w:r w:rsidR="00231F77" w:rsidRPr="002D12B2">
        <w:rPr>
          <w:rFonts w:ascii="Times New Roman" w:hAnsi="Times New Roman" w:cs="Times New Roman"/>
          <w:color w:val="000000" w:themeColor="text1"/>
          <w:sz w:val="24"/>
          <w:szCs w:val="24"/>
          <w:lang w:val="en-US"/>
        </w:rPr>
        <w:t xml:space="preserve"> she said</w:t>
      </w:r>
      <w:r w:rsidR="00E44137" w:rsidRPr="002D12B2">
        <w:rPr>
          <w:rFonts w:ascii="Times New Roman" w:hAnsi="Times New Roman" w:cs="Times New Roman"/>
          <w:color w:val="000000" w:themeColor="text1"/>
          <w:sz w:val="24"/>
          <w:szCs w:val="24"/>
          <w:lang w:val="en-US"/>
        </w:rPr>
        <w:t xml:space="preserve"> it again placed</w:t>
      </w:r>
      <w:r w:rsidR="00351E29" w:rsidRPr="002D12B2">
        <w:rPr>
          <w:rFonts w:ascii="Times New Roman" w:hAnsi="Times New Roman" w:cs="Times New Roman"/>
          <w:color w:val="000000" w:themeColor="text1"/>
          <w:sz w:val="24"/>
          <w:szCs w:val="24"/>
          <w:lang w:val="en-US"/>
        </w:rPr>
        <w:t xml:space="preserve"> her </w:t>
      </w:r>
      <w:r w:rsidR="006E6589" w:rsidRPr="002D12B2">
        <w:rPr>
          <w:rFonts w:ascii="Times New Roman" w:hAnsi="Times New Roman" w:cs="Times New Roman"/>
          <w:color w:val="000000" w:themeColor="text1"/>
          <w:sz w:val="24"/>
          <w:szCs w:val="24"/>
          <w:lang w:val="en-US"/>
        </w:rPr>
        <w:t>outside the norm</w:t>
      </w:r>
      <w:r w:rsidR="00351E29" w:rsidRPr="002D12B2">
        <w:rPr>
          <w:rFonts w:ascii="Times New Roman" w:hAnsi="Times New Roman" w:cs="Times New Roman"/>
          <w:color w:val="000000" w:themeColor="text1"/>
          <w:sz w:val="24"/>
          <w:szCs w:val="24"/>
          <w:lang w:val="en-US"/>
        </w:rPr>
        <w:t>.</w:t>
      </w:r>
    </w:p>
    <w:p w:rsidR="00A32066" w:rsidRPr="002D12B2" w:rsidRDefault="00351E29" w:rsidP="005C3F98">
      <w:pPr>
        <w:spacing w:before="240"/>
        <w:ind w:left="1416"/>
        <w:jc w:val="both"/>
        <w:rPr>
          <w:rFonts w:ascii="Times New Roman" w:hAnsi="Times New Roman" w:cs="Times New Roman"/>
          <w:i/>
          <w:color w:val="000000" w:themeColor="text1"/>
          <w:lang w:val="en-US"/>
        </w:rPr>
      </w:pPr>
      <w:r w:rsidRPr="002D12B2">
        <w:rPr>
          <w:rFonts w:ascii="Times New Roman" w:hAnsi="Times New Roman" w:cs="Times New Roman"/>
          <w:i/>
          <w:color w:val="000000" w:themeColor="text1"/>
          <w:lang w:val="en-US"/>
        </w:rPr>
        <w:t>“…we do something to make us fit into the norm and then we’re outside the norm again because of the thing that allowed us to be inside the norm…”</w:t>
      </w:r>
      <w:r w:rsidR="00A32066" w:rsidRPr="002D12B2">
        <w:rPr>
          <w:rFonts w:ascii="Times New Roman" w:hAnsi="Times New Roman" w:cs="Times New Roman"/>
          <w:i/>
          <w:color w:val="000000" w:themeColor="text1"/>
          <w:lang w:val="en-US"/>
        </w:rPr>
        <w:t xml:space="preserve"> </w:t>
      </w:r>
      <w:r w:rsidR="00A32066" w:rsidRPr="002D12B2">
        <w:rPr>
          <w:rFonts w:ascii="Times New Roman" w:hAnsi="Times New Roman" w:cs="Times New Roman"/>
          <w:color w:val="000000" w:themeColor="text1"/>
          <w:lang w:val="en-US"/>
        </w:rPr>
        <w:t>(</w:t>
      </w:r>
      <w:proofErr w:type="spellStart"/>
      <w:r w:rsidR="00A32066" w:rsidRPr="002D12B2">
        <w:rPr>
          <w:rFonts w:ascii="Times New Roman" w:hAnsi="Times New Roman" w:cs="Times New Roman"/>
          <w:color w:val="000000" w:themeColor="text1"/>
          <w:lang w:val="en-US"/>
        </w:rPr>
        <w:t>Célia</w:t>
      </w:r>
      <w:proofErr w:type="spellEnd"/>
      <w:r w:rsidR="00A32066" w:rsidRPr="002D12B2">
        <w:rPr>
          <w:rFonts w:ascii="Times New Roman" w:hAnsi="Times New Roman" w:cs="Times New Roman"/>
          <w:color w:val="000000" w:themeColor="text1"/>
          <w:lang w:val="en-US"/>
        </w:rPr>
        <w:t>)</w:t>
      </w:r>
    </w:p>
    <w:p w:rsidR="00F61A0A" w:rsidRPr="002D12B2" w:rsidRDefault="00A66566" w:rsidP="005C3F98">
      <w:pPr>
        <w:spacing w:before="240" w:line="480" w:lineRule="auto"/>
        <w:jc w:val="both"/>
        <w:rPr>
          <w:rFonts w:ascii="Times New Roman" w:hAnsi="Times New Roman" w:cs="Times New Roman"/>
          <w:b/>
          <w:color w:val="000000" w:themeColor="text1"/>
          <w:sz w:val="24"/>
          <w:szCs w:val="24"/>
          <w:lang w:val="en-US"/>
        </w:rPr>
      </w:pPr>
      <w:r w:rsidRPr="002D12B2">
        <w:rPr>
          <w:rFonts w:ascii="Times New Roman" w:hAnsi="Times New Roman" w:cs="Times New Roman"/>
          <w:b/>
          <w:i/>
          <w:color w:val="000000" w:themeColor="text1"/>
          <w:sz w:val="24"/>
          <w:szCs w:val="24"/>
          <w:lang w:val="en-US"/>
        </w:rPr>
        <w:t xml:space="preserve">Subordinate theme 4.2. </w:t>
      </w:r>
      <w:r w:rsidR="00592B11" w:rsidRPr="002D12B2">
        <w:rPr>
          <w:rFonts w:ascii="Times New Roman" w:hAnsi="Times New Roman" w:cs="Times New Roman"/>
          <w:b/>
          <w:i/>
          <w:color w:val="000000" w:themeColor="text1"/>
          <w:sz w:val="24"/>
          <w:szCs w:val="24"/>
          <w:lang w:val="en-US"/>
        </w:rPr>
        <w:t>Lacking (adequate) info</w:t>
      </w:r>
      <w:r w:rsidR="00E44137" w:rsidRPr="002D12B2">
        <w:rPr>
          <w:rFonts w:ascii="Times New Roman" w:hAnsi="Times New Roman" w:cs="Times New Roman"/>
          <w:b/>
          <w:i/>
          <w:color w:val="000000" w:themeColor="text1"/>
          <w:sz w:val="24"/>
          <w:szCs w:val="24"/>
          <w:lang w:val="en-US"/>
        </w:rPr>
        <w:t xml:space="preserve">rmation and </w:t>
      </w:r>
      <w:r w:rsidR="005E171C" w:rsidRPr="002D12B2">
        <w:rPr>
          <w:rFonts w:ascii="Times New Roman" w:hAnsi="Times New Roman" w:cs="Times New Roman"/>
          <w:b/>
          <w:i/>
          <w:color w:val="000000" w:themeColor="text1"/>
          <w:sz w:val="24"/>
          <w:szCs w:val="24"/>
          <w:lang w:val="en-US"/>
        </w:rPr>
        <w:t>associated</w:t>
      </w:r>
      <w:r w:rsidR="00E44137" w:rsidRPr="002D12B2">
        <w:rPr>
          <w:rFonts w:ascii="Times New Roman" w:hAnsi="Times New Roman" w:cs="Times New Roman"/>
          <w:b/>
          <w:i/>
          <w:color w:val="000000" w:themeColor="text1"/>
          <w:sz w:val="24"/>
          <w:szCs w:val="24"/>
          <w:lang w:val="en-US"/>
        </w:rPr>
        <w:t xml:space="preserve"> feelings</w:t>
      </w:r>
    </w:p>
    <w:p w:rsidR="005C3F98" w:rsidRPr="002D12B2" w:rsidRDefault="007A7766" w:rsidP="0058526B">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 xml:space="preserve">Because of </w:t>
      </w:r>
      <w:r w:rsidR="00A90274" w:rsidRPr="002D12B2">
        <w:rPr>
          <w:rFonts w:ascii="Times New Roman" w:hAnsi="Times New Roman" w:cs="Times New Roman"/>
          <w:color w:val="000000" w:themeColor="text1"/>
          <w:sz w:val="24"/>
          <w:szCs w:val="24"/>
          <w:lang w:val="en-US"/>
        </w:rPr>
        <w:t>their difficult post-surgical AUD experience</w:t>
      </w:r>
      <w:r w:rsidR="000D1DF6" w:rsidRPr="002D12B2">
        <w:rPr>
          <w:rFonts w:ascii="Times New Roman" w:hAnsi="Times New Roman" w:cs="Times New Roman"/>
          <w:color w:val="000000" w:themeColor="text1"/>
          <w:sz w:val="24"/>
          <w:szCs w:val="24"/>
          <w:lang w:val="en-US"/>
        </w:rPr>
        <w:t xml:space="preserve">, </w:t>
      </w:r>
      <w:r w:rsidR="00F16021" w:rsidRPr="002D12B2">
        <w:rPr>
          <w:rFonts w:ascii="Times New Roman" w:hAnsi="Times New Roman" w:cs="Times New Roman"/>
          <w:color w:val="000000" w:themeColor="text1"/>
          <w:sz w:val="24"/>
          <w:szCs w:val="24"/>
          <w:lang w:val="en-US"/>
        </w:rPr>
        <w:t>participants insisted on the need for more information o</w:t>
      </w:r>
      <w:r w:rsidR="00E57CE5" w:rsidRPr="002D12B2">
        <w:rPr>
          <w:rFonts w:ascii="Times New Roman" w:hAnsi="Times New Roman" w:cs="Times New Roman"/>
          <w:color w:val="000000" w:themeColor="text1"/>
          <w:sz w:val="24"/>
          <w:szCs w:val="24"/>
          <w:lang w:val="en-US"/>
        </w:rPr>
        <w:t xml:space="preserve">n the risks of </w:t>
      </w:r>
      <w:r w:rsidR="00055C53" w:rsidRPr="002D12B2">
        <w:rPr>
          <w:rFonts w:ascii="Times New Roman" w:hAnsi="Times New Roman" w:cs="Times New Roman"/>
          <w:color w:val="000000" w:themeColor="text1"/>
          <w:sz w:val="24"/>
          <w:szCs w:val="24"/>
          <w:lang w:val="en-US"/>
        </w:rPr>
        <w:t>postoperative AUD</w:t>
      </w:r>
      <w:r w:rsidR="00E90756" w:rsidRPr="002D12B2">
        <w:rPr>
          <w:rFonts w:ascii="Times New Roman" w:hAnsi="Times New Roman" w:cs="Times New Roman"/>
          <w:color w:val="000000" w:themeColor="text1"/>
          <w:sz w:val="24"/>
          <w:szCs w:val="24"/>
          <w:lang w:val="en-US"/>
        </w:rPr>
        <w:t xml:space="preserve">. </w:t>
      </w:r>
      <w:r w:rsidR="00E57CE5" w:rsidRPr="002D12B2">
        <w:rPr>
          <w:rFonts w:ascii="Times New Roman" w:hAnsi="Times New Roman" w:cs="Times New Roman"/>
          <w:color w:val="000000" w:themeColor="text1"/>
          <w:sz w:val="24"/>
          <w:szCs w:val="24"/>
          <w:lang w:val="en-US"/>
        </w:rPr>
        <w:t>They referred</w:t>
      </w:r>
      <w:r w:rsidR="00F16021" w:rsidRPr="002D12B2">
        <w:rPr>
          <w:rFonts w:ascii="Times New Roman" w:hAnsi="Times New Roman" w:cs="Times New Roman"/>
          <w:color w:val="000000" w:themeColor="text1"/>
          <w:sz w:val="24"/>
          <w:szCs w:val="24"/>
          <w:lang w:val="en-US"/>
        </w:rPr>
        <w:t xml:space="preserve"> to their own experience</w:t>
      </w:r>
      <w:r w:rsidR="00E90756" w:rsidRPr="002D12B2">
        <w:rPr>
          <w:rFonts w:ascii="Times New Roman" w:hAnsi="Times New Roman" w:cs="Times New Roman"/>
          <w:color w:val="000000" w:themeColor="text1"/>
          <w:sz w:val="24"/>
          <w:szCs w:val="24"/>
          <w:lang w:val="en-US"/>
        </w:rPr>
        <w:t>s</w:t>
      </w:r>
      <w:r w:rsidRPr="002D12B2">
        <w:rPr>
          <w:rFonts w:ascii="Times New Roman" w:hAnsi="Times New Roman" w:cs="Times New Roman"/>
          <w:color w:val="000000" w:themeColor="text1"/>
          <w:sz w:val="24"/>
          <w:szCs w:val="24"/>
          <w:lang w:val="en-US"/>
        </w:rPr>
        <w:t xml:space="preserve"> with this issue</w:t>
      </w:r>
      <w:r w:rsidR="00F16021" w:rsidRPr="002D12B2">
        <w:rPr>
          <w:rFonts w:ascii="Times New Roman" w:hAnsi="Times New Roman" w:cs="Times New Roman"/>
          <w:color w:val="000000" w:themeColor="text1"/>
          <w:sz w:val="24"/>
          <w:szCs w:val="24"/>
          <w:lang w:val="en-US"/>
        </w:rPr>
        <w:t xml:space="preserve">. </w:t>
      </w:r>
      <w:r w:rsidRPr="002D12B2">
        <w:rPr>
          <w:rFonts w:ascii="Times New Roman" w:hAnsi="Times New Roman" w:cs="Times New Roman"/>
          <w:color w:val="000000" w:themeColor="text1"/>
          <w:sz w:val="24"/>
          <w:szCs w:val="24"/>
          <w:lang w:val="en-US"/>
        </w:rPr>
        <w:t>Most participants</w:t>
      </w:r>
      <w:r w:rsidR="00DB6099" w:rsidRPr="002D12B2">
        <w:rPr>
          <w:rFonts w:ascii="Times New Roman" w:hAnsi="Times New Roman" w:cs="Times New Roman"/>
          <w:color w:val="000000" w:themeColor="text1"/>
          <w:sz w:val="24"/>
          <w:szCs w:val="24"/>
          <w:lang w:val="en-US"/>
        </w:rPr>
        <w:t xml:space="preserve"> (6/8)</w:t>
      </w:r>
      <w:r w:rsidR="005C3F98" w:rsidRPr="002D12B2">
        <w:rPr>
          <w:rFonts w:ascii="Times New Roman" w:hAnsi="Times New Roman" w:cs="Times New Roman"/>
          <w:color w:val="000000" w:themeColor="text1"/>
          <w:sz w:val="24"/>
          <w:szCs w:val="24"/>
          <w:lang w:val="en-US"/>
        </w:rPr>
        <w:t xml:space="preserve"> reported they had not been informed of the increased ris</w:t>
      </w:r>
      <w:r w:rsidR="000D1DF6" w:rsidRPr="002D12B2">
        <w:rPr>
          <w:rFonts w:ascii="Times New Roman" w:hAnsi="Times New Roman" w:cs="Times New Roman"/>
          <w:color w:val="000000" w:themeColor="text1"/>
          <w:sz w:val="24"/>
          <w:szCs w:val="24"/>
          <w:lang w:val="en-US"/>
        </w:rPr>
        <w:t>k of AUD before</w:t>
      </w:r>
      <w:r w:rsidRPr="002D12B2">
        <w:rPr>
          <w:rFonts w:ascii="Times New Roman" w:hAnsi="Times New Roman" w:cs="Times New Roman"/>
          <w:color w:val="000000" w:themeColor="text1"/>
          <w:sz w:val="24"/>
          <w:szCs w:val="24"/>
          <w:lang w:val="en-US"/>
        </w:rPr>
        <w:t xml:space="preserve"> they had</w:t>
      </w:r>
      <w:r w:rsidR="000D1DF6" w:rsidRPr="002D12B2">
        <w:rPr>
          <w:rFonts w:ascii="Times New Roman" w:hAnsi="Times New Roman" w:cs="Times New Roman"/>
          <w:color w:val="000000" w:themeColor="text1"/>
          <w:sz w:val="24"/>
          <w:szCs w:val="24"/>
          <w:lang w:val="en-US"/>
        </w:rPr>
        <w:t xml:space="preserve"> surgery</w:t>
      </w:r>
      <w:r w:rsidR="005C3F98" w:rsidRPr="002D12B2">
        <w:rPr>
          <w:rFonts w:ascii="Times New Roman" w:hAnsi="Times New Roman" w:cs="Times New Roman"/>
          <w:color w:val="000000" w:themeColor="text1"/>
          <w:sz w:val="24"/>
          <w:szCs w:val="24"/>
          <w:lang w:val="en-US"/>
        </w:rPr>
        <w:t xml:space="preserve">. </w:t>
      </w:r>
      <w:r w:rsidR="00DB6099" w:rsidRPr="002D12B2">
        <w:rPr>
          <w:rFonts w:ascii="Times New Roman" w:hAnsi="Times New Roman" w:cs="Times New Roman"/>
          <w:color w:val="000000" w:themeColor="text1"/>
          <w:sz w:val="24"/>
          <w:szCs w:val="24"/>
          <w:lang w:val="en-US"/>
        </w:rPr>
        <w:t>This was associated in some participants with feelings of anger, discontent and a feeling</w:t>
      </w:r>
      <w:r w:rsidR="000D1E39" w:rsidRPr="002D12B2">
        <w:rPr>
          <w:rFonts w:ascii="Times New Roman" w:hAnsi="Times New Roman" w:cs="Times New Roman"/>
          <w:color w:val="000000" w:themeColor="text1"/>
          <w:sz w:val="24"/>
          <w:szCs w:val="24"/>
          <w:lang w:val="en-US"/>
        </w:rPr>
        <w:t xml:space="preserve"> of not having been given all the necessary information before deciding whether to undergo surgery</w:t>
      </w:r>
      <w:r w:rsidR="00B625E1" w:rsidRPr="002D12B2">
        <w:rPr>
          <w:rFonts w:ascii="Times New Roman" w:hAnsi="Times New Roman" w:cs="Times New Roman"/>
          <w:color w:val="000000" w:themeColor="text1"/>
          <w:sz w:val="24"/>
          <w:szCs w:val="24"/>
          <w:lang w:val="en-US"/>
        </w:rPr>
        <w:t>.</w:t>
      </w:r>
    </w:p>
    <w:p w:rsidR="005C3F98" w:rsidRPr="002D12B2" w:rsidRDefault="005C3F98" w:rsidP="005C3F98">
      <w:pPr>
        <w:spacing w:before="240"/>
        <w:ind w:left="1416"/>
        <w:jc w:val="both"/>
        <w:rPr>
          <w:rFonts w:ascii="Times New Roman" w:hAnsi="Times New Roman" w:cs="Times New Roman"/>
          <w:color w:val="000000" w:themeColor="text1"/>
          <w:lang w:val="en-US"/>
        </w:rPr>
      </w:pPr>
      <w:r w:rsidRPr="002D12B2">
        <w:rPr>
          <w:rFonts w:ascii="Times New Roman" w:hAnsi="Times New Roman" w:cs="Times New Roman"/>
          <w:i/>
          <w:color w:val="000000" w:themeColor="text1"/>
          <w:lang w:val="en-US"/>
        </w:rPr>
        <w:t>“They told me about dumping syndrome (…) the fact you get stopped up and feel sick and throw up (…</w:t>
      </w:r>
      <w:r w:rsidR="00F16021" w:rsidRPr="002D12B2">
        <w:rPr>
          <w:rFonts w:ascii="Times New Roman" w:hAnsi="Times New Roman" w:cs="Times New Roman"/>
          <w:i/>
          <w:color w:val="000000" w:themeColor="text1"/>
          <w:lang w:val="en-US"/>
        </w:rPr>
        <w:t xml:space="preserve">) but they never told me </w:t>
      </w:r>
      <w:r w:rsidRPr="002D12B2">
        <w:rPr>
          <w:rFonts w:ascii="Times New Roman" w:hAnsi="Times New Roman" w:cs="Times New Roman"/>
          <w:i/>
          <w:color w:val="000000" w:themeColor="text1"/>
          <w:lang w:val="en-US"/>
        </w:rPr>
        <w:t xml:space="preserve">about alcohol problems.” </w:t>
      </w:r>
      <w:r w:rsidRPr="002D12B2">
        <w:rPr>
          <w:rFonts w:ascii="Times New Roman" w:hAnsi="Times New Roman" w:cs="Times New Roman"/>
          <w:color w:val="000000" w:themeColor="text1"/>
          <w:lang w:val="en-US"/>
        </w:rPr>
        <w:t>(Gemma)</w:t>
      </w:r>
    </w:p>
    <w:p w:rsidR="005C3F98" w:rsidRPr="002D12B2" w:rsidRDefault="000D1E39" w:rsidP="005C3F98">
      <w:pPr>
        <w:spacing w:before="240"/>
        <w:ind w:left="1416"/>
        <w:jc w:val="both"/>
        <w:rPr>
          <w:rFonts w:ascii="Times New Roman" w:hAnsi="Times New Roman" w:cs="Times New Roman"/>
          <w:color w:val="000000" w:themeColor="text1"/>
          <w:lang w:val="en-US"/>
        </w:rPr>
      </w:pPr>
      <w:r w:rsidRPr="002D12B2">
        <w:rPr>
          <w:rFonts w:ascii="Times New Roman" w:hAnsi="Times New Roman" w:cs="Times New Roman"/>
          <w:i/>
          <w:color w:val="000000" w:themeColor="text1"/>
          <w:lang w:val="en-US"/>
        </w:rPr>
        <w:t xml:space="preserve"> </w:t>
      </w:r>
      <w:r w:rsidR="005C3F98" w:rsidRPr="002D12B2">
        <w:rPr>
          <w:rFonts w:ascii="Times New Roman" w:hAnsi="Times New Roman" w:cs="Times New Roman"/>
          <w:i/>
          <w:color w:val="000000" w:themeColor="text1"/>
          <w:lang w:val="en-US"/>
        </w:rPr>
        <w:t>“In the beginning, I was a bit mad at the psychologist who</w:t>
      </w:r>
      <w:r w:rsidR="00055C53" w:rsidRPr="002D12B2">
        <w:rPr>
          <w:rFonts w:ascii="Times New Roman" w:hAnsi="Times New Roman" w:cs="Times New Roman"/>
          <w:i/>
          <w:color w:val="000000" w:themeColor="text1"/>
          <w:lang w:val="en-US"/>
        </w:rPr>
        <w:t xml:space="preserve"> hadn’t warned me because</w:t>
      </w:r>
      <w:r w:rsidR="005C3F98" w:rsidRPr="002D12B2">
        <w:rPr>
          <w:rFonts w:ascii="Times New Roman" w:hAnsi="Times New Roman" w:cs="Times New Roman"/>
          <w:i/>
          <w:color w:val="000000" w:themeColor="text1"/>
          <w:lang w:val="en-US"/>
        </w:rPr>
        <w:t xml:space="preserve"> I think it’s really the least they could do.”</w:t>
      </w:r>
      <w:r w:rsidR="005C3F98" w:rsidRPr="002D12B2">
        <w:rPr>
          <w:rFonts w:ascii="Times New Roman" w:hAnsi="Times New Roman" w:cs="Times New Roman"/>
          <w:color w:val="000000" w:themeColor="text1"/>
          <w:lang w:val="en-US"/>
        </w:rPr>
        <w:t xml:space="preserve"> (</w:t>
      </w:r>
      <w:proofErr w:type="spellStart"/>
      <w:r w:rsidR="005C3F98" w:rsidRPr="002D12B2">
        <w:rPr>
          <w:rFonts w:ascii="Times New Roman" w:hAnsi="Times New Roman" w:cs="Times New Roman"/>
          <w:color w:val="000000" w:themeColor="text1"/>
          <w:lang w:val="en-US"/>
        </w:rPr>
        <w:t>Célia</w:t>
      </w:r>
      <w:proofErr w:type="spellEnd"/>
      <w:r w:rsidR="005C3F98" w:rsidRPr="002D12B2">
        <w:rPr>
          <w:rFonts w:ascii="Times New Roman" w:hAnsi="Times New Roman" w:cs="Times New Roman"/>
          <w:color w:val="000000" w:themeColor="text1"/>
          <w:lang w:val="en-US"/>
        </w:rPr>
        <w:t>)</w:t>
      </w:r>
    </w:p>
    <w:p w:rsidR="005C3F98" w:rsidRPr="002D12B2" w:rsidRDefault="005C3F98" w:rsidP="0058526B">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François and Martin had been warned of the alcohol-relate</w:t>
      </w:r>
      <w:r w:rsidR="000D1DF6" w:rsidRPr="002D12B2">
        <w:rPr>
          <w:rFonts w:ascii="Times New Roman" w:hAnsi="Times New Roman" w:cs="Times New Roman"/>
          <w:color w:val="000000" w:themeColor="text1"/>
          <w:sz w:val="24"/>
          <w:szCs w:val="24"/>
          <w:lang w:val="en-US"/>
        </w:rPr>
        <w:t>d risks. However, François considered</w:t>
      </w:r>
      <w:r w:rsidRPr="002D12B2">
        <w:rPr>
          <w:rFonts w:ascii="Times New Roman" w:hAnsi="Times New Roman" w:cs="Times New Roman"/>
          <w:color w:val="000000" w:themeColor="text1"/>
          <w:sz w:val="24"/>
          <w:szCs w:val="24"/>
          <w:lang w:val="en-US"/>
        </w:rPr>
        <w:t xml:space="preserve"> “proble</w:t>
      </w:r>
      <w:r w:rsidR="007A7766" w:rsidRPr="002D12B2">
        <w:rPr>
          <w:rFonts w:ascii="Times New Roman" w:hAnsi="Times New Roman" w:cs="Times New Roman"/>
          <w:color w:val="000000" w:themeColor="text1"/>
          <w:sz w:val="24"/>
          <w:szCs w:val="24"/>
          <w:lang w:val="en-US"/>
        </w:rPr>
        <w:t>matic consumption” to be</w:t>
      </w:r>
      <w:r w:rsidRPr="002D12B2">
        <w:rPr>
          <w:rFonts w:ascii="Times New Roman" w:hAnsi="Times New Roman" w:cs="Times New Roman"/>
          <w:color w:val="000000" w:themeColor="text1"/>
          <w:sz w:val="24"/>
          <w:szCs w:val="24"/>
          <w:lang w:val="en-US"/>
        </w:rPr>
        <w:t xml:space="preserve"> relative</w:t>
      </w:r>
      <w:r w:rsidR="00E90756" w:rsidRPr="002D12B2">
        <w:rPr>
          <w:rFonts w:ascii="Times New Roman" w:hAnsi="Times New Roman" w:cs="Times New Roman"/>
          <w:color w:val="000000" w:themeColor="text1"/>
          <w:sz w:val="24"/>
          <w:szCs w:val="24"/>
          <w:lang w:val="en-US"/>
        </w:rPr>
        <w:t xml:space="preserve">. </w:t>
      </w:r>
      <w:r w:rsidR="007A7766" w:rsidRPr="002D12B2">
        <w:rPr>
          <w:rFonts w:ascii="Times New Roman" w:hAnsi="Times New Roman" w:cs="Times New Roman"/>
          <w:color w:val="000000" w:themeColor="text1"/>
          <w:sz w:val="24"/>
          <w:szCs w:val="24"/>
          <w:lang w:val="en-US"/>
        </w:rPr>
        <w:t xml:space="preserve">Apparently, the preoperative </w:t>
      </w:r>
      <w:r w:rsidR="007A7766" w:rsidRPr="002D12B2">
        <w:rPr>
          <w:rFonts w:ascii="Times New Roman" w:hAnsi="Times New Roman" w:cs="Times New Roman"/>
          <w:color w:val="000000" w:themeColor="text1"/>
          <w:sz w:val="24"/>
          <w:szCs w:val="24"/>
          <w:lang w:val="en-US"/>
        </w:rPr>
        <w:lastRenderedPageBreak/>
        <w:t xml:space="preserve">information was not </w:t>
      </w:r>
      <w:r w:rsidR="00E90756" w:rsidRPr="002D12B2">
        <w:rPr>
          <w:rFonts w:ascii="Times New Roman" w:hAnsi="Times New Roman" w:cs="Times New Roman"/>
          <w:color w:val="000000" w:themeColor="text1"/>
          <w:sz w:val="24"/>
          <w:szCs w:val="24"/>
          <w:lang w:val="en-US"/>
        </w:rPr>
        <w:t>precise enough to help him</w:t>
      </w:r>
      <w:r w:rsidRPr="002D12B2">
        <w:rPr>
          <w:rFonts w:ascii="Times New Roman" w:hAnsi="Times New Roman" w:cs="Times New Roman"/>
          <w:color w:val="000000" w:themeColor="text1"/>
          <w:sz w:val="24"/>
          <w:szCs w:val="24"/>
          <w:lang w:val="en-US"/>
        </w:rPr>
        <w:t xml:space="preserve">. And Martin explained he had not </w:t>
      </w:r>
      <w:r w:rsidR="006E6589" w:rsidRPr="002D12B2">
        <w:rPr>
          <w:rFonts w:ascii="Times New Roman" w:hAnsi="Times New Roman" w:cs="Times New Roman"/>
          <w:color w:val="000000" w:themeColor="text1"/>
          <w:sz w:val="24"/>
          <w:szCs w:val="24"/>
          <w:lang w:val="en-US"/>
        </w:rPr>
        <w:t>felt</w:t>
      </w:r>
      <w:r w:rsidRPr="002D12B2">
        <w:rPr>
          <w:rFonts w:ascii="Times New Roman" w:hAnsi="Times New Roman" w:cs="Times New Roman"/>
          <w:color w:val="000000" w:themeColor="text1"/>
          <w:sz w:val="24"/>
          <w:szCs w:val="24"/>
          <w:lang w:val="en-US"/>
        </w:rPr>
        <w:t xml:space="preserve"> concerned by this risk, since he had no</w:t>
      </w:r>
      <w:r w:rsidR="00716EF9" w:rsidRPr="002D12B2">
        <w:rPr>
          <w:rFonts w:ascii="Times New Roman" w:hAnsi="Times New Roman" w:cs="Times New Roman"/>
          <w:color w:val="000000" w:themeColor="text1"/>
          <w:sz w:val="24"/>
          <w:szCs w:val="24"/>
          <w:lang w:val="en-US"/>
        </w:rPr>
        <w:t xml:space="preserve"> alcohol problems preoperatively</w:t>
      </w:r>
      <w:r w:rsidRPr="002D12B2">
        <w:rPr>
          <w:rFonts w:ascii="Times New Roman" w:hAnsi="Times New Roman" w:cs="Times New Roman"/>
          <w:color w:val="000000" w:themeColor="text1"/>
          <w:sz w:val="24"/>
          <w:szCs w:val="24"/>
          <w:lang w:val="en-US"/>
        </w:rPr>
        <w:t>.</w:t>
      </w:r>
    </w:p>
    <w:p w:rsidR="005C3F98" w:rsidRPr="002D12B2" w:rsidRDefault="005C3F98" w:rsidP="005C3F98">
      <w:pPr>
        <w:spacing w:before="240"/>
        <w:ind w:left="1416"/>
        <w:jc w:val="both"/>
        <w:rPr>
          <w:rFonts w:ascii="Times New Roman" w:hAnsi="Times New Roman" w:cs="Times New Roman"/>
          <w:i/>
          <w:color w:val="000000" w:themeColor="text1"/>
          <w:lang w:val="en-US"/>
        </w:rPr>
      </w:pPr>
      <w:r w:rsidRPr="002D12B2">
        <w:rPr>
          <w:rFonts w:ascii="Times New Roman" w:hAnsi="Times New Roman" w:cs="Times New Roman"/>
          <w:i/>
          <w:color w:val="000000" w:themeColor="text1"/>
          <w:lang w:val="en-US"/>
        </w:rPr>
        <w:t>“</w:t>
      </w:r>
      <w:r w:rsidR="0021585F" w:rsidRPr="002D12B2">
        <w:rPr>
          <w:rFonts w:ascii="Times New Roman" w:hAnsi="Times New Roman" w:cs="Times New Roman"/>
          <w:i/>
          <w:color w:val="000000" w:themeColor="text1"/>
          <w:lang w:val="en-US"/>
        </w:rPr>
        <w:t xml:space="preserve">… during the information session that we do before the intervention, he </w:t>
      </w:r>
      <w:r w:rsidR="00883457" w:rsidRPr="002D12B2">
        <w:rPr>
          <w:rFonts w:ascii="Times New Roman" w:hAnsi="Times New Roman" w:cs="Times New Roman"/>
          <w:color w:val="000000" w:themeColor="text1"/>
          <w:lang w:val="en-US"/>
        </w:rPr>
        <w:t xml:space="preserve">(the surgeon) </w:t>
      </w:r>
      <w:r w:rsidR="0021585F" w:rsidRPr="002D12B2">
        <w:rPr>
          <w:rFonts w:ascii="Times New Roman" w:hAnsi="Times New Roman" w:cs="Times New Roman"/>
          <w:i/>
          <w:color w:val="000000" w:themeColor="text1"/>
          <w:lang w:val="en-US"/>
        </w:rPr>
        <w:t xml:space="preserve">says ‘be careful with alcohol, be very careful with alcohol’ (…) </w:t>
      </w:r>
      <w:r w:rsidRPr="002D12B2">
        <w:rPr>
          <w:rFonts w:ascii="Times New Roman" w:hAnsi="Times New Roman" w:cs="Times New Roman"/>
          <w:i/>
          <w:color w:val="000000" w:themeColor="text1"/>
          <w:lang w:val="en-US"/>
        </w:rPr>
        <w:t xml:space="preserve">the problem is that we don’t know exactly when we’re tipping over (…) That’s the problem: when does pleasure become an addiction? For some people, one drink is a problem. For others, ten drinks is a problem. And where are the shades of meaning?” </w:t>
      </w:r>
      <w:r w:rsidRPr="002D12B2">
        <w:rPr>
          <w:rFonts w:ascii="Times New Roman" w:hAnsi="Times New Roman" w:cs="Times New Roman"/>
          <w:color w:val="000000" w:themeColor="text1"/>
          <w:lang w:val="en-US"/>
        </w:rPr>
        <w:t>(François)</w:t>
      </w:r>
    </w:p>
    <w:p w:rsidR="000205FA" w:rsidRPr="002D12B2" w:rsidRDefault="0005379B" w:rsidP="006D6DDD">
      <w:pPr>
        <w:pStyle w:val="Paragraphedeliste"/>
        <w:numPr>
          <w:ilvl w:val="0"/>
          <w:numId w:val="4"/>
        </w:numPr>
        <w:spacing w:before="240" w:line="480" w:lineRule="auto"/>
        <w:jc w:val="both"/>
        <w:rPr>
          <w:rFonts w:ascii="Times New Roman" w:hAnsi="Times New Roman" w:cs="Times New Roman"/>
          <w:b/>
          <w:color w:val="000000" w:themeColor="text1"/>
          <w:sz w:val="24"/>
          <w:szCs w:val="24"/>
          <w:lang w:val="en-US"/>
        </w:rPr>
      </w:pPr>
      <w:r w:rsidRPr="002D12B2">
        <w:rPr>
          <w:rFonts w:ascii="Times New Roman" w:hAnsi="Times New Roman" w:cs="Times New Roman"/>
          <w:b/>
          <w:color w:val="000000" w:themeColor="text1"/>
          <w:sz w:val="24"/>
          <w:szCs w:val="24"/>
          <w:lang w:val="en-US"/>
        </w:rPr>
        <w:t>DISCUSSION</w:t>
      </w:r>
    </w:p>
    <w:p w:rsidR="00DF7F93" w:rsidRPr="002D12B2" w:rsidRDefault="00176E97" w:rsidP="0058526B">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This in-depth qualitative analysis</w:t>
      </w:r>
      <w:r w:rsidR="0042011E" w:rsidRPr="002D12B2">
        <w:rPr>
          <w:rFonts w:ascii="Times New Roman" w:hAnsi="Times New Roman" w:cs="Times New Roman"/>
          <w:color w:val="000000" w:themeColor="text1"/>
          <w:sz w:val="24"/>
          <w:szCs w:val="24"/>
          <w:lang w:val="en-US"/>
        </w:rPr>
        <w:t xml:space="preserve"> explore</w:t>
      </w:r>
      <w:r w:rsidR="00FD35D8" w:rsidRPr="002D12B2">
        <w:rPr>
          <w:rFonts w:ascii="Times New Roman" w:hAnsi="Times New Roman" w:cs="Times New Roman"/>
          <w:color w:val="000000" w:themeColor="text1"/>
          <w:sz w:val="24"/>
          <w:szCs w:val="24"/>
          <w:lang w:val="en-US"/>
        </w:rPr>
        <w:t>d</w:t>
      </w:r>
      <w:r w:rsidR="0042011E" w:rsidRPr="002D12B2">
        <w:rPr>
          <w:rFonts w:ascii="Times New Roman" w:hAnsi="Times New Roman" w:cs="Times New Roman"/>
          <w:color w:val="000000" w:themeColor="text1"/>
          <w:sz w:val="24"/>
          <w:szCs w:val="24"/>
          <w:lang w:val="en-US"/>
        </w:rPr>
        <w:t xml:space="preserve"> </w:t>
      </w:r>
      <w:r w:rsidR="00DF7F93" w:rsidRPr="002D12B2">
        <w:rPr>
          <w:rFonts w:ascii="Times New Roman" w:hAnsi="Times New Roman" w:cs="Times New Roman"/>
          <w:color w:val="000000" w:themeColor="text1"/>
          <w:sz w:val="24"/>
          <w:szCs w:val="24"/>
          <w:lang w:val="en-US"/>
        </w:rPr>
        <w:t>the experiences</w:t>
      </w:r>
      <w:r w:rsidR="00FD35D8" w:rsidRPr="002D12B2">
        <w:rPr>
          <w:rFonts w:ascii="Times New Roman" w:hAnsi="Times New Roman" w:cs="Times New Roman"/>
          <w:color w:val="000000" w:themeColor="text1"/>
          <w:sz w:val="24"/>
          <w:szCs w:val="24"/>
          <w:lang w:val="en-US"/>
        </w:rPr>
        <w:t xml:space="preserve"> of individuals who developed </w:t>
      </w:r>
      <w:r w:rsidR="00DF7F93" w:rsidRPr="002D12B2">
        <w:rPr>
          <w:rFonts w:ascii="Times New Roman" w:hAnsi="Times New Roman" w:cs="Times New Roman"/>
          <w:color w:val="000000" w:themeColor="text1"/>
          <w:sz w:val="24"/>
          <w:szCs w:val="24"/>
          <w:lang w:val="en-US"/>
        </w:rPr>
        <w:t>new-onset AUD after bariatric surgery. Analysis rev</w:t>
      </w:r>
      <w:r w:rsidR="009C4CE8" w:rsidRPr="002D12B2">
        <w:rPr>
          <w:rFonts w:ascii="Times New Roman" w:hAnsi="Times New Roman" w:cs="Times New Roman"/>
          <w:color w:val="000000" w:themeColor="text1"/>
          <w:sz w:val="24"/>
          <w:szCs w:val="24"/>
          <w:lang w:val="en-US"/>
        </w:rPr>
        <w:t>ealed four superordinate themes</w:t>
      </w:r>
      <w:r w:rsidR="005A6352" w:rsidRPr="002D12B2">
        <w:rPr>
          <w:rFonts w:ascii="Times New Roman" w:hAnsi="Times New Roman" w:cs="Times New Roman"/>
          <w:color w:val="000000" w:themeColor="text1"/>
          <w:sz w:val="24"/>
          <w:szCs w:val="24"/>
          <w:lang w:val="en-US"/>
        </w:rPr>
        <w:t>: “l</w:t>
      </w:r>
      <w:r w:rsidR="00DF7F93" w:rsidRPr="002D12B2">
        <w:rPr>
          <w:rFonts w:ascii="Times New Roman" w:hAnsi="Times New Roman" w:cs="Times New Roman"/>
          <w:color w:val="000000" w:themeColor="text1"/>
          <w:sz w:val="24"/>
          <w:szCs w:val="24"/>
          <w:lang w:val="en-US"/>
        </w:rPr>
        <w:t>osing control over d</w:t>
      </w:r>
      <w:r w:rsidR="00FD35D8" w:rsidRPr="002D12B2">
        <w:rPr>
          <w:rFonts w:ascii="Times New Roman" w:hAnsi="Times New Roman" w:cs="Times New Roman"/>
          <w:color w:val="000000" w:themeColor="text1"/>
          <w:sz w:val="24"/>
          <w:szCs w:val="24"/>
          <w:lang w:val="en-US"/>
        </w:rPr>
        <w:t>rinking and self after surgery”;</w:t>
      </w:r>
      <w:r w:rsidR="00DF7F93" w:rsidRPr="002D12B2">
        <w:rPr>
          <w:rFonts w:ascii="Times New Roman" w:hAnsi="Times New Roman" w:cs="Times New Roman"/>
          <w:color w:val="000000" w:themeColor="text1"/>
          <w:sz w:val="24"/>
          <w:szCs w:val="24"/>
          <w:lang w:val="en-US"/>
        </w:rPr>
        <w:t xml:space="preserve"> “</w:t>
      </w:r>
      <w:r w:rsidR="005A6352" w:rsidRPr="002D12B2">
        <w:rPr>
          <w:rFonts w:ascii="Times New Roman" w:hAnsi="Times New Roman" w:cs="Times New Roman"/>
          <w:color w:val="000000" w:themeColor="text1"/>
          <w:sz w:val="24"/>
          <w:szCs w:val="24"/>
          <w:lang w:val="en-US"/>
        </w:rPr>
        <w:t>f</w:t>
      </w:r>
      <w:r w:rsidR="00DF7F93" w:rsidRPr="002D12B2">
        <w:rPr>
          <w:rFonts w:ascii="Times New Roman" w:hAnsi="Times New Roman" w:cs="Times New Roman"/>
          <w:color w:val="000000" w:themeColor="text1"/>
          <w:sz w:val="24"/>
          <w:szCs w:val="24"/>
          <w:lang w:val="en-US"/>
        </w:rPr>
        <w:t>eelings of guilt, shame and loss contrasted with perceptions of still being lucky</w:t>
      </w:r>
      <w:r w:rsidR="00FD35D8" w:rsidRPr="002D12B2">
        <w:rPr>
          <w:rFonts w:ascii="Times New Roman" w:hAnsi="Times New Roman" w:cs="Times New Roman"/>
          <w:color w:val="000000" w:themeColor="text1"/>
          <w:sz w:val="24"/>
          <w:szCs w:val="24"/>
          <w:lang w:val="en-US"/>
        </w:rPr>
        <w:t>”;</w:t>
      </w:r>
      <w:r w:rsidR="00DF7F93" w:rsidRPr="002D12B2">
        <w:rPr>
          <w:rFonts w:ascii="Times New Roman" w:hAnsi="Times New Roman" w:cs="Times New Roman"/>
          <w:color w:val="000000" w:themeColor="text1"/>
          <w:sz w:val="24"/>
          <w:szCs w:val="24"/>
          <w:lang w:val="en-US"/>
        </w:rPr>
        <w:t xml:space="preserve"> “</w:t>
      </w:r>
      <w:r w:rsidR="005A6352" w:rsidRPr="002D12B2">
        <w:rPr>
          <w:rFonts w:ascii="Times New Roman" w:hAnsi="Times New Roman" w:cs="Times New Roman"/>
          <w:color w:val="000000" w:themeColor="text1"/>
          <w:sz w:val="24"/>
          <w:szCs w:val="24"/>
          <w:lang w:val="en-US"/>
        </w:rPr>
        <w:t>t</w:t>
      </w:r>
      <w:r w:rsidR="001E0019" w:rsidRPr="002D12B2">
        <w:rPr>
          <w:rFonts w:ascii="Times New Roman" w:hAnsi="Times New Roman" w:cs="Times New Roman"/>
          <w:color w:val="000000" w:themeColor="text1"/>
          <w:sz w:val="24"/>
          <w:szCs w:val="24"/>
          <w:lang w:val="en-US"/>
        </w:rPr>
        <w:t xml:space="preserve">rying to make </w:t>
      </w:r>
      <w:r w:rsidR="00CD46D2" w:rsidRPr="002D12B2">
        <w:rPr>
          <w:rFonts w:ascii="Times New Roman" w:hAnsi="Times New Roman" w:cs="Times New Roman"/>
          <w:color w:val="000000" w:themeColor="text1"/>
          <w:sz w:val="24"/>
          <w:szCs w:val="24"/>
          <w:lang w:val="en-US"/>
        </w:rPr>
        <w:t>sense of the onset of AUD</w:t>
      </w:r>
      <w:r w:rsidR="00DF7F93" w:rsidRPr="002D12B2">
        <w:rPr>
          <w:rFonts w:ascii="Times New Roman" w:hAnsi="Times New Roman" w:cs="Times New Roman"/>
          <w:color w:val="000000" w:themeColor="text1"/>
          <w:sz w:val="24"/>
          <w:szCs w:val="24"/>
          <w:lang w:val="en-US"/>
        </w:rPr>
        <w:t>”</w:t>
      </w:r>
      <w:r w:rsidR="00FD35D8" w:rsidRPr="002D12B2">
        <w:rPr>
          <w:rFonts w:ascii="Times New Roman" w:hAnsi="Times New Roman" w:cs="Times New Roman"/>
          <w:color w:val="000000" w:themeColor="text1"/>
          <w:sz w:val="24"/>
          <w:szCs w:val="24"/>
          <w:lang w:val="en-US"/>
        </w:rPr>
        <w:t>;</w:t>
      </w:r>
      <w:r w:rsidR="00DF7F93" w:rsidRPr="002D12B2">
        <w:rPr>
          <w:rFonts w:ascii="Times New Roman" w:hAnsi="Times New Roman" w:cs="Times New Roman"/>
          <w:color w:val="000000" w:themeColor="text1"/>
          <w:sz w:val="24"/>
          <w:szCs w:val="24"/>
          <w:lang w:val="en-US"/>
        </w:rPr>
        <w:t xml:space="preserve"> and “</w:t>
      </w:r>
      <w:r w:rsidR="005A6352" w:rsidRPr="002D12B2">
        <w:rPr>
          <w:rFonts w:ascii="Times New Roman" w:hAnsi="Times New Roman" w:cs="Times New Roman"/>
          <w:color w:val="000000" w:themeColor="text1"/>
          <w:sz w:val="24"/>
          <w:szCs w:val="24"/>
          <w:lang w:val="en-US"/>
        </w:rPr>
        <w:t>r</w:t>
      </w:r>
      <w:r w:rsidR="00DF7F93" w:rsidRPr="002D12B2">
        <w:rPr>
          <w:rFonts w:ascii="Times New Roman" w:hAnsi="Times New Roman" w:cs="Times New Roman"/>
          <w:color w:val="000000" w:themeColor="text1"/>
          <w:sz w:val="24"/>
          <w:szCs w:val="24"/>
          <w:lang w:val="en-US"/>
        </w:rPr>
        <w:t>etrospective evaluation of bariatric surgery and preoperative information”.</w:t>
      </w:r>
    </w:p>
    <w:p w:rsidR="00D43D3B" w:rsidRPr="002D12B2" w:rsidRDefault="00362B4F" w:rsidP="00362B4F">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The first super</w:t>
      </w:r>
      <w:r w:rsidR="00FD6B3F" w:rsidRPr="002D12B2">
        <w:rPr>
          <w:rFonts w:ascii="Times New Roman" w:hAnsi="Times New Roman" w:cs="Times New Roman"/>
          <w:color w:val="000000" w:themeColor="text1"/>
          <w:sz w:val="24"/>
          <w:szCs w:val="24"/>
          <w:lang w:val="en-US"/>
        </w:rPr>
        <w:t>ordinate theme indicated that a</w:t>
      </w:r>
      <w:r w:rsidR="00D43D3B" w:rsidRPr="002D12B2">
        <w:rPr>
          <w:rFonts w:ascii="Times New Roman" w:hAnsi="Times New Roman" w:cs="Times New Roman"/>
          <w:color w:val="000000" w:themeColor="text1"/>
          <w:sz w:val="24"/>
          <w:szCs w:val="24"/>
          <w:lang w:val="en-US"/>
        </w:rPr>
        <w:t xml:space="preserve">ll participants reported </w:t>
      </w:r>
      <w:r w:rsidR="00CD46D2" w:rsidRPr="002D12B2">
        <w:rPr>
          <w:rFonts w:ascii="Times New Roman" w:hAnsi="Times New Roman" w:cs="Times New Roman"/>
          <w:color w:val="000000" w:themeColor="text1"/>
          <w:sz w:val="24"/>
          <w:szCs w:val="24"/>
          <w:lang w:val="en-US"/>
        </w:rPr>
        <w:t xml:space="preserve">they </w:t>
      </w:r>
      <w:r w:rsidR="00FD35D8" w:rsidRPr="002D12B2">
        <w:rPr>
          <w:rFonts w:ascii="Times New Roman" w:hAnsi="Times New Roman" w:cs="Times New Roman"/>
          <w:color w:val="000000" w:themeColor="text1"/>
          <w:sz w:val="24"/>
          <w:szCs w:val="24"/>
          <w:lang w:val="en-US"/>
        </w:rPr>
        <w:t xml:space="preserve">had </w:t>
      </w:r>
      <w:r w:rsidR="00EC09B3" w:rsidRPr="002D12B2">
        <w:rPr>
          <w:rFonts w:ascii="Times New Roman" w:hAnsi="Times New Roman" w:cs="Times New Roman"/>
          <w:color w:val="000000" w:themeColor="text1"/>
          <w:sz w:val="24"/>
          <w:szCs w:val="24"/>
          <w:lang w:val="en-US"/>
        </w:rPr>
        <w:t xml:space="preserve">developed </w:t>
      </w:r>
      <w:r w:rsidR="00CD46D2" w:rsidRPr="002D12B2">
        <w:rPr>
          <w:rFonts w:ascii="Times New Roman" w:hAnsi="Times New Roman" w:cs="Times New Roman"/>
          <w:color w:val="000000" w:themeColor="text1"/>
          <w:sz w:val="24"/>
          <w:szCs w:val="24"/>
          <w:lang w:val="en-US"/>
        </w:rPr>
        <w:t>AUD</w:t>
      </w:r>
      <w:r w:rsidR="00F31359" w:rsidRPr="002D12B2">
        <w:rPr>
          <w:rFonts w:ascii="Times New Roman" w:hAnsi="Times New Roman" w:cs="Times New Roman"/>
          <w:color w:val="000000" w:themeColor="text1"/>
          <w:sz w:val="24"/>
          <w:szCs w:val="24"/>
          <w:lang w:val="en-US"/>
        </w:rPr>
        <w:t xml:space="preserve"> post-</w:t>
      </w:r>
      <w:r w:rsidR="00CD46D2" w:rsidRPr="002D12B2">
        <w:rPr>
          <w:rFonts w:ascii="Times New Roman" w:hAnsi="Times New Roman" w:cs="Times New Roman"/>
          <w:color w:val="000000" w:themeColor="text1"/>
          <w:sz w:val="24"/>
          <w:szCs w:val="24"/>
          <w:lang w:val="en-US"/>
        </w:rPr>
        <w:t>surgery</w:t>
      </w:r>
      <w:r w:rsidR="00FD6B3F" w:rsidRPr="002D12B2">
        <w:rPr>
          <w:rFonts w:ascii="Times New Roman" w:hAnsi="Times New Roman" w:cs="Times New Roman"/>
          <w:color w:val="000000" w:themeColor="text1"/>
          <w:sz w:val="24"/>
          <w:szCs w:val="24"/>
          <w:lang w:val="en-US"/>
        </w:rPr>
        <w:t>, without preoperative antecedents of problematic alcohol consumption.</w:t>
      </w:r>
      <w:r w:rsidR="00D43D3B" w:rsidRPr="002D12B2">
        <w:rPr>
          <w:rFonts w:ascii="Times New Roman" w:hAnsi="Times New Roman" w:cs="Times New Roman"/>
          <w:color w:val="000000" w:themeColor="text1"/>
          <w:sz w:val="24"/>
          <w:szCs w:val="24"/>
          <w:lang w:val="en-US"/>
        </w:rPr>
        <w:t xml:space="preserve"> This is consistent with pre</w:t>
      </w:r>
      <w:r w:rsidR="00E1445B" w:rsidRPr="002D12B2">
        <w:rPr>
          <w:rFonts w:ascii="Times New Roman" w:hAnsi="Times New Roman" w:cs="Times New Roman"/>
          <w:color w:val="000000" w:themeColor="text1"/>
          <w:sz w:val="24"/>
          <w:szCs w:val="24"/>
          <w:lang w:val="en-US"/>
        </w:rPr>
        <w:t xml:space="preserve">vious </w:t>
      </w:r>
      <w:r w:rsidR="009778D6" w:rsidRPr="002D12B2">
        <w:rPr>
          <w:rFonts w:ascii="Times New Roman" w:hAnsi="Times New Roman" w:cs="Times New Roman"/>
          <w:color w:val="000000" w:themeColor="text1"/>
          <w:sz w:val="24"/>
          <w:szCs w:val="24"/>
          <w:lang w:val="en-US"/>
        </w:rPr>
        <w:t xml:space="preserve">studies </w:t>
      </w:r>
      <w:r w:rsidR="00F13AD8" w:rsidRPr="002D12B2">
        <w:rPr>
          <w:rFonts w:ascii="Times New Roman" w:hAnsi="Times New Roman" w:cs="Times New Roman"/>
          <w:color w:val="000000" w:themeColor="text1"/>
          <w:sz w:val="24"/>
          <w:szCs w:val="24"/>
          <w:lang w:val="en-US"/>
        </w:rPr>
        <w:t>suggest</w:t>
      </w:r>
      <w:r w:rsidR="009778D6" w:rsidRPr="002D12B2">
        <w:rPr>
          <w:rFonts w:ascii="Times New Roman" w:hAnsi="Times New Roman" w:cs="Times New Roman"/>
          <w:color w:val="000000" w:themeColor="text1"/>
          <w:sz w:val="24"/>
          <w:szCs w:val="24"/>
          <w:lang w:val="en-US"/>
        </w:rPr>
        <w:t>ing</w:t>
      </w:r>
      <w:r w:rsidR="00D43D3B" w:rsidRPr="002D12B2">
        <w:rPr>
          <w:rFonts w:ascii="Times New Roman" w:hAnsi="Times New Roman" w:cs="Times New Roman"/>
          <w:color w:val="000000" w:themeColor="text1"/>
          <w:sz w:val="24"/>
          <w:szCs w:val="24"/>
          <w:lang w:val="en-US"/>
        </w:rPr>
        <w:t xml:space="preserve"> patients with postoperative AUD sometimes develop the disorder de novo</w:t>
      </w:r>
      <w:r w:rsidR="00877262" w:rsidRPr="002D12B2">
        <w:rPr>
          <w:rFonts w:ascii="Times New Roman" w:hAnsi="Times New Roman" w:cs="Times New Roman"/>
          <w:color w:val="000000" w:themeColor="text1"/>
          <w:sz w:val="24"/>
          <w:szCs w:val="24"/>
          <w:lang w:val="en-US"/>
        </w:rPr>
        <w:t xml:space="preserve"> after surgery</w:t>
      </w:r>
      <w:r w:rsidR="0020306E">
        <w:rPr>
          <w:rFonts w:ascii="Times New Roman" w:hAnsi="Times New Roman" w:cs="Times New Roman"/>
          <w:color w:val="000000" w:themeColor="text1"/>
          <w:sz w:val="24"/>
          <w:szCs w:val="24"/>
          <w:lang w:val="en-US"/>
        </w:rPr>
        <w:t xml:space="preserve"> [8, 11, 16-18, 29</w:t>
      </w:r>
      <w:r w:rsidRPr="002D12B2">
        <w:rPr>
          <w:rFonts w:ascii="Times New Roman" w:hAnsi="Times New Roman" w:cs="Times New Roman"/>
          <w:color w:val="000000" w:themeColor="text1"/>
          <w:sz w:val="24"/>
          <w:szCs w:val="24"/>
          <w:lang w:val="en-US"/>
        </w:rPr>
        <w:t>]</w:t>
      </w:r>
      <w:r w:rsidR="00D43D3B" w:rsidRPr="002D12B2">
        <w:rPr>
          <w:rFonts w:ascii="Times New Roman" w:hAnsi="Times New Roman" w:cs="Times New Roman"/>
          <w:color w:val="000000" w:themeColor="text1"/>
          <w:sz w:val="24"/>
          <w:szCs w:val="24"/>
          <w:lang w:val="en-US"/>
        </w:rPr>
        <w:t>. Research indicates that AUD</w:t>
      </w:r>
      <w:r w:rsidR="00E1445B" w:rsidRPr="002D12B2">
        <w:rPr>
          <w:rFonts w:ascii="Times New Roman" w:hAnsi="Times New Roman" w:cs="Times New Roman"/>
          <w:color w:val="000000" w:themeColor="text1"/>
          <w:sz w:val="24"/>
          <w:szCs w:val="24"/>
          <w:lang w:val="en-US"/>
        </w:rPr>
        <w:t xml:space="preserve"> </w:t>
      </w:r>
      <w:r w:rsidR="00D43D3B" w:rsidRPr="002D12B2">
        <w:rPr>
          <w:rFonts w:ascii="Times New Roman" w:hAnsi="Times New Roman" w:cs="Times New Roman"/>
          <w:color w:val="000000" w:themeColor="text1"/>
          <w:sz w:val="24"/>
          <w:szCs w:val="24"/>
          <w:lang w:val="en-US"/>
        </w:rPr>
        <w:t>appears abo</w:t>
      </w:r>
      <w:r w:rsidR="00E1445B" w:rsidRPr="002D12B2">
        <w:rPr>
          <w:rFonts w:ascii="Times New Roman" w:hAnsi="Times New Roman" w:cs="Times New Roman"/>
          <w:color w:val="000000" w:themeColor="text1"/>
          <w:sz w:val="24"/>
          <w:szCs w:val="24"/>
          <w:lang w:val="en-US"/>
        </w:rPr>
        <w:t>ut two years after surgery and</w:t>
      </w:r>
      <w:r w:rsidR="00D43D3B" w:rsidRPr="002D12B2">
        <w:rPr>
          <w:rFonts w:ascii="Times New Roman" w:hAnsi="Times New Roman" w:cs="Times New Roman"/>
          <w:color w:val="000000" w:themeColor="text1"/>
          <w:sz w:val="24"/>
          <w:szCs w:val="24"/>
          <w:lang w:val="en-US"/>
        </w:rPr>
        <w:t xml:space="preserve"> patients first seek</w:t>
      </w:r>
      <w:r w:rsidR="006F00FD" w:rsidRPr="002D12B2">
        <w:rPr>
          <w:rFonts w:ascii="Times New Roman" w:hAnsi="Times New Roman" w:cs="Times New Roman"/>
          <w:color w:val="000000" w:themeColor="text1"/>
          <w:sz w:val="24"/>
          <w:szCs w:val="24"/>
          <w:lang w:val="en-US"/>
        </w:rPr>
        <w:t xml:space="preserve"> treatment five</w:t>
      </w:r>
      <w:r w:rsidR="00F13AD8" w:rsidRPr="002D12B2">
        <w:rPr>
          <w:rFonts w:ascii="Times New Roman" w:hAnsi="Times New Roman" w:cs="Times New Roman"/>
          <w:color w:val="000000" w:themeColor="text1"/>
          <w:sz w:val="24"/>
          <w:szCs w:val="24"/>
          <w:lang w:val="en-US"/>
        </w:rPr>
        <w:t xml:space="preserve"> years postoperatively</w:t>
      </w:r>
      <w:r w:rsidR="00E1374C" w:rsidRPr="002D12B2">
        <w:rPr>
          <w:rFonts w:ascii="Times New Roman" w:hAnsi="Times New Roman" w:cs="Times New Roman"/>
          <w:color w:val="000000" w:themeColor="text1"/>
          <w:sz w:val="24"/>
          <w:szCs w:val="24"/>
          <w:lang w:val="en-US"/>
        </w:rPr>
        <w:t xml:space="preserve"> </w:t>
      </w:r>
      <w:r w:rsidR="00407241" w:rsidRPr="002D12B2">
        <w:rPr>
          <w:rFonts w:ascii="Times New Roman" w:hAnsi="Times New Roman" w:cs="Times New Roman"/>
          <w:color w:val="000000" w:themeColor="text1"/>
          <w:sz w:val="24"/>
          <w:szCs w:val="24"/>
          <w:lang w:val="en-US"/>
        </w:rPr>
        <w:t>[7-8</w:t>
      </w:r>
      <w:r w:rsidR="00FD35D8" w:rsidRPr="002D12B2">
        <w:rPr>
          <w:rFonts w:ascii="Times New Roman" w:hAnsi="Times New Roman" w:cs="Times New Roman"/>
          <w:color w:val="000000" w:themeColor="text1"/>
          <w:sz w:val="24"/>
          <w:szCs w:val="24"/>
          <w:lang w:val="en-US"/>
        </w:rPr>
        <w:t xml:space="preserve">, </w:t>
      </w:r>
      <w:r w:rsidR="0020306E">
        <w:rPr>
          <w:rFonts w:ascii="Times New Roman" w:hAnsi="Times New Roman" w:cs="Times New Roman"/>
          <w:color w:val="000000" w:themeColor="text1"/>
          <w:sz w:val="24"/>
          <w:szCs w:val="24"/>
          <w:lang w:val="en-US"/>
        </w:rPr>
        <w:t>39</w:t>
      </w:r>
      <w:r w:rsidR="00344042" w:rsidRPr="002D12B2">
        <w:rPr>
          <w:rFonts w:ascii="Times New Roman" w:hAnsi="Times New Roman" w:cs="Times New Roman"/>
          <w:color w:val="000000" w:themeColor="text1"/>
          <w:sz w:val="24"/>
          <w:szCs w:val="24"/>
          <w:lang w:val="en-US"/>
        </w:rPr>
        <w:t>]</w:t>
      </w:r>
      <w:r w:rsidR="00D43D3B" w:rsidRPr="002D12B2">
        <w:rPr>
          <w:rFonts w:ascii="Times New Roman" w:hAnsi="Times New Roman" w:cs="Times New Roman"/>
          <w:color w:val="000000" w:themeColor="text1"/>
          <w:sz w:val="24"/>
          <w:szCs w:val="24"/>
          <w:lang w:val="en-US"/>
        </w:rPr>
        <w:t>.</w:t>
      </w:r>
      <w:r w:rsidR="00D43D3B" w:rsidRPr="002D12B2">
        <w:rPr>
          <w:lang w:val="en-US"/>
        </w:rPr>
        <w:t xml:space="preserve"> </w:t>
      </w:r>
      <w:r w:rsidR="00D43D3B" w:rsidRPr="002D12B2">
        <w:rPr>
          <w:rFonts w:ascii="Times New Roman" w:hAnsi="Times New Roman" w:cs="Times New Roman"/>
          <w:color w:val="000000" w:themeColor="text1"/>
          <w:sz w:val="24"/>
          <w:szCs w:val="24"/>
          <w:lang w:val="en-US"/>
        </w:rPr>
        <w:t>This coincides with our participants’ testimonies</w:t>
      </w:r>
      <w:r w:rsidR="00CD46D2" w:rsidRPr="002D12B2">
        <w:rPr>
          <w:rFonts w:ascii="Times New Roman" w:hAnsi="Times New Roman" w:cs="Times New Roman"/>
          <w:color w:val="000000" w:themeColor="text1"/>
          <w:sz w:val="24"/>
          <w:szCs w:val="24"/>
          <w:lang w:val="en-US"/>
        </w:rPr>
        <w:t xml:space="preserve">. </w:t>
      </w:r>
      <w:r w:rsidRPr="002D12B2">
        <w:rPr>
          <w:rFonts w:ascii="Times New Roman" w:hAnsi="Times New Roman" w:cs="Times New Roman"/>
          <w:color w:val="000000" w:themeColor="text1"/>
          <w:sz w:val="24"/>
          <w:szCs w:val="24"/>
          <w:lang w:val="en-US"/>
        </w:rPr>
        <w:t xml:space="preserve">They reported that they began to drink more starting in the first year after surgery </w:t>
      </w:r>
      <w:r w:rsidR="00D43D3B" w:rsidRPr="002D12B2">
        <w:rPr>
          <w:rFonts w:ascii="Times New Roman" w:hAnsi="Times New Roman" w:cs="Times New Roman"/>
          <w:color w:val="000000" w:themeColor="text1"/>
          <w:sz w:val="24"/>
          <w:szCs w:val="24"/>
          <w:lang w:val="en-US"/>
        </w:rPr>
        <w:t>but</w:t>
      </w:r>
      <w:r w:rsidR="00FD35D8" w:rsidRPr="002D12B2">
        <w:rPr>
          <w:rFonts w:ascii="Times New Roman" w:hAnsi="Times New Roman" w:cs="Times New Roman"/>
          <w:color w:val="000000" w:themeColor="text1"/>
          <w:sz w:val="24"/>
          <w:szCs w:val="24"/>
          <w:lang w:val="en-US"/>
        </w:rPr>
        <w:t>, according to them,</w:t>
      </w:r>
      <w:r w:rsidR="00D43D3B" w:rsidRPr="002D12B2">
        <w:rPr>
          <w:rFonts w:ascii="Times New Roman" w:hAnsi="Times New Roman" w:cs="Times New Roman"/>
          <w:color w:val="000000" w:themeColor="text1"/>
          <w:sz w:val="24"/>
          <w:szCs w:val="24"/>
          <w:lang w:val="en-US"/>
        </w:rPr>
        <w:t xml:space="preserve"> this did not </w:t>
      </w:r>
      <w:r w:rsidR="00FD35D8" w:rsidRPr="002D12B2">
        <w:rPr>
          <w:rFonts w:ascii="Times New Roman" w:hAnsi="Times New Roman" w:cs="Times New Roman"/>
          <w:color w:val="000000" w:themeColor="text1"/>
          <w:sz w:val="24"/>
          <w:szCs w:val="24"/>
          <w:lang w:val="en-US"/>
        </w:rPr>
        <w:t xml:space="preserve">become problematic </w:t>
      </w:r>
      <w:r w:rsidR="009778D6" w:rsidRPr="002D12B2">
        <w:rPr>
          <w:rFonts w:ascii="Times New Roman" w:hAnsi="Times New Roman" w:cs="Times New Roman"/>
          <w:color w:val="000000" w:themeColor="text1"/>
          <w:sz w:val="24"/>
          <w:szCs w:val="24"/>
          <w:lang w:val="en-US"/>
        </w:rPr>
        <w:t xml:space="preserve">until </w:t>
      </w:r>
      <w:r w:rsidRPr="002D12B2">
        <w:rPr>
          <w:rFonts w:ascii="Times New Roman" w:hAnsi="Times New Roman" w:cs="Times New Roman"/>
          <w:color w:val="000000" w:themeColor="text1"/>
          <w:sz w:val="24"/>
          <w:szCs w:val="24"/>
          <w:lang w:val="en-US"/>
        </w:rPr>
        <w:t>two</w:t>
      </w:r>
      <w:r w:rsidR="00D43D3B" w:rsidRPr="002D12B2">
        <w:rPr>
          <w:rFonts w:ascii="Times New Roman" w:hAnsi="Times New Roman" w:cs="Times New Roman"/>
          <w:color w:val="000000" w:themeColor="text1"/>
          <w:sz w:val="24"/>
          <w:szCs w:val="24"/>
          <w:lang w:val="en-US"/>
        </w:rPr>
        <w:t xml:space="preserve"> years </w:t>
      </w:r>
      <w:r w:rsidR="00CD46D2" w:rsidRPr="002D12B2">
        <w:rPr>
          <w:rFonts w:ascii="Times New Roman" w:hAnsi="Times New Roman" w:cs="Times New Roman"/>
          <w:color w:val="000000" w:themeColor="text1"/>
          <w:sz w:val="24"/>
          <w:szCs w:val="24"/>
          <w:lang w:val="en-US"/>
        </w:rPr>
        <w:t>after surgery</w:t>
      </w:r>
      <w:r w:rsidR="00C602A3" w:rsidRPr="002D12B2">
        <w:rPr>
          <w:rFonts w:ascii="Times New Roman" w:hAnsi="Times New Roman" w:cs="Times New Roman"/>
          <w:color w:val="000000" w:themeColor="text1"/>
          <w:sz w:val="24"/>
          <w:szCs w:val="24"/>
          <w:lang w:val="en-US"/>
        </w:rPr>
        <w:t>.</w:t>
      </w:r>
      <w:r w:rsidR="00D43D3B" w:rsidRPr="002D12B2">
        <w:rPr>
          <w:rFonts w:ascii="Times New Roman" w:hAnsi="Times New Roman" w:cs="Times New Roman"/>
          <w:color w:val="000000" w:themeColor="text1"/>
          <w:sz w:val="24"/>
          <w:szCs w:val="24"/>
          <w:lang w:val="en-US"/>
        </w:rPr>
        <w:t xml:space="preserve"> </w:t>
      </w:r>
      <w:r w:rsidR="00411F3A" w:rsidRPr="002D12B2">
        <w:rPr>
          <w:rFonts w:ascii="Times New Roman" w:hAnsi="Times New Roman" w:cs="Times New Roman"/>
          <w:color w:val="000000" w:themeColor="text1"/>
          <w:sz w:val="24"/>
          <w:szCs w:val="24"/>
          <w:lang w:val="en-US"/>
        </w:rPr>
        <w:t>As AUD took hold, m</w:t>
      </w:r>
      <w:r w:rsidR="00D43D3B" w:rsidRPr="002D12B2">
        <w:rPr>
          <w:rFonts w:ascii="Times New Roman" w:hAnsi="Times New Roman" w:cs="Times New Roman"/>
          <w:color w:val="000000" w:themeColor="text1"/>
          <w:sz w:val="24"/>
          <w:szCs w:val="24"/>
          <w:lang w:val="en-US"/>
        </w:rPr>
        <w:t xml:space="preserve">any said </w:t>
      </w:r>
      <w:r w:rsidR="00FD35D8" w:rsidRPr="002D12B2">
        <w:rPr>
          <w:rFonts w:ascii="Times New Roman" w:hAnsi="Times New Roman" w:cs="Times New Roman"/>
          <w:color w:val="000000" w:themeColor="text1"/>
          <w:sz w:val="24"/>
          <w:szCs w:val="24"/>
          <w:lang w:val="en-US"/>
        </w:rPr>
        <w:t xml:space="preserve">they had done things they </w:t>
      </w:r>
      <w:r w:rsidR="00D43D3B" w:rsidRPr="002D12B2">
        <w:rPr>
          <w:rFonts w:ascii="Times New Roman" w:hAnsi="Times New Roman" w:cs="Times New Roman"/>
          <w:color w:val="000000" w:themeColor="text1"/>
          <w:sz w:val="24"/>
          <w:szCs w:val="24"/>
          <w:lang w:val="en-US"/>
        </w:rPr>
        <w:t xml:space="preserve">never </w:t>
      </w:r>
      <w:r w:rsidR="00FD35D8" w:rsidRPr="002D12B2">
        <w:rPr>
          <w:rFonts w:ascii="Times New Roman" w:hAnsi="Times New Roman" w:cs="Times New Roman"/>
          <w:color w:val="000000" w:themeColor="text1"/>
          <w:sz w:val="24"/>
          <w:szCs w:val="24"/>
          <w:lang w:val="en-US"/>
        </w:rPr>
        <w:t xml:space="preserve">would </w:t>
      </w:r>
      <w:r w:rsidR="00D43D3B" w:rsidRPr="002D12B2">
        <w:rPr>
          <w:rFonts w:ascii="Times New Roman" w:hAnsi="Times New Roman" w:cs="Times New Roman"/>
          <w:color w:val="000000" w:themeColor="text1"/>
          <w:sz w:val="24"/>
          <w:szCs w:val="24"/>
          <w:lang w:val="en-US"/>
        </w:rPr>
        <w:t>have done before</w:t>
      </w:r>
      <w:r w:rsidR="00FD35D8" w:rsidRPr="002D12B2">
        <w:rPr>
          <w:rFonts w:ascii="Times New Roman" w:hAnsi="Times New Roman" w:cs="Times New Roman"/>
          <w:color w:val="000000" w:themeColor="text1"/>
          <w:sz w:val="24"/>
          <w:szCs w:val="24"/>
          <w:lang w:val="en-US"/>
        </w:rPr>
        <w:t>,</w:t>
      </w:r>
      <w:r w:rsidR="00D43D3B" w:rsidRPr="002D12B2">
        <w:rPr>
          <w:rFonts w:ascii="Times New Roman" w:hAnsi="Times New Roman" w:cs="Times New Roman"/>
          <w:color w:val="000000" w:themeColor="text1"/>
          <w:sz w:val="24"/>
          <w:szCs w:val="24"/>
          <w:lang w:val="en-US"/>
        </w:rPr>
        <w:t xml:space="preserve"> under the influence of alcohol. </w:t>
      </w:r>
      <w:r w:rsidR="00E1374C" w:rsidRPr="002D12B2">
        <w:rPr>
          <w:rFonts w:ascii="Times New Roman" w:hAnsi="Times New Roman" w:cs="Times New Roman"/>
          <w:color w:val="000000" w:themeColor="text1"/>
          <w:sz w:val="24"/>
          <w:szCs w:val="24"/>
          <w:lang w:val="en-US"/>
        </w:rPr>
        <w:t xml:space="preserve">This </w:t>
      </w:r>
      <w:r w:rsidR="00D43D3B" w:rsidRPr="002D12B2">
        <w:rPr>
          <w:rFonts w:ascii="Times New Roman" w:hAnsi="Times New Roman" w:cs="Times New Roman"/>
          <w:color w:val="000000" w:themeColor="text1"/>
          <w:sz w:val="24"/>
          <w:szCs w:val="24"/>
          <w:lang w:val="en-US"/>
        </w:rPr>
        <w:t>led to an ina</w:t>
      </w:r>
      <w:r w:rsidR="00E010BC" w:rsidRPr="002D12B2">
        <w:rPr>
          <w:rFonts w:ascii="Times New Roman" w:hAnsi="Times New Roman" w:cs="Times New Roman"/>
          <w:color w:val="000000" w:themeColor="text1"/>
          <w:sz w:val="24"/>
          <w:szCs w:val="24"/>
          <w:lang w:val="en-US"/>
        </w:rPr>
        <w:t>bility to recognize themselves and engendered feelings of distress.</w:t>
      </w:r>
    </w:p>
    <w:p w:rsidR="00D43D3B" w:rsidRPr="00D43D3B" w:rsidRDefault="00C602A3" w:rsidP="0058526B">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 xml:space="preserve">The second superordinate theme indicated that </w:t>
      </w:r>
      <w:r w:rsidR="006503AB" w:rsidRPr="002D12B2">
        <w:rPr>
          <w:rFonts w:ascii="Times New Roman" w:hAnsi="Times New Roman" w:cs="Times New Roman"/>
          <w:color w:val="000000" w:themeColor="text1"/>
          <w:sz w:val="24"/>
          <w:szCs w:val="24"/>
          <w:lang w:val="en-US"/>
        </w:rPr>
        <w:t>AUD was</w:t>
      </w:r>
      <w:r w:rsidR="005A6352" w:rsidRPr="002D12B2">
        <w:rPr>
          <w:rFonts w:ascii="Times New Roman" w:hAnsi="Times New Roman" w:cs="Times New Roman"/>
          <w:color w:val="000000" w:themeColor="text1"/>
          <w:sz w:val="24"/>
          <w:szCs w:val="24"/>
          <w:lang w:val="en-US"/>
        </w:rPr>
        <w:t xml:space="preserve"> associated with </w:t>
      </w:r>
      <w:r w:rsidR="00D43D3B" w:rsidRPr="002D12B2">
        <w:rPr>
          <w:rFonts w:ascii="Times New Roman" w:hAnsi="Times New Roman" w:cs="Times New Roman"/>
          <w:color w:val="000000" w:themeColor="text1"/>
          <w:sz w:val="24"/>
          <w:szCs w:val="24"/>
          <w:lang w:val="en-US"/>
        </w:rPr>
        <w:t>feelings of guilt</w:t>
      </w:r>
      <w:r w:rsidR="005A6352" w:rsidRPr="002D12B2">
        <w:rPr>
          <w:rFonts w:ascii="Times New Roman" w:hAnsi="Times New Roman" w:cs="Times New Roman"/>
          <w:color w:val="000000" w:themeColor="text1"/>
          <w:sz w:val="24"/>
          <w:szCs w:val="24"/>
          <w:lang w:val="en-US"/>
        </w:rPr>
        <w:t xml:space="preserve">, shame, loss and </w:t>
      </w:r>
      <w:r w:rsidR="00D43D3B" w:rsidRPr="002D12B2">
        <w:rPr>
          <w:rFonts w:ascii="Times New Roman" w:hAnsi="Times New Roman" w:cs="Times New Roman"/>
          <w:color w:val="000000" w:themeColor="text1"/>
          <w:sz w:val="24"/>
          <w:szCs w:val="24"/>
          <w:lang w:val="en-US"/>
        </w:rPr>
        <w:t>self-deprec</w:t>
      </w:r>
      <w:r w:rsidR="00134FA3" w:rsidRPr="002D12B2">
        <w:rPr>
          <w:rFonts w:ascii="Times New Roman" w:hAnsi="Times New Roman" w:cs="Times New Roman"/>
          <w:color w:val="000000" w:themeColor="text1"/>
          <w:sz w:val="24"/>
          <w:szCs w:val="24"/>
          <w:lang w:val="en-US"/>
        </w:rPr>
        <w:t>i</w:t>
      </w:r>
      <w:r w:rsidR="00D43D3B" w:rsidRPr="002D12B2">
        <w:rPr>
          <w:rFonts w:ascii="Times New Roman" w:hAnsi="Times New Roman" w:cs="Times New Roman"/>
          <w:color w:val="000000" w:themeColor="text1"/>
          <w:sz w:val="24"/>
          <w:szCs w:val="24"/>
          <w:lang w:val="en-US"/>
        </w:rPr>
        <w:t>at</w:t>
      </w:r>
      <w:r w:rsidR="005A5280" w:rsidRPr="002D12B2">
        <w:rPr>
          <w:rFonts w:ascii="Times New Roman" w:hAnsi="Times New Roman" w:cs="Times New Roman"/>
          <w:color w:val="000000" w:themeColor="text1"/>
          <w:sz w:val="24"/>
          <w:szCs w:val="24"/>
          <w:lang w:val="en-US"/>
        </w:rPr>
        <w:t>ing thoughts. This echoes a previous study’s</w:t>
      </w:r>
      <w:r w:rsidR="00E010BC" w:rsidRPr="002D12B2">
        <w:rPr>
          <w:rFonts w:ascii="Times New Roman" w:hAnsi="Times New Roman" w:cs="Times New Roman"/>
          <w:color w:val="000000" w:themeColor="text1"/>
          <w:sz w:val="24"/>
          <w:szCs w:val="24"/>
          <w:lang w:val="en-US"/>
        </w:rPr>
        <w:t xml:space="preserve"> findings that patient</w:t>
      </w:r>
      <w:r w:rsidR="00D43D3B" w:rsidRPr="002D12B2">
        <w:rPr>
          <w:rFonts w:ascii="Times New Roman" w:hAnsi="Times New Roman" w:cs="Times New Roman"/>
          <w:color w:val="000000" w:themeColor="text1"/>
          <w:sz w:val="24"/>
          <w:szCs w:val="24"/>
          <w:lang w:val="en-US"/>
        </w:rPr>
        <w:t>s with AUD after bariatric surgery have a negative self-image compared to indivi</w:t>
      </w:r>
      <w:r w:rsidRPr="002D12B2">
        <w:rPr>
          <w:rFonts w:ascii="Times New Roman" w:hAnsi="Times New Roman" w:cs="Times New Roman"/>
          <w:color w:val="000000" w:themeColor="text1"/>
          <w:sz w:val="24"/>
          <w:szCs w:val="24"/>
          <w:lang w:val="en-US"/>
        </w:rPr>
        <w:t>duals</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lastRenderedPageBreak/>
        <w:t>without AUD</w:t>
      </w:r>
      <w:r w:rsidR="0020306E">
        <w:rPr>
          <w:rFonts w:ascii="Times New Roman" w:hAnsi="Times New Roman" w:cs="Times New Roman"/>
          <w:color w:val="000000" w:themeColor="text1"/>
          <w:sz w:val="24"/>
          <w:szCs w:val="24"/>
          <w:lang w:val="en-US"/>
        </w:rPr>
        <w:t xml:space="preserve"> [26</w:t>
      </w:r>
      <w:r w:rsidR="00E010BC">
        <w:rPr>
          <w:rFonts w:ascii="Times New Roman" w:hAnsi="Times New Roman" w:cs="Times New Roman"/>
          <w:color w:val="000000" w:themeColor="text1"/>
          <w:sz w:val="24"/>
          <w:szCs w:val="24"/>
          <w:lang w:val="en-US"/>
        </w:rPr>
        <w:t>]</w:t>
      </w:r>
      <w:r w:rsidR="00D43D3B" w:rsidRPr="00D43D3B">
        <w:rPr>
          <w:rFonts w:ascii="Times New Roman" w:hAnsi="Times New Roman" w:cs="Times New Roman"/>
          <w:color w:val="000000" w:themeColor="text1"/>
          <w:sz w:val="24"/>
          <w:szCs w:val="24"/>
          <w:lang w:val="en-US"/>
        </w:rPr>
        <w:t>. So, while bariatric surgery is generally associated with improved self-esteem</w:t>
      </w:r>
      <w:r w:rsidR="0020306E">
        <w:rPr>
          <w:rFonts w:ascii="Times New Roman" w:hAnsi="Times New Roman" w:cs="Times New Roman"/>
          <w:color w:val="000000" w:themeColor="text1"/>
          <w:sz w:val="24"/>
          <w:szCs w:val="24"/>
          <w:lang w:val="en-US"/>
        </w:rPr>
        <w:t xml:space="preserve"> [40</w:t>
      </w:r>
      <w:r w:rsidR="00344042">
        <w:rPr>
          <w:rFonts w:ascii="Times New Roman" w:hAnsi="Times New Roman" w:cs="Times New Roman"/>
          <w:color w:val="000000" w:themeColor="text1"/>
          <w:sz w:val="24"/>
          <w:szCs w:val="24"/>
          <w:lang w:val="en-US"/>
        </w:rPr>
        <w:t>]</w:t>
      </w:r>
      <w:r w:rsidR="00FD35D8">
        <w:rPr>
          <w:rFonts w:ascii="Times New Roman" w:hAnsi="Times New Roman" w:cs="Times New Roman"/>
          <w:color w:val="000000" w:themeColor="text1"/>
          <w:sz w:val="24"/>
          <w:szCs w:val="24"/>
          <w:lang w:val="en-US"/>
        </w:rPr>
        <w:t>, for these</w:t>
      </w:r>
      <w:r w:rsidR="00D43D3B" w:rsidRPr="00D43D3B">
        <w:rPr>
          <w:rFonts w:ascii="Times New Roman" w:hAnsi="Times New Roman" w:cs="Times New Roman"/>
          <w:color w:val="000000" w:themeColor="text1"/>
          <w:sz w:val="24"/>
          <w:szCs w:val="24"/>
          <w:lang w:val="en-US"/>
        </w:rPr>
        <w:t xml:space="preserve"> participants wh</w:t>
      </w:r>
      <w:r w:rsidR="00FD35D8">
        <w:rPr>
          <w:rFonts w:ascii="Times New Roman" w:hAnsi="Times New Roman" w:cs="Times New Roman"/>
          <w:color w:val="000000" w:themeColor="text1"/>
          <w:sz w:val="24"/>
          <w:szCs w:val="24"/>
          <w:lang w:val="en-US"/>
        </w:rPr>
        <w:t xml:space="preserve">o developed postoperative AUD, </w:t>
      </w:r>
      <w:r w:rsidR="00D43D3B" w:rsidRPr="00D43D3B">
        <w:rPr>
          <w:rFonts w:ascii="Times New Roman" w:hAnsi="Times New Roman" w:cs="Times New Roman"/>
          <w:color w:val="000000" w:themeColor="text1"/>
          <w:sz w:val="24"/>
          <w:szCs w:val="24"/>
          <w:lang w:val="en-US"/>
        </w:rPr>
        <w:t>se</w:t>
      </w:r>
      <w:r w:rsidR="00877262">
        <w:rPr>
          <w:rFonts w:ascii="Times New Roman" w:hAnsi="Times New Roman" w:cs="Times New Roman"/>
          <w:color w:val="000000" w:themeColor="text1"/>
          <w:sz w:val="24"/>
          <w:szCs w:val="24"/>
          <w:lang w:val="en-US"/>
        </w:rPr>
        <w:t>lf-esteem</w:t>
      </w:r>
      <w:r w:rsidR="00FD35D8">
        <w:rPr>
          <w:rFonts w:ascii="Times New Roman" w:hAnsi="Times New Roman" w:cs="Times New Roman"/>
          <w:color w:val="000000" w:themeColor="text1"/>
          <w:sz w:val="24"/>
          <w:szCs w:val="24"/>
          <w:lang w:val="en-US"/>
        </w:rPr>
        <w:t xml:space="preserve"> appeared to decline</w:t>
      </w:r>
      <w:r w:rsidR="00877262">
        <w:rPr>
          <w:rFonts w:ascii="Times New Roman" w:hAnsi="Times New Roman" w:cs="Times New Roman"/>
          <w:color w:val="000000" w:themeColor="text1"/>
          <w:sz w:val="24"/>
          <w:szCs w:val="24"/>
          <w:lang w:val="en-US"/>
        </w:rPr>
        <w:t xml:space="preserve"> postoperatively</w:t>
      </w:r>
      <w:r w:rsidR="00D43D3B">
        <w:rPr>
          <w:rFonts w:ascii="Times New Roman" w:hAnsi="Times New Roman" w:cs="Times New Roman"/>
          <w:color w:val="000000" w:themeColor="text1"/>
          <w:sz w:val="24"/>
          <w:szCs w:val="24"/>
          <w:lang w:val="en-US"/>
        </w:rPr>
        <w:t xml:space="preserve"> </w:t>
      </w:r>
      <w:r w:rsidR="005A6352">
        <w:rPr>
          <w:rFonts w:ascii="Times New Roman" w:hAnsi="Times New Roman" w:cs="Times New Roman"/>
          <w:color w:val="000000" w:themeColor="text1"/>
          <w:sz w:val="24"/>
          <w:szCs w:val="24"/>
          <w:lang w:val="en-US"/>
        </w:rPr>
        <w:t>due to increased</w:t>
      </w:r>
      <w:r w:rsidR="00D43D3B" w:rsidRPr="00D43D3B">
        <w:rPr>
          <w:rFonts w:ascii="Times New Roman" w:hAnsi="Times New Roman" w:cs="Times New Roman"/>
          <w:color w:val="000000" w:themeColor="text1"/>
          <w:sz w:val="24"/>
          <w:szCs w:val="24"/>
          <w:lang w:val="en-US"/>
        </w:rPr>
        <w:t xml:space="preserve"> </w:t>
      </w:r>
      <w:r w:rsidR="005A6352">
        <w:rPr>
          <w:rFonts w:ascii="Times New Roman" w:hAnsi="Times New Roman" w:cs="Times New Roman"/>
          <w:color w:val="000000" w:themeColor="text1"/>
          <w:sz w:val="24"/>
          <w:szCs w:val="24"/>
          <w:lang w:val="en-US"/>
        </w:rPr>
        <w:t xml:space="preserve">alcohol </w:t>
      </w:r>
      <w:r w:rsidR="009778D6">
        <w:rPr>
          <w:rFonts w:ascii="Times New Roman" w:hAnsi="Times New Roman" w:cs="Times New Roman"/>
          <w:color w:val="000000" w:themeColor="text1"/>
          <w:sz w:val="24"/>
          <w:szCs w:val="24"/>
          <w:lang w:val="en-US"/>
        </w:rPr>
        <w:t>use</w:t>
      </w:r>
      <w:r w:rsidR="00D43D3B" w:rsidRPr="00D43D3B">
        <w:rPr>
          <w:rFonts w:ascii="Times New Roman" w:hAnsi="Times New Roman" w:cs="Times New Roman"/>
          <w:color w:val="000000" w:themeColor="text1"/>
          <w:sz w:val="24"/>
          <w:szCs w:val="24"/>
          <w:lang w:val="en-US"/>
        </w:rPr>
        <w:t>.</w:t>
      </w:r>
      <w:r w:rsidR="00A96C49">
        <w:rPr>
          <w:rFonts w:ascii="Times New Roman" w:hAnsi="Times New Roman" w:cs="Times New Roman"/>
          <w:color w:val="000000" w:themeColor="text1"/>
          <w:sz w:val="24"/>
          <w:szCs w:val="24"/>
          <w:lang w:val="en-US"/>
        </w:rPr>
        <w:t xml:space="preserve"> </w:t>
      </w:r>
      <w:r w:rsidR="00F13AD8">
        <w:rPr>
          <w:rFonts w:ascii="Times New Roman" w:hAnsi="Times New Roman" w:cs="Times New Roman"/>
          <w:color w:val="000000" w:themeColor="text1"/>
          <w:sz w:val="24"/>
          <w:szCs w:val="24"/>
          <w:lang w:val="en-US"/>
        </w:rPr>
        <w:t>M</w:t>
      </w:r>
      <w:r w:rsidR="00A96C49" w:rsidRPr="00A96C49">
        <w:rPr>
          <w:rFonts w:ascii="Times New Roman" w:hAnsi="Times New Roman" w:cs="Times New Roman"/>
          <w:color w:val="000000" w:themeColor="text1"/>
          <w:sz w:val="24"/>
          <w:szCs w:val="24"/>
          <w:lang w:val="en-US"/>
        </w:rPr>
        <w:t>any</w:t>
      </w:r>
      <w:r w:rsidR="00F13AD8">
        <w:rPr>
          <w:rFonts w:ascii="Times New Roman" w:hAnsi="Times New Roman" w:cs="Times New Roman"/>
          <w:color w:val="000000" w:themeColor="text1"/>
          <w:sz w:val="24"/>
          <w:szCs w:val="24"/>
          <w:lang w:val="en-US"/>
        </w:rPr>
        <w:t>, however,</w:t>
      </w:r>
      <w:r w:rsidR="00A96C49" w:rsidRPr="00A96C49">
        <w:rPr>
          <w:rFonts w:ascii="Times New Roman" w:hAnsi="Times New Roman" w:cs="Times New Roman"/>
          <w:color w:val="000000" w:themeColor="text1"/>
          <w:sz w:val="24"/>
          <w:szCs w:val="24"/>
          <w:lang w:val="en-US"/>
        </w:rPr>
        <w:t xml:space="preserve"> still consid</w:t>
      </w:r>
      <w:r w:rsidR="005A6352">
        <w:rPr>
          <w:rFonts w:ascii="Times New Roman" w:hAnsi="Times New Roman" w:cs="Times New Roman"/>
          <w:color w:val="000000" w:themeColor="text1"/>
          <w:sz w:val="24"/>
          <w:szCs w:val="24"/>
          <w:lang w:val="en-US"/>
        </w:rPr>
        <w:t>ered themselves lucky</w:t>
      </w:r>
      <w:r w:rsidR="00A96C49" w:rsidRPr="00A96C49">
        <w:rPr>
          <w:rFonts w:ascii="Times New Roman" w:hAnsi="Times New Roman" w:cs="Times New Roman"/>
          <w:color w:val="000000" w:themeColor="text1"/>
          <w:sz w:val="24"/>
          <w:szCs w:val="24"/>
          <w:lang w:val="en-US"/>
        </w:rPr>
        <w:t>. This fee</w:t>
      </w:r>
      <w:r w:rsidR="00FD35D8">
        <w:rPr>
          <w:rFonts w:ascii="Times New Roman" w:hAnsi="Times New Roman" w:cs="Times New Roman"/>
          <w:color w:val="000000" w:themeColor="text1"/>
          <w:sz w:val="24"/>
          <w:szCs w:val="24"/>
          <w:lang w:val="en-US"/>
        </w:rPr>
        <w:t>ling seemed to be stimulated</w:t>
      </w:r>
      <w:r w:rsidR="00F13AD8">
        <w:rPr>
          <w:rFonts w:ascii="Times New Roman" w:hAnsi="Times New Roman" w:cs="Times New Roman"/>
          <w:color w:val="000000" w:themeColor="text1"/>
          <w:sz w:val="24"/>
          <w:szCs w:val="24"/>
          <w:lang w:val="en-US"/>
        </w:rPr>
        <w:t xml:space="preserve"> by a process</w:t>
      </w:r>
      <w:r w:rsidR="00A96C49" w:rsidRPr="00A96C49">
        <w:rPr>
          <w:rFonts w:ascii="Times New Roman" w:hAnsi="Times New Roman" w:cs="Times New Roman"/>
          <w:color w:val="000000" w:themeColor="text1"/>
          <w:sz w:val="24"/>
          <w:szCs w:val="24"/>
          <w:lang w:val="en-US"/>
        </w:rPr>
        <w:t xml:space="preserve"> of downward social comparison where the</w:t>
      </w:r>
      <w:r w:rsidR="009778D6">
        <w:rPr>
          <w:rFonts w:ascii="Times New Roman" w:hAnsi="Times New Roman" w:cs="Times New Roman"/>
          <w:color w:val="000000" w:themeColor="text1"/>
          <w:sz w:val="24"/>
          <w:szCs w:val="24"/>
          <w:lang w:val="en-US"/>
        </w:rPr>
        <w:t>y compared themselves to people</w:t>
      </w:r>
      <w:r w:rsidR="00A96C49" w:rsidRPr="00A96C49">
        <w:rPr>
          <w:rFonts w:ascii="Times New Roman" w:hAnsi="Times New Roman" w:cs="Times New Roman"/>
          <w:color w:val="000000" w:themeColor="text1"/>
          <w:sz w:val="24"/>
          <w:szCs w:val="24"/>
          <w:lang w:val="en-US"/>
        </w:rPr>
        <w:t xml:space="preserve"> whose </w:t>
      </w:r>
      <w:r w:rsidR="00FD35D8">
        <w:rPr>
          <w:rFonts w:ascii="Times New Roman" w:hAnsi="Times New Roman" w:cs="Times New Roman"/>
          <w:color w:val="000000" w:themeColor="text1"/>
          <w:sz w:val="24"/>
          <w:szCs w:val="24"/>
          <w:lang w:val="en-US"/>
        </w:rPr>
        <w:t>situation they</w:t>
      </w:r>
      <w:r w:rsidR="005A6352">
        <w:rPr>
          <w:rFonts w:ascii="Times New Roman" w:hAnsi="Times New Roman" w:cs="Times New Roman"/>
          <w:color w:val="000000" w:themeColor="text1"/>
          <w:sz w:val="24"/>
          <w:szCs w:val="24"/>
          <w:lang w:val="en-US"/>
        </w:rPr>
        <w:t xml:space="preserve"> perceived as </w:t>
      </w:r>
      <w:r w:rsidR="00A96C49" w:rsidRPr="00A96C49">
        <w:rPr>
          <w:rFonts w:ascii="Times New Roman" w:hAnsi="Times New Roman" w:cs="Times New Roman"/>
          <w:color w:val="000000" w:themeColor="text1"/>
          <w:sz w:val="24"/>
          <w:szCs w:val="24"/>
          <w:lang w:val="en-US"/>
        </w:rPr>
        <w:t>worse.</w:t>
      </w:r>
      <w:r w:rsidR="00A96C49" w:rsidRPr="00A96C49">
        <w:rPr>
          <w:lang w:val="en-US"/>
        </w:rPr>
        <w:t xml:space="preserve"> </w:t>
      </w:r>
      <w:r w:rsidR="009B2A16">
        <w:rPr>
          <w:rFonts w:ascii="Times New Roman" w:hAnsi="Times New Roman" w:cs="Times New Roman"/>
          <w:color w:val="000000" w:themeColor="text1"/>
          <w:sz w:val="24"/>
          <w:szCs w:val="24"/>
          <w:lang w:val="en-US"/>
        </w:rPr>
        <w:t xml:space="preserve">Research indicates </w:t>
      </w:r>
      <w:r w:rsidR="009B2A16" w:rsidRPr="009B2A16">
        <w:rPr>
          <w:rFonts w:ascii="Times New Roman" w:hAnsi="Times New Roman" w:cs="Times New Roman"/>
          <w:color w:val="000000" w:themeColor="text1"/>
          <w:sz w:val="24"/>
          <w:szCs w:val="24"/>
          <w:lang w:val="en-US"/>
        </w:rPr>
        <w:t>this process can have a p</w:t>
      </w:r>
      <w:r w:rsidR="009B2A16">
        <w:rPr>
          <w:rFonts w:ascii="Times New Roman" w:hAnsi="Times New Roman" w:cs="Times New Roman"/>
          <w:color w:val="000000" w:themeColor="text1"/>
          <w:sz w:val="24"/>
          <w:szCs w:val="24"/>
          <w:lang w:val="en-US"/>
        </w:rPr>
        <w:t>ositive impact on se</w:t>
      </w:r>
      <w:r w:rsidR="0020306E">
        <w:rPr>
          <w:rFonts w:ascii="Times New Roman" w:hAnsi="Times New Roman" w:cs="Times New Roman"/>
          <w:color w:val="000000" w:themeColor="text1"/>
          <w:sz w:val="24"/>
          <w:szCs w:val="24"/>
          <w:lang w:val="en-US"/>
        </w:rPr>
        <w:t>lf-esteem [41</w:t>
      </w:r>
      <w:r w:rsidR="00344042">
        <w:rPr>
          <w:rFonts w:ascii="Times New Roman" w:hAnsi="Times New Roman" w:cs="Times New Roman"/>
          <w:color w:val="000000" w:themeColor="text1"/>
          <w:sz w:val="24"/>
          <w:szCs w:val="24"/>
          <w:lang w:val="en-US"/>
        </w:rPr>
        <w:t>]</w:t>
      </w:r>
      <w:r w:rsidR="00A96C49" w:rsidRPr="00A96C49">
        <w:rPr>
          <w:rFonts w:ascii="Times New Roman" w:hAnsi="Times New Roman" w:cs="Times New Roman"/>
          <w:color w:val="000000" w:themeColor="text1"/>
          <w:sz w:val="24"/>
          <w:szCs w:val="24"/>
          <w:lang w:val="en-US"/>
        </w:rPr>
        <w:t>.</w:t>
      </w:r>
    </w:p>
    <w:p w:rsidR="00A96C49" w:rsidRPr="002D12B2" w:rsidRDefault="00C602A3" w:rsidP="0058526B">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The third superordinate theme underscored that all the participants</w:t>
      </w:r>
      <w:r w:rsidR="005A6352" w:rsidRPr="002D12B2">
        <w:rPr>
          <w:rFonts w:ascii="Times New Roman" w:hAnsi="Times New Roman" w:cs="Times New Roman"/>
          <w:color w:val="000000" w:themeColor="text1"/>
          <w:sz w:val="24"/>
          <w:szCs w:val="24"/>
          <w:lang w:val="en-US"/>
        </w:rPr>
        <w:t xml:space="preserve"> were search</w:t>
      </w:r>
      <w:r w:rsidR="00F13AD8" w:rsidRPr="002D12B2">
        <w:rPr>
          <w:rFonts w:ascii="Times New Roman" w:hAnsi="Times New Roman" w:cs="Times New Roman"/>
          <w:color w:val="000000" w:themeColor="text1"/>
          <w:sz w:val="24"/>
          <w:szCs w:val="24"/>
          <w:lang w:val="en-US"/>
        </w:rPr>
        <w:t xml:space="preserve">ing for a sense to </w:t>
      </w:r>
      <w:r w:rsidR="00630C5B" w:rsidRPr="002D12B2">
        <w:rPr>
          <w:rFonts w:ascii="Times New Roman" w:hAnsi="Times New Roman" w:cs="Times New Roman"/>
          <w:color w:val="000000" w:themeColor="text1"/>
          <w:sz w:val="24"/>
          <w:szCs w:val="24"/>
          <w:lang w:val="en-US"/>
        </w:rPr>
        <w:t xml:space="preserve">the onset of </w:t>
      </w:r>
      <w:r w:rsidR="005A6352" w:rsidRPr="002D12B2">
        <w:rPr>
          <w:rFonts w:ascii="Times New Roman" w:hAnsi="Times New Roman" w:cs="Times New Roman"/>
          <w:color w:val="000000" w:themeColor="text1"/>
          <w:sz w:val="24"/>
          <w:szCs w:val="24"/>
          <w:lang w:val="en-US"/>
        </w:rPr>
        <w:t>AUD</w:t>
      </w:r>
      <w:r w:rsidR="00273E7D" w:rsidRPr="002D12B2">
        <w:rPr>
          <w:rFonts w:ascii="Times New Roman" w:hAnsi="Times New Roman" w:cs="Times New Roman"/>
          <w:color w:val="000000" w:themeColor="text1"/>
          <w:sz w:val="24"/>
          <w:szCs w:val="24"/>
          <w:lang w:val="en-US"/>
        </w:rPr>
        <w:t xml:space="preserve">. </w:t>
      </w:r>
      <w:r w:rsidR="00FD35D8" w:rsidRPr="002D12B2">
        <w:rPr>
          <w:rFonts w:ascii="Times New Roman" w:hAnsi="Times New Roman" w:cs="Times New Roman"/>
          <w:color w:val="000000" w:themeColor="text1"/>
          <w:sz w:val="24"/>
          <w:szCs w:val="24"/>
          <w:lang w:val="en-US"/>
        </w:rPr>
        <w:t>Participants made</w:t>
      </w:r>
      <w:r w:rsidR="00410A47" w:rsidRPr="002D12B2">
        <w:rPr>
          <w:rFonts w:ascii="Times New Roman" w:hAnsi="Times New Roman" w:cs="Times New Roman"/>
          <w:color w:val="000000" w:themeColor="text1"/>
          <w:sz w:val="24"/>
          <w:szCs w:val="24"/>
          <w:lang w:val="en-US"/>
        </w:rPr>
        <w:t xml:space="preserve"> a</w:t>
      </w:r>
      <w:r w:rsidR="00A96C49" w:rsidRPr="002D12B2">
        <w:rPr>
          <w:rFonts w:ascii="Times New Roman" w:hAnsi="Times New Roman" w:cs="Times New Roman"/>
          <w:color w:val="000000" w:themeColor="text1"/>
          <w:sz w:val="24"/>
          <w:szCs w:val="24"/>
          <w:lang w:val="en-US"/>
        </w:rPr>
        <w:t xml:space="preserve"> connection between bariatric surgery and AUD through</w:t>
      </w:r>
      <w:r w:rsidR="005A6352" w:rsidRPr="002D12B2">
        <w:rPr>
          <w:rFonts w:ascii="Times New Roman" w:hAnsi="Times New Roman" w:cs="Times New Roman"/>
          <w:color w:val="000000" w:themeColor="text1"/>
          <w:sz w:val="24"/>
          <w:szCs w:val="24"/>
          <w:lang w:val="en-US"/>
        </w:rPr>
        <w:t xml:space="preserve"> two processes. The first referred to</w:t>
      </w:r>
      <w:r w:rsidR="00A96C49" w:rsidRPr="002D12B2">
        <w:rPr>
          <w:rFonts w:ascii="Times New Roman" w:hAnsi="Times New Roman" w:cs="Times New Roman"/>
          <w:color w:val="000000" w:themeColor="text1"/>
          <w:sz w:val="24"/>
          <w:szCs w:val="24"/>
          <w:lang w:val="en-US"/>
        </w:rPr>
        <w:t xml:space="preserve"> temporality: they</w:t>
      </w:r>
      <w:r w:rsidR="005A6352" w:rsidRPr="002D12B2">
        <w:rPr>
          <w:rFonts w:ascii="Times New Roman" w:hAnsi="Times New Roman" w:cs="Times New Roman"/>
          <w:color w:val="000000" w:themeColor="text1"/>
          <w:sz w:val="24"/>
          <w:szCs w:val="24"/>
          <w:lang w:val="en-US"/>
        </w:rPr>
        <w:t xml:space="preserve"> had</w:t>
      </w:r>
      <w:r w:rsidR="00877262" w:rsidRPr="002D12B2">
        <w:rPr>
          <w:rFonts w:ascii="Times New Roman" w:hAnsi="Times New Roman" w:cs="Times New Roman"/>
          <w:color w:val="000000" w:themeColor="text1"/>
          <w:sz w:val="24"/>
          <w:szCs w:val="24"/>
          <w:lang w:val="en-US"/>
        </w:rPr>
        <w:t xml:space="preserve"> developed AUD post-surgery</w:t>
      </w:r>
      <w:r w:rsidR="00630C5B" w:rsidRPr="002D12B2">
        <w:rPr>
          <w:rFonts w:ascii="Times New Roman" w:hAnsi="Times New Roman" w:cs="Times New Roman"/>
          <w:color w:val="000000" w:themeColor="text1"/>
          <w:sz w:val="24"/>
          <w:szCs w:val="24"/>
          <w:lang w:val="en-US"/>
        </w:rPr>
        <w:t>, so</w:t>
      </w:r>
      <w:r w:rsidR="00A96C49" w:rsidRPr="002D12B2">
        <w:rPr>
          <w:rFonts w:ascii="Times New Roman" w:hAnsi="Times New Roman" w:cs="Times New Roman"/>
          <w:color w:val="000000" w:themeColor="text1"/>
          <w:sz w:val="24"/>
          <w:szCs w:val="24"/>
          <w:lang w:val="en-US"/>
        </w:rPr>
        <w:t xml:space="preserve"> bariatric surgery was probabl</w:t>
      </w:r>
      <w:r w:rsidR="00877262" w:rsidRPr="002D12B2">
        <w:rPr>
          <w:rFonts w:ascii="Times New Roman" w:hAnsi="Times New Roman" w:cs="Times New Roman"/>
          <w:color w:val="000000" w:themeColor="text1"/>
          <w:sz w:val="24"/>
          <w:szCs w:val="24"/>
          <w:lang w:val="en-US"/>
        </w:rPr>
        <w:t>y responsible for it</w:t>
      </w:r>
      <w:r w:rsidR="00A96C49" w:rsidRPr="002D12B2">
        <w:rPr>
          <w:rFonts w:ascii="Times New Roman" w:hAnsi="Times New Roman" w:cs="Times New Roman"/>
          <w:color w:val="000000" w:themeColor="text1"/>
          <w:sz w:val="24"/>
          <w:szCs w:val="24"/>
          <w:lang w:val="en-US"/>
        </w:rPr>
        <w:t>.</w:t>
      </w:r>
      <w:r w:rsidR="00EC09B3" w:rsidRPr="002D12B2">
        <w:rPr>
          <w:rFonts w:ascii="Times New Roman" w:hAnsi="Times New Roman" w:cs="Times New Roman"/>
          <w:color w:val="000000" w:themeColor="text1"/>
          <w:sz w:val="24"/>
          <w:szCs w:val="24"/>
          <w:lang w:val="en-US"/>
        </w:rPr>
        <w:t xml:space="preserve"> While this perception is quite simplistic and does not take into account many other factors that may have played a role into the onset of AUD, it was widely held among participants. Actually, it</w:t>
      </w:r>
      <w:r w:rsidR="00A96C49" w:rsidRPr="002D12B2">
        <w:rPr>
          <w:rFonts w:ascii="Times New Roman" w:hAnsi="Times New Roman" w:cs="Times New Roman"/>
          <w:color w:val="000000" w:themeColor="text1"/>
          <w:sz w:val="24"/>
          <w:szCs w:val="24"/>
          <w:lang w:val="en-US"/>
        </w:rPr>
        <w:t xml:space="preserve"> is related to a well-k</w:t>
      </w:r>
      <w:r w:rsidR="004B64BA">
        <w:rPr>
          <w:rFonts w:ascii="Times New Roman" w:hAnsi="Times New Roman" w:cs="Times New Roman"/>
          <w:color w:val="000000" w:themeColor="text1"/>
          <w:sz w:val="24"/>
          <w:szCs w:val="24"/>
          <w:lang w:val="en-US"/>
        </w:rPr>
        <w:t>nown attributional process</w:t>
      </w:r>
      <w:r w:rsidR="00FD35D8" w:rsidRPr="002D12B2">
        <w:rPr>
          <w:rFonts w:ascii="Times New Roman" w:hAnsi="Times New Roman" w:cs="Times New Roman"/>
          <w:color w:val="000000" w:themeColor="text1"/>
          <w:sz w:val="24"/>
          <w:szCs w:val="24"/>
          <w:lang w:val="en-US"/>
        </w:rPr>
        <w:t xml:space="preserve"> that</w:t>
      </w:r>
      <w:r w:rsidR="00A96C49" w:rsidRPr="002D12B2">
        <w:rPr>
          <w:rFonts w:ascii="Times New Roman" w:hAnsi="Times New Roman" w:cs="Times New Roman"/>
          <w:color w:val="000000" w:themeColor="text1"/>
          <w:sz w:val="24"/>
          <w:szCs w:val="24"/>
          <w:lang w:val="en-US"/>
        </w:rPr>
        <w:t xml:space="preserve"> consists in believing a causal relation exists between two phenomena </w:t>
      </w:r>
      <w:r w:rsidR="000404EC" w:rsidRPr="002D12B2">
        <w:rPr>
          <w:rFonts w:ascii="Times New Roman" w:hAnsi="Times New Roman" w:cs="Times New Roman"/>
          <w:color w:val="000000" w:themeColor="text1"/>
          <w:sz w:val="24"/>
          <w:szCs w:val="24"/>
          <w:lang w:val="en-US"/>
        </w:rPr>
        <w:t xml:space="preserve">just </w:t>
      </w:r>
      <w:r w:rsidR="00A96C49" w:rsidRPr="002D12B2">
        <w:rPr>
          <w:rFonts w:ascii="Times New Roman" w:hAnsi="Times New Roman" w:cs="Times New Roman"/>
          <w:color w:val="000000" w:themeColor="text1"/>
          <w:sz w:val="24"/>
          <w:szCs w:val="24"/>
          <w:lang w:val="en-US"/>
        </w:rPr>
        <w:t>because one p</w:t>
      </w:r>
      <w:r w:rsidR="0020306E">
        <w:rPr>
          <w:rFonts w:ascii="Times New Roman" w:hAnsi="Times New Roman" w:cs="Times New Roman"/>
          <w:color w:val="000000" w:themeColor="text1"/>
          <w:sz w:val="24"/>
          <w:szCs w:val="24"/>
          <w:lang w:val="en-US"/>
        </w:rPr>
        <w:t>recedes the other [42-43</w:t>
      </w:r>
      <w:r w:rsidR="00344042" w:rsidRPr="002D12B2">
        <w:rPr>
          <w:rFonts w:ascii="Times New Roman" w:hAnsi="Times New Roman" w:cs="Times New Roman"/>
          <w:color w:val="000000" w:themeColor="text1"/>
          <w:sz w:val="24"/>
          <w:szCs w:val="24"/>
          <w:lang w:val="en-US"/>
        </w:rPr>
        <w:t>]</w:t>
      </w:r>
      <w:r w:rsidR="00A96C49" w:rsidRPr="002D12B2">
        <w:rPr>
          <w:rFonts w:ascii="Times New Roman" w:hAnsi="Times New Roman" w:cs="Times New Roman"/>
          <w:color w:val="000000" w:themeColor="text1"/>
          <w:sz w:val="24"/>
          <w:szCs w:val="24"/>
          <w:lang w:val="en-US"/>
        </w:rPr>
        <w:t>.</w:t>
      </w:r>
      <w:r w:rsidR="00A96C49" w:rsidRPr="002D12B2">
        <w:rPr>
          <w:lang w:val="en-US"/>
        </w:rPr>
        <w:t xml:space="preserve"> </w:t>
      </w:r>
      <w:r w:rsidR="00134FA3" w:rsidRPr="002D12B2">
        <w:rPr>
          <w:rFonts w:ascii="Times New Roman" w:hAnsi="Times New Roman" w:cs="Times New Roman"/>
          <w:color w:val="000000" w:themeColor="text1"/>
          <w:sz w:val="24"/>
          <w:szCs w:val="24"/>
          <w:lang w:val="en-US"/>
        </w:rPr>
        <w:t>The se</w:t>
      </w:r>
      <w:r w:rsidR="002525FA" w:rsidRPr="002D12B2">
        <w:rPr>
          <w:rFonts w:ascii="Times New Roman" w:hAnsi="Times New Roman" w:cs="Times New Roman"/>
          <w:color w:val="000000" w:themeColor="text1"/>
          <w:sz w:val="24"/>
          <w:szCs w:val="24"/>
          <w:lang w:val="en-US"/>
        </w:rPr>
        <w:t xml:space="preserve">cond process related to meeting </w:t>
      </w:r>
      <w:r w:rsidR="00A96C49" w:rsidRPr="002D12B2">
        <w:rPr>
          <w:rFonts w:ascii="Times New Roman" w:hAnsi="Times New Roman" w:cs="Times New Roman"/>
          <w:color w:val="000000" w:themeColor="text1"/>
          <w:sz w:val="24"/>
          <w:szCs w:val="24"/>
          <w:lang w:val="en-US"/>
        </w:rPr>
        <w:t>oth</w:t>
      </w:r>
      <w:r w:rsidR="009B2A16" w:rsidRPr="002D12B2">
        <w:rPr>
          <w:rFonts w:ascii="Times New Roman" w:hAnsi="Times New Roman" w:cs="Times New Roman"/>
          <w:color w:val="000000" w:themeColor="text1"/>
          <w:sz w:val="24"/>
          <w:szCs w:val="24"/>
          <w:lang w:val="en-US"/>
        </w:rPr>
        <w:t>er people</w:t>
      </w:r>
      <w:r w:rsidR="00A96C49" w:rsidRPr="002D12B2">
        <w:rPr>
          <w:rFonts w:ascii="Times New Roman" w:hAnsi="Times New Roman" w:cs="Times New Roman"/>
          <w:color w:val="000000" w:themeColor="text1"/>
          <w:sz w:val="24"/>
          <w:szCs w:val="24"/>
          <w:lang w:val="en-US"/>
        </w:rPr>
        <w:t xml:space="preserve"> wh</w:t>
      </w:r>
      <w:r w:rsidR="00A47965" w:rsidRPr="002D12B2">
        <w:rPr>
          <w:rFonts w:ascii="Times New Roman" w:hAnsi="Times New Roman" w:cs="Times New Roman"/>
          <w:color w:val="000000" w:themeColor="text1"/>
          <w:sz w:val="24"/>
          <w:szCs w:val="24"/>
          <w:lang w:val="en-US"/>
        </w:rPr>
        <w:t>o had developed</w:t>
      </w:r>
      <w:r w:rsidR="00E2552D" w:rsidRPr="002D12B2">
        <w:rPr>
          <w:rFonts w:ascii="Times New Roman" w:hAnsi="Times New Roman" w:cs="Times New Roman"/>
          <w:color w:val="000000" w:themeColor="text1"/>
          <w:sz w:val="24"/>
          <w:szCs w:val="24"/>
          <w:lang w:val="en-US"/>
        </w:rPr>
        <w:t xml:space="preserve"> AUD after surgery. </w:t>
      </w:r>
      <w:r w:rsidR="00FD35D8" w:rsidRPr="002D12B2">
        <w:rPr>
          <w:rFonts w:ascii="Times New Roman" w:hAnsi="Times New Roman" w:cs="Times New Roman"/>
          <w:color w:val="000000" w:themeColor="text1"/>
          <w:sz w:val="24"/>
          <w:szCs w:val="24"/>
          <w:lang w:val="en-US"/>
        </w:rPr>
        <w:t>Several of them were in the same situation</w:t>
      </w:r>
      <w:r w:rsidR="00877262" w:rsidRPr="002D12B2">
        <w:rPr>
          <w:rFonts w:ascii="Times New Roman" w:hAnsi="Times New Roman" w:cs="Times New Roman"/>
          <w:color w:val="000000" w:themeColor="text1"/>
          <w:sz w:val="24"/>
          <w:szCs w:val="24"/>
          <w:lang w:val="en-US"/>
        </w:rPr>
        <w:t xml:space="preserve">, so they considered surgery must have contributed to their AUD. </w:t>
      </w:r>
    </w:p>
    <w:p w:rsidR="00CE14C6" w:rsidRDefault="00C602A3" w:rsidP="001D0EB3">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Another important finding in the</w:t>
      </w:r>
      <w:r w:rsidR="00EC09B3" w:rsidRPr="002D12B2">
        <w:rPr>
          <w:rFonts w:ascii="Times New Roman" w:hAnsi="Times New Roman" w:cs="Times New Roman"/>
          <w:color w:val="000000" w:themeColor="text1"/>
          <w:sz w:val="24"/>
          <w:szCs w:val="24"/>
          <w:lang w:val="en-US"/>
        </w:rPr>
        <w:t xml:space="preserve"> third</w:t>
      </w:r>
      <w:r w:rsidRPr="002D12B2">
        <w:rPr>
          <w:rFonts w:ascii="Times New Roman" w:hAnsi="Times New Roman" w:cs="Times New Roman"/>
          <w:color w:val="000000" w:themeColor="text1"/>
          <w:sz w:val="24"/>
          <w:szCs w:val="24"/>
          <w:lang w:val="en-US"/>
        </w:rPr>
        <w:t xml:space="preserve"> superordinate theme was that p</w:t>
      </w:r>
      <w:r w:rsidR="00E2552D" w:rsidRPr="002D12B2">
        <w:rPr>
          <w:rFonts w:ascii="Times New Roman" w:hAnsi="Times New Roman" w:cs="Times New Roman"/>
          <w:color w:val="000000" w:themeColor="text1"/>
          <w:sz w:val="24"/>
          <w:szCs w:val="24"/>
          <w:lang w:val="en-US"/>
        </w:rPr>
        <w:t>articipants attributed</w:t>
      </w:r>
      <w:r w:rsidR="008B0DAC" w:rsidRPr="002D12B2">
        <w:rPr>
          <w:rFonts w:ascii="Times New Roman" w:hAnsi="Times New Roman" w:cs="Times New Roman"/>
          <w:color w:val="000000" w:themeColor="text1"/>
          <w:sz w:val="24"/>
          <w:szCs w:val="24"/>
          <w:lang w:val="en-US"/>
        </w:rPr>
        <w:t xml:space="preserve"> a central role to bariatric surgery i</w:t>
      </w:r>
      <w:r w:rsidR="00FD35D8" w:rsidRPr="002D12B2">
        <w:rPr>
          <w:rFonts w:ascii="Times New Roman" w:hAnsi="Times New Roman" w:cs="Times New Roman"/>
          <w:color w:val="000000" w:themeColor="text1"/>
          <w:sz w:val="24"/>
          <w:szCs w:val="24"/>
          <w:lang w:val="en-US"/>
        </w:rPr>
        <w:t>n the onset of AUD. Even when</w:t>
      </w:r>
      <w:r w:rsidR="00A47965" w:rsidRPr="002D12B2">
        <w:rPr>
          <w:rFonts w:ascii="Times New Roman" w:hAnsi="Times New Roman" w:cs="Times New Roman"/>
          <w:color w:val="000000" w:themeColor="text1"/>
          <w:sz w:val="24"/>
          <w:szCs w:val="24"/>
          <w:lang w:val="en-US"/>
        </w:rPr>
        <w:t xml:space="preserve"> AUD</w:t>
      </w:r>
      <w:r w:rsidR="008B0DAC" w:rsidRPr="002D12B2">
        <w:rPr>
          <w:rFonts w:ascii="Times New Roman" w:hAnsi="Times New Roman" w:cs="Times New Roman"/>
          <w:color w:val="000000" w:themeColor="text1"/>
          <w:sz w:val="24"/>
          <w:szCs w:val="24"/>
          <w:lang w:val="en-US"/>
        </w:rPr>
        <w:t xml:space="preserve"> had arisen in a difficult lif</w:t>
      </w:r>
      <w:r w:rsidR="00F8529F" w:rsidRPr="002D12B2">
        <w:rPr>
          <w:rFonts w:ascii="Times New Roman" w:hAnsi="Times New Roman" w:cs="Times New Roman"/>
          <w:color w:val="000000" w:themeColor="text1"/>
          <w:sz w:val="24"/>
          <w:szCs w:val="24"/>
          <w:lang w:val="en-US"/>
        </w:rPr>
        <w:t xml:space="preserve">e context, many considered </w:t>
      </w:r>
      <w:r w:rsidR="009778D6" w:rsidRPr="002D12B2">
        <w:rPr>
          <w:rFonts w:ascii="Times New Roman" w:hAnsi="Times New Roman" w:cs="Times New Roman"/>
          <w:color w:val="000000" w:themeColor="text1"/>
          <w:sz w:val="24"/>
          <w:szCs w:val="24"/>
          <w:lang w:val="en-US"/>
        </w:rPr>
        <w:t>t</w:t>
      </w:r>
      <w:r w:rsidR="00FD35D8" w:rsidRPr="002D12B2">
        <w:rPr>
          <w:rFonts w:ascii="Times New Roman" w:hAnsi="Times New Roman" w:cs="Times New Roman"/>
          <w:color w:val="000000" w:themeColor="text1"/>
          <w:sz w:val="24"/>
          <w:szCs w:val="24"/>
          <w:lang w:val="en-US"/>
        </w:rPr>
        <w:t>hey would not have developed it</w:t>
      </w:r>
      <w:r w:rsidR="00FD49F4" w:rsidRPr="002D12B2">
        <w:rPr>
          <w:rFonts w:ascii="Times New Roman" w:hAnsi="Times New Roman" w:cs="Times New Roman"/>
          <w:color w:val="000000" w:themeColor="text1"/>
          <w:sz w:val="24"/>
          <w:szCs w:val="24"/>
          <w:lang w:val="en-US"/>
        </w:rPr>
        <w:t xml:space="preserve"> without</w:t>
      </w:r>
      <w:r w:rsidR="00FD49F4">
        <w:rPr>
          <w:rFonts w:ascii="Times New Roman" w:hAnsi="Times New Roman" w:cs="Times New Roman"/>
          <w:color w:val="000000" w:themeColor="text1"/>
          <w:sz w:val="24"/>
          <w:szCs w:val="24"/>
          <w:lang w:val="en-US"/>
        </w:rPr>
        <w:t xml:space="preserve"> the</w:t>
      </w:r>
      <w:r w:rsidR="008B0DAC" w:rsidRPr="008B0DAC">
        <w:rPr>
          <w:rFonts w:ascii="Times New Roman" w:hAnsi="Times New Roman" w:cs="Times New Roman"/>
          <w:color w:val="000000" w:themeColor="text1"/>
          <w:sz w:val="24"/>
          <w:szCs w:val="24"/>
          <w:lang w:val="en-US"/>
        </w:rPr>
        <w:t xml:space="preserve"> op</w:t>
      </w:r>
      <w:r w:rsidR="001632B9">
        <w:rPr>
          <w:rFonts w:ascii="Times New Roman" w:hAnsi="Times New Roman" w:cs="Times New Roman"/>
          <w:color w:val="000000" w:themeColor="text1"/>
          <w:sz w:val="24"/>
          <w:szCs w:val="24"/>
          <w:lang w:val="en-US"/>
        </w:rPr>
        <w:t>eration. They mentioned two mechanisms through which surgery led them to AUD.</w:t>
      </w:r>
      <w:r w:rsidR="008B0DAC" w:rsidRPr="008B0DAC">
        <w:rPr>
          <w:lang w:val="en-US"/>
        </w:rPr>
        <w:t xml:space="preserve"> </w:t>
      </w:r>
      <w:r w:rsidR="00630C5B">
        <w:rPr>
          <w:rFonts w:ascii="Times New Roman" w:hAnsi="Times New Roman" w:cs="Times New Roman"/>
          <w:color w:val="000000" w:themeColor="text1"/>
          <w:sz w:val="24"/>
          <w:szCs w:val="24"/>
          <w:lang w:val="en-US"/>
        </w:rPr>
        <w:t>The first was</w:t>
      </w:r>
      <w:r w:rsidR="008B0DAC" w:rsidRPr="008B0DAC">
        <w:rPr>
          <w:rFonts w:ascii="Times New Roman" w:hAnsi="Times New Roman" w:cs="Times New Roman"/>
          <w:color w:val="000000" w:themeColor="text1"/>
          <w:sz w:val="24"/>
          <w:szCs w:val="24"/>
          <w:lang w:val="en-US"/>
        </w:rPr>
        <w:t xml:space="preserve"> the replacement of fo</w:t>
      </w:r>
      <w:r w:rsidR="009778D6">
        <w:rPr>
          <w:rFonts w:ascii="Times New Roman" w:hAnsi="Times New Roman" w:cs="Times New Roman"/>
          <w:color w:val="000000" w:themeColor="text1"/>
          <w:sz w:val="24"/>
          <w:szCs w:val="24"/>
          <w:lang w:val="en-US"/>
        </w:rPr>
        <w:t>od with alcohol</w:t>
      </w:r>
      <w:r w:rsidR="00304603">
        <w:rPr>
          <w:rFonts w:ascii="Times New Roman" w:hAnsi="Times New Roman" w:cs="Times New Roman"/>
          <w:color w:val="000000" w:themeColor="text1"/>
          <w:sz w:val="24"/>
          <w:szCs w:val="24"/>
          <w:lang w:val="en-US"/>
        </w:rPr>
        <w:t xml:space="preserve">, supporting </w:t>
      </w:r>
      <w:r w:rsidR="008B0DAC" w:rsidRPr="008B0DAC">
        <w:rPr>
          <w:rFonts w:ascii="Times New Roman" w:hAnsi="Times New Roman" w:cs="Times New Roman"/>
          <w:color w:val="000000" w:themeColor="text1"/>
          <w:sz w:val="24"/>
          <w:szCs w:val="24"/>
          <w:lang w:val="en-US"/>
        </w:rPr>
        <w:t>addiction tra</w:t>
      </w:r>
      <w:r w:rsidR="0020306E">
        <w:rPr>
          <w:rFonts w:ascii="Times New Roman" w:hAnsi="Times New Roman" w:cs="Times New Roman"/>
          <w:color w:val="000000" w:themeColor="text1"/>
          <w:sz w:val="24"/>
          <w:szCs w:val="24"/>
          <w:lang w:val="en-US"/>
        </w:rPr>
        <w:t>nsfer theory [24, 29, 44</w:t>
      </w:r>
      <w:r w:rsidR="00344042">
        <w:rPr>
          <w:rFonts w:ascii="Times New Roman" w:hAnsi="Times New Roman" w:cs="Times New Roman"/>
          <w:color w:val="000000" w:themeColor="text1"/>
          <w:sz w:val="24"/>
          <w:szCs w:val="24"/>
          <w:lang w:val="en-US"/>
        </w:rPr>
        <w:t>]</w:t>
      </w:r>
      <w:r w:rsidR="00304603">
        <w:rPr>
          <w:rFonts w:ascii="Times New Roman" w:hAnsi="Times New Roman" w:cs="Times New Roman"/>
          <w:color w:val="000000" w:themeColor="text1"/>
          <w:sz w:val="24"/>
          <w:szCs w:val="24"/>
          <w:lang w:val="en-US"/>
        </w:rPr>
        <w:t>,</w:t>
      </w:r>
      <w:r w:rsidR="008B0DAC" w:rsidRPr="008B0DAC">
        <w:rPr>
          <w:rFonts w:ascii="Times New Roman" w:hAnsi="Times New Roman" w:cs="Times New Roman"/>
          <w:color w:val="000000" w:themeColor="text1"/>
          <w:sz w:val="24"/>
          <w:szCs w:val="24"/>
          <w:lang w:val="en-US"/>
        </w:rPr>
        <w:t xml:space="preserve"> which posits that, before surgery, some individuals suffer from food addiction and/or use food as a coping strategy to deal with difficult emotions. After surgery, it is i</w:t>
      </w:r>
      <w:r w:rsidR="00CC7483">
        <w:rPr>
          <w:rFonts w:ascii="Times New Roman" w:hAnsi="Times New Roman" w:cs="Times New Roman"/>
          <w:color w:val="000000" w:themeColor="text1"/>
          <w:sz w:val="24"/>
          <w:szCs w:val="24"/>
          <w:lang w:val="en-US"/>
        </w:rPr>
        <w:t xml:space="preserve">mpossible </w:t>
      </w:r>
      <w:r w:rsidR="008B0DAC" w:rsidRPr="008B0DAC">
        <w:rPr>
          <w:rFonts w:ascii="Times New Roman" w:hAnsi="Times New Roman" w:cs="Times New Roman"/>
          <w:color w:val="000000" w:themeColor="text1"/>
          <w:sz w:val="24"/>
          <w:szCs w:val="24"/>
          <w:lang w:val="en-US"/>
        </w:rPr>
        <w:t>to u</w:t>
      </w:r>
      <w:r w:rsidR="00304603">
        <w:rPr>
          <w:rFonts w:ascii="Times New Roman" w:hAnsi="Times New Roman" w:cs="Times New Roman"/>
          <w:color w:val="000000" w:themeColor="text1"/>
          <w:sz w:val="24"/>
          <w:szCs w:val="24"/>
          <w:lang w:val="en-US"/>
        </w:rPr>
        <w:t>se food in the same way as</w:t>
      </w:r>
      <w:r w:rsidR="008B0DAC" w:rsidRPr="008B0DAC">
        <w:rPr>
          <w:rFonts w:ascii="Times New Roman" w:hAnsi="Times New Roman" w:cs="Times New Roman"/>
          <w:color w:val="000000" w:themeColor="text1"/>
          <w:sz w:val="24"/>
          <w:szCs w:val="24"/>
          <w:lang w:val="en-US"/>
        </w:rPr>
        <w:t xml:space="preserve"> before, so they look for a new coping strategy in the form of alcohol use. </w:t>
      </w:r>
      <w:r w:rsidR="0020306E">
        <w:rPr>
          <w:rFonts w:ascii="Times New Roman" w:hAnsi="Times New Roman" w:cs="Times New Roman"/>
          <w:color w:val="000000" w:themeColor="text1"/>
          <w:sz w:val="24"/>
          <w:szCs w:val="24"/>
          <w:lang w:val="en-US"/>
        </w:rPr>
        <w:t>Recently, Wong et al. [11</w:t>
      </w:r>
      <w:r w:rsidR="00344042">
        <w:rPr>
          <w:rFonts w:ascii="Times New Roman" w:hAnsi="Times New Roman" w:cs="Times New Roman"/>
          <w:color w:val="000000" w:themeColor="text1"/>
          <w:sz w:val="24"/>
          <w:szCs w:val="24"/>
          <w:lang w:val="en-US"/>
        </w:rPr>
        <w:t>]</w:t>
      </w:r>
      <w:r w:rsidR="008B0DAC" w:rsidRPr="00424C84">
        <w:rPr>
          <w:rFonts w:ascii="Times New Roman" w:hAnsi="Times New Roman" w:cs="Times New Roman"/>
          <w:color w:val="000000" w:themeColor="text1"/>
          <w:sz w:val="24"/>
          <w:szCs w:val="24"/>
          <w:lang w:val="en-US"/>
        </w:rPr>
        <w:t xml:space="preserve"> provided some evidenc</w:t>
      </w:r>
      <w:r w:rsidR="00304603">
        <w:rPr>
          <w:rFonts w:ascii="Times New Roman" w:hAnsi="Times New Roman" w:cs="Times New Roman"/>
          <w:color w:val="000000" w:themeColor="text1"/>
          <w:sz w:val="24"/>
          <w:szCs w:val="24"/>
          <w:lang w:val="en-US"/>
        </w:rPr>
        <w:t>e for</w:t>
      </w:r>
      <w:r w:rsidR="009778D6" w:rsidRPr="00424C84">
        <w:rPr>
          <w:rFonts w:ascii="Times New Roman" w:hAnsi="Times New Roman" w:cs="Times New Roman"/>
          <w:color w:val="000000" w:themeColor="text1"/>
          <w:sz w:val="24"/>
          <w:szCs w:val="24"/>
          <w:lang w:val="en-US"/>
        </w:rPr>
        <w:t xml:space="preserve"> this theory by showing</w:t>
      </w:r>
      <w:r w:rsidR="00304603">
        <w:rPr>
          <w:rFonts w:ascii="Times New Roman" w:hAnsi="Times New Roman" w:cs="Times New Roman"/>
          <w:color w:val="000000" w:themeColor="text1"/>
          <w:sz w:val="24"/>
          <w:szCs w:val="24"/>
          <w:lang w:val="en-US"/>
        </w:rPr>
        <w:t xml:space="preserve"> one out of</w:t>
      </w:r>
      <w:r w:rsidR="008B0DAC" w:rsidRPr="00424C84">
        <w:rPr>
          <w:rFonts w:ascii="Times New Roman" w:hAnsi="Times New Roman" w:cs="Times New Roman"/>
          <w:color w:val="000000" w:themeColor="text1"/>
          <w:sz w:val="24"/>
          <w:szCs w:val="24"/>
          <w:lang w:val="en-US"/>
        </w:rPr>
        <w:t xml:space="preserve"> </w:t>
      </w:r>
      <w:r w:rsidR="008B0DAC" w:rsidRPr="00424C84">
        <w:rPr>
          <w:rFonts w:ascii="Times New Roman" w:hAnsi="Times New Roman" w:cs="Times New Roman"/>
          <w:color w:val="000000" w:themeColor="text1"/>
          <w:sz w:val="24"/>
          <w:szCs w:val="24"/>
          <w:lang w:val="en-US"/>
        </w:rPr>
        <w:lastRenderedPageBreak/>
        <w:t>five</w:t>
      </w:r>
      <w:r w:rsidR="008B0DAC" w:rsidRPr="008B0DAC">
        <w:rPr>
          <w:rFonts w:ascii="Times New Roman" w:hAnsi="Times New Roman" w:cs="Times New Roman"/>
          <w:color w:val="000000" w:themeColor="text1"/>
          <w:sz w:val="24"/>
          <w:szCs w:val="24"/>
          <w:lang w:val="en-US"/>
        </w:rPr>
        <w:t xml:space="preserve"> individuals without high-risk drinking preoperatively developed new hi</w:t>
      </w:r>
      <w:r w:rsidR="00CC7483">
        <w:rPr>
          <w:rFonts w:ascii="Times New Roman" w:hAnsi="Times New Roman" w:cs="Times New Roman"/>
          <w:color w:val="000000" w:themeColor="text1"/>
          <w:sz w:val="24"/>
          <w:szCs w:val="24"/>
          <w:lang w:val="en-US"/>
        </w:rPr>
        <w:t>gh-risk drinking one year post-</w:t>
      </w:r>
      <w:r w:rsidR="008B0DAC" w:rsidRPr="008B0DAC">
        <w:rPr>
          <w:rFonts w:ascii="Times New Roman" w:hAnsi="Times New Roman" w:cs="Times New Roman"/>
          <w:color w:val="000000" w:themeColor="text1"/>
          <w:sz w:val="24"/>
          <w:szCs w:val="24"/>
          <w:lang w:val="en-US"/>
        </w:rPr>
        <w:t>surgery a</w:t>
      </w:r>
      <w:r w:rsidR="00304603">
        <w:rPr>
          <w:rFonts w:ascii="Times New Roman" w:hAnsi="Times New Roman" w:cs="Times New Roman"/>
          <w:color w:val="000000" w:themeColor="text1"/>
          <w:sz w:val="24"/>
          <w:szCs w:val="24"/>
          <w:lang w:val="en-US"/>
        </w:rPr>
        <w:t>nd these new drinkers had more</w:t>
      </w:r>
      <w:r w:rsidR="008B0DAC" w:rsidRPr="008B0DAC">
        <w:rPr>
          <w:rFonts w:ascii="Times New Roman" w:hAnsi="Times New Roman" w:cs="Times New Roman"/>
          <w:color w:val="000000" w:themeColor="text1"/>
          <w:sz w:val="24"/>
          <w:szCs w:val="24"/>
          <w:lang w:val="en-US"/>
        </w:rPr>
        <w:t xml:space="preserve"> disordered eating at baseline</w:t>
      </w:r>
      <w:r w:rsidR="00CE14C6">
        <w:rPr>
          <w:rFonts w:ascii="Times New Roman" w:hAnsi="Times New Roman" w:cs="Times New Roman"/>
          <w:color w:val="000000" w:themeColor="text1"/>
          <w:sz w:val="24"/>
          <w:szCs w:val="24"/>
          <w:lang w:val="en-US"/>
        </w:rPr>
        <w:t>.</w:t>
      </w:r>
      <w:r w:rsidR="0094319B" w:rsidRPr="0094319B">
        <w:rPr>
          <w:rFonts w:ascii="Times New Roman" w:hAnsi="Times New Roman" w:cs="Times New Roman"/>
          <w:sz w:val="24"/>
          <w:szCs w:val="24"/>
          <w:lang w:val="en-US"/>
        </w:rPr>
        <w:t xml:space="preserve"> </w:t>
      </w:r>
      <w:r w:rsidR="0094319B" w:rsidRPr="008A5418">
        <w:rPr>
          <w:rFonts w:ascii="Times New Roman" w:hAnsi="Times New Roman" w:cs="Times New Roman"/>
          <w:color w:val="000000" w:themeColor="text1"/>
          <w:sz w:val="24"/>
          <w:szCs w:val="24"/>
          <w:lang w:val="en-US"/>
        </w:rPr>
        <w:t xml:space="preserve">However, there is still debate regarding this theory, because if it were true, AUD rates would be expected to increase similarly after all types of surgical procedures. But, as mentioned in the introduction, this is not the case; certain interventions are associated with a greater risk of AUD than others, which suggests that mechanisms </w:t>
      </w:r>
      <w:r w:rsidR="0094319B" w:rsidRPr="008F1E7D">
        <w:rPr>
          <w:rFonts w:ascii="Times New Roman" w:hAnsi="Times New Roman" w:cs="Times New Roman"/>
          <w:color w:val="000000" w:themeColor="text1"/>
          <w:sz w:val="24"/>
          <w:szCs w:val="24"/>
          <w:lang w:val="en-US"/>
        </w:rPr>
        <w:t>beyond food limitation and addiction transfer are involved in the onset of postoperative AUD</w:t>
      </w:r>
      <w:r w:rsidR="0020306E" w:rsidRPr="008F1E7D">
        <w:rPr>
          <w:rFonts w:ascii="Times New Roman" w:hAnsi="Times New Roman" w:cs="Times New Roman"/>
          <w:color w:val="000000" w:themeColor="text1"/>
          <w:sz w:val="24"/>
          <w:szCs w:val="24"/>
          <w:lang w:val="en-US"/>
        </w:rPr>
        <w:t xml:space="preserve"> [</w:t>
      </w:r>
      <w:r w:rsidR="0020306E" w:rsidRPr="00D11822">
        <w:rPr>
          <w:rFonts w:ascii="Times New Roman" w:hAnsi="Times New Roman" w:cs="Times New Roman"/>
          <w:color w:val="000000" w:themeColor="text1"/>
          <w:sz w:val="24"/>
          <w:szCs w:val="24"/>
          <w:lang w:val="en-US"/>
        </w:rPr>
        <w:t>13</w:t>
      </w:r>
      <w:r w:rsidR="00A247F4" w:rsidRPr="00D11822">
        <w:rPr>
          <w:rFonts w:ascii="Times New Roman" w:hAnsi="Times New Roman" w:cs="Times New Roman"/>
          <w:color w:val="000000" w:themeColor="text1"/>
          <w:sz w:val="24"/>
          <w:szCs w:val="24"/>
          <w:lang w:val="en-US"/>
        </w:rPr>
        <w:t>]</w:t>
      </w:r>
      <w:r w:rsidR="005B3534" w:rsidRPr="00D11822">
        <w:rPr>
          <w:rFonts w:ascii="Times New Roman" w:hAnsi="Times New Roman" w:cs="Times New Roman"/>
          <w:color w:val="000000" w:themeColor="text1"/>
          <w:sz w:val="24"/>
          <w:szCs w:val="24"/>
          <w:lang w:val="en-US"/>
        </w:rPr>
        <w:t>.</w:t>
      </w:r>
      <w:r w:rsidR="002E5475" w:rsidRPr="00D11822">
        <w:rPr>
          <w:rFonts w:ascii="Times New Roman" w:hAnsi="Times New Roman" w:cs="Times New Roman"/>
          <w:color w:val="000000" w:themeColor="text1"/>
          <w:sz w:val="24"/>
          <w:szCs w:val="24"/>
          <w:lang w:val="en-US"/>
        </w:rPr>
        <w:t xml:space="preserve"> Furthermore, </w:t>
      </w:r>
      <w:proofErr w:type="spellStart"/>
      <w:r w:rsidR="004F08BD" w:rsidRPr="00D11822">
        <w:rPr>
          <w:rFonts w:ascii="Times New Roman" w:hAnsi="Times New Roman" w:cs="Times New Roman"/>
          <w:color w:val="000000" w:themeColor="text1"/>
          <w:sz w:val="24"/>
          <w:szCs w:val="24"/>
          <w:lang w:val="en-US"/>
        </w:rPr>
        <w:t>Dick</w:t>
      </w:r>
      <w:r w:rsidR="00044E7C" w:rsidRPr="00D11822">
        <w:rPr>
          <w:rFonts w:ascii="Times New Roman" w:hAnsi="Times New Roman" w:cs="Times New Roman"/>
          <w:color w:val="000000" w:themeColor="text1"/>
          <w:sz w:val="24"/>
          <w:szCs w:val="24"/>
          <w:lang w:val="en-US"/>
        </w:rPr>
        <w:t>h</w:t>
      </w:r>
      <w:r w:rsidR="004F08BD" w:rsidRPr="00D11822">
        <w:rPr>
          <w:rFonts w:ascii="Times New Roman" w:hAnsi="Times New Roman" w:cs="Times New Roman"/>
          <w:color w:val="000000" w:themeColor="text1"/>
          <w:sz w:val="24"/>
          <w:szCs w:val="24"/>
          <w:lang w:val="en-US"/>
        </w:rPr>
        <w:t>ut</w:t>
      </w:r>
      <w:proofErr w:type="spellEnd"/>
      <w:r w:rsidR="0020306E" w:rsidRPr="00D11822">
        <w:rPr>
          <w:rFonts w:ascii="Times New Roman" w:hAnsi="Times New Roman" w:cs="Times New Roman"/>
          <w:color w:val="000000" w:themeColor="text1"/>
          <w:sz w:val="24"/>
          <w:szCs w:val="24"/>
          <w:lang w:val="en-US"/>
        </w:rPr>
        <w:t xml:space="preserve"> et al., [45</w:t>
      </w:r>
      <w:r w:rsidR="004F08BD" w:rsidRPr="00D11822">
        <w:rPr>
          <w:rFonts w:ascii="Times New Roman" w:hAnsi="Times New Roman" w:cs="Times New Roman"/>
          <w:color w:val="000000" w:themeColor="text1"/>
          <w:sz w:val="24"/>
          <w:szCs w:val="24"/>
          <w:lang w:val="en-US"/>
        </w:rPr>
        <w:t xml:space="preserve">] found that </w:t>
      </w:r>
      <w:r w:rsidR="002E5475" w:rsidRPr="00D11822">
        <w:rPr>
          <w:rFonts w:ascii="Times New Roman" w:hAnsi="Times New Roman" w:cs="Times New Roman"/>
          <w:color w:val="000000" w:themeColor="text1"/>
          <w:sz w:val="24"/>
          <w:szCs w:val="24"/>
          <w:lang w:val="en-US"/>
        </w:rPr>
        <w:t>the postoperative remission of preoperative food addiction was not associated with an incre</w:t>
      </w:r>
      <w:r w:rsidR="002D12B2" w:rsidRPr="00D11822">
        <w:rPr>
          <w:rFonts w:ascii="Times New Roman" w:hAnsi="Times New Roman" w:cs="Times New Roman"/>
          <w:color w:val="000000" w:themeColor="text1"/>
          <w:sz w:val="24"/>
          <w:szCs w:val="24"/>
          <w:lang w:val="en-US"/>
        </w:rPr>
        <w:t>ase in</w:t>
      </w:r>
      <w:r w:rsidR="00044E7C" w:rsidRPr="00D11822">
        <w:rPr>
          <w:rFonts w:ascii="Times New Roman" w:hAnsi="Times New Roman" w:cs="Times New Roman"/>
          <w:color w:val="000000" w:themeColor="text1"/>
          <w:sz w:val="24"/>
          <w:szCs w:val="24"/>
          <w:lang w:val="en-US"/>
        </w:rPr>
        <w:t xml:space="preserve"> other addictive disorders</w:t>
      </w:r>
      <w:r w:rsidR="002E5475" w:rsidRPr="00D11822">
        <w:rPr>
          <w:rFonts w:ascii="Times New Roman" w:hAnsi="Times New Roman" w:cs="Times New Roman"/>
          <w:color w:val="000000" w:themeColor="text1"/>
          <w:sz w:val="24"/>
          <w:szCs w:val="24"/>
          <w:lang w:val="en-US"/>
        </w:rPr>
        <w:t xml:space="preserve"> such as alcohol or gambling disorders after surgery.</w:t>
      </w:r>
      <w:r w:rsidR="00C66327" w:rsidRPr="00D11822">
        <w:rPr>
          <w:rFonts w:ascii="Times New Roman" w:hAnsi="Times New Roman" w:cs="Times New Roman"/>
          <w:color w:val="000000" w:themeColor="text1"/>
          <w:sz w:val="24"/>
          <w:szCs w:val="24"/>
          <w:lang w:val="en-US"/>
        </w:rPr>
        <w:t xml:space="preserve"> </w:t>
      </w:r>
      <w:r w:rsidR="009A7E5C" w:rsidRPr="00D11822">
        <w:rPr>
          <w:rFonts w:ascii="Times New Roman" w:hAnsi="Times New Roman" w:cs="Times New Roman"/>
          <w:color w:val="000000" w:themeColor="text1"/>
          <w:sz w:val="24"/>
          <w:szCs w:val="24"/>
          <w:lang w:val="en-US"/>
        </w:rPr>
        <w:t>Even though food addiction is no</w:t>
      </w:r>
      <w:r w:rsidR="00D11822" w:rsidRPr="00D11822">
        <w:rPr>
          <w:rFonts w:ascii="Times New Roman" w:hAnsi="Times New Roman" w:cs="Times New Roman"/>
          <w:color w:val="000000" w:themeColor="text1"/>
          <w:sz w:val="24"/>
          <w:szCs w:val="24"/>
          <w:lang w:val="en-US"/>
        </w:rPr>
        <w:t xml:space="preserve">t an accepted psychiatric diagnosis, this study </w:t>
      </w:r>
      <w:r w:rsidR="009A7E5C" w:rsidRPr="00D11822">
        <w:rPr>
          <w:rFonts w:ascii="Times New Roman" w:hAnsi="Times New Roman" w:cs="Times New Roman"/>
          <w:color w:val="000000" w:themeColor="text1"/>
          <w:sz w:val="24"/>
          <w:szCs w:val="24"/>
          <w:lang w:val="en-US"/>
        </w:rPr>
        <w:t xml:space="preserve">provides important information and </w:t>
      </w:r>
      <w:r w:rsidR="00C66327" w:rsidRPr="00D11822">
        <w:rPr>
          <w:rFonts w:ascii="Times New Roman" w:hAnsi="Times New Roman" w:cs="Times New Roman"/>
          <w:color w:val="000000" w:themeColor="text1"/>
          <w:sz w:val="24"/>
          <w:szCs w:val="24"/>
          <w:lang w:val="en-US"/>
        </w:rPr>
        <w:t>indicates more research on addiction transfer theory is necessary</w:t>
      </w:r>
      <w:r w:rsidR="004F08BD" w:rsidRPr="00D11822">
        <w:rPr>
          <w:rFonts w:ascii="Times New Roman" w:hAnsi="Times New Roman" w:cs="Times New Roman"/>
          <w:color w:val="000000" w:themeColor="text1"/>
          <w:sz w:val="24"/>
          <w:szCs w:val="24"/>
          <w:lang w:val="en-US"/>
        </w:rPr>
        <w:t>.</w:t>
      </w:r>
      <w:r w:rsidR="001D0EB3">
        <w:rPr>
          <w:rFonts w:ascii="Times New Roman" w:hAnsi="Times New Roman" w:cs="Times New Roman"/>
          <w:color w:val="000000" w:themeColor="text1"/>
          <w:sz w:val="24"/>
          <w:szCs w:val="24"/>
          <w:lang w:val="en-US"/>
        </w:rPr>
        <w:t xml:space="preserve"> </w:t>
      </w:r>
      <w:r w:rsidR="00CE14C6">
        <w:rPr>
          <w:rFonts w:ascii="Times New Roman" w:hAnsi="Times New Roman" w:cs="Times New Roman"/>
          <w:color w:val="000000" w:themeColor="text1"/>
          <w:sz w:val="24"/>
          <w:szCs w:val="24"/>
          <w:lang w:val="en-US"/>
        </w:rPr>
        <w:t>The second mechanism</w:t>
      </w:r>
      <w:r w:rsidR="001D0EB3">
        <w:rPr>
          <w:rFonts w:ascii="Times New Roman" w:hAnsi="Times New Roman" w:cs="Times New Roman"/>
          <w:color w:val="000000" w:themeColor="text1"/>
          <w:sz w:val="24"/>
          <w:szCs w:val="24"/>
          <w:lang w:val="en-US"/>
        </w:rPr>
        <w:t xml:space="preserve"> mentioned by participants</w:t>
      </w:r>
      <w:r w:rsidR="00CE14C6">
        <w:rPr>
          <w:rFonts w:ascii="Times New Roman" w:hAnsi="Times New Roman" w:cs="Times New Roman"/>
          <w:color w:val="000000" w:themeColor="text1"/>
          <w:sz w:val="24"/>
          <w:szCs w:val="24"/>
          <w:lang w:val="en-US"/>
        </w:rPr>
        <w:t xml:space="preserve"> related to </w:t>
      </w:r>
      <w:r w:rsidR="008B0DAC" w:rsidRPr="008B0DAC">
        <w:rPr>
          <w:rFonts w:ascii="Times New Roman" w:hAnsi="Times New Roman" w:cs="Times New Roman"/>
          <w:color w:val="000000" w:themeColor="text1"/>
          <w:sz w:val="24"/>
          <w:szCs w:val="24"/>
          <w:lang w:val="en-US"/>
        </w:rPr>
        <w:t>alcohol</w:t>
      </w:r>
      <w:r w:rsidR="00CC7483">
        <w:rPr>
          <w:rFonts w:ascii="Times New Roman" w:hAnsi="Times New Roman" w:cs="Times New Roman"/>
          <w:color w:val="000000" w:themeColor="text1"/>
          <w:sz w:val="24"/>
          <w:szCs w:val="24"/>
          <w:lang w:val="en-US"/>
        </w:rPr>
        <w:t>’s enhanced effects</w:t>
      </w:r>
      <w:r w:rsidR="00A47965">
        <w:rPr>
          <w:rFonts w:ascii="Times New Roman" w:hAnsi="Times New Roman" w:cs="Times New Roman"/>
          <w:color w:val="000000" w:themeColor="text1"/>
          <w:sz w:val="24"/>
          <w:szCs w:val="24"/>
          <w:lang w:val="en-US"/>
        </w:rPr>
        <w:t xml:space="preserve"> post-</w:t>
      </w:r>
      <w:r w:rsidR="00424C84">
        <w:rPr>
          <w:rFonts w:ascii="Times New Roman" w:hAnsi="Times New Roman" w:cs="Times New Roman"/>
          <w:color w:val="000000" w:themeColor="text1"/>
          <w:sz w:val="24"/>
          <w:szCs w:val="24"/>
          <w:lang w:val="en-US"/>
        </w:rPr>
        <w:t>surgery. S</w:t>
      </w:r>
      <w:r w:rsidR="00304603">
        <w:rPr>
          <w:rFonts w:ascii="Times New Roman" w:hAnsi="Times New Roman" w:cs="Times New Roman"/>
          <w:color w:val="000000" w:themeColor="text1"/>
          <w:sz w:val="24"/>
          <w:szCs w:val="24"/>
          <w:lang w:val="en-US"/>
        </w:rPr>
        <w:t>tudies demonstrate</w:t>
      </w:r>
      <w:r w:rsidR="008B0DAC" w:rsidRPr="008B0DAC">
        <w:rPr>
          <w:rFonts w:ascii="Times New Roman" w:hAnsi="Times New Roman" w:cs="Times New Roman"/>
          <w:color w:val="000000" w:themeColor="text1"/>
          <w:sz w:val="24"/>
          <w:szCs w:val="24"/>
          <w:lang w:val="en-US"/>
        </w:rPr>
        <w:t xml:space="preserve"> changes in alcohol</w:t>
      </w:r>
      <w:r w:rsidR="00304603">
        <w:rPr>
          <w:rFonts w:ascii="Times New Roman" w:hAnsi="Times New Roman" w:cs="Times New Roman"/>
          <w:color w:val="000000" w:themeColor="text1"/>
          <w:sz w:val="24"/>
          <w:szCs w:val="24"/>
          <w:lang w:val="en-US"/>
        </w:rPr>
        <w:t>’s</w:t>
      </w:r>
      <w:r w:rsidR="008B0DAC" w:rsidRPr="008B0DAC">
        <w:rPr>
          <w:rFonts w:ascii="Times New Roman" w:hAnsi="Times New Roman" w:cs="Times New Roman"/>
          <w:color w:val="000000" w:themeColor="text1"/>
          <w:sz w:val="24"/>
          <w:szCs w:val="24"/>
          <w:lang w:val="en-US"/>
        </w:rPr>
        <w:t xml:space="preserve"> pharmacokinetics after RYGB. Individuals who have had RYGB reach the peak alcohol level </w:t>
      </w:r>
      <w:r w:rsidR="00FB6805">
        <w:rPr>
          <w:rFonts w:ascii="Times New Roman" w:hAnsi="Times New Roman" w:cs="Times New Roman"/>
          <w:color w:val="000000" w:themeColor="text1"/>
          <w:sz w:val="24"/>
          <w:szCs w:val="24"/>
          <w:lang w:val="en-US"/>
        </w:rPr>
        <w:t>faster than people who have not,</w:t>
      </w:r>
      <w:r w:rsidR="008B0DAC" w:rsidRPr="008B0DAC">
        <w:rPr>
          <w:rFonts w:ascii="Times New Roman" w:hAnsi="Times New Roman" w:cs="Times New Roman"/>
          <w:color w:val="000000" w:themeColor="text1"/>
          <w:sz w:val="24"/>
          <w:szCs w:val="24"/>
          <w:lang w:val="en-US"/>
        </w:rPr>
        <w:t xml:space="preserve"> and this level </w:t>
      </w:r>
      <w:r w:rsidR="00344042">
        <w:rPr>
          <w:rFonts w:ascii="Times New Roman" w:hAnsi="Times New Roman" w:cs="Times New Roman"/>
          <w:color w:val="000000" w:themeColor="text1"/>
          <w:sz w:val="24"/>
          <w:szCs w:val="24"/>
          <w:lang w:val="en-US"/>
        </w:rPr>
        <w:t>is</w:t>
      </w:r>
      <w:r w:rsidR="0020306E">
        <w:rPr>
          <w:rFonts w:ascii="Times New Roman" w:hAnsi="Times New Roman" w:cs="Times New Roman"/>
          <w:color w:val="000000" w:themeColor="text1"/>
          <w:sz w:val="24"/>
          <w:szCs w:val="24"/>
          <w:lang w:val="en-US"/>
        </w:rPr>
        <w:t xml:space="preserve"> higher in these individuals [46-48</w:t>
      </w:r>
      <w:r w:rsidR="00344042">
        <w:rPr>
          <w:rFonts w:ascii="Times New Roman" w:hAnsi="Times New Roman" w:cs="Times New Roman"/>
          <w:color w:val="000000" w:themeColor="text1"/>
          <w:sz w:val="24"/>
          <w:szCs w:val="24"/>
          <w:lang w:val="en-US"/>
        </w:rPr>
        <w:t>]</w:t>
      </w:r>
      <w:r w:rsidR="008B0DAC" w:rsidRPr="008B0DAC">
        <w:rPr>
          <w:rFonts w:ascii="Times New Roman" w:hAnsi="Times New Roman" w:cs="Times New Roman"/>
          <w:color w:val="000000" w:themeColor="text1"/>
          <w:sz w:val="24"/>
          <w:szCs w:val="24"/>
          <w:lang w:val="en-US"/>
        </w:rPr>
        <w:t>. Contradictory results h</w:t>
      </w:r>
      <w:r w:rsidR="0020306E">
        <w:rPr>
          <w:rFonts w:ascii="Times New Roman" w:hAnsi="Times New Roman" w:cs="Times New Roman"/>
          <w:color w:val="000000" w:themeColor="text1"/>
          <w:sz w:val="24"/>
          <w:szCs w:val="24"/>
          <w:lang w:val="en-US"/>
        </w:rPr>
        <w:t>ave been reported for SG [49-50</w:t>
      </w:r>
      <w:r w:rsidR="00344042">
        <w:rPr>
          <w:rFonts w:ascii="Times New Roman" w:hAnsi="Times New Roman" w:cs="Times New Roman"/>
          <w:color w:val="000000" w:themeColor="text1"/>
          <w:sz w:val="24"/>
          <w:szCs w:val="24"/>
          <w:lang w:val="en-US"/>
        </w:rPr>
        <w:t>]</w:t>
      </w:r>
      <w:r w:rsidR="00304603">
        <w:rPr>
          <w:rFonts w:ascii="Times New Roman" w:hAnsi="Times New Roman" w:cs="Times New Roman"/>
          <w:color w:val="000000" w:themeColor="text1"/>
          <w:sz w:val="24"/>
          <w:szCs w:val="24"/>
          <w:lang w:val="en-US"/>
        </w:rPr>
        <w:t>. In our</w:t>
      </w:r>
      <w:r w:rsidR="008B0DAC" w:rsidRPr="008B0DAC">
        <w:rPr>
          <w:rFonts w:ascii="Times New Roman" w:hAnsi="Times New Roman" w:cs="Times New Roman"/>
          <w:color w:val="000000" w:themeColor="text1"/>
          <w:sz w:val="24"/>
          <w:szCs w:val="24"/>
          <w:lang w:val="en-US"/>
        </w:rPr>
        <w:t xml:space="preserve"> study, all the participants except the on</w:t>
      </w:r>
      <w:r w:rsidR="00304603">
        <w:rPr>
          <w:rFonts w:ascii="Times New Roman" w:hAnsi="Times New Roman" w:cs="Times New Roman"/>
          <w:color w:val="000000" w:themeColor="text1"/>
          <w:sz w:val="24"/>
          <w:szCs w:val="24"/>
          <w:lang w:val="en-US"/>
        </w:rPr>
        <w:t xml:space="preserve">e who had had </w:t>
      </w:r>
      <w:r w:rsidR="00683572">
        <w:rPr>
          <w:rFonts w:ascii="Times New Roman" w:hAnsi="Times New Roman" w:cs="Times New Roman"/>
          <w:color w:val="000000" w:themeColor="text1"/>
          <w:sz w:val="24"/>
          <w:szCs w:val="24"/>
          <w:lang w:val="en-US"/>
        </w:rPr>
        <w:t>SG</w:t>
      </w:r>
      <w:r w:rsidR="00304603">
        <w:rPr>
          <w:rFonts w:ascii="Times New Roman" w:hAnsi="Times New Roman" w:cs="Times New Roman"/>
          <w:color w:val="000000" w:themeColor="text1"/>
          <w:sz w:val="24"/>
          <w:szCs w:val="24"/>
          <w:lang w:val="en-US"/>
        </w:rPr>
        <w:t xml:space="preserve"> felt </w:t>
      </w:r>
      <w:r w:rsidR="008B0DAC" w:rsidRPr="008B0DAC">
        <w:rPr>
          <w:rFonts w:ascii="Times New Roman" w:hAnsi="Times New Roman" w:cs="Times New Roman"/>
          <w:color w:val="000000" w:themeColor="text1"/>
          <w:sz w:val="24"/>
          <w:szCs w:val="24"/>
          <w:lang w:val="en-US"/>
        </w:rPr>
        <w:t xml:space="preserve">increased sensitivity to alcohol. </w:t>
      </w:r>
      <w:r w:rsidR="00683572">
        <w:rPr>
          <w:rFonts w:ascii="Times New Roman" w:hAnsi="Times New Roman" w:cs="Times New Roman"/>
          <w:color w:val="000000" w:themeColor="text1"/>
          <w:sz w:val="24"/>
          <w:szCs w:val="24"/>
          <w:lang w:val="en-US"/>
        </w:rPr>
        <w:t>Participants’ discourse suggested</w:t>
      </w:r>
      <w:r w:rsidR="008B0DAC" w:rsidRPr="008B0DAC">
        <w:rPr>
          <w:rFonts w:ascii="Times New Roman" w:hAnsi="Times New Roman" w:cs="Times New Roman"/>
          <w:color w:val="000000" w:themeColor="text1"/>
          <w:sz w:val="24"/>
          <w:szCs w:val="24"/>
          <w:lang w:val="en-US"/>
        </w:rPr>
        <w:t xml:space="preserve"> they may have learned after experie</w:t>
      </w:r>
      <w:r w:rsidR="00424C84">
        <w:rPr>
          <w:rFonts w:ascii="Times New Roman" w:hAnsi="Times New Roman" w:cs="Times New Roman"/>
          <w:color w:val="000000" w:themeColor="text1"/>
          <w:sz w:val="24"/>
          <w:szCs w:val="24"/>
          <w:lang w:val="en-US"/>
        </w:rPr>
        <w:t xml:space="preserve">ncing </w:t>
      </w:r>
      <w:r w:rsidR="008B0DAC" w:rsidRPr="008B0DAC">
        <w:rPr>
          <w:rFonts w:ascii="Times New Roman" w:hAnsi="Times New Roman" w:cs="Times New Roman"/>
          <w:color w:val="000000" w:themeColor="text1"/>
          <w:sz w:val="24"/>
          <w:szCs w:val="24"/>
          <w:lang w:val="en-US"/>
        </w:rPr>
        <w:t>alcohol</w:t>
      </w:r>
      <w:r w:rsidR="00424C84">
        <w:rPr>
          <w:rFonts w:ascii="Times New Roman" w:hAnsi="Times New Roman" w:cs="Times New Roman"/>
          <w:color w:val="000000" w:themeColor="text1"/>
          <w:sz w:val="24"/>
          <w:szCs w:val="24"/>
          <w:lang w:val="en-US"/>
        </w:rPr>
        <w:t>’s enhanced effects</w:t>
      </w:r>
      <w:r w:rsidR="008B0DAC" w:rsidRPr="008B0DAC">
        <w:rPr>
          <w:rFonts w:ascii="Times New Roman" w:hAnsi="Times New Roman" w:cs="Times New Roman"/>
          <w:color w:val="000000" w:themeColor="text1"/>
          <w:sz w:val="24"/>
          <w:szCs w:val="24"/>
          <w:lang w:val="en-US"/>
        </w:rPr>
        <w:t xml:space="preserve"> that it can be a useful strategy to cope with unpleasant emotions, which is </w:t>
      </w:r>
      <w:r w:rsidR="00F8529F">
        <w:rPr>
          <w:rFonts w:ascii="Times New Roman" w:hAnsi="Times New Roman" w:cs="Times New Roman"/>
          <w:color w:val="000000" w:themeColor="text1"/>
          <w:sz w:val="24"/>
          <w:szCs w:val="24"/>
          <w:lang w:val="en-US"/>
        </w:rPr>
        <w:t>why they continued drinking</w:t>
      </w:r>
      <w:r w:rsidR="008B0DAC" w:rsidRPr="008B0DAC">
        <w:rPr>
          <w:rFonts w:ascii="Times New Roman" w:hAnsi="Times New Roman" w:cs="Times New Roman"/>
          <w:color w:val="000000" w:themeColor="text1"/>
          <w:sz w:val="24"/>
          <w:szCs w:val="24"/>
          <w:lang w:val="en-US"/>
        </w:rPr>
        <w:t xml:space="preserve"> after the operation.</w:t>
      </w:r>
    </w:p>
    <w:p w:rsidR="002434BC" w:rsidRPr="002D12B2" w:rsidRDefault="005D078A" w:rsidP="004B3911">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The last</w:t>
      </w:r>
      <w:r w:rsidR="00C602A3" w:rsidRPr="002D12B2">
        <w:rPr>
          <w:rFonts w:ascii="Times New Roman" w:hAnsi="Times New Roman" w:cs="Times New Roman"/>
          <w:color w:val="000000" w:themeColor="text1"/>
          <w:sz w:val="24"/>
          <w:szCs w:val="24"/>
          <w:lang w:val="en-US"/>
        </w:rPr>
        <w:t xml:space="preserve"> </w:t>
      </w:r>
      <w:r w:rsidR="000404EC" w:rsidRPr="002D12B2">
        <w:rPr>
          <w:rFonts w:ascii="Times New Roman" w:hAnsi="Times New Roman" w:cs="Times New Roman"/>
          <w:color w:val="000000" w:themeColor="text1"/>
          <w:sz w:val="24"/>
          <w:szCs w:val="24"/>
          <w:lang w:val="en-US"/>
        </w:rPr>
        <w:t xml:space="preserve">superordinate </w:t>
      </w:r>
      <w:r w:rsidR="008377B9" w:rsidRPr="002D12B2">
        <w:rPr>
          <w:rFonts w:ascii="Times New Roman" w:hAnsi="Times New Roman" w:cs="Times New Roman"/>
          <w:color w:val="000000" w:themeColor="text1"/>
          <w:sz w:val="24"/>
          <w:szCs w:val="24"/>
          <w:lang w:val="en-US"/>
        </w:rPr>
        <w:t>theme related to participant</w:t>
      </w:r>
      <w:r w:rsidR="00C602A3" w:rsidRPr="002D12B2">
        <w:rPr>
          <w:rFonts w:ascii="Times New Roman" w:hAnsi="Times New Roman" w:cs="Times New Roman"/>
          <w:color w:val="000000" w:themeColor="text1"/>
          <w:sz w:val="24"/>
          <w:szCs w:val="24"/>
          <w:lang w:val="en-US"/>
        </w:rPr>
        <w:t>s’ retrospective evaluation of bariatric surgery and the</w:t>
      </w:r>
      <w:r w:rsidR="006E4940" w:rsidRPr="002D12B2">
        <w:rPr>
          <w:rFonts w:ascii="Times New Roman" w:hAnsi="Times New Roman" w:cs="Times New Roman"/>
          <w:color w:val="000000" w:themeColor="text1"/>
          <w:sz w:val="24"/>
          <w:szCs w:val="24"/>
          <w:lang w:val="en-US"/>
        </w:rPr>
        <w:t xml:space="preserve"> information regarding </w:t>
      </w:r>
      <w:r w:rsidR="00C602A3" w:rsidRPr="002D12B2">
        <w:rPr>
          <w:rFonts w:ascii="Times New Roman" w:hAnsi="Times New Roman" w:cs="Times New Roman"/>
          <w:color w:val="000000" w:themeColor="text1"/>
          <w:sz w:val="24"/>
          <w:szCs w:val="24"/>
          <w:lang w:val="en-US"/>
        </w:rPr>
        <w:t>postoperative AUD</w:t>
      </w:r>
      <w:r w:rsidR="006E4940" w:rsidRPr="002D12B2">
        <w:rPr>
          <w:rFonts w:ascii="Times New Roman" w:hAnsi="Times New Roman" w:cs="Times New Roman"/>
          <w:color w:val="000000" w:themeColor="text1"/>
          <w:sz w:val="24"/>
          <w:szCs w:val="24"/>
          <w:lang w:val="en-US"/>
        </w:rPr>
        <w:t xml:space="preserve"> risks</w:t>
      </w:r>
      <w:r w:rsidR="00C602A3" w:rsidRPr="002D12B2">
        <w:rPr>
          <w:rFonts w:ascii="Times New Roman" w:hAnsi="Times New Roman" w:cs="Times New Roman"/>
          <w:color w:val="000000" w:themeColor="text1"/>
          <w:sz w:val="24"/>
          <w:szCs w:val="24"/>
          <w:lang w:val="en-US"/>
        </w:rPr>
        <w:t xml:space="preserve">. </w:t>
      </w:r>
      <w:r w:rsidR="00CE14C6" w:rsidRPr="002D12B2">
        <w:rPr>
          <w:rFonts w:ascii="Times New Roman" w:hAnsi="Times New Roman" w:cs="Times New Roman"/>
          <w:color w:val="000000" w:themeColor="text1"/>
          <w:sz w:val="24"/>
          <w:szCs w:val="24"/>
          <w:lang w:val="en-US"/>
        </w:rPr>
        <w:t>Some partici</w:t>
      </w:r>
      <w:r w:rsidR="00630C5B" w:rsidRPr="002D12B2">
        <w:rPr>
          <w:rFonts w:ascii="Times New Roman" w:hAnsi="Times New Roman" w:cs="Times New Roman"/>
          <w:color w:val="000000" w:themeColor="text1"/>
          <w:sz w:val="24"/>
          <w:szCs w:val="24"/>
          <w:lang w:val="en-US"/>
        </w:rPr>
        <w:t xml:space="preserve">pants did not regret </w:t>
      </w:r>
      <w:r w:rsidR="00CE14C6" w:rsidRPr="002D12B2">
        <w:rPr>
          <w:rFonts w:ascii="Times New Roman" w:hAnsi="Times New Roman" w:cs="Times New Roman"/>
          <w:color w:val="000000" w:themeColor="text1"/>
          <w:sz w:val="24"/>
          <w:szCs w:val="24"/>
          <w:lang w:val="en-US"/>
        </w:rPr>
        <w:t>the operation, ev</w:t>
      </w:r>
      <w:r w:rsidR="00F8529F" w:rsidRPr="002D12B2">
        <w:rPr>
          <w:rFonts w:ascii="Times New Roman" w:hAnsi="Times New Roman" w:cs="Times New Roman"/>
          <w:color w:val="000000" w:themeColor="text1"/>
          <w:sz w:val="24"/>
          <w:szCs w:val="24"/>
          <w:lang w:val="en-US"/>
        </w:rPr>
        <w:t>en though they considered it had</w:t>
      </w:r>
      <w:r w:rsidR="00CE14C6" w:rsidRPr="002D12B2">
        <w:rPr>
          <w:rFonts w:ascii="Times New Roman" w:hAnsi="Times New Roman" w:cs="Times New Roman"/>
          <w:color w:val="000000" w:themeColor="text1"/>
          <w:sz w:val="24"/>
          <w:szCs w:val="24"/>
          <w:lang w:val="en-US"/>
        </w:rPr>
        <w:t xml:space="preserve"> played a</w:t>
      </w:r>
      <w:r w:rsidR="00497231" w:rsidRPr="002D12B2">
        <w:rPr>
          <w:rFonts w:ascii="Times New Roman" w:hAnsi="Times New Roman" w:cs="Times New Roman"/>
          <w:color w:val="000000" w:themeColor="text1"/>
          <w:sz w:val="24"/>
          <w:szCs w:val="24"/>
          <w:lang w:val="en-US"/>
        </w:rPr>
        <w:t xml:space="preserve"> key role in </w:t>
      </w:r>
      <w:r w:rsidR="00304603" w:rsidRPr="002D12B2">
        <w:rPr>
          <w:rFonts w:ascii="Times New Roman" w:hAnsi="Times New Roman" w:cs="Times New Roman"/>
          <w:color w:val="000000" w:themeColor="text1"/>
          <w:sz w:val="24"/>
          <w:szCs w:val="24"/>
          <w:lang w:val="en-US"/>
        </w:rPr>
        <w:t xml:space="preserve">triggering </w:t>
      </w:r>
      <w:r w:rsidR="00497231" w:rsidRPr="002D12B2">
        <w:rPr>
          <w:rFonts w:ascii="Times New Roman" w:hAnsi="Times New Roman" w:cs="Times New Roman"/>
          <w:color w:val="000000" w:themeColor="text1"/>
          <w:sz w:val="24"/>
          <w:szCs w:val="24"/>
          <w:lang w:val="en-US"/>
        </w:rPr>
        <w:t>their AUD</w:t>
      </w:r>
      <w:r w:rsidR="00CE14C6" w:rsidRPr="002D12B2">
        <w:rPr>
          <w:rFonts w:ascii="Times New Roman" w:hAnsi="Times New Roman" w:cs="Times New Roman"/>
          <w:color w:val="000000" w:themeColor="text1"/>
          <w:sz w:val="24"/>
          <w:szCs w:val="24"/>
          <w:lang w:val="en-US"/>
        </w:rPr>
        <w:t xml:space="preserve">. They seemed </w:t>
      </w:r>
      <w:r w:rsidR="00630C5B" w:rsidRPr="002D12B2">
        <w:rPr>
          <w:rFonts w:ascii="Times New Roman" w:hAnsi="Times New Roman" w:cs="Times New Roman"/>
          <w:color w:val="000000" w:themeColor="text1"/>
          <w:sz w:val="24"/>
          <w:szCs w:val="24"/>
          <w:lang w:val="en-US"/>
        </w:rPr>
        <w:t>to explain this by the fact the</w:t>
      </w:r>
      <w:r w:rsidR="00CE14C6" w:rsidRPr="002D12B2">
        <w:rPr>
          <w:rFonts w:ascii="Times New Roman" w:hAnsi="Times New Roman" w:cs="Times New Roman"/>
          <w:color w:val="000000" w:themeColor="text1"/>
          <w:sz w:val="24"/>
          <w:szCs w:val="24"/>
          <w:lang w:val="en-US"/>
        </w:rPr>
        <w:t xml:space="preserve"> operation had solved their </w:t>
      </w:r>
      <w:r w:rsidR="00304603" w:rsidRPr="002D12B2">
        <w:rPr>
          <w:rFonts w:ascii="Times New Roman" w:hAnsi="Times New Roman" w:cs="Times New Roman"/>
          <w:color w:val="000000" w:themeColor="text1"/>
          <w:sz w:val="24"/>
          <w:szCs w:val="24"/>
          <w:lang w:val="en-US"/>
        </w:rPr>
        <w:t>weight problems and improved</w:t>
      </w:r>
      <w:r w:rsidR="00CE14C6" w:rsidRPr="002D12B2">
        <w:rPr>
          <w:rFonts w:ascii="Times New Roman" w:hAnsi="Times New Roman" w:cs="Times New Roman"/>
          <w:color w:val="000000" w:themeColor="text1"/>
          <w:sz w:val="24"/>
          <w:szCs w:val="24"/>
          <w:lang w:val="en-US"/>
        </w:rPr>
        <w:t xml:space="preserve"> t</w:t>
      </w:r>
      <w:r w:rsidR="00C602A3" w:rsidRPr="002D12B2">
        <w:rPr>
          <w:rFonts w:ascii="Times New Roman" w:hAnsi="Times New Roman" w:cs="Times New Roman"/>
          <w:color w:val="000000" w:themeColor="text1"/>
          <w:sz w:val="24"/>
          <w:szCs w:val="24"/>
          <w:lang w:val="en-US"/>
        </w:rPr>
        <w:t>heir quality of life</w:t>
      </w:r>
      <w:r w:rsidR="00630C5B" w:rsidRPr="002D12B2">
        <w:rPr>
          <w:rFonts w:ascii="Times New Roman" w:hAnsi="Times New Roman" w:cs="Times New Roman"/>
          <w:color w:val="000000" w:themeColor="text1"/>
          <w:sz w:val="24"/>
          <w:szCs w:val="24"/>
          <w:lang w:val="en-US"/>
        </w:rPr>
        <w:t xml:space="preserve">. Participants who regretted </w:t>
      </w:r>
      <w:r w:rsidR="00497231" w:rsidRPr="002D12B2">
        <w:rPr>
          <w:rFonts w:ascii="Times New Roman" w:hAnsi="Times New Roman" w:cs="Times New Roman"/>
          <w:color w:val="000000" w:themeColor="text1"/>
          <w:sz w:val="24"/>
          <w:szCs w:val="24"/>
          <w:lang w:val="en-US"/>
        </w:rPr>
        <w:t>the operation</w:t>
      </w:r>
      <w:r w:rsidR="009E3AD0" w:rsidRPr="002D12B2">
        <w:rPr>
          <w:rFonts w:ascii="Times New Roman" w:hAnsi="Times New Roman" w:cs="Times New Roman"/>
          <w:color w:val="000000" w:themeColor="text1"/>
          <w:sz w:val="24"/>
          <w:szCs w:val="24"/>
          <w:lang w:val="en-US"/>
        </w:rPr>
        <w:t xml:space="preserve"> </w:t>
      </w:r>
      <w:r w:rsidR="00304603" w:rsidRPr="002D12B2">
        <w:rPr>
          <w:rFonts w:ascii="Times New Roman" w:hAnsi="Times New Roman" w:cs="Times New Roman"/>
          <w:color w:val="000000" w:themeColor="text1"/>
          <w:sz w:val="24"/>
          <w:szCs w:val="24"/>
          <w:lang w:val="en-US"/>
        </w:rPr>
        <w:t>said</w:t>
      </w:r>
      <w:r w:rsidR="00630C5B" w:rsidRPr="002D12B2">
        <w:rPr>
          <w:rFonts w:ascii="Times New Roman" w:hAnsi="Times New Roman" w:cs="Times New Roman"/>
          <w:color w:val="000000" w:themeColor="text1"/>
          <w:sz w:val="24"/>
          <w:szCs w:val="24"/>
          <w:lang w:val="en-US"/>
        </w:rPr>
        <w:t xml:space="preserve"> surgery</w:t>
      </w:r>
      <w:r w:rsidR="00CE14C6" w:rsidRPr="002D12B2">
        <w:rPr>
          <w:rFonts w:ascii="Times New Roman" w:hAnsi="Times New Roman" w:cs="Times New Roman"/>
          <w:color w:val="000000" w:themeColor="text1"/>
          <w:sz w:val="24"/>
          <w:szCs w:val="24"/>
          <w:lang w:val="en-US"/>
        </w:rPr>
        <w:t xml:space="preserve"> had cause</w:t>
      </w:r>
      <w:r w:rsidR="00424C84" w:rsidRPr="002D12B2">
        <w:rPr>
          <w:rFonts w:ascii="Times New Roman" w:hAnsi="Times New Roman" w:cs="Times New Roman"/>
          <w:color w:val="000000" w:themeColor="text1"/>
          <w:sz w:val="24"/>
          <w:szCs w:val="24"/>
          <w:lang w:val="en-US"/>
        </w:rPr>
        <w:t>d their AUD</w:t>
      </w:r>
      <w:r w:rsidR="00630C5B" w:rsidRPr="002D12B2">
        <w:rPr>
          <w:rFonts w:ascii="Times New Roman" w:hAnsi="Times New Roman" w:cs="Times New Roman"/>
          <w:color w:val="000000" w:themeColor="text1"/>
          <w:sz w:val="24"/>
          <w:szCs w:val="24"/>
          <w:lang w:val="en-US"/>
        </w:rPr>
        <w:t xml:space="preserve"> and</w:t>
      </w:r>
      <w:r w:rsidR="00304603" w:rsidRPr="002D12B2">
        <w:rPr>
          <w:rFonts w:ascii="Times New Roman" w:hAnsi="Times New Roman" w:cs="Times New Roman"/>
          <w:color w:val="000000" w:themeColor="text1"/>
          <w:sz w:val="24"/>
          <w:szCs w:val="24"/>
          <w:lang w:val="en-US"/>
        </w:rPr>
        <w:t xml:space="preserve"> </w:t>
      </w:r>
      <w:r w:rsidR="00CE14C6" w:rsidRPr="002D12B2">
        <w:rPr>
          <w:rFonts w:ascii="Times New Roman" w:hAnsi="Times New Roman" w:cs="Times New Roman"/>
          <w:color w:val="000000" w:themeColor="text1"/>
          <w:sz w:val="24"/>
          <w:szCs w:val="24"/>
          <w:lang w:val="en-US"/>
        </w:rPr>
        <w:t xml:space="preserve">had not </w:t>
      </w:r>
      <w:r w:rsidR="00304603" w:rsidRPr="002D12B2">
        <w:rPr>
          <w:rFonts w:ascii="Times New Roman" w:hAnsi="Times New Roman" w:cs="Times New Roman"/>
          <w:color w:val="000000" w:themeColor="text1"/>
          <w:sz w:val="24"/>
          <w:szCs w:val="24"/>
          <w:lang w:val="en-US"/>
        </w:rPr>
        <w:t>re</w:t>
      </w:r>
      <w:r w:rsidR="00CE14C6" w:rsidRPr="002D12B2">
        <w:rPr>
          <w:rFonts w:ascii="Times New Roman" w:hAnsi="Times New Roman" w:cs="Times New Roman"/>
          <w:color w:val="000000" w:themeColor="text1"/>
          <w:sz w:val="24"/>
          <w:szCs w:val="24"/>
          <w:lang w:val="en-US"/>
        </w:rPr>
        <w:t>sol</w:t>
      </w:r>
      <w:r w:rsidR="00630C5B" w:rsidRPr="002D12B2">
        <w:rPr>
          <w:rFonts w:ascii="Times New Roman" w:hAnsi="Times New Roman" w:cs="Times New Roman"/>
          <w:color w:val="000000" w:themeColor="text1"/>
          <w:sz w:val="24"/>
          <w:szCs w:val="24"/>
          <w:lang w:val="en-US"/>
        </w:rPr>
        <w:t>ved their weight problems</w:t>
      </w:r>
      <w:r w:rsidR="00CE14C6" w:rsidRPr="002D12B2">
        <w:rPr>
          <w:rFonts w:ascii="Times New Roman" w:hAnsi="Times New Roman" w:cs="Times New Roman"/>
          <w:color w:val="000000" w:themeColor="text1"/>
          <w:sz w:val="24"/>
          <w:szCs w:val="24"/>
          <w:lang w:val="en-US"/>
        </w:rPr>
        <w:t xml:space="preserve"> (often they had </w:t>
      </w:r>
      <w:r w:rsidR="00CE14C6" w:rsidRPr="002D12B2">
        <w:rPr>
          <w:rFonts w:ascii="Times New Roman" w:hAnsi="Times New Roman" w:cs="Times New Roman"/>
          <w:color w:val="000000" w:themeColor="text1"/>
          <w:sz w:val="24"/>
          <w:szCs w:val="24"/>
          <w:lang w:val="en-US"/>
        </w:rPr>
        <w:lastRenderedPageBreak/>
        <w:t>regained wei</w:t>
      </w:r>
      <w:r w:rsidR="00304603" w:rsidRPr="002D12B2">
        <w:rPr>
          <w:rFonts w:ascii="Times New Roman" w:hAnsi="Times New Roman" w:cs="Times New Roman"/>
          <w:color w:val="000000" w:themeColor="text1"/>
          <w:sz w:val="24"/>
          <w:szCs w:val="24"/>
          <w:lang w:val="en-US"/>
        </w:rPr>
        <w:t>ght because of their drinking</w:t>
      </w:r>
      <w:r w:rsidR="00CE14C6" w:rsidRPr="002D12B2">
        <w:rPr>
          <w:rFonts w:ascii="Times New Roman" w:hAnsi="Times New Roman" w:cs="Times New Roman"/>
          <w:color w:val="000000" w:themeColor="text1"/>
          <w:sz w:val="24"/>
          <w:szCs w:val="24"/>
          <w:lang w:val="en-US"/>
        </w:rPr>
        <w:t xml:space="preserve">). One participant was </w:t>
      </w:r>
      <w:r w:rsidR="00630C5B" w:rsidRPr="002D12B2">
        <w:rPr>
          <w:rFonts w:ascii="Times New Roman" w:hAnsi="Times New Roman" w:cs="Times New Roman"/>
          <w:color w:val="000000" w:themeColor="text1"/>
          <w:sz w:val="24"/>
          <w:szCs w:val="24"/>
          <w:lang w:val="en-US"/>
        </w:rPr>
        <w:t xml:space="preserve">ambivalent; she felt </w:t>
      </w:r>
      <w:r w:rsidR="00CE14C6" w:rsidRPr="002D12B2">
        <w:rPr>
          <w:rFonts w:ascii="Times New Roman" w:hAnsi="Times New Roman" w:cs="Times New Roman"/>
          <w:color w:val="000000" w:themeColor="text1"/>
          <w:sz w:val="24"/>
          <w:szCs w:val="24"/>
          <w:lang w:val="en-US"/>
        </w:rPr>
        <w:t>the operation had solv</w:t>
      </w:r>
      <w:r w:rsidR="00630C5B" w:rsidRPr="002D12B2">
        <w:rPr>
          <w:rFonts w:ascii="Times New Roman" w:hAnsi="Times New Roman" w:cs="Times New Roman"/>
          <w:color w:val="000000" w:themeColor="text1"/>
          <w:sz w:val="24"/>
          <w:szCs w:val="24"/>
          <w:lang w:val="en-US"/>
        </w:rPr>
        <w:t>ed her weight problem</w:t>
      </w:r>
      <w:r w:rsidR="00304603" w:rsidRPr="002D12B2">
        <w:rPr>
          <w:rFonts w:ascii="Times New Roman" w:hAnsi="Times New Roman" w:cs="Times New Roman"/>
          <w:color w:val="000000" w:themeColor="text1"/>
          <w:sz w:val="24"/>
          <w:szCs w:val="24"/>
          <w:lang w:val="en-US"/>
        </w:rPr>
        <w:t>s</w:t>
      </w:r>
      <w:r w:rsidR="00630C5B" w:rsidRPr="002D12B2">
        <w:rPr>
          <w:rFonts w:ascii="Times New Roman" w:hAnsi="Times New Roman" w:cs="Times New Roman"/>
          <w:color w:val="000000" w:themeColor="text1"/>
          <w:sz w:val="24"/>
          <w:szCs w:val="24"/>
          <w:lang w:val="en-US"/>
        </w:rPr>
        <w:t xml:space="preserve">, but </w:t>
      </w:r>
      <w:r w:rsidR="00CE14C6" w:rsidRPr="002D12B2">
        <w:rPr>
          <w:rFonts w:ascii="Times New Roman" w:hAnsi="Times New Roman" w:cs="Times New Roman"/>
          <w:color w:val="000000" w:themeColor="text1"/>
          <w:sz w:val="24"/>
          <w:szCs w:val="24"/>
          <w:lang w:val="en-US"/>
        </w:rPr>
        <w:t xml:space="preserve">it had </w:t>
      </w:r>
      <w:r w:rsidR="00630C5B" w:rsidRPr="002D12B2">
        <w:rPr>
          <w:rFonts w:ascii="Times New Roman" w:hAnsi="Times New Roman" w:cs="Times New Roman"/>
          <w:color w:val="000000" w:themeColor="text1"/>
          <w:sz w:val="24"/>
          <w:szCs w:val="24"/>
          <w:lang w:val="en-US"/>
        </w:rPr>
        <w:t xml:space="preserve">also </w:t>
      </w:r>
      <w:r w:rsidR="00304603" w:rsidRPr="002D12B2">
        <w:rPr>
          <w:rFonts w:ascii="Times New Roman" w:hAnsi="Times New Roman" w:cs="Times New Roman"/>
          <w:color w:val="000000" w:themeColor="text1"/>
          <w:sz w:val="24"/>
          <w:szCs w:val="24"/>
          <w:lang w:val="en-US"/>
        </w:rPr>
        <w:t>given her</w:t>
      </w:r>
      <w:r w:rsidR="00CE14C6" w:rsidRPr="002D12B2">
        <w:rPr>
          <w:rFonts w:ascii="Times New Roman" w:hAnsi="Times New Roman" w:cs="Times New Roman"/>
          <w:color w:val="000000" w:themeColor="text1"/>
          <w:sz w:val="24"/>
          <w:szCs w:val="24"/>
          <w:lang w:val="en-US"/>
        </w:rPr>
        <w:t xml:space="preserve"> ano</w:t>
      </w:r>
      <w:r w:rsidR="00A47965" w:rsidRPr="002D12B2">
        <w:rPr>
          <w:rFonts w:ascii="Times New Roman" w:hAnsi="Times New Roman" w:cs="Times New Roman"/>
          <w:color w:val="000000" w:themeColor="text1"/>
          <w:sz w:val="24"/>
          <w:szCs w:val="24"/>
          <w:lang w:val="en-US"/>
        </w:rPr>
        <w:t>ther problem: AUD</w:t>
      </w:r>
      <w:r w:rsidR="00CE14C6" w:rsidRPr="002D12B2">
        <w:rPr>
          <w:rFonts w:ascii="Times New Roman" w:hAnsi="Times New Roman" w:cs="Times New Roman"/>
          <w:color w:val="000000" w:themeColor="text1"/>
          <w:sz w:val="24"/>
          <w:szCs w:val="24"/>
          <w:lang w:val="en-US"/>
        </w:rPr>
        <w:t>. These results complement thos</w:t>
      </w:r>
      <w:r w:rsidR="00683572" w:rsidRPr="002D12B2">
        <w:rPr>
          <w:rFonts w:ascii="Times New Roman" w:hAnsi="Times New Roman" w:cs="Times New Roman"/>
          <w:color w:val="000000" w:themeColor="text1"/>
          <w:sz w:val="24"/>
          <w:szCs w:val="24"/>
          <w:lang w:val="en-US"/>
        </w:rPr>
        <w:t>e of a previous study showing</w:t>
      </w:r>
      <w:r w:rsidR="00CE14C6" w:rsidRPr="002D12B2">
        <w:rPr>
          <w:rFonts w:ascii="Times New Roman" w:hAnsi="Times New Roman" w:cs="Times New Roman"/>
          <w:color w:val="000000" w:themeColor="text1"/>
          <w:sz w:val="24"/>
          <w:szCs w:val="24"/>
          <w:lang w:val="en-US"/>
        </w:rPr>
        <w:t xml:space="preserve"> t</w:t>
      </w:r>
      <w:r w:rsidR="00304603" w:rsidRPr="002D12B2">
        <w:rPr>
          <w:rFonts w:ascii="Times New Roman" w:hAnsi="Times New Roman" w:cs="Times New Roman"/>
          <w:color w:val="000000" w:themeColor="text1"/>
          <w:sz w:val="24"/>
          <w:szCs w:val="24"/>
          <w:lang w:val="en-US"/>
        </w:rPr>
        <w:t xml:space="preserve">hat some </w:t>
      </w:r>
      <w:r w:rsidR="00F8529F" w:rsidRPr="002D12B2">
        <w:rPr>
          <w:rFonts w:ascii="Times New Roman" w:hAnsi="Times New Roman" w:cs="Times New Roman"/>
          <w:color w:val="000000" w:themeColor="text1"/>
          <w:sz w:val="24"/>
          <w:szCs w:val="24"/>
          <w:lang w:val="en-US"/>
        </w:rPr>
        <w:t>patient</w:t>
      </w:r>
      <w:r w:rsidR="00CE14C6" w:rsidRPr="002D12B2">
        <w:rPr>
          <w:rFonts w:ascii="Times New Roman" w:hAnsi="Times New Roman" w:cs="Times New Roman"/>
          <w:color w:val="000000" w:themeColor="text1"/>
          <w:sz w:val="24"/>
          <w:szCs w:val="24"/>
          <w:lang w:val="en-US"/>
        </w:rPr>
        <w:t xml:space="preserve">s with postoperative AUD regretted the operation while others did not, but which did not explore </w:t>
      </w:r>
      <w:r w:rsidR="00AF28E0" w:rsidRPr="002D12B2">
        <w:rPr>
          <w:rFonts w:ascii="Times New Roman" w:hAnsi="Times New Roman" w:cs="Times New Roman"/>
          <w:color w:val="000000" w:themeColor="text1"/>
          <w:sz w:val="24"/>
          <w:szCs w:val="24"/>
          <w:lang w:val="en-US"/>
        </w:rPr>
        <w:t xml:space="preserve">much about </w:t>
      </w:r>
      <w:r w:rsidR="00CE14C6" w:rsidRPr="002D12B2">
        <w:rPr>
          <w:rFonts w:ascii="Times New Roman" w:hAnsi="Times New Roman" w:cs="Times New Roman"/>
          <w:color w:val="000000" w:themeColor="text1"/>
          <w:sz w:val="24"/>
          <w:szCs w:val="24"/>
          <w:lang w:val="en-US"/>
        </w:rPr>
        <w:t xml:space="preserve">why participants thought this way </w:t>
      </w:r>
      <w:r w:rsidR="00630C5B" w:rsidRPr="002D12B2">
        <w:rPr>
          <w:rFonts w:ascii="Times New Roman" w:hAnsi="Times New Roman" w:cs="Times New Roman"/>
          <w:color w:val="000000" w:themeColor="text1"/>
          <w:sz w:val="24"/>
          <w:szCs w:val="24"/>
          <w:lang w:val="en-US"/>
        </w:rPr>
        <w:t>about</w:t>
      </w:r>
      <w:r w:rsidR="00304603" w:rsidRPr="002D12B2">
        <w:rPr>
          <w:rFonts w:ascii="Times New Roman" w:hAnsi="Times New Roman" w:cs="Times New Roman"/>
          <w:color w:val="000000" w:themeColor="text1"/>
          <w:sz w:val="24"/>
          <w:szCs w:val="24"/>
          <w:lang w:val="en-US"/>
        </w:rPr>
        <w:t xml:space="preserve"> their</w:t>
      </w:r>
      <w:r w:rsidR="00630C5B" w:rsidRPr="002D12B2">
        <w:rPr>
          <w:rFonts w:ascii="Times New Roman" w:hAnsi="Times New Roman" w:cs="Times New Roman"/>
          <w:color w:val="000000" w:themeColor="text1"/>
          <w:sz w:val="24"/>
          <w:szCs w:val="24"/>
          <w:lang w:val="en-US"/>
        </w:rPr>
        <w:t xml:space="preserve"> </w:t>
      </w:r>
      <w:r w:rsidR="00CE14C6" w:rsidRPr="002D12B2">
        <w:rPr>
          <w:rFonts w:ascii="Times New Roman" w:hAnsi="Times New Roman" w:cs="Times New Roman"/>
          <w:color w:val="000000" w:themeColor="text1"/>
          <w:sz w:val="24"/>
          <w:szCs w:val="24"/>
          <w:lang w:val="en-US"/>
        </w:rPr>
        <w:t>surger</w:t>
      </w:r>
      <w:r w:rsidR="00AE6289" w:rsidRPr="002D12B2">
        <w:rPr>
          <w:rFonts w:ascii="Times New Roman" w:hAnsi="Times New Roman" w:cs="Times New Roman"/>
          <w:color w:val="000000" w:themeColor="text1"/>
          <w:sz w:val="24"/>
          <w:szCs w:val="24"/>
          <w:lang w:val="en-US"/>
        </w:rPr>
        <w:t>y</w:t>
      </w:r>
      <w:r w:rsidR="0020306E">
        <w:rPr>
          <w:rFonts w:ascii="Times New Roman" w:hAnsi="Times New Roman" w:cs="Times New Roman"/>
          <w:color w:val="000000" w:themeColor="text1"/>
          <w:sz w:val="24"/>
          <w:szCs w:val="24"/>
          <w:lang w:val="en-US"/>
        </w:rPr>
        <w:t xml:space="preserve"> [24</w:t>
      </w:r>
      <w:r w:rsidR="00AF28E0" w:rsidRPr="002D12B2">
        <w:rPr>
          <w:rFonts w:ascii="Times New Roman" w:hAnsi="Times New Roman" w:cs="Times New Roman"/>
          <w:color w:val="000000" w:themeColor="text1"/>
          <w:sz w:val="24"/>
          <w:szCs w:val="24"/>
          <w:lang w:val="en-US"/>
        </w:rPr>
        <w:t>]</w:t>
      </w:r>
      <w:r w:rsidR="00AE6289" w:rsidRPr="002D12B2">
        <w:rPr>
          <w:rFonts w:ascii="Times New Roman" w:hAnsi="Times New Roman" w:cs="Times New Roman"/>
          <w:color w:val="000000" w:themeColor="text1"/>
          <w:sz w:val="24"/>
          <w:szCs w:val="24"/>
          <w:lang w:val="en-US"/>
        </w:rPr>
        <w:t>. O</w:t>
      </w:r>
      <w:r w:rsidR="00CE14C6" w:rsidRPr="002D12B2">
        <w:rPr>
          <w:rFonts w:ascii="Times New Roman" w:hAnsi="Times New Roman" w:cs="Times New Roman"/>
          <w:color w:val="000000" w:themeColor="text1"/>
          <w:sz w:val="24"/>
          <w:szCs w:val="24"/>
          <w:lang w:val="en-US"/>
        </w:rPr>
        <w:t>ur participants</w:t>
      </w:r>
      <w:r w:rsidR="00AE6289" w:rsidRPr="002D12B2">
        <w:rPr>
          <w:rFonts w:ascii="Times New Roman" w:hAnsi="Times New Roman" w:cs="Times New Roman"/>
          <w:color w:val="000000" w:themeColor="text1"/>
          <w:sz w:val="24"/>
          <w:szCs w:val="24"/>
          <w:lang w:val="en-US"/>
        </w:rPr>
        <w:t xml:space="preserve">’ </w:t>
      </w:r>
      <w:r w:rsidR="00CE14C6" w:rsidRPr="002D12B2">
        <w:rPr>
          <w:rFonts w:ascii="Times New Roman" w:hAnsi="Times New Roman" w:cs="Times New Roman"/>
          <w:color w:val="000000" w:themeColor="text1"/>
          <w:sz w:val="24"/>
          <w:szCs w:val="24"/>
          <w:lang w:val="en-US"/>
        </w:rPr>
        <w:t>current perceptions and feelings about</w:t>
      </w:r>
      <w:r w:rsidR="00424C84" w:rsidRPr="002D12B2">
        <w:rPr>
          <w:rFonts w:ascii="Times New Roman" w:hAnsi="Times New Roman" w:cs="Times New Roman"/>
          <w:color w:val="000000" w:themeColor="text1"/>
          <w:sz w:val="24"/>
          <w:szCs w:val="24"/>
          <w:lang w:val="en-US"/>
        </w:rPr>
        <w:t xml:space="preserve"> surgery</w:t>
      </w:r>
      <w:r w:rsidR="00AE6289" w:rsidRPr="002D12B2">
        <w:rPr>
          <w:rFonts w:ascii="Times New Roman" w:hAnsi="Times New Roman" w:cs="Times New Roman"/>
          <w:color w:val="000000" w:themeColor="text1"/>
          <w:sz w:val="24"/>
          <w:szCs w:val="24"/>
          <w:lang w:val="en-US"/>
        </w:rPr>
        <w:t xml:space="preserve"> seemed to depend</w:t>
      </w:r>
      <w:r w:rsidR="00424C84" w:rsidRPr="002D12B2">
        <w:rPr>
          <w:rFonts w:ascii="Times New Roman" w:hAnsi="Times New Roman" w:cs="Times New Roman"/>
          <w:color w:val="000000" w:themeColor="text1"/>
          <w:sz w:val="24"/>
          <w:szCs w:val="24"/>
          <w:lang w:val="en-US"/>
        </w:rPr>
        <w:t xml:space="preserve"> on whether</w:t>
      </w:r>
      <w:r w:rsidR="00F8529F" w:rsidRPr="002D12B2">
        <w:rPr>
          <w:rFonts w:ascii="Times New Roman" w:hAnsi="Times New Roman" w:cs="Times New Roman"/>
          <w:color w:val="000000" w:themeColor="text1"/>
          <w:sz w:val="24"/>
          <w:szCs w:val="24"/>
          <w:lang w:val="en-US"/>
        </w:rPr>
        <w:t xml:space="preserve"> they considered </w:t>
      </w:r>
      <w:r w:rsidR="00D95574" w:rsidRPr="002D12B2">
        <w:rPr>
          <w:rFonts w:ascii="Times New Roman" w:hAnsi="Times New Roman" w:cs="Times New Roman"/>
          <w:color w:val="000000" w:themeColor="text1"/>
          <w:sz w:val="24"/>
          <w:szCs w:val="24"/>
          <w:lang w:val="en-US"/>
        </w:rPr>
        <w:t>it</w:t>
      </w:r>
      <w:r w:rsidR="00AE6289" w:rsidRPr="002D12B2">
        <w:rPr>
          <w:rFonts w:ascii="Times New Roman" w:hAnsi="Times New Roman" w:cs="Times New Roman"/>
          <w:color w:val="000000" w:themeColor="text1"/>
          <w:sz w:val="24"/>
          <w:szCs w:val="24"/>
          <w:lang w:val="en-US"/>
        </w:rPr>
        <w:t xml:space="preserve"> had caused their</w:t>
      </w:r>
      <w:r w:rsidR="00683572" w:rsidRPr="002D12B2">
        <w:rPr>
          <w:rFonts w:ascii="Times New Roman" w:hAnsi="Times New Roman" w:cs="Times New Roman"/>
          <w:color w:val="000000" w:themeColor="text1"/>
          <w:sz w:val="24"/>
          <w:szCs w:val="24"/>
          <w:lang w:val="en-US"/>
        </w:rPr>
        <w:t xml:space="preserve"> AUD</w:t>
      </w:r>
      <w:r w:rsidR="00CE14C6" w:rsidRPr="002D12B2">
        <w:rPr>
          <w:rFonts w:ascii="Times New Roman" w:hAnsi="Times New Roman" w:cs="Times New Roman"/>
          <w:color w:val="000000" w:themeColor="text1"/>
          <w:sz w:val="24"/>
          <w:szCs w:val="24"/>
          <w:lang w:val="en-US"/>
        </w:rPr>
        <w:t xml:space="preserve"> but also</w:t>
      </w:r>
      <w:r w:rsidR="00AE6289" w:rsidRPr="002D12B2">
        <w:rPr>
          <w:rFonts w:ascii="Times New Roman" w:hAnsi="Times New Roman" w:cs="Times New Roman"/>
          <w:color w:val="000000" w:themeColor="text1"/>
          <w:sz w:val="24"/>
          <w:szCs w:val="24"/>
          <w:lang w:val="en-US"/>
        </w:rPr>
        <w:t>, and primarily,</w:t>
      </w:r>
      <w:r w:rsidR="00D95574" w:rsidRPr="002D12B2">
        <w:rPr>
          <w:rFonts w:ascii="Times New Roman" w:hAnsi="Times New Roman" w:cs="Times New Roman"/>
          <w:color w:val="000000" w:themeColor="text1"/>
          <w:sz w:val="24"/>
          <w:szCs w:val="24"/>
          <w:lang w:val="en-US"/>
        </w:rPr>
        <w:t xml:space="preserve"> on</w:t>
      </w:r>
      <w:r w:rsidR="00424C84" w:rsidRPr="002D12B2">
        <w:rPr>
          <w:rFonts w:ascii="Times New Roman" w:hAnsi="Times New Roman" w:cs="Times New Roman"/>
          <w:color w:val="000000" w:themeColor="text1"/>
          <w:sz w:val="24"/>
          <w:szCs w:val="24"/>
          <w:lang w:val="en-US"/>
        </w:rPr>
        <w:t xml:space="preserve"> whether they </w:t>
      </w:r>
      <w:r w:rsidR="00CE14C6" w:rsidRPr="002D12B2">
        <w:rPr>
          <w:rFonts w:ascii="Times New Roman" w:hAnsi="Times New Roman" w:cs="Times New Roman"/>
          <w:color w:val="000000" w:themeColor="text1"/>
          <w:sz w:val="24"/>
          <w:szCs w:val="24"/>
          <w:lang w:val="en-US"/>
        </w:rPr>
        <w:t>st</w:t>
      </w:r>
      <w:r w:rsidR="00424C84" w:rsidRPr="002D12B2">
        <w:rPr>
          <w:rFonts w:ascii="Times New Roman" w:hAnsi="Times New Roman" w:cs="Times New Roman"/>
          <w:color w:val="000000" w:themeColor="text1"/>
          <w:sz w:val="24"/>
          <w:szCs w:val="24"/>
          <w:lang w:val="en-US"/>
        </w:rPr>
        <w:t>ill perceived</w:t>
      </w:r>
      <w:r w:rsidR="00AE6289" w:rsidRPr="002D12B2">
        <w:rPr>
          <w:rFonts w:ascii="Times New Roman" w:hAnsi="Times New Roman" w:cs="Times New Roman"/>
          <w:color w:val="000000" w:themeColor="text1"/>
          <w:sz w:val="24"/>
          <w:szCs w:val="24"/>
          <w:lang w:val="en-US"/>
        </w:rPr>
        <w:t xml:space="preserve"> benefits </w:t>
      </w:r>
      <w:r w:rsidR="00C2246B" w:rsidRPr="002D12B2">
        <w:rPr>
          <w:rFonts w:ascii="Times New Roman" w:hAnsi="Times New Roman" w:cs="Times New Roman"/>
          <w:color w:val="000000" w:themeColor="text1"/>
          <w:sz w:val="24"/>
          <w:szCs w:val="24"/>
          <w:lang w:val="en-US"/>
        </w:rPr>
        <w:t>from</w:t>
      </w:r>
      <w:r w:rsidR="00CE14C6" w:rsidRPr="002D12B2">
        <w:rPr>
          <w:rFonts w:ascii="Times New Roman" w:hAnsi="Times New Roman" w:cs="Times New Roman"/>
          <w:color w:val="000000" w:themeColor="text1"/>
          <w:sz w:val="24"/>
          <w:szCs w:val="24"/>
          <w:lang w:val="en-US"/>
        </w:rPr>
        <w:t xml:space="preserve"> surgery.</w:t>
      </w:r>
      <w:r w:rsidR="004B3911" w:rsidRPr="002D12B2">
        <w:rPr>
          <w:rFonts w:ascii="Times New Roman" w:hAnsi="Times New Roman" w:cs="Times New Roman"/>
          <w:color w:val="000000" w:themeColor="text1"/>
          <w:sz w:val="24"/>
          <w:szCs w:val="24"/>
          <w:lang w:val="en-US"/>
        </w:rPr>
        <w:t xml:space="preserve"> </w:t>
      </w:r>
      <w:r w:rsidRPr="002D12B2">
        <w:rPr>
          <w:rFonts w:ascii="Times New Roman" w:hAnsi="Times New Roman" w:cs="Times New Roman"/>
          <w:color w:val="000000" w:themeColor="text1"/>
          <w:sz w:val="24"/>
          <w:szCs w:val="24"/>
          <w:lang w:val="en-US"/>
        </w:rPr>
        <w:t>Finally, r</w:t>
      </w:r>
      <w:r w:rsidR="004B3911" w:rsidRPr="002D12B2">
        <w:rPr>
          <w:rFonts w:ascii="Times New Roman" w:hAnsi="Times New Roman" w:cs="Times New Roman"/>
          <w:color w:val="000000" w:themeColor="text1"/>
          <w:sz w:val="24"/>
          <w:szCs w:val="24"/>
          <w:lang w:val="en-US"/>
        </w:rPr>
        <w:t>egarding preoperative information, m</w:t>
      </w:r>
      <w:r w:rsidR="002434BC" w:rsidRPr="002D12B2">
        <w:rPr>
          <w:rFonts w:ascii="Times New Roman" w:hAnsi="Times New Roman" w:cs="Times New Roman"/>
          <w:color w:val="000000" w:themeColor="text1"/>
          <w:sz w:val="24"/>
          <w:szCs w:val="24"/>
          <w:lang w:val="en-US"/>
        </w:rPr>
        <w:t xml:space="preserve">ost participants reported </w:t>
      </w:r>
      <w:r w:rsidR="00AE6289" w:rsidRPr="002D12B2">
        <w:rPr>
          <w:rFonts w:ascii="Times New Roman" w:hAnsi="Times New Roman" w:cs="Times New Roman"/>
          <w:color w:val="000000" w:themeColor="text1"/>
          <w:sz w:val="24"/>
          <w:szCs w:val="24"/>
          <w:lang w:val="en-US"/>
        </w:rPr>
        <w:t>they were</w:t>
      </w:r>
      <w:r w:rsidR="002434BC" w:rsidRPr="002D12B2">
        <w:rPr>
          <w:rFonts w:ascii="Times New Roman" w:hAnsi="Times New Roman" w:cs="Times New Roman"/>
          <w:color w:val="000000" w:themeColor="text1"/>
          <w:sz w:val="24"/>
          <w:szCs w:val="24"/>
          <w:lang w:val="en-US"/>
        </w:rPr>
        <w:t xml:space="preserve"> not</w:t>
      </w:r>
      <w:r w:rsidR="00AE6289" w:rsidRPr="002D12B2">
        <w:rPr>
          <w:rFonts w:ascii="Times New Roman" w:hAnsi="Times New Roman" w:cs="Times New Roman"/>
          <w:color w:val="000000" w:themeColor="text1"/>
          <w:sz w:val="24"/>
          <w:szCs w:val="24"/>
          <w:lang w:val="en-US"/>
        </w:rPr>
        <w:t xml:space="preserve"> given </w:t>
      </w:r>
      <w:r w:rsidR="00683572" w:rsidRPr="002D12B2">
        <w:rPr>
          <w:rFonts w:ascii="Times New Roman" w:hAnsi="Times New Roman" w:cs="Times New Roman"/>
          <w:color w:val="000000" w:themeColor="text1"/>
          <w:sz w:val="24"/>
          <w:szCs w:val="24"/>
          <w:lang w:val="en-US"/>
        </w:rPr>
        <w:t>information about alcohol-related risks</w:t>
      </w:r>
      <w:r w:rsidR="004D11D4" w:rsidRPr="002D12B2">
        <w:rPr>
          <w:rFonts w:ascii="Times New Roman" w:hAnsi="Times New Roman" w:cs="Times New Roman"/>
          <w:color w:val="000000" w:themeColor="text1"/>
          <w:sz w:val="24"/>
          <w:szCs w:val="24"/>
          <w:lang w:val="en-US"/>
        </w:rPr>
        <w:t xml:space="preserve"> before undergoing</w:t>
      </w:r>
      <w:r w:rsidR="00E24DCD" w:rsidRPr="002D12B2">
        <w:rPr>
          <w:rFonts w:ascii="Times New Roman" w:hAnsi="Times New Roman" w:cs="Times New Roman"/>
          <w:color w:val="000000" w:themeColor="text1"/>
          <w:sz w:val="24"/>
          <w:szCs w:val="24"/>
          <w:lang w:val="en-US"/>
        </w:rPr>
        <w:t xml:space="preserve"> surgery, which backs up earlier qualitative stud</w:t>
      </w:r>
      <w:r w:rsidR="0020306E">
        <w:rPr>
          <w:rFonts w:ascii="Times New Roman" w:hAnsi="Times New Roman" w:cs="Times New Roman"/>
          <w:color w:val="000000" w:themeColor="text1"/>
          <w:sz w:val="24"/>
          <w:szCs w:val="24"/>
          <w:lang w:val="en-US"/>
        </w:rPr>
        <w:t>ies [24, 26-27</w:t>
      </w:r>
      <w:r w:rsidR="00093C21" w:rsidRPr="002D12B2">
        <w:rPr>
          <w:rFonts w:ascii="Times New Roman" w:hAnsi="Times New Roman" w:cs="Times New Roman"/>
          <w:color w:val="000000" w:themeColor="text1"/>
          <w:sz w:val="24"/>
          <w:szCs w:val="24"/>
          <w:lang w:val="en-US"/>
        </w:rPr>
        <w:t>]</w:t>
      </w:r>
      <w:r w:rsidR="00E24DCD" w:rsidRPr="002D12B2">
        <w:rPr>
          <w:rFonts w:ascii="Times New Roman" w:hAnsi="Times New Roman" w:cs="Times New Roman"/>
          <w:color w:val="000000" w:themeColor="text1"/>
          <w:sz w:val="24"/>
          <w:szCs w:val="24"/>
          <w:lang w:val="en-US"/>
        </w:rPr>
        <w:t xml:space="preserve">. </w:t>
      </w:r>
      <w:r w:rsidR="002434BC" w:rsidRPr="002D12B2">
        <w:rPr>
          <w:rFonts w:ascii="Times New Roman" w:hAnsi="Times New Roman" w:cs="Times New Roman"/>
          <w:color w:val="000000" w:themeColor="text1"/>
          <w:sz w:val="24"/>
          <w:szCs w:val="24"/>
          <w:lang w:val="en-US"/>
        </w:rPr>
        <w:t>This led to feelings</w:t>
      </w:r>
      <w:r w:rsidR="004D11D4" w:rsidRPr="002D12B2">
        <w:rPr>
          <w:rFonts w:ascii="Times New Roman" w:hAnsi="Times New Roman" w:cs="Times New Roman"/>
          <w:color w:val="000000" w:themeColor="text1"/>
          <w:sz w:val="24"/>
          <w:szCs w:val="24"/>
          <w:lang w:val="en-US"/>
        </w:rPr>
        <w:t xml:space="preserve"> of ange</w:t>
      </w:r>
      <w:r w:rsidR="00AE6289" w:rsidRPr="002D12B2">
        <w:rPr>
          <w:rFonts w:ascii="Times New Roman" w:hAnsi="Times New Roman" w:cs="Times New Roman"/>
          <w:color w:val="000000" w:themeColor="text1"/>
          <w:sz w:val="24"/>
          <w:szCs w:val="24"/>
          <w:lang w:val="en-US"/>
        </w:rPr>
        <w:t>r and discontent and an</w:t>
      </w:r>
      <w:r w:rsidR="002434BC" w:rsidRPr="002D12B2">
        <w:rPr>
          <w:rFonts w:ascii="Times New Roman" w:hAnsi="Times New Roman" w:cs="Times New Roman"/>
          <w:color w:val="000000" w:themeColor="text1"/>
          <w:sz w:val="24"/>
          <w:szCs w:val="24"/>
          <w:lang w:val="en-US"/>
        </w:rPr>
        <w:t xml:space="preserve"> impression of not hav</w:t>
      </w:r>
      <w:r w:rsidR="009E3AD0" w:rsidRPr="002D12B2">
        <w:rPr>
          <w:rFonts w:ascii="Times New Roman" w:hAnsi="Times New Roman" w:cs="Times New Roman"/>
          <w:color w:val="000000" w:themeColor="text1"/>
          <w:sz w:val="24"/>
          <w:szCs w:val="24"/>
          <w:lang w:val="en-US"/>
        </w:rPr>
        <w:t>ing ma</w:t>
      </w:r>
      <w:r w:rsidR="00AE6289" w:rsidRPr="002D12B2">
        <w:rPr>
          <w:rFonts w:ascii="Times New Roman" w:hAnsi="Times New Roman" w:cs="Times New Roman"/>
          <w:color w:val="000000" w:themeColor="text1"/>
          <w:sz w:val="24"/>
          <w:szCs w:val="24"/>
          <w:lang w:val="en-US"/>
        </w:rPr>
        <w:t>de a truly</w:t>
      </w:r>
      <w:r w:rsidR="00E24DCD" w:rsidRPr="002D12B2">
        <w:rPr>
          <w:rFonts w:ascii="Times New Roman" w:hAnsi="Times New Roman" w:cs="Times New Roman"/>
          <w:color w:val="000000" w:themeColor="text1"/>
          <w:sz w:val="24"/>
          <w:szCs w:val="24"/>
          <w:lang w:val="en-US"/>
        </w:rPr>
        <w:t xml:space="preserve"> informed ch</w:t>
      </w:r>
      <w:r w:rsidR="00C2246B" w:rsidRPr="002D12B2">
        <w:rPr>
          <w:rFonts w:ascii="Times New Roman" w:hAnsi="Times New Roman" w:cs="Times New Roman"/>
          <w:color w:val="000000" w:themeColor="text1"/>
          <w:sz w:val="24"/>
          <w:szCs w:val="24"/>
          <w:lang w:val="en-US"/>
        </w:rPr>
        <w:t xml:space="preserve">oice regarding surgery. </w:t>
      </w:r>
      <w:r w:rsidR="008A47B1" w:rsidRPr="002D12B2">
        <w:rPr>
          <w:rFonts w:ascii="Times New Roman" w:hAnsi="Times New Roman" w:cs="Times New Roman"/>
          <w:color w:val="000000" w:themeColor="text1"/>
          <w:sz w:val="24"/>
          <w:szCs w:val="24"/>
          <w:lang w:val="en-US"/>
        </w:rPr>
        <w:t>A minority of</w:t>
      </w:r>
      <w:r w:rsidR="002434BC" w:rsidRPr="002D12B2">
        <w:rPr>
          <w:rFonts w:ascii="Times New Roman" w:hAnsi="Times New Roman" w:cs="Times New Roman"/>
          <w:color w:val="000000" w:themeColor="text1"/>
          <w:sz w:val="24"/>
          <w:szCs w:val="24"/>
          <w:lang w:val="en-US"/>
        </w:rPr>
        <w:t xml:space="preserve"> participants </w:t>
      </w:r>
      <w:r w:rsidR="00E24DCD" w:rsidRPr="002D12B2">
        <w:rPr>
          <w:rFonts w:ascii="Times New Roman" w:hAnsi="Times New Roman" w:cs="Times New Roman"/>
          <w:color w:val="000000" w:themeColor="text1"/>
          <w:sz w:val="24"/>
          <w:szCs w:val="24"/>
          <w:lang w:val="en-US"/>
        </w:rPr>
        <w:t xml:space="preserve">said they </w:t>
      </w:r>
      <w:r w:rsidR="002434BC" w:rsidRPr="002D12B2">
        <w:rPr>
          <w:rFonts w:ascii="Times New Roman" w:hAnsi="Times New Roman" w:cs="Times New Roman"/>
          <w:color w:val="000000" w:themeColor="text1"/>
          <w:sz w:val="24"/>
          <w:szCs w:val="24"/>
          <w:lang w:val="en-US"/>
        </w:rPr>
        <w:t>had been informed of the risk, but reported they had not felt concerned by this risk since they had never suffered from alcohol problems before or that th</w:t>
      </w:r>
      <w:r w:rsidR="009E3AD0" w:rsidRPr="002D12B2">
        <w:rPr>
          <w:rFonts w:ascii="Times New Roman" w:hAnsi="Times New Roman" w:cs="Times New Roman"/>
          <w:color w:val="000000" w:themeColor="text1"/>
          <w:sz w:val="24"/>
          <w:szCs w:val="24"/>
          <w:lang w:val="en-US"/>
        </w:rPr>
        <w:t>e information</w:t>
      </w:r>
      <w:r w:rsidR="00AE6289" w:rsidRPr="002D12B2">
        <w:rPr>
          <w:rFonts w:ascii="Times New Roman" w:hAnsi="Times New Roman" w:cs="Times New Roman"/>
          <w:color w:val="000000" w:themeColor="text1"/>
          <w:sz w:val="24"/>
          <w:szCs w:val="24"/>
          <w:lang w:val="en-US"/>
        </w:rPr>
        <w:t xml:space="preserve"> they</w:t>
      </w:r>
      <w:r w:rsidR="009E3AD0" w:rsidRPr="002D12B2">
        <w:rPr>
          <w:rFonts w:ascii="Times New Roman" w:hAnsi="Times New Roman" w:cs="Times New Roman"/>
          <w:color w:val="000000" w:themeColor="text1"/>
          <w:sz w:val="24"/>
          <w:szCs w:val="24"/>
          <w:lang w:val="en-US"/>
        </w:rPr>
        <w:t xml:space="preserve"> received was too</w:t>
      </w:r>
      <w:r w:rsidR="002434BC" w:rsidRPr="002D12B2">
        <w:rPr>
          <w:rFonts w:ascii="Times New Roman" w:hAnsi="Times New Roman" w:cs="Times New Roman"/>
          <w:color w:val="000000" w:themeColor="text1"/>
          <w:sz w:val="24"/>
          <w:szCs w:val="24"/>
          <w:lang w:val="en-US"/>
        </w:rPr>
        <w:t xml:space="preserve"> vague.</w:t>
      </w:r>
    </w:p>
    <w:p w:rsidR="00F8529F" w:rsidRPr="002D12B2" w:rsidRDefault="00F8529F" w:rsidP="00F8529F">
      <w:pPr>
        <w:spacing w:before="240" w:line="480" w:lineRule="auto"/>
        <w:jc w:val="both"/>
        <w:rPr>
          <w:rFonts w:ascii="Times New Roman" w:hAnsi="Times New Roman" w:cs="Times New Roman"/>
          <w:b/>
          <w:color w:val="000000" w:themeColor="text1"/>
          <w:sz w:val="24"/>
          <w:szCs w:val="24"/>
          <w:lang w:val="en-US"/>
        </w:rPr>
      </w:pPr>
      <w:r w:rsidRPr="002D12B2">
        <w:rPr>
          <w:rFonts w:ascii="Times New Roman" w:hAnsi="Times New Roman" w:cs="Times New Roman"/>
          <w:b/>
          <w:color w:val="000000" w:themeColor="text1"/>
          <w:sz w:val="24"/>
          <w:szCs w:val="24"/>
          <w:lang w:val="en-US"/>
        </w:rPr>
        <w:t>Limitations</w:t>
      </w:r>
    </w:p>
    <w:p w:rsidR="002D12B2" w:rsidRPr="004E0CE7" w:rsidRDefault="00F8529F" w:rsidP="00485C37">
      <w:pPr>
        <w:spacing w:before="240" w:line="480" w:lineRule="auto"/>
        <w:ind w:firstLine="709"/>
        <w:jc w:val="both"/>
        <w:rPr>
          <w:rFonts w:ascii="Times New Roman" w:hAnsi="Times New Roman" w:cs="Times New Roman"/>
          <w:color w:val="000000" w:themeColor="text1"/>
          <w:sz w:val="24"/>
          <w:szCs w:val="24"/>
          <w:lang w:val="en-US"/>
        </w:rPr>
      </w:pPr>
      <w:r w:rsidRPr="002D12B2">
        <w:rPr>
          <w:rFonts w:ascii="Times New Roman" w:hAnsi="Times New Roman" w:cs="Times New Roman"/>
          <w:color w:val="000000" w:themeColor="text1"/>
          <w:sz w:val="24"/>
          <w:szCs w:val="24"/>
          <w:lang w:val="en-US"/>
        </w:rPr>
        <w:t xml:space="preserve">This study has several limitations. First, the non-problematic nature of participants’ preoperative alcohol consumption was determined on the basis of self-reports. It is </w:t>
      </w:r>
      <w:r w:rsidR="009E3AD0" w:rsidRPr="002D12B2">
        <w:rPr>
          <w:rFonts w:ascii="Times New Roman" w:hAnsi="Times New Roman" w:cs="Times New Roman"/>
          <w:color w:val="000000" w:themeColor="text1"/>
          <w:sz w:val="24"/>
          <w:szCs w:val="24"/>
          <w:lang w:val="en-US"/>
        </w:rPr>
        <w:t xml:space="preserve">possible </w:t>
      </w:r>
      <w:r w:rsidRPr="002D12B2">
        <w:rPr>
          <w:rFonts w:ascii="Times New Roman" w:hAnsi="Times New Roman" w:cs="Times New Roman"/>
          <w:color w:val="000000" w:themeColor="text1"/>
          <w:sz w:val="24"/>
          <w:szCs w:val="24"/>
          <w:lang w:val="en-US"/>
        </w:rPr>
        <w:t>participants minim</w:t>
      </w:r>
      <w:r w:rsidR="00905F81" w:rsidRPr="002D12B2">
        <w:rPr>
          <w:rFonts w:ascii="Times New Roman" w:hAnsi="Times New Roman" w:cs="Times New Roman"/>
          <w:color w:val="000000" w:themeColor="text1"/>
          <w:sz w:val="24"/>
          <w:szCs w:val="24"/>
          <w:lang w:val="en-US"/>
        </w:rPr>
        <w:t xml:space="preserve">ized their preoperative </w:t>
      </w:r>
      <w:r w:rsidRPr="002D12B2">
        <w:rPr>
          <w:rFonts w:ascii="Times New Roman" w:hAnsi="Times New Roman" w:cs="Times New Roman"/>
          <w:color w:val="000000" w:themeColor="text1"/>
          <w:sz w:val="24"/>
          <w:szCs w:val="24"/>
          <w:lang w:val="en-US"/>
        </w:rPr>
        <w:t>consumption. Nevertheless, this study’s purpose was to examine participants’ perceptions of their alcohol use. An objective assessment of their preoperative consumption would not</w:t>
      </w:r>
      <w:r w:rsidR="00AE6289" w:rsidRPr="002D12B2">
        <w:rPr>
          <w:rFonts w:ascii="Times New Roman" w:hAnsi="Times New Roman" w:cs="Times New Roman"/>
          <w:color w:val="000000" w:themeColor="text1"/>
          <w:sz w:val="24"/>
          <w:szCs w:val="24"/>
          <w:lang w:val="en-US"/>
        </w:rPr>
        <w:t xml:space="preserve"> have been relevant, even if it</w:t>
      </w:r>
      <w:r w:rsidRPr="002D12B2">
        <w:rPr>
          <w:rFonts w:ascii="Times New Roman" w:hAnsi="Times New Roman" w:cs="Times New Roman"/>
          <w:color w:val="000000" w:themeColor="text1"/>
          <w:sz w:val="24"/>
          <w:szCs w:val="24"/>
          <w:lang w:val="en-US"/>
        </w:rPr>
        <w:t xml:space="preserve"> had been o</w:t>
      </w:r>
      <w:r w:rsidR="006348EF" w:rsidRPr="002D12B2">
        <w:rPr>
          <w:rFonts w:ascii="Times New Roman" w:hAnsi="Times New Roman" w:cs="Times New Roman"/>
          <w:color w:val="000000" w:themeColor="text1"/>
          <w:sz w:val="24"/>
          <w:szCs w:val="24"/>
          <w:lang w:val="en-US"/>
        </w:rPr>
        <w:t>btained. Second</w:t>
      </w:r>
      <w:r w:rsidRPr="002D12B2">
        <w:rPr>
          <w:rFonts w:ascii="Times New Roman" w:hAnsi="Times New Roman" w:cs="Times New Roman"/>
          <w:color w:val="000000" w:themeColor="text1"/>
          <w:sz w:val="24"/>
          <w:szCs w:val="24"/>
          <w:lang w:val="en-US"/>
        </w:rPr>
        <w:t xml:space="preserve">, </w:t>
      </w:r>
      <w:r w:rsidR="00BD2505" w:rsidRPr="002D12B2">
        <w:rPr>
          <w:rFonts w:ascii="Times New Roman" w:hAnsi="Times New Roman" w:cs="Times New Roman"/>
          <w:color w:val="000000" w:themeColor="text1"/>
          <w:sz w:val="24"/>
          <w:szCs w:val="24"/>
          <w:lang w:val="en-US"/>
        </w:rPr>
        <w:t xml:space="preserve">the </w:t>
      </w:r>
      <w:r w:rsidRPr="002D12B2">
        <w:rPr>
          <w:rFonts w:ascii="Times New Roman" w:hAnsi="Times New Roman" w:cs="Times New Roman"/>
          <w:color w:val="000000" w:themeColor="text1"/>
          <w:sz w:val="24"/>
          <w:szCs w:val="24"/>
          <w:lang w:val="en-US"/>
        </w:rPr>
        <w:t>sa</w:t>
      </w:r>
      <w:r w:rsidR="00AE6289" w:rsidRPr="002D12B2">
        <w:rPr>
          <w:rFonts w:ascii="Times New Roman" w:hAnsi="Times New Roman" w:cs="Times New Roman"/>
          <w:color w:val="000000" w:themeColor="text1"/>
          <w:sz w:val="24"/>
          <w:szCs w:val="24"/>
          <w:lang w:val="en-US"/>
        </w:rPr>
        <w:t xml:space="preserve">mple size is small and so this study’s results cannot </w:t>
      </w:r>
      <w:r w:rsidRPr="002D12B2">
        <w:rPr>
          <w:rFonts w:ascii="Times New Roman" w:hAnsi="Times New Roman" w:cs="Times New Roman"/>
          <w:color w:val="000000" w:themeColor="text1"/>
          <w:sz w:val="24"/>
          <w:szCs w:val="24"/>
          <w:lang w:val="en-US"/>
        </w:rPr>
        <w:t>be generalized to all patients</w:t>
      </w:r>
      <w:r w:rsidR="00A47965" w:rsidRPr="002D12B2">
        <w:rPr>
          <w:rFonts w:ascii="Times New Roman" w:hAnsi="Times New Roman" w:cs="Times New Roman"/>
          <w:color w:val="000000" w:themeColor="text1"/>
          <w:sz w:val="24"/>
          <w:szCs w:val="24"/>
          <w:lang w:val="en-US"/>
        </w:rPr>
        <w:t xml:space="preserve"> who develop AUD post-</w:t>
      </w:r>
      <w:r w:rsidRPr="002D12B2">
        <w:rPr>
          <w:rFonts w:ascii="Times New Roman" w:hAnsi="Times New Roman" w:cs="Times New Roman"/>
          <w:color w:val="000000" w:themeColor="text1"/>
          <w:sz w:val="24"/>
          <w:szCs w:val="24"/>
          <w:lang w:val="en-US"/>
        </w:rPr>
        <w:t xml:space="preserve">surgery. However, </w:t>
      </w:r>
      <w:r w:rsidR="009E3AD0" w:rsidRPr="002D12B2">
        <w:rPr>
          <w:rFonts w:ascii="Times New Roman" w:hAnsi="Times New Roman" w:cs="Times New Roman"/>
          <w:color w:val="000000" w:themeColor="text1"/>
          <w:sz w:val="24"/>
          <w:szCs w:val="24"/>
          <w:lang w:val="en-US"/>
        </w:rPr>
        <w:t>give</w:t>
      </w:r>
      <w:r w:rsidR="00AE6289" w:rsidRPr="002D12B2">
        <w:rPr>
          <w:rFonts w:ascii="Times New Roman" w:hAnsi="Times New Roman" w:cs="Times New Roman"/>
          <w:color w:val="000000" w:themeColor="text1"/>
          <w:sz w:val="24"/>
          <w:szCs w:val="24"/>
          <w:lang w:val="en-US"/>
        </w:rPr>
        <w:t>n the aim of providing</w:t>
      </w:r>
      <w:r w:rsidR="009E3AD0" w:rsidRPr="002D12B2">
        <w:rPr>
          <w:rFonts w:ascii="Times New Roman" w:hAnsi="Times New Roman" w:cs="Times New Roman"/>
          <w:color w:val="000000" w:themeColor="text1"/>
          <w:sz w:val="24"/>
          <w:szCs w:val="24"/>
          <w:lang w:val="en-US"/>
        </w:rPr>
        <w:t xml:space="preserve"> a</w:t>
      </w:r>
      <w:r w:rsidR="001B0EB0" w:rsidRPr="002D12B2">
        <w:rPr>
          <w:rFonts w:ascii="Times New Roman" w:hAnsi="Times New Roman" w:cs="Times New Roman"/>
          <w:color w:val="000000" w:themeColor="text1"/>
          <w:sz w:val="24"/>
          <w:szCs w:val="24"/>
          <w:lang w:val="en-US"/>
        </w:rPr>
        <w:t>n</w:t>
      </w:r>
      <w:r w:rsidR="009E3AD0" w:rsidRPr="002D12B2">
        <w:rPr>
          <w:rFonts w:ascii="Times New Roman" w:hAnsi="Times New Roman" w:cs="Times New Roman"/>
          <w:color w:val="000000" w:themeColor="text1"/>
          <w:sz w:val="24"/>
          <w:szCs w:val="24"/>
          <w:lang w:val="en-US"/>
        </w:rPr>
        <w:t xml:space="preserve"> </w:t>
      </w:r>
      <w:r w:rsidR="001B0EB0" w:rsidRPr="002D12B2">
        <w:rPr>
          <w:rFonts w:ascii="Times New Roman" w:hAnsi="Times New Roman" w:cs="Times New Roman"/>
          <w:color w:val="000000" w:themeColor="text1"/>
          <w:sz w:val="24"/>
          <w:szCs w:val="24"/>
          <w:lang w:val="en-US"/>
        </w:rPr>
        <w:t>in-depth</w:t>
      </w:r>
      <w:r w:rsidR="009E3AD0" w:rsidRPr="002D12B2">
        <w:rPr>
          <w:rFonts w:ascii="Times New Roman" w:hAnsi="Times New Roman" w:cs="Times New Roman"/>
          <w:color w:val="000000" w:themeColor="text1"/>
          <w:sz w:val="24"/>
          <w:szCs w:val="24"/>
          <w:lang w:val="en-US"/>
        </w:rPr>
        <w:t xml:space="preserve"> analysis, IPA studies are typically conducted on small samples</w:t>
      </w:r>
      <w:r w:rsidR="00F60FE4">
        <w:rPr>
          <w:rFonts w:ascii="Times New Roman" w:hAnsi="Times New Roman" w:cs="Times New Roman"/>
          <w:color w:val="000000" w:themeColor="text1"/>
          <w:sz w:val="24"/>
          <w:szCs w:val="24"/>
          <w:lang w:val="en-US"/>
        </w:rPr>
        <w:t xml:space="preserve"> [34, 36</w:t>
      </w:r>
      <w:r w:rsidR="00E57323" w:rsidRPr="002D12B2">
        <w:rPr>
          <w:rFonts w:ascii="Times New Roman" w:hAnsi="Times New Roman" w:cs="Times New Roman"/>
          <w:color w:val="000000" w:themeColor="text1"/>
          <w:sz w:val="24"/>
          <w:szCs w:val="24"/>
          <w:lang w:val="en-US"/>
        </w:rPr>
        <w:t>]</w:t>
      </w:r>
      <w:r w:rsidR="009E3AD0" w:rsidRPr="002D12B2">
        <w:rPr>
          <w:rFonts w:ascii="Times New Roman" w:hAnsi="Times New Roman" w:cs="Times New Roman"/>
          <w:color w:val="000000" w:themeColor="text1"/>
          <w:sz w:val="24"/>
          <w:szCs w:val="24"/>
          <w:lang w:val="en-US"/>
        </w:rPr>
        <w:t>.</w:t>
      </w:r>
      <w:r w:rsidR="00BE40D5" w:rsidRPr="002D12B2">
        <w:rPr>
          <w:rFonts w:ascii="Times New Roman" w:hAnsi="Times New Roman" w:cs="Times New Roman"/>
          <w:color w:val="000000" w:themeColor="text1"/>
          <w:sz w:val="24"/>
          <w:szCs w:val="24"/>
          <w:lang w:val="en-US"/>
        </w:rPr>
        <w:t xml:space="preserve"> </w:t>
      </w:r>
      <w:r w:rsidR="00A1494F" w:rsidRPr="002D12B2">
        <w:rPr>
          <w:rFonts w:ascii="Times New Roman" w:hAnsi="Times New Roman" w:cs="Times New Roman"/>
          <w:color w:val="000000" w:themeColor="text1"/>
          <w:sz w:val="24"/>
          <w:szCs w:val="24"/>
          <w:lang w:val="en-US"/>
        </w:rPr>
        <w:t>Furthermore, this research was exploratory; it did not seek to validate or generalize the perceptions, thoughts and feelings the participants reported about their experience of AUD</w:t>
      </w:r>
      <w:r w:rsidR="00C86966" w:rsidRPr="002D12B2">
        <w:rPr>
          <w:rFonts w:ascii="Times New Roman" w:hAnsi="Times New Roman" w:cs="Times New Roman"/>
          <w:color w:val="000000" w:themeColor="text1"/>
          <w:sz w:val="24"/>
          <w:szCs w:val="24"/>
          <w:lang w:val="en-US"/>
        </w:rPr>
        <w:t>.</w:t>
      </w:r>
      <w:r w:rsidRPr="002D12B2">
        <w:rPr>
          <w:rFonts w:ascii="Times New Roman" w:hAnsi="Times New Roman" w:cs="Times New Roman"/>
          <w:color w:val="000000" w:themeColor="text1"/>
          <w:sz w:val="24"/>
          <w:szCs w:val="24"/>
          <w:lang w:val="en-US"/>
        </w:rPr>
        <w:t xml:space="preserve"> </w:t>
      </w:r>
      <w:r w:rsidR="001B0EB0" w:rsidRPr="002D12B2">
        <w:rPr>
          <w:rFonts w:ascii="Times New Roman" w:hAnsi="Times New Roman" w:cs="Times New Roman"/>
          <w:color w:val="000000" w:themeColor="text1"/>
          <w:sz w:val="24"/>
          <w:szCs w:val="24"/>
          <w:lang w:val="en-US"/>
        </w:rPr>
        <w:t>Third</w:t>
      </w:r>
      <w:r w:rsidR="00AE6289" w:rsidRPr="002D12B2">
        <w:rPr>
          <w:rFonts w:ascii="Times New Roman" w:hAnsi="Times New Roman" w:cs="Times New Roman"/>
          <w:color w:val="000000" w:themeColor="text1"/>
          <w:sz w:val="24"/>
          <w:szCs w:val="24"/>
          <w:lang w:val="en-US"/>
        </w:rPr>
        <w:t>, participants’</w:t>
      </w:r>
      <w:r w:rsidR="004E0CE7" w:rsidRPr="002D12B2">
        <w:rPr>
          <w:rFonts w:ascii="Times New Roman" w:hAnsi="Times New Roman" w:cs="Times New Roman"/>
          <w:color w:val="000000" w:themeColor="text1"/>
          <w:sz w:val="24"/>
          <w:szCs w:val="24"/>
          <w:lang w:val="en-US"/>
        </w:rPr>
        <w:t xml:space="preserve"> accounts</w:t>
      </w:r>
      <w:r w:rsidR="00A47965" w:rsidRPr="002D12B2">
        <w:rPr>
          <w:rFonts w:ascii="Times New Roman" w:hAnsi="Times New Roman" w:cs="Times New Roman"/>
          <w:color w:val="000000" w:themeColor="text1"/>
          <w:sz w:val="24"/>
          <w:szCs w:val="24"/>
          <w:lang w:val="en-US"/>
        </w:rPr>
        <w:t xml:space="preserve"> were </w:t>
      </w:r>
      <w:r w:rsidR="00A47965" w:rsidRPr="002D12B2">
        <w:rPr>
          <w:rFonts w:ascii="Times New Roman" w:hAnsi="Times New Roman" w:cs="Times New Roman"/>
          <w:color w:val="000000" w:themeColor="text1"/>
          <w:sz w:val="24"/>
          <w:szCs w:val="24"/>
          <w:lang w:val="en-US"/>
        </w:rPr>
        <w:lastRenderedPageBreak/>
        <w:t>retrospective and therefore may have been subject to recall bias.</w:t>
      </w:r>
      <w:r w:rsidR="001B0EB0" w:rsidRPr="002D12B2">
        <w:rPr>
          <w:rFonts w:ascii="Times New Roman" w:hAnsi="Times New Roman" w:cs="Times New Roman"/>
          <w:color w:val="000000" w:themeColor="text1"/>
          <w:sz w:val="24"/>
          <w:szCs w:val="24"/>
          <w:lang w:val="en-US"/>
        </w:rPr>
        <w:t xml:space="preserve"> Finally,</w:t>
      </w:r>
      <w:r w:rsidR="00AE6289" w:rsidRPr="002D12B2">
        <w:rPr>
          <w:rFonts w:ascii="Times New Roman" w:hAnsi="Times New Roman" w:cs="Times New Roman"/>
          <w:color w:val="000000" w:themeColor="text1"/>
          <w:sz w:val="24"/>
          <w:szCs w:val="24"/>
          <w:lang w:val="en-US"/>
        </w:rPr>
        <w:t xml:space="preserve"> the</w:t>
      </w:r>
      <w:r w:rsidR="001B0EB0" w:rsidRPr="002D12B2">
        <w:rPr>
          <w:rFonts w:ascii="Times New Roman" w:hAnsi="Times New Roman" w:cs="Times New Roman"/>
          <w:color w:val="000000" w:themeColor="text1"/>
          <w:sz w:val="24"/>
          <w:szCs w:val="24"/>
          <w:lang w:val="en-US"/>
        </w:rPr>
        <w:t xml:space="preserve"> interviews were conducted in </w:t>
      </w:r>
      <w:r w:rsidR="00D103FA" w:rsidRPr="002D12B2">
        <w:rPr>
          <w:rFonts w:ascii="Times New Roman" w:hAnsi="Times New Roman" w:cs="Times New Roman"/>
          <w:color w:val="000000" w:themeColor="text1"/>
          <w:sz w:val="24"/>
          <w:szCs w:val="24"/>
          <w:lang w:val="en-US"/>
        </w:rPr>
        <w:t>French;</w:t>
      </w:r>
      <w:r w:rsidR="001B0EB0" w:rsidRPr="002D12B2">
        <w:rPr>
          <w:rFonts w:ascii="Times New Roman" w:hAnsi="Times New Roman" w:cs="Times New Roman"/>
          <w:color w:val="000000" w:themeColor="text1"/>
          <w:sz w:val="24"/>
          <w:szCs w:val="24"/>
          <w:lang w:val="en-US"/>
        </w:rPr>
        <w:t xml:space="preserve"> the excerpts presented were translated in</w:t>
      </w:r>
      <w:r w:rsidR="00AE6289" w:rsidRPr="002D12B2">
        <w:rPr>
          <w:rFonts w:ascii="Times New Roman" w:hAnsi="Times New Roman" w:cs="Times New Roman"/>
          <w:color w:val="000000" w:themeColor="text1"/>
          <w:sz w:val="24"/>
          <w:szCs w:val="24"/>
          <w:lang w:val="en-US"/>
        </w:rPr>
        <w:t>to</w:t>
      </w:r>
      <w:r w:rsidR="001B0EB0" w:rsidRPr="002D12B2">
        <w:rPr>
          <w:rFonts w:ascii="Times New Roman" w:hAnsi="Times New Roman" w:cs="Times New Roman"/>
          <w:color w:val="000000" w:themeColor="text1"/>
          <w:sz w:val="24"/>
          <w:szCs w:val="24"/>
          <w:lang w:val="en-US"/>
        </w:rPr>
        <w:t xml:space="preserve"> English. </w:t>
      </w:r>
      <w:r w:rsidR="00AE6289" w:rsidRPr="002D12B2">
        <w:rPr>
          <w:rFonts w:ascii="Times New Roman" w:hAnsi="Times New Roman" w:cs="Times New Roman"/>
          <w:color w:val="000000" w:themeColor="text1"/>
          <w:sz w:val="24"/>
          <w:szCs w:val="24"/>
          <w:lang w:val="en-US"/>
        </w:rPr>
        <w:t>Even though</w:t>
      </w:r>
      <w:r w:rsidR="001B0EB0" w:rsidRPr="002D12B2">
        <w:rPr>
          <w:rFonts w:ascii="Times New Roman" w:hAnsi="Times New Roman" w:cs="Times New Roman"/>
          <w:color w:val="000000" w:themeColor="text1"/>
          <w:sz w:val="24"/>
          <w:szCs w:val="24"/>
          <w:lang w:val="en-US"/>
        </w:rPr>
        <w:t xml:space="preserve"> a pro</w:t>
      </w:r>
      <w:r w:rsidR="00AE6289" w:rsidRPr="002D12B2">
        <w:rPr>
          <w:rFonts w:ascii="Times New Roman" w:hAnsi="Times New Roman" w:cs="Times New Roman"/>
          <w:color w:val="000000" w:themeColor="text1"/>
          <w:sz w:val="24"/>
          <w:szCs w:val="24"/>
          <w:lang w:val="en-US"/>
        </w:rPr>
        <w:t>fessional translator did</w:t>
      </w:r>
      <w:r w:rsidR="001B0EB0" w:rsidRPr="002D12B2">
        <w:rPr>
          <w:rFonts w:ascii="Times New Roman" w:hAnsi="Times New Roman" w:cs="Times New Roman"/>
          <w:color w:val="000000" w:themeColor="text1"/>
          <w:sz w:val="24"/>
          <w:szCs w:val="24"/>
          <w:lang w:val="en-US"/>
        </w:rPr>
        <w:t xml:space="preserve"> the translation, it is possible that</w:t>
      </w:r>
      <w:r w:rsidR="00AE6289" w:rsidRPr="002D12B2">
        <w:rPr>
          <w:rFonts w:ascii="Times New Roman" w:hAnsi="Times New Roman" w:cs="Times New Roman"/>
          <w:color w:val="000000" w:themeColor="text1"/>
          <w:sz w:val="24"/>
          <w:szCs w:val="24"/>
          <w:lang w:val="en-US"/>
        </w:rPr>
        <w:t xml:space="preserve"> some mea</w:t>
      </w:r>
      <w:r w:rsidR="00AE6289">
        <w:rPr>
          <w:rFonts w:ascii="Times New Roman" w:hAnsi="Times New Roman" w:cs="Times New Roman"/>
          <w:color w:val="000000" w:themeColor="text1"/>
          <w:sz w:val="24"/>
          <w:szCs w:val="24"/>
          <w:lang w:val="en-US"/>
        </w:rPr>
        <w:t>ning was</w:t>
      </w:r>
      <w:r w:rsidR="001B0EB0">
        <w:rPr>
          <w:rFonts w:ascii="Times New Roman" w:hAnsi="Times New Roman" w:cs="Times New Roman"/>
          <w:color w:val="000000" w:themeColor="text1"/>
          <w:sz w:val="24"/>
          <w:szCs w:val="24"/>
          <w:lang w:val="en-US"/>
        </w:rPr>
        <w:t xml:space="preserve"> lost in the translation process</w:t>
      </w:r>
      <w:r w:rsidR="002A5E8D">
        <w:rPr>
          <w:rFonts w:ascii="Times New Roman" w:hAnsi="Times New Roman" w:cs="Times New Roman"/>
          <w:color w:val="000000" w:themeColor="text1"/>
          <w:sz w:val="24"/>
          <w:szCs w:val="24"/>
          <w:lang w:val="en-US"/>
        </w:rPr>
        <w:t xml:space="preserve"> [51</w:t>
      </w:r>
      <w:r w:rsidR="00E57323">
        <w:rPr>
          <w:rFonts w:ascii="Times New Roman" w:hAnsi="Times New Roman" w:cs="Times New Roman"/>
          <w:color w:val="000000" w:themeColor="text1"/>
          <w:sz w:val="24"/>
          <w:szCs w:val="24"/>
          <w:lang w:val="en-US"/>
        </w:rPr>
        <w:t>]</w:t>
      </w:r>
      <w:r w:rsidR="001B0EB0" w:rsidRPr="001B0EB0">
        <w:rPr>
          <w:rFonts w:ascii="Times New Roman" w:hAnsi="Times New Roman" w:cs="Times New Roman"/>
          <w:color w:val="000000" w:themeColor="text1"/>
          <w:sz w:val="24"/>
          <w:szCs w:val="24"/>
          <w:lang w:val="en-US"/>
        </w:rPr>
        <w:t>.</w:t>
      </w:r>
    </w:p>
    <w:p w:rsidR="009C18EF" w:rsidRPr="006D6DDD" w:rsidRDefault="009C18EF" w:rsidP="006D6DDD">
      <w:pPr>
        <w:pStyle w:val="Paragraphedeliste"/>
        <w:numPr>
          <w:ilvl w:val="0"/>
          <w:numId w:val="4"/>
        </w:numPr>
        <w:spacing w:before="240" w:line="480" w:lineRule="auto"/>
        <w:jc w:val="both"/>
        <w:rPr>
          <w:rFonts w:ascii="Times New Roman" w:hAnsi="Times New Roman" w:cs="Times New Roman"/>
          <w:b/>
          <w:color w:val="000000" w:themeColor="text1"/>
          <w:sz w:val="24"/>
          <w:szCs w:val="24"/>
          <w:lang w:val="en-US"/>
        </w:rPr>
      </w:pPr>
      <w:r w:rsidRPr="006D6DDD">
        <w:rPr>
          <w:rFonts w:ascii="Times New Roman" w:hAnsi="Times New Roman" w:cs="Times New Roman"/>
          <w:b/>
          <w:color w:val="000000" w:themeColor="text1"/>
          <w:sz w:val="24"/>
          <w:szCs w:val="24"/>
          <w:lang w:val="en-US"/>
        </w:rPr>
        <w:t>CONCLUSION</w:t>
      </w:r>
    </w:p>
    <w:p w:rsidR="00245A6C" w:rsidRDefault="0022544A" w:rsidP="0058526B">
      <w:pPr>
        <w:spacing w:line="480" w:lineRule="auto"/>
        <w:ind w:firstLine="709"/>
        <w:jc w:val="both"/>
        <w:rPr>
          <w:rFonts w:ascii="Times New Roman" w:hAnsi="Times New Roman" w:cs="Times New Roman"/>
          <w:color w:val="000000" w:themeColor="text1"/>
          <w:sz w:val="24"/>
          <w:szCs w:val="24"/>
          <w:lang w:val="en-US"/>
        </w:rPr>
      </w:pPr>
      <w:r w:rsidRPr="00747601">
        <w:rPr>
          <w:rFonts w:ascii="Times New Roman" w:hAnsi="Times New Roman" w:cs="Times New Roman"/>
          <w:color w:val="000000" w:themeColor="text1"/>
          <w:sz w:val="24"/>
          <w:szCs w:val="24"/>
          <w:lang w:val="en-US"/>
        </w:rPr>
        <w:t>This study provides a better understanding of patients' experiences of developing AUD after bariatric surgery and adds to the small number of qualitative st</w:t>
      </w:r>
      <w:r w:rsidR="004E0CE7" w:rsidRPr="00747601">
        <w:rPr>
          <w:rFonts w:ascii="Times New Roman" w:hAnsi="Times New Roman" w:cs="Times New Roman"/>
          <w:color w:val="000000" w:themeColor="text1"/>
          <w:sz w:val="24"/>
          <w:szCs w:val="24"/>
          <w:lang w:val="en-US"/>
        </w:rPr>
        <w:t xml:space="preserve">udies conducted on </w:t>
      </w:r>
      <w:r w:rsidR="00860B0A">
        <w:rPr>
          <w:rFonts w:ascii="Times New Roman" w:hAnsi="Times New Roman" w:cs="Times New Roman"/>
          <w:color w:val="000000" w:themeColor="text1"/>
          <w:sz w:val="24"/>
          <w:szCs w:val="24"/>
          <w:lang w:val="en-US"/>
        </w:rPr>
        <w:t>this topic</w:t>
      </w:r>
      <w:r w:rsidRPr="00747601">
        <w:rPr>
          <w:rFonts w:ascii="Times New Roman" w:hAnsi="Times New Roman" w:cs="Times New Roman"/>
          <w:color w:val="000000" w:themeColor="text1"/>
          <w:sz w:val="24"/>
          <w:szCs w:val="24"/>
          <w:lang w:val="en-US"/>
        </w:rPr>
        <w:t xml:space="preserve">. </w:t>
      </w:r>
      <w:r w:rsidR="00071349">
        <w:rPr>
          <w:rFonts w:ascii="Times New Roman" w:hAnsi="Times New Roman" w:cs="Times New Roman"/>
          <w:color w:val="000000" w:themeColor="text1"/>
          <w:sz w:val="24"/>
          <w:szCs w:val="24"/>
          <w:lang w:val="en-US"/>
        </w:rPr>
        <w:t>Participants perceived</w:t>
      </w:r>
      <w:r w:rsidR="0058526B">
        <w:rPr>
          <w:rFonts w:ascii="Times New Roman" w:hAnsi="Times New Roman" w:cs="Times New Roman"/>
          <w:color w:val="000000" w:themeColor="text1"/>
          <w:sz w:val="24"/>
          <w:szCs w:val="24"/>
          <w:lang w:val="en-US"/>
        </w:rPr>
        <w:t xml:space="preserve"> bariatric surgery </w:t>
      </w:r>
      <w:r w:rsidR="00AE6289">
        <w:rPr>
          <w:rFonts w:ascii="Times New Roman" w:hAnsi="Times New Roman" w:cs="Times New Roman"/>
          <w:color w:val="000000" w:themeColor="text1"/>
          <w:sz w:val="24"/>
          <w:szCs w:val="24"/>
          <w:lang w:val="en-US"/>
        </w:rPr>
        <w:t xml:space="preserve">as a </w:t>
      </w:r>
      <w:r w:rsidR="00E95107">
        <w:rPr>
          <w:rFonts w:ascii="Times New Roman" w:hAnsi="Times New Roman" w:cs="Times New Roman"/>
          <w:color w:val="000000" w:themeColor="text1"/>
          <w:sz w:val="24"/>
          <w:szCs w:val="24"/>
          <w:lang w:val="en-US"/>
        </w:rPr>
        <w:t>turning</w:t>
      </w:r>
      <w:r w:rsidR="00747601" w:rsidRPr="00747601">
        <w:rPr>
          <w:rFonts w:ascii="Times New Roman" w:hAnsi="Times New Roman" w:cs="Times New Roman"/>
          <w:color w:val="000000" w:themeColor="text1"/>
          <w:sz w:val="24"/>
          <w:szCs w:val="24"/>
          <w:lang w:val="en-US"/>
        </w:rPr>
        <w:t xml:space="preserve"> point in their alcohol c</w:t>
      </w:r>
      <w:r w:rsidR="0058526B">
        <w:rPr>
          <w:rFonts w:ascii="Times New Roman" w:hAnsi="Times New Roman" w:cs="Times New Roman"/>
          <w:color w:val="000000" w:themeColor="text1"/>
          <w:sz w:val="24"/>
          <w:szCs w:val="24"/>
          <w:lang w:val="en-US"/>
        </w:rPr>
        <w:t>onsump</w:t>
      </w:r>
      <w:r w:rsidR="00B25D57">
        <w:rPr>
          <w:rFonts w:ascii="Times New Roman" w:hAnsi="Times New Roman" w:cs="Times New Roman"/>
          <w:color w:val="000000" w:themeColor="text1"/>
          <w:sz w:val="24"/>
          <w:szCs w:val="24"/>
          <w:lang w:val="en-US"/>
        </w:rPr>
        <w:t xml:space="preserve">tion history. This </w:t>
      </w:r>
      <w:r w:rsidR="0058526B">
        <w:rPr>
          <w:rFonts w:ascii="Times New Roman" w:hAnsi="Times New Roman" w:cs="Times New Roman"/>
          <w:color w:val="000000" w:themeColor="text1"/>
          <w:sz w:val="24"/>
          <w:szCs w:val="24"/>
          <w:lang w:val="en-US"/>
        </w:rPr>
        <w:t>disorder</w:t>
      </w:r>
      <w:r w:rsidR="00B25D57">
        <w:rPr>
          <w:rFonts w:ascii="Times New Roman" w:hAnsi="Times New Roman" w:cs="Times New Roman"/>
          <w:color w:val="000000" w:themeColor="text1"/>
          <w:sz w:val="24"/>
          <w:szCs w:val="24"/>
          <w:lang w:val="en-US"/>
        </w:rPr>
        <w:t>’s onset</w:t>
      </w:r>
      <w:r w:rsidR="00747601" w:rsidRPr="00747601">
        <w:rPr>
          <w:rFonts w:ascii="Times New Roman" w:hAnsi="Times New Roman" w:cs="Times New Roman"/>
          <w:color w:val="000000" w:themeColor="text1"/>
          <w:sz w:val="24"/>
          <w:szCs w:val="24"/>
          <w:lang w:val="en-US"/>
        </w:rPr>
        <w:t xml:space="preserve"> was associated with negative feelings and cognitions about themselves, even though they still perceived themselves </w:t>
      </w:r>
      <w:r w:rsidR="00165409">
        <w:rPr>
          <w:rFonts w:ascii="Times New Roman" w:hAnsi="Times New Roman" w:cs="Times New Roman"/>
          <w:color w:val="000000" w:themeColor="text1"/>
          <w:sz w:val="24"/>
          <w:szCs w:val="24"/>
          <w:lang w:val="en-US"/>
        </w:rPr>
        <w:t xml:space="preserve">as lucky </w:t>
      </w:r>
      <w:r w:rsidR="00747601" w:rsidRPr="00747601">
        <w:rPr>
          <w:rFonts w:ascii="Times New Roman" w:hAnsi="Times New Roman" w:cs="Times New Roman"/>
          <w:color w:val="000000" w:themeColor="text1"/>
          <w:sz w:val="24"/>
          <w:szCs w:val="24"/>
          <w:lang w:val="en-US"/>
        </w:rPr>
        <w:t xml:space="preserve">not </w:t>
      </w:r>
      <w:r w:rsidR="00165409">
        <w:rPr>
          <w:rFonts w:ascii="Times New Roman" w:hAnsi="Times New Roman" w:cs="Times New Roman"/>
          <w:color w:val="000000" w:themeColor="text1"/>
          <w:sz w:val="24"/>
          <w:szCs w:val="24"/>
          <w:lang w:val="en-US"/>
        </w:rPr>
        <w:t>to have lost more to their</w:t>
      </w:r>
      <w:r w:rsidR="00747601" w:rsidRPr="00747601">
        <w:rPr>
          <w:rFonts w:ascii="Times New Roman" w:hAnsi="Times New Roman" w:cs="Times New Roman"/>
          <w:color w:val="000000" w:themeColor="text1"/>
          <w:sz w:val="24"/>
          <w:szCs w:val="24"/>
          <w:lang w:val="en-US"/>
        </w:rPr>
        <w:t xml:space="preserve"> dependence. A</w:t>
      </w:r>
      <w:r w:rsidR="00860B0A">
        <w:rPr>
          <w:rFonts w:ascii="Times New Roman" w:hAnsi="Times New Roman" w:cs="Times New Roman"/>
          <w:color w:val="000000" w:themeColor="text1"/>
          <w:sz w:val="24"/>
          <w:szCs w:val="24"/>
          <w:lang w:val="en-US"/>
        </w:rPr>
        <w:t>ll</w:t>
      </w:r>
      <w:r w:rsidR="00165409">
        <w:rPr>
          <w:rFonts w:ascii="Times New Roman" w:hAnsi="Times New Roman" w:cs="Times New Roman"/>
          <w:color w:val="000000" w:themeColor="text1"/>
          <w:sz w:val="24"/>
          <w:szCs w:val="24"/>
          <w:lang w:val="en-US"/>
        </w:rPr>
        <w:t xml:space="preserve"> of them</w:t>
      </w:r>
      <w:r w:rsidR="00860B0A">
        <w:rPr>
          <w:rFonts w:ascii="Times New Roman" w:hAnsi="Times New Roman" w:cs="Times New Roman"/>
          <w:color w:val="000000" w:themeColor="text1"/>
          <w:sz w:val="24"/>
          <w:szCs w:val="24"/>
          <w:lang w:val="en-US"/>
        </w:rPr>
        <w:t xml:space="preserve"> considered bariatric surgery had played a key role in their AUD. </w:t>
      </w:r>
      <w:r w:rsidR="00165409">
        <w:rPr>
          <w:rFonts w:ascii="Times New Roman" w:hAnsi="Times New Roman" w:cs="Times New Roman"/>
          <w:color w:val="000000" w:themeColor="text1"/>
          <w:sz w:val="24"/>
          <w:szCs w:val="24"/>
          <w:lang w:val="en-US"/>
        </w:rPr>
        <w:t>This led some of them</w:t>
      </w:r>
      <w:r w:rsidR="00747601" w:rsidRPr="00747601">
        <w:rPr>
          <w:rFonts w:ascii="Times New Roman" w:hAnsi="Times New Roman" w:cs="Times New Roman"/>
          <w:color w:val="000000" w:themeColor="text1"/>
          <w:sz w:val="24"/>
          <w:szCs w:val="24"/>
          <w:lang w:val="en-US"/>
        </w:rPr>
        <w:t xml:space="preserve"> to regret having had the operation</w:t>
      </w:r>
      <w:r w:rsidR="00165409">
        <w:rPr>
          <w:rFonts w:ascii="Times New Roman" w:hAnsi="Times New Roman" w:cs="Times New Roman"/>
          <w:color w:val="000000" w:themeColor="text1"/>
          <w:sz w:val="24"/>
          <w:szCs w:val="24"/>
          <w:lang w:val="en-US"/>
        </w:rPr>
        <w:t>,</w:t>
      </w:r>
      <w:r w:rsidR="00747601" w:rsidRPr="00747601">
        <w:rPr>
          <w:rFonts w:ascii="Times New Roman" w:hAnsi="Times New Roman" w:cs="Times New Roman"/>
          <w:color w:val="000000" w:themeColor="text1"/>
          <w:sz w:val="24"/>
          <w:szCs w:val="24"/>
          <w:lang w:val="en-US"/>
        </w:rPr>
        <w:t xml:space="preserve"> while other</w:t>
      </w:r>
      <w:r w:rsidR="00165409">
        <w:rPr>
          <w:rFonts w:ascii="Times New Roman" w:hAnsi="Times New Roman" w:cs="Times New Roman"/>
          <w:color w:val="000000" w:themeColor="text1"/>
          <w:sz w:val="24"/>
          <w:szCs w:val="24"/>
          <w:lang w:val="en-US"/>
        </w:rPr>
        <w:t>s</w:t>
      </w:r>
      <w:r w:rsidR="00747601" w:rsidRPr="00747601">
        <w:rPr>
          <w:rFonts w:ascii="Times New Roman" w:hAnsi="Times New Roman" w:cs="Times New Roman"/>
          <w:color w:val="000000" w:themeColor="text1"/>
          <w:sz w:val="24"/>
          <w:szCs w:val="24"/>
          <w:lang w:val="en-US"/>
        </w:rPr>
        <w:t xml:space="preserve"> still did not regret it because it had helped them to overcome obesity</w:t>
      </w:r>
      <w:r w:rsidR="00165409">
        <w:rPr>
          <w:rFonts w:ascii="Times New Roman" w:hAnsi="Times New Roman" w:cs="Times New Roman"/>
          <w:color w:val="000000" w:themeColor="text1"/>
          <w:sz w:val="24"/>
          <w:szCs w:val="24"/>
          <w:lang w:val="en-US"/>
        </w:rPr>
        <w:t>,</w:t>
      </w:r>
      <w:r w:rsidR="00747601" w:rsidRPr="00747601">
        <w:rPr>
          <w:rFonts w:ascii="Times New Roman" w:hAnsi="Times New Roman" w:cs="Times New Roman"/>
          <w:color w:val="000000" w:themeColor="text1"/>
          <w:sz w:val="24"/>
          <w:szCs w:val="24"/>
          <w:lang w:val="en-US"/>
        </w:rPr>
        <w:t xml:space="preserve"> which had</w:t>
      </w:r>
      <w:r w:rsidR="00165409">
        <w:rPr>
          <w:rFonts w:ascii="Times New Roman" w:hAnsi="Times New Roman" w:cs="Times New Roman"/>
          <w:color w:val="000000" w:themeColor="text1"/>
          <w:sz w:val="24"/>
          <w:szCs w:val="24"/>
          <w:lang w:val="en-US"/>
        </w:rPr>
        <w:t xml:space="preserve"> had</w:t>
      </w:r>
      <w:r w:rsidR="00747601" w:rsidRPr="00747601">
        <w:rPr>
          <w:rFonts w:ascii="Times New Roman" w:hAnsi="Times New Roman" w:cs="Times New Roman"/>
          <w:color w:val="000000" w:themeColor="text1"/>
          <w:sz w:val="24"/>
          <w:szCs w:val="24"/>
          <w:lang w:val="en-US"/>
        </w:rPr>
        <w:t xml:space="preserve"> an overwhelming impact on their life.</w:t>
      </w:r>
      <w:r w:rsidR="00860B0A">
        <w:rPr>
          <w:rFonts w:ascii="Times New Roman" w:hAnsi="Times New Roman" w:cs="Times New Roman"/>
          <w:color w:val="000000" w:themeColor="text1"/>
          <w:sz w:val="24"/>
          <w:szCs w:val="24"/>
          <w:lang w:val="en-US"/>
        </w:rPr>
        <w:t xml:space="preserve"> </w:t>
      </w:r>
      <w:r w:rsidR="00860B0A" w:rsidRPr="00860B0A">
        <w:rPr>
          <w:rFonts w:ascii="Times New Roman" w:hAnsi="Times New Roman" w:cs="Times New Roman"/>
          <w:color w:val="000000" w:themeColor="text1"/>
          <w:sz w:val="24"/>
          <w:szCs w:val="24"/>
          <w:lang w:val="en-US"/>
        </w:rPr>
        <w:t>Further qualitative and quantitative research specificall</w:t>
      </w:r>
      <w:r w:rsidR="00961953">
        <w:rPr>
          <w:rFonts w:ascii="Times New Roman" w:hAnsi="Times New Roman" w:cs="Times New Roman"/>
          <w:color w:val="000000" w:themeColor="text1"/>
          <w:sz w:val="24"/>
          <w:szCs w:val="24"/>
          <w:lang w:val="en-US"/>
        </w:rPr>
        <w:t xml:space="preserve">y addressing these new </w:t>
      </w:r>
      <w:r w:rsidR="00860B0A" w:rsidRPr="00860B0A">
        <w:rPr>
          <w:rFonts w:ascii="Times New Roman" w:hAnsi="Times New Roman" w:cs="Times New Roman"/>
          <w:color w:val="000000" w:themeColor="text1"/>
          <w:sz w:val="24"/>
          <w:szCs w:val="24"/>
          <w:lang w:val="en-US"/>
        </w:rPr>
        <w:t>postoperative AUD</w:t>
      </w:r>
      <w:r w:rsidR="00961953">
        <w:rPr>
          <w:rFonts w:ascii="Times New Roman" w:hAnsi="Times New Roman" w:cs="Times New Roman"/>
          <w:color w:val="000000" w:themeColor="text1"/>
          <w:sz w:val="24"/>
          <w:szCs w:val="24"/>
          <w:lang w:val="en-US"/>
        </w:rPr>
        <w:t xml:space="preserve"> cases</w:t>
      </w:r>
      <w:r w:rsidR="00860B0A" w:rsidRPr="00860B0A">
        <w:rPr>
          <w:rFonts w:ascii="Times New Roman" w:hAnsi="Times New Roman" w:cs="Times New Roman"/>
          <w:color w:val="000000" w:themeColor="text1"/>
          <w:sz w:val="24"/>
          <w:szCs w:val="24"/>
          <w:lang w:val="en-US"/>
        </w:rPr>
        <w:t xml:space="preserve"> should be conducted to gain a better </w:t>
      </w:r>
      <w:r w:rsidR="00356EE1">
        <w:rPr>
          <w:rFonts w:ascii="Times New Roman" w:hAnsi="Times New Roman" w:cs="Times New Roman"/>
          <w:color w:val="000000" w:themeColor="text1"/>
          <w:sz w:val="24"/>
          <w:szCs w:val="24"/>
          <w:lang w:val="en-US"/>
        </w:rPr>
        <w:t>understanding of the processes leading</w:t>
      </w:r>
      <w:r w:rsidR="00860B0A" w:rsidRPr="00860B0A">
        <w:rPr>
          <w:rFonts w:ascii="Times New Roman" w:hAnsi="Times New Roman" w:cs="Times New Roman"/>
          <w:color w:val="000000" w:themeColor="text1"/>
          <w:sz w:val="24"/>
          <w:szCs w:val="24"/>
          <w:lang w:val="en-US"/>
        </w:rPr>
        <w:t xml:space="preserve"> to deve</w:t>
      </w:r>
      <w:r w:rsidR="007C2B34">
        <w:rPr>
          <w:rFonts w:ascii="Times New Roman" w:hAnsi="Times New Roman" w:cs="Times New Roman"/>
          <w:color w:val="000000" w:themeColor="text1"/>
          <w:sz w:val="24"/>
          <w:szCs w:val="24"/>
          <w:lang w:val="en-US"/>
        </w:rPr>
        <w:t>lop AUD postoperatively</w:t>
      </w:r>
      <w:r w:rsidR="00165409">
        <w:rPr>
          <w:rFonts w:ascii="Times New Roman" w:hAnsi="Times New Roman" w:cs="Times New Roman"/>
          <w:color w:val="000000" w:themeColor="text1"/>
          <w:sz w:val="24"/>
          <w:szCs w:val="24"/>
          <w:lang w:val="en-US"/>
        </w:rPr>
        <w:t xml:space="preserve"> and</w:t>
      </w:r>
      <w:r w:rsidR="00860B0A" w:rsidRPr="00860B0A">
        <w:rPr>
          <w:rFonts w:ascii="Times New Roman" w:hAnsi="Times New Roman" w:cs="Times New Roman"/>
          <w:color w:val="000000" w:themeColor="text1"/>
          <w:sz w:val="24"/>
          <w:szCs w:val="24"/>
          <w:lang w:val="en-US"/>
        </w:rPr>
        <w:t xml:space="preserve"> to determine the physical and psycholog</w:t>
      </w:r>
      <w:r w:rsidR="00D66C55">
        <w:rPr>
          <w:rFonts w:ascii="Times New Roman" w:hAnsi="Times New Roman" w:cs="Times New Roman"/>
          <w:color w:val="000000" w:themeColor="text1"/>
          <w:sz w:val="24"/>
          <w:szCs w:val="24"/>
          <w:lang w:val="en-US"/>
        </w:rPr>
        <w:t xml:space="preserve">ical implications </w:t>
      </w:r>
      <w:r w:rsidR="007C2B34">
        <w:rPr>
          <w:rFonts w:ascii="Times New Roman" w:hAnsi="Times New Roman" w:cs="Times New Roman"/>
          <w:color w:val="000000" w:themeColor="text1"/>
          <w:sz w:val="24"/>
          <w:szCs w:val="24"/>
          <w:lang w:val="en-US"/>
        </w:rPr>
        <w:t>of developing such a disorder</w:t>
      </w:r>
      <w:r w:rsidR="00860B0A" w:rsidRPr="00860B0A">
        <w:rPr>
          <w:rFonts w:ascii="Times New Roman" w:hAnsi="Times New Roman" w:cs="Times New Roman"/>
          <w:color w:val="000000" w:themeColor="text1"/>
          <w:sz w:val="24"/>
          <w:szCs w:val="24"/>
          <w:lang w:val="en-US"/>
        </w:rPr>
        <w:t xml:space="preserve"> after surgery.</w:t>
      </w:r>
    </w:p>
    <w:p w:rsidR="00BA170C" w:rsidRPr="00BA170C" w:rsidRDefault="00BA170C" w:rsidP="00BA170C">
      <w:pPr>
        <w:spacing w:line="480" w:lineRule="auto"/>
        <w:jc w:val="both"/>
        <w:rPr>
          <w:rFonts w:ascii="Times New Roman" w:hAnsi="Times New Roman" w:cs="Times New Roman"/>
          <w:b/>
          <w:color w:val="000000" w:themeColor="text1"/>
          <w:sz w:val="24"/>
          <w:szCs w:val="24"/>
          <w:lang w:val="en-US"/>
        </w:rPr>
      </w:pPr>
      <w:r w:rsidRPr="00BA170C">
        <w:rPr>
          <w:rFonts w:ascii="Times New Roman" w:hAnsi="Times New Roman" w:cs="Times New Roman"/>
          <w:b/>
          <w:color w:val="000000" w:themeColor="text1"/>
          <w:sz w:val="24"/>
          <w:szCs w:val="24"/>
          <w:lang w:val="en-US"/>
        </w:rPr>
        <w:t xml:space="preserve">Funding: </w:t>
      </w:r>
      <w:r w:rsidRPr="00BA170C">
        <w:rPr>
          <w:rFonts w:ascii="Times New Roman" w:hAnsi="Times New Roman" w:cs="Times New Roman"/>
          <w:color w:val="000000" w:themeColor="text1"/>
          <w:sz w:val="24"/>
          <w:szCs w:val="24"/>
          <w:lang w:val="en-US"/>
        </w:rPr>
        <w:t>This study was conducted as part of a doctoral</w:t>
      </w:r>
      <w:r w:rsidR="000C2795">
        <w:rPr>
          <w:rFonts w:ascii="Times New Roman" w:hAnsi="Times New Roman" w:cs="Times New Roman"/>
          <w:color w:val="000000" w:themeColor="text1"/>
          <w:sz w:val="24"/>
          <w:szCs w:val="24"/>
          <w:lang w:val="en-US"/>
        </w:rPr>
        <w:t xml:space="preserve"> thesis in progress at the </w:t>
      </w:r>
      <w:r w:rsidR="000C2795" w:rsidRPr="000C2795">
        <w:rPr>
          <w:rFonts w:ascii="Times New Roman" w:hAnsi="Times New Roman" w:cs="Times New Roman"/>
          <w:color w:val="000000" w:themeColor="text1"/>
          <w:sz w:val="24"/>
          <w:szCs w:val="24"/>
          <w:lang w:val="en-US"/>
        </w:rPr>
        <w:t>University of Liège</w:t>
      </w:r>
      <w:r w:rsidRPr="00BA170C">
        <w:rPr>
          <w:rFonts w:ascii="Times New Roman" w:hAnsi="Times New Roman" w:cs="Times New Roman"/>
          <w:color w:val="000000" w:themeColor="text1"/>
          <w:sz w:val="24"/>
          <w:szCs w:val="24"/>
          <w:lang w:val="en-US"/>
        </w:rPr>
        <w:t xml:space="preserve"> and was partially funded by the university.</w:t>
      </w:r>
    </w:p>
    <w:p w:rsidR="00BA170C" w:rsidRPr="00BA170C" w:rsidRDefault="002B5D9F" w:rsidP="00BA170C">
      <w:pPr>
        <w:spacing w:line="48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C</w:t>
      </w:r>
      <w:r w:rsidR="00165409">
        <w:rPr>
          <w:rFonts w:ascii="Times New Roman" w:hAnsi="Times New Roman" w:cs="Times New Roman"/>
          <w:b/>
          <w:color w:val="000000" w:themeColor="text1"/>
          <w:sz w:val="24"/>
          <w:szCs w:val="24"/>
          <w:lang w:val="en-US"/>
        </w:rPr>
        <w:t>onflicts of interest</w:t>
      </w:r>
      <w:r w:rsidR="00BA170C" w:rsidRPr="00BA170C">
        <w:rPr>
          <w:rFonts w:ascii="Times New Roman" w:hAnsi="Times New Roman" w:cs="Times New Roman"/>
          <w:b/>
          <w:color w:val="000000" w:themeColor="text1"/>
          <w:sz w:val="24"/>
          <w:szCs w:val="24"/>
          <w:lang w:val="en-US"/>
        </w:rPr>
        <w:t xml:space="preserve">: </w:t>
      </w:r>
      <w:r w:rsidR="00BA170C">
        <w:rPr>
          <w:rFonts w:ascii="Times New Roman" w:hAnsi="Times New Roman" w:cs="Times New Roman"/>
          <w:iCs/>
          <w:color w:val="000000" w:themeColor="text1"/>
          <w:sz w:val="24"/>
          <w:szCs w:val="24"/>
          <w:lang w:val="en-US"/>
        </w:rPr>
        <w:t>The a</w:t>
      </w:r>
      <w:r w:rsidR="00BA170C" w:rsidRPr="00BA170C">
        <w:rPr>
          <w:rFonts w:ascii="Times New Roman" w:hAnsi="Times New Roman" w:cs="Times New Roman"/>
          <w:iCs/>
          <w:color w:val="000000" w:themeColor="text1"/>
          <w:sz w:val="24"/>
          <w:szCs w:val="24"/>
          <w:lang w:val="en-US"/>
        </w:rPr>
        <w:t>uthors declare that there is no conflict of interest.</w:t>
      </w:r>
      <w:r w:rsidR="000F22FF">
        <w:rPr>
          <w:rFonts w:ascii="Times New Roman" w:hAnsi="Times New Roman" w:cs="Times New Roman"/>
          <w:iCs/>
          <w:color w:val="000000" w:themeColor="text1"/>
          <w:sz w:val="24"/>
          <w:szCs w:val="24"/>
          <w:lang w:val="en-US"/>
        </w:rPr>
        <w:t xml:space="preserve"> </w:t>
      </w:r>
    </w:p>
    <w:p w:rsidR="00BA170C" w:rsidRPr="00BA170C" w:rsidRDefault="00BA170C" w:rsidP="00BA170C">
      <w:pPr>
        <w:spacing w:line="480" w:lineRule="auto"/>
        <w:jc w:val="both"/>
        <w:rPr>
          <w:rFonts w:ascii="Times New Roman" w:hAnsi="Times New Roman" w:cs="Times New Roman"/>
          <w:b/>
          <w:color w:val="000000" w:themeColor="text1"/>
          <w:sz w:val="24"/>
          <w:szCs w:val="24"/>
          <w:lang w:val="en-US"/>
        </w:rPr>
      </w:pPr>
      <w:r w:rsidRPr="00BA170C">
        <w:rPr>
          <w:rFonts w:ascii="Times New Roman" w:hAnsi="Times New Roman" w:cs="Times New Roman"/>
          <w:b/>
          <w:color w:val="000000" w:themeColor="text1"/>
          <w:sz w:val="24"/>
          <w:szCs w:val="24"/>
          <w:lang w:val="en-US"/>
        </w:rPr>
        <w:t xml:space="preserve">Ethics approval: </w:t>
      </w:r>
      <w:r w:rsidRPr="00BA170C">
        <w:rPr>
          <w:rFonts w:ascii="Times New Roman" w:hAnsi="Times New Roman" w:cs="Times New Roman"/>
          <w:color w:val="000000" w:themeColor="text1"/>
          <w:sz w:val="24"/>
          <w:szCs w:val="24"/>
          <w:lang w:val="en-US"/>
        </w:rPr>
        <w:t>All procedures performed in studies involving human participants were in accordance with the ethical standards of the institutional research committee and with the 1964 Helsinki declaration and its later amendments or comparable ethical standards. This</w:t>
      </w:r>
      <w:r w:rsidR="0042090D">
        <w:rPr>
          <w:rFonts w:ascii="Times New Roman" w:hAnsi="Times New Roman" w:cs="Times New Roman"/>
          <w:color w:val="000000" w:themeColor="text1"/>
          <w:sz w:val="24"/>
          <w:szCs w:val="24"/>
          <w:lang w:val="en-US"/>
        </w:rPr>
        <w:t xml:space="preserve"> </w:t>
      </w:r>
      <w:r w:rsidR="0042090D">
        <w:rPr>
          <w:rFonts w:ascii="Times New Roman" w:hAnsi="Times New Roman" w:cs="Times New Roman"/>
          <w:color w:val="000000" w:themeColor="text1"/>
          <w:sz w:val="24"/>
          <w:szCs w:val="24"/>
          <w:lang w:val="en-US"/>
        </w:rPr>
        <w:lastRenderedPageBreak/>
        <w:t>study was approved by</w:t>
      </w:r>
      <w:r w:rsidR="0042090D" w:rsidRPr="0042090D">
        <w:rPr>
          <w:rFonts w:ascii="Times New Roman" w:hAnsi="Times New Roman" w:cs="Times New Roman"/>
          <w:sz w:val="24"/>
          <w:szCs w:val="24"/>
          <w:lang w:val="en-US"/>
        </w:rPr>
        <w:t xml:space="preserve"> </w:t>
      </w:r>
      <w:r w:rsidR="0042090D">
        <w:rPr>
          <w:rFonts w:ascii="Times New Roman" w:hAnsi="Times New Roman" w:cs="Times New Roman"/>
          <w:sz w:val="24"/>
          <w:szCs w:val="24"/>
          <w:lang w:val="en-US"/>
        </w:rPr>
        <w:t xml:space="preserve">the </w:t>
      </w:r>
      <w:r w:rsidR="0042090D">
        <w:rPr>
          <w:rFonts w:ascii="Times New Roman" w:hAnsi="Times New Roman" w:cs="Times New Roman"/>
          <w:color w:val="000000" w:themeColor="text1"/>
          <w:sz w:val="24"/>
          <w:szCs w:val="24"/>
          <w:lang w:val="en-US"/>
        </w:rPr>
        <w:t>ethics c</w:t>
      </w:r>
      <w:r w:rsidR="0042090D" w:rsidRPr="0042090D">
        <w:rPr>
          <w:rFonts w:ascii="Times New Roman" w:hAnsi="Times New Roman" w:cs="Times New Roman"/>
          <w:color w:val="000000" w:themeColor="text1"/>
          <w:sz w:val="24"/>
          <w:szCs w:val="24"/>
          <w:lang w:val="en-US"/>
        </w:rPr>
        <w:t>ommittee of t</w:t>
      </w:r>
      <w:r w:rsidR="00256BFE">
        <w:rPr>
          <w:rFonts w:ascii="Times New Roman" w:hAnsi="Times New Roman" w:cs="Times New Roman"/>
          <w:color w:val="000000" w:themeColor="text1"/>
          <w:sz w:val="24"/>
          <w:szCs w:val="24"/>
          <w:lang w:val="en-US"/>
        </w:rPr>
        <w:t>he faculty of p</w:t>
      </w:r>
      <w:r w:rsidR="0042090D" w:rsidRPr="0042090D">
        <w:rPr>
          <w:rFonts w:ascii="Times New Roman" w:hAnsi="Times New Roman" w:cs="Times New Roman"/>
          <w:color w:val="000000" w:themeColor="text1"/>
          <w:sz w:val="24"/>
          <w:szCs w:val="24"/>
          <w:lang w:val="en-US"/>
        </w:rPr>
        <w:t>sychology of the University of Liège (no.2021-036)</w:t>
      </w:r>
      <w:r w:rsidRPr="00BA170C">
        <w:rPr>
          <w:rFonts w:ascii="Times New Roman" w:hAnsi="Times New Roman" w:cs="Times New Roman"/>
          <w:color w:val="000000" w:themeColor="text1"/>
          <w:sz w:val="24"/>
          <w:szCs w:val="24"/>
          <w:lang w:val="en-US"/>
        </w:rPr>
        <w:t>.</w:t>
      </w:r>
    </w:p>
    <w:p w:rsidR="00BA170C" w:rsidRPr="00BA170C" w:rsidRDefault="00BA170C" w:rsidP="00BA170C">
      <w:pPr>
        <w:spacing w:line="480" w:lineRule="auto"/>
        <w:jc w:val="both"/>
        <w:rPr>
          <w:rFonts w:ascii="Times New Roman" w:hAnsi="Times New Roman" w:cs="Times New Roman"/>
          <w:color w:val="000000" w:themeColor="text1"/>
          <w:sz w:val="24"/>
          <w:szCs w:val="24"/>
          <w:lang w:val="en-US"/>
        </w:rPr>
      </w:pPr>
      <w:r w:rsidRPr="00BA170C">
        <w:rPr>
          <w:rFonts w:ascii="Times New Roman" w:hAnsi="Times New Roman" w:cs="Times New Roman"/>
          <w:b/>
          <w:color w:val="000000" w:themeColor="text1"/>
          <w:sz w:val="24"/>
          <w:szCs w:val="24"/>
          <w:lang w:val="en-US"/>
        </w:rPr>
        <w:t xml:space="preserve">Consent to participate: </w:t>
      </w:r>
      <w:r w:rsidRPr="00BA170C">
        <w:rPr>
          <w:rFonts w:ascii="Times New Roman" w:hAnsi="Times New Roman" w:cs="Times New Roman"/>
          <w:color w:val="000000" w:themeColor="text1"/>
          <w:sz w:val="24"/>
          <w:szCs w:val="24"/>
          <w:lang w:val="en-US"/>
        </w:rPr>
        <w:t>Informed consent was obtained from all individual participants included in the study.</w:t>
      </w:r>
    </w:p>
    <w:p w:rsidR="00F621F5" w:rsidRDefault="00BA170C" w:rsidP="007D091B">
      <w:pPr>
        <w:spacing w:line="480" w:lineRule="auto"/>
        <w:jc w:val="both"/>
        <w:rPr>
          <w:rFonts w:ascii="Times New Roman" w:hAnsi="Times New Roman" w:cs="Times New Roman"/>
          <w:color w:val="000000" w:themeColor="text1"/>
          <w:sz w:val="24"/>
          <w:szCs w:val="24"/>
          <w:lang w:val="en-US"/>
        </w:rPr>
      </w:pPr>
      <w:r w:rsidRPr="00BA170C">
        <w:rPr>
          <w:rFonts w:ascii="Times New Roman" w:hAnsi="Times New Roman" w:cs="Times New Roman"/>
          <w:b/>
          <w:color w:val="000000" w:themeColor="text1"/>
          <w:sz w:val="24"/>
          <w:szCs w:val="24"/>
          <w:lang w:val="en-US"/>
        </w:rPr>
        <w:t>Data availability</w:t>
      </w:r>
      <w:r>
        <w:rPr>
          <w:rFonts w:ascii="Times New Roman" w:hAnsi="Times New Roman" w:cs="Times New Roman"/>
          <w:color w:val="000000" w:themeColor="text1"/>
          <w:sz w:val="24"/>
          <w:szCs w:val="24"/>
          <w:lang w:val="en-US"/>
        </w:rPr>
        <w:t>: F</w:t>
      </w:r>
      <w:r w:rsidRPr="00BA170C">
        <w:rPr>
          <w:rFonts w:ascii="Times New Roman" w:hAnsi="Times New Roman" w:cs="Times New Roman"/>
          <w:color w:val="000000" w:themeColor="text1"/>
          <w:sz w:val="24"/>
          <w:szCs w:val="24"/>
          <w:lang w:val="en-US"/>
        </w:rPr>
        <w:t>or confidentiality reasons, participants were not as</w:t>
      </w:r>
      <w:r>
        <w:rPr>
          <w:rFonts w:ascii="Times New Roman" w:hAnsi="Times New Roman" w:cs="Times New Roman"/>
          <w:color w:val="000000" w:themeColor="text1"/>
          <w:sz w:val="24"/>
          <w:szCs w:val="24"/>
          <w:lang w:val="en-US"/>
        </w:rPr>
        <w:t>ked for consent for the</w:t>
      </w:r>
      <w:r w:rsidRPr="00BA170C">
        <w:rPr>
          <w:rFonts w:ascii="Times New Roman" w:hAnsi="Times New Roman" w:cs="Times New Roman"/>
          <w:color w:val="000000" w:themeColor="text1"/>
          <w:sz w:val="24"/>
          <w:szCs w:val="24"/>
          <w:lang w:val="en-US"/>
        </w:rPr>
        <w:t xml:space="preserve"> interview transcripts to be made available to researchers ou</w:t>
      </w:r>
      <w:r w:rsidR="00165409">
        <w:rPr>
          <w:rFonts w:ascii="Times New Roman" w:hAnsi="Times New Roman" w:cs="Times New Roman"/>
          <w:color w:val="000000" w:themeColor="text1"/>
          <w:sz w:val="24"/>
          <w:szCs w:val="24"/>
          <w:lang w:val="en-US"/>
        </w:rPr>
        <w:t>tside the research team</w:t>
      </w:r>
      <w:r w:rsidRPr="00BA170C">
        <w:rPr>
          <w:rFonts w:ascii="Times New Roman" w:hAnsi="Times New Roman" w:cs="Times New Roman"/>
          <w:color w:val="000000" w:themeColor="text1"/>
          <w:sz w:val="24"/>
          <w:szCs w:val="24"/>
          <w:lang w:val="en-US"/>
        </w:rPr>
        <w:t xml:space="preserve"> working </w:t>
      </w:r>
      <w:r>
        <w:rPr>
          <w:rFonts w:ascii="Times New Roman" w:hAnsi="Times New Roman" w:cs="Times New Roman"/>
          <w:color w:val="000000" w:themeColor="text1"/>
          <w:sz w:val="24"/>
          <w:szCs w:val="24"/>
          <w:lang w:val="en-US"/>
        </w:rPr>
        <w:t>on the study.</w:t>
      </w:r>
    </w:p>
    <w:p w:rsidR="002D2E3D" w:rsidRDefault="002D2E3D" w:rsidP="007D091B">
      <w:pPr>
        <w:spacing w:line="480" w:lineRule="auto"/>
        <w:jc w:val="both"/>
        <w:rPr>
          <w:rFonts w:ascii="Times New Roman" w:hAnsi="Times New Roman" w:cs="Times New Roman"/>
          <w:color w:val="000000" w:themeColor="text1"/>
          <w:sz w:val="24"/>
          <w:szCs w:val="24"/>
          <w:lang w:val="en-US"/>
        </w:rPr>
      </w:pPr>
    </w:p>
    <w:p w:rsidR="002D2E3D" w:rsidRDefault="002D2E3D" w:rsidP="007D091B">
      <w:pPr>
        <w:spacing w:line="480" w:lineRule="auto"/>
        <w:jc w:val="both"/>
        <w:rPr>
          <w:rFonts w:ascii="Times New Roman" w:hAnsi="Times New Roman" w:cs="Times New Roman"/>
          <w:color w:val="000000" w:themeColor="text1"/>
          <w:sz w:val="24"/>
          <w:szCs w:val="24"/>
          <w:lang w:val="en-US"/>
        </w:rPr>
      </w:pPr>
    </w:p>
    <w:p w:rsidR="002D2E3D" w:rsidRDefault="002D2E3D" w:rsidP="007D091B">
      <w:pPr>
        <w:spacing w:line="480" w:lineRule="auto"/>
        <w:jc w:val="both"/>
        <w:rPr>
          <w:rFonts w:ascii="Times New Roman" w:hAnsi="Times New Roman" w:cs="Times New Roman"/>
          <w:color w:val="000000" w:themeColor="text1"/>
          <w:sz w:val="24"/>
          <w:szCs w:val="24"/>
          <w:lang w:val="en-US"/>
        </w:rPr>
      </w:pPr>
    </w:p>
    <w:p w:rsidR="002D2E3D" w:rsidRDefault="002D2E3D" w:rsidP="007D091B">
      <w:pPr>
        <w:spacing w:line="480" w:lineRule="auto"/>
        <w:jc w:val="both"/>
        <w:rPr>
          <w:rFonts w:ascii="Times New Roman" w:hAnsi="Times New Roman" w:cs="Times New Roman"/>
          <w:color w:val="000000" w:themeColor="text1"/>
          <w:sz w:val="24"/>
          <w:szCs w:val="24"/>
          <w:lang w:val="en-US"/>
        </w:rPr>
      </w:pPr>
    </w:p>
    <w:p w:rsidR="002D2E3D" w:rsidRDefault="002D2E3D" w:rsidP="007D091B">
      <w:pPr>
        <w:spacing w:line="480" w:lineRule="auto"/>
        <w:jc w:val="both"/>
        <w:rPr>
          <w:rFonts w:ascii="Times New Roman" w:hAnsi="Times New Roman" w:cs="Times New Roman"/>
          <w:color w:val="000000" w:themeColor="text1"/>
          <w:sz w:val="24"/>
          <w:szCs w:val="24"/>
          <w:lang w:val="en-US"/>
        </w:rPr>
      </w:pPr>
    </w:p>
    <w:p w:rsidR="002D2E3D" w:rsidRDefault="002D2E3D" w:rsidP="007D091B">
      <w:pPr>
        <w:spacing w:line="480" w:lineRule="auto"/>
        <w:jc w:val="both"/>
        <w:rPr>
          <w:rFonts w:ascii="Times New Roman" w:hAnsi="Times New Roman" w:cs="Times New Roman"/>
          <w:color w:val="000000" w:themeColor="text1"/>
          <w:sz w:val="24"/>
          <w:szCs w:val="24"/>
          <w:lang w:val="en-US"/>
        </w:rPr>
      </w:pPr>
    </w:p>
    <w:p w:rsidR="002D2E3D" w:rsidRDefault="002D2E3D" w:rsidP="007D091B">
      <w:pPr>
        <w:spacing w:line="480" w:lineRule="auto"/>
        <w:jc w:val="both"/>
        <w:rPr>
          <w:rFonts w:ascii="Times New Roman" w:hAnsi="Times New Roman" w:cs="Times New Roman"/>
          <w:color w:val="000000" w:themeColor="text1"/>
          <w:sz w:val="24"/>
          <w:szCs w:val="24"/>
          <w:lang w:val="en-US"/>
        </w:rPr>
      </w:pPr>
    </w:p>
    <w:p w:rsidR="002D2E3D" w:rsidRDefault="002D2E3D" w:rsidP="007D091B">
      <w:pPr>
        <w:spacing w:line="480" w:lineRule="auto"/>
        <w:jc w:val="both"/>
        <w:rPr>
          <w:rFonts w:ascii="Times New Roman" w:hAnsi="Times New Roman" w:cs="Times New Roman"/>
          <w:color w:val="000000" w:themeColor="text1"/>
          <w:sz w:val="24"/>
          <w:szCs w:val="24"/>
          <w:lang w:val="en-US"/>
        </w:rPr>
      </w:pPr>
    </w:p>
    <w:p w:rsidR="002D2E3D" w:rsidRDefault="002D2E3D" w:rsidP="007D091B">
      <w:pPr>
        <w:spacing w:line="480" w:lineRule="auto"/>
        <w:jc w:val="both"/>
        <w:rPr>
          <w:rFonts w:ascii="Times New Roman" w:hAnsi="Times New Roman" w:cs="Times New Roman"/>
          <w:color w:val="000000" w:themeColor="text1"/>
          <w:sz w:val="24"/>
          <w:szCs w:val="24"/>
          <w:lang w:val="en-US"/>
        </w:rPr>
      </w:pPr>
    </w:p>
    <w:p w:rsidR="002D2E3D" w:rsidRDefault="002D2E3D" w:rsidP="007D091B">
      <w:pPr>
        <w:spacing w:line="480" w:lineRule="auto"/>
        <w:jc w:val="both"/>
        <w:rPr>
          <w:rFonts w:ascii="Times New Roman" w:hAnsi="Times New Roman" w:cs="Times New Roman"/>
          <w:color w:val="000000" w:themeColor="text1"/>
          <w:sz w:val="24"/>
          <w:szCs w:val="24"/>
          <w:lang w:val="en-US"/>
        </w:rPr>
      </w:pPr>
    </w:p>
    <w:p w:rsidR="00B854AF" w:rsidRDefault="00B854AF" w:rsidP="007D091B">
      <w:pPr>
        <w:spacing w:line="480" w:lineRule="auto"/>
        <w:jc w:val="both"/>
        <w:rPr>
          <w:rFonts w:ascii="Times New Roman" w:hAnsi="Times New Roman" w:cs="Times New Roman"/>
          <w:color w:val="000000" w:themeColor="text1"/>
          <w:sz w:val="24"/>
          <w:szCs w:val="24"/>
          <w:lang w:val="en-US"/>
        </w:rPr>
      </w:pPr>
    </w:p>
    <w:p w:rsidR="000B6DA9" w:rsidRDefault="000B6DA9" w:rsidP="007D091B">
      <w:pPr>
        <w:spacing w:line="480" w:lineRule="auto"/>
        <w:jc w:val="both"/>
        <w:rPr>
          <w:rFonts w:ascii="Times New Roman" w:hAnsi="Times New Roman" w:cs="Times New Roman"/>
          <w:color w:val="000000" w:themeColor="text1"/>
          <w:sz w:val="24"/>
          <w:szCs w:val="24"/>
          <w:lang w:val="en-US"/>
        </w:rPr>
      </w:pPr>
    </w:p>
    <w:p w:rsidR="008F1E7D" w:rsidRDefault="008F1E7D" w:rsidP="007D091B">
      <w:pPr>
        <w:spacing w:line="480" w:lineRule="auto"/>
        <w:jc w:val="both"/>
        <w:rPr>
          <w:rFonts w:ascii="Times New Roman" w:hAnsi="Times New Roman" w:cs="Times New Roman"/>
          <w:color w:val="000000" w:themeColor="text1"/>
          <w:sz w:val="24"/>
          <w:szCs w:val="24"/>
          <w:lang w:val="en-US"/>
        </w:rPr>
      </w:pPr>
    </w:p>
    <w:p w:rsidR="009460EB" w:rsidRPr="007B2677" w:rsidRDefault="007B2677" w:rsidP="007B2677">
      <w:pPr>
        <w:spacing w:line="480" w:lineRule="auto"/>
        <w:jc w:val="center"/>
        <w:rPr>
          <w:rFonts w:ascii="Times New Roman" w:hAnsi="Times New Roman" w:cs="Times New Roman"/>
          <w:b/>
          <w:sz w:val="24"/>
          <w:szCs w:val="24"/>
          <w:lang w:val="fr-FR"/>
        </w:rPr>
      </w:pPr>
      <w:proofErr w:type="spellStart"/>
      <w:r w:rsidRPr="007B2677">
        <w:rPr>
          <w:rFonts w:ascii="Times New Roman" w:hAnsi="Times New Roman" w:cs="Times New Roman"/>
          <w:b/>
          <w:sz w:val="24"/>
          <w:szCs w:val="24"/>
          <w:lang w:val="fr-FR"/>
        </w:rPr>
        <w:lastRenderedPageBreak/>
        <w:t>References</w:t>
      </w:r>
      <w:proofErr w:type="spellEnd"/>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t>Arterburn</w:t>
      </w:r>
      <w:proofErr w:type="spellEnd"/>
      <w:r w:rsidRPr="002D2E3D">
        <w:rPr>
          <w:rFonts w:ascii="Times New Roman" w:hAnsi="Times New Roman" w:cs="Times New Roman"/>
          <w:sz w:val="24"/>
          <w:szCs w:val="24"/>
          <w:lang w:val="en-US"/>
        </w:rPr>
        <w:t xml:space="preserve"> DE, </w:t>
      </w:r>
      <w:proofErr w:type="spellStart"/>
      <w:r w:rsidRPr="002D2E3D">
        <w:rPr>
          <w:rFonts w:ascii="Times New Roman" w:hAnsi="Times New Roman" w:cs="Times New Roman"/>
          <w:sz w:val="24"/>
          <w:szCs w:val="24"/>
          <w:lang w:val="en-US"/>
        </w:rPr>
        <w:t>Telem</w:t>
      </w:r>
      <w:proofErr w:type="spellEnd"/>
      <w:r w:rsidRPr="002D2E3D">
        <w:rPr>
          <w:rFonts w:ascii="Times New Roman" w:hAnsi="Times New Roman" w:cs="Times New Roman"/>
          <w:sz w:val="24"/>
          <w:szCs w:val="24"/>
          <w:lang w:val="en-US"/>
        </w:rPr>
        <w:t xml:space="preserve"> DA, Kushner RF, </w:t>
      </w:r>
      <w:proofErr w:type="spellStart"/>
      <w:r w:rsidRPr="002D2E3D">
        <w:rPr>
          <w:rFonts w:ascii="Times New Roman" w:hAnsi="Times New Roman" w:cs="Times New Roman"/>
          <w:sz w:val="24"/>
          <w:szCs w:val="24"/>
          <w:lang w:val="en-US"/>
        </w:rPr>
        <w:t>Courcoulas</w:t>
      </w:r>
      <w:proofErr w:type="spellEnd"/>
      <w:r w:rsidRPr="002D2E3D">
        <w:rPr>
          <w:rFonts w:ascii="Times New Roman" w:hAnsi="Times New Roman" w:cs="Times New Roman"/>
          <w:sz w:val="24"/>
          <w:szCs w:val="24"/>
          <w:lang w:val="en-US"/>
        </w:rPr>
        <w:t xml:space="preserve"> AP. Benefits and Risks of Bariatric Surgery in Adults: A Review. </w:t>
      </w:r>
      <w:r w:rsidRPr="002D2E3D">
        <w:rPr>
          <w:rFonts w:ascii="Times New Roman" w:hAnsi="Times New Roman" w:cs="Times New Roman"/>
          <w:i/>
          <w:iCs/>
          <w:sz w:val="24"/>
          <w:szCs w:val="24"/>
          <w:lang w:val="en-US"/>
        </w:rPr>
        <w:t>JAMA</w:t>
      </w:r>
      <w:r w:rsidRPr="002D2E3D">
        <w:rPr>
          <w:rFonts w:ascii="Times New Roman" w:hAnsi="Times New Roman" w:cs="Times New Roman"/>
          <w:sz w:val="24"/>
          <w:szCs w:val="24"/>
          <w:lang w:val="en-US"/>
        </w:rPr>
        <w:t>. 2020;324(9):879-887. doi:10.1001/jama.2020.12567</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t>Kalarchian</w:t>
      </w:r>
      <w:proofErr w:type="spellEnd"/>
      <w:r w:rsidRPr="002D2E3D">
        <w:rPr>
          <w:rFonts w:ascii="Times New Roman" w:hAnsi="Times New Roman" w:cs="Times New Roman"/>
          <w:sz w:val="24"/>
          <w:szCs w:val="24"/>
          <w:lang w:val="en-US"/>
        </w:rPr>
        <w:t xml:space="preserve"> MA, Marcus MD. Psychosocial Concerns Following Bariatric Surgery: Current Status [published correction appears in </w:t>
      </w:r>
      <w:proofErr w:type="spellStart"/>
      <w:r w:rsidRPr="002D2E3D">
        <w:rPr>
          <w:rFonts w:ascii="Times New Roman" w:hAnsi="Times New Roman" w:cs="Times New Roman"/>
          <w:sz w:val="24"/>
          <w:szCs w:val="24"/>
          <w:lang w:val="en-US"/>
        </w:rPr>
        <w:t>Curr</w:t>
      </w:r>
      <w:proofErr w:type="spellEnd"/>
      <w:r w:rsidRPr="002D2E3D">
        <w:rPr>
          <w:rFonts w:ascii="Times New Roman" w:hAnsi="Times New Roman" w:cs="Times New Roman"/>
          <w:sz w:val="24"/>
          <w:szCs w:val="24"/>
          <w:lang w:val="en-US"/>
        </w:rPr>
        <w:t xml:space="preserve"> </w:t>
      </w:r>
      <w:proofErr w:type="spellStart"/>
      <w:r w:rsidRPr="002D2E3D">
        <w:rPr>
          <w:rFonts w:ascii="Times New Roman" w:hAnsi="Times New Roman" w:cs="Times New Roman"/>
          <w:sz w:val="24"/>
          <w:szCs w:val="24"/>
          <w:lang w:val="en-US"/>
        </w:rPr>
        <w:t>Obes</w:t>
      </w:r>
      <w:proofErr w:type="spellEnd"/>
      <w:r w:rsidRPr="002D2E3D">
        <w:rPr>
          <w:rFonts w:ascii="Times New Roman" w:hAnsi="Times New Roman" w:cs="Times New Roman"/>
          <w:sz w:val="24"/>
          <w:szCs w:val="24"/>
          <w:lang w:val="en-US"/>
        </w:rPr>
        <w:t xml:space="preserve"> Rep. 2019 Feb 8]. </w:t>
      </w:r>
      <w:proofErr w:type="spellStart"/>
      <w:r w:rsidRPr="002D2E3D">
        <w:rPr>
          <w:rFonts w:ascii="Times New Roman" w:hAnsi="Times New Roman" w:cs="Times New Roman"/>
          <w:i/>
          <w:iCs/>
          <w:sz w:val="24"/>
          <w:szCs w:val="24"/>
          <w:lang w:val="en-US"/>
        </w:rPr>
        <w:t>Curr</w:t>
      </w:r>
      <w:proofErr w:type="spellEnd"/>
      <w:r w:rsidRPr="002D2E3D">
        <w:rPr>
          <w:rFonts w:ascii="Times New Roman" w:hAnsi="Times New Roman" w:cs="Times New Roman"/>
          <w:i/>
          <w:iCs/>
          <w:sz w:val="24"/>
          <w:szCs w:val="24"/>
          <w:lang w:val="en-US"/>
        </w:rPr>
        <w:t xml:space="preserve"> </w:t>
      </w:r>
      <w:proofErr w:type="spellStart"/>
      <w:r w:rsidRPr="002D2E3D">
        <w:rPr>
          <w:rFonts w:ascii="Times New Roman" w:hAnsi="Times New Roman" w:cs="Times New Roman"/>
          <w:i/>
          <w:iCs/>
          <w:sz w:val="24"/>
          <w:szCs w:val="24"/>
          <w:lang w:val="en-US"/>
        </w:rPr>
        <w:t>Obes</w:t>
      </w:r>
      <w:proofErr w:type="spellEnd"/>
      <w:r w:rsidRPr="002D2E3D">
        <w:rPr>
          <w:rFonts w:ascii="Times New Roman" w:hAnsi="Times New Roman" w:cs="Times New Roman"/>
          <w:i/>
          <w:iCs/>
          <w:sz w:val="24"/>
          <w:szCs w:val="24"/>
          <w:lang w:val="en-US"/>
        </w:rPr>
        <w:t xml:space="preserve"> Rep</w:t>
      </w:r>
      <w:r w:rsidRPr="002D2E3D">
        <w:rPr>
          <w:rFonts w:ascii="Times New Roman" w:hAnsi="Times New Roman" w:cs="Times New Roman"/>
          <w:sz w:val="24"/>
          <w:szCs w:val="24"/>
          <w:lang w:val="en-US"/>
        </w:rPr>
        <w:t>. 2019;8(1):1-9. doi:10.1007/s13679-019-0325-3</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2D2E3D">
        <w:rPr>
          <w:rFonts w:ascii="Times New Roman" w:hAnsi="Times New Roman" w:cs="Times New Roman"/>
          <w:sz w:val="24"/>
          <w:szCs w:val="24"/>
          <w:lang w:val="en-US"/>
        </w:rPr>
        <w:t>Alvarado-</w:t>
      </w:r>
      <w:proofErr w:type="spellStart"/>
      <w:r w:rsidRPr="002D2E3D">
        <w:rPr>
          <w:rFonts w:ascii="Times New Roman" w:hAnsi="Times New Roman" w:cs="Times New Roman"/>
          <w:sz w:val="24"/>
          <w:szCs w:val="24"/>
          <w:lang w:val="en-US"/>
        </w:rPr>
        <w:t>Tapias</w:t>
      </w:r>
      <w:proofErr w:type="spellEnd"/>
      <w:r w:rsidRPr="002D2E3D">
        <w:rPr>
          <w:rFonts w:ascii="Times New Roman" w:hAnsi="Times New Roman" w:cs="Times New Roman"/>
          <w:sz w:val="24"/>
          <w:szCs w:val="24"/>
          <w:lang w:val="en-US"/>
        </w:rPr>
        <w:t xml:space="preserve"> E, Marti-</w:t>
      </w:r>
      <w:proofErr w:type="spellStart"/>
      <w:r w:rsidRPr="002D2E3D">
        <w:rPr>
          <w:rFonts w:ascii="Times New Roman" w:hAnsi="Times New Roman" w:cs="Times New Roman"/>
          <w:sz w:val="24"/>
          <w:szCs w:val="24"/>
          <w:lang w:val="en-US"/>
        </w:rPr>
        <w:t>Aguado</w:t>
      </w:r>
      <w:proofErr w:type="spellEnd"/>
      <w:r w:rsidRPr="002D2E3D">
        <w:rPr>
          <w:rFonts w:ascii="Times New Roman" w:hAnsi="Times New Roman" w:cs="Times New Roman"/>
          <w:sz w:val="24"/>
          <w:szCs w:val="24"/>
          <w:lang w:val="en-US"/>
        </w:rPr>
        <w:t xml:space="preserve"> D, Kennedy K, et al. Bariatric Surgery Is Associated with Alcohol-Related Liver Disease and Psychiatric Disorders Associated with AUD. </w:t>
      </w:r>
      <w:proofErr w:type="spellStart"/>
      <w:r w:rsidRPr="002D2E3D">
        <w:rPr>
          <w:rFonts w:ascii="Times New Roman" w:hAnsi="Times New Roman" w:cs="Times New Roman"/>
          <w:i/>
          <w:iCs/>
          <w:sz w:val="24"/>
          <w:szCs w:val="24"/>
          <w:lang w:val="en-US"/>
        </w:rPr>
        <w:t>Obes</w:t>
      </w:r>
      <w:proofErr w:type="spellEnd"/>
      <w:r w:rsidRPr="002D2E3D">
        <w:rPr>
          <w:rFonts w:ascii="Times New Roman" w:hAnsi="Times New Roman" w:cs="Times New Roman"/>
          <w:i/>
          <w:iCs/>
          <w:sz w:val="24"/>
          <w:szCs w:val="24"/>
          <w:lang w:val="en-US"/>
        </w:rPr>
        <w:t xml:space="preserve"> Surg</w:t>
      </w:r>
      <w:r w:rsidRPr="002D2E3D">
        <w:rPr>
          <w:rFonts w:ascii="Times New Roman" w:hAnsi="Times New Roman" w:cs="Times New Roman"/>
          <w:sz w:val="24"/>
          <w:szCs w:val="24"/>
          <w:lang w:val="en-US"/>
        </w:rPr>
        <w:t>. 2023;33(5):1494-1505. doi:10.1007/s11695-023-06490-w</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proofErr w:type="spellStart"/>
      <w:r w:rsidRPr="002D2E3D">
        <w:rPr>
          <w:rFonts w:ascii="Times New Roman" w:hAnsi="Times New Roman" w:cs="Times New Roman"/>
          <w:sz w:val="24"/>
          <w:szCs w:val="24"/>
          <w:lang w:val="en-US"/>
        </w:rPr>
        <w:t>Backman</w:t>
      </w:r>
      <w:proofErr w:type="spellEnd"/>
      <w:r w:rsidRPr="002D2E3D">
        <w:rPr>
          <w:rFonts w:ascii="Times New Roman" w:hAnsi="Times New Roman" w:cs="Times New Roman"/>
          <w:sz w:val="24"/>
          <w:szCs w:val="24"/>
          <w:lang w:val="en-US"/>
        </w:rPr>
        <w:t xml:space="preserve"> O, </w:t>
      </w:r>
      <w:proofErr w:type="spellStart"/>
      <w:r w:rsidRPr="002D2E3D">
        <w:rPr>
          <w:rFonts w:ascii="Times New Roman" w:hAnsi="Times New Roman" w:cs="Times New Roman"/>
          <w:sz w:val="24"/>
          <w:szCs w:val="24"/>
          <w:lang w:val="en-US"/>
        </w:rPr>
        <w:t>Stockeld</w:t>
      </w:r>
      <w:proofErr w:type="spellEnd"/>
      <w:r w:rsidRPr="002D2E3D">
        <w:rPr>
          <w:rFonts w:ascii="Times New Roman" w:hAnsi="Times New Roman" w:cs="Times New Roman"/>
          <w:sz w:val="24"/>
          <w:szCs w:val="24"/>
          <w:lang w:val="en-US"/>
        </w:rPr>
        <w:t xml:space="preserve"> D, Rasmussen F, </w:t>
      </w:r>
      <w:proofErr w:type="spellStart"/>
      <w:r w:rsidRPr="002D2E3D">
        <w:rPr>
          <w:rFonts w:ascii="Times New Roman" w:hAnsi="Times New Roman" w:cs="Times New Roman"/>
          <w:sz w:val="24"/>
          <w:szCs w:val="24"/>
          <w:lang w:val="en-US"/>
        </w:rPr>
        <w:t>Näslund</w:t>
      </w:r>
      <w:proofErr w:type="spellEnd"/>
      <w:r w:rsidRPr="002D2E3D">
        <w:rPr>
          <w:rFonts w:ascii="Times New Roman" w:hAnsi="Times New Roman" w:cs="Times New Roman"/>
          <w:sz w:val="24"/>
          <w:szCs w:val="24"/>
          <w:lang w:val="en-US"/>
        </w:rPr>
        <w:t xml:space="preserve"> E, </w:t>
      </w:r>
      <w:proofErr w:type="spellStart"/>
      <w:r w:rsidRPr="002D2E3D">
        <w:rPr>
          <w:rFonts w:ascii="Times New Roman" w:hAnsi="Times New Roman" w:cs="Times New Roman"/>
          <w:sz w:val="24"/>
          <w:szCs w:val="24"/>
          <w:lang w:val="en-US"/>
        </w:rPr>
        <w:t>Marsk</w:t>
      </w:r>
      <w:proofErr w:type="spellEnd"/>
      <w:r w:rsidRPr="002D2E3D">
        <w:rPr>
          <w:rFonts w:ascii="Times New Roman" w:hAnsi="Times New Roman" w:cs="Times New Roman"/>
          <w:sz w:val="24"/>
          <w:szCs w:val="24"/>
          <w:lang w:val="en-US"/>
        </w:rPr>
        <w:t xml:space="preserve"> R. Alcohol and substance abuse, depression and suicide attempts after Roux-en-Y gastric bypass surgery. </w:t>
      </w:r>
      <w:r w:rsidRPr="002D2E3D">
        <w:rPr>
          <w:rFonts w:ascii="Times New Roman" w:hAnsi="Times New Roman" w:cs="Times New Roman"/>
          <w:i/>
          <w:iCs/>
          <w:sz w:val="24"/>
          <w:szCs w:val="24"/>
        </w:rPr>
        <w:t xml:space="preserve">Br J </w:t>
      </w:r>
      <w:proofErr w:type="spellStart"/>
      <w:r w:rsidRPr="002D2E3D">
        <w:rPr>
          <w:rFonts w:ascii="Times New Roman" w:hAnsi="Times New Roman" w:cs="Times New Roman"/>
          <w:i/>
          <w:iCs/>
          <w:sz w:val="24"/>
          <w:szCs w:val="24"/>
        </w:rPr>
        <w:t>Surg</w:t>
      </w:r>
      <w:proofErr w:type="spellEnd"/>
      <w:r w:rsidRPr="002D2E3D">
        <w:rPr>
          <w:rFonts w:ascii="Times New Roman" w:hAnsi="Times New Roman" w:cs="Times New Roman"/>
          <w:sz w:val="24"/>
          <w:szCs w:val="24"/>
        </w:rPr>
        <w:t>. 2016;103(10):1336-1342. doi:10.1002/bjs.10258</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2D2E3D">
        <w:rPr>
          <w:rFonts w:ascii="Times New Roman" w:hAnsi="Times New Roman" w:cs="Times New Roman"/>
          <w:sz w:val="24"/>
          <w:szCs w:val="24"/>
          <w:lang w:val="en-US"/>
        </w:rPr>
        <w:t>King WC, Chen JY, Mitchell JE, et al. Prevalence of alcohol use disorders before and after bariatric surgery. </w:t>
      </w:r>
      <w:r w:rsidRPr="002D2E3D">
        <w:rPr>
          <w:rFonts w:ascii="Times New Roman" w:hAnsi="Times New Roman" w:cs="Times New Roman"/>
          <w:i/>
          <w:iCs/>
          <w:sz w:val="24"/>
          <w:szCs w:val="24"/>
          <w:lang w:val="en-US"/>
        </w:rPr>
        <w:t>JAMA</w:t>
      </w:r>
      <w:r w:rsidRPr="002D2E3D">
        <w:rPr>
          <w:rFonts w:ascii="Times New Roman" w:hAnsi="Times New Roman" w:cs="Times New Roman"/>
          <w:sz w:val="24"/>
          <w:szCs w:val="24"/>
          <w:lang w:val="en-US"/>
        </w:rPr>
        <w:t>. 2012;307(23):2516-2525. doi:10.1001/jama.2012.6147</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rPr>
        <w:t>Maciejewski</w:t>
      </w:r>
      <w:proofErr w:type="spellEnd"/>
      <w:r w:rsidRPr="002D2E3D">
        <w:rPr>
          <w:rFonts w:ascii="Times New Roman" w:hAnsi="Times New Roman" w:cs="Times New Roman"/>
          <w:sz w:val="24"/>
          <w:szCs w:val="24"/>
        </w:rPr>
        <w:t xml:space="preserve"> ML, Smith VA, </w:t>
      </w:r>
      <w:proofErr w:type="spellStart"/>
      <w:r w:rsidRPr="002D2E3D">
        <w:rPr>
          <w:rFonts w:ascii="Times New Roman" w:hAnsi="Times New Roman" w:cs="Times New Roman"/>
          <w:sz w:val="24"/>
          <w:szCs w:val="24"/>
        </w:rPr>
        <w:t>Berkowitz</w:t>
      </w:r>
      <w:proofErr w:type="spellEnd"/>
      <w:r w:rsidRPr="002D2E3D">
        <w:rPr>
          <w:rFonts w:ascii="Times New Roman" w:hAnsi="Times New Roman" w:cs="Times New Roman"/>
          <w:sz w:val="24"/>
          <w:szCs w:val="24"/>
        </w:rPr>
        <w:t xml:space="preserve"> TSZ, et al. </w:t>
      </w:r>
      <w:r w:rsidRPr="002D2E3D">
        <w:rPr>
          <w:rFonts w:ascii="Times New Roman" w:hAnsi="Times New Roman" w:cs="Times New Roman"/>
          <w:sz w:val="24"/>
          <w:szCs w:val="24"/>
          <w:lang w:val="en-US"/>
        </w:rPr>
        <w:t>Association of Bariatric Surgical Procedures With Changes in Unhealthy Alcohol Use Among US Veterans. </w:t>
      </w:r>
      <w:r w:rsidRPr="002D2E3D">
        <w:rPr>
          <w:rFonts w:ascii="Times New Roman" w:hAnsi="Times New Roman" w:cs="Times New Roman"/>
          <w:i/>
          <w:iCs/>
          <w:sz w:val="24"/>
          <w:szCs w:val="24"/>
          <w:lang w:val="en-US"/>
        </w:rPr>
        <w:t xml:space="preserve">JAMA </w:t>
      </w:r>
      <w:proofErr w:type="spellStart"/>
      <w:r w:rsidRPr="002D2E3D">
        <w:rPr>
          <w:rFonts w:ascii="Times New Roman" w:hAnsi="Times New Roman" w:cs="Times New Roman"/>
          <w:i/>
          <w:iCs/>
          <w:sz w:val="24"/>
          <w:szCs w:val="24"/>
          <w:lang w:val="en-US"/>
        </w:rPr>
        <w:t>Netw</w:t>
      </w:r>
      <w:proofErr w:type="spellEnd"/>
      <w:r w:rsidRPr="002D2E3D">
        <w:rPr>
          <w:rFonts w:ascii="Times New Roman" w:hAnsi="Times New Roman" w:cs="Times New Roman"/>
          <w:i/>
          <w:iCs/>
          <w:sz w:val="24"/>
          <w:szCs w:val="24"/>
          <w:lang w:val="en-US"/>
        </w:rPr>
        <w:t xml:space="preserve"> Open</w:t>
      </w:r>
      <w:r w:rsidRPr="002D2E3D">
        <w:rPr>
          <w:rFonts w:ascii="Times New Roman" w:hAnsi="Times New Roman" w:cs="Times New Roman"/>
          <w:sz w:val="24"/>
          <w:szCs w:val="24"/>
          <w:lang w:val="en-US"/>
        </w:rPr>
        <w:t>. 2020;3(12</w:t>
      </w:r>
      <w:proofErr w:type="gramStart"/>
      <w:r w:rsidRPr="002D2E3D">
        <w:rPr>
          <w:rFonts w:ascii="Times New Roman" w:hAnsi="Times New Roman" w:cs="Times New Roman"/>
          <w:sz w:val="24"/>
          <w:szCs w:val="24"/>
          <w:lang w:val="en-US"/>
        </w:rPr>
        <w:t>):e</w:t>
      </w:r>
      <w:proofErr w:type="gramEnd"/>
      <w:r w:rsidRPr="002D2E3D">
        <w:rPr>
          <w:rFonts w:ascii="Times New Roman" w:hAnsi="Times New Roman" w:cs="Times New Roman"/>
          <w:sz w:val="24"/>
          <w:szCs w:val="24"/>
          <w:lang w:val="en-US"/>
        </w:rPr>
        <w:t>2028117. doi:10.1001/jamanetworkopen.2020.28117</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2D2E3D">
        <w:rPr>
          <w:rFonts w:ascii="Times New Roman" w:hAnsi="Times New Roman" w:cs="Times New Roman"/>
          <w:sz w:val="24"/>
          <w:szCs w:val="24"/>
          <w:lang w:val="en-US"/>
        </w:rPr>
        <w:t xml:space="preserve">King WC, Chen JY, </w:t>
      </w:r>
      <w:proofErr w:type="spellStart"/>
      <w:r w:rsidRPr="002D2E3D">
        <w:rPr>
          <w:rFonts w:ascii="Times New Roman" w:hAnsi="Times New Roman" w:cs="Times New Roman"/>
          <w:sz w:val="24"/>
          <w:szCs w:val="24"/>
          <w:lang w:val="en-US"/>
        </w:rPr>
        <w:t>Courcoulas</w:t>
      </w:r>
      <w:proofErr w:type="spellEnd"/>
      <w:r w:rsidRPr="002D2E3D">
        <w:rPr>
          <w:rFonts w:ascii="Times New Roman" w:hAnsi="Times New Roman" w:cs="Times New Roman"/>
          <w:sz w:val="24"/>
          <w:szCs w:val="24"/>
          <w:lang w:val="en-US"/>
        </w:rPr>
        <w:t xml:space="preserve"> AP, et al. Alcohol and other substance use after bariatric surgery: prospective evidence from a U.S. multicenter cohort study. </w:t>
      </w:r>
      <w:proofErr w:type="spellStart"/>
      <w:r w:rsidRPr="002D2E3D">
        <w:rPr>
          <w:rFonts w:ascii="Times New Roman" w:hAnsi="Times New Roman" w:cs="Times New Roman"/>
          <w:i/>
          <w:iCs/>
          <w:sz w:val="24"/>
          <w:szCs w:val="24"/>
          <w:lang w:val="en-US"/>
        </w:rPr>
        <w:t>Surg</w:t>
      </w:r>
      <w:proofErr w:type="spellEnd"/>
      <w:r w:rsidRPr="002D2E3D">
        <w:rPr>
          <w:rFonts w:ascii="Times New Roman" w:hAnsi="Times New Roman" w:cs="Times New Roman"/>
          <w:i/>
          <w:iCs/>
          <w:sz w:val="24"/>
          <w:szCs w:val="24"/>
          <w:lang w:val="en-US"/>
        </w:rPr>
        <w:t xml:space="preserve"> </w:t>
      </w:r>
      <w:proofErr w:type="spellStart"/>
      <w:r w:rsidRPr="002D2E3D">
        <w:rPr>
          <w:rFonts w:ascii="Times New Roman" w:hAnsi="Times New Roman" w:cs="Times New Roman"/>
          <w:i/>
          <w:iCs/>
          <w:sz w:val="24"/>
          <w:szCs w:val="24"/>
          <w:lang w:val="en-US"/>
        </w:rPr>
        <w:t>Obes</w:t>
      </w:r>
      <w:proofErr w:type="spellEnd"/>
      <w:r w:rsidRPr="002D2E3D">
        <w:rPr>
          <w:rFonts w:ascii="Times New Roman" w:hAnsi="Times New Roman" w:cs="Times New Roman"/>
          <w:i/>
          <w:iCs/>
          <w:sz w:val="24"/>
          <w:szCs w:val="24"/>
          <w:lang w:val="en-US"/>
        </w:rPr>
        <w:t xml:space="preserve"> </w:t>
      </w:r>
      <w:proofErr w:type="spellStart"/>
      <w:r w:rsidRPr="002D2E3D">
        <w:rPr>
          <w:rFonts w:ascii="Times New Roman" w:hAnsi="Times New Roman" w:cs="Times New Roman"/>
          <w:i/>
          <w:iCs/>
          <w:sz w:val="24"/>
          <w:szCs w:val="24"/>
          <w:lang w:val="en-US"/>
        </w:rPr>
        <w:t>Relat</w:t>
      </w:r>
      <w:proofErr w:type="spellEnd"/>
      <w:r w:rsidRPr="002D2E3D">
        <w:rPr>
          <w:rFonts w:ascii="Times New Roman" w:hAnsi="Times New Roman" w:cs="Times New Roman"/>
          <w:i/>
          <w:iCs/>
          <w:sz w:val="24"/>
          <w:szCs w:val="24"/>
          <w:lang w:val="en-US"/>
        </w:rPr>
        <w:t xml:space="preserve"> Dis</w:t>
      </w:r>
      <w:r w:rsidRPr="002D2E3D">
        <w:rPr>
          <w:rFonts w:ascii="Times New Roman" w:hAnsi="Times New Roman" w:cs="Times New Roman"/>
          <w:sz w:val="24"/>
          <w:szCs w:val="24"/>
          <w:lang w:val="en-US"/>
        </w:rPr>
        <w:t>. 2017;13(8):1392-1402. doi:10.1016/j.soard.2017.03.021</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r w:rsidRPr="002D2E3D">
        <w:rPr>
          <w:rFonts w:ascii="Times New Roman" w:hAnsi="Times New Roman" w:cs="Times New Roman"/>
          <w:sz w:val="24"/>
          <w:szCs w:val="24"/>
          <w:lang w:val="en-US"/>
        </w:rPr>
        <w:t xml:space="preserve">Ibrahim N, </w:t>
      </w:r>
      <w:proofErr w:type="spellStart"/>
      <w:r w:rsidRPr="002D2E3D">
        <w:rPr>
          <w:rFonts w:ascii="Times New Roman" w:hAnsi="Times New Roman" w:cs="Times New Roman"/>
          <w:sz w:val="24"/>
          <w:szCs w:val="24"/>
          <w:lang w:val="en-US"/>
        </w:rPr>
        <w:t>Alameddine</w:t>
      </w:r>
      <w:proofErr w:type="spellEnd"/>
      <w:r w:rsidRPr="002D2E3D">
        <w:rPr>
          <w:rFonts w:ascii="Times New Roman" w:hAnsi="Times New Roman" w:cs="Times New Roman"/>
          <w:sz w:val="24"/>
          <w:szCs w:val="24"/>
          <w:lang w:val="en-US"/>
        </w:rPr>
        <w:t xml:space="preserve"> M, Brennan J, </w:t>
      </w:r>
      <w:proofErr w:type="spellStart"/>
      <w:r w:rsidRPr="002D2E3D">
        <w:rPr>
          <w:rFonts w:ascii="Times New Roman" w:hAnsi="Times New Roman" w:cs="Times New Roman"/>
          <w:sz w:val="24"/>
          <w:szCs w:val="24"/>
          <w:lang w:val="en-US"/>
        </w:rPr>
        <w:t>Sessine</w:t>
      </w:r>
      <w:proofErr w:type="spellEnd"/>
      <w:r w:rsidRPr="002D2E3D">
        <w:rPr>
          <w:rFonts w:ascii="Times New Roman" w:hAnsi="Times New Roman" w:cs="Times New Roman"/>
          <w:sz w:val="24"/>
          <w:szCs w:val="24"/>
          <w:lang w:val="en-US"/>
        </w:rPr>
        <w:t xml:space="preserve"> M, Holliday C, </w:t>
      </w:r>
      <w:proofErr w:type="spellStart"/>
      <w:r w:rsidRPr="002D2E3D">
        <w:rPr>
          <w:rFonts w:ascii="Times New Roman" w:hAnsi="Times New Roman" w:cs="Times New Roman"/>
          <w:sz w:val="24"/>
          <w:szCs w:val="24"/>
          <w:lang w:val="en-US"/>
        </w:rPr>
        <w:t>Ghaferi</w:t>
      </w:r>
      <w:proofErr w:type="spellEnd"/>
      <w:r w:rsidRPr="002D2E3D">
        <w:rPr>
          <w:rFonts w:ascii="Times New Roman" w:hAnsi="Times New Roman" w:cs="Times New Roman"/>
          <w:sz w:val="24"/>
          <w:szCs w:val="24"/>
          <w:lang w:val="en-US"/>
        </w:rPr>
        <w:t xml:space="preserve"> AA. New onset alcohol use disorder following bariatric surgery. </w:t>
      </w:r>
      <w:proofErr w:type="spellStart"/>
      <w:r w:rsidRPr="002D2E3D">
        <w:rPr>
          <w:rFonts w:ascii="Times New Roman" w:hAnsi="Times New Roman" w:cs="Times New Roman"/>
          <w:i/>
          <w:iCs/>
          <w:sz w:val="24"/>
          <w:szCs w:val="24"/>
        </w:rPr>
        <w:t>Surg</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Endosc</w:t>
      </w:r>
      <w:proofErr w:type="spellEnd"/>
      <w:r w:rsidRPr="002D2E3D">
        <w:rPr>
          <w:rFonts w:ascii="Times New Roman" w:hAnsi="Times New Roman" w:cs="Times New Roman"/>
          <w:sz w:val="24"/>
          <w:szCs w:val="24"/>
        </w:rPr>
        <w:t>. 2019;33(8):2521-2530. doi:10.1007/s00464-018-6545-x</w:t>
      </w:r>
    </w:p>
    <w:p w:rsidR="00E97A2E" w:rsidRPr="00404163" w:rsidRDefault="00E97A2E" w:rsidP="00E97A2E">
      <w:pPr>
        <w:pStyle w:val="Paragraphedeliste"/>
        <w:numPr>
          <w:ilvl w:val="0"/>
          <w:numId w:val="5"/>
        </w:numPr>
        <w:spacing w:line="480" w:lineRule="auto"/>
        <w:rPr>
          <w:rFonts w:ascii="Times New Roman" w:hAnsi="Times New Roman" w:cs="Times New Roman"/>
          <w:sz w:val="24"/>
          <w:szCs w:val="24"/>
          <w:lang w:val="fr-FR"/>
        </w:rPr>
      </w:pPr>
      <w:proofErr w:type="spellStart"/>
      <w:r w:rsidRPr="00404163">
        <w:rPr>
          <w:rFonts w:ascii="Times New Roman" w:hAnsi="Times New Roman" w:cs="Times New Roman"/>
          <w:sz w:val="24"/>
          <w:szCs w:val="24"/>
          <w:lang w:val="en-US"/>
        </w:rPr>
        <w:lastRenderedPageBreak/>
        <w:t>Siikaluoma</w:t>
      </w:r>
      <w:proofErr w:type="spellEnd"/>
      <w:r w:rsidRPr="00404163">
        <w:rPr>
          <w:rFonts w:ascii="Times New Roman" w:hAnsi="Times New Roman" w:cs="Times New Roman"/>
          <w:sz w:val="24"/>
          <w:szCs w:val="24"/>
          <w:lang w:val="en-US"/>
        </w:rPr>
        <w:t xml:space="preserve"> L, Stenberg E, </w:t>
      </w:r>
      <w:proofErr w:type="spellStart"/>
      <w:r w:rsidRPr="00404163">
        <w:rPr>
          <w:rFonts w:ascii="Times New Roman" w:hAnsi="Times New Roman" w:cs="Times New Roman"/>
          <w:sz w:val="24"/>
          <w:szCs w:val="24"/>
          <w:lang w:val="en-US"/>
        </w:rPr>
        <w:t>Raoof</w:t>
      </w:r>
      <w:proofErr w:type="spellEnd"/>
      <w:r w:rsidRPr="00404163">
        <w:rPr>
          <w:rFonts w:ascii="Times New Roman" w:hAnsi="Times New Roman" w:cs="Times New Roman"/>
          <w:sz w:val="24"/>
          <w:szCs w:val="24"/>
          <w:lang w:val="en-US"/>
        </w:rPr>
        <w:t xml:space="preserve"> M. Prevalence of and Risk Factors Associated with Alcohol Overconsumption at 2 Years After Bariatric Surgery. </w:t>
      </w:r>
      <w:proofErr w:type="spellStart"/>
      <w:r w:rsidRPr="00404163">
        <w:rPr>
          <w:rFonts w:ascii="Times New Roman" w:hAnsi="Times New Roman" w:cs="Times New Roman"/>
          <w:i/>
          <w:iCs/>
          <w:sz w:val="24"/>
          <w:szCs w:val="24"/>
        </w:rPr>
        <w:t>Obes</w:t>
      </w:r>
      <w:proofErr w:type="spellEnd"/>
      <w:r w:rsidRPr="00404163">
        <w:rPr>
          <w:rFonts w:ascii="Times New Roman" w:hAnsi="Times New Roman" w:cs="Times New Roman"/>
          <w:i/>
          <w:iCs/>
          <w:sz w:val="24"/>
          <w:szCs w:val="24"/>
        </w:rPr>
        <w:t xml:space="preserve"> </w:t>
      </w:r>
      <w:proofErr w:type="spellStart"/>
      <w:r w:rsidRPr="00404163">
        <w:rPr>
          <w:rFonts w:ascii="Times New Roman" w:hAnsi="Times New Roman" w:cs="Times New Roman"/>
          <w:i/>
          <w:iCs/>
          <w:sz w:val="24"/>
          <w:szCs w:val="24"/>
        </w:rPr>
        <w:t>Surg</w:t>
      </w:r>
      <w:proofErr w:type="spellEnd"/>
      <w:r w:rsidRPr="00404163">
        <w:rPr>
          <w:rFonts w:ascii="Times New Roman" w:hAnsi="Times New Roman" w:cs="Times New Roman"/>
          <w:sz w:val="24"/>
          <w:szCs w:val="24"/>
        </w:rPr>
        <w:t>. 2022;32(7):1-6. doi:10.1007/s11695-022-06060-6</w:t>
      </w:r>
    </w:p>
    <w:p w:rsidR="00E97A2E" w:rsidRPr="00404163"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t>Strømmen</w:t>
      </w:r>
      <w:proofErr w:type="spellEnd"/>
      <w:r w:rsidRPr="002D2E3D">
        <w:rPr>
          <w:rFonts w:ascii="Times New Roman" w:hAnsi="Times New Roman" w:cs="Times New Roman"/>
          <w:sz w:val="24"/>
          <w:szCs w:val="24"/>
          <w:lang w:val="en-US"/>
        </w:rPr>
        <w:t xml:space="preserve"> M, Bakken IJ, </w:t>
      </w:r>
      <w:proofErr w:type="spellStart"/>
      <w:r w:rsidRPr="002D2E3D">
        <w:rPr>
          <w:rFonts w:ascii="Times New Roman" w:hAnsi="Times New Roman" w:cs="Times New Roman"/>
          <w:sz w:val="24"/>
          <w:szCs w:val="24"/>
          <w:lang w:val="en-US"/>
        </w:rPr>
        <w:t>Klöckner</w:t>
      </w:r>
      <w:proofErr w:type="spellEnd"/>
      <w:r w:rsidRPr="002D2E3D">
        <w:rPr>
          <w:rFonts w:ascii="Times New Roman" w:hAnsi="Times New Roman" w:cs="Times New Roman"/>
          <w:sz w:val="24"/>
          <w:szCs w:val="24"/>
          <w:lang w:val="en-US"/>
        </w:rPr>
        <w:t xml:space="preserve"> C, </w:t>
      </w:r>
      <w:proofErr w:type="spellStart"/>
      <w:r w:rsidRPr="002D2E3D">
        <w:rPr>
          <w:rFonts w:ascii="Times New Roman" w:hAnsi="Times New Roman" w:cs="Times New Roman"/>
          <w:sz w:val="24"/>
          <w:szCs w:val="24"/>
          <w:lang w:val="en-US"/>
        </w:rPr>
        <w:t>Sandvik</w:t>
      </w:r>
      <w:proofErr w:type="spellEnd"/>
      <w:r w:rsidRPr="002D2E3D">
        <w:rPr>
          <w:rFonts w:ascii="Times New Roman" w:hAnsi="Times New Roman" w:cs="Times New Roman"/>
          <w:sz w:val="24"/>
          <w:szCs w:val="24"/>
          <w:lang w:val="en-US"/>
        </w:rPr>
        <w:t xml:space="preserve"> J, </w:t>
      </w:r>
      <w:proofErr w:type="spellStart"/>
      <w:r w:rsidRPr="002D2E3D">
        <w:rPr>
          <w:rFonts w:ascii="Times New Roman" w:hAnsi="Times New Roman" w:cs="Times New Roman"/>
          <w:sz w:val="24"/>
          <w:szCs w:val="24"/>
          <w:lang w:val="en-US"/>
        </w:rPr>
        <w:t>Kulseng</w:t>
      </w:r>
      <w:proofErr w:type="spellEnd"/>
      <w:r w:rsidRPr="002D2E3D">
        <w:rPr>
          <w:rFonts w:ascii="Times New Roman" w:hAnsi="Times New Roman" w:cs="Times New Roman"/>
          <w:sz w:val="24"/>
          <w:szCs w:val="24"/>
          <w:lang w:val="en-US"/>
        </w:rPr>
        <w:t xml:space="preserve"> B, </w:t>
      </w:r>
      <w:proofErr w:type="spellStart"/>
      <w:r w:rsidRPr="002D2E3D">
        <w:rPr>
          <w:rFonts w:ascii="Times New Roman" w:hAnsi="Times New Roman" w:cs="Times New Roman"/>
          <w:sz w:val="24"/>
          <w:szCs w:val="24"/>
          <w:lang w:val="en-US"/>
        </w:rPr>
        <w:t>Holen</w:t>
      </w:r>
      <w:proofErr w:type="spellEnd"/>
      <w:r w:rsidRPr="002D2E3D">
        <w:rPr>
          <w:rFonts w:ascii="Times New Roman" w:hAnsi="Times New Roman" w:cs="Times New Roman"/>
          <w:sz w:val="24"/>
          <w:szCs w:val="24"/>
          <w:lang w:val="en-US"/>
        </w:rPr>
        <w:t xml:space="preserve"> A. Diagnoses related to abuse of alcohol and addictive substances after gastric bypass and sleeve gastrectomy: a nation-wide registry study from Norway [published correction appears in </w:t>
      </w:r>
      <w:proofErr w:type="spellStart"/>
      <w:r w:rsidRPr="002D2E3D">
        <w:rPr>
          <w:rFonts w:ascii="Times New Roman" w:hAnsi="Times New Roman" w:cs="Times New Roman"/>
          <w:i/>
          <w:sz w:val="24"/>
          <w:szCs w:val="24"/>
          <w:lang w:val="en-US"/>
        </w:rPr>
        <w:t>Surg</w:t>
      </w:r>
      <w:proofErr w:type="spellEnd"/>
      <w:r w:rsidRPr="002D2E3D">
        <w:rPr>
          <w:rFonts w:ascii="Times New Roman" w:hAnsi="Times New Roman" w:cs="Times New Roman"/>
          <w:i/>
          <w:sz w:val="24"/>
          <w:szCs w:val="24"/>
          <w:lang w:val="en-US"/>
        </w:rPr>
        <w:t xml:space="preserve"> </w:t>
      </w:r>
      <w:proofErr w:type="spellStart"/>
      <w:r w:rsidRPr="002D2E3D">
        <w:rPr>
          <w:rFonts w:ascii="Times New Roman" w:hAnsi="Times New Roman" w:cs="Times New Roman"/>
          <w:i/>
          <w:sz w:val="24"/>
          <w:szCs w:val="24"/>
          <w:lang w:val="en-US"/>
        </w:rPr>
        <w:t>Obes</w:t>
      </w:r>
      <w:proofErr w:type="spellEnd"/>
      <w:r w:rsidRPr="002D2E3D">
        <w:rPr>
          <w:rFonts w:ascii="Times New Roman" w:hAnsi="Times New Roman" w:cs="Times New Roman"/>
          <w:i/>
          <w:sz w:val="24"/>
          <w:szCs w:val="24"/>
          <w:lang w:val="en-US"/>
        </w:rPr>
        <w:t xml:space="preserve"> </w:t>
      </w:r>
      <w:proofErr w:type="spellStart"/>
      <w:r w:rsidRPr="002D2E3D">
        <w:rPr>
          <w:rFonts w:ascii="Times New Roman" w:hAnsi="Times New Roman" w:cs="Times New Roman"/>
          <w:i/>
          <w:sz w:val="24"/>
          <w:szCs w:val="24"/>
          <w:lang w:val="en-US"/>
        </w:rPr>
        <w:t>Relat</w:t>
      </w:r>
      <w:proofErr w:type="spellEnd"/>
      <w:r w:rsidRPr="002D2E3D">
        <w:rPr>
          <w:rFonts w:ascii="Times New Roman" w:hAnsi="Times New Roman" w:cs="Times New Roman"/>
          <w:i/>
          <w:sz w:val="24"/>
          <w:szCs w:val="24"/>
          <w:lang w:val="en-US"/>
        </w:rPr>
        <w:t xml:space="preserve"> Dis.</w:t>
      </w:r>
      <w:r w:rsidRPr="002D2E3D">
        <w:rPr>
          <w:rFonts w:ascii="Times New Roman" w:hAnsi="Times New Roman" w:cs="Times New Roman"/>
          <w:sz w:val="24"/>
          <w:szCs w:val="24"/>
          <w:lang w:val="en-US"/>
        </w:rPr>
        <w:t xml:space="preserve"> 2021 Mar;17(3):646-647]. </w:t>
      </w:r>
      <w:proofErr w:type="spellStart"/>
      <w:r w:rsidRPr="00404163">
        <w:rPr>
          <w:rFonts w:ascii="Times New Roman" w:hAnsi="Times New Roman" w:cs="Times New Roman"/>
          <w:i/>
          <w:iCs/>
          <w:sz w:val="24"/>
          <w:szCs w:val="24"/>
          <w:lang w:val="en-US"/>
        </w:rPr>
        <w:t>Surg</w:t>
      </w:r>
      <w:proofErr w:type="spellEnd"/>
      <w:r w:rsidRPr="00404163">
        <w:rPr>
          <w:rFonts w:ascii="Times New Roman" w:hAnsi="Times New Roman" w:cs="Times New Roman"/>
          <w:i/>
          <w:iCs/>
          <w:sz w:val="24"/>
          <w:szCs w:val="24"/>
          <w:lang w:val="en-US"/>
        </w:rPr>
        <w:t xml:space="preserve"> </w:t>
      </w:r>
      <w:proofErr w:type="spellStart"/>
      <w:r w:rsidRPr="00404163">
        <w:rPr>
          <w:rFonts w:ascii="Times New Roman" w:hAnsi="Times New Roman" w:cs="Times New Roman"/>
          <w:i/>
          <w:iCs/>
          <w:sz w:val="24"/>
          <w:szCs w:val="24"/>
          <w:lang w:val="en-US"/>
        </w:rPr>
        <w:t>Obes</w:t>
      </w:r>
      <w:proofErr w:type="spellEnd"/>
      <w:r w:rsidRPr="00404163">
        <w:rPr>
          <w:rFonts w:ascii="Times New Roman" w:hAnsi="Times New Roman" w:cs="Times New Roman"/>
          <w:i/>
          <w:iCs/>
          <w:sz w:val="24"/>
          <w:szCs w:val="24"/>
          <w:lang w:val="en-US"/>
        </w:rPr>
        <w:t xml:space="preserve"> </w:t>
      </w:r>
      <w:proofErr w:type="spellStart"/>
      <w:r w:rsidRPr="00404163">
        <w:rPr>
          <w:rFonts w:ascii="Times New Roman" w:hAnsi="Times New Roman" w:cs="Times New Roman"/>
          <w:i/>
          <w:iCs/>
          <w:sz w:val="24"/>
          <w:szCs w:val="24"/>
          <w:lang w:val="en-US"/>
        </w:rPr>
        <w:t>Relat</w:t>
      </w:r>
      <w:proofErr w:type="spellEnd"/>
      <w:r w:rsidRPr="00404163">
        <w:rPr>
          <w:rFonts w:ascii="Times New Roman" w:hAnsi="Times New Roman" w:cs="Times New Roman"/>
          <w:i/>
          <w:iCs/>
          <w:sz w:val="24"/>
          <w:szCs w:val="24"/>
          <w:lang w:val="en-US"/>
        </w:rPr>
        <w:t xml:space="preserve"> Dis</w:t>
      </w:r>
      <w:r w:rsidRPr="00404163">
        <w:rPr>
          <w:rFonts w:ascii="Times New Roman" w:hAnsi="Times New Roman" w:cs="Times New Roman"/>
          <w:sz w:val="24"/>
          <w:szCs w:val="24"/>
          <w:lang w:val="en-US"/>
        </w:rPr>
        <w:t>. 2020;16(4):464-470. doi:10.1016/j.soard.2019.12.011</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2D2E3D">
        <w:rPr>
          <w:rFonts w:ascii="Times New Roman" w:hAnsi="Times New Roman" w:cs="Times New Roman"/>
          <w:sz w:val="24"/>
          <w:szCs w:val="24"/>
          <w:lang w:val="en-US"/>
        </w:rPr>
        <w:t xml:space="preserve">Wong E, Fleishman A, </w:t>
      </w:r>
      <w:proofErr w:type="spellStart"/>
      <w:r w:rsidRPr="002D2E3D">
        <w:rPr>
          <w:rFonts w:ascii="Times New Roman" w:hAnsi="Times New Roman" w:cs="Times New Roman"/>
          <w:sz w:val="24"/>
          <w:szCs w:val="24"/>
          <w:lang w:val="en-US"/>
        </w:rPr>
        <w:t>Brem</w:t>
      </w:r>
      <w:proofErr w:type="spellEnd"/>
      <w:r w:rsidRPr="002D2E3D">
        <w:rPr>
          <w:rFonts w:ascii="Times New Roman" w:hAnsi="Times New Roman" w:cs="Times New Roman"/>
          <w:sz w:val="24"/>
          <w:szCs w:val="24"/>
          <w:lang w:val="en-US"/>
        </w:rPr>
        <w:t xml:space="preserve"> A, Jones DB, Wee CC. High-Risk Alcohol Use and Disordered Eating Behavior Before and 1 Year After Sleeve Gastrectomy. </w:t>
      </w:r>
      <w:proofErr w:type="spellStart"/>
      <w:r w:rsidRPr="002D2E3D">
        <w:rPr>
          <w:rFonts w:ascii="Times New Roman" w:hAnsi="Times New Roman" w:cs="Times New Roman"/>
          <w:i/>
          <w:iCs/>
          <w:sz w:val="24"/>
          <w:szCs w:val="24"/>
          <w:lang w:val="en-US"/>
        </w:rPr>
        <w:t>Obes</w:t>
      </w:r>
      <w:proofErr w:type="spellEnd"/>
      <w:r w:rsidRPr="002D2E3D">
        <w:rPr>
          <w:rFonts w:ascii="Times New Roman" w:hAnsi="Times New Roman" w:cs="Times New Roman"/>
          <w:i/>
          <w:iCs/>
          <w:sz w:val="24"/>
          <w:szCs w:val="24"/>
          <w:lang w:val="en-US"/>
        </w:rPr>
        <w:t xml:space="preserve"> Surg</w:t>
      </w:r>
      <w:r w:rsidRPr="002D2E3D">
        <w:rPr>
          <w:rFonts w:ascii="Times New Roman" w:hAnsi="Times New Roman" w:cs="Times New Roman"/>
          <w:sz w:val="24"/>
          <w:szCs w:val="24"/>
          <w:lang w:val="en-US"/>
        </w:rPr>
        <w:t>. 2022;32(3):593-598. doi:10.1007/s11695-021-05847-3</w:t>
      </w:r>
    </w:p>
    <w:p w:rsidR="00E97A2E" w:rsidRPr="00404163" w:rsidRDefault="00E97A2E" w:rsidP="00E97A2E">
      <w:pPr>
        <w:pStyle w:val="Paragraphedeliste"/>
        <w:numPr>
          <w:ilvl w:val="0"/>
          <w:numId w:val="5"/>
        </w:numPr>
        <w:spacing w:line="480" w:lineRule="auto"/>
        <w:rPr>
          <w:rFonts w:ascii="Times New Roman" w:hAnsi="Times New Roman" w:cs="Times New Roman"/>
          <w:sz w:val="24"/>
          <w:szCs w:val="24"/>
          <w:lang w:val="fr-FR"/>
        </w:rPr>
      </w:pPr>
      <w:r w:rsidRPr="00404163">
        <w:rPr>
          <w:rFonts w:ascii="Times New Roman" w:hAnsi="Times New Roman" w:cs="Times New Roman"/>
          <w:sz w:val="24"/>
          <w:szCs w:val="24"/>
        </w:rPr>
        <w:t>Miller-</w:t>
      </w:r>
      <w:proofErr w:type="spellStart"/>
      <w:r w:rsidRPr="00404163">
        <w:rPr>
          <w:rFonts w:ascii="Times New Roman" w:hAnsi="Times New Roman" w:cs="Times New Roman"/>
          <w:sz w:val="24"/>
          <w:szCs w:val="24"/>
        </w:rPr>
        <w:t>Matero</w:t>
      </w:r>
      <w:proofErr w:type="spellEnd"/>
      <w:r w:rsidRPr="00404163">
        <w:rPr>
          <w:rFonts w:ascii="Times New Roman" w:hAnsi="Times New Roman" w:cs="Times New Roman"/>
          <w:sz w:val="24"/>
          <w:szCs w:val="24"/>
        </w:rPr>
        <w:t xml:space="preserve"> LR, </w:t>
      </w:r>
      <w:proofErr w:type="spellStart"/>
      <w:r w:rsidRPr="00404163">
        <w:rPr>
          <w:rFonts w:ascii="Times New Roman" w:hAnsi="Times New Roman" w:cs="Times New Roman"/>
          <w:sz w:val="24"/>
          <w:szCs w:val="24"/>
        </w:rPr>
        <w:t>Orlovskaia</w:t>
      </w:r>
      <w:proofErr w:type="spellEnd"/>
      <w:r w:rsidRPr="00404163">
        <w:rPr>
          <w:rFonts w:ascii="Times New Roman" w:hAnsi="Times New Roman" w:cs="Times New Roman"/>
          <w:sz w:val="24"/>
          <w:szCs w:val="24"/>
        </w:rPr>
        <w:t xml:space="preserve"> J, Hecht LM, et al. </w:t>
      </w:r>
      <w:r w:rsidRPr="00404163">
        <w:rPr>
          <w:rFonts w:ascii="Times New Roman" w:hAnsi="Times New Roman" w:cs="Times New Roman"/>
          <w:sz w:val="24"/>
          <w:szCs w:val="24"/>
          <w:lang w:val="en-US"/>
        </w:rPr>
        <w:t>Hazardous Alcohol Use in the Four Years Following Bariatric Surgery. </w:t>
      </w:r>
      <w:proofErr w:type="spellStart"/>
      <w:r w:rsidRPr="00404163">
        <w:rPr>
          <w:rFonts w:ascii="Times New Roman" w:hAnsi="Times New Roman" w:cs="Times New Roman"/>
          <w:i/>
          <w:iCs/>
          <w:sz w:val="24"/>
          <w:szCs w:val="24"/>
        </w:rPr>
        <w:t>Psychol</w:t>
      </w:r>
      <w:proofErr w:type="spellEnd"/>
      <w:r w:rsidRPr="00404163">
        <w:rPr>
          <w:rFonts w:ascii="Times New Roman" w:hAnsi="Times New Roman" w:cs="Times New Roman"/>
          <w:i/>
          <w:iCs/>
          <w:sz w:val="24"/>
          <w:szCs w:val="24"/>
        </w:rPr>
        <w:t xml:space="preserve"> </w:t>
      </w:r>
      <w:proofErr w:type="spellStart"/>
      <w:r w:rsidRPr="00404163">
        <w:rPr>
          <w:rFonts w:ascii="Times New Roman" w:hAnsi="Times New Roman" w:cs="Times New Roman"/>
          <w:i/>
          <w:iCs/>
          <w:sz w:val="24"/>
          <w:szCs w:val="24"/>
        </w:rPr>
        <w:t>Health</w:t>
      </w:r>
      <w:proofErr w:type="spellEnd"/>
      <w:r w:rsidRPr="00404163">
        <w:rPr>
          <w:rFonts w:ascii="Times New Roman" w:hAnsi="Times New Roman" w:cs="Times New Roman"/>
          <w:i/>
          <w:iCs/>
          <w:sz w:val="24"/>
          <w:szCs w:val="24"/>
        </w:rPr>
        <w:t xml:space="preserve"> Med</w:t>
      </w:r>
      <w:r w:rsidRPr="00404163">
        <w:rPr>
          <w:rFonts w:ascii="Times New Roman" w:hAnsi="Times New Roman" w:cs="Times New Roman"/>
          <w:sz w:val="24"/>
          <w:szCs w:val="24"/>
        </w:rPr>
        <w:t>. 2022;27(9):1884-1890. doi:10.1080/13548506.2021.1930075</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proofErr w:type="spellStart"/>
      <w:r w:rsidRPr="002D2E3D">
        <w:rPr>
          <w:rFonts w:ascii="Times New Roman" w:hAnsi="Times New Roman" w:cs="Times New Roman"/>
          <w:sz w:val="24"/>
          <w:szCs w:val="24"/>
        </w:rPr>
        <w:t>Ivezaj</w:t>
      </w:r>
      <w:proofErr w:type="spellEnd"/>
      <w:r w:rsidRPr="002D2E3D">
        <w:rPr>
          <w:rFonts w:ascii="Times New Roman" w:hAnsi="Times New Roman" w:cs="Times New Roman"/>
          <w:sz w:val="24"/>
          <w:szCs w:val="24"/>
        </w:rPr>
        <w:t xml:space="preserve"> V, Benoit SC, Davis J, et al. </w:t>
      </w:r>
      <w:r w:rsidRPr="002D2E3D">
        <w:rPr>
          <w:rFonts w:ascii="Times New Roman" w:hAnsi="Times New Roman" w:cs="Times New Roman"/>
          <w:sz w:val="24"/>
          <w:szCs w:val="24"/>
          <w:lang w:val="en-US"/>
        </w:rPr>
        <w:t>Changes in Alcohol Use after Metabolic and Bariatric Surgery: Predictors and Mechanisms. </w:t>
      </w:r>
      <w:proofErr w:type="spellStart"/>
      <w:r w:rsidRPr="002D2E3D">
        <w:rPr>
          <w:rFonts w:ascii="Times New Roman" w:hAnsi="Times New Roman" w:cs="Times New Roman"/>
          <w:i/>
          <w:iCs/>
          <w:sz w:val="24"/>
          <w:szCs w:val="24"/>
        </w:rPr>
        <w:t>Curr</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Psychiatry</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Rep</w:t>
      </w:r>
      <w:proofErr w:type="spellEnd"/>
      <w:r w:rsidRPr="002D2E3D">
        <w:rPr>
          <w:rFonts w:ascii="Times New Roman" w:hAnsi="Times New Roman" w:cs="Times New Roman"/>
          <w:sz w:val="24"/>
          <w:szCs w:val="24"/>
        </w:rPr>
        <w:t xml:space="preserve">. 2019;21(9):85. </w:t>
      </w:r>
      <w:proofErr w:type="spellStart"/>
      <w:r w:rsidRPr="002D2E3D">
        <w:rPr>
          <w:rFonts w:ascii="Times New Roman" w:hAnsi="Times New Roman" w:cs="Times New Roman"/>
          <w:sz w:val="24"/>
          <w:szCs w:val="24"/>
        </w:rPr>
        <w:t>Published</w:t>
      </w:r>
      <w:proofErr w:type="spellEnd"/>
      <w:r w:rsidRPr="002D2E3D">
        <w:rPr>
          <w:rFonts w:ascii="Times New Roman" w:hAnsi="Times New Roman" w:cs="Times New Roman"/>
          <w:sz w:val="24"/>
          <w:szCs w:val="24"/>
        </w:rPr>
        <w:t xml:space="preserve"> 2019 </w:t>
      </w:r>
      <w:proofErr w:type="spellStart"/>
      <w:r w:rsidRPr="002D2E3D">
        <w:rPr>
          <w:rFonts w:ascii="Times New Roman" w:hAnsi="Times New Roman" w:cs="Times New Roman"/>
          <w:sz w:val="24"/>
          <w:szCs w:val="24"/>
        </w:rPr>
        <w:t>Aug</w:t>
      </w:r>
      <w:proofErr w:type="spellEnd"/>
      <w:r w:rsidRPr="002D2E3D">
        <w:rPr>
          <w:rFonts w:ascii="Times New Roman" w:hAnsi="Times New Roman" w:cs="Times New Roman"/>
          <w:sz w:val="24"/>
          <w:szCs w:val="24"/>
        </w:rPr>
        <w:t xml:space="preserve"> 13. doi:10.1007/s11920-019-1070-8</w:t>
      </w:r>
    </w:p>
    <w:p w:rsidR="00E97A2E" w:rsidRPr="0039590E"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t>Ostlund</w:t>
      </w:r>
      <w:proofErr w:type="spellEnd"/>
      <w:r w:rsidRPr="002D2E3D">
        <w:rPr>
          <w:rFonts w:ascii="Times New Roman" w:hAnsi="Times New Roman" w:cs="Times New Roman"/>
          <w:sz w:val="24"/>
          <w:szCs w:val="24"/>
          <w:lang w:val="en-US"/>
        </w:rPr>
        <w:t xml:space="preserve"> MP, </w:t>
      </w:r>
      <w:proofErr w:type="spellStart"/>
      <w:r w:rsidRPr="002D2E3D">
        <w:rPr>
          <w:rFonts w:ascii="Times New Roman" w:hAnsi="Times New Roman" w:cs="Times New Roman"/>
          <w:sz w:val="24"/>
          <w:szCs w:val="24"/>
          <w:lang w:val="en-US"/>
        </w:rPr>
        <w:t>Backman</w:t>
      </w:r>
      <w:proofErr w:type="spellEnd"/>
      <w:r w:rsidRPr="002D2E3D">
        <w:rPr>
          <w:rFonts w:ascii="Times New Roman" w:hAnsi="Times New Roman" w:cs="Times New Roman"/>
          <w:sz w:val="24"/>
          <w:szCs w:val="24"/>
          <w:lang w:val="en-US"/>
        </w:rPr>
        <w:t xml:space="preserve"> O, </w:t>
      </w:r>
      <w:proofErr w:type="spellStart"/>
      <w:r w:rsidRPr="002D2E3D">
        <w:rPr>
          <w:rFonts w:ascii="Times New Roman" w:hAnsi="Times New Roman" w:cs="Times New Roman"/>
          <w:sz w:val="24"/>
          <w:szCs w:val="24"/>
          <w:lang w:val="en-US"/>
        </w:rPr>
        <w:t>Marsk</w:t>
      </w:r>
      <w:proofErr w:type="spellEnd"/>
      <w:r w:rsidRPr="002D2E3D">
        <w:rPr>
          <w:rFonts w:ascii="Times New Roman" w:hAnsi="Times New Roman" w:cs="Times New Roman"/>
          <w:sz w:val="24"/>
          <w:szCs w:val="24"/>
          <w:lang w:val="en-US"/>
        </w:rPr>
        <w:t xml:space="preserve"> R, et al. Increased admission for alcohol dependence after gastric bypass surgery compared with restrictive bariatric surgery. </w:t>
      </w:r>
      <w:r w:rsidRPr="0039590E">
        <w:rPr>
          <w:rFonts w:ascii="Times New Roman" w:hAnsi="Times New Roman" w:cs="Times New Roman"/>
          <w:sz w:val="24"/>
          <w:szCs w:val="24"/>
          <w:lang w:val="en-US"/>
        </w:rPr>
        <w:t>JAMA Surg. 2013;148(4):374-377. doi:10.1001/jamasurg.2013.700</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t>Svensson</w:t>
      </w:r>
      <w:proofErr w:type="spellEnd"/>
      <w:r w:rsidRPr="002D2E3D">
        <w:rPr>
          <w:rFonts w:ascii="Times New Roman" w:hAnsi="Times New Roman" w:cs="Times New Roman"/>
          <w:sz w:val="24"/>
          <w:szCs w:val="24"/>
          <w:lang w:val="en-US"/>
        </w:rPr>
        <w:t xml:space="preserve"> PA, </w:t>
      </w:r>
      <w:proofErr w:type="spellStart"/>
      <w:r w:rsidRPr="002D2E3D">
        <w:rPr>
          <w:rFonts w:ascii="Times New Roman" w:hAnsi="Times New Roman" w:cs="Times New Roman"/>
          <w:sz w:val="24"/>
          <w:szCs w:val="24"/>
          <w:lang w:val="en-US"/>
        </w:rPr>
        <w:t>Anveden</w:t>
      </w:r>
      <w:proofErr w:type="spellEnd"/>
      <w:r w:rsidRPr="002D2E3D">
        <w:rPr>
          <w:rFonts w:ascii="Times New Roman" w:hAnsi="Times New Roman" w:cs="Times New Roman"/>
          <w:sz w:val="24"/>
          <w:szCs w:val="24"/>
          <w:lang w:val="en-US"/>
        </w:rPr>
        <w:t xml:space="preserve"> Å, Romeo S, et al. Alcohol consumption and alcohol problems after bariatric surgery in the Swedish obese subjects study. </w:t>
      </w:r>
      <w:r w:rsidRPr="002D2E3D">
        <w:rPr>
          <w:rFonts w:ascii="Times New Roman" w:hAnsi="Times New Roman" w:cs="Times New Roman"/>
          <w:i/>
          <w:iCs/>
          <w:sz w:val="24"/>
          <w:szCs w:val="24"/>
          <w:lang w:val="en-US"/>
        </w:rPr>
        <w:t>Obesity (Silver Spring)</w:t>
      </w:r>
      <w:r w:rsidRPr="002D2E3D">
        <w:rPr>
          <w:rFonts w:ascii="Times New Roman" w:hAnsi="Times New Roman" w:cs="Times New Roman"/>
          <w:sz w:val="24"/>
          <w:szCs w:val="24"/>
          <w:lang w:val="en-US"/>
        </w:rPr>
        <w:t>. 2013;21(12):2444-2451. doi:10.1002/oby.20397</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proofErr w:type="spellStart"/>
      <w:r w:rsidRPr="002D2E3D">
        <w:rPr>
          <w:rFonts w:ascii="Times New Roman" w:hAnsi="Times New Roman" w:cs="Times New Roman"/>
          <w:sz w:val="24"/>
          <w:szCs w:val="24"/>
          <w:lang w:val="en-US"/>
        </w:rPr>
        <w:lastRenderedPageBreak/>
        <w:t>Ivezaj</w:t>
      </w:r>
      <w:proofErr w:type="spellEnd"/>
      <w:r w:rsidRPr="002D2E3D">
        <w:rPr>
          <w:rFonts w:ascii="Times New Roman" w:hAnsi="Times New Roman" w:cs="Times New Roman"/>
          <w:sz w:val="24"/>
          <w:szCs w:val="24"/>
          <w:lang w:val="en-US"/>
        </w:rPr>
        <w:t xml:space="preserve"> V, </w:t>
      </w:r>
      <w:proofErr w:type="spellStart"/>
      <w:r w:rsidRPr="002D2E3D">
        <w:rPr>
          <w:rFonts w:ascii="Times New Roman" w:hAnsi="Times New Roman" w:cs="Times New Roman"/>
          <w:sz w:val="24"/>
          <w:szCs w:val="24"/>
          <w:lang w:val="en-US"/>
        </w:rPr>
        <w:t>Saules</w:t>
      </w:r>
      <w:proofErr w:type="spellEnd"/>
      <w:r w:rsidRPr="002D2E3D">
        <w:rPr>
          <w:rFonts w:ascii="Times New Roman" w:hAnsi="Times New Roman" w:cs="Times New Roman"/>
          <w:sz w:val="24"/>
          <w:szCs w:val="24"/>
          <w:lang w:val="en-US"/>
        </w:rPr>
        <w:t xml:space="preserve"> KK, </w:t>
      </w:r>
      <w:proofErr w:type="spellStart"/>
      <w:r w:rsidRPr="002D2E3D">
        <w:rPr>
          <w:rFonts w:ascii="Times New Roman" w:hAnsi="Times New Roman" w:cs="Times New Roman"/>
          <w:sz w:val="24"/>
          <w:szCs w:val="24"/>
          <w:lang w:val="en-US"/>
        </w:rPr>
        <w:t>Schuh</w:t>
      </w:r>
      <w:proofErr w:type="spellEnd"/>
      <w:r w:rsidRPr="002D2E3D">
        <w:rPr>
          <w:rFonts w:ascii="Times New Roman" w:hAnsi="Times New Roman" w:cs="Times New Roman"/>
          <w:sz w:val="24"/>
          <w:szCs w:val="24"/>
          <w:lang w:val="en-US"/>
        </w:rPr>
        <w:t xml:space="preserve"> LM. New-onset substance use disorder after gastric bypass surgery: rates and associated characteristics. </w:t>
      </w:r>
      <w:proofErr w:type="spellStart"/>
      <w:r w:rsidRPr="002D2E3D">
        <w:rPr>
          <w:rFonts w:ascii="Times New Roman" w:hAnsi="Times New Roman" w:cs="Times New Roman"/>
          <w:i/>
          <w:iCs/>
          <w:sz w:val="24"/>
          <w:szCs w:val="24"/>
          <w:lang w:val="en-US"/>
        </w:rPr>
        <w:t>Obes</w:t>
      </w:r>
      <w:proofErr w:type="spellEnd"/>
      <w:r w:rsidRPr="002D2E3D">
        <w:rPr>
          <w:rFonts w:ascii="Times New Roman" w:hAnsi="Times New Roman" w:cs="Times New Roman"/>
          <w:i/>
          <w:iCs/>
          <w:sz w:val="24"/>
          <w:szCs w:val="24"/>
          <w:lang w:val="en-US"/>
        </w:rPr>
        <w:t xml:space="preserve"> Surg</w:t>
      </w:r>
      <w:r w:rsidRPr="002D2E3D">
        <w:rPr>
          <w:rFonts w:ascii="Times New Roman" w:hAnsi="Times New Roman" w:cs="Times New Roman"/>
          <w:sz w:val="24"/>
          <w:szCs w:val="24"/>
          <w:lang w:val="en-US"/>
        </w:rPr>
        <w:t>. 2014;24(11):1975-1980. doi:10.1007/s11695-014-1317-8</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2D2E3D">
        <w:rPr>
          <w:rFonts w:ascii="Times New Roman" w:hAnsi="Times New Roman" w:cs="Times New Roman"/>
          <w:sz w:val="24"/>
          <w:szCs w:val="24"/>
          <w:lang w:val="en-US"/>
        </w:rPr>
        <w:t xml:space="preserve">Kanji S, Wong E, </w:t>
      </w:r>
      <w:proofErr w:type="spellStart"/>
      <w:r w:rsidRPr="002D2E3D">
        <w:rPr>
          <w:rFonts w:ascii="Times New Roman" w:hAnsi="Times New Roman" w:cs="Times New Roman"/>
          <w:sz w:val="24"/>
          <w:szCs w:val="24"/>
          <w:lang w:val="en-US"/>
        </w:rPr>
        <w:t>Akioyamen</w:t>
      </w:r>
      <w:proofErr w:type="spellEnd"/>
      <w:r w:rsidRPr="002D2E3D">
        <w:rPr>
          <w:rFonts w:ascii="Times New Roman" w:hAnsi="Times New Roman" w:cs="Times New Roman"/>
          <w:sz w:val="24"/>
          <w:szCs w:val="24"/>
          <w:lang w:val="en-US"/>
        </w:rPr>
        <w:t xml:space="preserve"> L, </w:t>
      </w:r>
      <w:proofErr w:type="spellStart"/>
      <w:r w:rsidRPr="002D2E3D">
        <w:rPr>
          <w:rFonts w:ascii="Times New Roman" w:hAnsi="Times New Roman" w:cs="Times New Roman"/>
          <w:sz w:val="24"/>
          <w:szCs w:val="24"/>
          <w:lang w:val="en-US"/>
        </w:rPr>
        <w:t>Melamed</w:t>
      </w:r>
      <w:proofErr w:type="spellEnd"/>
      <w:r w:rsidRPr="002D2E3D">
        <w:rPr>
          <w:rFonts w:ascii="Times New Roman" w:hAnsi="Times New Roman" w:cs="Times New Roman"/>
          <w:sz w:val="24"/>
          <w:szCs w:val="24"/>
          <w:lang w:val="en-US"/>
        </w:rPr>
        <w:t xml:space="preserve"> O, Taylor VH. Exploring pre-surgery and post-surgery substance use disorder and alcohol use disorder in bariatric surgery: a qualitative scoping review [published correction appears in </w:t>
      </w:r>
      <w:proofErr w:type="spellStart"/>
      <w:r w:rsidRPr="002D2E3D">
        <w:rPr>
          <w:rFonts w:ascii="Times New Roman" w:hAnsi="Times New Roman" w:cs="Times New Roman"/>
          <w:i/>
          <w:iCs/>
          <w:sz w:val="24"/>
          <w:szCs w:val="24"/>
          <w:lang w:val="en-US"/>
        </w:rPr>
        <w:t>Int</w:t>
      </w:r>
      <w:proofErr w:type="spellEnd"/>
      <w:r w:rsidRPr="002D2E3D">
        <w:rPr>
          <w:rFonts w:ascii="Times New Roman" w:hAnsi="Times New Roman" w:cs="Times New Roman"/>
          <w:i/>
          <w:iCs/>
          <w:sz w:val="24"/>
          <w:szCs w:val="24"/>
          <w:lang w:val="en-US"/>
        </w:rPr>
        <w:t xml:space="preserve"> J </w:t>
      </w:r>
      <w:proofErr w:type="spellStart"/>
      <w:r w:rsidRPr="002D2E3D">
        <w:rPr>
          <w:rFonts w:ascii="Times New Roman" w:hAnsi="Times New Roman" w:cs="Times New Roman"/>
          <w:i/>
          <w:iCs/>
          <w:sz w:val="24"/>
          <w:szCs w:val="24"/>
          <w:lang w:val="en-US"/>
        </w:rPr>
        <w:t>Obes</w:t>
      </w:r>
      <w:proofErr w:type="spellEnd"/>
      <w:r w:rsidRPr="002D2E3D">
        <w:rPr>
          <w:rFonts w:ascii="Times New Roman" w:hAnsi="Times New Roman" w:cs="Times New Roman"/>
          <w:sz w:val="24"/>
          <w:szCs w:val="24"/>
          <w:lang w:val="en-US"/>
        </w:rPr>
        <w:t>. 2019;43(9):1659-1674. doi:10.1038/s41366-019-0397-x</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t>Wiedemann</w:t>
      </w:r>
      <w:proofErr w:type="spellEnd"/>
      <w:r w:rsidRPr="002D2E3D">
        <w:rPr>
          <w:rFonts w:ascii="Times New Roman" w:hAnsi="Times New Roman" w:cs="Times New Roman"/>
          <w:sz w:val="24"/>
          <w:szCs w:val="24"/>
          <w:lang w:val="en-US"/>
        </w:rPr>
        <w:t xml:space="preserve"> AA, </w:t>
      </w:r>
      <w:proofErr w:type="spellStart"/>
      <w:r w:rsidRPr="002D2E3D">
        <w:rPr>
          <w:rFonts w:ascii="Times New Roman" w:hAnsi="Times New Roman" w:cs="Times New Roman"/>
          <w:sz w:val="24"/>
          <w:szCs w:val="24"/>
          <w:lang w:val="en-US"/>
        </w:rPr>
        <w:t>Saules</w:t>
      </w:r>
      <w:proofErr w:type="spellEnd"/>
      <w:r w:rsidRPr="002D2E3D">
        <w:rPr>
          <w:rFonts w:ascii="Times New Roman" w:hAnsi="Times New Roman" w:cs="Times New Roman"/>
          <w:sz w:val="24"/>
          <w:szCs w:val="24"/>
          <w:lang w:val="en-US"/>
        </w:rPr>
        <w:t xml:space="preserve"> KK, </w:t>
      </w:r>
      <w:proofErr w:type="spellStart"/>
      <w:r w:rsidRPr="002D2E3D">
        <w:rPr>
          <w:rFonts w:ascii="Times New Roman" w:hAnsi="Times New Roman" w:cs="Times New Roman"/>
          <w:sz w:val="24"/>
          <w:szCs w:val="24"/>
          <w:lang w:val="en-US"/>
        </w:rPr>
        <w:t>Ivezaj</w:t>
      </w:r>
      <w:proofErr w:type="spellEnd"/>
      <w:r w:rsidRPr="002D2E3D">
        <w:rPr>
          <w:rFonts w:ascii="Times New Roman" w:hAnsi="Times New Roman" w:cs="Times New Roman"/>
          <w:sz w:val="24"/>
          <w:szCs w:val="24"/>
          <w:lang w:val="en-US"/>
        </w:rPr>
        <w:t xml:space="preserve"> V. Emergence of New Onset substance use disorders among post-weight loss surgery patients. </w:t>
      </w:r>
      <w:proofErr w:type="spellStart"/>
      <w:r w:rsidRPr="002D2E3D">
        <w:rPr>
          <w:rFonts w:ascii="Times New Roman" w:hAnsi="Times New Roman" w:cs="Times New Roman"/>
          <w:i/>
          <w:iCs/>
          <w:sz w:val="24"/>
          <w:szCs w:val="24"/>
          <w:lang w:val="en-US"/>
        </w:rPr>
        <w:t>Clin</w:t>
      </w:r>
      <w:proofErr w:type="spellEnd"/>
      <w:r w:rsidRPr="002D2E3D">
        <w:rPr>
          <w:rFonts w:ascii="Times New Roman" w:hAnsi="Times New Roman" w:cs="Times New Roman"/>
          <w:i/>
          <w:iCs/>
          <w:sz w:val="24"/>
          <w:szCs w:val="24"/>
          <w:lang w:val="en-US"/>
        </w:rPr>
        <w:t xml:space="preserve"> </w:t>
      </w:r>
      <w:proofErr w:type="spellStart"/>
      <w:r w:rsidRPr="002D2E3D">
        <w:rPr>
          <w:rFonts w:ascii="Times New Roman" w:hAnsi="Times New Roman" w:cs="Times New Roman"/>
          <w:i/>
          <w:iCs/>
          <w:sz w:val="24"/>
          <w:szCs w:val="24"/>
          <w:lang w:val="en-US"/>
        </w:rPr>
        <w:t>Obes</w:t>
      </w:r>
      <w:proofErr w:type="spellEnd"/>
      <w:r w:rsidRPr="002D2E3D">
        <w:rPr>
          <w:rFonts w:ascii="Times New Roman" w:hAnsi="Times New Roman" w:cs="Times New Roman"/>
          <w:sz w:val="24"/>
          <w:szCs w:val="24"/>
          <w:lang w:val="en-US"/>
        </w:rPr>
        <w:t>. 2013;3(6):194-201. doi:10.1111/cob.12034</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proofErr w:type="spellStart"/>
      <w:r w:rsidRPr="002D2E3D">
        <w:rPr>
          <w:rFonts w:ascii="Times New Roman" w:hAnsi="Times New Roman" w:cs="Times New Roman"/>
          <w:sz w:val="24"/>
          <w:szCs w:val="24"/>
          <w:lang w:val="en-US"/>
        </w:rPr>
        <w:t>Gribsholt</w:t>
      </w:r>
      <w:proofErr w:type="spellEnd"/>
      <w:r w:rsidRPr="002D2E3D">
        <w:rPr>
          <w:rFonts w:ascii="Times New Roman" w:hAnsi="Times New Roman" w:cs="Times New Roman"/>
          <w:sz w:val="24"/>
          <w:szCs w:val="24"/>
          <w:lang w:val="en-US"/>
        </w:rPr>
        <w:t xml:space="preserve"> SB, </w:t>
      </w:r>
      <w:proofErr w:type="spellStart"/>
      <w:r w:rsidRPr="002D2E3D">
        <w:rPr>
          <w:rFonts w:ascii="Times New Roman" w:hAnsi="Times New Roman" w:cs="Times New Roman"/>
          <w:sz w:val="24"/>
          <w:szCs w:val="24"/>
          <w:lang w:val="en-US"/>
        </w:rPr>
        <w:t>Svensson</w:t>
      </w:r>
      <w:proofErr w:type="spellEnd"/>
      <w:r w:rsidRPr="002D2E3D">
        <w:rPr>
          <w:rFonts w:ascii="Times New Roman" w:hAnsi="Times New Roman" w:cs="Times New Roman"/>
          <w:sz w:val="24"/>
          <w:szCs w:val="24"/>
          <w:lang w:val="en-US"/>
        </w:rPr>
        <w:t xml:space="preserve"> E, </w:t>
      </w:r>
      <w:proofErr w:type="spellStart"/>
      <w:r w:rsidRPr="002D2E3D">
        <w:rPr>
          <w:rFonts w:ascii="Times New Roman" w:hAnsi="Times New Roman" w:cs="Times New Roman"/>
          <w:sz w:val="24"/>
          <w:szCs w:val="24"/>
          <w:lang w:val="en-US"/>
        </w:rPr>
        <w:t>Richelsen</w:t>
      </w:r>
      <w:proofErr w:type="spellEnd"/>
      <w:r w:rsidRPr="002D2E3D">
        <w:rPr>
          <w:rFonts w:ascii="Times New Roman" w:hAnsi="Times New Roman" w:cs="Times New Roman"/>
          <w:sz w:val="24"/>
          <w:szCs w:val="24"/>
          <w:lang w:val="en-US"/>
        </w:rPr>
        <w:t xml:space="preserve"> B, </w:t>
      </w:r>
      <w:proofErr w:type="spellStart"/>
      <w:r w:rsidRPr="002D2E3D">
        <w:rPr>
          <w:rFonts w:ascii="Times New Roman" w:hAnsi="Times New Roman" w:cs="Times New Roman"/>
          <w:sz w:val="24"/>
          <w:szCs w:val="24"/>
          <w:lang w:val="en-US"/>
        </w:rPr>
        <w:t>Raundahl</w:t>
      </w:r>
      <w:proofErr w:type="spellEnd"/>
      <w:r w:rsidRPr="002D2E3D">
        <w:rPr>
          <w:rFonts w:ascii="Times New Roman" w:hAnsi="Times New Roman" w:cs="Times New Roman"/>
          <w:sz w:val="24"/>
          <w:szCs w:val="24"/>
          <w:lang w:val="en-US"/>
        </w:rPr>
        <w:t xml:space="preserve"> U, </w:t>
      </w:r>
      <w:proofErr w:type="spellStart"/>
      <w:r w:rsidRPr="002D2E3D">
        <w:rPr>
          <w:rFonts w:ascii="Times New Roman" w:hAnsi="Times New Roman" w:cs="Times New Roman"/>
          <w:sz w:val="24"/>
          <w:szCs w:val="24"/>
          <w:lang w:val="en-US"/>
        </w:rPr>
        <w:t>Sørensen</w:t>
      </w:r>
      <w:proofErr w:type="spellEnd"/>
      <w:r w:rsidRPr="002D2E3D">
        <w:rPr>
          <w:rFonts w:ascii="Times New Roman" w:hAnsi="Times New Roman" w:cs="Times New Roman"/>
          <w:sz w:val="24"/>
          <w:szCs w:val="24"/>
          <w:lang w:val="en-US"/>
        </w:rPr>
        <w:t xml:space="preserve"> HT, Thomsen RW. Rate of Acute Hospital Admissions Before and After Roux-en-Y Gastric Bypass Surgery: A Population-based Cohort Study. </w:t>
      </w:r>
      <w:r w:rsidRPr="002D2E3D">
        <w:rPr>
          <w:rFonts w:ascii="Times New Roman" w:hAnsi="Times New Roman" w:cs="Times New Roman"/>
          <w:sz w:val="24"/>
          <w:szCs w:val="24"/>
          <w:lang w:val="fr-FR"/>
        </w:rPr>
        <w:t xml:space="preserve">Ann </w:t>
      </w:r>
      <w:proofErr w:type="spellStart"/>
      <w:r w:rsidRPr="002D2E3D">
        <w:rPr>
          <w:rFonts w:ascii="Times New Roman" w:hAnsi="Times New Roman" w:cs="Times New Roman"/>
          <w:sz w:val="24"/>
          <w:szCs w:val="24"/>
          <w:lang w:val="fr-FR"/>
        </w:rPr>
        <w:t>Surg</w:t>
      </w:r>
      <w:proofErr w:type="spellEnd"/>
      <w:r w:rsidRPr="002D2E3D">
        <w:rPr>
          <w:rFonts w:ascii="Times New Roman" w:hAnsi="Times New Roman" w:cs="Times New Roman"/>
          <w:sz w:val="24"/>
          <w:szCs w:val="24"/>
          <w:lang w:val="fr-FR"/>
        </w:rPr>
        <w:t>. 2018;267(2):319-325. doi:10.1097/SLA.0000000000002113</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r w:rsidRPr="002D2E3D">
        <w:rPr>
          <w:rFonts w:ascii="Times New Roman" w:hAnsi="Times New Roman" w:cs="Times New Roman"/>
          <w:sz w:val="24"/>
          <w:szCs w:val="24"/>
          <w:lang w:val="en-US"/>
        </w:rPr>
        <w:t xml:space="preserve">Kim HP, Jiang Y, Farrell TM, Peat CM, Hayashi PH, </w:t>
      </w:r>
      <w:proofErr w:type="spellStart"/>
      <w:r w:rsidRPr="002D2E3D">
        <w:rPr>
          <w:rFonts w:ascii="Times New Roman" w:hAnsi="Times New Roman" w:cs="Times New Roman"/>
          <w:sz w:val="24"/>
          <w:szCs w:val="24"/>
          <w:lang w:val="en-US"/>
        </w:rPr>
        <w:t>Barritt</w:t>
      </w:r>
      <w:proofErr w:type="spellEnd"/>
      <w:r w:rsidRPr="002D2E3D">
        <w:rPr>
          <w:rFonts w:ascii="Times New Roman" w:hAnsi="Times New Roman" w:cs="Times New Roman"/>
          <w:sz w:val="24"/>
          <w:szCs w:val="24"/>
          <w:lang w:val="en-US"/>
        </w:rPr>
        <w:t xml:space="preserve"> AS 4th. Roux-en-Y Gastric Bypass Is Associated With Increased Hazard for De Novo Alcohol-related Complications and Liver Disease. </w:t>
      </w:r>
      <w:r w:rsidRPr="002D2E3D">
        <w:rPr>
          <w:rFonts w:ascii="Times New Roman" w:hAnsi="Times New Roman" w:cs="Times New Roman"/>
          <w:i/>
          <w:iCs/>
          <w:sz w:val="24"/>
          <w:szCs w:val="24"/>
        </w:rPr>
        <w:t xml:space="preserve">J Clin </w:t>
      </w:r>
      <w:proofErr w:type="spellStart"/>
      <w:r w:rsidRPr="002D2E3D">
        <w:rPr>
          <w:rFonts w:ascii="Times New Roman" w:hAnsi="Times New Roman" w:cs="Times New Roman"/>
          <w:i/>
          <w:iCs/>
          <w:sz w:val="24"/>
          <w:szCs w:val="24"/>
        </w:rPr>
        <w:t>Gastroenterol</w:t>
      </w:r>
      <w:proofErr w:type="spellEnd"/>
      <w:r w:rsidRPr="002D2E3D">
        <w:rPr>
          <w:rFonts w:ascii="Times New Roman" w:hAnsi="Times New Roman" w:cs="Times New Roman"/>
          <w:sz w:val="24"/>
          <w:szCs w:val="24"/>
        </w:rPr>
        <w:t>. 2022;56(2):181-185. doi:10.1097/MCG.0000000000001506</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r w:rsidRPr="002D2E3D">
        <w:rPr>
          <w:rFonts w:ascii="Times New Roman" w:hAnsi="Times New Roman" w:cs="Times New Roman"/>
          <w:sz w:val="24"/>
          <w:szCs w:val="24"/>
          <w:lang w:val="en-US"/>
        </w:rPr>
        <w:t>Mahmud N, Panchal S, Abu-</w:t>
      </w:r>
      <w:proofErr w:type="spellStart"/>
      <w:r w:rsidRPr="002D2E3D">
        <w:rPr>
          <w:rFonts w:ascii="Times New Roman" w:hAnsi="Times New Roman" w:cs="Times New Roman"/>
          <w:sz w:val="24"/>
          <w:szCs w:val="24"/>
          <w:lang w:val="en-US"/>
        </w:rPr>
        <w:t>Gazala</w:t>
      </w:r>
      <w:proofErr w:type="spellEnd"/>
      <w:r w:rsidRPr="002D2E3D">
        <w:rPr>
          <w:rFonts w:ascii="Times New Roman" w:hAnsi="Times New Roman" w:cs="Times New Roman"/>
          <w:sz w:val="24"/>
          <w:szCs w:val="24"/>
          <w:lang w:val="en-US"/>
        </w:rPr>
        <w:t xml:space="preserve"> S, </w:t>
      </w:r>
      <w:proofErr w:type="spellStart"/>
      <w:r w:rsidRPr="002D2E3D">
        <w:rPr>
          <w:rFonts w:ascii="Times New Roman" w:hAnsi="Times New Roman" w:cs="Times New Roman"/>
          <w:sz w:val="24"/>
          <w:szCs w:val="24"/>
          <w:lang w:val="en-US"/>
        </w:rPr>
        <w:t>Serper</w:t>
      </w:r>
      <w:proofErr w:type="spellEnd"/>
      <w:r w:rsidRPr="002D2E3D">
        <w:rPr>
          <w:rFonts w:ascii="Times New Roman" w:hAnsi="Times New Roman" w:cs="Times New Roman"/>
          <w:sz w:val="24"/>
          <w:szCs w:val="24"/>
          <w:lang w:val="en-US"/>
        </w:rPr>
        <w:t xml:space="preserve"> M, Lewis JD, Kaplan DE. Association Between Bariatric Surgery and Alcohol Use-Related Hospitalization and All-Cause Mortality in a Veterans Affairs Cohort. </w:t>
      </w:r>
      <w:r w:rsidRPr="002D2E3D">
        <w:rPr>
          <w:rFonts w:ascii="Times New Roman" w:hAnsi="Times New Roman" w:cs="Times New Roman"/>
          <w:i/>
          <w:iCs/>
          <w:sz w:val="24"/>
          <w:szCs w:val="24"/>
        </w:rPr>
        <w:t xml:space="preserve">JAMA </w:t>
      </w:r>
      <w:proofErr w:type="spellStart"/>
      <w:r w:rsidRPr="002D2E3D">
        <w:rPr>
          <w:rFonts w:ascii="Times New Roman" w:hAnsi="Times New Roman" w:cs="Times New Roman"/>
          <w:i/>
          <w:iCs/>
          <w:sz w:val="24"/>
          <w:szCs w:val="24"/>
        </w:rPr>
        <w:t>Surg</w:t>
      </w:r>
      <w:proofErr w:type="spellEnd"/>
      <w:r w:rsidRPr="002D2E3D">
        <w:rPr>
          <w:rFonts w:ascii="Times New Roman" w:hAnsi="Times New Roman" w:cs="Times New Roman"/>
          <w:sz w:val="24"/>
          <w:szCs w:val="24"/>
        </w:rPr>
        <w:t>. 2023;158(2):162-171. doi:10.1001/jamasurg.2022.6410</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t>Mellinger</w:t>
      </w:r>
      <w:proofErr w:type="spellEnd"/>
      <w:r w:rsidRPr="002D2E3D">
        <w:rPr>
          <w:rFonts w:ascii="Times New Roman" w:hAnsi="Times New Roman" w:cs="Times New Roman"/>
          <w:sz w:val="24"/>
          <w:szCs w:val="24"/>
          <w:lang w:val="en-US"/>
        </w:rPr>
        <w:t xml:space="preserve"> JL, </w:t>
      </w:r>
      <w:proofErr w:type="spellStart"/>
      <w:r w:rsidRPr="002D2E3D">
        <w:rPr>
          <w:rFonts w:ascii="Times New Roman" w:hAnsi="Times New Roman" w:cs="Times New Roman"/>
          <w:sz w:val="24"/>
          <w:szCs w:val="24"/>
          <w:lang w:val="en-US"/>
        </w:rPr>
        <w:t>Shedden</w:t>
      </w:r>
      <w:proofErr w:type="spellEnd"/>
      <w:r w:rsidRPr="002D2E3D">
        <w:rPr>
          <w:rFonts w:ascii="Times New Roman" w:hAnsi="Times New Roman" w:cs="Times New Roman"/>
          <w:sz w:val="24"/>
          <w:szCs w:val="24"/>
          <w:lang w:val="en-US"/>
        </w:rPr>
        <w:t xml:space="preserve"> K, Winder GS, et al. Bariatric surgery and the risk of alcohol-related cirrhosis and alcohol misuse. </w:t>
      </w:r>
      <w:r w:rsidRPr="002D2E3D">
        <w:rPr>
          <w:rFonts w:ascii="Times New Roman" w:hAnsi="Times New Roman" w:cs="Times New Roman"/>
          <w:i/>
          <w:iCs/>
          <w:sz w:val="24"/>
          <w:szCs w:val="24"/>
          <w:lang w:val="en-US"/>
        </w:rPr>
        <w:t>Liver Int</w:t>
      </w:r>
      <w:r w:rsidRPr="002D2E3D">
        <w:rPr>
          <w:rFonts w:ascii="Times New Roman" w:hAnsi="Times New Roman" w:cs="Times New Roman"/>
          <w:sz w:val="24"/>
          <w:szCs w:val="24"/>
          <w:lang w:val="en-US"/>
        </w:rPr>
        <w:t>. 2021;41(5):1012-1019. doi:10.1111/liv.14805</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2D2E3D">
        <w:rPr>
          <w:rFonts w:ascii="Times New Roman" w:hAnsi="Times New Roman" w:cs="Times New Roman"/>
          <w:sz w:val="24"/>
          <w:szCs w:val="24"/>
          <w:lang w:val="en-US"/>
        </w:rPr>
        <w:lastRenderedPageBreak/>
        <w:t xml:space="preserve">Van </w:t>
      </w:r>
      <w:proofErr w:type="spellStart"/>
      <w:r w:rsidRPr="002D2E3D">
        <w:rPr>
          <w:rFonts w:ascii="Times New Roman" w:hAnsi="Times New Roman" w:cs="Times New Roman"/>
          <w:sz w:val="24"/>
          <w:szCs w:val="24"/>
          <w:lang w:val="en-US"/>
        </w:rPr>
        <w:t>Melkebeke</w:t>
      </w:r>
      <w:proofErr w:type="spellEnd"/>
      <w:r w:rsidRPr="002D2E3D">
        <w:rPr>
          <w:rFonts w:ascii="Times New Roman" w:hAnsi="Times New Roman" w:cs="Times New Roman"/>
          <w:sz w:val="24"/>
          <w:szCs w:val="24"/>
          <w:lang w:val="en-US"/>
        </w:rPr>
        <w:t xml:space="preserve"> L, </w:t>
      </w:r>
      <w:proofErr w:type="spellStart"/>
      <w:r w:rsidRPr="002D2E3D">
        <w:rPr>
          <w:rFonts w:ascii="Times New Roman" w:hAnsi="Times New Roman" w:cs="Times New Roman"/>
          <w:sz w:val="24"/>
          <w:szCs w:val="24"/>
          <w:lang w:val="en-US"/>
        </w:rPr>
        <w:t>Broekhoven</w:t>
      </w:r>
      <w:proofErr w:type="spellEnd"/>
      <w:r w:rsidRPr="002D2E3D">
        <w:rPr>
          <w:rFonts w:ascii="Times New Roman" w:hAnsi="Times New Roman" w:cs="Times New Roman"/>
          <w:sz w:val="24"/>
          <w:szCs w:val="24"/>
          <w:lang w:val="en-US"/>
        </w:rPr>
        <w:t xml:space="preserve"> AGC, </w:t>
      </w:r>
      <w:proofErr w:type="spellStart"/>
      <w:r w:rsidRPr="002D2E3D">
        <w:rPr>
          <w:rFonts w:ascii="Times New Roman" w:hAnsi="Times New Roman" w:cs="Times New Roman"/>
          <w:sz w:val="24"/>
          <w:szCs w:val="24"/>
          <w:lang w:val="en-US"/>
        </w:rPr>
        <w:t>Ostyn</w:t>
      </w:r>
      <w:proofErr w:type="spellEnd"/>
      <w:r w:rsidRPr="002D2E3D">
        <w:rPr>
          <w:rFonts w:ascii="Times New Roman" w:hAnsi="Times New Roman" w:cs="Times New Roman"/>
          <w:sz w:val="24"/>
          <w:szCs w:val="24"/>
          <w:lang w:val="en-US"/>
        </w:rPr>
        <w:t xml:space="preserve"> T, et al. Patients with a History of Bariatric Surgery Are 8 Years Younger at Presentation with Severe Alcoholic Hepatitis. </w:t>
      </w:r>
      <w:proofErr w:type="spellStart"/>
      <w:r w:rsidRPr="002D2E3D">
        <w:rPr>
          <w:rFonts w:ascii="Times New Roman" w:hAnsi="Times New Roman" w:cs="Times New Roman"/>
          <w:i/>
          <w:iCs/>
          <w:sz w:val="24"/>
          <w:szCs w:val="24"/>
          <w:lang w:val="en-US"/>
        </w:rPr>
        <w:t>Obes</w:t>
      </w:r>
      <w:proofErr w:type="spellEnd"/>
      <w:r w:rsidRPr="002D2E3D">
        <w:rPr>
          <w:rFonts w:ascii="Times New Roman" w:hAnsi="Times New Roman" w:cs="Times New Roman"/>
          <w:i/>
          <w:iCs/>
          <w:sz w:val="24"/>
          <w:szCs w:val="24"/>
          <w:lang w:val="en-US"/>
        </w:rPr>
        <w:t xml:space="preserve"> Surg</w:t>
      </w:r>
      <w:r w:rsidRPr="002D2E3D">
        <w:rPr>
          <w:rFonts w:ascii="Times New Roman" w:hAnsi="Times New Roman" w:cs="Times New Roman"/>
          <w:sz w:val="24"/>
          <w:szCs w:val="24"/>
          <w:lang w:val="en-US"/>
        </w:rPr>
        <w:t>. 2023;33(1):284-292. doi:10.1007/s11695-022-06386-1</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proofErr w:type="spellStart"/>
      <w:r w:rsidRPr="002D2E3D">
        <w:rPr>
          <w:rFonts w:ascii="Times New Roman" w:hAnsi="Times New Roman" w:cs="Times New Roman"/>
          <w:sz w:val="24"/>
          <w:szCs w:val="24"/>
          <w:lang w:val="en-US"/>
        </w:rPr>
        <w:t>Ivezaj</w:t>
      </w:r>
      <w:proofErr w:type="spellEnd"/>
      <w:r w:rsidRPr="002D2E3D">
        <w:rPr>
          <w:rFonts w:ascii="Times New Roman" w:hAnsi="Times New Roman" w:cs="Times New Roman"/>
          <w:sz w:val="24"/>
          <w:szCs w:val="24"/>
          <w:lang w:val="en-US"/>
        </w:rPr>
        <w:t xml:space="preserve"> V, </w:t>
      </w:r>
      <w:proofErr w:type="spellStart"/>
      <w:r w:rsidRPr="002D2E3D">
        <w:rPr>
          <w:rFonts w:ascii="Times New Roman" w:hAnsi="Times New Roman" w:cs="Times New Roman"/>
          <w:sz w:val="24"/>
          <w:szCs w:val="24"/>
          <w:lang w:val="en-US"/>
        </w:rPr>
        <w:t>Saules</w:t>
      </w:r>
      <w:proofErr w:type="spellEnd"/>
      <w:r w:rsidRPr="002D2E3D">
        <w:rPr>
          <w:rFonts w:ascii="Times New Roman" w:hAnsi="Times New Roman" w:cs="Times New Roman"/>
          <w:sz w:val="24"/>
          <w:szCs w:val="24"/>
          <w:lang w:val="en-US"/>
        </w:rPr>
        <w:t xml:space="preserve"> KK, </w:t>
      </w:r>
      <w:proofErr w:type="spellStart"/>
      <w:r w:rsidRPr="002D2E3D">
        <w:rPr>
          <w:rFonts w:ascii="Times New Roman" w:hAnsi="Times New Roman" w:cs="Times New Roman"/>
          <w:sz w:val="24"/>
          <w:szCs w:val="24"/>
          <w:lang w:val="en-US"/>
        </w:rPr>
        <w:t>Wiedemann</w:t>
      </w:r>
      <w:proofErr w:type="spellEnd"/>
      <w:r w:rsidRPr="002D2E3D">
        <w:rPr>
          <w:rFonts w:ascii="Times New Roman" w:hAnsi="Times New Roman" w:cs="Times New Roman"/>
          <w:sz w:val="24"/>
          <w:szCs w:val="24"/>
          <w:lang w:val="en-US"/>
        </w:rPr>
        <w:t xml:space="preserve"> AA. "I didn't see this coming.": why are </w:t>
      </w:r>
      <w:proofErr w:type="spellStart"/>
      <w:r w:rsidRPr="002D2E3D">
        <w:rPr>
          <w:rFonts w:ascii="Times New Roman" w:hAnsi="Times New Roman" w:cs="Times New Roman"/>
          <w:sz w:val="24"/>
          <w:szCs w:val="24"/>
          <w:lang w:val="en-US"/>
        </w:rPr>
        <w:t>postbariatric</w:t>
      </w:r>
      <w:proofErr w:type="spellEnd"/>
      <w:r w:rsidRPr="002D2E3D">
        <w:rPr>
          <w:rFonts w:ascii="Times New Roman" w:hAnsi="Times New Roman" w:cs="Times New Roman"/>
          <w:sz w:val="24"/>
          <w:szCs w:val="24"/>
          <w:lang w:val="en-US"/>
        </w:rPr>
        <w:t xml:space="preserve"> patients in substance abuse treatment? </w:t>
      </w:r>
      <w:r w:rsidRPr="002D2E3D">
        <w:rPr>
          <w:rFonts w:ascii="Times New Roman" w:hAnsi="Times New Roman" w:cs="Times New Roman"/>
          <w:sz w:val="24"/>
          <w:szCs w:val="24"/>
        </w:rPr>
        <w:t xml:space="preserve">Patients' perceptions of </w:t>
      </w:r>
      <w:proofErr w:type="spellStart"/>
      <w:r w:rsidRPr="002D2E3D">
        <w:rPr>
          <w:rFonts w:ascii="Times New Roman" w:hAnsi="Times New Roman" w:cs="Times New Roman"/>
          <w:sz w:val="24"/>
          <w:szCs w:val="24"/>
        </w:rPr>
        <w:t>etiology</w:t>
      </w:r>
      <w:proofErr w:type="spellEnd"/>
      <w:r w:rsidRPr="002D2E3D">
        <w:rPr>
          <w:rFonts w:ascii="Times New Roman" w:hAnsi="Times New Roman" w:cs="Times New Roman"/>
          <w:sz w:val="24"/>
          <w:szCs w:val="24"/>
        </w:rPr>
        <w:t xml:space="preserve"> and future </w:t>
      </w:r>
      <w:proofErr w:type="spellStart"/>
      <w:r w:rsidRPr="002D2E3D">
        <w:rPr>
          <w:rFonts w:ascii="Times New Roman" w:hAnsi="Times New Roman" w:cs="Times New Roman"/>
          <w:sz w:val="24"/>
          <w:szCs w:val="24"/>
        </w:rPr>
        <w:t>recommendations</w:t>
      </w:r>
      <w:proofErr w:type="spellEnd"/>
      <w:r w:rsidRPr="002D2E3D">
        <w:rPr>
          <w:rFonts w:ascii="Times New Roman" w:hAnsi="Times New Roman" w:cs="Times New Roman"/>
          <w:sz w:val="24"/>
          <w:szCs w:val="24"/>
        </w:rPr>
        <w:t>. </w:t>
      </w:r>
      <w:proofErr w:type="spellStart"/>
      <w:r w:rsidRPr="002D2E3D">
        <w:rPr>
          <w:rFonts w:ascii="Times New Roman" w:hAnsi="Times New Roman" w:cs="Times New Roman"/>
          <w:i/>
          <w:iCs/>
          <w:sz w:val="24"/>
          <w:szCs w:val="24"/>
        </w:rPr>
        <w:t>Obes</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Surg</w:t>
      </w:r>
      <w:proofErr w:type="spellEnd"/>
      <w:r w:rsidRPr="002D2E3D">
        <w:rPr>
          <w:rFonts w:ascii="Times New Roman" w:hAnsi="Times New Roman" w:cs="Times New Roman"/>
          <w:sz w:val="24"/>
          <w:szCs w:val="24"/>
        </w:rPr>
        <w:t>. 2012;22(8):1308-1314. doi:10.1007/s11695-012-0668-2</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r w:rsidRPr="002D2E3D">
        <w:rPr>
          <w:rFonts w:ascii="Times New Roman" w:hAnsi="Times New Roman" w:cs="Times New Roman"/>
          <w:sz w:val="24"/>
          <w:szCs w:val="24"/>
        </w:rPr>
        <w:t>Miller-</w:t>
      </w:r>
      <w:proofErr w:type="spellStart"/>
      <w:r w:rsidRPr="002D2E3D">
        <w:rPr>
          <w:rFonts w:ascii="Times New Roman" w:hAnsi="Times New Roman" w:cs="Times New Roman"/>
          <w:sz w:val="24"/>
          <w:szCs w:val="24"/>
        </w:rPr>
        <w:t>Matero</w:t>
      </w:r>
      <w:proofErr w:type="spellEnd"/>
      <w:r w:rsidRPr="002D2E3D">
        <w:rPr>
          <w:rFonts w:ascii="Times New Roman" w:hAnsi="Times New Roman" w:cs="Times New Roman"/>
          <w:sz w:val="24"/>
          <w:szCs w:val="24"/>
        </w:rPr>
        <w:t xml:space="preserve"> LR, Hecht LM, Barnett NP, et al. Patient perceptions </w:t>
      </w:r>
      <w:proofErr w:type="spellStart"/>
      <w:r w:rsidRPr="002D2E3D">
        <w:rPr>
          <w:rFonts w:ascii="Times New Roman" w:hAnsi="Times New Roman" w:cs="Times New Roman"/>
          <w:sz w:val="24"/>
          <w:szCs w:val="24"/>
        </w:rPr>
        <w:t>regarding</w:t>
      </w:r>
      <w:proofErr w:type="spellEnd"/>
      <w:r w:rsidRPr="002D2E3D">
        <w:rPr>
          <w:rFonts w:ascii="Times New Roman" w:hAnsi="Times New Roman" w:cs="Times New Roman"/>
          <w:sz w:val="24"/>
          <w:szCs w:val="24"/>
        </w:rPr>
        <w:t xml:space="preserve"> </w:t>
      </w:r>
      <w:proofErr w:type="spellStart"/>
      <w:r w:rsidRPr="002D2E3D">
        <w:rPr>
          <w:rFonts w:ascii="Times New Roman" w:hAnsi="Times New Roman" w:cs="Times New Roman"/>
          <w:sz w:val="24"/>
          <w:szCs w:val="24"/>
        </w:rPr>
        <w:t>alcohol</w:t>
      </w:r>
      <w:proofErr w:type="spellEnd"/>
      <w:r w:rsidRPr="002D2E3D">
        <w:rPr>
          <w:rFonts w:ascii="Times New Roman" w:hAnsi="Times New Roman" w:cs="Times New Roman"/>
          <w:sz w:val="24"/>
          <w:szCs w:val="24"/>
        </w:rPr>
        <w:t xml:space="preserve"> use </w:t>
      </w:r>
      <w:proofErr w:type="spellStart"/>
      <w:r w:rsidRPr="002D2E3D">
        <w:rPr>
          <w:rFonts w:ascii="Times New Roman" w:hAnsi="Times New Roman" w:cs="Times New Roman"/>
          <w:sz w:val="24"/>
          <w:szCs w:val="24"/>
        </w:rPr>
        <w:t>after</w:t>
      </w:r>
      <w:proofErr w:type="spellEnd"/>
      <w:r w:rsidRPr="002D2E3D">
        <w:rPr>
          <w:rFonts w:ascii="Times New Roman" w:hAnsi="Times New Roman" w:cs="Times New Roman"/>
          <w:sz w:val="24"/>
          <w:szCs w:val="24"/>
        </w:rPr>
        <w:t xml:space="preserve"> </w:t>
      </w:r>
      <w:proofErr w:type="spellStart"/>
      <w:r w:rsidRPr="002D2E3D">
        <w:rPr>
          <w:rFonts w:ascii="Times New Roman" w:hAnsi="Times New Roman" w:cs="Times New Roman"/>
          <w:sz w:val="24"/>
          <w:szCs w:val="24"/>
        </w:rPr>
        <w:t>bariatric</w:t>
      </w:r>
      <w:proofErr w:type="spellEnd"/>
      <w:r w:rsidRPr="002D2E3D">
        <w:rPr>
          <w:rFonts w:ascii="Times New Roman" w:hAnsi="Times New Roman" w:cs="Times New Roman"/>
          <w:sz w:val="24"/>
          <w:szCs w:val="24"/>
        </w:rPr>
        <w:t xml:space="preserve"> </w:t>
      </w:r>
      <w:proofErr w:type="spellStart"/>
      <w:r w:rsidRPr="002D2E3D">
        <w:rPr>
          <w:rFonts w:ascii="Times New Roman" w:hAnsi="Times New Roman" w:cs="Times New Roman"/>
          <w:sz w:val="24"/>
          <w:szCs w:val="24"/>
        </w:rPr>
        <w:t>surgery</w:t>
      </w:r>
      <w:proofErr w:type="spellEnd"/>
      <w:r w:rsidRPr="002D2E3D">
        <w:rPr>
          <w:rFonts w:ascii="Times New Roman" w:hAnsi="Times New Roman" w:cs="Times New Roman"/>
          <w:sz w:val="24"/>
          <w:szCs w:val="24"/>
        </w:rPr>
        <w:t>. </w:t>
      </w:r>
      <w:proofErr w:type="spellStart"/>
      <w:r w:rsidRPr="002D2E3D">
        <w:rPr>
          <w:rFonts w:ascii="Times New Roman" w:hAnsi="Times New Roman" w:cs="Times New Roman"/>
          <w:i/>
          <w:iCs/>
          <w:sz w:val="24"/>
          <w:szCs w:val="24"/>
        </w:rPr>
        <w:t>Surg</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Endosc</w:t>
      </w:r>
      <w:proofErr w:type="spellEnd"/>
      <w:r w:rsidRPr="002D2E3D">
        <w:rPr>
          <w:rFonts w:ascii="Times New Roman" w:hAnsi="Times New Roman" w:cs="Times New Roman"/>
          <w:sz w:val="24"/>
          <w:szCs w:val="24"/>
        </w:rPr>
        <w:t>. 2023;37(5):3669-3675. doi:10.1007/s00464-023-09868-0</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r w:rsidRPr="002D2E3D">
        <w:rPr>
          <w:rFonts w:ascii="Times New Roman" w:hAnsi="Times New Roman" w:cs="Times New Roman"/>
          <w:sz w:val="24"/>
          <w:szCs w:val="24"/>
          <w:lang w:val="en-US"/>
        </w:rPr>
        <w:t xml:space="preserve">Reaves DL, Dickson JM, </w:t>
      </w:r>
      <w:proofErr w:type="spellStart"/>
      <w:r w:rsidRPr="002D2E3D">
        <w:rPr>
          <w:rFonts w:ascii="Times New Roman" w:hAnsi="Times New Roman" w:cs="Times New Roman"/>
          <w:sz w:val="24"/>
          <w:szCs w:val="24"/>
          <w:lang w:val="en-US"/>
        </w:rPr>
        <w:t>Halford</w:t>
      </w:r>
      <w:proofErr w:type="spellEnd"/>
      <w:r w:rsidRPr="002D2E3D">
        <w:rPr>
          <w:rFonts w:ascii="Times New Roman" w:hAnsi="Times New Roman" w:cs="Times New Roman"/>
          <w:sz w:val="24"/>
          <w:szCs w:val="24"/>
          <w:lang w:val="en-US"/>
        </w:rPr>
        <w:t xml:space="preserve"> JCG, Christiansen P, Hardman CA. A Qualitative Analysis of Problematic and Non-</w:t>
      </w:r>
      <w:proofErr w:type="gramStart"/>
      <w:r w:rsidRPr="002D2E3D">
        <w:rPr>
          <w:rFonts w:ascii="Times New Roman" w:hAnsi="Times New Roman" w:cs="Times New Roman"/>
          <w:sz w:val="24"/>
          <w:szCs w:val="24"/>
          <w:lang w:val="en-US"/>
        </w:rPr>
        <w:t>problematic</w:t>
      </w:r>
      <w:proofErr w:type="gramEnd"/>
      <w:r w:rsidRPr="002D2E3D">
        <w:rPr>
          <w:rFonts w:ascii="Times New Roman" w:hAnsi="Times New Roman" w:cs="Times New Roman"/>
          <w:sz w:val="24"/>
          <w:szCs w:val="24"/>
          <w:lang w:val="en-US"/>
        </w:rPr>
        <w:t xml:space="preserve"> Alcohol Use After Bariatric Surgery. </w:t>
      </w:r>
      <w:proofErr w:type="spellStart"/>
      <w:r w:rsidRPr="002D2E3D">
        <w:rPr>
          <w:rFonts w:ascii="Times New Roman" w:hAnsi="Times New Roman" w:cs="Times New Roman"/>
          <w:i/>
          <w:iCs/>
          <w:sz w:val="24"/>
          <w:szCs w:val="24"/>
        </w:rPr>
        <w:t>Obes</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Surg</w:t>
      </w:r>
      <w:proofErr w:type="spellEnd"/>
      <w:r w:rsidRPr="002D2E3D">
        <w:rPr>
          <w:rFonts w:ascii="Times New Roman" w:hAnsi="Times New Roman" w:cs="Times New Roman"/>
          <w:sz w:val="24"/>
          <w:szCs w:val="24"/>
        </w:rPr>
        <w:t>. 2019;29(7):2200-2209. doi:10.1007/s11695-019-03823-6</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proofErr w:type="spellStart"/>
      <w:r w:rsidRPr="002D2E3D">
        <w:rPr>
          <w:rFonts w:ascii="Times New Roman" w:hAnsi="Times New Roman" w:cs="Times New Roman"/>
          <w:sz w:val="24"/>
          <w:szCs w:val="24"/>
        </w:rPr>
        <w:t>Spadola</w:t>
      </w:r>
      <w:proofErr w:type="spellEnd"/>
      <w:r w:rsidRPr="002D2E3D">
        <w:rPr>
          <w:rFonts w:ascii="Times New Roman" w:hAnsi="Times New Roman" w:cs="Times New Roman"/>
          <w:sz w:val="24"/>
          <w:szCs w:val="24"/>
        </w:rPr>
        <w:t xml:space="preserve"> CE, Wagner EF, Varga LM, </w:t>
      </w:r>
      <w:proofErr w:type="spellStart"/>
      <w:r w:rsidRPr="002D2E3D">
        <w:rPr>
          <w:rFonts w:ascii="Times New Roman" w:hAnsi="Times New Roman" w:cs="Times New Roman"/>
          <w:sz w:val="24"/>
          <w:szCs w:val="24"/>
        </w:rPr>
        <w:t>Syvertsen</w:t>
      </w:r>
      <w:proofErr w:type="spellEnd"/>
      <w:r w:rsidRPr="002D2E3D">
        <w:rPr>
          <w:rFonts w:ascii="Times New Roman" w:hAnsi="Times New Roman" w:cs="Times New Roman"/>
          <w:sz w:val="24"/>
          <w:szCs w:val="24"/>
        </w:rPr>
        <w:t xml:space="preserve"> JL, De La Cruz Munoz NF, </w:t>
      </w:r>
      <w:proofErr w:type="spellStart"/>
      <w:r w:rsidRPr="002D2E3D">
        <w:rPr>
          <w:rFonts w:ascii="Times New Roman" w:hAnsi="Times New Roman" w:cs="Times New Roman"/>
          <w:sz w:val="24"/>
          <w:szCs w:val="24"/>
        </w:rPr>
        <w:t>Messiah</w:t>
      </w:r>
      <w:proofErr w:type="spellEnd"/>
      <w:r w:rsidRPr="002D2E3D">
        <w:rPr>
          <w:rFonts w:ascii="Times New Roman" w:hAnsi="Times New Roman" w:cs="Times New Roman"/>
          <w:sz w:val="24"/>
          <w:szCs w:val="24"/>
        </w:rPr>
        <w:t xml:space="preserve"> SE. </w:t>
      </w:r>
      <w:r w:rsidRPr="002D2E3D">
        <w:rPr>
          <w:rFonts w:ascii="Times New Roman" w:hAnsi="Times New Roman" w:cs="Times New Roman"/>
          <w:sz w:val="24"/>
          <w:szCs w:val="24"/>
          <w:lang w:val="en-US"/>
        </w:rPr>
        <w:t>A Qualitative Examination of Increased Alcohol Use after Bariatric Surgery among Racially/Ethnically Diverse Young Adults. </w:t>
      </w:r>
      <w:proofErr w:type="spellStart"/>
      <w:r w:rsidRPr="002D2E3D">
        <w:rPr>
          <w:rFonts w:ascii="Times New Roman" w:hAnsi="Times New Roman" w:cs="Times New Roman"/>
          <w:i/>
          <w:iCs/>
          <w:sz w:val="24"/>
          <w:szCs w:val="24"/>
        </w:rPr>
        <w:t>Obes</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Surg</w:t>
      </w:r>
      <w:proofErr w:type="spellEnd"/>
      <w:r w:rsidRPr="002D2E3D">
        <w:rPr>
          <w:rFonts w:ascii="Times New Roman" w:hAnsi="Times New Roman" w:cs="Times New Roman"/>
          <w:sz w:val="24"/>
          <w:szCs w:val="24"/>
        </w:rPr>
        <w:t>. 2018;28(6):1492-1497. doi:10.1007/s11695-017-3022-x</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t>Tvedt</w:t>
      </w:r>
      <w:proofErr w:type="spellEnd"/>
      <w:r w:rsidRPr="002D2E3D">
        <w:rPr>
          <w:rFonts w:ascii="Times New Roman" w:hAnsi="Times New Roman" w:cs="Times New Roman"/>
          <w:sz w:val="24"/>
          <w:szCs w:val="24"/>
          <w:lang w:val="en-US"/>
        </w:rPr>
        <w:t xml:space="preserve"> H, </w:t>
      </w:r>
      <w:proofErr w:type="spellStart"/>
      <w:r w:rsidRPr="002D2E3D">
        <w:rPr>
          <w:rFonts w:ascii="Times New Roman" w:hAnsi="Times New Roman" w:cs="Times New Roman"/>
          <w:sz w:val="24"/>
          <w:szCs w:val="24"/>
          <w:lang w:val="en-US"/>
        </w:rPr>
        <w:t>Stokke</w:t>
      </w:r>
      <w:proofErr w:type="spellEnd"/>
      <w:r w:rsidRPr="002D2E3D">
        <w:rPr>
          <w:rFonts w:ascii="Times New Roman" w:hAnsi="Times New Roman" w:cs="Times New Roman"/>
          <w:sz w:val="24"/>
          <w:szCs w:val="24"/>
          <w:lang w:val="en-US"/>
        </w:rPr>
        <w:t xml:space="preserve"> R, Lid TG, </w:t>
      </w:r>
      <w:proofErr w:type="spellStart"/>
      <w:r w:rsidRPr="002D2E3D">
        <w:rPr>
          <w:rFonts w:ascii="Times New Roman" w:hAnsi="Times New Roman" w:cs="Times New Roman"/>
          <w:sz w:val="24"/>
          <w:szCs w:val="24"/>
          <w:lang w:val="en-US"/>
        </w:rPr>
        <w:t>Selbekk</w:t>
      </w:r>
      <w:proofErr w:type="spellEnd"/>
      <w:r w:rsidRPr="002D2E3D">
        <w:rPr>
          <w:rFonts w:ascii="Times New Roman" w:hAnsi="Times New Roman" w:cs="Times New Roman"/>
          <w:sz w:val="24"/>
          <w:szCs w:val="24"/>
          <w:lang w:val="en-US"/>
        </w:rPr>
        <w:t xml:space="preserve"> AS. Problematic alcohol use in post-bariatric patients – a qualitative study. </w:t>
      </w:r>
      <w:proofErr w:type="spellStart"/>
      <w:r w:rsidRPr="002D2E3D">
        <w:rPr>
          <w:rFonts w:ascii="Times New Roman" w:hAnsi="Times New Roman" w:cs="Times New Roman"/>
          <w:sz w:val="24"/>
          <w:szCs w:val="24"/>
          <w:lang w:val="en-US"/>
        </w:rPr>
        <w:t>Problematisk</w:t>
      </w:r>
      <w:proofErr w:type="spellEnd"/>
      <w:r w:rsidRPr="002D2E3D">
        <w:rPr>
          <w:rFonts w:ascii="Times New Roman" w:hAnsi="Times New Roman" w:cs="Times New Roman"/>
          <w:sz w:val="24"/>
          <w:szCs w:val="24"/>
          <w:lang w:val="en-US"/>
        </w:rPr>
        <w:t xml:space="preserve"> </w:t>
      </w:r>
      <w:proofErr w:type="spellStart"/>
      <w:r w:rsidRPr="002D2E3D">
        <w:rPr>
          <w:rFonts w:ascii="Times New Roman" w:hAnsi="Times New Roman" w:cs="Times New Roman"/>
          <w:sz w:val="24"/>
          <w:szCs w:val="24"/>
          <w:lang w:val="en-US"/>
        </w:rPr>
        <w:t>alkoholbruk</w:t>
      </w:r>
      <w:proofErr w:type="spellEnd"/>
      <w:r w:rsidRPr="002D2E3D">
        <w:rPr>
          <w:rFonts w:ascii="Times New Roman" w:hAnsi="Times New Roman" w:cs="Times New Roman"/>
          <w:sz w:val="24"/>
          <w:szCs w:val="24"/>
          <w:lang w:val="en-US"/>
        </w:rPr>
        <w:t xml:space="preserve"> </w:t>
      </w:r>
      <w:proofErr w:type="spellStart"/>
      <w:r w:rsidRPr="002D2E3D">
        <w:rPr>
          <w:rFonts w:ascii="Times New Roman" w:hAnsi="Times New Roman" w:cs="Times New Roman"/>
          <w:sz w:val="24"/>
          <w:szCs w:val="24"/>
          <w:lang w:val="en-US"/>
        </w:rPr>
        <w:t>etter</w:t>
      </w:r>
      <w:proofErr w:type="spellEnd"/>
      <w:r w:rsidRPr="002D2E3D">
        <w:rPr>
          <w:rFonts w:ascii="Times New Roman" w:hAnsi="Times New Roman" w:cs="Times New Roman"/>
          <w:sz w:val="24"/>
          <w:szCs w:val="24"/>
          <w:lang w:val="en-US"/>
        </w:rPr>
        <w:t xml:space="preserve"> </w:t>
      </w:r>
      <w:proofErr w:type="spellStart"/>
      <w:r w:rsidRPr="002D2E3D">
        <w:rPr>
          <w:rFonts w:ascii="Times New Roman" w:hAnsi="Times New Roman" w:cs="Times New Roman"/>
          <w:sz w:val="24"/>
          <w:szCs w:val="24"/>
          <w:lang w:val="en-US"/>
        </w:rPr>
        <w:t>fedmekirurgi</w:t>
      </w:r>
      <w:proofErr w:type="spellEnd"/>
      <w:r w:rsidRPr="002D2E3D">
        <w:rPr>
          <w:rFonts w:ascii="Times New Roman" w:hAnsi="Times New Roman" w:cs="Times New Roman"/>
          <w:sz w:val="24"/>
          <w:szCs w:val="24"/>
          <w:lang w:val="en-US"/>
        </w:rPr>
        <w:t xml:space="preserve"> – </w:t>
      </w:r>
      <w:proofErr w:type="spellStart"/>
      <w:r w:rsidRPr="002D2E3D">
        <w:rPr>
          <w:rFonts w:ascii="Times New Roman" w:hAnsi="Times New Roman" w:cs="Times New Roman"/>
          <w:sz w:val="24"/>
          <w:szCs w:val="24"/>
          <w:lang w:val="en-US"/>
        </w:rPr>
        <w:t>en</w:t>
      </w:r>
      <w:proofErr w:type="spellEnd"/>
      <w:r w:rsidRPr="002D2E3D">
        <w:rPr>
          <w:rFonts w:ascii="Times New Roman" w:hAnsi="Times New Roman" w:cs="Times New Roman"/>
          <w:sz w:val="24"/>
          <w:szCs w:val="24"/>
          <w:lang w:val="en-US"/>
        </w:rPr>
        <w:t xml:space="preserve"> </w:t>
      </w:r>
      <w:proofErr w:type="spellStart"/>
      <w:r w:rsidRPr="002D2E3D">
        <w:rPr>
          <w:rFonts w:ascii="Times New Roman" w:hAnsi="Times New Roman" w:cs="Times New Roman"/>
          <w:sz w:val="24"/>
          <w:szCs w:val="24"/>
          <w:lang w:val="en-US"/>
        </w:rPr>
        <w:t>kvalitativ</w:t>
      </w:r>
      <w:proofErr w:type="spellEnd"/>
      <w:r w:rsidRPr="002D2E3D">
        <w:rPr>
          <w:rFonts w:ascii="Times New Roman" w:hAnsi="Times New Roman" w:cs="Times New Roman"/>
          <w:sz w:val="24"/>
          <w:szCs w:val="24"/>
          <w:lang w:val="en-US"/>
        </w:rPr>
        <w:t xml:space="preserve"> </w:t>
      </w:r>
      <w:proofErr w:type="spellStart"/>
      <w:r w:rsidRPr="002D2E3D">
        <w:rPr>
          <w:rFonts w:ascii="Times New Roman" w:hAnsi="Times New Roman" w:cs="Times New Roman"/>
          <w:sz w:val="24"/>
          <w:szCs w:val="24"/>
          <w:lang w:val="en-US"/>
        </w:rPr>
        <w:t>studie</w:t>
      </w:r>
      <w:proofErr w:type="spellEnd"/>
      <w:r w:rsidRPr="002D2E3D">
        <w:rPr>
          <w:rFonts w:ascii="Times New Roman" w:hAnsi="Times New Roman" w:cs="Times New Roman"/>
          <w:sz w:val="24"/>
          <w:szCs w:val="24"/>
          <w:lang w:val="en-US"/>
        </w:rPr>
        <w:t>. </w:t>
      </w:r>
      <w:proofErr w:type="spellStart"/>
      <w:r w:rsidRPr="002D2E3D">
        <w:rPr>
          <w:rFonts w:ascii="Times New Roman" w:hAnsi="Times New Roman" w:cs="Times New Roman"/>
          <w:i/>
          <w:iCs/>
          <w:sz w:val="24"/>
          <w:szCs w:val="24"/>
          <w:lang w:val="en-US"/>
        </w:rPr>
        <w:t>Tidsskr</w:t>
      </w:r>
      <w:proofErr w:type="spellEnd"/>
      <w:r w:rsidRPr="002D2E3D">
        <w:rPr>
          <w:rFonts w:ascii="Times New Roman" w:hAnsi="Times New Roman" w:cs="Times New Roman"/>
          <w:i/>
          <w:iCs/>
          <w:sz w:val="24"/>
          <w:szCs w:val="24"/>
          <w:lang w:val="en-US"/>
        </w:rPr>
        <w:t xml:space="preserve"> </w:t>
      </w:r>
      <w:proofErr w:type="gramStart"/>
      <w:r w:rsidRPr="002D2E3D">
        <w:rPr>
          <w:rFonts w:ascii="Times New Roman" w:hAnsi="Times New Roman" w:cs="Times New Roman"/>
          <w:i/>
          <w:iCs/>
          <w:sz w:val="24"/>
          <w:szCs w:val="24"/>
          <w:lang w:val="en-US"/>
        </w:rPr>
        <w:t>Nor</w:t>
      </w:r>
      <w:proofErr w:type="gramEnd"/>
      <w:r w:rsidRPr="002D2E3D">
        <w:rPr>
          <w:rFonts w:ascii="Times New Roman" w:hAnsi="Times New Roman" w:cs="Times New Roman"/>
          <w:i/>
          <w:iCs/>
          <w:sz w:val="24"/>
          <w:szCs w:val="24"/>
          <w:lang w:val="en-US"/>
        </w:rPr>
        <w:t xml:space="preserve"> </w:t>
      </w:r>
      <w:proofErr w:type="spellStart"/>
      <w:r w:rsidRPr="002D2E3D">
        <w:rPr>
          <w:rFonts w:ascii="Times New Roman" w:hAnsi="Times New Roman" w:cs="Times New Roman"/>
          <w:i/>
          <w:iCs/>
          <w:sz w:val="24"/>
          <w:szCs w:val="24"/>
          <w:lang w:val="en-US"/>
        </w:rPr>
        <w:t>Laegeforen</w:t>
      </w:r>
      <w:proofErr w:type="spellEnd"/>
      <w:r w:rsidRPr="002D2E3D">
        <w:rPr>
          <w:rFonts w:ascii="Times New Roman" w:hAnsi="Times New Roman" w:cs="Times New Roman"/>
          <w:sz w:val="24"/>
          <w:szCs w:val="24"/>
          <w:lang w:val="en-US"/>
        </w:rPr>
        <w:t>. 2023;143(1):10.4045/tidsskr.22.0449. doi:10.4045/tidsskr.22.0449</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r w:rsidRPr="002D2E3D">
        <w:rPr>
          <w:rFonts w:ascii="Times New Roman" w:hAnsi="Times New Roman" w:cs="Times New Roman"/>
          <w:sz w:val="24"/>
          <w:szCs w:val="24"/>
          <w:lang w:val="en-US"/>
        </w:rPr>
        <w:t xml:space="preserve">Yoder R, </w:t>
      </w:r>
      <w:proofErr w:type="spellStart"/>
      <w:r w:rsidRPr="002D2E3D">
        <w:rPr>
          <w:rFonts w:ascii="Times New Roman" w:hAnsi="Times New Roman" w:cs="Times New Roman"/>
          <w:sz w:val="24"/>
          <w:szCs w:val="24"/>
          <w:lang w:val="en-US"/>
        </w:rPr>
        <w:t>MacNeela</w:t>
      </w:r>
      <w:proofErr w:type="spellEnd"/>
      <w:r w:rsidRPr="002D2E3D">
        <w:rPr>
          <w:rFonts w:ascii="Times New Roman" w:hAnsi="Times New Roman" w:cs="Times New Roman"/>
          <w:sz w:val="24"/>
          <w:szCs w:val="24"/>
          <w:lang w:val="en-US"/>
        </w:rPr>
        <w:t xml:space="preserve"> P, Conway R, </w:t>
      </w:r>
      <w:proofErr w:type="spellStart"/>
      <w:r w:rsidRPr="002D2E3D">
        <w:rPr>
          <w:rFonts w:ascii="Times New Roman" w:hAnsi="Times New Roman" w:cs="Times New Roman"/>
          <w:sz w:val="24"/>
          <w:szCs w:val="24"/>
          <w:lang w:val="en-US"/>
        </w:rPr>
        <w:t>Heary</w:t>
      </w:r>
      <w:proofErr w:type="spellEnd"/>
      <w:r w:rsidRPr="002D2E3D">
        <w:rPr>
          <w:rFonts w:ascii="Times New Roman" w:hAnsi="Times New Roman" w:cs="Times New Roman"/>
          <w:sz w:val="24"/>
          <w:szCs w:val="24"/>
          <w:lang w:val="en-US"/>
        </w:rPr>
        <w:t xml:space="preserve"> C. How Do Individuals Develop Alcohol Use Disorder After Bariatric Surgery? A Grounded The</w:t>
      </w:r>
      <w:proofErr w:type="spellStart"/>
      <w:r w:rsidRPr="002D2E3D">
        <w:rPr>
          <w:rFonts w:ascii="Times New Roman" w:hAnsi="Times New Roman" w:cs="Times New Roman"/>
          <w:sz w:val="24"/>
          <w:szCs w:val="24"/>
        </w:rPr>
        <w:t>ory</w:t>
      </w:r>
      <w:proofErr w:type="spellEnd"/>
      <w:r w:rsidRPr="002D2E3D">
        <w:rPr>
          <w:rFonts w:ascii="Times New Roman" w:hAnsi="Times New Roman" w:cs="Times New Roman"/>
          <w:sz w:val="24"/>
          <w:szCs w:val="24"/>
        </w:rPr>
        <w:t xml:space="preserve"> Exploration. </w:t>
      </w:r>
      <w:proofErr w:type="spellStart"/>
      <w:r w:rsidRPr="002D2E3D">
        <w:rPr>
          <w:rFonts w:ascii="Times New Roman" w:hAnsi="Times New Roman" w:cs="Times New Roman"/>
          <w:i/>
          <w:iCs/>
          <w:sz w:val="24"/>
          <w:szCs w:val="24"/>
        </w:rPr>
        <w:t>Obes</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Surg</w:t>
      </w:r>
      <w:proofErr w:type="spellEnd"/>
      <w:r w:rsidRPr="002D2E3D">
        <w:rPr>
          <w:rFonts w:ascii="Times New Roman" w:hAnsi="Times New Roman" w:cs="Times New Roman"/>
          <w:sz w:val="24"/>
          <w:szCs w:val="24"/>
        </w:rPr>
        <w:t>. 2018;28(3):717-724. doi:10.1007/s11695-017-2936-7</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proofErr w:type="spellStart"/>
      <w:r w:rsidRPr="002D2E3D">
        <w:rPr>
          <w:rFonts w:ascii="Times New Roman" w:hAnsi="Times New Roman" w:cs="Times New Roman"/>
          <w:sz w:val="24"/>
          <w:szCs w:val="24"/>
          <w:lang w:val="en-US"/>
        </w:rPr>
        <w:lastRenderedPageBreak/>
        <w:t>Er</w:t>
      </w:r>
      <w:proofErr w:type="spellEnd"/>
      <w:r w:rsidRPr="002D2E3D">
        <w:rPr>
          <w:rFonts w:ascii="Times New Roman" w:hAnsi="Times New Roman" w:cs="Times New Roman"/>
          <w:sz w:val="24"/>
          <w:szCs w:val="24"/>
          <w:lang w:val="en-US"/>
        </w:rPr>
        <w:t xml:space="preserve"> E, </w:t>
      </w:r>
      <w:proofErr w:type="spellStart"/>
      <w:r w:rsidRPr="002D2E3D">
        <w:rPr>
          <w:rFonts w:ascii="Times New Roman" w:hAnsi="Times New Roman" w:cs="Times New Roman"/>
          <w:sz w:val="24"/>
          <w:szCs w:val="24"/>
          <w:lang w:val="en-US"/>
        </w:rPr>
        <w:t>Durieux</w:t>
      </w:r>
      <w:proofErr w:type="spellEnd"/>
      <w:r w:rsidRPr="002D2E3D">
        <w:rPr>
          <w:rFonts w:ascii="Times New Roman" w:hAnsi="Times New Roman" w:cs="Times New Roman"/>
          <w:sz w:val="24"/>
          <w:szCs w:val="24"/>
          <w:lang w:val="en-US"/>
        </w:rPr>
        <w:t xml:space="preserve"> N, Vander </w:t>
      </w:r>
      <w:proofErr w:type="spellStart"/>
      <w:r w:rsidRPr="002D2E3D">
        <w:rPr>
          <w:rFonts w:ascii="Times New Roman" w:hAnsi="Times New Roman" w:cs="Times New Roman"/>
          <w:sz w:val="24"/>
          <w:szCs w:val="24"/>
          <w:lang w:val="en-US"/>
        </w:rPr>
        <w:t>Haegen</w:t>
      </w:r>
      <w:proofErr w:type="spellEnd"/>
      <w:r w:rsidRPr="002D2E3D">
        <w:rPr>
          <w:rFonts w:ascii="Times New Roman" w:hAnsi="Times New Roman" w:cs="Times New Roman"/>
          <w:sz w:val="24"/>
          <w:szCs w:val="24"/>
          <w:lang w:val="en-US"/>
        </w:rPr>
        <w:t xml:space="preserve"> M, </w:t>
      </w:r>
      <w:proofErr w:type="spellStart"/>
      <w:r w:rsidRPr="002D2E3D">
        <w:rPr>
          <w:rFonts w:ascii="Times New Roman" w:hAnsi="Times New Roman" w:cs="Times New Roman"/>
          <w:sz w:val="24"/>
          <w:szCs w:val="24"/>
          <w:lang w:val="en-US"/>
        </w:rPr>
        <w:t>Flahault</w:t>
      </w:r>
      <w:proofErr w:type="spellEnd"/>
      <w:r w:rsidRPr="002D2E3D">
        <w:rPr>
          <w:rFonts w:ascii="Times New Roman" w:hAnsi="Times New Roman" w:cs="Times New Roman"/>
          <w:sz w:val="24"/>
          <w:szCs w:val="24"/>
          <w:lang w:val="en-US"/>
        </w:rPr>
        <w:t xml:space="preserve"> C, Etienne AM. Patients' perceptions of the mechanisms underlying alcohol use problems after bariatric surgery: A qualitative systematic review. </w:t>
      </w:r>
      <w:r w:rsidRPr="002D2E3D">
        <w:rPr>
          <w:rFonts w:ascii="Times New Roman" w:hAnsi="Times New Roman" w:cs="Times New Roman"/>
          <w:i/>
          <w:iCs/>
          <w:sz w:val="24"/>
          <w:szCs w:val="24"/>
        </w:rPr>
        <w:t xml:space="preserve">Clin </w:t>
      </w:r>
      <w:proofErr w:type="spellStart"/>
      <w:r w:rsidRPr="002D2E3D">
        <w:rPr>
          <w:rFonts w:ascii="Times New Roman" w:hAnsi="Times New Roman" w:cs="Times New Roman"/>
          <w:i/>
          <w:iCs/>
          <w:sz w:val="24"/>
          <w:szCs w:val="24"/>
        </w:rPr>
        <w:t>Obes</w:t>
      </w:r>
      <w:proofErr w:type="spellEnd"/>
      <w:r w:rsidRPr="002D2E3D">
        <w:rPr>
          <w:rFonts w:ascii="Times New Roman" w:hAnsi="Times New Roman" w:cs="Times New Roman"/>
          <w:sz w:val="24"/>
          <w:szCs w:val="24"/>
        </w:rPr>
        <w:t>. 2023;13(1):e12551. doi:10.1111/cob.12551</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t>Brocki</w:t>
      </w:r>
      <w:proofErr w:type="spellEnd"/>
      <w:r w:rsidRPr="002D2E3D">
        <w:rPr>
          <w:rFonts w:ascii="Times New Roman" w:hAnsi="Times New Roman" w:cs="Times New Roman"/>
          <w:sz w:val="24"/>
          <w:szCs w:val="24"/>
          <w:lang w:val="en-US"/>
        </w:rPr>
        <w:t xml:space="preserve"> JM, </w:t>
      </w:r>
      <w:proofErr w:type="spellStart"/>
      <w:r w:rsidRPr="002D2E3D">
        <w:rPr>
          <w:rFonts w:ascii="Times New Roman" w:hAnsi="Times New Roman" w:cs="Times New Roman"/>
          <w:sz w:val="24"/>
          <w:szCs w:val="24"/>
          <w:lang w:val="en-US"/>
        </w:rPr>
        <w:t>Wearden</w:t>
      </w:r>
      <w:proofErr w:type="spellEnd"/>
      <w:r w:rsidRPr="002D2E3D">
        <w:rPr>
          <w:rFonts w:ascii="Times New Roman" w:hAnsi="Times New Roman" w:cs="Times New Roman"/>
          <w:sz w:val="24"/>
          <w:szCs w:val="24"/>
          <w:lang w:val="en-US"/>
        </w:rPr>
        <w:t xml:space="preserve"> AJ. A critical evaluation of the use of interpretative phenomenological analysis (IPA) in health psychology. </w:t>
      </w:r>
      <w:proofErr w:type="spellStart"/>
      <w:r w:rsidRPr="002D2E3D">
        <w:rPr>
          <w:rFonts w:ascii="Times New Roman" w:hAnsi="Times New Roman" w:cs="Times New Roman"/>
          <w:i/>
          <w:iCs/>
          <w:sz w:val="24"/>
          <w:szCs w:val="24"/>
          <w:lang w:val="en-US"/>
        </w:rPr>
        <w:t>Psychol</w:t>
      </w:r>
      <w:proofErr w:type="spellEnd"/>
      <w:r w:rsidRPr="002D2E3D">
        <w:rPr>
          <w:rFonts w:ascii="Times New Roman" w:hAnsi="Times New Roman" w:cs="Times New Roman"/>
          <w:i/>
          <w:iCs/>
          <w:sz w:val="24"/>
          <w:szCs w:val="24"/>
          <w:lang w:val="en-US"/>
        </w:rPr>
        <w:t xml:space="preserve"> Health</w:t>
      </w:r>
      <w:r w:rsidRPr="002D2E3D">
        <w:rPr>
          <w:rFonts w:ascii="Times New Roman" w:hAnsi="Times New Roman" w:cs="Times New Roman"/>
          <w:sz w:val="24"/>
          <w:szCs w:val="24"/>
          <w:lang w:val="en-US"/>
        </w:rPr>
        <w:t>. 2006;</w:t>
      </w:r>
      <w:r w:rsidRPr="002D2E3D">
        <w:rPr>
          <w:rFonts w:ascii="Times New Roman" w:hAnsi="Times New Roman" w:cs="Times New Roman"/>
          <w:iCs/>
          <w:sz w:val="24"/>
          <w:szCs w:val="24"/>
          <w:lang w:val="en-US"/>
        </w:rPr>
        <w:t>21</w:t>
      </w:r>
      <w:r w:rsidRPr="002D2E3D">
        <w:rPr>
          <w:rFonts w:ascii="Times New Roman" w:hAnsi="Times New Roman" w:cs="Times New Roman"/>
          <w:sz w:val="24"/>
          <w:szCs w:val="24"/>
          <w:lang w:val="en-US"/>
        </w:rPr>
        <w:t>(1), 87-108.</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2D2E3D">
        <w:rPr>
          <w:rFonts w:ascii="Times New Roman" w:hAnsi="Times New Roman" w:cs="Times New Roman"/>
          <w:sz w:val="24"/>
          <w:szCs w:val="24"/>
          <w:lang w:val="en-US"/>
        </w:rPr>
        <w:t xml:space="preserve">Saunders JB, </w:t>
      </w:r>
      <w:proofErr w:type="spellStart"/>
      <w:r w:rsidRPr="002D2E3D">
        <w:rPr>
          <w:rFonts w:ascii="Times New Roman" w:hAnsi="Times New Roman" w:cs="Times New Roman"/>
          <w:sz w:val="24"/>
          <w:szCs w:val="24"/>
          <w:lang w:val="en-US"/>
        </w:rPr>
        <w:t>Aasland</w:t>
      </w:r>
      <w:proofErr w:type="spellEnd"/>
      <w:r w:rsidRPr="002D2E3D">
        <w:rPr>
          <w:rFonts w:ascii="Times New Roman" w:hAnsi="Times New Roman" w:cs="Times New Roman"/>
          <w:sz w:val="24"/>
          <w:szCs w:val="24"/>
          <w:lang w:val="en-US"/>
        </w:rPr>
        <w:t xml:space="preserve"> OG, </w:t>
      </w:r>
      <w:proofErr w:type="spellStart"/>
      <w:r w:rsidRPr="002D2E3D">
        <w:rPr>
          <w:rFonts w:ascii="Times New Roman" w:hAnsi="Times New Roman" w:cs="Times New Roman"/>
          <w:sz w:val="24"/>
          <w:szCs w:val="24"/>
          <w:lang w:val="en-US"/>
        </w:rPr>
        <w:t>Babor</w:t>
      </w:r>
      <w:proofErr w:type="spellEnd"/>
      <w:r w:rsidRPr="002D2E3D">
        <w:rPr>
          <w:rFonts w:ascii="Times New Roman" w:hAnsi="Times New Roman" w:cs="Times New Roman"/>
          <w:sz w:val="24"/>
          <w:szCs w:val="24"/>
          <w:lang w:val="en-US"/>
        </w:rPr>
        <w:t xml:space="preserve"> TF, de la Fuente JR, Grant M. Development of the Alcohol Use Disorders Identification Test (AUDIT): WHO Collaborative Project on Early Detection of Persons with Harmful Alcohol Consumption-II. </w:t>
      </w:r>
      <w:r w:rsidRPr="002D2E3D">
        <w:rPr>
          <w:rFonts w:ascii="Times New Roman" w:hAnsi="Times New Roman" w:cs="Times New Roman"/>
          <w:i/>
          <w:iCs/>
          <w:sz w:val="24"/>
          <w:szCs w:val="24"/>
          <w:lang w:val="en-US"/>
        </w:rPr>
        <w:t>Addiction</w:t>
      </w:r>
      <w:r w:rsidRPr="002D2E3D">
        <w:rPr>
          <w:rFonts w:ascii="Times New Roman" w:hAnsi="Times New Roman" w:cs="Times New Roman"/>
          <w:sz w:val="24"/>
          <w:szCs w:val="24"/>
          <w:lang w:val="en-US"/>
        </w:rPr>
        <w:t>. 1993;88(6):791-804. doi:10.1111/j.1360-0443.1993.tb02093.x</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r w:rsidRPr="002D2E3D">
        <w:rPr>
          <w:rFonts w:ascii="Times New Roman" w:hAnsi="Times New Roman" w:cs="Times New Roman"/>
          <w:sz w:val="24"/>
          <w:szCs w:val="24"/>
          <w:lang w:val="en-US"/>
        </w:rPr>
        <w:t>Mayfield D, McLeod G, Hall P. The CAGE questionnaire: validation of a new alcoholism screening instrument. </w:t>
      </w:r>
      <w:r w:rsidRPr="002D2E3D">
        <w:rPr>
          <w:rFonts w:ascii="Times New Roman" w:hAnsi="Times New Roman" w:cs="Times New Roman"/>
          <w:i/>
          <w:iCs/>
          <w:sz w:val="24"/>
          <w:szCs w:val="24"/>
        </w:rPr>
        <w:t xml:space="preserve">Am J </w:t>
      </w:r>
      <w:proofErr w:type="spellStart"/>
      <w:r w:rsidRPr="002D2E3D">
        <w:rPr>
          <w:rFonts w:ascii="Times New Roman" w:hAnsi="Times New Roman" w:cs="Times New Roman"/>
          <w:i/>
          <w:iCs/>
          <w:sz w:val="24"/>
          <w:szCs w:val="24"/>
        </w:rPr>
        <w:t>Psychiatry</w:t>
      </w:r>
      <w:proofErr w:type="spellEnd"/>
      <w:r w:rsidRPr="002D2E3D">
        <w:rPr>
          <w:rFonts w:ascii="Times New Roman" w:hAnsi="Times New Roman" w:cs="Times New Roman"/>
          <w:sz w:val="24"/>
          <w:szCs w:val="24"/>
        </w:rPr>
        <w:t>. 1974;131(10):1121-1123. doi:10.1176/ajp.131.10.1121</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2D2E3D">
        <w:rPr>
          <w:rFonts w:ascii="Times New Roman" w:hAnsi="Times New Roman" w:cs="Times New Roman"/>
          <w:sz w:val="24"/>
          <w:szCs w:val="24"/>
          <w:lang w:val="en-US"/>
        </w:rPr>
        <w:t xml:space="preserve">Smith JA, Flowers P, Larkin M. (2009). </w:t>
      </w:r>
      <w:r w:rsidRPr="002D2E3D">
        <w:rPr>
          <w:rFonts w:ascii="Times New Roman" w:hAnsi="Times New Roman" w:cs="Times New Roman"/>
          <w:i/>
          <w:sz w:val="24"/>
          <w:szCs w:val="24"/>
          <w:lang w:val="en-US"/>
        </w:rPr>
        <w:t>Interpretative phenomenological analysis</w:t>
      </w:r>
      <w:r w:rsidRPr="002D2E3D">
        <w:rPr>
          <w:rFonts w:ascii="Times New Roman" w:hAnsi="Times New Roman" w:cs="Times New Roman"/>
          <w:sz w:val="24"/>
          <w:szCs w:val="24"/>
          <w:lang w:val="en-US"/>
        </w:rPr>
        <w:t>. London, UK: Sage Publications; 2009.</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2D2E3D">
        <w:rPr>
          <w:rFonts w:ascii="Times New Roman" w:hAnsi="Times New Roman" w:cs="Times New Roman"/>
          <w:sz w:val="24"/>
          <w:szCs w:val="24"/>
          <w:lang w:val="en-US"/>
        </w:rPr>
        <w:t xml:space="preserve">Smith JA. Reflecting on the development of interpretative phenomenological analysis and its contribution to qualitative research in psychology. </w:t>
      </w:r>
      <w:proofErr w:type="spellStart"/>
      <w:r w:rsidRPr="002D2E3D">
        <w:rPr>
          <w:rFonts w:ascii="Times New Roman" w:hAnsi="Times New Roman" w:cs="Times New Roman"/>
          <w:i/>
          <w:sz w:val="24"/>
          <w:szCs w:val="24"/>
          <w:lang w:val="en-US"/>
        </w:rPr>
        <w:t>Qual</w:t>
      </w:r>
      <w:proofErr w:type="spellEnd"/>
      <w:r w:rsidRPr="002D2E3D">
        <w:rPr>
          <w:rFonts w:ascii="Times New Roman" w:hAnsi="Times New Roman" w:cs="Times New Roman"/>
          <w:i/>
          <w:sz w:val="24"/>
          <w:szCs w:val="24"/>
          <w:lang w:val="en-US"/>
        </w:rPr>
        <w:t xml:space="preserve"> Res Psychol</w:t>
      </w:r>
      <w:r w:rsidRPr="002D2E3D">
        <w:rPr>
          <w:rFonts w:ascii="Times New Roman" w:hAnsi="Times New Roman" w:cs="Times New Roman"/>
          <w:sz w:val="24"/>
          <w:szCs w:val="24"/>
          <w:lang w:val="en-US"/>
        </w:rPr>
        <w:t>. 2004;1(1), 39-54.</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2D2E3D">
        <w:rPr>
          <w:rFonts w:ascii="Times New Roman" w:hAnsi="Times New Roman" w:cs="Times New Roman"/>
          <w:sz w:val="24"/>
          <w:szCs w:val="24"/>
          <w:lang w:val="en-US"/>
        </w:rPr>
        <w:t xml:space="preserve">Smith JA, Osborn M. Interpretative phenomenological analysis. In: Smith JA, (ed.), </w:t>
      </w:r>
      <w:r w:rsidRPr="002D2E3D">
        <w:rPr>
          <w:rFonts w:ascii="Times New Roman" w:hAnsi="Times New Roman" w:cs="Times New Roman"/>
          <w:i/>
          <w:sz w:val="24"/>
          <w:szCs w:val="24"/>
          <w:lang w:val="en-US"/>
        </w:rPr>
        <w:t>Qualitative psychology: A practical guide to research methods</w:t>
      </w:r>
      <w:r w:rsidRPr="002D2E3D">
        <w:rPr>
          <w:rFonts w:ascii="Times New Roman" w:hAnsi="Times New Roman" w:cs="Times New Roman"/>
          <w:sz w:val="24"/>
          <w:szCs w:val="24"/>
          <w:lang w:val="en-US"/>
        </w:rPr>
        <w:t>. London, UK: Sage Publications; 2007:53-80.</w:t>
      </w:r>
    </w:p>
    <w:p w:rsidR="00E97A2E" w:rsidRPr="002D2E3D" w:rsidRDefault="00E97A2E" w:rsidP="00E97A2E">
      <w:pPr>
        <w:pStyle w:val="Paragraphedeliste"/>
        <w:numPr>
          <w:ilvl w:val="0"/>
          <w:numId w:val="5"/>
        </w:numPr>
        <w:spacing w:after="0" w:line="480" w:lineRule="auto"/>
        <w:rPr>
          <w:rFonts w:ascii="Times New Roman" w:eastAsia="Calibri" w:hAnsi="Times New Roman" w:cs="Times New Roman"/>
          <w:sz w:val="24"/>
          <w:szCs w:val="24"/>
        </w:rPr>
      </w:pPr>
      <w:proofErr w:type="spellStart"/>
      <w:r w:rsidRPr="002D2E3D">
        <w:rPr>
          <w:rFonts w:ascii="Times New Roman" w:eastAsia="Calibri" w:hAnsi="Times New Roman" w:cs="Times New Roman"/>
          <w:sz w:val="24"/>
          <w:szCs w:val="24"/>
        </w:rPr>
        <w:t>Restivo</w:t>
      </w:r>
      <w:proofErr w:type="spellEnd"/>
      <w:r w:rsidRPr="002D2E3D">
        <w:rPr>
          <w:rFonts w:ascii="Times New Roman" w:eastAsia="Calibri" w:hAnsi="Times New Roman" w:cs="Times New Roman"/>
          <w:sz w:val="24"/>
          <w:szCs w:val="24"/>
        </w:rPr>
        <w:t xml:space="preserve"> L, Julian-</w:t>
      </w:r>
      <w:proofErr w:type="spellStart"/>
      <w:r w:rsidRPr="002D2E3D">
        <w:rPr>
          <w:rFonts w:ascii="Times New Roman" w:eastAsia="Calibri" w:hAnsi="Times New Roman" w:cs="Times New Roman"/>
          <w:sz w:val="24"/>
          <w:szCs w:val="24"/>
        </w:rPr>
        <w:t>Reynier</w:t>
      </w:r>
      <w:proofErr w:type="spellEnd"/>
      <w:r w:rsidRPr="002D2E3D">
        <w:rPr>
          <w:rFonts w:ascii="Times New Roman" w:eastAsia="Calibri" w:hAnsi="Times New Roman" w:cs="Times New Roman"/>
          <w:sz w:val="24"/>
          <w:szCs w:val="24"/>
        </w:rPr>
        <w:t xml:space="preserve"> C, </w:t>
      </w:r>
      <w:proofErr w:type="spellStart"/>
      <w:r w:rsidRPr="002D2E3D">
        <w:rPr>
          <w:rFonts w:ascii="Times New Roman" w:eastAsia="Calibri" w:hAnsi="Times New Roman" w:cs="Times New Roman"/>
          <w:sz w:val="24"/>
          <w:szCs w:val="24"/>
        </w:rPr>
        <w:t>Apostolidis</w:t>
      </w:r>
      <w:proofErr w:type="spellEnd"/>
      <w:r w:rsidRPr="002D2E3D">
        <w:rPr>
          <w:rFonts w:ascii="Times New Roman" w:eastAsia="Calibri" w:hAnsi="Times New Roman" w:cs="Times New Roman"/>
          <w:sz w:val="24"/>
          <w:szCs w:val="24"/>
        </w:rPr>
        <w:t xml:space="preserve"> T. Pratiquer l’analyse interprétative phénoménologique: intérêts et illustration dans le cadre de l’enquête psychosociale par entretiens de recherche [</w:t>
      </w:r>
      <w:proofErr w:type="spellStart"/>
      <w:r w:rsidRPr="002D2E3D">
        <w:rPr>
          <w:rFonts w:ascii="Times New Roman" w:eastAsia="Calibri" w:hAnsi="Times New Roman" w:cs="Times New Roman"/>
          <w:sz w:val="24"/>
          <w:szCs w:val="24"/>
        </w:rPr>
        <w:t>Doing</w:t>
      </w:r>
      <w:proofErr w:type="spellEnd"/>
      <w:r w:rsidRPr="002D2E3D">
        <w:rPr>
          <w:rFonts w:ascii="Times New Roman" w:eastAsia="Calibri" w:hAnsi="Times New Roman" w:cs="Times New Roman"/>
          <w:sz w:val="24"/>
          <w:szCs w:val="24"/>
        </w:rPr>
        <w:t xml:space="preserve"> </w:t>
      </w:r>
      <w:proofErr w:type="spellStart"/>
      <w:r w:rsidRPr="002D2E3D">
        <w:rPr>
          <w:rFonts w:ascii="Times New Roman" w:eastAsia="Calibri" w:hAnsi="Times New Roman" w:cs="Times New Roman"/>
          <w:sz w:val="24"/>
          <w:szCs w:val="24"/>
        </w:rPr>
        <w:t>interpretative</w:t>
      </w:r>
      <w:proofErr w:type="spellEnd"/>
      <w:r w:rsidRPr="002D2E3D">
        <w:rPr>
          <w:rFonts w:ascii="Times New Roman" w:eastAsia="Calibri" w:hAnsi="Times New Roman" w:cs="Times New Roman"/>
          <w:sz w:val="24"/>
          <w:szCs w:val="24"/>
        </w:rPr>
        <w:t xml:space="preserve"> </w:t>
      </w:r>
      <w:proofErr w:type="spellStart"/>
      <w:r w:rsidRPr="002D2E3D">
        <w:rPr>
          <w:rFonts w:ascii="Times New Roman" w:eastAsia="Calibri" w:hAnsi="Times New Roman" w:cs="Times New Roman"/>
          <w:sz w:val="24"/>
          <w:szCs w:val="24"/>
        </w:rPr>
        <w:t>phenomenological</w:t>
      </w:r>
      <w:proofErr w:type="spellEnd"/>
      <w:r w:rsidRPr="002D2E3D">
        <w:rPr>
          <w:rFonts w:ascii="Times New Roman" w:eastAsia="Calibri" w:hAnsi="Times New Roman" w:cs="Times New Roman"/>
          <w:sz w:val="24"/>
          <w:szCs w:val="24"/>
        </w:rPr>
        <w:t xml:space="preserve"> </w:t>
      </w:r>
      <w:proofErr w:type="spellStart"/>
      <w:r w:rsidRPr="002D2E3D">
        <w:rPr>
          <w:rFonts w:ascii="Times New Roman" w:eastAsia="Calibri" w:hAnsi="Times New Roman" w:cs="Times New Roman"/>
          <w:sz w:val="24"/>
          <w:szCs w:val="24"/>
        </w:rPr>
        <w:t>analysis</w:t>
      </w:r>
      <w:proofErr w:type="spellEnd"/>
      <w:r w:rsidRPr="002D2E3D">
        <w:rPr>
          <w:rFonts w:ascii="Times New Roman" w:eastAsia="Calibri" w:hAnsi="Times New Roman" w:cs="Times New Roman"/>
          <w:sz w:val="24"/>
          <w:szCs w:val="24"/>
        </w:rPr>
        <w:t xml:space="preserve">: Value and illustration in a psychosocial investigation </w:t>
      </w:r>
      <w:proofErr w:type="spellStart"/>
      <w:r w:rsidRPr="002D2E3D">
        <w:rPr>
          <w:rFonts w:ascii="Times New Roman" w:eastAsia="Calibri" w:hAnsi="Times New Roman" w:cs="Times New Roman"/>
          <w:sz w:val="24"/>
          <w:szCs w:val="24"/>
        </w:rPr>
        <w:t>involving</w:t>
      </w:r>
      <w:proofErr w:type="spellEnd"/>
      <w:r w:rsidRPr="002D2E3D">
        <w:rPr>
          <w:rFonts w:ascii="Times New Roman" w:eastAsia="Calibri" w:hAnsi="Times New Roman" w:cs="Times New Roman"/>
          <w:sz w:val="24"/>
          <w:szCs w:val="24"/>
        </w:rPr>
        <w:t xml:space="preserve"> </w:t>
      </w:r>
      <w:proofErr w:type="spellStart"/>
      <w:r w:rsidRPr="002D2E3D">
        <w:rPr>
          <w:rFonts w:ascii="Times New Roman" w:eastAsia="Calibri" w:hAnsi="Times New Roman" w:cs="Times New Roman"/>
          <w:sz w:val="24"/>
          <w:szCs w:val="24"/>
        </w:rPr>
        <w:t>research</w:t>
      </w:r>
      <w:proofErr w:type="spellEnd"/>
      <w:r w:rsidRPr="002D2E3D">
        <w:rPr>
          <w:rFonts w:ascii="Times New Roman" w:eastAsia="Calibri" w:hAnsi="Times New Roman" w:cs="Times New Roman"/>
          <w:sz w:val="24"/>
          <w:szCs w:val="24"/>
        </w:rPr>
        <w:t xml:space="preserve"> interviews]. </w:t>
      </w:r>
      <w:r w:rsidRPr="002D2E3D">
        <w:rPr>
          <w:rFonts w:ascii="Times New Roman" w:eastAsia="Calibri" w:hAnsi="Times New Roman" w:cs="Times New Roman"/>
          <w:i/>
          <w:iCs/>
          <w:sz w:val="24"/>
          <w:szCs w:val="24"/>
        </w:rPr>
        <w:t xml:space="preserve">Prat </w:t>
      </w:r>
      <w:proofErr w:type="spellStart"/>
      <w:r w:rsidRPr="002D2E3D">
        <w:rPr>
          <w:rFonts w:ascii="Times New Roman" w:eastAsia="Calibri" w:hAnsi="Times New Roman" w:cs="Times New Roman"/>
          <w:i/>
          <w:iCs/>
          <w:sz w:val="24"/>
          <w:szCs w:val="24"/>
        </w:rPr>
        <w:t>Psychol</w:t>
      </w:r>
      <w:proofErr w:type="spellEnd"/>
      <w:r w:rsidRPr="002D2E3D">
        <w:rPr>
          <w:rFonts w:ascii="Times New Roman" w:eastAsia="Calibri" w:hAnsi="Times New Roman" w:cs="Times New Roman"/>
          <w:i/>
          <w:iCs/>
          <w:sz w:val="24"/>
          <w:szCs w:val="24"/>
        </w:rPr>
        <w:t>.</w:t>
      </w:r>
      <w:r w:rsidRPr="002D2E3D">
        <w:rPr>
          <w:rFonts w:ascii="Times New Roman" w:eastAsia="Calibri" w:hAnsi="Times New Roman" w:cs="Times New Roman"/>
          <w:sz w:val="24"/>
          <w:szCs w:val="24"/>
        </w:rPr>
        <w:t xml:space="preserve"> 2018;</w:t>
      </w:r>
      <w:r w:rsidRPr="002D2E3D">
        <w:rPr>
          <w:rFonts w:ascii="Times New Roman" w:eastAsia="Calibri" w:hAnsi="Times New Roman" w:cs="Times New Roman"/>
          <w:i/>
          <w:iCs/>
          <w:sz w:val="24"/>
          <w:szCs w:val="24"/>
        </w:rPr>
        <w:t>24</w:t>
      </w:r>
      <w:r w:rsidRPr="002D2E3D">
        <w:rPr>
          <w:rFonts w:ascii="Times New Roman" w:eastAsia="Calibri" w:hAnsi="Times New Roman" w:cs="Times New Roman"/>
          <w:sz w:val="24"/>
          <w:szCs w:val="24"/>
        </w:rPr>
        <w:t>(4):427-449.</w:t>
      </w:r>
      <w:r w:rsidRPr="002D2E3D">
        <w:t xml:space="preserve"> </w:t>
      </w:r>
      <w:hyperlink r:id="rId8" w:tgtFrame="_blank" w:tooltip="Persistent link using digital object identifier" w:history="1">
        <w:r w:rsidRPr="002D2E3D">
          <w:rPr>
            <w:rFonts w:ascii="Times New Roman" w:eastAsia="Calibri" w:hAnsi="Times New Roman" w:cs="Times New Roman"/>
            <w:sz w:val="24"/>
            <w:szCs w:val="24"/>
          </w:rPr>
          <w:t>https://doi.org/10.1016/j.prps.2017.12.001</w:t>
        </w:r>
      </w:hyperlink>
    </w:p>
    <w:p w:rsidR="00E97A2E" w:rsidRPr="00F22EB0"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F22EB0">
        <w:rPr>
          <w:rFonts w:ascii="Times New Roman" w:hAnsi="Times New Roman" w:cs="Times New Roman"/>
          <w:sz w:val="24"/>
          <w:szCs w:val="24"/>
          <w:lang w:val="en-US"/>
        </w:rPr>
        <w:lastRenderedPageBreak/>
        <w:t>Tong A, Sainsbury P, Craig J. Consolidated criteria for reporting qualitative research (COREQ): a 32-item checklist for interviews and focus groups. </w:t>
      </w:r>
      <w:proofErr w:type="spellStart"/>
      <w:r w:rsidRPr="00F22EB0">
        <w:rPr>
          <w:rFonts w:ascii="Times New Roman" w:hAnsi="Times New Roman" w:cs="Times New Roman"/>
          <w:i/>
          <w:iCs/>
          <w:sz w:val="24"/>
          <w:szCs w:val="24"/>
          <w:lang w:val="en-US"/>
        </w:rPr>
        <w:t>Int</w:t>
      </w:r>
      <w:proofErr w:type="spellEnd"/>
      <w:r w:rsidRPr="00F22EB0">
        <w:rPr>
          <w:rFonts w:ascii="Times New Roman" w:hAnsi="Times New Roman" w:cs="Times New Roman"/>
          <w:i/>
          <w:iCs/>
          <w:sz w:val="24"/>
          <w:szCs w:val="24"/>
          <w:lang w:val="en-US"/>
        </w:rPr>
        <w:t xml:space="preserve"> J </w:t>
      </w:r>
      <w:proofErr w:type="spellStart"/>
      <w:r w:rsidRPr="00F22EB0">
        <w:rPr>
          <w:rFonts w:ascii="Times New Roman" w:hAnsi="Times New Roman" w:cs="Times New Roman"/>
          <w:i/>
          <w:iCs/>
          <w:sz w:val="24"/>
          <w:szCs w:val="24"/>
          <w:lang w:val="en-US"/>
        </w:rPr>
        <w:t>Qual</w:t>
      </w:r>
      <w:proofErr w:type="spellEnd"/>
      <w:r w:rsidRPr="00F22EB0">
        <w:rPr>
          <w:rFonts w:ascii="Times New Roman" w:hAnsi="Times New Roman" w:cs="Times New Roman"/>
          <w:i/>
          <w:iCs/>
          <w:sz w:val="24"/>
          <w:szCs w:val="24"/>
          <w:lang w:val="en-US"/>
        </w:rPr>
        <w:t xml:space="preserve"> Health Care</w:t>
      </w:r>
      <w:r w:rsidRPr="00F22EB0">
        <w:rPr>
          <w:rFonts w:ascii="Times New Roman" w:hAnsi="Times New Roman" w:cs="Times New Roman"/>
          <w:sz w:val="24"/>
          <w:szCs w:val="24"/>
          <w:lang w:val="en-US"/>
        </w:rPr>
        <w:t>. 2007;19(6):349-357. doi:10.1093/</w:t>
      </w:r>
      <w:proofErr w:type="spellStart"/>
      <w:r w:rsidRPr="00F22EB0">
        <w:rPr>
          <w:rFonts w:ascii="Times New Roman" w:hAnsi="Times New Roman" w:cs="Times New Roman"/>
          <w:sz w:val="24"/>
          <w:szCs w:val="24"/>
          <w:lang w:val="en-US"/>
        </w:rPr>
        <w:t>intqhc</w:t>
      </w:r>
      <w:proofErr w:type="spellEnd"/>
      <w:r w:rsidRPr="00F22EB0">
        <w:rPr>
          <w:rFonts w:ascii="Times New Roman" w:hAnsi="Times New Roman" w:cs="Times New Roman"/>
          <w:sz w:val="24"/>
          <w:szCs w:val="24"/>
          <w:lang w:val="en-US"/>
        </w:rPr>
        <w:t>/mzm042</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r w:rsidRPr="002D2E3D">
        <w:rPr>
          <w:rFonts w:ascii="Times New Roman" w:hAnsi="Times New Roman" w:cs="Times New Roman"/>
          <w:sz w:val="24"/>
          <w:szCs w:val="24"/>
        </w:rPr>
        <w:t>Cuellar-</w:t>
      </w:r>
      <w:proofErr w:type="spellStart"/>
      <w:r w:rsidRPr="002D2E3D">
        <w:rPr>
          <w:rFonts w:ascii="Times New Roman" w:hAnsi="Times New Roman" w:cs="Times New Roman"/>
          <w:sz w:val="24"/>
          <w:szCs w:val="24"/>
        </w:rPr>
        <w:t>Barboza</w:t>
      </w:r>
      <w:proofErr w:type="spellEnd"/>
      <w:r w:rsidRPr="002D2E3D">
        <w:rPr>
          <w:rFonts w:ascii="Times New Roman" w:hAnsi="Times New Roman" w:cs="Times New Roman"/>
          <w:sz w:val="24"/>
          <w:szCs w:val="24"/>
        </w:rPr>
        <w:t xml:space="preserve"> AB, </w:t>
      </w:r>
      <w:proofErr w:type="spellStart"/>
      <w:r w:rsidRPr="002D2E3D">
        <w:rPr>
          <w:rFonts w:ascii="Times New Roman" w:hAnsi="Times New Roman" w:cs="Times New Roman"/>
          <w:sz w:val="24"/>
          <w:szCs w:val="24"/>
        </w:rPr>
        <w:t>Frye</w:t>
      </w:r>
      <w:proofErr w:type="spellEnd"/>
      <w:r w:rsidRPr="002D2E3D">
        <w:rPr>
          <w:rFonts w:ascii="Times New Roman" w:hAnsi="Times New Roman" w:cs="Times New Roman"/>
          <w:sz w:val="24"/>
          <w:szCs w:val="24"/>
        </w:rPr>
        <w:t xml:space="preserve"> MA, </w:t>
      </w:r>
      <w:proofErr w:type="spellStart"/>
      <w:r w:rsidRPr="002D2E3D">
        <w:rPr>
          <w:rFonts w:ascii="Times New Roman" w:hAnsi="Times New Roman" w:cs="Times New Roman"/>
          <w:sz w:val="24"/>
          <w:szCs w:val="24"/>
        </w:rPr>
        <w:t>Grothe</w:t>
      </w:r>
      <w:proofErr w:type="spellEnd"/>
      <w:r w:rsidRPr="002D2E3D">
        <w:rPr>
          <w:rFonts w:ascii="Times New Roman" w:hAnsi="Times New Roman" w:cs="Times New Roman"/>
          <w:sz w:val="24"/>
          <w:szCs w:val="24"/>
        </w:rPr>
        <w:t xml:space="preserve"> K, et al. </w:t>
      </w:r>
      <w:r w:rsidRPr="002D2E3D">
        <w:rPr>
          <w:rFonts w:ascii="Times New Roman" w:hAnsi="Times New Roman" w:cs="Times New Roman"/>
          <w:sz w:val="24"/>
          <w:szCs w:val="24"/>
          <w:lang w:val="en-US"/>
        </w:rPr>
        <w:t>Change in consumption patterns for treatment-seeking patients with alcohol use disorder post-bariatric surgery. </w:t>
      </w:r>
      <w:r w:rsidRPr="002D2E3D">
        <w:rPr>
          <w:rFonts w:ascii="Times New Roman" w:hAnsi="Times New Roman" w:cs="Times New Roman"/>
          <w:i/>
          <w:iCs/>
          <w:sz w:val="24"/>
          <w:szCs w:val="24"/>
        </w:rPr>
        <w:t xml:space="preserve">J </w:t>
      </w:r>
      <w:proofErr w:type="spellStart"/>
      <w:r w:rsidRPr="002D2E3D">
        <w:rPr>
          <w:rFonts w:ascii="Times New Roman" w:hAnsi="Times New Roman" w:cs="Times New Roman"/>
          <w:i/>
          <w:iCs/>
          <w:sz w:val="24"/>
          <w:szCs w:val="24"/>
        </w:rPr>
        <w:t>Psychosom</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Res</w:t>
      </w:r>
      <w:proofErr w:type="spellEnd"/>
      <w:r w:rsidRPr="002D2E3D">
        <w:rPr>
          <w:rFonts w:ascii="Times New Roman" w:hAnsi="Times New Roman" w:cs="Times New Roman"/>
          <w:sz w:val="24"/>
          <w:szCs w:val="24"/>
        </w:rPr>
        <w:t>. 2015;78(3):199-204. doi:10.1016/j.jpsychores.2014.06.019</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t>Cherick</w:t>
      </w:r>
      <w:proofErr w:type="spellEnd"/>
      <w:r w:rsidRPr="002D2E3D">
        <w:rPr>
          <w:rFonts w:ascii="Times New Roman" w:hAnsi="Times New Roman" w:cs="Times New Roman"/>
          <w:sz w:val="24"/>
          <w:szCs w:val="24"/>
          <w:lang w:val="en-US"/>
        </w:rPr>
        <w:t xml:space="preserve"> F, </w:t>
      </w:r>
      <w:proofErr w:type="spellStart"/>
      <w:r w:rsidRPr="002D2E3D">
        <w:rPr>
          <w:rFonts w:ascii="Times New Roman" w:hAnsi="Times New Roman" w:cs="Times New Roman"/>
          <w:sz w:val="24"/>
          <w:szCs w:val="24"/>
          <w:lang w:val="en-US"/>
        </w:rPr>
        <w:t>Te</w:t>
      </w:r>
      <w:proofErr w:type="spellEnd"/>
      <w:r w:rsidRPr="002D2E3D">
        <w:rPr>
          <w:rFonts w:ascii="Times New Roman" w:hAnsi="Times New Roman" w:cs="Times New Roman"/>
          <w:sz w:val="24"/>
          <w:szCs w:val="24"/>
          <w:lang w:val="en-US"/>
        </w:rPr>
        <w:t xml:space="preserve"> V, </w:t>
      </w:r>
      <w:proofErr w:type="spellStart"/>
      <w:r w:rsidRPr="002D2E3D">
        <w:rPr>
          <w:rFonts w:ascii="Times New Roman" w:hAnsi="Times New Roman" w:cs="Times New Roman"/>
          <w:sz w:val="24"/>
          <w:szCs w:val="24"/>
          <w:lang w:val="en-US"/>
        </w:rPr>
        <w:t>Anty</w:t>
      </w:r>
      <w:proofErr w:type="spellEnd"/>
      <w:r w:rsidRPr="002D2E3D">
        <w:rPr>
          <w:rFonts w:ascii="Times New Roman" w:hAnsi="Times New Roman" w:cs="Times New Roman"/>
          <w:sz w:val="24"/>
          <w:szCs w:val="24"/>
          <w:lang w:val="en-US"/>
        </w:rPr>
        <w:t xml:space="preserve"> R, et al. Bariatric Surgery Significantly Improves the Quality of Sexual Life and Self-esteem in Morbidly Obese Women. </w:t>
      </w:r>
      <w:proofErr w:type="spellStart"/>
      <w:r w:rsidRPr="002D2E3D">
        <w:rPr>
          <w:rFonts w:ascii="Times New Roman" w:hAnsi="Times New Roman" w:cs="Times New Roman"/>
          <w:i/>
          <w:iCs/>
          <w:sz w:val="24"/>
          <w:szCs w:val="24"/>
          <w:lang w:val="en-US"/>
        </w:rPr>
        <w:t>Obes</w:t>
      </w:r>
      <w:proofErr w:type="spellEnd"/>
      <w:r w:rsidRPr="002D2E3D">
        <w:rPr>
          <w:rFonts w:ascii="Times New Roman" w:hAnsi="Times New Roman" w:cs="Times New Roman"/>
          <w:i/>
          <w:iCs/>
          <w:sz w:val="24"/>
          <w:szCs w:val="24"/>
          <w:lang w:val="en-US"/>
        </w:rPr>
        <w:t xml:space="preserve"> Surg</w:t>
      </w:r>
      <w:r w:rsidRPr="002D2E3D">
        <w:rPr>
          <w:rFonts w:ascii="Times New Roman" w:hAnsi="Times New Roman" w:cs="Times New Roman"/>
          <w:sz w:val="24"/>
          <w:szCs w:val="24"/>
          <w:lang w:val="en-US"/>
        </w:rPr>
        <w:t>. 2019;29(5):1576-1582. doi:10.1007/s11695-019-03733-7</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2D2E3D">
        <w:rPr>
          <w:rFonts w:ascii="Times New Roman" w:hAnsi="Times New Roman" w:cs="Times New Roman"/>
          <w:sz w:val="24"/>
          <w:szCs w:val="24"/>
          <w:lang w:val="en-US"/>
        </w:rPr>
        <w:t>Krause S, Weber S. Lift Me Up by Looking Down: Social Comparison Effects of Narratives. </w:t>
      </w:r>
      <w:r w:rsidRPr="002D2E3D">
        <w:rPr>
          <w:rFonts w:ascii="Times New Roman" w:hAnsi="Times New Roman" w:cs="Times New Roman"/>
          <w:i/>
          <w:iCs/>
          <w:sz w:val="24"/>
          <w:szCs w:val="24"/>
          <w:lang w:val="en-US"/>
        </w:rPr>
        <w:t>Front Psychol</w:t>
      </w:r>
      <w:r w:rsidRPr="002D2E3D">
        <w:rPr>
          <w:rFonts w:ascii="Times New Roman" w:hAnsi="Times New Roman" w:cs="Times New Roman"/>
          <w:sz w:val="24"/>
          <w:szCs w:val="24"/>
          <w:lang w:val="en-US"/>
        </w:rPr>
        <w:t xml:space="preserve">. </w:t>
      </w:r>
      <w:proofErr w:type="gramStart"/>
      <w:r w:rsidRPr="002D2E3D">
        <w:rPr>
          <w:rFonts w:ascii="Times New Roman" w:hAnsi="Times New Roman" w:cs="Times New Roman"/>
          <w:sz w:val="24"/>
          <w:szCs w:val="24"/>
          <w:lang w:val="en-US"/>
        </w:rPr>
        <w:t>2018;9:1889</w:t>
      </w:r>
      <w:proofErr w:type="gramEnd"/>
      <w:r w:rsidRPr="002D2E3D">
        <w:rPr>
          <w:rFonts w:ascii="Times New Roman" w:hAnsi="Times New Roman" w:cs="Times New Roman"/>
          <w:sz w:val="24"/>
          <w:szCs w:val="24"/>
          <w:lang w:val="en-US"/>
        </w:rPr>
        <w:t>. doi:10.3389/fpsyg.2018.01889</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fr-FR"/>
        </w:rPr>
      </w:pPr>
      <w:r w:rsidRPr="002D2E3D">
        <w:rPr>
          <w:rFonts w:ascii="Times New Roman" w:hAnsi="Times New Roman" w:cs="Times New Roman"/>
          <w:sz w:val="24"/>
          <w:szCs w:val="24"/>
          <w:lang w:val="en-US"/>
        </w:rPr>
        <w:t xml:space="preserve">Kelley HH, </w:t>
      </w:r>
      <w:proofErr w:type="spellStart"/>
      <w:r w:rsidRPr="002D2E3D">
        <w:rPr>
          <w:rFonts w:ascii="Times New Roman" w:hAnsi="Times New Roman" w:cs="Times New Roman"/>
          <w:sz w:val="24"/>
          <w:szCs w:val="24"/>
          <w:lang w:val="en-US"/>
        </w:rPr>
        <w:t>Michela</w:t>
      </w:r>
      <w:proofErr w:type="spellEnd"/>
      <w:r w:rsidRPr="002D2E3D">
        <w:rPr>
          <w:rFonts w:ascii="Times New Roman" w:hAnsi="Times New Roman" w:cs="Times New Roman"/>
          <w:sz w:val="24"/>
          <w:szCs w:val="24"/>
          <w:lang w:val="en-US"/>
        </w:rPr>
        <w:t xml:space="preserve"> JL. Attribution theory and research. </w:t>
      </w:r>
      <w:proofErr w:type="spellStart"/>
      <w:r w:rsidRPr="002D2E3D">
        <w:rPr>
          <w:rFonts w:ascii="Times New Roman" w:hAnsi="Times New Roman" w:cs="Times New Roman"/>
          <w:i/>
          <w:iCs/>
          <w:sz w:val="24"/>
          <w:szCs w:val="24"/>
        </w:rPr>
        <w:t>Annu</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Rev</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Psychol</w:t>
      </w:r>
      <w:proofErr w:type="spellEnd"/>
      <w:r w:rsidRPr="002D2E3D">
        <w:rPr>
          <w:rFonts w:ascii="Times New Roman" w:hAnsi="Times New Roman" w:cs="Times New Roman"/>
          <w:sz w:val="24"/>
          <w:szCs w:val="24"/>
        </w:rPr>
        <w:t>. 1980;31:457-501. doi:10.1146/annurev.ps.31.020180.002325</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t>Lagnado</w:t>
      </w:r>
      <w:proofErr w:type="spellEnd"/>
      <w:r w:rsidRPr="002D2E3D">
        <w:rPr>
          <w:rFonts w:ascii="Times New Roman" w:hAnsi="Times New Roman" w:cs="Times New Roman"/>
          <w:sz w:val="24"/>
          <w:szCs w:val="24"/>
          <w:lang w:val="en-US"/>
        </w:rPr>
        <w:t xml:space="preserve"> DA, </w:t>
      </w:r>
      <w:proofErr w:type="spellStart"/>
      <w:r w:rsidRPr="002D2E3D">
        <w:rPr>
          <w:rFonts w:ascii="Times New Roman" w:hAnsi="Times New Roman" w:cs="Times New Roman"/>
          <w:sz w:val="24"/>
          <w:szCs w:val="24"/>
          <w:lang w:val="en-US"/>
        </w:rPr>
        <w:t>Sloman</w:t>
      </w:r>
      <w:proofErr w:type="spellEnd"/>
      <w:r w:rsidRPr="002D2E3D">
        <w:rPr>
          <w:rFonts w:ascii="Times New Roman" w:hAnsi="Times New Roman" w:cs="Times New Roman"/>
          <w:sz w:val="24"/>
          <w:szCs w:val="24"/>
          <w:lang w:val="en-US"/>
        </w:rPr>
        <w:t xml:space="preserve"> SA. Time as a guide to cause. </w:t>
      </w:r>
      <w:r w:rsidRPr="002D2E3D">
        <w:rPr>
          <w:rFonts w:ascii="Times New Roman" w:hAnsi="Times New Roman" w:cs="Times New Roman"/>
          <w:i/>
          <w:iCs/>
          <w:sz w:val="24"/>
          <w:szCs w:val="24"/>
          <w:lang w:val="en-US"/>
        </w:rPr>
        <w:t xml:space="preserve">J </w:t>
      </w:r>
      <w:proofErr w:type="spellStart"/>
      <w:r w:rsidRPr="002D2E3D">
        <w:rPr>
          <w:rFonts w:ascii="Times New Roman" w:hAnsi="Times New Roman" w:cs="Times New Roman"/>
          <w:i/>
          <w:iCs/>
          <w:sz w:val="24"/>
          <w:szCs w:val="24"/>
          <w:lang w:val="en-US"/>
        </w:rPr>
        <w:t>Exp</w:t>
      </w:r>
      <w:proofErr w:type="spellEnd"/>
      <w:r w:rsidRPr="002D2E3D">
        <w:rPr>
          <w:rFonts w:ascii="Times New Roman" w:hAnsi="Times New Roman" w:cs="Times New Roman"/>
          <w:i/>
          <w:iCs/>
          <w:sz w:val="24"/>
          <w:szCs w:val="24"/>
          <w:lang w:val="en-US"/>
        </w:rPr>
        <w:t xml:space="preserve"> </w:t>
      </w:r>
      <w:proofErr w:type="spellStart"/>
      <w:r w:rsidRPr="002D2E3D">
        <w:rPr>
          <w:rFonts w:ascii="Times New Roman" w:hAnsi="Times New Roman" w:cs="Times New Roman"/>
          <w:i/>
          <w:iCs/>
          <w:sz w:val="24"/>
          <w:szCs w:val="24"/>
          <w:lang w:val="en-US"/>
        </w:rPr>
        <w:t>Psychol</w:t>
      </w:r>
      <w:proofErr w:type="spellEnd"/>
      <w:r w:rsidRPr="002D2E3D">
        <w:rPr>
          <w:rFonts w:ascii="Times New Roman" w:hAnsi="Times New Roman" w:cs="Times New Roman"/>
          <w:i/>
          <w:iCs/>
          <w:sz w:val="24"/>
          <w:szCs w:val="24"/>
          <w:lang w:val="en-US"/>
        </w:rPr>
        <w:t xml:space="preserve"> Learn Mem </w:t>
      </w:r>
      <w:proofErr w:type="spellStart"/>
      <w:r w:rsidRPr="002D2E3D">
        <w:rPr>
          <w:rFonts w:ascii="Times New Roman" w:hAnsi="Times New Roman" w:cs="Times New Roman"/>
          <w:i/>
          <w:iCs/>
          <w:sz w:val="24"/>
          <w:szCs w:val="24"/>
          <w:lang w:val="en-US"/>
        </w:rPr>
        <w:t>Cogn</w:t>
      </w:r>
      <w:proofErr w:type="spellEnd"/>
      <w:r w:rsidRPr="002D2E3D">
        <w:rPr>
          <w:rFonts w:ascii="Times New Roman" w:hAnsi="Times New Roman" w:cs="Times New Roman"/>
          <w:sz w:val="24"/>
          <w:szCs w:val="24"/>
          <w:lang w:val="en-US"/>
        </w:rPr>
        <w:t>. 2006;32(3):451-460. doi:10.1037/0278-7393.32.3.451</w:t>
      </w:r>
    </w:p>
    <w:p w:rsidR="00E97A2E" w:rsidRPr="002D2E3D" w:rsidRDefault="00E97A2E" w:rsidP="00E97A2E">
      <w:pPr>
        <w:pStyle w:val="Paragraphedeliste"/>
        <w:numPr>
          <w:ilvl w:val="0"/>
          <w:numId w:val="5"/>
        </w:numPr>
        <w:spacing w:after="0" w:line="480" w:lineRule="auto"/>
        <w:jc w:val="both"/>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t>Conason</w:t>
      </w:r>
      <w:proofErr w:type="spellEnd"/>
      <w:r w:rsidRPr="002D2E3D">
        <w:rPr>
          <w:rFonts w:ascii="Times New Roman" w:hAnsi="Times New Roman" w:cs="Times New Roman"/>
          <w:sz w:val="24"/>
          <w:szCs w:val="24"/>
          <w:lang w:val="en-US"/>
        </w:rPr>
        <w:t xml:space="preserve"> A, Teixeira J, Hsu CH, Puma L, </w:t>
      </w:r>
      <w:proofErr w:type="spellStart"/>
      <w:r w:rsidRPr="002D2E3D">
        <w:rPr>
          <w:rFonts w:ascii="Times New Roman" w:hAnsi="Times New Roman" w:cs="Times New Roman"/>
          <w:sz w:val="24"/>
          <w:szCs w:val="24"/>
          <w:lang w:val="en-US"/>
        </w:rPr>
        <w:t>Knafo</w:t>
      </w:r>
      <w:proofErr w:type="spellEnd"/>
      <w:r w:rsidRPr="002D2E3D">
        <w:rPr>
          <w:rFonts w:ascii="Times New Roman" w:hAnsi="Times New Roman" w:cs="Times New Roman"/>
          <w:sz w:val="24"/>
          <w:szCs w:val="24"/>
          <w:lang w:val="en-US"/>
        </w:rPr>
        <w:t xml:space="preserve"> D, </w:t>
      </w:r>
      <w:proofErr w:type="spellStart"/>
      <w:r w:rsidRPr="002D2E3D">
        <w:rPr>
          <w:rFonts w:ascii="Times New Roman" w:hAnsi="Times New Roman" w:cs="Times New Roman"/>
          <w:sz w:val="24"/>
          <w:szCs w:val="24"/>
          <w:lang w:val="en-US"/>
        </w:rPr>
        <w:t>Geliebter</w:t>
      </w:r>
      <w:proofErr w:type="spellEnd"/>
      <w:r w:rsidRPr="002D2E3D">
        <w:rPr>
          <w:rFonts w:ascii="Times New Roman" w:hAnsi="Times New Roman" w:cs="Times New Roman"/>
          <w:sz w:val="24"/>
          <w:szCs w:val="24"/>
          <w:lang w:val="en-US"/>
        </w:rPr>
        <w:t xml:space="preserve"> A. Substance use following bariatric weight loss surgery. </w:t>
      </w:r>
      <w:r w:rsidRPr="002D2E3D">
        <w:rPr>
          <w:rFonts w:ascii="Times New Roman" w:hAnsi="Times New Roman" w:cs="Times New Roman"/>
          <w:i/>
          <w:iCs/>
          <w:sz w:val="24"/>
          <w:szCs w:val="24"/>
        </w:rPr>
        <w:t xml:space="preserve">JAMA </w:t>
      </w:r>
      <w:proofErr w:type="spellStart"/>
      <w:r w:rsidRPr="002D2E3D">
        <w:rPr>
          <w:rFonts w:ascii="Times New Roman" w:hAnsi="Times New Roman" w:cs="Times New Roman"/>
          <w:i/>
          <w:iCs/>
          <w:sz w:val="24"/>
          <w:szCs w:val="24"/>
        </w:rPr>
        <w:t>Surg</w:t>
      </w:r>
      <w:proofErr w:type="spellEnd"/>
      <w:r w:rsidRPr="002D2E3D">
        <w:rPr>
          <w:rFonts w:ascii="Times New Roman" w:hAnsi="Times New Roman" w:cs="Times New Roman"/>
          <w:sz w:val="24"/>
          <w:szCs w:val="24"/>
        </w:rPr>
        <w:t>. 2013;148(2):145-150. doi:10.1001/2013.jamasurg.265</w:t>
      </w:r>
    </w:p>
    <w:p w:rsidR="00E97A2E"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F22EB0">
        <w:rPr>
          <w:rFonts w:ascii="Times New Roman" w:hAnsi="Times New Roman" w:cs="Times New Roman"/>
          <w:sz w:val="24"/>
          <w:szCs w:val="24"/>
          <w:lang w:val="en-US"/>
        </w:rPr>
        <w:t>Dickhut</w:t>
      </w:r>
      <w:proofErr w:type="spellEnd"/>
      <w:r w:rsidRPr="00F22EB0">
        <w:rPr>
          <w:rFonts w:ascii="Times New Roman" w:hAnsi="Times New Roman" w:cs="Times New Roman"/>
          <w:sz w:val="24"/>
          <w:szCs w:val="24"/>
          <w:lang w:val="en-US"/>
        </w:rPr>
        <w:t xml:space="preserve"> C, </w:t>
      </w:r>
      <w:proofErr w:type="spellStart"/>
      <w:r w:rsidRPr="00F22EB0">
        <w:rPr>
          <w:rFonts w:ascii="Times New Roman" w:hAnsi="Times New Roman" w:cs="Times New Roman"/>
          <w:sz w:val="24"/>
          <w:szCs w:val="24"/>
          <w:lang w:val="en-US"/>
        </w:rPr>
        <w:t>Hase</w:t>
      </w:r>
      <w:proofErr w:type="spellEnd"/>
      <w:r w:rsidRPr="00F22EB0">
        <w:rPr>
          <w:rFonts w:ascii="Times New Roman" w:hAnsi="Times New Roman" w:cs="Times New Roman"/>
          <w:sz w:val="24"/>
          <w:szCs w:val="24"/>
          <w:lang w:val="en-US"/>
        </w:rPr>
        <w:t xml:space="preserve"> C, </w:t>
      </w:r>
      <w:proofErr w:type="spellStart"/>
      <w:r w:rsidRPr="00F22EB0">
        <w:rPr>
          <w:rFonts w:ascii="Times New Roman" w:hAnsi="Times New Roman" w:cs="Times New Roman"/>
          <w:sz w:val="24"/>
          <w:szCs w:val="24"/>
          <w:lang w:val="en-US"/>
        </w:rPr>
        <w:t>Gruner-Labitzke</w:t>
      </w:r>
      <w:proofErr w:type="spellEnd"/>
      <w:r w:rsidRPr="00F22EB0">
        <w:rPr>
          <w:rFonts w:ascii="Times New Roman" w:hAnsi="Times New Roman" w:cs="Times New Roman"/>
          <w:sz w:val="24"/>
          <w:szCs w:val="24"/>
          <w:lang w:val="en-US"/>
        </w:rPr>
        <w:t xml:space="preserve"> K, et al. No addiction transfer from preoperative food addiction to other addictive behaviors during the first year after bariatric surgery. </w:t>
      </w:r>
      <w:proofErr w:type="spellStart"/>
      <w:r w:rsidRPr="00F22EB0">
        <w:rPr>
          <w:rFonts w:ascii="Times New Roman" w:hAnsi="Times New Roman" w:cs="Times New Roman"/>
          <w:i/>
          <w:iCs/>
          <w:sz w:val="24"/>
          <w:szCs w:val="24"/>
        </w:rPr>
        <w:t>Eur</w:t>
      </w:r>
      <w:proofErr w:type="spellEnd"/>
      <w:r w:rsidRPr="00F22EB0">
        <w:rPr>
          <w:rFonts w:ascii="Times New Roman" w:hAnsi="Times New Roman" w:cs="Times New Roman"/>
          <w:i/>
          <w:iCs/>
          <w:sz w:val="24"/>
          <w:szCs w:val="24"/>
        </w:rPr>
        <w:t xml:space="preserve"> </w:t>
      </w:r>
      <w:proofErr w:type="spellStart"/>
      <w:r w:rsidRPr="00F22EB0">
        <w:rPr>
          <w:rFonts w:ascii="Times New Roman" w:hAnsi="Times New Roman" w:cs="Times New Roman"/>
          <w:i/>
          <w:iCs/>
          <w:sz w:val="24"/>
          <w:szCs w:val="24"/>
        </w:rPr>
        <w:t>Eat</w:t>
      </w:r>
      <w:proofErr w:type="spellEnd"/>
      <w:r w:rsidRPr="00F22EB0">
        <w:rPr>
          <w:rFonts w:ascii="Times New Roman" w:hAnsi="Times New Roman" w:cs="Times New Roman"/>
          <w:i/>
          <w:iCs/>
          <w:sz w:val="24"/>
          <w:szCs w:val="24"/>
        </w:rPr>
        <w:t xml:space="preserve"> </w:t>
      </w:r>
      <w:proofErr w:type="spellStart"/>
      <w:r w:rsidRPr="00F22EB0">
        <w:rPr>
          <w:rFonts w:ascii="Times New Roman" w:hAnsi="Times New Roman" w:cs="Times New Roman"/>
          <w:i/>
          <w:iCs/>
          <w:sz w:val="24"/>
          <w:szCs w:val="24"/>
        </w:rPr>
        <w:t>Disord</w:t>
      </w:r>
      <w:proofErr w:type="spellEnd"/>
      <w:r w:rsidRPr="00F22EB0">
        <w:rPr>
          <w:rFonts w:ascii="Times New Roman" w:hAnsi="Times New Roman" w:cs="Times New Roman"/>
          <w:i/>
          <w:iCs/>
          <w:sz w:val="24"/>
          <w:szCs w:val="24"/>
        </w:rPr>
        <w:t xml:space="preserve"> </w:t>
      </w:r>
      <w:proofErr w:type="spellStart"/>
      <w:r w:rsidRPr="00F22EB0">
        <w:rPr>
          <w:rFonts w:ascii="Times New Roman" w:hAnsi="Times New Roman" w:cs="Times New Roman"/>
          <w:i/>
          <w:iCs/>
          <w:sz w:val="24"/>
          <w:szCs w:val="24"/>
        </w:rPr>
        <w:t>Rev</w:t>
      </w:r>
      <w:proofErr w:type="spellEnd"/>
      <w:r w:rsidRPr="00F22EB0">
        <w:rPr>
          <w:rFonts w:ascii="Times New Roman" w:hAnsi="Times New Roman" w:cs="Times New Roman"/>
          <w:sz w:val="24"/>
          <w:szCs w:val="24"/>
        </w:rPr>
        <w:t>. 2021;29(6):924-936. doi:10.1002/erv.2857</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2D2E3D">
        <w:rPr>
          <w:rFonts w:ascii="Times New Roman" w:hAnsi="Times New Roman" w:cs="Times New Roman"/>
          <w:sz w:val="24"/>
          <w:szCs w:val="24"/>
          <w:lang w:val="en-US"/>
        </w:rPr>
        <w:t xml:space="preserve">Engel SG, Schaefer LM, </w:t>
      </w:r>
      <w:proofErr w:type="spellStart"/>
      <w:r w:rsidRPr="002D2E3D">
        <w:rPr>
          <w:rFonts w:ascii="Times New Roman" w:hAnsi="Times New Roman" w:cs="Times New Roman"/>
          <w:sz w:val="24"/>
          <w:szCs w:val="24"/>
          <w:lang w:val="en-US"/>
        </w:rPr>
        <w:t>Kerver</w:t>
      </w:r>
      <w:proofErr w:type="spellEnd"/>
      <w:r w:rsidRPr="002D2E3D">
        <w:rPr>
          <w:rFonts w:ascii="Times New Roman" w:hAnsi="Times New Roman" w:cs="Times New Roman"/>
          <w:sz w:val="24"/>
          <w:szCs w:val="24"/>
          <w:lang w:val="en-US"/>
        </w:rPr>
        <w:t xml:space="preserve"> GA, et al. The rewarding effects of alcohol after bariatric surgery: do they change and are they associated with pharmacokinetic </w:t>
      </w:r>
      <w:proofErr w:type="gramStart"/>
      <w:r w:rsidRPr="002D2E3D">
        <w:rPr>
          <w:rFonts w:ascii="Times New Roman" w:hAnsi="Times New Roman" w:cs="Times New Roman"/>
          <w:sz w:val="24"/>
          <w:szCs w:val="24"/>
          <w:lang w:val="en-US"/>
        </w:rPr>
        <w:t>changes?.</w:t>
      </w:r>
      <w:proofErr w:type="gramEnd"/>
      <w:r w:rsidRPr="002D2E3D">
        <w:rPr>
          <w:rFonts w:ascii="Times New Roman" w:hAnsi="Times New Roman" w:cs="Times New Roman"/>
          <w:sz w:val="24"/>
          <w:szCs w:val="24"/>
          <w:lang w:val="en-US"/>
        </w:rPr>
        <w:t> </w:t>
      </w:r>
      <w:proofErr w:type="spellStart"/>
      <w:r w:rsidRPr="002D2E3D">
        <w:rPr>
          <w:rFonts w:ascii="Times New Roman" w:hAnsi="Times New Roman" w:cs="Times New Roman"/>
          <w:i/>
          <w:iCs/>
          <w:sz w:val="24"/>
          <w:szCs w:val="24"/>
        </w:rPr>
        <w:t>Surg</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Obes</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Relat</w:t>
      </w:r>
      <w:proofErr w:type="spellEnd"/>
      <w:r w:rsidRPr="002D2E3D">
        <w:rPr>
          <w:rFonts w:ascii="Times New Roman" w:hAnsi="Times New Roman" w:cs="Times New Roman"/>
          <w:i/>
          <w:iCs/>
          <w:sz w:val="24"/>
          <w:szCs w:val="24"/>
        </w:rPr>
        <w:t xml:space="preserve"> Dis</w:t>
      </w:r>
      <w:r w:rsidRPr="002D2E3D">
        <w:rPr>
          <w:rFonts w:ascii="Times New Roman" w:hAnsi="Times New Roman" w:cs="Times New Roman"/>
          <w:sz w:val="24"/>
          <w:szCs w:val="24"/>
        </w:rPr>
        <w:t>. 2022;18(2):190-195. doi:10.1016/j.soard.2021.08.011</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lastRenderedPageBreak/>
        <w:t>Hagedorn</w:t>
      </w:r>
      <w:proofErr w:type="spellEnd"/>
      <w:r w:rsidRPr="002D2E3D">
        <w:rPr>
          <w:rFonts w:ascii="Times New Roman" w:hAnsi="Times New Roman" w:cs="Times New Roman"/>
          <w:sz w:val="24"/>
          <w:szCs w:val="24"/>
          <w:lang w:val="en-US"/>
        </w:rPr>
        <w:t xml:space="preserve"> JC, </w:t>
      </w:r>
      <w:proofErr w:type="spellStart"/>
      <w:r w:rsidRPr="002D2E3D">
        <w:rPr>
          <w:rFonts w:ascii="Times New Roman" w:hAnsi="Times New Roman" w:cs="Times New Roman"/>
          <w:sz w:val="24"/>
          <w:szCs w:val="24"/>
          <w:lang w:val="en-US"/>
        </w:rPr>
        <w:t>Encarnacion</w:t>
      </w:r>
      <w:proofErr w:type="spellEnd"/>
      <w:r w:rsidRPr="002D2E3D">
        <w:rPr>
          <w:rFonts w:ascii="Times New Roman" w:hAnsi="Times New Roman" w:cs="Times New Roman"/>
          <w:sz w:val="24"/>
          <w:szCs w:val="24"/>
          <w:lang w:val="en-US"/>
        </w:rPr>
        <w:t xml:space="preserve"> B, Brat GA, Morton JM. Does gastric bypass alter alcohol </w:t>
      </w:r>
      <w:proofErr w:type="gramStart"/>
      <w:r w:rsidRPr="002D2E3D">
        <w:rPr>
          <w:rFonts w:ascii="Times New Roman" w:hAnsi="Times New Roman" w:cs="Times New Roman"/>
          <w:sz w:val="24"/>
          <w:szCs w:val="24"/>
          <w:lang w:val="en-US"/>
        </w:rPr>
        <w:t>metabolism?.</w:t>
      </w:r>
      <w:proofErr w:type="gramEnd"/>
      <w:r w:rsidRPr="002D2E3D">
        <w:rPr>
          <w:rFonts w:ascii="Times New Roman" w:hAnsi="Times New Roman" w:cs="Times New Roman"/>
          <w:sz w:val="24"/>
          <w:szCs w:val="24"/>
          <w:lang w:val="en-US"/>
        </w:rPr>
        <w:t> </w:t>
      </w:r>
      <w:proofErr w:type="spellStart"/>
      <w:r w:rsidRPr="002D2E3D">
        <w:rPr>
          <w:rFonts w:ascii="Times New Roman" w:hAnsi="Times New Roman" w:cs="Times New Roman"/>
          <w:i/>
          <w:iCs/>
          <w:sz w:val="24"/>
          <w:szCs w:val="24"/>
        </w:rPr>
        <w:t>Surg</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Obes</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Relat</w:t>
      </w:r>
      <w:proofErr w:type="spellEnd"/>
      <w:r w:rsidRPr="002D2E3D">
        <w:rPr>
          <w:rFonts w:ascii="Times New Roman" w:hAnsi="Times New Roman" w:cs="Times New Roman"/>
          <w:i/>
          <w:iCs/>
          <w:sz w:val="24"/>
          <w:szCs w:val="24"/>
        </w:rPr>
        <w:t xml:space="preserve"> Dis</w:t>
      </w:r>
      <w:r w:rsidRPr="002D2E3D">
        <w:rPr>
          <w:rFonts w:ascii="Times New Roman" w:hAnsi="Times New Roman" w:cs="Times New Roman"/>
          <w:sz w:val="24"/>
          <w:szCs w:val="24"/>
        </w:rPr>
        <w:t>. 2007;3(5):543-548. doi:10.1016/j.soard.2007.07.003</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t>Pepino</w:t>
      </w:r>
      <w:proofErr w:type="spellEnd"/>
      <w:r w:rsidRPr="002D2E3D">
        <w:rPr>
          <w:rFonts w:ascii="Times New Roman" w:hAnsi="Times New Roman" w:cs="Times New Roman"/>
          <w:sz w:val="24"/>
          <w:szCs w:val="24"/>
          <w:lang w:val="en-US"/>
        </w:rPr>
        <w:t xml:space="preserve"> MY, </w:t>
      </w:r>
      <w:proofErr w:type="spellStart"/>
      <w:r w:rsidRPr="002D2E3D">
        <w:rPr>
          <w:rFonts w:ascii="Times New Roman" w:hAnsi="Times New Roman" w:cs="Times New Roman"/>
          <w:sz w:val="24"/>
          <w:szCs w:val="24"/>
          <w:lang w:val="en-US"/>
        </w:rPr>
        <w:t>Okunade</w:t>
      </w:r>
      <w:proofErr w:type="spellEnd"/>
      <w:r w:rsidRPr="002D2E3D">
        <w:rPr>
          <w:rFonts w:ascii="Times New Roman" w:hAnsi="Times New Roman" w:cs="Times New Roman"/>
          <w:sz w:val="24"/>
          <w:szCs w:val="24"/>
          <w:lang w:val="en-US"/>
        </w:rPr>
        <w:t xml:space="preserve"> AL, </w:t>
      </w:r>
      <w:proofErr w:type="spellStart"/>
      <w:r w:rsidRPr="002D2E3D">
        <w:rPr>
          <w:rFonts w:ascii="Times New Roman" w:hAnsi="Times New Roman" w:cs="Times New Roman"/>
          <w:sz w:val="24"/>
          <w:szCs w:val="24"/>
          <w:lang w:val="en-US"/>
        </w:rPr>
        <w:t>Eagon</w:t>
      </w:r>
      <w:proofErr w:type="spellEnd"/>
      <w:r w:rsidRPr="002D2E3D">
        <w:rPr>
          <w:rFonts w:ascii="Times New Roman" w:hAnsi="Times New Roman" w:cs="Times New Roman"/>
          <w:sz w:val="24"/>
          <w:szCs w:val="24"/>
          <w:lang w:val="en-US"/>
        </w:rPr>
        <w:t xml:space="preserve"> JC, </w:t>
      </w:r>
      <w:proofErr w:type="spellStart"/>
      <w:r w:rsidRPr="002D2E3D">
        <w:rPr>
          <w:rFonts w:ascii="Times New Roman" w:hAnsi="Times New Roman" w:cs="Times New Roman"/>
          <w:sz w:val="24"/>
          <w:szCs w:val="24"/>
          <w:lang w:val="en-US"/>
        </w:rPr>
        <w:t>Bartholow</w:t>
      </w:r>
      <w:proofErr w:type="spellEnd"/>
      <w:r w:rsidRPr="002D2E3D">
        <w:rPr>
          <w:rFonts w:ascii="Times New Roman" w:hAnsi="Times New Roman" w:cs="Times New Roman"/>
          <w:sz w:val="24"/>
          <w:szCs w:val="24"/>
          <w:lang w:val="en-US"/>
        </w:rPr>
        <w:t xml:space="preserve"> BD, </w:t>
      </w:r>
      <w:proofErr w:type="spellStart"/>
      <w:r w:rsidRPr="002D2E3D">
        <w:rPr>
          <w:rFonts w:ascii="Times New Roman" w:hAnsi="Times New Roman" w:cs="Times New Roman"/>
          <w:sz w:val="24"/>
          <w:szCs w:val="24"/>
          <w:lang w:val="en-US"/>
        </w:rPr>
        <w:t>Bucholz</w:t>
      </w:r>
      <w:proofErr w:type="spellEnd"/>
      <w:r w:rsidRPr="002D2E3D">
        <w:rPr>
          <w:rFonts w:ascii="Times New Roman" w:hAnsi="Times New Roman" w:cs="Times New Roman"/>
          <w:sz w:val="24"/>
          <w:szCs w:val="24"/>
          <w:lang w:val="en-US"/>
        </w:rPr>
        <w:t xml:space="preserve"> K, Klein S. Effect of Roux-en-Y Gastric Bypass Surgery: Converting 2 Alcoholic Drinks to 4. </w:t>
      </w:r>
      <w:r w:rsidRPr="002D2E3D">
        <w:rPr>
          <w:rFonts w:ascii="Times New Roman" w:hAnsi="Times New Roman" w:cs="Times New Roman"/>
          <w:i/>
          <w:iCs/>
          <w:sz w:val="24"/>
          <w:szCs w:val="24"/>
        </w:rPr>
        <w:t xml:space="preserve">JAMA </w:t>
      </w:r>
      <w:proofErr w:type="spellStart"/>
      <w:r w:rsidRPr="002D2E3D">
        <w:rPr>
          <w:rFonts w:ascii="Times New Roman" w:hAnsi="Times New Roman" w:cs="Times New Roman"/>
          <w:i/>
          <w:iCs/>
          <w:sz w:val="24"/>
          <w:szCs w:val="24"/>
        </w:rPr>
        <w:t>Surg</w:t>
      </w:r>
      <w:proofErr w:type="spellEnd"/>
      <w:r w:rsidRPr="002D2E3D">
        <w:rPr>
          <w:rFonts w:ascii="Times New Roman" w:hAnsi="Times New Roman" w:cs="Times New Roman"/>
          <w:sz w:val="24"/>
          <w:szCs w:val="24"/>
        </w:rPr>
        <w:t>. 2015;150(11):1096-1098. doi:10.1001/jamasurg.2015.1884</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2D2E3D">
        <w:rPr>
          <w:rFonts w:ascii="Times New Roman" w:hAnsi="Times New Roman" w:cs="Times New Roman"/>
          <w:sz w:val="24"/>
          <w:szCs w:val="24"/>
          <w:lang w:val="en-US"/>
        </w:rPr>
        <w:t xml:space="preserve">Acevedo MB, </w:t>
      </w:r>
      <w:proofErr w:type="spellStart"/>
      <w:r w:rsidRPr="002D2E3D">
        <w:rPr>
          <w:rFonts w:ascii="Times New Roman" w:hAnsi="Times New Roman" w:cs="Times New Roman"/>
          <w:sz w:val="24"/>
          <w:szCs w:val="24"/>
          <w:lang w:val="en-US"/>
        </w:rPr>
        <w:t>Eagon</w:t>
      </w:r>
      <w:proofErr w:type="spellEnd"/>
      <w:r w:rsidRPr="002D2E3D">
        <w:rPr>
          <w:rFonts w:ascii="Times New Roman" w:hAnsi="Times New Roman" w:cs="Times New Roman"/>
          <w:sz w:val="24"/>
          <w:szCs w:val="24"/>
          <w:lang w:val="en-US"/>
        </w:rPr>
        <w:t xml:space="preserve"> JC, </w:t>
      </w:r>
      <w:proofErr w:type="spellStart"/>
      <w:r w:rsidRPr="002D2E3D">
        <w:rPr>
          <w:rFonts w:ascii="Times New Roman" w:hAnsi="Times New Roman" w:cs="Times New Roman"/>
          <w:sz w:val="24"/>
          <w:szCs w:val="24"/>
          <w:lang w:val="en-US"/>
        </w:rPr>
        <w:t>Bartholow</w:t>
      </w:r>
      <w:proofErr w:type="spellEnd"/>
      <w:r w:rsidRPr="002D2E3D">
        <w:rPr>
          <w:rFonts w:ascii="Times New Roman" w:hAnsi="Times New Roman" w:cs="Times New Roman"/>
          <w:sz w:val="24"/>
          <w:szCs w:val="24"/>
          <w:lang w:val="en-US"/>
        </w:rPr>
        <w:t xml:space="preserve"> BD, Klein S, </w:t>
      </w:r>
      <w:proofErr w:type="spellStart"/>
      <w:r w:rsidRPr="002D2E3D">
        <w:rPr>
          <w:rFonts w:ascii="Times New Roman" w:hAnsi="Times New Roman" w:cs="Times New Roman"/>
          <w:sz w:val="24"/>
          <w:szCs w:val="24"/>
          <w:lang w:val="en-US"/>
        </w:rPr>
        <w:t>Bucholz</w:t>
      </w:r>
      <w:proofErr w:type="spellEnd"/>
      <w:r w:rsidRPr="002D2E3D">
        <w:rPr>
          <w:rFonts w:ascii="Times New Roman" w:hAnsi="Times New Roman" w:cs="Times New Roman"/>
          <w:sz w:val="24"/>
          <w:szCs w:val="24"/>
          <w:lang w:val="en-US"/>
        </w:rPr>
        <w:t xml:space="preserve"> KK, </w:t>
      </w:r>
      <w:proofErr w:type="spellStart"/>
      <w:r w:rsidRPr="002D2E3D">
        <w:rPr>
          <w:rFonts w:ascii="Times New Roman" w:hAnsi="Times New Roman" w:cs="Times New Roman"/>
          <w:sz w:val="24"/>
          <w:szCs w:val="24"/>
          <w:lang w:val="en-US"/>
        </w:rPr>
        <w:t>Pepino</w:t>
      </w:r>
      <w:proofErr w:type="spellEnd"/>
      <w:r w:rsidRPr="002D2E3D">
        <w:rPr>
          <w:rFonts w:ascii="Times New Roman" w:hAnsi="Times New Roman" w:cs="Times New Roman"/>
          <w:sz w:val="24"/>
          <w:szCs w:val="24"/>
          <w:lang w:val="en-US"/>
        </w:rPr>
        <w:t xml:space="preserve"> MY. Sleeve gastrectomy surgery: when 2 alcoholic drinks are converted to 4. </w:t>
      </w:r>
      <w:proofErr w:type="spellStart"/>
      <w:r w:rsidRPr="002D2E3D">
        <w:rPr>
          <w:rFonts w:ascii="Times New Roman" w:hAnsi="Times New Roman" w:cs="Times New Roman"/>
          <w:i/>
          <w:iCs/>
          <w:sz w:val="24"/>
          <w:szCs w:val="24"/>
          <w:lang w:val="en-US"/>
        </w:rPr>
        <w:t>Surg</w:t>
      </w:r>
      <w:proofErr w:type="spellEnd"/>
      <w:r w:rsidRPr="002D2E3D">
        <w:rPr>
          <w:rFonts w:ascii="Times New Roman" w:hAnsi="Times New Roman" w:cs="Times New Roman"/>
          <w:i/>
          <w:iCs/>
          <w:sz w:val="24"/>
          <w:szCs w:val="24"/>
          <w:lang w:val="en-US"/>
        </w:rPr>
        <w:t xml:space="preserve"> </w:t>
      </w:r>
      <w:proofErr w:type="spellStart"/>
      <w:r w:rsidRPr="002D2E3D">
        <w:rPr>
          <w:rFonts w:ascii="Times New Roman" w:hAnsi="Times New Roman" w:cs="Times New Roman"/>
          <w:i/>
          <w:iCs/>
          <w:sz w:val="24"/>
          <w:szCs w:val="24"/>
          <w:lang w:val="en-US"/>
        </w:rPr>
        <w:t>Obes</w:t>
      </w:r>
      <w:proofErr w:type="spellEnd"/>
      <w:r w:rsidRPr="002D2E3D">
        <w:rPr>
          <w:rFonts w:ascii="Times New Roman" w:hAnsi="Times New Roman" w:cs="Times New Roman"/>
          <w:i/>
          <w:iCs/>
          <w:sz w:val="24"/>
          <w:szCs w:val="24"/>
          <w:lang w:val="en-US"/>
        </w:rPr>
        <w:t xml:space="preserve"> </w:t>
      </w:r>
      <w:proofErr w:type="spellStart"/>
      <w:r w:rsidRPr="002D2E3D">
        <w:rPr>
          <w:rFonts w:ascii="Times New Roman" w:hAnsi="Times New Roman" w:cs="Times New Roman"/>
          <w:i/>
          <w:iCs/>
          <w:sz w:val="24"/>
          <w:szCs w:val="24"/>
          <w:lang w:val="en-US"/>
        </w:rPr>
        <w:t>Relat</w:t>
      </w:r>
      <w:proofErr w:type="spellEnd"/>
      <w:r w:rsidRPr="002D2E3D">
        <w:rPr>
          <w:rFonts w:ascii="Times New Roman" w:hAnsi="Times New Roman" w:cs="Times New Roman"/>
          <w:i/>
          <w:iCs/>
          <w:sz w:val="24"/>
          <w:szCs w:val="24"/>
          <w:lang w:val="en-US"/>
        </w:rPr>
        <w:t xml:space="preserve"> Dis</w:t>
      </w:r>
      <w:r w:rsidRPr="002D2E3D">
        <w:rPr>
          <w:rFonts w:ascii="Times New Roman" w:hAnsi="Times New Roman" w:cs="Times New Roman"/>
          <w:sz w:val="24"/>
          <w:szCs w:val="24"/>
          <w:lang w:val="en-US"/>
        </w:rPr>
        <w:t>. 2018;14(3):277-283. doi:10.1016/j.soard.2017.11.010</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proofErr w:type="spellStart"/>
      <w:r w:rsidRPr="002D2E3D">
        <w:rPr>
          <w:rFonts w:ascii="Times New Roman" w:hAnsi="Times New Roman" w:cs="Times New Roman"/>
          <w:sz w:val="24"/>
          <w:szCs w:val="24"/>
          <w:lang w:val="en-US"/>
        </w:rPr>
        <w:t>Changchien</w:t>
      </w:r>
      <w:proofErr w:type="spellEnd"/>
      <w:r w:rsidRPr="002D2E3D">
        <w:rPr>
          <w:rFonts w:ascii="Times New Roman" w:hAnsi="Times New Roman" w:cs="Times New Roman"/>
          <w:sz w:val="24"/>
          <w:szCs w:val="24"/>
          <w:lang w:val="en-US"/>
        </w:rPr>
        <w:t xml:space="preserve"> EM, Woodard GA, Hernandez-</w:t>
      </w:r>
      <w:proofErr w:type="spellStart"/>
      <w:r w:rsidRPr="002D2E3D">
        <w:rPr>
          <w:rFonts w:ascii="Times New Roman" w:hAnsi="Times New Roman" w:cs="Times New Roman"/>
          <w:sz w:val="24"/>
          <w:szCs w:val="24"/>
          <w:lang w:val="en-US"/>
        </w:rPr>
        <w:t>Boussard</w:t>
      </w:r>
      <w:proofErr w:type="spellEnd"/>
      <w:r w:rsidRPr="002D2E3D">
        <w:rPr>
          <w:rFonts w:ascii="Times New Roman" w:hAnsi="Times New Roman" w:cs="Times New Roman"/>
          <w:sz w:val="24"/>
          <w:szCs w:val="24"/>
          <w:lang w:val="en-US"/>
        </w:rPr>
        <w:t xml:space="preserve"> T, Morton JM. Normal alcohol metabolism after gastric banding and sleeve gastrectomy: a case-cross-over trial. </w:t>
      </w:r>
      <w:r w:rsidRPr="002D2E3D">
        <w:rPr>
          <w:rFonts w:ascii="Times New Roman" w:hAnsi="Times New Roman" w:cs="Times New Roman"/>
          <w:i/>
          <w:iCs/>
          <w:sz w:val="24"/>
          <w:szCs w:val="24"/>
        </w:rPr>
        <w:t xml:space="preserve">J Am </w:t>
      </w:r>
      <w:proofErr w:type="spellStart"/>
      <w:r w:rsidRPr="002D2E3D">
        <w:rPr>
          <w:rFonts w:ascii="Times New Roman" w:hAnsi="Times New Roman" w:cs="Times New Roman"/>
          <w:i/>
          <w:iCs/>
          <w:sz w:val="24"/>
          <w:szCs w:val="24"/>
        </w:rPr>
        <w:t>Coll</w:t>
      </w:r>
      <w:proofErr w:type="spellEnd"/>
      <w:r w:rsidRPr="002D2E3D">
        <w:rPr>
          <w:rFonts w:ascii="Times New Roman" w:hAnsi="Times New Roman" w:cs="Times New Roman"/>
          <w:i/>
          <w:iCs/>
          <w:sz w:val="24"/>
          <w:szCs w:val="24"/>
        </w:rPr>
        <w:t xml:space="preserve"> </w:t>
      </w:r>
      <w:proofErr w:type="spellStart"/>
      <w:r w:rsidRPr="002D2E3D">
        <w:rPr>
          <w:rFonts w:ascii="Times New Roman" w:hAnsi="Times New Roman" w:cs="Times New Roman"/>
          <w:i/>
          <w:iCs/>
          <w:sz w:val="24"/>
          <w:szCs w:val="24"/>
        </w:rPr>
        <w:t>Surg</w:t>
      </w:r>
      <w:proofErr w:type="spellEnd"/>
      <w:r w:rsidRPr="002D2E3D">
        <w:rPr>
          <w:rFonts w:ascii="Times New Roman" w:hAnsi="Times New Roman" w:cs="Times New Roman"/>
          <w:sz w:val="24"/>
          <w:szCs w:val="24"/>
        </w:rPr>
        <w:t>. 2012;215(4):475-479. doi:10.1016/j.jamcollsurg.2012.06.008</w:t>
      </w:r>
    </w:p>
    <w:p w:rsidR="00E97A2E" w:rsidRPr="002D2E3D" w:rsidRDefault="00E97A2E" w:rsidP="00E97A2E">
      <w:pPr>
        <w:pStyle w:val="Paragraphedeliste"/>
        <w:numPr>
          <w:ilvl w:val="0"/>
          <w:numId w:val="5"/>
        </w:numPr>
        <w:spacing w:line="480" w:lineRule="auto"/>
        <w:rPr>
          <w:rFonts w:ascii="Times New Roman" w:hAnsi="Times New Roman" w:cs="Times New Roman"/>
          <w:sz w:val="24"/>
          <w:szCs w:val="24"/>
          <w:lang w:val="en-US"/>
        </w:rPr>
      </w:pPr>
      <w:r w:rsidRPr="002D2E3D">
        <w:rPr>
          <w:rFonts w:ascii="Times New Roman" w:hAnsi="Times New Roman" w:cs="Times New Roman"/>
          <w:sz w:val="24"/>
          <w:szCs w:val="24"/>
          <w:lang w:val="en-US"/>
        </w:rPr>
        <w:t xml:space="preserve">van </w:t>
      </w:r>
      <w:proofErr w:type="spellStart"/>
      <w:r w:rsidRPr="002D2E3D">
        <w:rPr>
          <w:rFonts w:ascii="Times New Roman" w:hAnsi="Times New Roman" w:cs="Times New Roman"/>
          <w:sz w:val="24"/>
          <w:szCs w:val="24"/>
          <w:lang w:val="en-US"/>
        </w:rPr>
        <w:t>Nes</w:t>
      </w:r>
      <w:proofErr w:type="spellEnd"/>
      <w:r w:rsidRPr="002D2E3D">
        <w:rPr>
          <w:rFonts w:ascii="Times New Roman" w:hAnsi="Times New Roman" w:cs="Times New Roman"/>
          <w:sz w:val="24"/>
          <w:szCs w:val="24"/>
          <w:lang w:val="en-US"/>
        </w:rPr>
        <w:t xml:space="preserve"> F, </w:t>
      </w:r>
      <w:proofErr w:type="spellStart"/>
      <w:r w:rsidRPr="002D2E3D">
        <w:rPr>
          <w:rFonts w:ascii="Times New Roman" w:hAnsi="Times New Roman" w:cs="Times New Roman"/>
          <w:sz w:val="24"/>
          <w:szCs w:val="24"/>
          <w:lang w:val="en-US"/>
        </w:rPr>
        <w:t>Abma</w:t>
      </w:r>
      <w:proofErr w:type="spellEnd"/>
      <w:r w:rsidRPr="002D2E3D">
        <w:rPr>
          <w:rFonts w:ascii="Times New Roman" w:hAnsi="Times New Roman" w:cs="Times New Roman"/>
          <w:sz w:val="24"/>
          <w:szCs w:val="24"/>
          <w:lang w:val="en-US"/>
        </w:rPr>
        <w:t xml:space="preserve"> T, </w:t>
      </w:r>
      <w:proofErr w:type="spellStart"/>
      <w:r w:rsidRPr="002D2E3D">
        <w:rPr>
          <w:rFonts w:ascii="Times New Roman" w:hAnsi="Times New Roman" w:cs="Times New Roman"/>
          <w:sz w:val="24"/>
          <w:szCs w:val="24"/>
          <w:lang w:val="en-US"/>
        </w:rPr>
        <w:t>Jonsson</w:t>
      </w:r>
      <w:proofErr w:type="spellEnd"/>
      <w:r w:rsidRPr="002D2E3D">
        <w:rPr>
          <w:rFonts w:ascii="Times New Roman" w:hAnsi="Times New Roman" w:cs="Times New Roman"/>
          <w:sz w:val="24"/>
          <w:szCs w:val="24"/>
          <w:lang w:val="en-US"/>
        </w:rPr>
        <w:t xml:space="preserve"> H, </w:t>
      </w:r>
      <w:proofErr w:type="spellStart"/>
      <w:r w:rsidRPr="002D2E3D">
        <w:rPr>
          <w:rFonts w:ascii="Times New Roman" w:hAnsi="Times New Roman" w:cs="Times New Roman"/>
          <w:sz w:val="24"/>
          <w:szCs w:val="24"/>
          <w:lang w:val="en-US"/>
        </w:rPr>
        <w:t>Deeg</w:t>
      </w:r>
      <w:proofErr w:type="spellEnd"/>
      <w:r w:rsidRPr="002D2E3D">
        <w:rPr>
          <w:rFonts w:ascii="Times New Roman" w:hAnsi="Times New Roman" w:cs="Times New Roman"/>
          <w:sz w:val="24"/>
          <w:szCs w:val="24"/>
          <w:lang w:val="en-US"/>
        </w:rPr>
        <w:t xml:space="preserve"> D. Language differences in qualitative research: is meaning lost in translation?. </w:t>
      </w:r>
      <w:proofErr w:type="spellStart"/>
      <w:r w:rsidRPr="00E97A2E">
        <w:rPr>
          <w:rFonts w:ascii="Times New Roman" w:hAnsi="Times New Roman" w:cs="Times New Roman"/>
          <w:i/>
          <w:iCs/>
          <w:sz w:val="24"/>
          <w:szCs w:val="24"/>
          <w:lang w:val="en-US"/>
        </w:rPr>
        <w:t>Eur</w:t>
      </w:r>
      <w:proofErr w:type="spellEnd"/>
      <w:r w:rsidRPr="00E97A2E">
        <w:rPr>
          <w:rFonts w:ascii="Times New Roman" w:hAnsi="Times New Roman" w:cs="Times New Roman"/>
          <w:i/>
          <w:iCs/>
          <w:sz w:val="24"/>
          <w:szCs w:val="24"/>
          <w:lang w:val="en-US"/>
        </w:rPr>
        <w:t xml:space="preserve"> J Ageing</w:t>
      </w:r>
      <w:r w:rsidRPr="00E97A2E">
        <w:rPr>
          <w:rFonts w:ascii="Times New Roman" w:hAnsi="Times New Roman" w:cs="Times New Roman"/>
          <w:sz w:val="24"/>
          <w:szCs w:val="24"/>
          <w:lang w:val="en-US"/>
        </w:rPr>
        <w:t>. 2010;7(4):313-316. doi:10.1007/s10433-010-0168-y</w:t>
      </w:r>
    </w:p>
    <w:p w:rsidR="002809B7" w:rsidRPr="002809B7" w:rsidRDefault="002809B7" w:rsidP="002809B7">
      <w:pPr>
        <w:pStyle w:val="Paragraphedeliste"/>
        <w:spacing w:line="480" w:lineRule="auto"/>
        <w:ind w:left="360"/>
        <w:rPr>
          <w:rFonts w:ascii="Times New Roman" w:hAnsi="Times New Roman" w:cs="Times New Roman"/>
          <w:sz w:val="24"/>
          <w:szCs w:val="24"/>
          <w:lang w:val="en-US"/>
        </w:rPr>
      </w:pPr>
    </w:p>
    <w:p w:rsidR="002D2E3D" w:rsidRDefault="002D2E3D" w:rsidP="00407241">
      <w:pPr>
        <w:spacing w:after="0" w:line="480" w:lineRule="auto"/>
        <w:rPr>
          <w:rFonts w:ascii="Times New Roman" w:hAnsi="Times New Roman" w:cs="Times New Roman"/>
          <w:b/>
          <w:sz w:val="24"/>
          <w:szCs w:val="24"/>
          <w:lang w:val="en-US"/>
        </w:rPr>
      </w:pPr>
    </w:p>
    <w:p w:rsidR="002D2E3D" w:rsidRDefault="002D2E3D" w:rsidP="00407241">
      <w:pPr>
        <w:spacing w:after="0" w:line="480" w:lineRule="auto"/>
        <w:rPr>
          <w:rFonts w:ascii="Times New Roman" w:hAnsi="Times New Roman" w:cs="Times New Roman"/>
          <w:b/>
          <w:sz w:val="24"/>
          <w:szCs w:val="24"/>
          <w:lang w:val="en-US"/>
        </w:rPr>
      </w:pPr>
    </w:p>
    <w:p w:rsidR="002D2E3D" w:rsidRDefault="002D2E3D" w:rsidP="00407241">
      <w:pPr>
        <w:spacing w:after="0" w:line="480" w:lineRule="auto"/>
        <w:rPr>
          <w:rFonts w:ascii="Times New Roman" w:hAnsi="Times New Roman" w:cs="Times New Roman"/>
          <w:b/>
          <w:sz w:val="24"/>
          <w:szCs w:val="24"/>
          <w:lang w:val="en-US"/>
        </w:rPr>
      </w:pPr>
    </w:p>
    <w:p w:rsidR="002D2E3D" w:rsidRDefault="002D2E3D" w:rsidP="00407241">
      <w:pPr>
        <w:spacing w:after="0" w:line="480" w:lineRule="auto"/>
        <w:rPr>
          <w:rFonts w:ascii="Times New Roman" w:hAnsi="Times New Roman" w:cs="Times New Roman"/>
          <w:b/>
          <w:sz w:val="24"/>
          <w:szCs w:val="24"/>
          <w:lang w:val="en-US"/>
        </w:rPr>
      </w:pPr>
    </w:p>
    <w:p w:rsidR="002D2E3D" w:rsidRDefault="002D2E3D" w:rsidP="00407241">
      <w:pPr>
        <w:spacing w:after="0" w:line="480" w:lineRule="auto"/>
        <w:rPr>
          <w:rFonts w:ascii="Times New Roman" w:hAnsi="Times New Roman" w:cs="Times New Roman"/>
          <w:b/>
          <w:sz w:val="24"/>
          <w:szCs w:val="24"/>
          <w:lang w:val="en-US"/>
        </w:rPr>
      </w:pPr>
    </w:p>
    <w:p w:rsidR="002D2E3D" w:rsidRDefault="002D2E3D" w:rsidP="00407241">
      <w:pPr>
        <w:spacing w:after="0" w:line="480" w:lineRule="auto"/>
        <w:rPr>
          <w:rFonts w:ascii="Times New Roman" w:hAnsi="Times New Roman" w:cs="Times New Roman"/>
          <w:b/>
          <w:sz w:val="24"/>
          <w:szCs w:val="24"/>
          <w:lang w:val="en-US"/>
        </w:rPr>
      </w:pPr>
    </w:p>
    <w:p w:rsidR="002D2E3D" w:rsidRDefault="002D2E3D" w:rsidP="00407241">
      <w:pPr>
        <w:spacing w:after="0" w:line="480" w:lineRule="auto"/>
        <w:rPr>
          <w:rFonts w:ascii="Times New Roman" w:hAnsi="Times New Roman" w:cs="Times New Roman"/>
          <w:b/>
          <w:sz w:val="24"/>
          <w:szCs w:val="24"/>
          <w:lang w:val="en-US"/>
        </w:rPr>
      </w:pPr>
    </w:p>
    <w:p w:rsidR="002D2E3D" w:rsidRDefault="002D2E3D" w:rsidP="00407241">
      <w:pPr>
        <w:spacing w:after="0" w:line="480" w:lineRule="auto"/>
        <w:rPr>
          <w:rFonts w:ascii="Times New Roman" w:hAnsi="Times New Roman" w:cs="Times New Roman"/>
          <w:b/>
          <w:sz w:val="24"/>
          <w:szCs w:val="24"/>
          <w:lang w:val="en-US"/>
        </w:rPr>
      </w:pPr>
    </w:p>
    <w:p w:rsidR="002D2E3D" w:rsidRDefault="002D2E3D" w:rsidP="00407241">
      <w:pPr>
        <w:spacing w:after="0" w:line="480" w:lineRule="auto"/>
        <w:rPr>
          <w:rFonts w:ascii="Times New Roman" w:hAnsi="Times New Roman" w:cs="Times New Roman"/>
          <w:b/>
          <w:sz w:val="24"/>
          <w:szCs w:val="24"/>
          <w:lang w:val="en-US"/>
        </w:rPr>
      </w:pPr>
    </w:p>
    <w:p w:rsidR="00E97A2E" w:rsidRDefault="00E97A2E" w:rsidP="00407241">
      <w:pPr>
        <w:spacing w:after="0" w:line="480" w:lineRule="auto"/>
        <w:rPr>
          <w:rFonts w:ascii="Times New Roman" w:hAnsi="Times New Roman" w:cs="Times New Roman"/>
          <w:b/>
          <w:sz w:val="24"/>
          <w:szCs w:val="24"/>
          <w:lang w:val="en-US"/>
        </w:rPr>
      </w:pPr>
    </w:p>
    <w:p w:rsidR="006B24FD" w:rsidRDefault="006B24FD" w:rsidP="006B24FD">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List of Tables</w:t>
      </w:r>
      <w:bookmarkStart w:id="0" w:name="_GoBack"/>
      <w:bookmarkEnd w:id="0"/>
    </w:p>
    <w:p w:rsidR="006B24FD" w:rsidRPr="000E240B" w:rsidRDefault="006B24FD" w:rsidP="006B24FD">
      <w:pPr>
        <w:spacing w:after="0" w:line="480" w:lineRule="auto"/>
        <w:jc w:val="both"/>
        <w:rPr>
          <w:rFonts w:ascii="Times New Roman" w:hAnsi="Times New Roman" w:cs="Times New Roman"/>
          <w:i/>
          <w:sz w:val="24"/>
          <w:szCs w:val="24"/>
          <w:lang w:val="en-US"/>
        </w:rPr>
      </w:pPr>
      <w:r w:rsidRPr="000E240B">
        <w:rPr>
          <w:rFonts w:ascii="Times New Roman" w:hAnsi="Times New Roman" w:cs="Times New Roman"/>
          <w:sz w:val="24"/>
          <w:szCs w:val="24"/>
          <w:lang w:val="en-US"/>
        </w:rPr>
        <w:t xml:space="preserve">Table 1: </w:t>
      </w:r>
      <w:r w:rsidRPr="006B24FD">
        <w:rPr>
          <w:rFonts w:ascii="Times New Roman" w:hAnsi="Times New Roman" w:cs="Times New Roman"/>
          <w:i/>
          <w:sz w:val="24"/>
          <w:szCs w:val="24"/>
          <w:lang w:val="en-US"/>
        </w:rPr>
        <w:t>Participants’ characteristics (n=8)</w:t>
      </w:r>
    </w:p>
    <w:p w:rsidR="006B24FD" w:rsidRPr="000E240B" w:rsidRDefault="006B24FD" w:rsidP="006B24FD">
      <w:pPr>
        <w:spacing w:after="0" w:line="480" w:lineRule="auto"/>
        <w:jc w:val="both"/>
        <w:rPr>
          <w:rFonts w:ascii="Times New Roman" w:hAnsi="Times New Roman" w:cs="Times New Roman"/>
          <w:i/>
          <w:sz w:val="24"/>
          <w:szCs w:val="24"/>
          <w:lang w:val="en-US"/>
        </w:rPr>
      </w:pPr>
      <w:r w:rsidRPr="000E240B">
        <w:rPr>
          <w:rFonts w:ascii="Times New Roman" w:hAnsi="Times New Roman" w:cs="Times New Roman"/>
          <w:sz w:val="24"/>
          <w:szCs w:val="24"/>
          <w:lang w:val="en-US"/>
        </w:rPr>
        <w:t>Table 2:</w:t>
      </w:r>
      <w:r w:rsidRPr="000E240B">
        <w:rPr>
          <w:rFonts w:ascii="Times New Roman" w:hAnsi="Times New Roman" w:cs="Times New Roman"/>
          <w:i/>
          <w:sz w:val="24"/>
          <w:szCs w:val="24"/>
          <w:lang w:val="en-US"/>
        </w:rPr>
        <w:t xml:space="preserve"> </w:t>
      </w:r>
      <w:r w:rsidRPr="006B24FD">
        <w:rPr>
          <w:rFonts w:ascii="Times New Roman" w:hAnsi="Times New Roman" w:cs="Times New Roman"/>
          <w:i/>
          <w:sz w:val="24"/>
          <w:szCs w:val="24"/>
          <w:lang w:val="en-US"/>
        </w:rPr>
        <w:t>Summary of findings</w:t>
      </w: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sz w:val="24"/>
          <w:szCs w:val="24"/>
          <w:lang w:val="en-US"/>
        </w:rPr>
      </w:pPr>
    </w:p>
    <w:p w:rsidR="006B24FD" w:rsidRDefault="006B24FD" w:rsidP="00407241">
      <w:pPr>
        <w:spacing w:after="0" w:line="480" w:lineRule="auto"/>
        <w:rPr>
          <w:rFonts w:ascii="Times New Roman" w:hAnsi="Times New Roman" w:cs="Times New Roman"/>
          <w:b/>
          <w:sz w:val="24"/>
          <w:szCs w:val="24"/>
          <w:lang w:val="en-US"/>
        </w:rPr>
      </w:pPr>
    </w:p>
    <w:p w:rsidR="008E4C33" w:rsidRPr="00D41092" w:rsidRDefault="008E4C33" w:rsidP="00407241">
      <w:pPr>
        <w:spacing w:after="0" w:line="480" w:lineRule="auto"/>
        <w:rPr>
          <w:rFonts w:ascii="Times New Roman" w:eastAsia="Calibri" w:hAnsi="Times New Roman" w:cs="Times New Roman"/>
          <w:sz w:val="24"/>
          <w:szCs w:val="24"/>
          <w:lang w:val="en-US"/>
        </w:rPr>
      </w:pPr>
      <w:r w:rsidRPr="000D76A5">
        <w:rPr>
          <w:rFonts w:ascii="Times New Roman" w:hAnsi="Times New Roman" w:cs="Times New Roman"/>
          <w:b/>
          <w:sz w:val="24"/>
          <w:szCs w:val="24"/>
          <w:lang w:val="en-US"/>
        </w:rPr>
        <w:lastRenderedPageBreak/>
        <w:t>Table 1:</w:t>
      </w:r>
      <w:r w:rsidRPr="000D76A5">
        <w:rPr>
          <w:rFonts w:ascii="Times New Roman" w:hAnsi="Times New Roman" w:cs="Times New Roman"/>
          <w:sz w:val="24"/>
          <w:szCs w:val="24"/>
          <w:lang w:val="en-US"/>
        </w:rPr>
        <w:t xml:space="preserve"> </w:t>
      </w:r>
      <w:r w:rsidRPr="00096218">
        <w:rPr>
          <w:rFonts w:ascii="Times New Roman" w:hAnsi="Times New Roman" w:cs="Times New Roman"/>
          <w:i/>
          <w:sz w:val="24"/>
          <w:szCs w:val="24"/>
          <w:lang w:val="en-US"/>
        </w:rPr>
        <w:t>Participants’ characteristics</w:t>
      </w:r>
      <w:r w:rsidR="00096218">
        <w:rPr>
          <w:rFonts w:ascii="Times New Roman" w:hAnsi="Times New Roman" w:cs="Times New Roman"/>
          <w:i/>
          <w:sz w:val="24"/>
          <w:szCs w:val="24"/>
          <w:lang w:val="en-US"/>
        </w:rPr>
        <w:t xml:space="preserve"> (n=8)</w:t>
      </w:r>
    </w:p>
    <w:tbl>
      <w:tblPr>
        <w:tblStyle w:val="Listeclaire1"/>
        <w:tblW w:w="0" w:type="auto"/>
        <w:tblLayout w:type="fixed"/>
        <w:tblLook w:val="04A0" w:firstRow="1" w:lastRow="0" w:firstColumn="1" w:lastColumn="0" w:noHBand="0" w:noVBand="1"/>
      </w:tblPr>
      <w:tblGrid>
        <w:gridCol w:w="1384"/>
        <w:gridCol w:w="971"/>
        <w:gridCol w:w="1001"/>
        <w:gridCol w:w="927"/>
        <w:gridCol w:w="1001"/>
        <w:gridCol w:w="1001"/>
        <w:gridCol w:w="1053"/>
        <w:gridCol w:w="949"/>
        <w:gridCol w:w="1001"/>
      </w:tblGrid>
      <w:tr w:rsidR="008E4C33" w:rsidRPr="003766F7" w:rsidTr="00784E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nil"/>
              <w:bottom w:val="single" w:sz="8" w:space="0" w:color="000000" w:themeColor="text1"/>
            </w:tcBorders>
            <w:shd w:val="clear" w:color="auto" w:fill="FFFFFF" w:themeFill="background1"/>
          </w:tcPr>
          <w:p w:rsidR="008E4C33" w:rsidRPr="0029031B" w:rsidRDefault="008E4C33" w:rsidP="00784EE1">
            <w:pPr>
              <w:rPr>
                <w:rFonts w:ascii="Times New Roman" w:hAnsi="Times New Roman" w:cs="Times New Roman"/>
                <w:color w:val="auto"/>
                <w:sz w:val="16"/>
                <w:szCs w:val="16"/>
                <w:lang w:val="en-US"/>
              </w:rPr>
            </w:pPr>
            <w:r w:rsidRPr="0029031B">
              <w:rPr>
                <w:rFonts w:ascii="Times New Roman" w:hAnsi="Times New Roman" w:cs="Times New Roman"/>
                <w:color w:val="auto"/>
                <w:sz w:val="16"/>
                <w:szCs w:val="16"/>
                <w:lang w:val="en-US"/>
              </w:rPr>
              <w:t>Participant</w:t>
            </w:r>
          </w:p>
        </w:tc>
        <w:tc>
          <w:tcPr>
            <w:tcW w:w="971" w:type="dxa"/>
            <w:tcBorders>
              <w:top w:val="single" w:sz="8" w:space="0" w:color="000000" w:themeColor="text1"/>
              <w:bottom w:val="single" w:sz="8" w:space="0" w:color="000000" w:themeColor="text1"/>
            </w:tcBorders>
            <w:shd w:val="clear" w:color="auto" w:fill="FFFFFF" w:themeFill="background1"/>
          </w:tcPr>
          <w:p w:rsidR="008E4C33" w:rsidRPr="0029031B" w:rsidRDefault="008E4C33" w:rsidP="00784E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proofErr w:type="spellStart"/>
            <w:r w:rsidRPr="0029031B">
              <w:rPr>
                <w:rFonts w:ascii="Times New Roman" w:hAnsi="Times New Roman" w:cs="Times New Roman"/>
                <w:color w:val="auto"/>
                <w:sz w:val="16"/>
                <w:szCs w:val="16"/>
                <w:lang w:val="en-US"/>
              </w:rPr>
              <w:t>Célia</w:t>
            </w:r>
            <w:proofErr w:type="spellEnd"/>
          </w:p>
        </w:tc>
        <w:tc>
          <w:tcPr>
            <w:tcW w:w="1001" w:type="dxa"/>
            <w:tcBorders>
              <w:top w:val="single" w:sz="8" w:space="0" w:color="000000" w:themeColor="text1"/>
              <w:bottom w:val="single" w:sz="8" w:space="0" w:color="000000" w:themeColor="text1"/>
            </w:tcBorders>
            <w:shd w:val="clear" w:color="auto" w:fill="FFFFFF" w:themeFill="background1"/>
          </w:tcPr>
          <w:p w:rsidR="008E4C33" w:rsidRPr="0029031B" w:rsidRDefault="008E4C33" w:rsidP="00784E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r w:rsidRPr="0029031B">
              <w:rPr>
                <w:rFonts w:ascii="Times New Roman" w:hAnsi="Times New Roman" w:cs="Times New Roman"/>
                <w:color w:val="auto"/>
                <w:sz w:val="16"/>
                <w:szCs w:val="16"/>
                <w:lang w:val="en-US"/>
              </w:rPr>
              <w:t>Marie</w:t>
            </w:r>
          </w:p>
        </w:tc>
        <w:tc>
          <w:tcPr>
            <w:tcW w:w="927" w:type="dxa"/>
            <w:tcBorders>
              <w:top w:val="single" w:sz="8" w:space="0" w:color="000000" w:themeColor="text1"/>
              <w:bottom w:val="single" w:sz="8" w:space="0" w:color="000000" w:themeColor="text1"/>
            </w:tcBorders>
            <w:shd w:val="clear" w:color="auto" w:fill="FFFFFF" w:themeFill="background1"/>
          </w:tcPr>
          <w:p w:rsidR="008E4C33" w:rsidRPr="0029031B" w:rsidRDefault="008E4C33" w:rsidP="00784E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r w:rsidRPr="0029031B">
              <w:rPr>
                <w:rFonts w:ascii="Times New Roman" w:hAnsi="Times New Roman" w:cs="Times New Roman"/>
                <w:color w:val="auto"/>
                <w:sz w:val="16"/>
                <w:szCs w:val="16"/>
                <w:lang w:val="en-US"/>
              </w:rPr>
              <w:t>Gemma</w:t>
            </w:r>
          </w:p>
        </w:tc>
        <w:tc>
          <w:tcPr>
            <w:tcW w:w="1001" w:type="dxa"/>
            <w:tcBorders>
              <w:top w:val="single" w:sz="8" w:space="0" w:color="000000" w:themeColor="text1"/>
              <w:bottom w:val="single" w:sz="8" w:space="0" w:color="000000" w:themeColor="text1"/>
              <w:right w:val="nil"/>
            </w:tcBorders>
            <w:shd w:val="clear" w:color="auto" w:fill="FFFFFF" w:themeFill="background1"/>
          </w:tcPr>
          <w:p w:rsidR="008E4C33" w:rsidRPr="0029031B" w:rsidRDefault="008E4C33" w:rsidP="00784E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r w:rsidRPr="0029031B">
              <w:rPr>
                <w:rFonts w:ascii="Times New Roman" w:hAnsi="Times New Roman" w:cs="Times New Roman"/>
                <w:color w:val="auto"/>
                <w:sz w:val="16"/>
                <w:szCs w:val="16"/>
                <w:lang w:val="en-US"/>
              </w:rPr>
              <w:t>François</w:t>
            </w:r>
          </w:p>
        </w:tc>
        <w:tc>
          <w:tcPr>
            <w:tcW w:w="1001" w:type="dxa"/>
            <w:tcBorders>
              <w:top w:val="single" w:sz="8" w:space="0" w:color="000000" w:themeColor="text1"/>
              <w:bottom w:val="single" w:sz="8" w:space="0" w:color="000000" w:themeColor="text1"/>
              <w:right w:val="nil"/>
            </w:tcBorders>
            <w:shd w:val="clear" w:color="auto" w:fill="FFFFFF" w:themeFill="background1"/>
          </w:tcPr>
          <w:p w:rsidR="008E4C33" w:rsidRPr="0029031B" w:rsidRDefault="008E4C33" w:rsidP="00784E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r w:rsidRPr="0029031B">
              <w:rPr>
                <w:rFonts w:ascii="Times New Roman" w:hAnsi="Times New Roman" w:cs="Times New Roman"/>
                <w:color w:val="auto"/>
                <w:sz w:val="16"/>
                <w:szCs w:val="16"/>
                <w:lang w:val="en-US"/>
              </w:rPr>
              <w:t>Elise</w:t>
            </w:r>
          </w:p>
        </w:tc>
        <w:tc>
          <w:tcPr>
            <w:tcW w:w="1053" w:type="dxa"/>
            <w:tcBorders>
              <w:top w:val="single" w:sz="8" w:space="0" w:color="000000" w:themeColor="text1"/>
              <w:bottom w:val="single" w:sz="8" w:space="0" w:color="000000" w:themeColor="text1"/>
              <w:right w:val="nil"/>
            </w:tcBorders>
            <w:shd w:val="clear" w:color="auto" w:fill="FFFFFF" w:themeFill="background1"/>
          </w:tcPr>
          <w:p w:rsidR="008E4C33" w:rsidRPr="0029031B" w:rsidRDefault="008E4C33" w:rsidP="00784E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proofErr w:type="spellStart"/>
            <w:r w:rsidRPr="0029031B">
              <w:rPr>
                <w:rFonts w:ascii="Times New Roman" w:hAnsi="Times New Roman" w:cs="Times New Roman"/>
                <w:color w:val="auto"/>
                <w:sz w:val="16"/>
                <w:szCs w:val="16"/>
                <w:lang w:val="en-US"/>
              </w:rPr>
              <w:t>Stéphane</w:t>
            </w:r>
            <w:proofErr w:type="spellEnd"/>
          </w:p>
        </w:tc>
        <w:tc>
          <w:tcPr>
            <w:tcW w:w="949" w:type="dxa"/>
            <w:tcBorders>
              <w:top w:val="single" w:sz="8" w:space="0" w:color="000000" w:themeColor="text1"/>
              <w:bottom w:val="single" w:sz="8" w:space="0" w:color="000000" w:themeColor="text1"/>
              <w:right w:val="nil"/>
            </w:tcBorders>
            <w:shd w:val="clear" w:color="auto" w:fill="FFFFFF" w:themeFill="background1"/>
          </w:tcPr>
          <w:p w:rsidR="008E4C33" w:rsidRPr="0029031B" w:rsidRDefault="008E4C33" w:rsidP="00784E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r w:rsidRPr="0029031B">
              <w:rPr>
                <w:rFonts w:ascii="Times New Roman" w:hAnsi="Times New Roman" w:cs="Times New Roman"/>
                <w:color w:val="auto"/>
                <w:sz w:val="16"/>
                <w:szCs w:val="16"/>
                <w:lang w:val="en-US"/>
              </w:rPr>
              <w:t>Martin</w:t>
            </w:r>
          </w:p>
        </w:tc>
        <w:tc>
          <w:tcPr>
            <w:tcW w:w="1001" w:type="dxa"/>
            <w:tcBorders>
              <w:top w:val="single" w:sz="8" w:space="0" w:color="000000" w:themeColor="text1"/>
              <w:bottom w:val="single" w:sz="8" w:space="0" w:color="000000" w:themeColor="text1"/>
              <w:right w:val="nil"/>
            </w:tcBorders>
            <w:shd w:val="clear" w:color="auto" w:fill="FFFFFF" w:themeFill="background1"/>
          </w:tcPr>
          <w:p w:rsidR="008E4C33" w:rsidRPr="0029031B" w:rsidRDefault="008E4C33" w:rsidP="00784E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lang w:val="en-US"/>
              </w:rPr>
            </w:pPr>
            <w:r w:rsidRPr="0029031B">
              <w:rPr>
                <w:rFonts w:ascii="Times New Roman" w:hAnsi="Times New Roman" w:cs="Times New Roman"/>
                <w:color w:val="auto"/>
                <w:sz w:val="16"/>
                <w:szCs w:val="16"/>
                <w:lang w:val="en-US"/>
              </w:rPr>
              <w:t>Sandra</w:t>
            </w:r>
          </w:p>
        </w:tc>
      </w:tr>
      <w:tr w:rsidR="008E4C33" w:rsidRPr="00231B8D" w:rsidTr="00784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il"/>
              <w:bottom w:val="nil"/>
            </w:tcBorders>
          </w:tcPr>
          <w:p w:rsidR="008E4C33" w:rsidRPr="0029031B" w:rsidRDefault="008E4C33" w:rsidP="00784EE1">
            <w:pPr>
              <w:rPr>
                <w:rFonts w:ascii="Times New Roman" w:hAnsi="Times New Roman" w:cs="Times New Roman"/>
                <w:sz w:val="16"/>
                <w:szCs w:val="16"/>
                <w:lang w:val="en-US"/>
              </w:rPr>
            </w:pPr>
            <w:r w:rsidRPr="0029031B">
              <w:rPr>
                <w:rFonts w:ascii="Times New Roman" w:hAnsi="Times New Roman" w:cs="Times New Roman"/>
                <w:sz w:val="16"/>
                <w:szCs w:val="16"/>
                <w:lang w:val="en-US"/>
              </w:rPr>
              <w:t>Age (years)</w:t>
            </w:r>
          </w:p>
        </w:tc>
        <w:tc>
          <w:tcPr>
            <w:tcW w:w="971" w:type="dxa"/>
            <w:tcBorders>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49</w:t>
            </w:r>
          </w:p>
        </w:tc>
        <w:tc>
          <w:tcPr>
            <w:tcW w:w="1001" w:type="dxa"/>
            <w:tcBorders>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42</w:t>
            </w:r>
          </w:p>
        </w:tc>
        <w:tc>
          <w:tcPr>
            <w:tcW w:w="927" w:type="dxa"/>
            <w:tcBorders>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46</w:t>
            </w:r>
          </w:p>
        </w:tc>
        <w:tc>
          <w:tcPr>
            <w:tcW w:w="1001" w:type="dxa"/>
            <w:tcBorders>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49</w:t>
            </w:r>
          </w:p>
        </w:tc>
        <w:tc>
          <w:tcPr>
            <w:tcW w:w="1001" w:type="dxa"/>
            <w:tcBorders>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55</w:t>
            </w:r>
          </w:p>
        </w:tc>
        <w:tc>
          <w:tcPr>
            <w:tcW w:w="1053" w:type="dxa"/>
            <w:tcBorders>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56</w:t>
            </w:r>
          </w:p>
        </w:tc>
        <w:tc>
          <w:tcPr>
            <w:tcW w:w="949" w:type="dxa"/>
            <w:tcBorders>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40</w:t>
            </w:r>
          </w:p>
        </w:tc>
        <w:tc>
          <w:tcPr>
            <w:tcW w:w="1001" w:type="dxa"/>
            <w:tcBorders>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39</w:t>
            </w:r>
          </w:p>
        </w:tc>
      </w:tr>
      <w:tr w:rsidR="008E4C33" w:rsidRPr="00231B8D" w:rsidTr="00784EE1">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tcBorders>
          </w:tcPr>
          <w:p w:rsidR="008E4C33" w:rsidRPr="0029031B" w:rsidRDefault="008E4C33" w:rsidP="00784EE1">
            <w:pPr>
              <w:rPr>
                <w:rFonts w:ascii="Times New Roman" w:hAnsi="Times New Roman" w:cs="Times New Roman"/>
                <w:sz w:val="16"/>
                <w:szCs w:val="16"/>
                <w:lang w:val="en-US"/>
              </w:rPr>
            </w:pPr>
            <w:r w:rsidRPr="0029031B">
              <w:rPr>
                <w:rFonts w:ascii="Times New Roman" w:hAnsi="Times New Roman" w:cs="Times New Roman"/>
                <w:sz w:val="16"/>
                <w:szCs w:val="16"/>
                <w:lang w:val="en-US"/>
              </w:rPr>
              <w:t>Marital status</w:t>
            </w:r>
          </w:p>
        </w:tc>
        <w:tc>
          <w:tcPr>
            <w:tcW w:w="971"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Married</w:t>
            </w:r>
          </w:p>
        </w:tc>
        <w:tc>
          <w:tcPr>
            <w:tcW w:w="1001"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Married</w:t>
            </w:r>
          </w:p>
        </w:tc>
        <w:tc>
          <w:tcPr>
            <w:tcW w:w="927"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Married</w:t>
            </w:r>
          </w:p>
        </w:tc>
        <w:tc>
          <w:tcPr>
            <w:tcW w:w="1001"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Married</w:t>
            </w:r>
          </w:p>
        </w:tc>
        <w:tc>
          <w:tcPr>
            <w:tcW w:w="1001"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Divorced</w:t>
            </w:r>
          </w:p>
        </w:tc>
        <w:tc>
          <w:tcPr>
            <w:tcW w:w="1053"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Divorced</w:t>
            </w:r>
          </w:p>
        </w:tc>
        <w:tc>
          <w:tcPr>
            <w:tcW w:w="949"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Married</w:t>
            </w:r>
          </w:p>
        </w:tc>
        <w:tc>
          <w:tcPr>
            <w:tcW w:w="1001"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Divorced</w:t>
            </w:r>
          </w:p>
        </w:tc>
      </w:tr>
      <w:tr w:rsidR="008E4C33" w:rsidRPr="00231B8D" w:rsidTr="00784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tcBorders>
          </w:tcPr>
          <w:p w:rsidR="008E4C33" w:rsidRPr="0029031B" w:rsidRDefault="008E4C33" w:rsidP="00784EE1">
            <w:pPr>
              <w:tabs>
                <w:tab w:val="left" w:pos="1370"/>
              </w:tabs>
              <w:rPr>
                <w:rFonts w:ascii="Times New Roman" w:hAnsi="Times New Roman" w:cs="Times New Roman"/>
                <w:sz w:val="16"/>
                <w:szCs w:val="16"/>
                <w:lang w:val="en-US"/>
              </w:rPr>
            </w:pPr>
            <w:r w:rsidRPr="0029031B">
              <w:rPr>
                <w:rFonts w:ascii="Times New Roman" w:hAnsi="Times New Roman" w:cs="Times New Roman"/>
                <w:sz w:val="16"/>
                <w:szCs w:val="16"/>
                <w:lang w:val="en-US"/>
              </w:rPr>
              <w:t>Employment status</w:t>
            </w:r>
          </w:p>
        </w:tc>
        <w:tc>
          <w:tcPr>
            <w:tcW w:w="971" w:type="dxa"/>
            <w:tcBorders>
              <w:top w:val="nil"/>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Employed</w:t>
            </w:r>
          </w:p>
        </w:tc>
        <w:tc>
          <w:tcPr>
            <w:tcW w:w="1001" w:type="dxa"/>
            <w:tcBorders>
              <w:top w:val="nil"/>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On sick leave</w:t>
            </w:r>
          </w:p>
        </w:tc>
        <w:tc>
          <w:tcPr>
            <w:tcW w:w="927" w:type="dxa"/>
            <w:tcBorders>
              <w:top w:val="nil"/>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On sick leave</w:t>
            </w:r>
          </w:p>
        </w:tc>
        <w:tc>
          <w:tcPr>
            <w:tcW w:w="1001"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On sick leave</w:t>
            </w:r>
          </w:p>
        </w:tc>
        <w:tc>
          <w:tcPr>
            <w:tcW w:w="1001"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Employed</w:t>
            </w:r>
          </w:p>
        </w:tc>
        <w:tc>
          <w:tcPr>
            <w:tcW w:w="1053"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On sick leave</w:t>
            </w:r>
          </w:p>
        </w:tc>
        <w:tc>
          <w:tcPr>
            <w:tcW w:w="949"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Employed</w:t>
            </w:r>
          </w:p>
        </w:tc>
        <w:tc>
          <w:tcPr>
            <w:tcW w:w="1001"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Employed</w:t>
            </w:r>
          </w:p>
        </w:tc>
      </w:tr>
      <w:tr w:rsidR="008E4C33" w:rsidRPr="00231B8D" w:rsidTr="00784EE1">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tcBorders>
          </w:tcPr>
          <w:p w:rsidR="008E4C33" w:rsidRPr="0029031B" w:rsidRDefault="008E4C33" w:rsidP="00784EE1">
            <w:pPr>
              <w:rPr>
                <w:rFonts w:ascii="Times New Roman" w:hAnsi="Times New Roman" w:cs="Times New Roman"/>
                <w:sz w:val="16"/>
                <w:szCs w:val="16"/>
                <w:lang w:val="en-US"/>
              </w:rPr>
            </w:pPr>
            <w:r w:rsidRPr="0029031B">
              <w:rPr>
                <w:rFonts w:ascii="Times New Roman" w:hAnsi="Times New Roman" w:cs="Times New Roman"/>
                <w:sz w:val="16"/>
                <w:szCs w:val="16"/>
                <w:lang w:val="en-US"/>
              </w:rPr>
              <w:t xml:space="preserve">Education </w:t>
            </w:r>
          </w:p>
        </w:tc>
        <w:tc>
          <w:tcPr>
            <w:tcW w:w="971"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U</w:t>
            </w:r>
          </w:p>
        </w:tc>
        <w:tc>
          <w:tcPr>
            <w:tcW w:w="1001"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U</w:t>
            </w:r>
          </w:p>
        </w:tc>
        <w:tc>
          <w:tcPr>
            <w:tcW w:w="927"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NUPS</w:t>
            </w:r>
          </w:p>
        </w:tc>
        <w:tc>
          <w:tcPr>
            <w:tcW w:w="1001"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US</w:t>
            </w:r>
          </w:p>
        </w:tc>
        <w:tc>
          <w:tcPr>
            <w:tcW w:w="1001"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NUPS</w:t>
            </w:r>
          </w:p>
        </w:tc>
        <w:tc>
          <w:tcPr>
            <w:tcW w:w="1053"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NUPS</w:t>
            </w:r>
          </w:p>
        </w:tc>
        <w:tc>
          <w:tcPr>
            <w:tcW w:w="949"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NUPS</w:t>
            </w:r>
          </w:p>
        </w:tc>
        <w:tc>
          <w:tcPr>
            <w:tcW w:w="1001"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US</w:t>
            </w:r>
          </w:p>
        </w:tc>
      </w:tr>
      <w:tr w:rsidR="008E4C33" w:rsidRPr="00231B8D" w:rsidTr="00784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tcBorders>
          </w:tcPr>
          <w:p w:rsidR="008E4C33" w:rsidRPr="0029031B" w:rsidRDefault="008E4C33" w:rsidP="00784EE1">
            <w:pPr>
              <w:rPr>
                <w:rFonts w:ascii="Times New Roman" w:hAnsi="Times New Roman" w:cs="Times New Roman"/>
                <w:sz w:val="16"/>
                <w:szCs w:val="16"/>
                <w:lang w:val="en-US"/>
              </w:rPr>
            </w:pPr>
            <w:r w:rsidRPr="0029031B">
              <w:rPr>
                <w:rFonts w:ascii="Times New Roman" w:hAnsi="Times New Roman" w:cs="Times New Roman"/>
                <w:sz w:val="16"/>
                <w:szCs w:val="16"/>
                <w:lang w:val="en-US"/>
              </w:rPr>
              <w:t>Type of operation</w:t>
            </w:r>
          </w:p>
        </w:tc>
        <w:tc>
          <w:tcPr>
            <w:tcW w:w="971" w:type="dxa"/>
            <w:tcBorders>
              <w:top w:val="nil"/>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Bypass</w:t>
            </w:r>
          </w:p>
        </w:tc>
        <w:tc>
          <w:tcPr>
            <w:tcW w:w="1001" w:type="dxa"/>
            <w:tcBorders>
              <w:top w:val="nil"/>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Bypass</w:t>
            </w:r>
          </w:p>
        </w:tc>
        <w:tc>
          <w:tcPr>
            <w:tcW w:w="927" w:type="dxa"/>
            <w:tcBorders>
              <w:top w:val="nil"/>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Sleeve</w:t>
            </w:r>
          </w:p>
        </w:tc>
        <w:tc>
          <w:tcPr>
            <w:tcW w:w="1001"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Bypass</w:t>
            </w:r>
          </w:p>
        </w:tc>
        <w:tc>
          <w:tcPr>
            <w:tcW w:w="1001"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Bypass</w:t>
            </w:r>
          </w:p>
        </w:tc>
        <w:tc>
          <w:tcPr>
            <w:tcW w:w="1053"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Bypass</w:t>
            </w:r>
          </w:p>
        </w:tc>
        <w:tc>
          <w:tcPr>
            <w:tcW w:w="949"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Bypass</w:t>
            </w:r>
          </w:p>
        </w:tc>
        <w:tc>
          <w:tcPr>
            <w:tcW w:w="1001"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Bypass</w:t>
            </w:r>
          </w:p>
        </w:tc>
      </w:tr>
      <w:tr w:rsidR="008E4C33" w:rsidRPr="00231B8D" w:rsidTr="00784EE1">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tcBorders>
          </w:tcPr>
          <w:p w:rsidR="008E4C33" w:rsidRPr="0029031B" w:rsidRDefault="008E4C33" w:rsidP="00784EE1">
            <w:pPr>
              <w:rPr>
                <w:rFonts w:ascii="Times New Roman" w:hAnsi="Times New Roman" w:cs="Times New Roman"/>
                <w:sz w:val="16"/>
                <w:szCs w:val="16"/>
                <w:lang w:val="en-US"/>
              </w:rPr>
            </w:pPr>
            <w:r w:rsidRPr="0029031B">
              <w:rPr>
                <w:rFonts w:ascii="Times New Roman" w:hAnsi="Times New Roman" w:cs="Times New Roman"/>
                <w:sz w:val="16"/>
                <w:szCs w:val="16"/>
                <w:lang w:val="en-US"/>
              </w:rPr>
              <w:t>Year of operation</w:t>
            </w:r>
          </w:p>
        </w:tc>
        <w:tc>
          <w:tcPr>
            <w:tcW w:w="971"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2015</w:t>
            </w:r>
          </w:p>
        </w:tc>
        <w:tc>
          <w:tcPr>
            <w:tcW w:w="1001"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2011</w:t>
            </w:r>
          </w:p>
        </w:tc>
        <w:tc>
          <w:tcPr>
            <w:tcW w:w="927"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2010</w:t>
            </w:r>
          </w:p>
        </w:tc>
        <w:tc>
          <w:tcPr>
            <w:tcW w:w="1001"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2015</w:t>
            </w:r>
          </w:p>
        </w:tc>
        <w:tc>
          <w:tcPr>
            <w:tcW w:w="1001"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2016</w:t>
            </w:r>
          </w:p>
        </w:tc>
        <w:tc>
          <w:tcPr>
            <w:tcW w:w="1053"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2015</w:t>
            </w:r>
          </w:p>
        </w:tc>
        <w:tc>
          <w:tcPr>
            <w:tcW w:w="949"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2016</w:t>
            </w:r>
          </w:p>
        </w:tc>
        <w:tc>
          <w:tcPr>
            <w:tcW w:w="1001"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2016</w:t>
            </w:r>
          </w:p>
        </w:tc>
      </w:tr>
      <w:tr w:rsidR="008E4C33" w:rsidRPr="00231B8D" w:rsidTr="00784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tcBorders>
          </w:tcPr>
          <w:p w:rsidR="008E4C33" w:rsidRPr="0029031B" w:rsidRDefault="008E4C33" w:rsidP="00784EE1">
            <w:pPr>
              <w:rPr>
                <w:rFonts w:ascii="Times New Roman" w:hAnsi="Times New Roman" w:cs="Times New Roman"/>
                <w:sz w:val="16"/>
                <w:szCs w:val="16"/>
                <w:lang w:val="en-US"/>
              </w:rPr>
            </w:pPr>
            <w:r w:rsidRPr="0029031B">
              <w:rPr>
                <w:rFonts w:ascii="Times New Roman" w:hAnsi="Times New Roman" w:cs="Times New Roman"/>
                <w:sz w:val="16"/>
                <w:szCs w:val="16"/>
                <w:lang w:val="en-US"/>
              </w:rPr>
              <w:t>BMI before operation</w:t>
            </w:r>
          </w:p>
        </w:tc>
        <w:tc>
          <w:tcPr>
            <w:tcW w:w="971" w:type="dxa"/>
            <w:tcBorders>
              <w:top w:val="nil"/>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38.2</w:t>
            </w:r>
          </w:p>
        </w:tc>
        <w:tc>
          <w:tcPr>
            <w:tcW w:w="1001" w:type="dxa"/>
            <w:tcBorders>
              <w:top w:val="nil"/>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43</w:t>
            </w:r>
          </w:p>
        </w:tc>
        <w:tc>
          <w:tcPr>
            <w:tcW w:w="927" w:type="dxa"/>
            <w:tcBorders>
              <w:top w:val="nil"/>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45.6</w:t>
            </w:r>
          </w:p>
        </w:tc>
        <w:tc>
          <w:tcPr>
            <w:tcW w:w="1001"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41.8</w:t>
            </w:r>
          </w:p>
        </w:tc>
        <w:tc>
          <w:tcPr>
            <w:tcW w:w="1001"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43.9</w:t>
            </w:r>
          </w:p>
        </w:tc>
        <w:tc>
          <w:tcPr>
            <w:tcW w:w="1053"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42</w:t>
            </w:r>
          </w:p>
        </w:tc>
        <w:tc>
          <w:tcPr>
            <w:tcW w:w="949"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41</w:t>
            </w:r>
          </w:p>
        </w:tc>
        <w:tc>
          <w:tcPr>
            <w:tcW w:w="1001"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40.1</w:t>
            </w:r>
          </w:p>
        </w:tc>
      </w:tr>
      <w:tr w:rsidR="008E4C33" w:rsidRPr="00231B8D" w:rsidTr="00784EE1">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tcBorders>
          </w:tcPr>
          <w:p w:rsidR="008E4C33" w:rsidRPr="0029031B" w:rsidRDefault="008E4C33" w:rsidP="00784EE1">
            <w:pPr>
              <w:rPr>
                <w:rFonts w:ascii="Times New Roman" w:hAnsi="Times New Roman" w:cs="Times New Roman"/>
                <w:sz w:val="16"/>
                <w:szCs w:val="16"/>
                <w:lang w:val="en-US"/>
              </w:rPr>
            </w:pPr>
            <w:r w:rsidRPr="0029031B">
              <w:rPr>
                <w:rFonts w:ascii="Times New Roman" w:hAnsi="Times New Roman" w:cs="Times New Roman"/>
                <w:sz w:val="16"/>
                <w:szCs w:val="16"/>
                <w:lang w:val="en-US"/>
              </w:rPr>
              <w:t>Lowest BMI achieved</w:t>
            </w:r>
          </w:p>
        </w:tc>
        <w:tc>
          <w:tcPr>
            <w:tcW w:w="971"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22</w:t>
            </w:r>
          </w:p>
        </w:tc>
        <w:tc>
          <w:tcPr>
            <w:tcW w:w="1001"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23.1</w:t>
            </w:r>
          </w:p>
        </w:tc>
        <w:tc>
          <w:tcPr>
            <w:tcW w:w="927"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24.7</w:t>
            </w:r>
          </w:p>
        </w:tc>
        <w:tc>
          <w:tcPr>
            <w:tcW w:w="1001"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27.8</w:t>
            </w:r>
          </w:p>
        </w:tc>
        <w:tc>
          <w:tcPr>
            <w:tcW w:w="1001"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24.2</w:t>
            </w:r>
          </w:p>
        </w:tc>
        <w:tc>
          <w:tcPr>
            <w:tcW w:w="1053"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20.4</w:t>
            </w:r>
          </w:p>
        </w:tc>
        <w:tc>
          <w:tcPr>
            <w:tcW w:w="949"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30.1</w:t>
            </w:r>
          </w:p>
        </w:tc>
        <w:tc>
          <w:tcPr>
            <w:tcW w:w="1001"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23.5</w:t>
            </w:r>
          </w:p>
        </w:tc>
      </w:tr>
      <w:tr w:rsidR="008E4C33" w:rsidRPr="00231B8D" w:rsidTr="00784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tcBorders>
          </w:tcPr>
          <w:p w:rsidR="008E4C33" w:rsidRPr="0029031B" w:rsidRDefault="008E4C33" w:rsidP="00784EE1">
            <w:pPr>
              <w:rPr>
                <w:rFonts w:ascii="Times New Roman" w:hAnsi="Times New Roman" w:cs="Times New Roman"/>
                <w:sz w:val="16"/>
                <w:szCs w:val="16"/>
                <w:lang w:val="en-US"/>
              </w:rPr>
            </w:pPr>
            <w:r w:rsidRPr="0029031B">
              <w:rPr>
                <w:rFonts w:ascii="Times New Roman" w:hAnsi="Times New Roman" w:cs="Times New Roman"/>
                <w:sz w:val="16"/>
                <w:szCs w:val="16"/>
                <w:lang w:val="en-US"/>
              </w:rPr>
              <w:t xml:space="preserve">Current BMI </w:t>
            </w:r>
          </w:p>
        </w:tc>
        <w:tc>
          <w:tcPr>
            <w:tcW w:w="971" w:type="dxa"/>
            <w:tcBorders>
              <w:top w:val="nil"/>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24.6</w:t>
            </w:r>
          </w:p>
        </w:tc>
        <w:tc>
          <w:tcPr>
            <w:tcW w:w="1001" w:type="dxa"/>
            <w:tcBorders>
              <w:top w:val="nil"/>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37.5</w:t>
            </w:r>
          </w:p>
        </w:tc>
        <w:tc>
          <w:tcPr>
            <w:tcW w:w="927" w:type="dxa"/>
            <w:tcBorders>
              <w:top w:val="nil"/>
              <w:bottom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32.4</w:t>
            </w:r>
          </w:p>
        </w:tc>
        <w:tc>
          <w:tcPr>
            <w:tcW w:w="1001"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27.8</w:t>
            </w:r>
          </w:p>
        </w:tc>
        <w:tc>
          <w:tcPr>
            <w:tcW w:w="1001"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26.8</w:t>
            </w:r>
          </w:p>
        </w:tc>
        <w:tc>
          <w:tcPr>
            <w:tcW w:w="1053"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23.1</w:t>
            </w:r>
          </w:p>
        </w:tc>
        <w:tc>
          <w:tcPr>
            <w:tcW w:w="949"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33.5</w:t>
            </w:r>
          </w:p>
        </w:tc>
        <w:tc>
          <w:tcPr>
            <w:tcW w:w="1001" w:type="dxa"/>
            <w:tcBorders>
              <w:top w:val="nil"/>
              <w:bottom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34.5</w:t>
            </w:r>
          </w:p>
        </w:tc>
      </w:tr>
      <w:tr w:rsidR="008E4C33" w:rsidRPr="00231B8D" w:rsidTr="00784EE1">
        <w:tc>
          <w:tcPr>
            <w:cnfStyle w:val="001000000000" w:firstRow="0" w:lastRow="0" w:firstColumn="1" w:lastColumn="0" w:oddVBand="0" w:evenVBand="0" w:oddHBand="0" w:evenHBand="0" w:firstRowFirstColumn="0" w:firstRowLastColumn="0" w:lastRowFirstColumn="0" w:lastRowLastColumn="0"/>
            <w:tcW w:w="1384" w:type="dxa"/>
            <w:tcBorders>
              <w:top w:val="nil"/>
              <w:left w:val="nil"/>
              <w:bottom w:val="nil"/>
            </w:tcBorders>
          </w:tcPr>
          <w:p w:rsidR="008E4C33" w:rsidRPr="0029031B" w:rsidRDefault="008E4C33" w:rsidP="00784EE1">
            <w:pPr>
              <w:rPr>
                <w:rFonts w:ascii="Times New Roman" w:hAnsi="Times New Roman" w:cs="Times New Roman"/>
                <w:sz w:val="16"/>
                <w:szCs w:val="16"/>
                <w:lang w:val="en-US"/>
              </w:rPr>
            </w:pPr>
            <w:r w:rsidRPr="0029031B">
              <w:rPr>
                <w:rFonts w:ascii="Times New Roman" w:hAnsi="Times New Roman" w:cs="Times New Roman"/>
                <w:sz w:val="16"/>
                <w:szCs w:val="16"/>
                <w:lang w:val="en-US"/>
              </w:rPr>
              <w:t>AUDIT score</w:t>
            </w:r>
          </w:p>
        </w:tc>
        <w:tc>
          <w:tcPr>
            <w:tcW w:w="971"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29</w:t>
            </w:r>
          </w:p>
        </w:tc>
        <w:tc>
          <w:tcPr>
            <w:tcW w:w="1001"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35</w:t>
            </w:r>
          </w:p>
        </w:tc>
        <w:tc>
          <w:tcPr>
            <w:tcW w:w="927" w:type="dxa"/>
            <w:tcBorders>
              <w:top w:val="nil"/>
              <w:bottom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40</w:t>
            </w:r>
          </w:p>
        </w:tc>
        <w:tc>
          <w:tcPr>
            <w:tcW w:w="1001"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39</w:t>
            </w:r>
          </w:p>
        </w:tc>
        <w:tc>
          <w:tcPr>
            <w:tcW w:w="1001"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26</w:t>
            </w:r>
          </w:p>
        </w:tc>
        <w:tc>
          <w:tcPr>
            <w:tcW w:w="1053"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28</w:t>
            </w:r>
          </w:p>
        </w:tc>
        <w:tc>
          <w:tcPr>
            <w:tcW w:w="949" w:type="dxa"/>
            <w:tcBorders>
              <w:top w:val="nil"/>
              <w:bottom w:val="nil"/>
              <w:right w:val="nil"/>
            </w:tcBorders>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32</w:t>
            </w:r>
          </w:p>
        </w:tc>
        <w:tc>
          <w:tcPr>
            <w:tcW w:w="1001" w:type="dxa"/>
            <w:tcBorders>
              <w:top w:val="nil"/>
              <w:bottom w:val="nil"/>
              <w:right w:val="nil"/>
            </w:tcBorders>
            <w:shd w:val="clear" w:color="auto" w:fill="auto"/>
          </w:tcPr>
          <w:p w:rsidR="008E4C33" w:rsidRPr="0029031B" w:rsidRDefault="008E4C33" w:rsidP="00784E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36</w:t>
            </w:r>
          </w:p>
        </w:tc>
      </w:tr>
      <w:tr w:rsidR="008E4C33" w:rsidRPr="00231B8D" w:rsidTr="00784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il"/>
              <w:left w:val="nil"/>
            </w:tcBorders>
          </w:tcPr>
          <w:p w:rsidR="008E4C33" w:rsidRPr="0029031B" w:rsidRDefault="008E4C33" w:rsidP="00784EE1">
            <w:pPr>
              <w:rPr>
                <w:rFonts w:ascii="Times New Roman" w:hAnsi="Times New Roman" w:cs="Times New Roman"/>
                <w:sz w:val="16"/>
                <w:szCs w:val="16"/>
                <w:lang w:val="en-US"/>
              </w:rPr>
            </w:pPr>
            <w:r w:rsidRPr="0029031B">
              <w:rPr>
                <w:rFonts w:ascii="Times New Roman" w:hAnsi="Times New Roman" w:cs="Times New Roman"/>
                <w:sz w:val="16"/>
                <w:szCs w:val="16"/>
                <w:lang w:val="en-US"/>
              </w:rPr>
              <w:t>CAGE score</w:t>
            </w:r>
          </w:p>
        </w:tc>
        <w:tc>
          <w:tcPr>
            <w:tcW w:w="971" w:type="dxa"/>
            <w:tcBorders>
              <w:top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w:t>
            </w:r>
          </w:p>
        </w:tc>
        <w:tc>
          <w:tcPr>
            <w:tcW w:w="1001" w:type="dxa"/>
            <w:tcBorders>
              <w:top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3</w:t>
            </w:r>
          </w:p>
        </w:tc>
        <w:tc>
          <w:tcPr>
            <w:tcW w:w="927" w:type="dxa"/>
            <w:tcBorders>
              <w:top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3</w:t>
            </w:r>
          </w:p>
        </w:tc>
        <w:tc>
          <w:tcPr>
            <w:tcW w:w="1001" w:type="dxa"/>
            <w:tcBorders>
              <w:top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w:t>
            </w:r>
          </w:p>
        </w:tc>
        <w:tc>
          <w:tcPr>
            <w:tcW w:w="1001" w:type="dxa"/>
            <w:tcBorders>
              <w:top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3</w:t>
            </w:r>
          </w:p>
        </w:tc>
        <w:tc>
          <w:tcPr>
            <w:tcW w:w="1053" w:type="dxa"/>
            <w:tcBorders>
              <w:top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2</w:t>
            </w:r>
          </w:p>
        </w:tc>
        <w:tc>
          <w:tcPr>
            <w:tcW w:w="949" w:type="dxa"/>
            <w:tcBorders>
              <w:top w:val="nil"/>
              <w:right w:val="nil"/>
            </w:tcBorders>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w:t>
            </w:r>
          </w:p>
        </w:tc>
        <w:tc>
          <w:tcPr>
            <w:tcW w:w="1001" w:type="dxa"/>
            <w:tcBorders>
              <w:top w:val="nil"/>
              <w:right w:val="nil"/>
            </w:tcBorders>
            <w:shd w:val="clear" w:color="auto" w:fill="auto"/>
          </w:tcPr>
          <w:p w:rsidR="008E4C33" w:rsidRPr="0029031B" w:rsidRDefault="008E4C33" w:rsidP="00784E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29031B">
              <w:rPr>
                <w:rFonts w:ascii="Times New Roman" w:hAnsi="Times New Roman" w:cs="Times New Roman"/>
                <w:sz w:val="16"/>
                <w:szCs w:val="16"/>
                <w:lang w:val="en-US"/>
              </w:rPr>
              <w:t>4</w:t>
            </w:r>
          </w:p>
        </w:tc>
      </w:tr>
    </w:tbl>
    <w:p w:rsidR="008E4C33" w:rsidRPr="00D57212" w:rsidRDefault="008E4C33" w:rsidP="008E4C33">
      <w:pPr>
        <w:keepNext/>
        <w:spacing w:line="480" w:lineRule="auto"/>
        <w:rPr>
          <w:rFonts w:ascii="Times New Roman" w:hAnsi="Times New Roman" w:cs="Times New Roman"/>
          <w:sz w:val="18"/>
          <w:szCs w:val="18"/>
          <w:lang w:val="en-US"/>
        </w:rPr>
      </w:pPr>
      <w:r w:rsidRPr="00D57212">
        <w:rPr>
          <w:rFonts w:ascii="Times New Roman" w:hAnsi="Times New Roman" w:cs="Times New Roman"/>
          <w:sz w:val="18"/>
          <w:szCs w:val="18"/>
          <w:lang w:val="en-US"/>
        </w:rPr>
        <w:t>University = U; Non-university post-secondary = NUPS; Upper secondary: US</w:t>
      </w:r>
    </w:p>
    <w:p w:rsidR="003A28AB" w:rsidRPr="00A94F9B" w:rsidRDefault="003A28AB" w:rsidP="002C4226">
      <w:pPr>
        <w:spacing w:line="480" w:lineRule="auto"/>
        <w:jc w:val="both"/>
        <w:rPr>
          <w:rFonts w:ascii="Times New Roman" w:hAnsi="Times New Roman" w:cs="Times New Roman"/>
          <w:sz w:val="24"/>
          <w:szCs w:val="24"/>
          <w:lang w:val="en-US"/>
        </w:rPr>
      </w:pPr>
    </w:p>
    <w:p w:rsidR="003A28AB" w:rsidRPr="00A94F9B" w:rsidRDefault="003A28AB" w:rsidP="002C4226">
      <w:pPr>
        <w:spacing w:line="480" w:lineRule="auto"/>
        <w:jc w:val="both"/>
        <w:rPr>
          <w:rFonts w:ascii="Times New Roman" w:hAnsi="Times New Roman" w:cs="Times New Roman"/>
          <w:sz w:val="24"/>
          <w:szCs w:val="24"/>
          <w:lang w:val="en-US"/>
        </w:rPr>
      </w:pPr>
    </w:p>
    <w:p w:rsidR="00894790" w:rsidRDefault="00894790" w:rsidP="00823563">
      <w:pPr>
        <w:spacing w:line="480" w:lineRule="auto"/>
        <w:jc w:val="both"/>
        <w:rPr>
          <w:rFonts w:ascii="Times New Roman" w:hAnsi="Times New Roman" w:cs="Times New Roman"/>
          <w:sz w:val="24"/>
          <w:szCs w:val="24"/>
          <w:highlight w:val="yellow"/>
          <w:lang w:val="en-US"/>
        </w:rPr>
      </w:pPr>
    </w:p>
    <w:p w:rsidR="002D2E3D" w:rsidRDefault="002D2E3D" w:rsidP="00823563">
      <w:pPr>
        <w:spacing w:line="480" w:lineRule="auto"/>
        <w:jc w:val="both"/>
        <w:rPr>
          <w:rFonts w:ascii="Times New Roman" w:hAnsi="Times New Roman" w:cs="Times New Roman"/>
          <w:b/>
          <w:sz w:val="24"/>
          <w:szCs w:val="24"/>
          <w:lang w:val="en-US"/>
        </w:rPr>
      </w:pPr>
    </w:p>
    <w:p w:rsidR="002D2E3D" w:rsidRDefault="002D2E3D" w:rsidP="00823563">
      <w:pPr>
        <w:spacing w:line="480" w:lineRule="auto"/>
        <w:jc w:val="both"/>
        <w:rPr>
          <w:rFonts w:ascii="Times New Roman" w:hAnsi="Times New Roman" w:cs="Times New Roman"/>
          <w:b/>
          <w:sz w:val="24"/>
          <w:szCs w:val="24"/>
          <w:lang w:val="en-US"/>
        </w:rPr>
      </w:pPr>
    </w:p>
    <w:p w:rsidR="002D2E3D" w:rsidRDefault="002D2E3D" w:rsidP="00823563">
      <w:pPr>
        <w:spacing w:line="480" w:lineRule="auto"/>
        <w:jc w:val="both"/>
        <w:rPr>
          <w:rFonts w:ascii="Times New Roman" w:hAnsi="Times New Roman" w:cs="Times New Roman"/>
          <w:b/>
          <w:sz w:val="24"/>
          <w:szCs w:val="24"/>
          <w:lang w:val="en-US"/>
        </w:rPr>
      </w:pPr>
    </w:p>
    <w:p w:rsidR="002D2E3D" w:rsidRDefault="002D2E3D" w:rsidP="00823563">
      <w:pPr>
        <w:spacing w:line="480" w:lineRule="auto"/>
        <w:jc w:val="both"/>
        <w:rPr>
          <w:rFonts w:ascii="Times New Roman" w:hAnsi="Times New Roman" w:cs="Times New Roman"/>
          <w:b/>
          <w:sz w:val="24"/>
          <w:szCs w:val="24"/>
          <w:lang w:val="en-US"/>
        </w:rPr>
      </w:pPr>
    </w:p>
    <w:p w:rsidR="002D2E3D" w:rsidRDefault="002D2E3D" w:rsidP="00823563">
      <w:pPr>
        <w:spacing w:line="480" w:lineRule="auto"/>
        <w:jc w:val="both"/>
        <w:rPr>
          <w:rFonts w:ascii="Times New Roman" w:hAnsi="Times New Roman" w:cs="Times New Roman"/>
          <w:b/>
          <w:sz w:val="24"/>
          <w:szCs w:val="24"/>
          <w:lang w:val="en-US"/>
        </w:rPr>
      </w:pPr>
    </w:p>
    <w:p w:rsidR="002D2E3D" w:rsidRDefault="002D2E3D" w:rsidP="00823563">
      <w:pPr>
        <w:spacing w:line="480" w:lineRule="auto"/>
        <w:jc w:val="both"/>
        <w:rPr>
          <w:rFonts w:ascii="Times New Roman" w:hAnsi="Times New Roman" w:cs="Times New Roman"/>
          <w:b/>
          <w:sz w:val="24"/>
          <w:szCs w:val="24"/>
          <w:lang w:val="en-US"/>
        </w:rPr>
      </w:pPr>
    </w:p>
    <w:p w:rsidR="002D2E3D" w:rsidRDefault="002D2E3D" w:rsidP="00823563">
      <w:pPr>
        <w:spacing w:line="480" w:lineRule="auto"/>
        <w:jc w:val="both"/>
        <w:rPr>
          <w:rFonts w:ascii="Times New Roman" w:hAnsi="Times New Roman" w:cs="Times New Roman"/>
          <w:b/>
          <w:sz w:val="24"/>
          <w:szCs w:val="24"/>
          <w:lang w:val="en-US"/>
        </w:rPr>
      </w:pPr>
    </w:p>
    <w:p w:rsidR="002D2E3D" w:rsidRDefault="002D2E3D" w:rsidP="00823563">
      <w:pPr>
        <w:spacing w:line="480" w:lineRule="auto"/>
        <w:jc w:val="both"/>
        <w:rPr>
          <w:rFonts w:ascii="Times New Roman" w:hAnsi="Times New Roman" w:cs="Times New Roman"/>
          <w:b/>
          <w:sz w:val="24"/>
          <w:szCs w:val="24"/>
          <w:lang w:val="en-US"/>
        </w:rPr>
      </w:pPr>
    </w:p>
    <w:p w:rsidR="002D2E3D" w:rsidRDefault="002D2E3D" w:rsidP="00823563">
      <w:pPr>
        <w:spacing w:line="480" w:lineRule="auto"/>
        <w:jc w:val="both"/>
        <w:rPr>
          <w:rFonts w:ascii="Times New Roman" w:hAnsi="Times New Roman" w:cs="Times New Roman"/>
          <w:b/>
          <w:sz w:val="24"/>
          <w:szCs w:val="24"/>
          <w:lang w:val="en-US"/>
        </w:rPr>
      </w:pPr>
    </w:p>
    <w:p w:rsidR="002D2E3D" w:rsidRDefault="002D2E3D" w:rsidP="00823563">
      <w:pPr>
        <w:spacing w:line="480" w:lineRule="auto"/>
        <w:jc w:val="both"/>
        <w:rPr>
          <w:rFonts w:ascii="Times New Roman" w:hAnsi="Times New Roman" w:cs="Times New Roman"/>
          <w:b/>
          <w:sz w:val="24"/>
          <w:szCs w:val="24"/>
          <w:lang w:val="en-US"/>
        </w:rPr>
      </w:pPr>
    </w:p>
    <w:p w:rsidR="00894790" w:rsidRPr="00C66E9C" w:rsidRDefault="00C66E9C" w:rsidP="00823563">
      <w:pPr>
        <w:spacing w:line="480" w:lineRule="auto"/>
        <w:jc w:val="both"/>
        <w:rPr>
          <w:rFonts w:ascii="Times New Roman" w:hAnsi="Times New Roman" w:cs="Times New Roman"/>
          <w:i/>
          <w:sz w:val="24"/>
          <w:szCs w:val="24"/>
          <w:lang w:val="en-US"/>
        </w:rPr>
      </w:pPr>
      <w:r w:rsidRPr="00C66E9C">
        <w:rPr>
          <w:rFonts w:ascii="Times New Roman" w:hAnsi="Times New Roman" w:cs="Times New Roman"/>
          <w:b/>
          <w:sz w:val="24"/>
          <w:szCs w:val="24"/>
          <w:lang w:val="en-US"/>
        </w:rPr>
        <w:lastRenderedPageBreak/>
        <w:t>Table 2:</w:t>
      </w:r>
      <w:r w:rsidRPr="00C66E9C">
        <w:rPr>
          <w:rFonts w:ascii="Times New Roman" w:hAnsi="Times New Roman" w:cs="Times New Roman"/>
          <w:i/>
          <w:sz w:val="24"/>
          <w:szCs w:val="24"/>
          <w:lang w:val="en-US"/>
        </w:rPr>
        <w:t xml:space="preserve"> Summary of findings</w:t>
      </w:r>
    </w:p>
    <w:tbl>
      <w:tblPr>
        <w:tblStyle w:val="Grilledutableau1"/>
        <w:tblW w:w="9464" w:type="dxa"/>
        <w:tblLook w:val="04A0" w:firstRow="1" w:lastRow="0" w:firstColumn="1" w:lastColumn="0" w:noHBand="0" w:noVBand="1"/>
      </w:tblPr>
      <w:tblGrid>
        <w:gridCol w:w="2093"/>
        <w:gridCol w:w="2126"/>
        <w:gridCol w:w="5245"/>
      </w:tblGrid>
      <w:tr w:rsidR="00894790" w:rsidRPr="00894790" w:rsidTr="00046D36">
        <w:tc>
          <w:tcPr>
            <w:tcW w:w="2093" w:type="dxa"/>
          </w:tcPr>
          <w:p w:rsidR="00894790" w:rsidRPr="00894790" w:rsidRDefault="00894790" w:rsidP="00894790">
            <w:pPr>
              <w:jc w:val="center"/>
              <w:rPr>
                <w:rFonts w:ascii="Times New Roman" w:hAnsi="Times New Roman" w:cs="Times New Roman"/>
                <w:b/>
                <w:sz w:val="20"/>
                <w:szCs w:val="20"/>
                <w:lang w:val="en-US"/>
              </w:rPr>
            </w:pPr>
            <w:r w:rsidRPr="00894790">
              <w:rPr>
                <w:rFonts w:ascii="Times New Roman" w:hAnsi="Times New Roman" w:cs="Times New Roman"/>
                <w:b/>
                <w:sz w:val="20"/>
                <w:szCs w:val="20"/>
                <w:lang w:val="en-US"/>
              </w:rPr>
              <w:t>Superordinate theme</w:t>
            </w:r>
          </w:p>
        </w:tc>
        <w:tc>
          <w:tcPr>
            <w:tcW w:w="2126" w:type="dxa"/>
          </w:tcPr>
          <w:p w:rsidR="00894790" w:rsidRPr="00894790" w:rsidRDefault="00894790" w:rsidP="00894790">
            <w:pPr>
              <w:jc w:val="center"/>
              <w:rPr>
                <w:rFonts w:ascii="Times New Roman" w:hAnsi="Times New Roman" w:cs="Times New Roman"/>
                <w:b/>
                <w:sz w:val="20"/>
                <w:szCs w:val="20"/>
                <w:lang w:val="en-US"/>
              </w:rPr>
            </w:pPr>
            <w:r w:rsidRPr="00894790">
              <w:rPr>
                <w:rFonts w:ascii="Times New Roman" w:hAnsi="Times New Roman" w:cs="Times New Roman"/>
                <w:b/>
                <w:sz w:val="20"/>
                <w:szCs w:val="20"/>
                <w:lang w:val="en-US"/>
              </w:rPr>
              <w:t>Sub-ordinate theme</w:t>
            </w:r>
          </w:p>
        </w:tc>
        <w:tc>
          <w:tcPr>
            <w:tcW w:w="5245" w:type="dxa"/>
          </w:tcPr>
          <w:p w:rsidR="00894790" w:rsidRPr="00894790" w:rsidRDefault="00894790" w:rsidP="00894790">
            <w:pPr>
              <w:jc w:val="center"/>
              <w:rPr>
                <w:rFonts w:ascii="Times New Roman" w:hAnsi="Times New Roman" w:cs="Times New Roman"/>
                <w:b/>
                <w:sz w:val="20"/>
                <w:szCs w:val="20"/>
                <w:lang w:val="en-US"/>
              </w:rPr>
            </w:pPr>
            <w:r w:rsidRPr="00894790">
              <w:rPr>
                <w:rFonts w:ascii="Times New Roman" w:hAnsi="Times New Roman" w:cs="Times New Roman"/>
                <w:b/>
                <w:sz w:val="20"/>
                <w:szCs w:val="20"/>
                <w:lang w:val="en-US"/>
              </w:rPr>
              <w:t>Examples of supporting quotes</w:t>
            </w:r>
          </w:p>
        </w:tc>
      </w:tr>
      <w:tr w:rsidR="00894790" w:rsidRPr="0039590E" w:rsidTr="00046D36">
        <w:tc>
          <w:tcPr>
            <w:tcW w:w="2093" w:type="dxa"/>
          </w:tcPr>
          <w:p w:rsidR="00894790" w:rsidRPr="00894790" w:rsidRDefault="00894790" w:rsidP="00894790">
            <w:pPr>
              <w:numPr>
                <w:ilvl w:val="0"/>
                <w:numId w:val="9"/>
              </w:numPr>
              <w:contextualSpacing/>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Losing control over drinking and self after surgery</w:t>
            </w:r>
          </w:p>
          <w:p w:rsidR="00894790" w:rsidRPr="00894790" w:rsidRDefault="00894790" w:rsidP="00894790">
            <w:pPr>
              <w:jc w:val="both"/>
              <w:rPr>
                <w:rFonts w:ascii="Times New Roman" w:hAnsi="Times New Roman" w:cs="Times New Roman"/>
                <w:sz w:val="20"/>
                <w:szCs w:val="20"/>
                <w:lang w:val="en-US"/>
              </w:rPr>
            </w:pPr>
          </w:p>
        </w:tc>
        <w:tc>
          <w:tcPr>
            <w:tcW w:w="2126" w:type="dxa"/>
          </w:tcPr>
          <w:p w:rsidR="00894790" w:rsidRPr="00894790" w:rsidRDefault="00894790" w:rsidP="00894790">
            <w:pPr>
              <w:numPr>
                <w:ilvl w:val="1"/>
                <w:numId w:val="9"/>
              </w:numPr>
              <w:contextualSpacing/>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Perceiving bariatric surgery as a turning point</w:t>
            </w:r>
          </w:p>
          <w:p w:rsidR="00894790" w:rsidRPr="00894790" w:rsidRDefault="00894790" w:rsidP="00894790">
            <w:pPr>
              <w:ind w:left="360"/>
              <w:contextualSpacing/>
              <w:jc w:val="both"/>
              <w:rPr>
                <w:rFonts w:ascii="Times New Roman" w:hAnsi="Times New Roman" w:cs="Times New Roman"/>
                <w:sz w:val="20"/>
                <w:szCs w:val="20"/>
                <w:lang w:val="en-US"/>
              </w:rPr>
            </w:pPr>
          </w:p>
          <w:p w:rsidR="00894790" w:rsidRPr="00894790" w:rsidRDefault="00894790" w:rsidP="00894790">
            <w:pPr>
              <w:ind w:left="360"/>
              <w:contextualSpacing/>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ind w:left="360"/>
              <w:contextualSpacing/>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numPr>
                <w:ilvl w:val="1"/>
                <w:numId w:val="9"/>
              </w:numPr>
              <w:contextualSpacing/>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Losing control of self</w:t>
            </w:r>
          </w:p>
          <w:p w:rsidR="00894790" w:rsidRPr="00894790" w:rsidRDefault="00894790" w:rsidP="00894790">
            <w:pPr>
              <w:jc w:val="both"/>
              <w:rPr>
                <w:rFonts w:ascii="Times New Roman" w:hAnsi="Times New Roman" w:cs="Times New Roman"/>
                <w:sz w:val="20"/>
                <w:szCs w:val="20"/>
                <w:lang w:val="en-US"/>
              </w:rPr>
            </w:pPr>
          </w:p>
        </w:tc>
        <w:tc>
          <w:tcPr>
            <w:tcW w:w="5245" w:type="dxa"/>
          </w:tcPr>
          <w:p w:rsidR="00894790" w:rsidRPr="00894790" w:rsidRDefault="00894790" w:rsidP="00894790">
            <w:pPr>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“…before bariatric surgery, I didn’t drink all that much; I mean, my drinking was completely normal and very, very moderate.”; “And I’d never been drunk before. There you have it.” (</w:t>
            </w:r>
            <w:proofErr w:type="spellStart"/>
            <w:r w:rsidRPr="00894790">
              <w:rPr>
                <w:rFonts w:ascii="Times New Roman" w:hAnsi="Times New Roman" w:cs="Times New Roman"/>
                <w:sz w:val="20"/>
                <w:szCs w:val="20"/>
                <w:lang w:val="en-US"/>
              </w:rPr>
              <w:t>Stéphane</w:t>
            </w:r>
            <w:proofErr w:type="spellEnd"/>
            <w:r w:rsidRPr="00894790">
              <w:rPr>
                <w:rFonts w:ascii="Times New Roman" w:hAnsi="Times New Roman" w:cs="Times New Roman"/>
                <w:sz w:val="20"/>
                <w:szCs w:val="20"/>
                <w:lang w:val="en-US"/>
              </w:rPr>
              <w:t>)</w:t>
            </w:r>
          </w:p>
          <w:p w:rsidR="00894790" w:rsidRPr="00894790" w:rsidRDefault="00894790" w:rsidP="00894790">
            <w:pPr>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 xml:space="preserve"> “… after the surgery, I started to drink…”; “… since my operation six years ago, uh, it’s (alcohol consumption) become, uh, much, too much.” (Elise)</w:t>
            </w: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“…it’s the bottle that directs you… » (Elise)</w:t>
            </w:r>
          </w:p>
          <w:p w:rsidR="00894790" w:rsidRPr="00894790" w:rsidRDefault="00894790" w:rsidP="00894790">
            <w:pPr>
              <w:rPr>
                <w:rFonts w:ascii="Times New Roman" w:hAnsi="Times New Roman" w:cs="Times New Roman"/>
                <w:sz w:val="20"/>
                <w:szCs w:val="20"/>
                <w:lang w:val="en-US"/>
              </w:rPr>
            </w:pPr>
            <w:r w:rsidRPr="00894790">
              <w:rPr>
                <w:rFonts w:ascii="Times New Roman" w:hAnsi="Times New Roman" w:cs="Times New Roman"/>
                <w:sz w:val="20"/>
                <w:szCs w:val="20"/>
                <w:lang w:val="en-US"/>
              </w:rPr>
              <w:t xml:space="preserve"> “…one day when I was a little pissed off, I phoned… a friend who had become director (…) I was a little too… comfortable under the influence of alcohol (...) saying that there was no longer any consideration for the staff and that it had become a shitty workplace (…) that's not my style, it doesn't look like me, I'm always very polite, very, very attentive.” (Gemma)</w:t>
            </w:r>
          </w:p>
          <w:p w:rsidR="00894790" w:rsidRPr="00894790" w:rsidRDefault="00894790" w:rsidP="00894790">
            <w:pPr>
              <w:jc w:val="both"/>
              <w:rPr>
                <w:rFonts w:ascii="Times New Roman" w:hAnsi="Times New Roman" w:cs="Times New Roman"/>
                <w:sz w:val="20"/>
                <w:szCs w:val="20"/>
                <w:lang w:val="en-US"/>
              </w:rPr>
            </w:pPr>
          </w:p>
        </w:tc>
      </w:tr>
      <w:tr w:rsidR="00894790" w:rsidRPr="00894790" w:rsidTr="00046D36">
        <w:tc>
          <w:tcPr>
            <w:tcW w:w="2093" w:type="dxa"/>
          </w:tcPr>
          <w:p w:rsidR="00894790" w:rsidRPr="00894790" w:rsidRDefault="00894790" w:rsidP="00894790">
            <w:pPr>
              <w:numPr>
                <w:ilvl w:val="0"/>
                <w:numId w:val="9"/>
              </w:numPr>
              <w:contextualSpacing/>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Feelings of guilt, shame and loss contrasted with perceptions of still being lucky</w:t>
            </w:r>
          </w:p>
          <w:p w:rsidR="00894790" w:rsidRPr="00894790" w:rsidRDefault="00894790" w:rsidP="00894790">
            <w:pPr>
              <w:jc w:val="both"/>
              <w:rPr>
                <w:rFonts w:ascii="Times New Roman" w:hAnsi="Times New Roman" w:cs="Times New Roman"/>
                <w:sz w:val="20"/>
                <w:szCs w:val="20"/>
                <w:lang w:val="en-US"/>
              </w:rPr>
            </w:pPr>
          </w:p>
        </w:tc>
        <w:tc>
          <w:tcPr>
            <w:tcW w:w="2126" w:type="dxa"/>
          </w:tcPr>
          <w:p w:rsidR="00894790" w:rsidRPr="00894790" w:rsidRDefault="00894790" w:rsidP="00894790">
            <w:pPr>
              <w:numPr>
                <w:ilvl w:val="1"/>
                <w:numId w:val="9"/>
              </w:numPr>
              <w:contextualSpacing/>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Feelings of guilt, shame and loss</w:t>
            </w: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numPr>
                <w:ilvl w:val="1"/>
                <w:numId w:val="9"/>
              </w:numPr>
              <w:contextualSpacing/>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Still being lucky</w:t>
            </w:r>
          </w:p>
          <w:p w:rsidR="00894790" w:rsidRPr="00894790" w:rsidRDefault="00894790" w:rsidP="00894790">
            <w:pPr>
              <w:jc w:val="both"/>
              <w:rPr>
                <w:rFonts w:ascii="Times New Roman" w:hAnsi="Times New Roman" w:cs="Times New Roman"/>
                <w:sz w:val="20"/>
                <w:szCs w:val="20"/>
                <w:lang w:val="en-US"/>
              </w:rPr>
            </w:pPr>
          </w:p>
        </w:tc>
        <w:tc>
          <w:tcPr>
            <w:tcW w:w="5245" w:type="dxa"/>
          </w:tcPr>
          <w:p w:rsidR="00894790" w:rsidRPr="00894790" w:rsidRDefault="00894790" w:rsidP="00894790">
            <w:pPr>
              <w:jc w:val="both"/>
              <w:rPr>
                <w:rFonts w:ascii="Times New Roman" w:hAnsi="Times New Roman" w:cs="Times New Roman"/>
                <w:color w:val="000000" w:themeColor="text1"/>
                <w:sz w:val="20"/>
                <w:szCs w:val="20"/>
                <w:lang w:val="en-US"/>
              </w:rPr>
            </w:pPr>
            <w:r w:rsidRPr="00894790">
              <w:rPr>
                <w:rFonts w:ascii="Times New Roman" w:hAnsi="Times New Roman" w:cs="Times New Roman"/>
                <w:color w:val="000000" w:themeColor="text1"/>
                <w:sz w:val="20"/>
                <w:szCs w:val="20"/>
                <w:lang w:val="en-US"/>
              </w:rPr>
              <w:t>“I felt guilty, about EVERYTHING. (…) I forgot to do the laundry and right away I felt guilty because I told myself, ‘Oh, it’s because I was drinking’…” (</w:t>
            </w:r>
            <w:proofErr w:type="spellStart"/>
            <w:r w:rsidRPr="00894790">
              <w:rPr>
                <w:rFonts w:ascii="Times New Roman" w:hAnsi="Times New Roman" w:cs="Times New Roman"/>
                <w:color w:val="000000" w:themeColor="text1"/>
                <w:sz w:val="20"/>
                <w:szCs w:val="20"/>
                <w:lang w:val="en-US"/>
              </w:rPr>
              <w:t>Célia</w:t>
            </w:r>
            <w:proofErr w:type="spellEnd"/>
            <w:r w:rsidRPr="00894790">
              <w:rPr>
                <w:rFonts w:ascii="Times New Roman" w:hAnsi="Times New Roman" w:cs="Times New Roman"/>
                <w:color w:val="000000" w:themeColor="text1"/>
                <w:sz w:val="20"/>
                <w:szCs w:val="20"/>
                <w:lang w:val="en-US"/>
              </w:rPr>
              <w:t>)</w:t>
            </w:r>
          </w:p>
          <w:p w:rsidR="00894790" w:rsidRPr="00894790" w:rsidRDefault="00894790" w:rsidP="00894790">
            <w:pPr>
              <w:jc w:val="both"/>
              <w:rPr>
                <w:rFonts w:ascii="Times New Roman" w:hAnsi="Times New Roman" w:cs="Times New Roman"/>
                <w:color w:val="000000" w:themeColor="text1"/>
                <w:sz w:val="20"/>
                <w:szCs w:val="20"/>
                <w:lang w:val="en-US"/>
              </w:rPr>
            </w:pPr>
            <w:r w:rsidRPr="00894790">
              <w:rPr>
                <w:rFonts w:ascii="Times New Roman" w:hAnsi="Times New Roman" w:cs="Times New Roman"/>
                <w:color w:val="000000" w:themeColor="text1"/>
                <w:sz w:val="20"/>
                <w:szCs w:val="20"/>
                <w:lang w:val="en-US"/>
              </w:rPr>
              <w:t xml:space="preserve">"I wouldn't have wanted that for my children, never, nor for my parents (…) because seeing your daughter become garbage, I think it's something... difficult. [So in fact, when you say ‘garbage’, how was your image of </w:t>
            </w:r>
            <w:proofErr w:type="gramStart"/>
            <w:r w:rsidRPr="00894790">
              <w:rPr>
                <w:rFonts w:ascii="Times New Roman" w:hAnsi="Times New Roman" w:cs="Times New Roman"/>
                <w:color w:val="000000" w:themeColor="text1"/>
                <w:sz w:val="20"/>
                <w:szCs w:val="20"/>
                <w:lang w:val="en-US"/>
              </w:rPr>
              <w:t>yourself ?</w:t>
            </w:r>
            <w:proofErr w:type="gramEnd"/>
            <w:r w:rsidRPr="00894790">
              <w:rPr>
                <w:rFonts w:ascii="Times New Roman" w:hAnsi="Times New Roman" w:cs="Times New Roman"/>
                <w:color w:val="000000" w:themeColor="text1"/>
                <w:sz w:val="20"/>
                <w:szCs w:val="20"/>
                <w:lang w:val="en-US"/>
              </w:rPr>
              <w:t>] (…) the image is shameful (…) my house was in a terrible state, me too … that's why I use the word ‘garbage’, because that's really it…”; “… I was a human wreck..." (Sandra)</w:t>
            </w:r>
          </w:p>
          <w:p w:rsidR="00894790" w:rsidRPr="00894790" w:rsidRDefault="00894790" w:rsidP="00894790">
            <w:pPr>
              <w:jc w:val="both"/>
              <w:rPr>
                <w:rFonts w:ascii="Times New Roman" w:hAnsi="Times New Roman" w:cs="Times New Roman"/>
                <w:color w:val="000000" w:themeColor="text1"/>
                <w:sz w:val="20"/>
                <w:szCs w:val="20"/>
                <w:lang w:val="en-US"/>
              </w:rPr>
            </w:pPr>
          </w:p>
          <w:p w:rsidR="00894790" w:rsidRPr="00894790" w:rsidRDefault="00894790" w:rsidP="00894790">
            <w:pPr>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 I’m not in such a dramatic situation. There are people who go through things so much more difficult and much more painful than me (…) [And what does it do for you to tell yourself, 'there are people who experience much more difficult things'?] It allows me to move forward, because I tell myself ‘I have nothing to complain about’… (Elise)</w:t>
            </w:r>
          </w:p>
        </w:tc>
      </w:tr>
      <w:tr w:rsidR="00894790" w:rsidRPr="0039590E" w:rsidTr="00046D36">
        <w:tc>
          <w:tcPr>
            <w:tcW w:w="2093" w:type="dxa"/>
          </w:tcPr>
          <w:p w:rsidR="00894790" w:rsidRPr="00894790" w:rsidRDefault="00894790" w:rsidP="00894790">
            <w:pPr>
              <w:numPr>
                <w:ilvl w:val="0"/>
                <w:numId w:val="9"/>
              </w:numPr>
              <w:contextualSpacing/>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Trying to make sense of the onset of AUD</w:t>
            </w:r>
          </w:p>
        </w:tc>
        <w:tc>
          <w:tcPr>
            <w:tcW w:w="2126" w:type="dxa"/>
          </w:tcPr>
          <w:p w:rsidR="00894790" w:rsidRPr="00894790" w:rsidRDefault="00894790" w:rsidP="00894790">
            <w:pPr>
              <w:numPr>
                <w:ilvl w:val="1"/>
                <w:numId w:val="9"/>
              </w:numPr>
              <w:contextualSpacing/>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Relying on temporality and other people’s experiences to make sense</w:t>
            </w:r>
          </w:p>
          <w:p w:rsidR="00894790" w:rsidRPr="00894790" w:rsidRDefault="00894790" w:rsidP="00894790">
            <w:pPr>
              <w:ind w:left="360"/>
              <w:contextualSpacing/>
              <w:jc w:val="both"/>
              <w:rPr>
                <w:rFonts w:ascii="Times New Roman" w:hAnsi="Times New Roman" w:cs="Times New Roman"/>
                <w:sz w:val="20"/>
                <w:szCs w:val="20"/>
                <w:lang w:val="en-US"/>
              </w:rPr>
            </w:pPr>
          </w:p>
          <w:p w:rsidR="00894790" w:rsidRPr="00894790" w:rsidRDefault="00894790" w:rsidP="00894790">
            <w:pPr>
              <w:ind w:left="360"/>
              <w:contextualSpacing/>
              <w:jc w:val="both"/>
              <w:rPr>
                <w:rFonts w:ascii="Times New Roman" w:hAnsi="Times New Roman" w:cs="Times New Roman"/>
                <w:sz w:val="20"/>
                <w:szCs w:val="20"/>
                <w:lang w:val="en-US"/>
              </w:rPr>
            </w:pPr>
          </w:p>
          <w:p w:rsidR="00894790" w:rsidRPr="00894790" w:rsidRDefault="00894790" w:rsidP="00894790">
            <w:pPr>
              <w:ind w:left="360"/>
              <w:contextualSpacing/>
              <w:jc w:val="both"/>
              <w:rPr>
                <w:rFonts w:ascii="Times New Roman" w:hAnsi="Times New Roman" w:cs="Times New Roman"/>
                <w:sz w:val="20"/>
                <w:szCs w:val="20"/>
                <w:lang w:val="en-US"/>
              </w:rPr>
            </w:pPr>
          </w:p>
          <w:p w:rsidR="00894790" w:rsidRPr="00894790" w:rsidRDefault="00894790" w:rsidP="00894790">
            <w:pPr>
              <w:ind w:left="360"/>
              <w:contextualSpacing/>
              <w:jc w:val="both"/>
              <w:rPr>
                <w:rFonts w:ascii="Times New Roman" w:hAnsi="Times New Roman" w:cs="Times New Roman"/>
                <w:sz w:val="20"/>
                <w:szCs w:val="20"/>
                <w:lang w:val="en-US"/>
              </w:rPr>
            </w:pPr>
          </w:p>
          <w:p w:rsidR="00894790" w:rsidRPr="00894790" w:rsidRDefault="00894790" w:rsidP="00894790">
            <w:pPr>
              <w:ind w:left="360"/>
              <w:contextualSpacing/>
              <w:jc w:val="both"/>
              <w:rPr>
                <w:rFonts w:ascii="Times New Roman" w:hAnsi="Times New Roman" w:cs="Times New Roman"/>
                <w:sz w:val="20"/>
                <w:szCs w:val="20"/>
                <w:lang w:val="en-US"/>
              </w:rPr>
            </w:pPr>
          </w:p>
          <w:p w:rsidR="00894790" w:rsidRPr="00894790" w:rsidRDefault="00894790" w:rsidP="00894790">
            <w:pPr>
              <w:ind w:left="360"/>
              <w:contextualSpacing/>
              <w:jc w:val="both"/>
              <w:rPr>
                <w:rFonts w:ascii="Times New Roman" w:hAnsi="Times New Roman" w:cs="Times New Roman"/>
                <w:sz w:val="20"/>
                <w:szCs w:val="20"/>
                <w:lang w:val="en-US"/>
              </w:rPr>
            </w:pPr>
          </w:p>
          <w:p w:rsidR="00894790" w:rsidRPr="00894790" w:rsidRDefault="00894790" w:rsidP="00894790">
            <w:pPr>
              <w:ind w:left="360"/>
              <w:contextualSpacing/>
              <w:jc w:val="both"/>
              <w:rPr>
                <w:rFonts w:ascii="Times New Roman" w:hAnsi="Times New Roman" w:cs="Times New Roman"/>
                <w:sz w:val="20"/>
                <w:szCs w:val="20"/>
                <w:lang w:val="en-US"/>
              </w:rPr>
            </w:pPr>
          </w:p>
          <w:p w:rsidR="00894790" w:rsidRPr="00894790" w:rsidRDefault="00894790" w:rsidP="00894790">
            <w:pPr>
              <w:ind w:left="360"/>
              <w:contextualSpacing/>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ind w:left="360"/>
              <w:contextualSpacing/>
              <w:jc w:val="both"/>
              <w:rPr>
                <w:rFonts w:ascii="Times New Roman" w:hAnsi="Times New Roman" w:cs="Times New Roman"/>
                <w:sz w:val="20"/>
                <w:szCs w:val="20"/>
                <w:lang w:val="en-US"/>
              </w:rPr>
            </w:pPr>
          </w:p>
          <w:p w:rsidR="00894790" w:rsidRPr="00894790" w:rsidRDefault="00894790" w:rsidP="00894790">
            <w:pPr>
              <w:numPr>
                <w:ilvl w:val="1"/>
                <w:numId w:val="9"/>
              </w:numPr>
              <w:contextualSpacing/>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Situating the role of surgery among other causal factors</w:t>
            </w:r>
          </w:p>
        </w:tc>
        <w:tc>
          <w:tcPr>
            <w:tcW w:w="5245" w:type="dxa"/>
          </w:tcPr>
          <w:p w:rsidR="00894790" w:rsidRPr="00894790" w:rsidRDefault="00894790" w:rsidP="00894790">
            <w:pPr>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 I drank, I had always drunk alcohol, but in a way, yes, sometimes too much and sometimes not too much, but I never had a dependence, a physical dependence on alcohol…”; “… I told myself, ‘it’s weird, it’s not normal – why? Why has a physical dependence set in now, when I’ve had a bypass?’” (</w:t>
            </w:r>
            <w:proofErr w:type="spellStart"/>
            <w:r w:rsidRPr="00894790">
              <w:rPr>
                <w:rFonts w:ascii="Times New Roman" w:hAnsi="Times New Roman" w:cs="Times New Roman"/>
                <w:sz w:val="20"/>
                <w:szCs w:val="20"/>
                <w:lang w:val="en-US"/>
              </w:rPr>
              <w:t>Célia</w:t>
            </w:r>
            <w:proofErr w:type="spellEnd"/>
            <w:r w:rsidRPr="00894790">
              <w:rPr>
                <w:rFonts w:ascii="Times New Roman" w:hAnsi="Times New Roman" w:cs="Times New Roman"/>
                <w:sz w:val="20"/>
                <w:szCs w:val="20"/>
                <w:lang w:val="en-US"/>
              </w:rPr>
              <w:t>)</w:t>
            </w:r>
          </w:p>
          <w:p w:rsidR="00894790" w:rsidRPr="00894790" w:rsidRDefault="00894790" w:rsidP="00894790">
            <w:pPr>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“At X (name of a care center), all the women who were in the care center were bypassed. Where I am in day hospital, at X, we are, I don't know, 4 women with bypasses out of (…) we are 8, I think. (…) at X, so it was the psychiatric department, but we were all there for alcohol, there were also several bypass patients… at some point, you have to, you have to open your eyes. (…) [And how does it feel to see that?] It’s really sad. I want to shout it out, tell everyone…” (Sandra)</w:t>
            </w: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 before the operation, I, I don’t, I believe, I don’t know, I don’t think I would ever have gone as much off course as I did over the last few years.” (Elise)</w:t>
            </w:r>
          </w:p>
          <w:p w:rsidR="00894790" w:rsidRPr="00894790" w:rsidRDefault="00894790" w:rsidP="00894790">
            <w:pPr>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 xml:space="preserve">“In my opinion, the fact that you can’t compensate with food anymore, you look for something else that, that works….”; “… the first thing I thought of was, was to drink, uh, my glass of wine and then (…) there’s the satisfaction side of, of the relaxation that it leads to… a more enjoyable effect than </w:t>
            </w:r>
            <w:r w:rsidRPr="00894790">
              <w:rPr>
                <w:rFonts w:ascii="Times New Roman" w:hAnsi="Times New Roman" w:cs="Times New Roman"/>
                <w:sz w:val="20"/>
                <w:szCs w:val="20"/>
                <w:lang w:val="en-US"/>
              </w:rPr>
              <w:lastRenderedPageBreak/>
              <w:t>food…”(Gemma)</w:t>
            </w:r>
          </w:p>
          <w:p w:rsidR="00894790" w:rsidRPr="00894790" w:rsidRDefault="00894790" w:rsidP="00894790">
            <w:pPr>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 with the equivalent of two, two and a half glasses, I was really drunk…”; “… this effect of alcohol that’s, uh, felt so quickly, it came right away (…) after that, well, my brain soon understood what to do in order to calm down.” (Marie)</w:t>
            </w:r>
          </w:p>
        </w:tc>
      </w:tr>
      <w:tr w:rsidR="00894790" w:rsidRPr="00894790" w:rsidTr="00046D36">
        <w:tc>
          <w:tcPr>
            <w:tcW w:w="2093" w:type="dxa"/>
          </w:tcPr>
          <w:p w:rsidR="00894790" w:rsidRPr="00894790" w:rsidRDefault="00894790" w:rsidP="00894790">
            <w:pPr>
              <w:numPr>
                <w:ilvl w:val="0"/>
                <w:numId w:val="9"/>
              </w:numPr>
              <w:contextualSpacing/>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lastRenderedPageBreak/>
              <w:t>Retrospective evaluation of bariatric surgery and preoperative information</w:t>
            </w:r>
          </w:p>
        </w:tc>
        <w:tc>
          <w:tcPr>
            <w:tcW w:w="2126" w:type="dxa"/>
          </w:tcPr>
          <w:p w:rsidR="00894790" w:rsidRPr="00894790" w:rsidRDefault="00894790" w:rsidP="00894790">
            <w:pPr>
              <w:numPr>
                <w:ilvl w:val="1"/>
                <w:numId w:val="9"/>
              </w:numPr>
              <w:contextualSpacing/>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Current perceptions and feelings regarding bariatric surgery</w:t>
            </w: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jc w:val="both"/>
              <w:rPr>
                <w:rFonts w:ascii="Times New Roman" w:hAnsi="Times New Roman" w:cs="Times New Roman"/>
                <w:sz w:val="20"/>
                <w:szCs w:val="20"/>
                <w:lang w:val="en-US"/>
              </w:rPr>
            </w:pPr>
          </w:p>
          <w:p w:rsidR="00894790" w:rsidRPr="00894790" w:rsidRDefault="00894790" w:rsidP="00894790">
            <w:pPr>
              <w:numPr>
                <w:ilvl w:val="1"/>
                <w:numId w:val="9"/>
              </w:numPr>
              <w:contextualSpacing/>
              <w:jc w:val="both"/>
              <w:rPr>
                <w:rFonts w:ascii="Times New Roman" w:hAnsi="Times New Roman" w:cs="Times New Roman"/>
                <w:sz w:val="20"/>
                <w:szCs w:val="20"/>
                <w:lang w:val="en-US"/>
              </w:rPr>
            </w:pPr>
            <w:r w:rsidRPr="00894790">
              <w:rPr>
                <w:rFonts w:ascii="Times New Roman" w:hAnsi="Times New Roman" w:cs="Times New Roman"/>
                <w:sz w:val="20"/>
                <w:szCs w:val="20"/>
                <w:lang w:val="en-US"/>
              </w:rPr>
              <w:t>Lacking (adequate) information and associated feelings</w:t>
            </w:r>
          </w:p>
        </w:tc>
        <w:tc>
          <w:tcPr>
            <w:tcW w:w="5245" w:type="dxa"/>
          </w:tcPr>
          <w:p w:rsidR="00894790" w:rsidRPr="00894790" w:rsidRDefault="00894790" w:rsidP="00894790">
            <w:pPr>
              <w:tabs>
                <w:tab w:val="left" w:pos="1717"/>
              </w:tabs>
              <w:rPr>
                <w:rFonts w:ascii="Times New Roman" w:hAnsi="Times New Roman" w:cs="Times New Roman"/>
                <w:sz w:val="20"/>
                <w:szCs w:val="20"/>
                <w:lang w:val="en-US"/>
              </w:rPr>
            </w:pPr>
            <w:r w:rsidRPr="00894790">
              <w:rPr>
                <w:rFonts w:ascii="Times New Roman" w:hAnsi="Times New Roman" w:cs="Times New Roman"/>
                <w:sz w:val="20"/>
                <w:szCs w:val="20"/>
                <w:lang w:val="en-US"/>
              </w:rPr>
              <w:t>“… I think that I, I, I would do it again anyway. I would even do it a bit sooner… um, because, yeah, I’d, I’d hesitated to do it and then, you know, before having the bypass I had tried the, the medical system by, by going regularly to the clinic to exercise and, treated by physios, nutritionists and the doctor, um, the nutritionist doctor. Despite everything, it, it didn’t work because, always that urge to snack.” (Martin)</w:t>
            </w:r>
          </w:p>
          <w:p w:rsidR="00894790" w:rsidRPr="00894790" w:rsidRDefault="00894790" w:rsidP="00894790">
            <w:pPr>
              <w:tabs>
                <w:tab w:val="left" w:pos="1717"/>
              </w:tabs>
              <w:rPr>
                <w:rFonts w:ascii="Times New Roman" w:hAnsi="Times New Roman" w:cs="Times New Roman"/>
                <w:sz w:val="20"/>
                <w:szCs w:val="20"/>
                <w:lang w:val="en-US"/>
              </w:rPr>
            </w:pPr>
            <w:r w:rsidRPr="00894790">
              <w:rPr>
                <w:rFonts w:ascii="Times New Roman" w:hAnsi="Times New Roman" w:cs="Times New Roman"/>
                <w:sz w:val="20"/>
                <w:szCs w:val="20"/>
                <w:lang w:val="en-US"/>
              </w:rPr>
              <w:t>“… I regret it, yeah, because, you see, I had, um, a honeymoon after, for, for three years, I was thin, um, you see, and then, right, the act of, of drinking alcohol, well, of the 40 kilos I lost, I put 30 back on and then, now, um, I ask myself what was the point of having um, risked it as well, um, because, well, there are always risks with an operation, to, uh, ultimately get back, um, almost like before, with, um, this problem that I had, you know. It really wasn’t worth it…” (Sandra)</w:t>
            </w:r>
          </w:p>
          <w:p w:rsidR="00894790" w:rsidRPr="00894790" w:rsidRDefault="00894790" w:rsidP="00894790">
            <w:pPr>
              <w:tabs>
                <w:tab w:val="left" w:pos="1717"/>
              </w:tabs>
              <w:rPr>
                <w:rFonts w:ascii="Times New Roman" w:hAnsi="Times New Roman" w:cs="Times New Roman"/>
                <w:sz w:val="20"/>
                <w:szCs w:val="20"/>
                <w:lang w:val="en-US"/>
              </w:rPr>
            </w:pPr>
          </w:p>
          <w:p w:rsidR="00894790" w:rsidRPr="00894790" w:rsidRDefault="00894790" w:rsidP="00894790">
            <w:pPr>
              <w:tabs>
                <w:tab w:val="left" w:pos="1717"/>
              </w:tabs>
              <w:rPr>
                <w:rFonts w:ascii="Times New Roman" w:hAnsi="Times New Roman" w:cs="Times New Roman"/>
                <w:sz w:val="20"/>
                <w:szCs w:val="20"/>
                <w:lang w:val="en-US"/>
              </w:rPr>
            </w:pPr>
            <w:r w:rsidRPr="00894790">
              <w:rPr>
                <w:rFonts w:ascii="Times New Roman" w:hAnsi="Times New Roman" w:cs="Times New Roman"/>
                <w:sz w:val="20"/>
                <w:szCs w:val="20"/>
                <w:lang w:val="en-US"/>
              </w:rPr>
              <w:t>“… they talked about some risks, but not all of them, you know. They told me about dumping and that kind of thing and sometimes problems, uh, uh, with no longer having a body image that, well, not recognizing myself and that kind of thing, yeah, but not alcoholism.” (Marie)</w:t>
            </w:r>
          </w:p>
          <w:p w:rsidR="00894790" w:rsidRPr="00894790" w:rsidRDefault="00894790" w:rsidP="00894790">
            <w:pPr>
              <w:tabs>
                <w:tab w:val="left" w:pos="1717"/>
              </w:tabs>
              <w:rPr>
                <w:rFonts w:ascii="Times New Roman" w:hAnsi="Times New Roman" w:cs="Times New Roman"/>
                <w:sz w:val="20"/>
                <w:szCs w:val="20"/>
                <w:lang w:val="en-US"/>
              </w:rPr>
            </w:pPr>
            <w:r w:rsidRPr="00894790">
              <w:rPr>
                <w:rFonts w:ascii="Times New Roman" w:hAnsi="Times New Roman" w:cs="Times New Roman"/>
                <w:sz w:val="20"/>
                <w:szCs w:val="20"/>
                <w:lang w:val="en-US"/>
              </w:rPr>
              <w:t>“… I resent the doctor for not having told me…”; “… I’m a bit mad about that because I tell myself, um, it’s, it can destroy your life, you know, it’s really, um… I could’ve lost everything, you know…” (Sandra)</w:t>
            </w:r>
          </w:p>
          <w:p w:rsidR="00894790" w:rsidRPr="00894790" w:rsidRDefault="00894790" w:rsidP="00894790">
            <w:pPr>
              <w:tabs>
                <w:tab w:val="left" w:pos="1717"/>
              </w:tabs>
              <w:rPr>
                <w:rFonts w:ascii="Times New Roman" w:hAnsi="Times New Roman" w:cs="Times New Roman"/>
                <w:sz w:val="20"/>
                <w:szCs w:val="20"/>
                <w:lang w:val="en-US"/>
              </w:rPr>
            </w:pPr>
            <w:r w:rsidRPr="00894790">
              <w:rPr>
                <w:rFonts w:ascii="Times New Roman" w:hAnsi="Times New Roman" w:cs="Times New Roman"/>
                <w:sz w:val="20"/>
                <w:szCs w:val="20"/>
                <w:lang w:val="en-US"/>
              </w:rPr>
              <w:t>“I have the impression I didn’t have all the tools I needed to make the right choice…” (Marie)</w:t>
            </w:r>
          </w:p>
        </w:tc>
      </w:tr>
    </w:tbl>
    <w:p w:rsidR="00823563" w:rsidRPr="007627F5" w:rsidRDefault="00823563" w:rsidP="00823563">
      <w:pPr>
        <w:rPr>
          <w:lang w:val="en-US"/>
        </w:rPr>
      </w:pPr>
    </w:p>
    <w:p w:rsidR="00CE7C5D" w:rsidRDefault="00CE7C5D" w:rsidP="002C4226">
      <w:pPr>
        <w:spacing w:line="480" w:lineRule="auto"/>
        <w:jc w:val="both"/>
        <w:rPr>
          <w:rFonts w:ascii="Times New Roman" w:hAnsi="Times New Roman" w:cs="Times New Roman"/>
          <w:sz w:val="24"/>
          <w:szCs w:val="24"/>
          <w:lang w:val="en-US"/>
        </w:rPr>
      </w:pPr>
    </w:p>
    <w:p w:rsidR="00276B58" w:rsidRDefault="00276B58" w:rsidP="002C4226">
      <w:pPr>
        <w:spacing w:line="480" w:lineRule="auto"/>
        <w:jc w:val="both"/>
        <w:rPr>
          <w:rFonts w:ascii="Times New Roman" w:hAnsi="Times New Roman" w:cs="Times New Roman"/>
          <w:sz w:val="24"/>
          <w:szCs w:val="24"/>
          <w:lang w:val="en-US"/>
        </w:rPr>
      </w:pPr>
    </w:p>
    <w:p w:rsidR="00276B58" w:rsidRDefault="00276B58" w:rsidP="002C4226">
      <w:pPr>
        <w:spacing w:line="480" w:lineRule="auto"/>
        <w:jc w:val="both"/>
        <w:rPr>
          <w:rFonts w:ascii="Times New Roman" w:hAnsi="Times New Roman" w:cs="Times New Roman"/>
          <w:sz w:val="24"/>
          <w:szCs w:val="24"/>
          <w:lang w:val="en-US"/>
        </w:rPr>
      </w:pPr>
    </w:p>
    <w:p w:rsidR="00276B58" w:rsidRDefault="00276B58" w:rsidP="002C4226">
      <w:pPr>
        <w:spacing w:line="480" w:lineRule="auto"/>
        <w:jc w:val="both"/>
        <w:rPr>
          <w:rFonts w:ascii="Times New Roman" w:hAnsi="Times New Roman" w:cs="Times New Roman"/>
          <w:sz w:val="24"/>
          <w:szCs w:val="24"/>
          <w:lang w:val="en-US"/>
        </w:rPr>
      </w:pPr>
    </w:p>
    <w:p w:rsidR="00276B58" w:rsidRDefault="00276B58" w:rsidP="002C4226">
      <w:pPr>
        <w:spacing w:line="480" w:lineRule="auto"/>
        <w:jc w:val="both"/>
        <w:rPr>
          <w:rFonts w:ascii="Times New Roman" w:hAnsi="Times New Roman" w:cs="Times New Roman"/>
          <w:sz w:val="24"/>
          <w:szCs w:val="24"/>
          <w:lang w:val="en-US"/>
        </w:rPr>
      </w:pPr>
    </w:p>
    <w:p w:rsidR="00276B58" w:rsidRPr="00001DB3" w:rsidRDefault="00276B58" w:rsidP="002C4226">
      <w:pPr>
        <w:spacing w:line="480" w:lineRule="auto"/>
        <w:jc w:val="both"/>
        <w:rPr>
          <w:rFonts w:ascii="Times New Roman" w:hAnsi="Times New Roman" w:cs="Times New Roman"/>
          <w:sz w:val="24"/>
          <w:szCs w:val="24"/>
          <w:lang w:val="en-US"/>
        </w:rPr>
      </w:pPr>
    </w:p>
    <w:sectPr w:rsidR="00276B58" w:rsidRPr="00001DB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EE1" w:rsidRDefault="00784EE1" w:rsidP="004F2102">
      <w:pPr>
        <w:spacing w:after="0" w:line="240" w:lineRule="auto"/>
      </w:pPr>
      <w:r>
        <w:separator/>
      </w:r>
    </w:p>
  </w:endnote>
  <w:endnote w:type="continuationSeparator" w:id="0">
    <w:p w:rsidR="00784EE1" w:rsidRDefault="00784EE1" w:rsidP="004F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588481"/>
      <w:docPartObj>
        <w:docPartGallery w:val="Page Numbers (Bottom of Page)"/>
        <w:docPartUnique/>
      </w:docPartObj>
    </w:sdtPr>
    <w:sdtEndPr/>
    <w:sdtContent>
      <w:p w:rsidR="00784EE1" w:rsidRDefault="00784EE1">
        <w:pPr>
          <w:pStyle w:val="Pieddepage"/>
          <w:jc w:val="right"/>
        </w:pPr>
        <w:r>
          <w:fldChar w:fldCharType="begin"/>
        </w:r>
        <w:r>
          <w:instrText>PAGE   \* MERGEFORMAT</w:instrText>
        </w:r>
        <w:r>
          <w:fldChar w:fldCharType="separate"/>
        </w:r>
        <w:r w:rsidR="00B81DDA" w:rsidRPr="00B81DDA">
          <w:rPr>
            <w:noProof/>
            <w:lang w:val="fr-FR"/>
          </w:rPr>
          <w:t>29</w:t>
        </w:r>
        <w:r>
          <w:fldChar w:fldCharType="end"/>
        </w:r>
      </w:p>
    </w:sdtContent>
  </w:sdt>
  <w:p w:rsidR="00784EE1" w:rsidRDefault="00784E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EE1" w:rsidRDefault="00784EE1" w:rsidP="004F2102">
      <w:pPr>
        <w:spacing w:after="0" w:line="240" w:lineRule="auto"/>
      </w:pPr>
      <w:r>
        <w:separator/>
      </w:r>
    </w:p>
  </w:footnote>
  <w:footnote w:type="continuationSeparator" w:id="0">
    <w:p w:rsidR="00784EE1" w:rsidRDefault="00784EE1" w:rsidP="004F2102">
      <w:pPr>
        <w:spacing w:after="0" w:line="240" w:lineRule="auto"/>
      </w:pPr>
      <w:r>
        <w:continuationSeparator/>
      </w:r>
    </w:p>
  </w:footnote>
  <w:footnote w:id="1">
    <w:p w:rsidR="00784EE1" w:rsidRPr="00427298" w:rsidRDefault="00784EE1" w:rsidP="00C8785F">
      <w:pPr>
        <w:pStyle w:val="Notedebasdepage"/>
        <w:rPr>
          <w:rFonts w:ascii="Times New Roman" w:hAnsi="Times New Roman" w:cs="Times New Roman"/>
          <w:lang w:val="en-US"/>
        </w:rPr>
      </w:pPr>
      <w:r w:rsidRPr="00427298">
        <w:rPr>
          <w:rStyle w:val="Appelnotedebasdep"/>
          <w:rFonts w:ascii="Times New Roman" w:hAnsi="Times New Roman" w:cs="Times New Roman"/>
        </w:rPr>
        <w:footnoteRef/>
      </w:r>
      <w:r w:rsidRPr="002E7747">
        <w:rPr>
          <w:rFonts w:ascii="Times New Roman" w:hAnsi="Times New Roman" w:cs="Times New Roman"/>
          <w:lang w:val="en-US"/>
        </w:rPr>
        <w:t xml:space="preserve"> </w:t>
      </w:r>
      <w:r w:rsidRPr="00427298">
        <w:rPr>
          <w:rFonts w:ascii="Times New Roman" w:hAnsi="Times New Roman" w:cs="Times New Roman"/>
          <w:lang w:val="en-US"/>
        </w:rPr>
        <w:t>Each participant was assigned a pseudonym.</w:t>
      </w:r>
    </w:p>
    <w:p w:rsidR="00784EE1" w:rsidRPr="002E7747" w:rsidRDefault="00784EE1" w:rsidP="00C8785F">
      <w:pPr>
        <w:pStyle w:val="Notedebasdepage"/>
        <w:rPr>
          <w:lang w:val="en-US"/>
        </w:rPr>
      </w:pPr>
    </w:p>
  </w:footnote>
  <w:footnote w:id="2">
    <w:p w:rsidR="00E41BAD" w:rsidRPr="00E41BAD" w:rsidRDefault="00E41BAD">
      <w:pPr>
        <w:pStyle w:val="Notedebasdepage"/>
        <w:rPr>
          <w:rFonts w:ascii="Times New Roman" w:hAnsi="Times New Roman" w:cs="Times New Roman"/>
          <w:lang w:val="en-US"/>
        </w:rPr>
      </w:pPr>
      <w:r w:rsidRPr="00E41BAD">
        <w:rPr>
          <w:rStyle w:val="Appelnotedebasdep"/>
          <w:rFonts w:ascii="Times New Roman" w:hAnsi="Times New Roman" w:cs="Times New Roman"/>
        </w:rPr>
        <w:footnoteRef/>
      </w:r>
      <w:r w:rsidRPr="00E41BAD">
        <w:rPr>
          <w:rFonts w:ascii="Times New Roman" w:hAnsi="Times New Roman" w:cs="Times New Roman"/>
          <w:lang w:val="en-US"/>
        </w:rPr>
        <w:t xml:space="preserve"> The sentences in square brackets are those spoken by the interviewer.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44072"/>
    <w:multiLevelType w:val="hybridMultilevel"/>
    <w:tmpl w:val="30AC8692"/>
    <w:lvl w:ilvl="0" w:tplc="A4C0C7D0">
      <w:start w:val="1"/>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24A867D9"/>
    <w:multiLevelType w:val="multilevel"/>
    <w:tmpl w:val="478C51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4CD15E1"/>
    <w:multiLevelType w:val="hybridMultilevel"/>
    <w:tmpl w:val="DD72190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F505E23"/>
    <w:multiLevelType w:val="hybridMultilevel"/>
    <w:tmpl w:val="807808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66649DE"/>
    <w:multiLevelType w:val="hybridMultilevel"/>
    <w:tmpl w:val="6A0CC142"/>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5F7302F9"/>
    <w:multiLevelType w:val="hybridMultilevel"/>
    <w:tmpl w:val="2AF6A2B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67224BFE"/>
    <w:multiLevelType w:val="hybridMultilevel"/>
    <w:tmpl w:val="058E8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4135DDA"/>
    <w:multiLevelType w:val="hybridMultilevel"/>
    <w:tmpl w:val="6020458C"/>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7FCE61EB"/>
    <w:multiLevelType w:val="hybridMultilevel"/>
    <w:tmpl w:val="ECAE5E30"/>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8"/>
  </w:num>
  <w:num w:numId="4">
    <w:abstractNumId w:val="2"/>
  </w:num>
  <w:num w:numId="5">
    <w:abstractNumId w:val="4"/>
  </w:num>
  <w:num w:numId="6">
    <w:abstractNumId w:val="3"/>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2E5"/>
    <w:rsid w:val="000014AB"/>
    <w:rsid w:val="00001DB3"/>
    <w:rsid w:val="0000447A"/>
    <w:rsid w:val="0000565B"/>
    <w:rsid w:val="00005B65"/>
    <w:rsid w:val="000147B5"/>
    <w:rsid w:val="00016085"/>
    <w:rsid w:val="00016148"/>
    <w:rsid w:val="00016182"/>
    <w:rsid w:val="00016BE7"/>
    <w:rsid w:val="000171AB"/>
    <w:rsid w:val="000205FA"/>
    <w:rsid w:val="000215FE"/>
    <w:rsid w:val="00035551"/>
    <w:rsid w:val="00036478"/>
    <w:rsid w:val="000404EC"/>
    <w:rsid w:val="00040CA4"/>
    <w:rsid w:val="000421F3"/>
    <w:rsid w:val="00042917"/>
    <w:rsid w:val="00044E7C"/>
    <w:rsid w:val="00045E9B"/>
    <w:rsid w:val="000476C9"/>
    <w:rsid w:val="0005379B"/>
    <w:rsid w:val="0005392B"/>
    <w:rsid w:val="000541F0"/>
    <w:rsid w:val="00055C53"/>
    <w:rsid w:val="0005736A"/>
    <w:rsid w:val="00061190"/>
    <w:rsid w:val="00062496"/>
    <w:rsid w:val="0006439F"/>
    <w:rsid w:val="00071349"/>
    <w:rsid w:val="00074FFA"/>
    <w:rsid w:val="00076D4A"/>
    <w:rsid w:val="00080F15"/>
    <w:rsid w:val="00085DE8"/>
    <w:rsid w:val="00086C77"/>
    <w:rsid w:val="00086D88"/>
    <w:rsid w:val="00090AE4"/>
    <w:rsid w:val="00093C21"/>
    <w:rsid w:val="00094903"/>
    <w:rsid w:val="00095705"/>
    <w:rsid w:val="00096218"/>
    <w:rsid w:val="00096A3D"/>
    <w:rsid w:val="00097503"/>
    <w:rsid w:val="000A0687"/>
    <w:rsid w:val="000A74CB"/>
    <w:rsid w:val="000B4331"/>
    <w:rsid w:val="000B61C9"/>
    <w:rsid w:val="000B6DA9"/>
    <w:rsid w:val="000C2795"/>
    <w:rsid w:val="000C38F4"/>
    <w:rsid w:val="000C7B27"/>
    <w:rsid w:val="000D188B"/>
    <w:rsid w:val="000D1DF6"/>
    <w:rsid w:val="000D1E39"/>
    <w:rsid w:val="000E029D"/>
    <w:rsid w:val="000E2273"/>
    <w:rsid w:val="000E3177"/>
    <w:rsid w:val="000E43CB"/>
    <w:rsid w:val="000E4655"/>
    <w:rsid w:val="000E47D6"/>
    <w:rsid w:val="000E516D"/>
    <w:rsid w:val="000E5867"/>
    <w:rsid w:val="000F22FF"/>
    <w:rsid w:val="000F5749"/>
    <w:rsid w:val="000F7F7E"/>
    <w:rsid w:val="00103D53"/>
    <w:rsid w:val="00104222"/>
    <w:rsid w:val="001106B0"/>
    <w:rsid w:val="001109FD"/>
    <w:rsid w:val="001114E8"/>
    <w:rsid w:val="00112D62"/>
    <w:rsid w:val="00113525"/>
    <w:rsid w:val="00116E1A"/>
    <w:rsid w:val="001206C9"/>
    <w:rsid w:val="00124DE8"/>
    <w:rsid w:val="00124F04"/>
    <w:rsid w:val="00127CF9"/>
    <w:rsid w:val="00130595"/>
    <w:rsid w:val="001306F7"/>
    <w:rsid w:val="00131BAF"/>
    <w:rsid w:val="00132E3C"/>
    <w:rsid w:val="00134B25"/>
    <w:rsid w:val="00134F1A"/>
    <w:rsid w:val="00134FA3"/>
    <w:rsid w:val="0014445B"/>
    <w:rsid w:val="00144697"/>
    <w:rsid w:val="001465D0"/>
    <w:rsid w:val="00155A74"/>
    <w:rsid w:val="00155C81"/>
    <w:rsid w:val="001561F8"/>
    <w:rsid w:val="00160B3D"/>
    <w:rsid w:val="001632B9"/>
    <w:rsid w:val="00165172"/>
    <w:rsid w:val="00165409"/>
    <w:rsid w:val="00166FF3"/>
    <w:rsid w:val="00170D78"/>
    <w:rsid w:val="00172981"/>
    <w:rsid w:val="00176183"/>
    <w:rsid w:val="00176A4D"/>
    <w:rsid w:val="00176E97"/>
    <w:rsid w:val="00177AE3"/>
    <w:rsid w:val="001853E4"/>
    <w:rsid w:val="00187A4E"/>
    <w:rsid w:val="0019299F"/>
    <w:rsid w:val="00196A92"/>
    <w:rsid w:val="001A0A01"/>
    <w:rsid w:val="001A2546"/>
    <w:rsid w:val="001A2A68"/>
    <w:rsid w:val="001A4BD5"/>
    <w:rsid w:val="001B02BF"/>
    <w:rsid w:val="001B0EB0"/>
    <w:rsid w:val="001B49C2"/>
    <w:rsid w:val="001B7359"/>
    <w:rsid w:val="001C18CD"/>
    <w:rsid w:val="001C2B57"/>
    <w:rsid w:val="001C7826"/>
    <w:rsid w:val="001C795D"/>
    <w:rsid w:val="001D0EB3"/>
    <w:rsid w:val="001D1946"/>
    <w:rsid w:val="001D1D86"/>
    <w:rsid w:val="001D2FFF"/>
    <w:rsid w:val="001D3FC3"/>
    <w:rsid w:val="001D5B8A"/>
    <w:rsid w:val="001D698D"/>
    <w:rsid w:val="001E0019"/>
    <w:rsid w:val="001E7CD9"/>
    <w:rsid w:val="001F05A1"/>
    <w:rsid w:val="001F4789"/>
    <w:rsid w:val="001F79BF"/>
    <w:rsid w:val="00202F76"/>
    <w:rsid w:val="0020306E"/>
    <w:rsid w:val="002041D2"/>
    <w:rsid w:val="0020678A"/>
    <w:rsid w:val="002073CA"/>
    <w:rsid w:val="002126C6"/>
    <w:rsid w:val="00214906"/>
    <w:rsid w:val="00214F07"/>
    <w:rsid w:val="0021585F"/>
    <w:rsid w:val="0021627B"/>
    <w:rsid w:val="00216A2D"/>
    <w:rsid w:val="0021756A"/>
    <w:rsid w:val="00221477"/>
    <w:rsid w:val="0022544A"/>
    <w:rsid w:val="00225AFE"/>
    <w:rsid w:val="002305FA"/>
    <w:rsid w:val="00230A5F"/>
    <w:rsid w:val="00231F77"/>
    <w:rsid w:val="00232449"/>
    <w:rsid w:val="00232819"/>
    <w:rsid w:val="002342C8"/>
    <w:rsid w:val="0023516B"/>
    <w:rsid w:val="002353D3"/>
    <w:rsid w:val="00235C8B"/>
    <w:rsid w:val="002401CF"/>
    <w:rsid w:val="00240D6D"/>
    <w:rsid w:val="00242F59"/>
    <w:rsid w:val="0024333C"/>
    <w:rsid w:val="0024347E"/>
    <w:rsid w:val="002434BC"/>
    <w:rsid w:val="00245A6C"/>
    <w:rsid w:val="00247818"/>
    <w:rsid w:val="00247E7A"/>
    <w:rsid w:val="00250F59"/>
    <w:rsid w:val="0025252C"/>
    <w:rsid w:val="002525FA"/>
    <w:rsid w:val="0025476D"/>
    <w:rsid w:val="00254E03"/>
    <w:rsid w:val="00256BFE"/>
    <w:rsid w:val="00260148"/>
    <w:rsid w:val="00260BB2"/>
    <w:rsid w:val="00267709"/>
    <w:rsid w:val="00271D2B"/>
    <w:rsid w:val="00272578"/>
    <w:rsid w:val="00272E82"/>
    <w:rsid w:val="00273E7D"/>
    <w:rsid w:val="00273E88"/>
    <w:rsid w:val="00275384"/>
    <w:rsid w:val="00276B58"/>
    <w:rsid w:val="002809B7"/>
    <w:rsid w:val="0028524F"/>
    <w:rsid w:val="00290404"/>
    <w:rsid w:val="002913B5"/>
    <w:rsid w:val="00294E74"/>
    <w:rsid w:val="00296AD7"/>
    <w:rsid w:val="00297E05"/>
    <w:rsid w:val="002A0F11"/>
    <w:rsid w:val="002A382D"/>
    <w:rsid w:val="002A5E8D"/>
    <w:rsid w:val="002B2078"/>
    <w:rsid w:val="002B2F61"/>
    <w:rsid w:val="002B2F96"/>
    <w:rsid w:val="002B3070"/>
    <w:rsid w:val="002B5D9F"/>
    <w:rsid w:val="002C2365"/>
    <w:rsid w:val="002C2A8B"/>
    <w:rsid w:val="002C4226"/>
    <w:rsid w:val="002C5843"/>
    <w:rsid w:val="002D06AF"/>
    <w:rsid w:val="002D12B2"/>
    <w:rsid w:val="002D25A6"/>
    <w:rsid w:val="002D2BF3"/>
    <w:rsid w:val="002D2E3D"/>
    <w:rsid w:val="002E4725"/>
    <w:rsid w:val="002E5280"/>
    <w:rsid w:val="002E52E3"/>
    <w:rsid w:val="002E5475"/>
    <w:rsid w:val="002F1029"/>
    <w:rsid w:val="002F1F81"/>
    <w:rsid w:val="002F5D35"/>
    <w:rsid w:val="002F6E2A"/>
    <w:rsid w:val="00302DAE"/>
    <w:rsid w:val="00304603"/>
    <w:rsid w:val="0030678B"/>
    <w:rsid w:val="003067B2"/>
    <w:rsid w:val="00306A9E"/>
    <w:rsid w:val="00311052"/>
    <w:rsid w:val="00321718"/>
    <w:rsid w:val="00327151"/>
    <w:rsid w:val="003322EB"/>
    <w:rsid w:val="0033371F"/>
    <w:rsid w:val="00344042"/>
    <w:rsid w:val="00344161"/>
    <w:rsid w:val="003454AD"/>
    <w:rsid w:val="00351E29"/>
    <w:rsid w:val="003536E3"/>
    <w:rsid w:val="0035654D"/>
    <w:rsid w:val="00356B93"/>
    <w:rsid w:val="00356EE1"/>
    <w:rsid w:val="00362B4F"/>
    <w:rsid w:val="00362C64"/>
    <w:rsid w:val="003671FD"/>
    <w:rsid w:val="00372EF1"/>
    <w:rsid w:val="00374FFA"/>
    <w:rsid w:val="003752C7"/>
    <w:rsid w:val="00376144"/>
    <w:rsid w:val="00377B4F"/>
    <w:rsid w:val="003817DE"/>
    <w:rsid w:val="00384199"/>
    <w:rsid w:val="0039590E"/>
    <w:rsid w:val="00397688"/>
    <w:rsid w:val="003A038A"/>
    <w:rsid w:val="003A282E"/>
    <w:rsid w:val="003A28AB"/>
    <w:rsid w:val="003A44C0"/>
    <w:rsid w:val="003B3F1A"/>
    <w:rsid w:val="003B5182"/>
    <w:rsid w:val="003B7AB8"/>
    <w:rsid w:val="003C114A"/>
    <w:rsid w:val="003C3A39"/>
    <w:rsid w:val="003C6A29"/>
    <w:rsid w:val="003C6C64"/>
    <w:rsid w:val="003C7319"/>
    <w:rsid w:val="003D793D"/>
    <w:rsid w:val="003E3E0A"/>
    <w:rsid w:val="003E40D0"/>
    <w:rsid w:val="003E44A4"/>
    <w:rsid w:val="003F0C26"/>
    <w:rsid w:val="003F12FE"/>
    <w:rsid w:val="003F4714"/>
    <w:rsid w:val="0040137C"/>
    <w:rsid w:val="00407241"/>
    <w:rsid w:val="004079B0"/>
    <w:rsid w:val="0041010D"/>
    <w:rsid w:val="004109BE"/>
    <w:rsid w:val="00410A47"/>
    <w:rsid w:val="00411F3A"/>
    <w:rsid w:val="00415C49"/>
    <w:rsid w:val="00416A1F"/>
    <w:rsid w:val="00416CAD"/>
    <w:rsid w:val="0042011E"/>
    <w:rsid w:val="0042090D"/>
    <w:rsid w:val="004209E0"/>
    <w:rsid w:val="00423347"/>
    <w:rsid w:val="00424C84"/>
    <w:rsid w:val="0042524F"/>
    <w:rsid w:val="00425B68"/>
    <w:rsid w:val="00427293"/>
    <w:rsid w:val="00432C66"/>
    <w:rsid w:val="00435A52"/>
    <w:rsid w:val="00440C99"/>
    <w:rsid w:val="00441888"/>
    <w:rsid w:val="00441D5C"/>
    <w:rsid w:val="004425E4"/>
    <w:rsid w:val="00443666"/>
    <w:rsid w:val="00445EB4"/>
    <w:rsid w:val="00446B83"/>
    <w:rsid w:val="00454974"/>
    <w:rsid w:val="00455497"/>
    <w:rsid w:val="00456FC7"/>
    <w:rsid w:val="004577F2"/>
    <w:rsid w:val="004609FA"/>
    <w:rsid w:val="00461D16"/>
    <w:rsid w:val="0046478D"/>
    <w:rsid w:val="00464970"/>
    <w:rsid w:val="004830C4"/>
    <w:rsid w:val="00485C37"/>
    <w:rsid w:val="00485E0A"/>
    <w:rsid w:val="00486193"/>
    <w:rsid w:val="004902C8"/>
    <w:rsid w:val="00493B9D"/>
    <w:rsid w:val="00497005"/>
    <w:rsid w:val="00497231"/>
    <w:rsid w:val="004A3439"/>
    <w:rsid w:val="004A6A73"/>
    <w:rsid w:val="004B027D"/>
    <w:rsid w:val="004B1F2A"/>
    <w:rsid w:val="004B3911"/>
    <w:rsid w:val="004B3B93"/>
    <w:rsid w:val="004B43E7"/>
    <w:rsid w:val="004B4E2C"/>
    <w:rsid w:val="004B64BA"/>
    <w:rsid w:val="004C00E8"/>
    <w:rsid w:val="004C2C5D"/>
    <w:rsid w:val="004C5BB9"/>
    <w:rsid w:val="004D11D4"/>
    <w:rsid w:val="004D16F1"/>
    <w:rsid w:val="004D32F9"/>
    <w:rsid w:val="004D4828"/>
    <w:rsid w:val="004D4CEC"/>
    <w:rsid w:val="004D68D4"/>
    <w:rsid w:val="004E0CE7"/>
    <w:rsid w:val="004E2222"/>
    <w:rsid w:val="004E757E"/>
    <w:rsid w:val="004F08BD"/>
    <w:rsid w:val="004F2102"/>
    <w:rsid w:val="004F50AC"/>
    <w:rsid w:val="005011F7"/>
    <w:rsid w:val="00506D84"/>
    <w:rsid w:val="00512DF9"/>
    <w:rsid w:val="005146D7"/>
    <w:rsid w:val="00521947"/>
    <w:rsid w:val="00524203"/>
    <w:rsid w:val="005244F8"/>
    <w:rsid w:val="0052609B"/>
    <w:rsid w:val="00526930"/>
    <w:rsid w:val="00531A75"/>
    <w:rsid w:val="00544ED6"/>
    <w:rsid w:val="00550507"/>
    <w:rsid w:val="00550855"/>
    <w:rsid w:val="00555839"/>
    <w:rsid w:val="00555AB8"/>
    <w:rsid w:val="00555D15"/>
    <w:rsid w:val="00563771"/>
    <w:rsid w:val="00563AA6"/>
    <w:rsid w:val="0056427D"/>
    <w:rsid w:val="00564599"/>
    <w:rsid w:val="00565353"/>
    <w:rsid w:val="0057030D"/>
    <w:rsid w:val="00571719"/>
    <w:rsid w:val="00573DEA"/>
    <w:rsid w:val="0057521E"/>
    <w:rsid w:val="005758BA"/>
    <w:rsid w:val="0057597E"/>
    <w:rsid w:val="005811DC"/>
    <w:rsid w:val="0058526B"/>
    <w:rsid w:val="0058769A"/>
    <w:rsid w:val="00590B0E"/>
    <w:rsid w:val="00591344"/>
    <w:rsid w:val="00591A19"/>
    <w:rsid w:val="00592B11"/>
    <w:rsid w:val="0059306B"/>
    <w:rsid w:val="005954B2"/>
    <w:rsid w:val="005A32CA"/>
    <w:rsid w:val="005A4FD4"/>
    <w:rsid w:val="005A5280"/>
    <w:rsid w:val="005A590A"/>
    <w:rsid w:val="005A6352"/>
    <w:rsid w:val="005B0BEA"/>
    <w:rsid w:val="005B2F37"/>
    <w:rsid w:val="005B31C3"/>
    <w:rsid w:val="005B3534"/>
    <w:rsid w:val="005B6E61"/>
    <w:rsid w:val="005C3F98"/>
    <w:rsid w:val="005C4A1B"/>
    <w:rsid w:val="005C5984"/>
    <w:rsid w:val="005C716C"/>
    <w:rsid w:val="005C7992"/>
    <w:rsid w:val="005D0634"/>
    <w:rsid w:val="005D078A"/>
    <w:rsid w:val="005D1378"/>
    <w:rsid w:val="005D5119"/>
    <w:rsid w:val="005D60A3"/>
    <w:rsid w:val="005D7082"/>
    <w:rsid w:val="005D7F9B"/>
    <w:rsid w:val="005E171C"/>
    <w:rsid w:val="005E612D"/>
    <w:rsid w:val="005F113F"/>
    <w:rsid w:val="005F3063"/>
    <w:rsid w:val="005F669C"/>
    <w:rsid w:val="006023CF"/>
    <w:rsid w:val="00603267"/>
    <w:rsid w:val="00606519"/>
    <w:rsid w:val="0060687D"/>
    <w:rsid w:val="00610494"/>
    <w:rsid w:val="006160D4"/>
    <w:rsid w:val="00620430"/>
    <w:rsid w:val="00623087"/>
    <w:rsid w:val="00625BCB"/>
    <w:rsid w:val="00625E4D"/>
    <w:rsid w:val="00625F3C"/>
    <w:rsid w:val="00626FDF"/>
    <w:rsid w:val="00627263"/>
    <w:rsid w:val="00630375"/>
    <w:rsid w:val="006305E2"/>
    <w:rsid w:val="00630C5B"/>
    <w:rsid w:val="0063218E"/>
    <w:rsid w:val="006348EF"/>
    <w:rsid w:val="00637C0B"/>
    <w:rsid w:val="00643B90"/>
    <w:rsid w:val="00643BF0"/>
    <w:rsid w:val="00645AF7"/>
    <w:rsid w:val="00646756"/>
    <w:rsid w:val="00647D8E"/>
    <w:rsid w:val="006503AB"/>
    <w:rsid w:val="00651893"/>
    <w:rsid w:val="006519ED"/>
    <w:rsid w:val="00653A9D"/>
    <w:rsid w:val="00653D86"/>
    <w:rsid w:val="00661376"/>
    <w:rsid w:val="00661B2B"/>
    <w:rsid w:val="006649FF"/>
    <w:rsid w:val="00670920"/>
    <w:rsid w:val="00671A25"/>
    <w:rsid w:val="00676085"/>
    <w:rsid w:val="006805FC"/>
    <w:rsid w:val="00683572"/>
    <w:rsid w:val="006836CF"/>
    <w:rsid w:val="006854D4"/>
    <w:rsid w:val="0068661D"/>
    <w:rsid w:val="00686621"/>
    <w:rsid w:val="006868A4"/>
    <w:rsid w:val="00690179"/>
    <w:rsid w:val="006A0F91"/>
    <w:rsid w:val="006A6D7C"/>
    <w:rsid w:val="006A6FD0"/>
    <w:rsid w:val="006B0C10"/>
    <w:rsid w:val="006B1C8F"/>
    <w:rsid w:val="006B24FD"/>
    <w:rsid w:val="006B38B3"/>
    <w:rsid w:val="006B45B4"/>
    <w:rsid w:val="006B7CD7"/>
    <w:rsid w:val="006C3495"/>
    <w:rsid w:val="006C75AF"/>
    <w:rsid w:val="006D0535"/>
    <w:rsid w:val="006D23E0"/>
    <w:rsid w:val="006D3C83"/>
    <w:rsid w:val="006D41F8"/>
    <w:rsid w:val="006D4295"/>
    <w:rsid w:val="006D47F0"/>
    <w:rsid w:val="006D4AF7"/>
    <w:rsid w:val="006D6DDD"/>
    <w:rsid w:val="006D6F2F"/>
    <w:rsid w:val="006D7A91"/>
    <w:rsid w:val="006E1199"/>
    <w:rsid w:val="006E11B5"/>
    <w:rsid w:val="006E4940"/>
    <w:rsid w:val="006E4A42"/>
    <w:rsid w:val="006E4C41"/>
    <w:rsid w:val="006E508B"/>
    <w:rsid w:val="006E588D"/>
    <w:rsid w:val="006E6589"/>
    <w:rsid w:val="006F00FD"/>
    <w:rsid w:val="006F13E9"/>
    <w:rsid w:val="00700E04"/>
    <w:rsid w:val="0070116C"/>
    <w:rsid w:val="00702688"/>
    <w:rsid w:val="00702701"/>
    <w:rsid w:val="00704978"/>
    <w:rsid w:val="00706DA3"/>
    <w:rsid w:val="0071442F"/>
    <w:rsid w:val="007152A1"/>
    <w:rsid w:val="007158E5"/>
    <w:rsid w:val="00716EF9"/>
    <w:rsid w:val="00720F09"/>
    <w:rsid w:val="00721B07"/>
    <w:rsid w:val="00721B69"/>
    <w:rsid w:val="00723AA9"/>
    <w:rsid w:val="00724F29"/>
    <w:rsid w:val="0072776E"/>
    <w:rsid w:val="007305AE"/>
    <w:rsid w:val="0073404B"/>
    <w:rsid w:val="00737C5D"/>
    <w:rsid w:val="00742135"/>
    <w:rsid w:val="00742BF0"/>
    <w:rsid w:val="00745F91"/>
    <w:rsid w:val="00747601"/>
    <w:rsid w:val="00753F05"/>
    <w:rsid w:val="00755E77"/>
    <w:rsid w:val="0075680A"/>
    <w:rsid w:val="00761AE4"/>
    <w:rsid w:val="00761C2B"/>
    <w:rsid w:val="00764231"/>
    <w:rsid w:val="0077007B"/>
    <w:rsid w:val="007719F7"/>
    <w:rsid w:val="00775929"/>
    <w:rsid w:val="00775E26"/>
    <w:rsid w:val="00784EE1"/>
    <w:rsid w:val="00785617"/>
    <w:rsid w:val="00793BE3"/>
    <w:rsid w:val="00795D83"/>
    <w:rsid w:val="007A077C"/>
    <w:rsid w:val="007A092D"/>
    <w:rsid w:val="007A0F62"/>
    <w:rsid w:val="007A14C9"/>
    <w:rsid w:val="007A262F"/>
    <w:rsid w:val="007A2AD3"/>
    <w:rsid w:val="007A3AC1"/>
    <w:rsid w:val="007A6443"/>
    <w:rsid w:val="007A7766"/>
    <w:rsid w:val="007B2677"/>
    <w:rsid w:val="007B4AFA"/>
    <w:rsid w:val="007B56EC"/>
    <w:rsid w:val="007B7DF5"/>
    <w:rsid w:val="007C2B34"/>
    <w:rsid w:val="007C3950"/>
    <w:rsid w:val="007D091B"/>
    <w:rsid w:val="007D3665"/>
    <w:rsid w:val="007D5A76"/>
    <w:rsid w:val="007D7E40"/>
    <w:rsid w:val="007E22B9"/>
    <w:rsid w:val="007E2C52"/>
    <w:rsid w:val="007E7557"/>
    <w:rsid w:val="007F33C1"/>
    <w:rsid w:val="007F5352"/>
    <w:rsid w:val="007F5B28"/>
    <w:rsid w:val="007F6F42"/>
    <w:rsid w:val="00803A73"/>
    <w:rsid w:val="00803D60"/>
    <w:rsid w:val="00804CEA"/>
    <w:rsid w:val="008149AB"/>
    <w:rsid w:val="00820ED5"/>
    <w:rsid w:val="00822475"/>
    <w:rsid w:val="00823563"/>
    <w:rsid w:val="00823C34"/>
    <w:rsid w:val="0082561E"/>
    <w:rsid w:val="00826AC3"/>
    <w:rsid w:val="00837222"/>
    <w:rsid w:val="008377B9"/>
    <w:rsid w:val="00837982"/>
    <w:rsid w:val="0084209C"/>
    <w:rsid w:val="008434A7"/>
    <w:rsid w:val="00850DC7"/>
    <w:rsid w:val="00860635"/>
    <w:rsid w:val="00860B0A"/>
    <w:rsid w:val="00862849"/>
    <w:rsid w:val="00864CB8"/>
    <w:rsid w:val="00871A6A"/>
    <w:rsid w:val="00873ED8"/>
    <w:rsid w:val="00877262"/>
    <w:rsid w:val="00882C85"/>
    <w:rsid w:val="00883457"/>
    <w:rsid w:val="0088364B"/>
    <w:rsid w:val="00886CBE"/>
    <w:rsid w:val="00890AA9"/>
    <w:rsid w:val="00890F1D"/>
    <w:rsid w:val="008919D4"/>
    <w:rsid w:val="00893681"/>
    <w:rsid w:val="008942A4"/>
    <w:rsid w:val="00894790"/>
    <w:rsid w:val="0089499F"/>
    <w:rsid w:val="008A09DC"/>
    <w:rsid w:val="008A2342"/>
    <w:rsid w:val="008A47B1"/>
    <w:rsid w:val="008A4A9D"/>
    <w:rsid w:val="008A5418"/>
    <w:rsid w:val="008A57FD"/>
    <w:rsid w:val="008B0DAC"/>
    <w:rsid w:val="008B435A"/>
    <w:rsid w:val="008B480E"/>
    <w:rsid w:val="008C198F"/>
    <w:rsid w:val="008C1D9B"/>
    <w:rsid w:val="008C7AD4"/>
    <w:rsid w:val="008C7D1D"/>
    <w:rsid w:val="008D0257"/>
    <w:rsid w:val="008D115E"/>
    <w:rsid w:val="008D2DEC"/>
    <w:rsid w:val="008D76D6"/>
    <w:rsid w:val="008D79A3"/>
    <w:rsid w:val="008E070D"/>
    <w:rsid w:val="008E31DB"/>
    <w:rsid w:val="008E4919"/>
    <w:rsid w:val="008E4C33"/>
    <w:rsid w:val="008E5078"/>
    <w:rsid w:val="008E5A27"/>
    <w:rsid w:val="008F1E7D"/>
    <w:rsid w:val="008F3174"/>
    <w:rsid w:val="008F44E3"/>
    <w:rsid w:val="008F5308"/>
    <w:rsid w:val="008F72C9"/>
    <w:rsid w:val="00900DD3"/>
    <w:rsid w:val="00903F78"/>
    <w:rsid w:val="00904515"/>
    <w:rsid w:val="00905F81"/>
    <w:rsid w:val="00906665"/>
    <w:rsid w:val="0091047E"/>
    <w:rsid w:val="00910811"/>
    <w:rsid w:val="0091110B"/>
    <w:rsid w:val="00913AB3"/>
    <w:rsid w:val="00914903"/>
    <w:rsid w:val="00916D2B"/>
    <w:rsid w:val="00916E48"/>
    <w:rsid w:val="00930932"/>
    <w:rsid w:val="0093383C"/>
    <w:rsid w:val="00936B0F"/>
    <w:rsid w:val="00937BB4"/>
    <w:rsid w:val="0094016B"/>
    <w:rsid w:val="0094267A"/>
    <w:rsid w:val="0094319B"/>
    <w:rsid w:val="009460EB"/>
    <w:rsid w:val="009465DA"/>
    <w:rsid w:val="00946BF9"/>
    <w:rsid w:val="00951147"/>
    <w:rsid w:val="00952B08"/>
    <w:rsid w:val="00955821"/>
    <w:rsid w:val="009568DE"/>
    <w:rsid w:val="00956B08"/>
    <w:rsid w:val="00960395"/>
    <w:rsid w:val="00961953"/>
    <w:rsid w:val="009704F1"/>
    <w:rsid w:val="009720B9"/>
    <w:rsid w:val="0097470F"/>
    <w:rsid w:val="009778D6"/>
    <w:rsid w:val="0099225A"/>
    <w:rsid w:val="009925B1"/>
    <w:rsid w:val="00992CC6"/>
    <w:rsid w:val="0099401F"/>
    <w:rsid w:val="009A12BA"/>
    <w:rsid w:val="009A2FD6"/>
    <w:rsid w:val="009A710C"/>
    <w:rsid w:val="009A7E5C"/>
    <w:rsid w:val="009B05F1"/>
    <w:rsid w:val="009B2A16"/>
    <w:rsid w:val="009C18EF"/>
    <w:rsid w:val="009C4CE8"/>
    <w:rsid w:val="009C7871"/>
    <w:rsid w:val="009D32FB"/>
    <w:rsid w:val="009D440F"/>
    <w:rsid w:val="009D4B73"/>
    <w:rsid w:val="009D5FCB"/>
    <w:rsid w:val="009E3AD0"/>
    <w:rsid w:val="009E4689"/>
    <w:rsid w:val="009F17CC"/>
    <w:rsid w:val="009F396B"/>
    <w:rsid w:val="00A00D4C"/>
    <w:rsid w:val="00A02DAA"/>
    <w:rsid w:val="00A0318A"/>
    <w:rsid w:val="00A04731"/>
    <w:rsid w:val="00A10EA5"/>
    <w:rsid w:val="00A12C23"/>
    <w:rsid w:val="00A1494F"/>
    <w:rsid w:val="00A15FB5"/>
    <w:rsid w:val="00A247F4"/>
    <w:rsid w:val="00A267C6"/>
    <w:rsid w:val="00A32066"/>
    <w:rsid w:val="00A32B75"/>
    <w:rsid w:val="00A32E45"/>
    <w:rsid w:val="00A33482"/>
    <w:rsid w:val="00A34001"/>
    <w:rsid w:val="00A37754"/>
    <w:rsid w:val="00A404E6"/>
    <w:rsid w:val="00A45671"/>
    <w:rsid w:val="00A47965"/>
    <w:rsid w:val="00A507D7"/>
    <w:rsid w:val="00A53306"/>
    <w:rsid w:val="00A542BC"/>
    <w:rsid w:val="00A64C84"/>
    <w:rsid w:val="00A66566"/>
    <w:rsid w:val="00A70B4E"/>
    <w:rsid w:val="00A711F3"/>
    <w:rsid w:val="00A72EA4"/>
    <w:rsid w:val="00A82C63"/>
    <w:rsid w:val="00A83482"/>
    <w:rsid w:val="00A83DFD"/>
    <w:rsid w:val="00A849E8"/>
    <w:rsid w:val="00A86C2C"/>
    <w:rsid w:val="00A86E9B"/>
    <w:rsid w:val="00A877C1"/>
    <w:rsid w:val="00A9023B"/>
    <w:rsid w:val="00A90274"/>
    <w:rsid w:val="00A91B4D"/>
    <w:rsid w:val="00A942D7"/>
    <w:rsid w:val="00A94F9B"/>
    <w:rsid w:val="00A96BCF"/>
    <w:rsid w:val="00A96C49"/>
    <w:rsid w:val="00AA3A1E"/>
    <w:rsid w:val="00AA3AAD"/>
    <w:rsid w:val="00AA6D78"/>
    <w:rsid w:val="00AB10BD"/>
    <w:rsid w:val="00AB6EA0"/>
    <w:rsid w:val="00AB73E6"/>
    <w:rsid w:val="00AB7715"/>
    <w:rsid w:val="00AC034B"/>
    <w:rsid w:val="00AC1229"/>
    <w:rsid w:val="00AC18E5"/>
    <w:rsid w:val="00AC1E4D"/>
    <w:rsid w:val="00AC3876"/>
    <w:rsid w:val="00AC3A3E"/>
    <w:rsid w:val="00AC5C03"/>
    <w:rsid w:val="00AC7F5E"/>
    <w:rsid w:val="00AE0D90"/>
    <w:rsid w:val="00AE1C5D"/>
    <w:rsid w:val="00AE4D9A"/>
    <w:rsid w:val="00AE6289"/>
    <w:rsid w:val="00AE7600"/>
    <w:rsid w:val="00AF200D"/>
    <w:rsid w:val="00AF28E0"/>
    <w:rsid w:val="00AF4732"/>
    <w:rsid w:val="00AF5ADF"/>
    <w:rsid w:val="00AF6CF9"/>
    <w:rsid w:val="00AF78B5"/>
    <w:rsid w:val="00AF795C"/>
    <w:rsid w:val="00B042D5"/>
    <w:rsid w:val="00B10CB0"/>
    <w:rsid w:val="00B201D5"/>
    <w:rsid w:val="00B21951"/>
    <w:rsid w:val="00B24D78"/>
    <w:rsid w:val="00B2544A"/>
    <w:rsid w:val="00B25D57"/>
    <w:rsid w:val="00B3220F"/>
    <w:rsid w:val="00B34CA2"/>
    <w:rsid w:val="00B40337"/>
    <w:rsid w:val="00B454ED"/>
    <w:rsid w:val="00B45CDC"/>
    <w:rsid w:val="00B46EF7"/>
    <w:rsid w:val="00B47158"/>
    <w:rsid w:val="00B474E9"/>
    <w:rsid w:val="00B50844"/>
    <w:rsid w:val="00B557D8"/>
    <w:rsid w:val="00B575C7"/>
    <w:rsid w:val="00B60A9C"/>
    <w:rsid w:val="00B625E1"/>
    <w:rsid w:val="00B63802"/>
    <w:rsid w:val="00B707AA"/>
    <w:rsid w:val="00B726DB"/>
    <w:rsid w:val="00B73E51"/>
    <w:rsid w:val="00B741A4"/>
    <w:rsid w:val="00B74218"/>
    <w:rsid w:val="00B750BE"/>
    <w:rsid w:val="00B76AFC"/>
    <w:rsid w:val="00B81DDA"/>
    <w:rsid w:val="00B82DE4"/>
    <w:rsid w:val="00B835A1"/>
    <w:rsid w:val="00B84BA7"/>
    <w:rsid w:val="00B854AF"/>
    <w:rsid w:val="00B85D3F"/>
    <w:rsid w:val="00B861D8"/>
    <w:rsid w:val="00B86A74"/>
    <w:rsid w:val="00B903C2"/>
    <w:rsid w:val="00B90AB9"/>
    <w:rsid w:val="00B91632"/>
    <w:rsid w:val="00B94A34"/>
    <w:rsid w:val="00B96505"/>
    <w:rsid w:val="00BA170C"/>
    <w:rsid w:val="00BA1BF6"/>
    <w:rsid w:val="00BA249F"/>
    <w:rsid w:val="00BA2BCA"/>
    <w:rsid w:val="00BA41BF"/>
    <w:rsid w:val="00BB00FF"/>
    <w:rsid w:val="00BB11AA"/>
    <w:rsid w:val="00BB2A48"/>
    <w:rsid w:val="00BC034E"/>
    <w:rsid w:val="00BC2779"/>
    <w:rsid w:val="00BC7CBE"/>
    <w:rsid w:val="00BD0CB5"/>
    <w:rsid w:val="00BD2505"/>
    <w:rsid w:val="00BD7756"/>
    <w:rsid w:val="00BD7C0F"/>
    <w:rsid w:val="00BE2716"/>
    <w:rsid w:val="00BE40D5"/>
    <w:rsid w:val="00BE7246"/>
    <w:rsid w:val="00BE7F82"/>
    <w:rsid w:val="00BF4420"/>
    <w:rsid w:val="00BF70E8"/>
    <w:rsid w:val="00C01DE7"/>
    <w:rsid w:val="00C04191"/>
    <w:rsid w:val="00C05C7D"/>
    <w:rsid w:val="00C10AB3"/>
    <w:rsid w:val="00C17A28"/>
    <w:rsid w:val="00C215D5"/>
    <w:rsid w:val="00C2246B"/>
    <w:rsid w:val="00C25305"/>
    <w:rsid w:val="00C275E8"/>
    <w:rsid w:val="00C3005C"/>
    <w:rsid w:val="00C30B23"/>
    <w:rsid w:val="00C373F3"/>
    <w:rsid w:val="00C40A83"/>
    <w:rsid w:val="00C42B42"/>
    <w:rsid w:val="00C431DC"/>
    <w:rsid w:val="00C467C3"/>
    <w:rsid w:val="00C534C2"/>
    <w:rsid w:val="00C602A3"/>
    <w:rsid w:val="00C608BC"/>
    <w:rsid w:val="00C60967"/>
    <w:rsid w:val="00C63929"/>
    <w:rsid w:val="00C660BC"/>
    <w:rsid w:val="00C66327"/>
    <w:rsid w:val="00C66E9C"/>
    <w:rsid w:val="00C7242B"/>
    <w:rsid w:val="00C750D9"/>
    <w:rsid w:val="00C7754F"/>
    <w:rsid w:val="00C81752"/>
    <w:rsid w:val="00C8542F"/>
    <w:rsid w:val="00C85D4F"/>
    <w:rsid w:val="00C86679"/>
    <w:rsid w:val="00C86966"/>
    <w:rsid w:val="00C86B90"/>
    <w:rsid w:val="00C8785F"/>
    <w:rsid w:val="00C95272"/>
    <w:rsid w:val="00CA0842"/>
    <w:rsid w:val="00CB218C"/>
    <w:rsid w:val="00CB3977"/>
    <w:rsid w:val="00CB4565"/>
    <w:rsid w:val="00CB7016"/>
    <w:rsid w:val="00CC000A"/>
    <w:rsid w:val="00CC3406"/>
    <w:rsid w:val="00CC6157"/>
    <w:rsid w:val="00CC7483"/>
    <w:rsid w:val="00CD1AAC"/>
    <w:rsid w:val="00CD46D2"/>
    <w:rsid w:val="00CD5BA8"/>
    <w:rsid w:val="00CD628E"/>
    <w:rsid w:val="00CE14C6"/>
    <w:rsid w:val="00CE2332"/>
    <w:rsid w:val="00CE6C9D"/>
    <w:rsid w:val="00CE7677"/>
    <w:rsid w:val="00CE7906"/>
    <w:rsid w:val="00CE7A31"/>
    <w:rsid w:val="00CE7C5D"/>
    <w:rsid w:val="00CF50E2"/>
    <w:rsid w:val="00CF7C5F"/>
    <w:rsid w:val="00CF7CF2"/>
    <w:rsid w:val="00CF7EAF"/>
    <w:rsid w:val="00D03BEF"/>
    <w:rsid w:val="00D06CD7"/>
    <w:rsid w:val="00D103FA"/>
    <w:rsid w:val="00D11822"/>
    <w:rsid w:val="00D126F2"/>
    <w:rsid w:val="00D12F44"/>
    <w:rsid w:val="00D156A6"/>
    <w:rsid w:val="00D1699C"/>
    <w:rsid w:val="00D20426"/>
    <w:rsid w:val="00D21D53"/>
    <w:rsid w:val="00D22864"/>
    <w:rsid w:val="00D235B8"/>
    <w:rsid w:val="00D30BD1"/>
    <w:rsid w:val="00D31BCB"/>
    <w:rsid w:val="00D35292"/>
    <w:rsid w:val="00D37C46"/>
    <w:rsid w:val="00D4049E"/>
    <w:rsid w:val="00D40669"/>
    <w:rsid w:val="00D43D3B"/>
    <w:rsid w:val="00D4628F"/>
    <w:rsid w:val="00D502FB"/>
    <w:rsid w:val="00D54AD2"/>
    <w:rsid w:val="00D54EEE"/>
    <w:rsid w:val="00D5526D"/>
    <w:rsid w:val="00D55AD2"/>
    <w:rsid w:val="00D57B38"/>
    <w:rsid w:val="00D623C5"/>
    <w:rsid w:val="00D624DA"/>
    <w:rsid w:val="00D64A93"/>
    <w:rsid w:val="00D66C55"/>
    <w:rsid w:val="00D76616"/>
    <w:rsid w:val="00D8724F"/>
    <w:rsid w:val="00D87C09"/>
    <w:rsid w:val="00D912E7"/>
    <w:rsid w:val="00D91549"/>
    <w:rsid w:val="00D922BD"/>
    <w:rsid w:val="00D94016"/>
    <w:rsid w:val="00D95574"/>
    <w:rsid w:val="00DA0A66"/>
    <w:rsid w:val="00DA24E3"/>
    <w:rsid w:val="00DA32B9"/>
    <w:rsid w:val="00DB6099"/>
    <w:rsid w:val="00DC0173"/>
    <w:rsid w:val="00DD088B"/>
    <w:rsid w:val="00DD0D76"/>
    <w:rsid w:val="00DD102F"/>
    <w:rsid w:val="00DD4377"/>
    <w:rsid w:val="00DE39FF"/>
    <w:rsid w:val="00DE48C8"/>
    <w:rsid w:val="00DE553D"/>
    <w:rsid w:val="00DE56F6"/>
    <w:rsid w:val="00DE617C"/>
    <w:rsid w:val="00DE6E86"/>
    <w:rsid w:val="00DF1FB4"/>
    <w:rsid w:val="00DF5912"/>
    <w:rsid w:val="00DF6892"/>
    <w:rsid w:val="00DF7F93"/>
    <w:rsid w:val="00E010BC"/>
    <w:rsid w:val="00E036B2"/>
    <w:rsid w:val="00E1180B"/>
    <w:rsid w:val="00E1374C"/>
    <w:rsid w:val="00E142FF"/>
    <w:rsid w:val="00E1445B"/>
    <w:rsid w:val="00E15A56"/>
    <w:rsid w:val="00E179FE"/>
    <w:rsid w:val="00E2147E"/>
    <w:rsid w:val="00E22024"/>
    <w:rsid w:val="00E24DCD"/>
    <w:rsid w:val="00E2552D"/>
    <w:rsid w:val="00E322D9"/>
    <w:rsid w:val="00E3369F"/>
    <w:rsid w:val="00E34FA9"/>
    <w:rsid w:val="00E35F9E"/>
    <w:rsid w:val="00E37938"/>
    <w:rsid w:val="00E40FD7"/>
    <w:rsid w:val="00E41BAD"/>
    <w:rsid w:val="00E44137"/>
    <w:rsid w:val="00E4722D"/>
    <w:rsid w:val="00E57323"/>
    <w:rsid w:val="00E57B99"/>
    <w:rsid w:val="00E57CE5"/>
    <w:rsid w:val="00E61E1A"/>
    <w:rsid w:val="00E62F69"/>
    <w:rsid w:val="00E63841"/>
    <w:rsid w:val="00E7111D"/>
    <w:rsid w:val="00E74E12"/>
    <w:rsid w:val="00E75041"/>
    <w:rsid w:val="00E75D2C"/>
    <w:rsid w:val="00E76D11"/>
    <w:rsid w:val="00E8120E"/>
    <w:rsid w:val="00E829E9"/>
    <w:rsid w:val="00E84D6C"/>
    <w:rsid w:val="00E90269"/>
    <w:rsid w:val="00E90756"/>
    <w:rsid w:val="00E95107"/>
    <w:rsid w:val="00E97A2E"/>
    <w:rsid w:val="00E97B67"/>
    <w:rsid w:val="00EA109C"/>
    <w:rsid w:val="00EA11F1"/>
    <w:rsid w:val="00EB574B"/>
    <w:rsid w:val="00EB70B5"/>
    <w:rsid w:val="00EB7F59"/>
    <w:rsid w:val="00EC0902"/>
    <w:rsid w:val="00EC09B3"/>
    <w:rsid w:val="00EC4631"/>
    <w:rsid w:val="00EE03FD"/>
    <w:rsid w:val="00EE15AF"/>
    <w:rsid w:val="00EE61ED"/>
    <w:rsid w:val="00EF0E4F"/>
    <w:rsid w:val="00EF1D99"/>
    <w:rsid w:val="00EF3B7D"/>
    <w:rsid w:val="00EF4127"/>
    <w:rsid w:val="00EF545C"/>
    <w:rsid w:val="00EF6D60"/>
    <w:rsid w:val="00F00786"/>
    <w:rsid w:val="00F0104E"/>
    <w:rsid w:val="00F01151"/>
    <w:rsid w:val="00F035FA"/>
    <w:rsid w:val="00F05C11"/>
    <w:rsid w:val="00F10022"/>
    <w:rsid w:val="00F1041A"/>
    <w:rsid w:val="00F11719"/>
    <w:rsid w:val="00F132E5"/>
    <w:rsid w:val="00F13AD8"/>
    <w:rsid w:val="00F14314"/>
    <w:rsid w:val="00F156F0"/>
    <w:rsid w:val="00F16021"/>
    <w:rsid w:val="00F170BC"/>
    <w:rsid w:val="00F17872"/>
    <w:rsid w:val="00F20BB4"/>
    <w:rsid w:val="00F21401"/>
    <w:rsid w:val="00F230D4"/>
    <w:rsid w:val="00F2315F"/>
    <w:rsid w:val="00F26113"/>
    <w:rsid w:val="00F30CA1"/>
    <w:rsid w:val="00F31359"/>
    <w:rsid w:val="00F32D49"/>
    <w:rsid w:val="00F337E1"/>
    <w:rsid w:val="00F33851"/>
    <w:rsid w:val="00F341BD"/>
    <w:rsid w:val="00F438BD"/>
    <w:rsid w:val="00F43A44"/>
    <w:rsid w:val="00F50026"/>
    <w:rsid w:val="00F52781"/>
    <w:rsid w:val="00F55B08"/>
    <w:rsid w:val="00F56ABF"/>
    <w:rsid w:val="00F57027"/>
    <w:rsid w:val="00F601A9"/>
    <w:rsid w:val="00F60FE4"/>
    <w:rsid w:val="00F61A0A"/>
    <w:rsid w:val="00F621F5"/>
    <w:rsid w:val="00F676F4"/>
    <w:rsid w:val="00F74BCF"/>
    <w:rsid w:val="00F7723C"/>
    <w:rsid w:val="00F81A90"/>
    <w:rsid w:val="00F8378B"/>
    <w:rsid w:val="00F8529F"/>
    <w:rsid w:val="00F86214"/>
    <w:rsid w:val="00F868C5"/>
    <w:rsid w:val="00F86909"/>
    <w:rsid w:val="00F95019"/>
    <w:rsid w:val="00F95957"/>
    <w:rsid w:val="00F95EEA"/>
    <w:rsid w:val="00FA2DE1"/>
    <w:rsid w:val="00FA6E7C"/>
    <w:rsid w:val="00FA75D0"/>
    <w:rsid w:val="00FB314D"/>
    <w:rsid w:val="00FB3711"/>
    <w:rsid w:val="00FB6805"/>
    <w:rsid w:val="00FC25E4"/>
    <w:rsid w:val="00FC460E"/>
    <w:rsid w:val="00FC538E"/>
    <w:rsid w:val="00FC696B"/>
    <w:rsid w:val="00FD0BB9"/>
    <w:rsid w:val="00FD2B93"/>
    <w:rsid w:val="00FD335B"/>
    <w:rsid w:val="00FD35D8"/>
    <w:rsid w:val="00FD44B8"/>
    <w:rsid w:val="00FD49F4"/>
    <w:rsid w:val="00FD6B3F"/>
    <w:rsid w:val="00FD7687"/>
    <w:rsid w:val="00FE6FD6"/>
    <w:rsid w:val="00FF025A"/>
    <w:rsid w:val="00FF5EF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DDDD"/>
  <w15:docId w15:val="{3EB927D4-404B-4F99-84F5-F0BC0C4F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F2102"/>
    <w:pPr>
      <w:tabs>
        <w:tab w:val="center" w:pos="4536"/>
        <w:tab w:val="right" w:pos="9072"/>
      </w:tabs>
      <w:spacing w:after="0" w:line="240" w:lineRule="auto"/>
    </w:pPr>
  </w:style>
  <w:style w:type="character" w:customStyle="1" w:styleId="En-tteCar">
    <w:name w:val="En-tête Car"/>
    <w:basedOn w:val="Policepardfaut"/>
    <w:link w:val="En-tte"/>
    <w:uiPriority w:val="99"/>
    <w:rsid w:val="004F2102"/>
  </w:style>
  <w:style w:type="paragraph" w:styleId="Pieddepage">
    <w:name w:val="footer"/>
    <w:basedOn w:val="Normal"/>
    <w:link w:val="PieddepageCar"/>
    <w:uiPriority w:val="99"/>
    <w:unhideWhenUsed/>
    <w:rsid w:val="004F21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2102"/>
  </w:style>
  <w:style w:type="paragraph" w:styleId="Paragraphedeliste">
    <w:name w:val="List Paragraph"/>
    <w:basedOn w:val="Normal"/>
    <w:uiPriority w:val="34"/>
    <w:qFormat/>
    <w:rsid w:val="008C7D1D"/>
    <w:pPr>
      <w:ind w:left="720"/>
      <w:contextualSpacing/>
    </w:pPr>
  </w:style>
  <w:style w:type="paragraph" w:styleId="Textedebulles">
    <w:name w:val="Balloon Text"/>
    <w:basedOn w:val="Normal"/>
    <w:link w:val="TextedebullesCar"/>
    <w:uiPriority w:val="99"/>
    <w:semiHidden/>
    <w:unhideWhenUsed/>
    <w:rsid w:val="004830C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30C4"/>
    <w:rPr>
      <w:rFonts w:ascii="Segoe UI" w:hAnsi="Segoe UI" w:cs="Segoe UI"/>
      <w:sz w:val="18"/>
      <w:szCs w:val="18"/>
    </w:rPr>
  </w:style>
  <w:style w:type="paragraph" w:styleId="Notedebasdepage">
    <w:name w:val="footnote text"/>
    <w:basedOn w:val="Normal"/>
    <w:link w:val="NotedebasdepageCar"/>
    <w:uiPriority w:val="99"/>
    <w:semiHidden/>
    <w:unhideWhenUsed/>
    <w:rsid w:val="00C8785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8785F"/>
    <w:rPr>
      <w:sz w:val="20"/>
      <w:szCs w:val="20"/>
    </w:rPr>
  </w:style>
  <w:style w:type="character" w:styleId="Appelnotedebasdep">
    <w:name w:val="footnote reference"/>
    <w:basedOn w:val="Policepardfaut"/>
    <w:uiPriority w:val="99"/>
    <w:semiHidden/>
    <w:unhideWhenUsed/>
    <w:rsid w:val="00C8785F"/>
    <w:rPr>
      <w:vertAlign w:val="superscript"/>
    </w:rPr>
  </w:style>
  <w:style w:type="table" w:customStyle="1" w:styleId="Listeclaire1">
    <w:name w:val="Liste claire1"/>
    <w:basedOn w:val="TableauNormal"/>
    <w:next w:val="Listeclaire"/>
    <w:uiPriority w:val="61"/>
    <w:rsid w:val="007340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
    <w:name w:val="Light List"/>
    <w:basedOn w:val="TableauNormal"/>
    <w:uiPriority w:val="61"/>
    <w:rsid w:val="007340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ledutableau">
    <w:name w:val="Table Grid"/>
    <w:basedOn w:val="TableauNormal"/>
    <w:uiPriority w:val="59"/>
    <w:rsid w:val="0027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894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rps.2017.12.0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6DD92-E9B1-4608-9A29-78AC5098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6203</TotalTime>
  <Pages>31</Pages>
  <Words>8744</Words>
  <Characters>48098</Characters>
  <Application>Microsoft Office Word</Application>
  <DocSecurity>0</DocSecurity>
  <Lines>400</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Esincim</dc:creator>
  <cp:lastModifiedBy>ER Esin</cp:lastModifiedBy>
  <cp:revision>724</cp:revision>
  <cp:lastPrinted>2023-10-27T05:15:00Z</cp:lastPrinted>
  <dcterms:created xsi:type="dcterms:W3CDTF">2023-05-15T07:42:00Z</dcterms:created>
  <dcterms:modified xsi:type="dcterms:W3CDTF">2023-11-21T08:08:00Z</dcterms:modified>
</cp:coreProperties>
</file>