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BD5" w:rsidRPr="00E351ED" w:rsidRDefault="00AC1BD5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ajorHAnsi" w:hAnsiTheme="majorHAnsi" w:cstheme="majorHAnsi"/>
          <w:sz w:val="12"/>
          <w:szCs w:val="28"/>
        </w:rPr>
      </w:pPr>
    </w:p>
    <w:p w:rsidR="001E5751" w:rsidRPr="001E5751" w:rsidRDefault="001E5751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before="120" w:after="120"/>
        <w:jc w:val="center"/>
        <w:rPr>
          <w:rFonts w:asciiTheme="majorHAnsi" w:hAnsiTheme="majorHAnsi" w:cstheme="majorHAnsi"/>
          <w:b/>
          <w:sz w:val="44"/>
          <w:szCs w:val="28"/>
        </w:rPr>
      </w:pPr>
      <w:r w:rsidRPr="001E5751">
        <w:rPr>
          <w:rFonts w:asciiTheme="majorHAnsi" w:hAnsiTheme="majorHAnsi" w:cstheme="majorHAnsi"/>
          <w:b/>
          <w:sz w:val="44"/>
          <w:szCs w:val="28"/>
        </w:rPr>
        <w:t xml:space="preserve">Fiche d’analyse méthodologique d’un document scientifique </w:t>
      </w:r>
    </w:p>
    <w:p w:rsidR="001E5751" w:rsidRPr="00E351ED" w:rsidRDefault="001E5751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before="120" w:after="120"/>
        <w:jc w:val="center"/>
        <w:rPr>
          <w:rFonts w:asciiTheme="majorHAnsi" w:hAnsiTheme="majorHAnsi" w:cstheme="majorHAnsi"/>
          <w:sz w:val="36"/>
          <w:szCs w:val="28"/>
        </w:rPr>
      </w:pPr>
      <w:r w:rsidRPr="00E351ED">
        <w:rPr>
          <w:rFonts w:asciiTheme="majorHAnsi" w:hAnsiTheme="majorHAnsi" w:cstheme="majorHAnsi"/>
          <w:sz w:val="36"/>
          <w:szCs w:val="28"/>
        </w:rPr>
        <w:t xml:space="preserve">Présentation - Template - Exercice </w:t>
      </w:r>
    </w:p>
    <w:p w:rsidR="001E5751" w:rsidRPr="002D258F" w:rsidRDefault="001E5751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before="120" w:after="120"/>
        <w:jc w:val="center"/>
        <w:rPr>
          <w:rFonts w:asciiTheme="majorHAnsi" w:hAnsiTheme="majorHAnsi" w:cs="Arial"/>
          <w:sz w:val="28"/>
          <w:szCs w:val="28"/>
        </w:rPr>
      </w:pPr>
      <w:r w:rsidRPr="002D258F">
        <w:rPr>
          <w:rFonts w:asciiTheme="majorHAnsi" w:hAnsiTheme="majorHAnsi" w:cs="Arial"/>
          <w:sz w:val="28"/>
          <w:szCs w:val="28"/>
        </w:rPr>
        <w:t>Cours ULIEGE ENVT3054-2 Approche méthodologique aux sciences de l’environnement</w:t>
      </w:r>
    </w:p>
    <w:p w:rsidR="001E5751" w:rsidRDefault="001E5751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before="120" w:after="120"/>
        <w:jc w:val="center"/>
        <w:rPr>
          <w:rFonts w:asciiTheme="majorHAnsi" w:hAnsiTheme="majorHAnsi" w:cs="Arial"/>
          <w:sz w:val="28"/>
          <w:szCs w:val="28"/>
        </w:rPr>
      </w:pPr>
      <w:r w:rsidRPr="00DD265F">
        <w:rPr>
          <w:rFonts w:asciiTheme="majorHAnsi" w:hAnsiTheme="majorHAnsi" w:cs="Arial"/>
          <w:sz w:val="28"/>
          <w:szCs w:val="28"/>
        </w:rPr>
        <w:t>Antoine DENIS (</w:t>
      </w:r>
      <w:hyperlink r:id="rId9" w:history="1">
        <w:r w:rsidRPr="00DD265F">
          <w:rPr>
            <w:rStyle w:val="Hyperlink"/>
            <w:rFonts w:asciiTheme="majorHAnsi" w:hAnsiTheme="majorHAnsi" w:cs="Arial"/>
            <w:sz w:val="28"/>
            <w:szCs w:val="28"/>
          </w:rPr>
          <w:t>Antoine.DENIS@ULIEGE.BE</w:t>
        </w:r>
      </w:hyperlink>
      <w:r>
        <w:rPr>
          <w:rFonts w:asciiTheme="majorHAnsi" w:hAnsiTheme="majorHAnsi" w:cs="Arial"/>
          <w:sz w:val="28"/>
          <w:szCs w:val="28"/>
        </w:rPr>
        <w:t xml:space="preserve">) </w:t>
      </w:r>
      <w:r w:rsidR="00417646">
        <w:rPr>
          <w:rFonts w:asciiTheme="majorHAnsi" w:hAnsiTheme="majorHAnsi" w:cs="Arial"/>
          <w:sz w:val="28"/>
          <w:szCs w:val="28"/>
        </w:rPr>
        <w:t>–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="00417646">
        <w:rPr>
          <w:rFonts w:asciiTheme="majorHAnsi" w:hAnsiTheme="majorHAnsi" w:cs="Arial"/>
          <w:sz w:val="28"/>
          <w:szCs w:val="28"/>
        </w:rPr>
        <w:t>3/3/</w:t>
      </w:r>
      <w:bookmarkStart w:id="0" w:name="_GoBack"/>
      <w:bookmarkEnd w:id="0"/>
      <w:r>
        <w:rPr>
          <w:rFonts w:asciiTheme="majorHAnsi" w:hAnsiTheme="majorHAnsi" w:cs="Arial"/>
          <w:sz w:val="28"/>
          <w:szCs w:val="28"/>
        </w:rPr>
        <w:t>2024</w:t>
      </w:r>
    </w:p>
    <w:p w:rsidR="001E5751" w:rsidRDefault="001E5751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before="120" w:after="120"/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Dernière version disponible ici : </w:t>
      </w:r>
      <w:hyperlink r:id="rId10" w:history="1">
        <w:r w:rsidR="00257F1A" w:rsidRPr="005569B8">
          <w:rPr>
            <w:rStyle w:val="Hyperlink"/>
            <w:rFonts w:asciiTheme="majorHAnsi" w:hAnsiTheme="majorHAnsi" w:cs="Arial"/>
            <w:sz w:val="28"/>
            <w:szCs w:val="28"/>
          </w:rPr>
          <w:t>https://hdl.handle.net/2268/306852</w:t>
        </w:r>
      </w:hyperlink>
      <w:r w:rsidR="00257F1A">
        <w:rPr>
          <w:rFonts w:asciiTheme="majorHAnsi" w:hAnsiTheme="majorHAnsi" w:cs="Arial"/>
          <w:sz w:val="28"/>
          <w:szCs w:val="28"/>
        </w:rPr>
        <w:t xml:space="preserve"> </w:t>
      </w:r>
    </w:p>
    <w:p w:rsidR="00AC1BD5" w:rsidRPr="00E351ED" w:rsidRDefault="00AC1BD5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ajorHAnsi" w:hAnsiTheme="majorHAnsi" w:cstheme="majorHAnsi"/>
          <w:sz w:val="12"/>
          <w:szCs w:val="28"/>
        </w:rPr>
      </w:pPr>
    </w:p>
    <w:p w:rsidR="004641E5" w:rsidRPr="00E351ED" w:rsidRDefault="004641E5" w:rsidP="00D8176D">
      <w:pPr>
        <w:rPr>
          <w:rFonts w:asciiTheme="majorHAnsi" w:hAnsiTheme="majorHAnsi" w:cstheme="majorHAnsi"/>
        </w:rPr>
      </w:pPr>
    </w:p>
    <w:p w:rsidR="004641E5" w:rsidRPr="00E351ED" w:rsidRDefault="004641E5" w:rsidP="00D8176D">
      <w:pPr>
        <w:rPr>
          <w:rFonts w:asciiTheme="majorHAnsi" w:hAnsiTheme="majorHAnsi" w:cstheme="majorHAnsi"/>
        </w:rPr>
      </w:pPr>
    </w:p>
    <w:p w:rsidR="00417646" w:rsidRDefault="004641E5">
      <w:pPr>
        <w:pStyle w:val="TOC1"/>
        <w:rPr>
          <w:rFonts w:asciiTheme="minorHAnsi" w:hAnsiTheme="minorHAnsi"/>
          <w:b w:val="0"/>
          <w:sz w:val="22"/>
          <w:szCs w:val="22"/>
          <w:lang w:val="fr-BE" w:eastAsia="fr-BE"/>
        </w:rPr>
      </w:pPr>
      <w:r w:rsidRPr="00E351ED">
        <w:rPr>
          <w:rFonts w:cstheme="majorHAnsi"/>
          <w:sz w:val="28"/>
        </w:rPr>
        <w:fldChar w:fldCharType="begin"/>
      </w:r>
      <w:r w:rsidRPr="00E351ED">
        <w:rPr>
          <w:rFonts w:cstheme="majorHAnsi"/>
          <w:sz w:val="28"/>
        </w:rPr>
        <w:instrText xml:space="preserve"> TOC \o "1-3" \h \z \u </w:instrText>
      </w:r>
      <w:r w:rsidRPr="00E351ED">
        <w:rPr>
          <w:rFonts w:cstheme="majorHAnsi"/>
          <w:sz w:val="28"/>
        </w:rPr>
        <w:fldChar w:fldCharType="separate"/>
      </w:r>
      <w:hyperlink w:anchor="_Toc160359234" w:history="1">
        <w:r w:rsidR="00417646" w:rsidRPr="00B05706">
          <w:rPr>
            <w:rStyle w:val="Hyperlink"/>
            <w:rFonts w:cstheme="majorHAnsi"/>
          </w:rPr>
          <w:t>1.</w:t>
        </w:r>
        <w:r w:rsidR="00417646">
          <w:rPr>
            <w:rFonts w:asciiTheme="minorHAnsi" w:hAnsiTheme="minorHAnsi"/>
            <w:b w:val="0"/>
            <w:sz w:val="22"/>
            <w:szCs w:val="22"/>
            <w:lang w:val="fr-BE" w:eastAsia="fr-BE"/>
          </w:rPr>
          <w:tab/>
        </w:r>
        <w:r w:rsidR="00417646" w:rsidRPr="00B05706">
          <w:rPr>
            <w:rStyle w:val="Hyperlink"/>
            <w:rFonts w:cstheme="majorHAnsi"/>
          </w:rPr>
          <w:t>Présentation de la fiche d’analyse méthodologique d’un document scientifique</w:t>
        </w:r>
        <w:r w:rsidR="00417646">
          <w:rPr>
            <w:webHidden/>
          </w:rPr>
          <w:tab/>
        </w:r>
        <w:r w:rsidR="00417646">
          <w:rPr>
            <w:webHidden/>
          </w:rPr>
          <w:fldChar w:fldCharType="begin"/>
        </w:r>
        <w:r w:rsidR="00417646">
          <w:rPr>
            <w:webHidden/>
          </w:rPr>
          <w:instrText xml:space="preserve"> PAGEREF _Toc160359234 \h </w:instrText>
        </w:r>
        <w:r w:rsidR="00417646">
          <w:rPr>
            <w:webHidden/>
          </w:rPr>
        </w:r>
        <w:r w:rsidR="00417646">
          <w:rPr>
            <w:webHidden/>
          </w:rPr>
          <w:fldChar w:fldCharType="separate"/>
        </w:r>
        <w:r w:rsidR="00417646">
          <w:rPr>
            <w:webHidden/>
          </w:rPr>
          <w:t>3</w:t>
        </w:r>
        <w:r w:rsidR="00417646">
          <w:rPr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35" w:history="1">
        <w:r w:rsidRPr="00B05706">
          <w:rPr>
            <w:rStyle w:val="Hyperlink"/>
            <w:rFonts w:asciiTheme="majorHAnsi" w:hAnsiTheme="majorHAnsi" w:cstheme="majorHAnsi"/>
            <w:noProof/>
          </w:rPr>
          <w:t>1.1.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Définition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36" w:history="1">
        <w:r w:rsidRPr="00B05706">
          <w:rPr>
            <w:rStyle w:val="Hyperlink"/>
            <w:rFonts w:asciiTheme="majorHAnsi" w:hAnsiTheme="majorHAnsi" w:cstheme="majorHAnsi"/>
            <w:noProof/>
          </w:rPr>
          <w:t>1.2.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Objectifs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1"/>
        <w:rPr>
          <w:rFonts w:asciiTheme="minorHAnsi" w:hAnsiTheme="minorHAnsi"/>
          <w:b w:val="0"/>
          <w:sz w:val="22"/>
          <w:szCs w:val="22"/>
          <w:lang w:val="fr-BE" w:eastAsia="fr-BE"/>
        </w:rPr>
      </w:pPr>
      <w:hyperlink w:anchor="_Toc160359237" w:history="1">
        <w:r w:rsidRPr="00B05706">
          <w:rPr>
            <w:rStyle w:val="Hyperlink"/>
            <w:rFonts w:cstheme="majorHAnsi"/>
          </w:rPr>
          <w:t>2.</w:t>
        </w:r>
        <w:r>
          <w:rPr>
            <w:rFonts w:asciiTheme="minorHAnsi" w:hAnsiTheme="minorHAnsi"/>
            <w:b w:val="0"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cstheme="majorHAnsi"/>
          </w:rPr>
          <w:t>Template de la fiche d’analyse méthodologique d’un document scientifique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_Toc160359237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38" w:history="1">
        <w:r w:rsidRPr="00B05706">
          <w:rPr>
            <w:rStyle w:val="Hyperlink"/>
            <w:rFonts w:asciiTheme="majorHAnsi" w:hAnsiTheme="majorHAnsi" w:cstheme="majorHAnsi"/>
            <w:noProof/>
          </w:rPr>
          <w:t>2.1.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Réplicabilité de la méthode (qualité de sa description)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39" w:history="1">
        <w:r w:rsidRPr="00B05706">
          <w:rPr>
            <w:rStyle w:val="Hyperlink"/>
            <w:rFonts w:asciiTheme="majorHAnsi" w:hAnsiTheme="majorHAnsi" w:cstheme="majorHAnsi"/>
            <w:noProof/>
          </w:rPr>
          <w:t>2.2.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Type global de méthode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40" w:history="1">
        <w:r w:rsidRPr="00B05706">
          <w:rPr>
            <w:rStyle w:val="Hyperlink"/>
            <w:rFonts w:asciiTheme="majorHAnsi" w:hAnsiTheme="majorHAnsi" w:cstheme="majorHAnsi"/>
            <w:noProof/>
          </w:rPr>
          <w:t>2.3.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Méthode de collecte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41" w:history="1">
        <w:r w:rsidRPr="00B05706">
          <w:rPr>
            <w:rStyle w:val="Hyperlink"/>
            <w:rFonts w:asciiTheme="majorHAnsi" w:hAnsiTheme="majorHAnsi" w:cstheme="majorHAnsi"/>
            <w:noProof/>
          </w:rPr>
          <w:t>2.4.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Description des données utilisées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42" w:history="1">
        <w:r w:rsidRPr="00B05706">
          <w:rPr>
            <w:rStyle w:val="Hyperlink"/>
            <w:rFonts w:asciiTheme="majorHAnsi" w:hAnsiTheme="majorHAnsi" w:cstheme="majorHAnsi"/>
            <w:noProof/>
          </w:rPr>
          <w:t>2.5.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Disponibilité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43" w:history="1">
        <w:r w:rsidRPr="00B05706">
          <w:rPr>
            <w:rStyle w:val="Hyperlink"/>
            <w:rFonts w:asciiTheme="majorHAnsi" w:hAnsiTheme="majorHAnsi" w:cstheme="majorHAnsi"/>
            <w:noProof/>
          </w:rPr>
          <w:t>2.6.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La description de la méthode de traitement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44" w:history="1">
        <w:r w:rsidRPr="00B05706">
          <w:rPr>
            <w:rStyle w:val="Hyperlink"/>
            <w:rFonts w:asciiTheme="majorHAnsi" w:hAnsiTheme="majorHAnsi" w:cstheme="majorHAnsi"/>
            <w:noProof/>
          </w:rPr>
          <w:t>2.7.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Cohérence interne de la méthodologie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45" w:history="1">
        <w:r w:rsidRPr="00B05706">
          <w:rPr>
            <w:rStyle w:val="Hyperlink"/>
            <w:rFonts w:asciiTheme="majorHAnsi" w:hAnsiTheme="majorHAnsi" w:cstheme="majorHAnsi"/>
            <w:noProof/>
          </w:rPr>
          <w:t>2.8.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Echelle, stade de développement, robustesse et déployabilité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46" w:history="1">
        <w:r w:rsidRPr="00B05706">
          <w:rPr>
            <w:rStyle w:val="Hyperlink"/>
            <w:rFonts w:asciiTheme="majorHAnsi" w:hAnsiTheme="majorHAnsi" w:cstheme="majorHAnsi"/>
            <w:noProof/>
          </w:rPr>
          <w:t>2.9.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Actualité des données et de la méthode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110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47" w:history="1">
        <w:r w:rsidRPr="00B05706">
          <w:rPr>
            <w:rStyle w:val="Hyperlink"/>
            <w:rFonts w:asciiTheme="majorHAnsi" w:hAnsiTheme="majorHAnsi" w:cstheme="majorHAnsi"/>
            <w:noProof/>
          </w:rPr>
          <w:t>2.10.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Les méthodes de représentation des données et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110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48" w:history="1">
        <w:r w:rsidRPr="00B05706">
          <w:rPr>
            <w:rStyle w:val="Hyperlink"/>
            <w:rFonts w:asciiTheme="majorHAnsi" w:hAnsiTheme="majorHAnsi" w:cstheme="majorHAnsi"/>
            <w:noProof/>
          </w:rPr>
          <w:t>2.11.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La méthode d’évaluation de la qualité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110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49" w:history="1">
        <w:r w:rsidRPr="00B05706">
          <w:rPr>
            <w:rStyle w:val="Hyperlink"/>
            <w:rFonts w:asciiTheme="majorHAnsi" w:hAnsiTheme="majorHAnsi" w:cstheme="majorHAnsi"/>
            <w:noProof/>
          </w:rPr>
          <w:t>2.12.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Faisabilité de la méthode (en amont de la mise en œuvre)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110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50" w:history="1">
        <w:r w:rsidRPr="00B05706">
          <w:rPr>
            <w:rStyle w:val="Hyperlink"/>
            <w:rFonts w:asciiTheme="majorHAnsi" w:hAnsiTheme="majorHAnsi" w:cstheme="majorHAnsi"/>
            <w:noProof/>
          </w:rPr>
          <w:t>2.13.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Ethique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1"/>
        <w:rPr>
          <w:rFonts w:asciiTheme="minorHAnsi" w:hAnsiTheme="minorHAnsi"/>
          <w:b w:val="0"/>
          <w:sz w:val="22"/>
          <w:szCs w:val="22"/>
          <w:lang w:val="fr-BE" w:eastAsia="fr-BE"/>
        </w:rPr>
      </w:pPr>
      <w:hyperlink w:anchor="_Toc160359251" w:history="1">
        <w:r w:rsidRPr="00B05706">
          <w:rPr>
            <w:rStyle w:val="Hyperlink"/>
            <w:rFonts w:cstheme="majorHAnsi"/>
          </w:rPr>
          <w:t>3.</w:t>
        </w:r>
        <w:r>
          <w:rPr>
            <w:rFonts w:asciiTheme="minorHAnsi" w:hAnsiTheme="minorHAnsi"/>
            <w:b w:val="0"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cstheme="majorHAnsi"/>
          </w:rPr>
          <w:t>Exercice d’application de la fiche d’analyse méthodologique à un document scientifique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_Toc160359251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52" w:history="1">
        <w:r w:rsidRPr="00B05706">
          <w:rPr>
            <w:rStyle w:val="Hyperlink"/>
            <w:rFonts w:asciiTheme="majorHAnsi" w:hAnsiTheme="majorHAnsi" w:cstheme="majorHAnsi"/>
            <w:noProof/>
          </w:rPr>
          <w:t>3.1.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Document scientifique analysé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53" w:history="1">
        <w:r w:rsidRPr="00B05706">
          <w:rPr>
            <w:rStyle w:val="Hyperlink"/>
            <w:rFonts w:asciiTheme="majorHAnsi" w:hAnsiTheme="majorHAnsi" w:cstheme="majorHAnsi"/>
            <w:noProof/>
          </w:rPr>
          <w:t>3.2.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Application de la fiche d’analyse méthodologique au document scientifique analysé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54" w:history="1">
        <w:r w:rsidRPr="00B05706">
          <w:rPr>
            <w:rStyle w:val="Hyperlink"/>
            <w:rFonts w:asciiTheme="majorHAnsi" w:hAnsiTheme="majorHAnsi" w:cstheme="majorHAnsi"/>
            <w:noProof/>
          </w:rPr>
          <w:t>3.3.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Mise en commun et debriefing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55" w:history="1">
        <w:r w:rsidRPr="00B05706">
          <w:rPr>
            <w:rStyle w:val="Hyperlink"/>
            <w:rFonts w:asciiTheme="majorHAnsi" w:hAnsiTheme="majorHAnsi" w:cstheme="majorHAnsi"/>
            <w:noProof/>
          </w:rPr>
          <w:t>3.4.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Réplicabilité de la méthode (qualité de sa description)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56" w:history="1">
        <w:r w:rsidRPr="00B05706">
          <w:rPr>
            <w:rStyle w:val="Hyperlink"/>
            <w:rFonts w:asciiTheme="majorHAnsi" w:hAnsiTheme="majorHAnsi" w:cstheme="majorHAnsi"/>
            <w:noProof/>
          </w:rPr>
          <w:t>3.5.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Type global de méthode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57" w:history="1">
        <w:r w:rsidRPr="00B05706">
          <w:rPr>
            <w:rStyle w:val="Hyperlink"/>
            <w:rFonts w:asciiTheme="majorHAnsi" w:hAnsiTheme="majorHAnsi" w:cstheme="majorHAnsi"/>
            <w:noProof/>
          </w:rPr>
          <w:t>3.6.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Méthode de collecte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58" w:history="1">
        <w:r w:rsidRPr="00B05706">
          <w:rPr>
            <w:rStyle w:val="Hyperlink"/>
            <w:rFonts w:asciiTheme="majorHAnsi" w:hAnsiTheme="majorHAnsi" w:cstheme="majorHAnsi"/>
            <w:noProof/>
          </w:rPr>
          <w:t>3.7.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Description des données utilisées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59" w:history="1">
        <w:r w:rsidRPr="00B05706">
          <w:rPr>
            <w:rStyle w:val="Hyperlink"/>
            <w:rFonts w:asciiTheme="majorHAnsi" w:hAnsiTheme="majorHAnsi" w:cstheme="majorHAnsi"/>
            <w:noProof/>
          </w:rPr>
          <w:t>3.8.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Disponibilité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88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60" w:history="1">
        <w:r w:rsidRPr="00B05706">
          <w:rPr>
            <w:rStyle w:val="Hyperlink"/>
            <w:rFonts w:asciiTheme="majorHAnsi" w:hAnsiTheme="majorHAnsi" w:cstheme="majorHAnsi"/>
            <w:noProof/>
          </w:rPr>
          <w:t>3.9.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La méthode de traitement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110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61" w:history="1">
        <w:r w:rsidRPr="00B05706">
          <w:rPr>
            <w:rStyle w:val="Hyperlink"/>
            <w:rFonts w:asciiTheme="majorHAnsi" w:hAnsiTheme="majorHAnsi" w:cstheme="majorHAnsi"/>
            <w:noProof/>
          </w:rPr>
          <w:t>3.10.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Cohérence interne de la méthodologie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110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62" w:history="1">
        <w:r w:rsidRPr="00B05706">
          <w:rPr>
            <w:rStyle w:val="Hyperlink"/>
            <w:rFonts w:asciiTheme="majorHAnsi" w:hAnsiTheme="majorHAnsi" w:cstheme="majorHAnsi"/>
            <w:noProof/>
          </w:rPr>
          <w:t>3.11.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Echelle, stade de développement, robustesse et déployabilité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110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63" w:history="1">
        <w:r w:rsidRPr="00B05706">
          <w:rPr>
            <w:rStyle w:val="Hyperlink"/>
            <w:rFonts w:asciiTheme="majorHAnsi" w:hAnsiTheme="majorHAnsi" w:cstheme="majorHAnsi"/>
            <w:noProof/>
          </w:rPr>
          <w:t>3.12.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Actualité des données et de la méthode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110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64" w:history="1">
        <w:r w:rsidRPr="00B05706">
          <w:rPr>
            <w:rStyle w:val="Hyperlink"/>
            <w:rFonts w:asciiTheme="majorHAnsi" w:hAnsiTheme="majorHAnsi" w:cstheme="majorHAnsi"/>
            <w:noProof/>
          </w:rPr>
          <w:t>3.13.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Les méthodes de représentation des données et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110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65" w:history="1">
        <w:r w:rsidRPr="00B05706">
          <w:rPr>
            <w:rStyle w:val="Hyperlink"/>
            <w:rFonts w:asciiTheme="majorHAnsi" w:hAnsiTheme="majorHAnsi" w:cstheme="majorHAnsi"/>
            <w:noProof/>
          </w:rPr>
          <w:t>3.14.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La méthode d’évaluation de la qualité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110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66" w:history="1">
        <w:r w:rsidRPr="00B05706">
          <w:rPr>
            <w:rStyle w:val="Hyperlink"/>
            <w:rFonts w:asciiTheme="majorHAnsi" w:hAnsiTheme="majorHAnsi" w:cstheme="majorHAnsi"/>
            <w:noProof/>
          </w:rPr>
          <w:t>3.15.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Faisabilité de la méthode (en amont de la mise en œuvre)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17646" w:rsidRDefault="00417646">
      <w:pPr>
        <w:pStyle w:val="TOC2"/>
        <w:tabs>
          <w:tab w:val="left" w:pos="1100"/>
          <w:tab w:val="right" w:leader="dot" w:pos="9056"/>
        </w:tabs>
        <w:rPr>
          <w:noProof/>
          <w:sz w:val="22"/>
          <w:szCs w:val="22"/>
          <w:lang w:val="fr-BE" w:eastAsia="fr-BE"/>
        </w:rPr>
      </w:pPr>
      <w:hyperlink w:anchor="_Toc160359267" w:history="1">
        <w:r w:rsidRPr="00B05706">
          <w:rPr>
            <w:rStyle w:val="Hyperlink"/>
            <w:rFonts w:asciiTheme="majorHAnsi" w:hAnsiTheme="majorHAnsi" w:cstheme="majorHAnsi"/>
            <w:noProof/>
          </w:rPr>
          <w:t>3.16.</w:t>
        </w:r>
        <w:r>
          <w:rPr>
            <w:noProof/>
            <w:sz w:val="22"/>
            <w:szCs w:val="22"/>
            <w:lang w:val="fr-BE" w:eastAsia="fr-BE"/>
          </w:rPr>
          <w:tab/>
        </w:r>
        <w:r w:rsidRPr="00B05706">
          <w:rPr>
            <w:rStyle w:val="Hyperlink"/>
            <w:rFonts w:asciiTheme="majorHAnsi" w:hAnsiTheme="majorHAnsi" w:cstheme="majorHAnsi"/>
            <w:noProof/>
          </w:rPr>
          <w:t>Ethique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_Toc160359267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D54A3" w:rsidRPr="00E351ED" w:rsidRDefault="004641E5" w:rsidP="005D54A3">
      <w:p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fldChar w:fldCharType="end"/>
      </w:r>
    </w:p>
    <w:p w:rsidR="005D54A3" w:rsidRPr="00E351ED" w:rsidRDefault="002347C0" w:rsidP="008101CD">
      <w:pPr>
        <w:pStyle w:val="ListParagraph"/>
        <w:pageBreakBefore/>
        <w:numPr>
          <w:ilvl w:val="0"/>
          <w:numId w:val="9"/>
        </w:numPr>
        <w:shd w:val="clear" w:color="auto" w:fill="DAEEF3" w:themeFill="accent5" w:themeFillTint="33"/>
        <w:spacing w:before="120" w:after="240"/>
        <w:contextualSpacing w:val="0"/>
        <w:outlineLvl w:val="0"/>
        <w:rPr>
          <w:rFonts w:asciiTheme="majorHAnsi" w:hAnsiTheme="majorHAnsi" w:cstheme="majorHAnsi"/>
          <w:sz w:val="28"/>
        </w:rPr>
      </w:pPr>
      <w:bookmarkStart w:id="1" w:name="_Toc160359234"/>
      <w:r w:rsidRPr="00E351ED">
        <w:rPr>
          <w:rFonts w:asciiTheme="majorHAnsi" w:hAnsiTheme="majorHAnsi" w:cstheme="majorHAnsi"/>
          <w:sz w:val="28"/>
        </w:rPr>
        <w:lastRenderedPageBreak/>
        <w:t xml:space="preserve">Présentation de la fiche </w:t>
      </w:r>
      <w:r w:rsidR="008101CD" w:rsidRPr="00E351ED">
        <w:rPr>
          <w:rFonts w:asciiTheme="majorHAnsi" w:hAnsiTheme="majorHAnsi" w:cstheme="majorHAnsi"/>
          <w:sz w:val="28"/>
        </w:rPr>
        <w:t>d’analyse méthodologique d’un document scientifique</w:t>
      </w:r>
      <w:bookmarkEnd w:id="1"/>
    </w:p>
    <w:p w:rsidR="002347C0" w:rsidRPr="00E351ED" w:rsidRDefault="002347C0" w:rsidP="005D54A3">
      <w:pPr>
        <w:rPr>
          <w:rFonts w:asciiTheme="majorHAnsi" w:hAnsiTheme="majorHAnsi" w:cstheme="majorHAnsi"/>
        </w:rPr>
      </w:pPr>
    </w:p>
    <w:p w:rsidR="00867B8B" w:rsidRPr="00E351ED" w:rsidRDefault="00867B8B" w:rsidP="001C3C3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hanging="792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" w:name="_Toc160359235"/>
      <w:r w:rsidRPr="00E351ED">
        <w:rPr>
          <w:rFonts w:asciiTheme="majorHAnsi" w:hAnsiTheme="majorHAnsi" w:cstheme="majorHAnsi"/>
          <w:sz w:val="28"/>
        </w:rPr>
        <w:t>Définition</w:t>
      </w:r>
      <w:bookmarkEnd w:id="2"/>
    </w:p>
    <w:p w:rsidR="005D54A3" w:rsidRPr="001D2E28" w:rsidRDefault="00867B8B" w:rsidP="00816040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8"/>
        </w:rPr>
      </w:pPr>
      <w:r w:rsidRPr="00E351ED">
        <w:rPr>
          <w:rFonts w:asciiTheme="majorHAnsi" w:hAnsiTheme="majorHAnsi" w:cstheme="majorHAnsi"/>
          <w:szCs w:val="28"/>
        </w:rPr>
        <w:t xml:space="preserve">La fiche </w:t>
      </w:r>
      <w:r w:rsidR="00816040" w:rsidRPr="00E351ED">
        <w:rPr>
          <w:rFonts w:asciiTheme="majorHAnsi" w:hAnsiTheme="majorHAnsi" w:cstheme="majorHAnsi"/>
          <w:szCs w:val="28"/>
        </w:rPr>
        <w:t>d’analyse méthodologique d’un document scientifique</w:t>
      </w:r>
      <w:r w:rsidR="00765587" w:rsidRPr="00E351ED">
        <w:rPr>
          <w:rFonts w:asciiTheme="majorHAnsi" w:hAnsiTheme="majorHAnsi" w:cstheme="majorHAnsi"/>
          <w:szCs w:val="28"/>
        </w:rPr>
        <w:t xml:space="preserve"> </w:t>
      </w:r>
      <w:r w:rsidRPr="00E351ED">
        <w:rPr>
          <w:rFonts w:asciiTheme="majorHAnsi" w:hAnsiTheme="majorHAnsi" w:cstheme="majorHAnsi"/>
          <w:szCs w:val="28"/>
        </w:rPr>
        <w:t>est un o</w:t>
      </w:r>
      <w:r w:rsidR="00896CA8" w:rsidRPr="00E351ED">
        <w:rPr>
          <w:rFonts w:asciiTheme="majorHAnsi" w:hAnsiTheme="majorHAnsi" w:cstheme="majorHAnsi"/>
          <w:szCs w:val="28"/>
        </w:rPr>
        <w:t xml:space="preserve">util d’analyse documentaire correspondant à </w:t>
      </w:r>
      <w:r w:rsidRPr="00E351ED">
        <w:rPr>
          <w:rFonts w:asciiTheme="majorHAnsi" w:hAnsiTheme="majorHAnsi" w:cstheme="majorHAnsi"/>
          <w:szCs w:val="28"/>
        </w:rPr>
        <w:t xml:space="preserve">une </w:t>
      </w:r>
      <w:r w:rsidR="00896CA8" w:rsidRPr="00E351ED">
        <w:rPr>
          <w:rFonts w:asciiTheme="majorHAnsi" w:hAnsiTheme="majorHAnsi" w:cstheme="majorHAnsi"/>
          <w:b/>
          <w:szCs w:val="28"/>
        </w:rPr>
        <w:t>g</w:t>
      </w:r>
      <w:r w:rsidR="005D54A3" w:rsidRPr="00E351ED">
        <w:rPr>
          <w:rFonts w:asciiTheme="majorHAnsi" w:hAnsiTheme="majorHAnsi" w:cstheme="majorHAnsi"/>
          <w:b/>
          <w:szCs w:val="28"/>
        </w:rPr>
        <w:t xml:space="preserve">rille d’analyse </w:t>
      </w:r>
      <w:r w:rsidR="00896CA8" w:rsidRPr="00E351ED">
        <w:rPr>
          <w:rFonts w:asciiTheme="majorHAnsi" w:hAnsiTheme="majorHAnsi" w:cstheme="majorHAnsi"/>
          <w:b/>
          <w:szCs w:val="28"/>
        </w:rPr>
        <w:t>prédéterminée</w:t>
      </w:r>
      <w:r w:rsidR="00896CA8" w:rsidRPr="00E351ED">
        <w:rPr>
          <w:rFonts w:asciiTheme="majorHAnsi" w:hAnsiTheme="majorHAnsi" w:cstheme="majorHAnsi"/>
          <w:szCs w:val="28"/>
        </w:rPr>
        <w:t xml:space="preserve"> </w:t>
      </w:r>
      <w:r w:rsidR="005D54A3" w:rsidRPr="00E351ED">
        <w:rPr>
          <w:rFonts w:asciiTheme="majorHAnsi" w:hAnsiTheme="majorHAnsi" w:cstheme="majorHAnsi"/>
          <w:szCs w:val="28"/>
        </w:rPr>
        <w:t xml:space="preserve">proposée pour </w:t>
      </w:r>
      <w:r w:rsidR="00896CA8" w:rsidRPr="00E351ED">
        <w:rPr>
          <w:rFonts w:asciiTheme="majorHAnsi" w:hAnsiTheme="majorHAnsi" w:cstheme="majorHAnsi"/>
          <w:szCs w:val="28"/>
        </w:rPr>
        <w:t xml:space="preserve">accompagner et faciliter la </w:t>
      </w:r>
      <w:r w:rsidR="00765587" w:rsidRPr="00E351ED">
        <w:rPr>
          <w:rFonts w:asciiTheme="majorHAnsi" w:hAnsiTheme="majorHAnsi" w:cstheme="majorHAnsi"/>
          <w:b/>
          <w:szCs w:val="28"/>
        </w:rPr>
        <w:t>compréhension</w:t>
      </w:r>
      <w:r w:rsidR="00765587" w:rsidRPr="00E351ED">
        <w:rPr>
          <w:rFonts w:asciiTheme="majorHAnsi" w:hAnsiTheme="majorHAnsi" w:cstheme="majorHAnsi"/>
          <w:szCs w:val="28"/>
        </w:rPr>
        <w:t xml:space="preserve"> et </w:t>
      </w:r>
      <w:r w:rsidR="00765587" w:rsidRPr="00E351ED">
        <w:rPr>
          <w:rFonts w:asciiTheme="majorHAnsi" w:hAnsiTheme="majorHAnsi" w:cstheme="majorHAnsi"/>
          <w:b/>
          <w:szCs w:val="28"/>
        </w:rPr>
        <w:t>l’évaluation de la qualité</w:t>
      </w:r>
      <w:r w:rsidR="00765587" w:rsidRPr="00E351ED">
        <w:rPr>
          <w:rFonts w:asciiTheme="majorHAnsi" w:hAnsiTheme="majorHAnsi" w:cstheme="majorHAnsi"/>
          <w:szCs w:val="28"/>
        </w:rPr>
        <w:t xml:space="preserve"> </w:t>
      </w:r>
      <w:r w:rsidR="00896CA8" w:rsidRPr="00E351ED">
        <w:rPr>
          <w:rFonts w:asciiTheme="majorHAnsi" w:hAnsiTheme="majorHAnsi" w:cstheme="majorHAnsi"/>
          <w:szCs w:val="28"/>
        </w:rPr>
        <w:t>d’</w:t>
      </w:r>
      <w:r w:rsidR="005D54A3" w:rsidRPr="00E351ED">
        <w:rPr>
          <w:rFonts w:asciiTheme="majorHAnsi" w:hAnsiTheme="majorHAnsi" w:cstheme="majorHAnsi"/>
          <w:szCs w:val="28"/>
        </w:rPr>
        <w:t>un</w:t>
      </w:r>
      <w:r w:rsidR="00765587" w:rsidRPr="00E351ED">
        <w:rPr>
          <w:rFonts w:asciiTheme="majorHAnsi" w:hAnsiTheme="majorHAnsi" w:cstheme="majorHAnsi"/>
          <w:szCs w:val="28"/>
        </w:rPr>
        <w:t xml:space="preserve">e </w:t>
      </w:r>
      <w:r w:rsidR="00765587" w:rsidRPr="001D2E28">
        <w:rPr>
          <w:rFonts w:asciiTheme="majorHAnsi" w:hAnsiTheme="majorHAnsi" w:cstheme="majorHAnsi"/>
          <w:b/>
          <w:szCs w:val="28"/>
        </w:rPr>
        <w:t>méthodologie scientifique</w:t>
      </w:r>
      <w:r w:rsidR="00896CA8" w:rsidRPr="001D2E28">
        <w:rPr>
          <w:rFonts w:asciiTheme="majorHAnsi" w:hAnsiTheme="majorHAnsi" w:cstheme="majorHAnsi"/>
          <w:szCs w:val="28"/>
        </w:rPr>
        <w:t xml:space="preserve"> </w:t>
      </w:r>
      <w:r w:rsidR="005D54A3" w:rsidRPr="001D2E28">
        <w:rPr>
          <w:rFonts w:asciiTheme="majorHAnsi" w:hAnsiTheme="majorHAnsi" w:cstheme="majorHAnsi"/>
          <w:szCs w:val="28"/>
        </w:rPr>
        <w:t>de manière systématique et harmonisée</w:t>
      </w:r>
      <w:r w:rsidR="00896CA8" w:rsidRPr="001D2E28">
        <w:rPr>
          <w:rFonts w:asciiTheme="majorHAnsi" w:hAnsiTheme="majorHAnsi" w:cstheme="majorHAnsi"/>
          <w:szCs w:val="28"/>
        </w:rPr>
        <w:t>.</w:t>
      </w:r>
    </w:p>
    <w:p w:rsidR="00D47C0E" w:rsidRPr="001D2E28" w:rsidRDefault="00D47C0E" w:rsidP="00422D7E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8"/>
        </w:rPr>
      </w:pPr>
      <w:r w:rsidRPr="001D2E28">
        <w:rPr>
          <w:rFonts w:asciiTheme="majorHAnsi" w:hAnsiTheme="majorHAnsi" w:cstheme="majorHAnsi"/>
          <w:szCs w:val="28"/>
        </w:rPr>
        <w:t xml:space="preserve">Elle se veut </w:t>
      </w:r>
      <w:r w:rsidRPr="001D2E28">
        <w:rPr>
          <w:rFonts w:asciiTheme="majorHAnsi" w:hAnsiTheme="majorHAnsi" w:cstheme="majorHAnsi"/>
          <w:b/>
          <w:szCs w:val="28"/>
        </w:rPr>
        <w:t>synthétique</w:t>
      </w:r>
      <w:r w:rsidRPr="001D2E28">
        <w:rPr>
          <w:rFonts w:asciiTheme="majorHAnsi" w:hAnsiTheme="majorHAnsi" w:cstheme="majorHAnsi"/>
          <w:szCs w:val="28"/>
        </w:rPr>
        <w:t xml:space="preserve"> et</w:t>
      </w:r>
      <w:r w:rsidR="001D2E28" w:rsidRPr="001D2E28">
        <w:rPr>
          <w:rFonts w:asciiTheme="majorHAnsi" w:hAnsiTheme="majorHAnsi" w:cstheme="majorHAnsi"/>
          <w:szCs w:val="28"/>
        </w:rPr>
        <w:t xml:space="preserve"> peut typiquement consister en quelques</w:t>
      </w:r>
      <w:r w:rsidRPr="001D2E28">
        <w:rPr>
          <w:rFonts w:asciiTheme="majorHAnsi" w:hAnsiTheme="majorHAnsi" w:cstheme="majorHAnsi"/>
          <w:szCs w:val="28"/>
        </w:rPr>
        <w:t xml:space="preserve"> page</w:t>
      </w:r>
      <w:r w:rsidR="001D2E28" w:rsidRPr="001D2E28">
        <w:rPr>
          <w:rFonts w:asciiTheme="majorHAnsi" w:hAnsiTheme="majorHAnsi" w:cstheme="majorHAnsi"/>
          <w:szCs w:val="28"/>
        </w:rPr>
        <w:t>s</w:t>
      </w:r>
      <w:r w:rsidRPr="001D2E28">
        <w:rPr>
          <w:rFonts w:asciiTheme="majorHAnsi" w:hAnsiTheme="majorHAnsi" w:cstheme="majorHAnsi"/>
          <w:szCs w:val="28"/>
        </w:rPr>
        <w:t xml:space="preserve"> par document à analyser</w:t>
      </w:r>
      <w:r w:rsidR="00CC65F2" w:rsidRPr="001D2E28">
        <w:rPr>
          <w:rFonts w:asciiTheme="majorHAnsi" w:hAnsiTheme="majorHAnsi" w:cstheme="majorHAnsi"/>
          <w:szCs w:val="28"/>
        </w:rPr>
        <w:t>.</w:t>
      </w:r>
    </w:p>
    <w:p w:rsidR="00422D7E" w:rsidRPr="00E351ED" w:rsidRDefault="00867B8B" w:rsidP="001C3C3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hanging="792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3" w:name="_Toc160359236"/>
      <w:r w:rsidRPr="00E351ED">
        <w:rPr>
          <w:rFonts w:asciiTheme="majorHAnsi" w:hAnsiTheme="majorHAnsi" w:cstheme="majorHAnsi"/>
          <w:sz w:val="28"/>
        </w:rPr>
        <w:t>Objectifs</w:t>
      </w:r>
      <w:bookmarkEnd w:id="3"/>
    </w:p>
    <w:p w:rsidR="007E534A" w:rsidRPr="00E351ED" w:rsidRDefault="008B5F30" w:rsidP="008B5F30">
      <w:pPr>
        <w:tabs>
          <w:tab w:val="left" w:pos="4035"/>
        </w:tabs>
        <w:spacing w:after="200" w:line="276" w:lineRule="auto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grille d’analyse proposée ci-dessous a été développée dans l’optique d’être utilisée pour analyser prioritairement des méthodologies développées </w:t>
      </w:r>
      <w:r w:rsidR="007E534A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dans le domaine des </w:t>
      </w:r>
      <w:r w:rsidR="00F87FFC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ciences et gestion de l’environnement</w:t>
      </w:r>
      <w:r w:rsidR="007E534A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qui recouvre une très grande diversité de méthodes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. </w:t>
      </w:r>
    </w:p>
    <w:p w:rsidR="008B5F30" w:rsidRPr="00E351ED" w:rsidRDefault="007E534A" w:rsidP="008B5F30">
      <w:pPr>
        <w:tabs>
          <w:tab w:val="left" w:pos="4035"/>
        </w:tabs>
        <w:spacing w:after="200" w:line="276" w:lineRule="auto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Bien que les éléments abordés dans cette grille soient suffisamment généraux que pour être appliqués </w:t>
      </w:r>
      <w:r w:rsidR="00F87FFC" w:rsidRPr="00E351ED">
        <w:rPr>
          <w:rFonts w:asciiTheme="majorHAnsi" w:eastAsia="Calibri" w:hAnsiTheme="majorHAnsi" w:cstheme="majorHAnsi"/>
          <w:szCs w:val="22"/>
          <w:lang w:val="fr-BE" w:eastAsia="fr-BE"/>
        </w:rPr>
        <w:t>dans le domaine plus large des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</w:t>
      </w:r>
      <w:r w:rsidR="00F87FFC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ciences de manière générale,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i</w:t>
      </w:r>
      <w:r w:rsidR="008B5F3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 se pourrait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donc</w:t>
      </w:r>
      <w:r w:rsidR="008B5F3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</w:t>
      </w:r>
      <w:r w:rsidR="00F87FFC" w:rsidRPr="00E351ED">
        <w:rPr>
          <w:rFonts w:asciiTheme="majorHAnsi" w:eastAsia="Calibri" w:hAnsiTheme="majorHAnsi" w:cstheme="majorHAnsi"/>
          <w:szCs w:val="22"/>
          <w:lang w:val="fr-BE" w:eastAsia="fr-BE"/>
        </w:rPr>
        <w:t>que cette grille</w:t>
      </w:r>
      <w:r w:rsidR="008B5F3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apparaisse incomplète si elle devait être utilisée dans un autre domaine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scientifique</w:t>
      </w:r>
      <w:r w:rsidR="008B5F3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spécifique (médecine, sciences sociales, etc)</w:t>
      </w:r>
      <w:r w:rsidR="00F87FFC" w:rsidRPr="00E351ED">
        <w:rPr>
          <w:rFonts w:asciiTheme="majorHAnsi" w:eastAsia="Calibri" w:hAnsiTheme="majorHAnsi" w:cstheme="majorHAnsi"/>
          <w:szCs w:val="22"/>
          <w:lang w:val="fr-BE" w:eastAsia="fr-BE"/>
        </w:rPr>
        <w:t>.</w:t>
      </w:r>
    </w:p>
    <w:p w:rsidR="00765587" w:rsidRPr="00E351ED" w:rsidRDefault="00765587" w:rsidP="00765587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szCs w:val="22"/>
          <w:lang w:val="fr-BE" w:eastAsia="fr-BE"/>
        </w:rPr>
      </w:pPr>
    </w:p>
    <w:p w:rsidR="00867B8B" w:rsidRPr="00E351ED" w:rsidRDefault="00422D7E" w:rsidP="00F87FFC">
      <w:pPr>
        <w:tabs>
          <w:tab w:val="left" w:pos="4035"/>
        </w:tabs>
        <w:spacing w:after="200" w:line="276" w:lineRule="auto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</w:t>
      </w:r>
      <w:r w:rsidR="00D47C0E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fiche 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d’analyse méthodologique d’un document scientifique </w:t>
      </w:r>
      <w:r w:rsidR="008D09F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présente un </w:t>
      </w:r>
      <w:r w:rsidR="008D09F7" w:rsidRPr="006D5BDD">
        <w:rPr>
          <w:rFonts w:asciiTheme="majorHAnsi" w:eastAsia="Calibri" w:hAnsiTheme="majorHAnsi" w:cstheme="majorHAnsi"/>
          <w:b/>
          <w:szCs w:val="22"/>
          <w:highlight w:val="yellow"/>
          <w:lang w:val="fr-BE" w:eastAsia="fr-BE"/>
        </w:rPr>
        <w:t>double objectif</w:t>
      </w:r>
      <w:r w:rsidR="008D09F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</w:t>
      </w:r>
      <w:r w:rsidR="00D47C0E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: </w:t>
      </w:r>
    </w:p>
    <w:p w:rsidR="00BA6223" w:rsidRPr="00E351ED" w:rsidRDefault="008D09F7" w:rsidP="00A17DF9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  <w:u w:val="single"/>
        </w:rPr>
      </w:pPr>
      <w:r w:rsidRPr="00E351ED">
        <w:rPr>
          <w:rFonts w:asciiTheme="majorHAnsi" w:hAnsiTheme="majorHAnsi" w:cstheme="majorHAnsi"/>
          <w:b/>
          <w:u w:val="single"/>
        </w:rPr>
        <w:t xml:space="preserve">Faciliter la </w:t>
      </w:r>
      <w:r w:rsidRPr="006D5BDD">
        <w:rPr>
          <w:rFonts w:asciiTheme="majorHAnsi" w:hAnsiTheme="majorHAnsi" w:cstheme="majorHAnsi"/>
          <w:b/>
          <w:highlight w:val="yellow"/>
          <w:u w:val="single"/>
        </w:rPr>
        <w:t>compréhension</w:t>
      </w:r>
      <w:r w:rsidRPr="00E351ED">
        <w:rPr>
          <w:rFonts w:asciiTheme="majorHAnsi" w:hAnsiTheme="majorHAnsi" w:cstheme="majorHAnsi"/>
          <w:b/>
          <w:u w:val="single"/>
        </w:rPr>
        <w:t xml:space="preserve"> de la méthode</w:t>
      </w:r>
    </w:p>
    <w:p w:rsidR="008B3841" w:rsidRPr="00E351ED" w:rsidRDefault="008B3841" w:rsidP="008B3841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en proposant une série </w:t>
      </w:r>
      <w:r w:rsidRPr="00E351ED">
        <w:rPr>
          <w:rFonts w:asciiTheme="majorHAnsi" w:hAnsiTheme="majorHAnsi" w:cstheme="majorHAnsi"/>
          <w:b/>
        </w:rPr>
        <w:t>d’interrogations</w:t>
      </w:r>
      <w:r w:rsidRPr="00E351ED">
        <w:rPr>
          <w:rFonts w:asciiTheme="majorHAnsi" w:hAnsiTheme="majorHAnsi" w:cstheme="majorHAnsi"/>
        </w:rPr>
        <w:t xml:space="preserve"> sur la méthode</w:t>
      </w:r>
    </w:p>
    <w:p w:rsidR="005E3242" w:rsidRPr="00E351ED" w:rsidRDefault="008E3744" w:rsidP="00BA6223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qui permettent </w:t>
      </w:r>
      <w:r w:rsidR="005E3242" w:rsidRPr="00E351ED">
        <w:rPr>
          <w:rFonts w:asciiTheme="majorHAnsi" w:hAnsiTheme="majorHAnsi" w:cstheme="majorHAnsi"/>
        </w:rPr>
        <w:t xml:space="preserve"> de plus facilement </w:t>
      </w:r>
      <w:r w:rsidR="005E3242" w:rsidRPr="00E351ED">
        <w:rPr>
          <w:rFonts w:asciiTheme="majorHAnsi" w:hAnsiTheme="majorHAnsi" w:cstheme="majorHAnsi"/>
          <w:b/>
        </w:rPr>
        <w:t>identifier</w:t>
      </w:r>
      <w:r w:rsidR="005E3242" w:rsidRPr="00E351ED">
        <w:rPr>
          <w:rFonts w:asciiTheme="majorHAnsi" w:hAnsiTheme="majorHAnsi" w:cstheme="majorHAnsi"/>
        </w:rPr>
        <w:t xml:space="preserve">  la/les méthodes mobilisées</w:t>
      </w:r>
      <w:r w:rsidRPr="00E351ED">
        <w:rPr>
          <w:rFonts w:asciiTheme="majorHAnsi" w:hAnsiTheme="majorHAnsi" w:cstheme="majorHAnsi"/>
        </w:rPr>
        <w:t xml:space="preserve"> et leurs </w:t>
      </w:r>
      <w:r w:rsidRPr="00E351ED">
        <w:rPr>
          <w:rFonts w:asciiTheme="majorHAnsi" w:hAnsiTheme="majorHAnsi" w:cstheme="majorHAnsi"/>
          <w:b/>
        </w:rPr>
        <w:t>caractéristiques</w:t>
      </w:r>
    </w:p>
    <w:p w:rsidR="008D09F7" w:rsidRPr="00E351ED" w:rsidRDefault="008D09F7" w:rsidP="008D09F7">
      <w:pPr>
        <w:rPr>
          <w:rFonts w:asciiTheme="majorHAnsi" w:hAnsiTheme="majorHAnsi" w:cstheme="majorHAnsi"/>
          <w:sz w:val="28"/>
        </w:rPr>
      </w:pPr>
    </w:p>
    <w:p w:rsidR="00BA6223" w:rsidRPr="00E351ED" w:rsidRDefault="008D09F7" w:rsidP="00A17DF9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  <w:u w:val="single"/>
        </w:rPr>
      </w:pPr>
      <w:r w:rsidRPr="00E351ED">
        <w:rPr>
          <w:rFonts w:asciiTheme="majorHAnsi" w:hAnsiTheme="majorHAnsi" w:cstheme="majorHAnsi"/>
          <w:b/>
          <w:u w:val="single"/>
        </w:rPr>
        <w:t>Faciliter l’é</w:t>
      </w:r>
      <w:r w:rsidR="00BA6223" w:rsidRPr="00E351ED">
        <w:rPr>
          <w:rFonts w:asciiTheme="majorHAnsi" w:hAnsiTheme="majorHAnsi" w:cstheme="majorHAnsi"/>
          <w:b/>
          <w:u w:val="single"/>
        </w:rPr>
        <w:t xml:space="preserve">valuation de la </w:t>
      </w:r>
      <w:r w:rsidR="00BA6223" w:rsidRPr="006D5BDD">
        <w:rPr>
          <w:rFonts w:asciiTheme="majorHAnsi" w:hAnsiTheme="majorHAnsi" w:cstheme="majorHAnsi"/>
          <w:b/>
          <w:highlight w:val="yellow"/>
          <w:u w:val="single"/>
        </w:rPr>
        <w:t>qualité</w:t>
      </w:r>
      <w:r w:rsidRPr="006D5BDD">
        <w:rPr>
          <w:rFonts w:asciiTheme="majorHAnsi" w:hAnsiTheme="majorHAnsi" w:cstheme="majorHAnsi"/>
          <w:b/>
          <w:highlight w:val="yellow"/>
          <w:u w:val="single"/>
        </w:rPr>
        <w:t xml:space="preserve"> de la méthode </w:t>
      </w:r>
      <w:r w:rsidR="00032552" w:rsidRPr="006D5BDD">
        <w:rPr>
          <w:rFonts w:asciiTheme="majorHAnsi" w:hAnsiTheme="majorHAnsi" w:cstheme="majorHAnsi"/>
          <w:b/>
          <w:highlight w:val="yellow"/>
          <w:u w:val="single"/>
        </w:rPr>
        <w:t>et de sa description</w:t>
      </w:r>
      <w:r w:rsidR="00032552">
        <w:rPr>
          <w:rFonts w:asciiTheme="majorHAnsi" w:hAnsiTheme="majorHAnsi" w:cstheme="majorHAnsi"/>
          <w:b/>
          <w:u w:val="single"/>
        </w:rPr>
        <w:t xml:space="preserve"> </w:t>
      </w:r>
      <w:r w:rsidR="00B253D2" w:rsidRPr="00E351ED">
        <w:rPr>
          <w:rFonts w:asciiTheme="majorHAnsi" w:hAnsiTheme="majorHAnsi" w:cstheme="majorHAnsi"/>
          <w:b/>
          <w:u w:val="single"/>
        </w:rPr>
        <w:t xml:space="preserve">à travers l’application d’un </w:t>
      </w:r>
      <w:r w:rsidR="00B253D2" w:rsidRPr="006D5BDD">
        <w:rPr>
          <w:rFonts w:asciiTheme="majorHAnsi" w:hAnsiTheme="majorHAnsi" w:cstheme="majorHAnsi"/>
          <w:b/>
          <w:highlight w:val="yellow"/>
          <w:u w:val="single"/>
        </w:rPr>
        <w:t xml:space="preserve">regard </w:t>
      </w:r>
      <w:r w:rsidRPr="006D5BDD">
        <w:rPr>
          <w:rFonts w:asciiTheme="majorHAnsi" w:hAnsiTheme="majorHAnsi" w:cstheme="majorHAnsi"/>
          <w:b/>
          <w:highlight w:val="yellow"/>
          <w:u w:val="single"/>
        </w:rPr>
        <w:t>critique</w:t>
      </w:r>
    </w:p>
    <w:p w:rsidR="0044255C" w:rsidRPr="00E351ED" w:rsidRDefault="0044255C" w:rsidP="0044255C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en proposant une série </w:t>
      </w:r>
      <w:r w:rsidRPr="00E351ED">
        <w:rPr>
          <w:rFonts w:asciiTheme="majorHAnsi" w:hAnsiTheme="majorHAnsi" w:cstheme="majorHAnsi"/>
          <w:b/>
        </w:rPr>
        <w:t>d’interrogations</w:t>
      </w:r>
      <w:r w:rsidRPr="00E351ED">
        <w:rPr>
          <w:rFonts w:asciiTheme="majorHAnsi" w:hAnsiTheme="majorHAnsi" w:cstheme="majorHAnsi"/>
        </w:rPr>
        <w:t xml:space="preserve"> sur la méthode</w:t>
      </w:r>
    </w:p>
    <w:p w:rsidR="00CC4CBB" w:rsidRPr="00E351ED" w:rsidRDefault="0044255C" w:rsidP="001C3114">
      <w:pPr>
        <w:pStyle w:val="ListParagraph"/>
        <w:numPr>
          <w:ilvl w:val="1"/>
          <w:numId w:val="3"/>
        </w:numPr>
        <w:jc w:val="both"/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qui permettent de </w:t>
      </w:r>
      <w:r w:rsidR="00CC4CBB" w:rsidRPr="00E351ED">
        <w:rPr>
          <w:rFonts w:asciiTheme="majorHAnsi" w:hAnsiTheme="majorHAnsi" w:cstheme="majorHAnsi"/>
        </w:rPr>
        <w:t xml:space="preserve">développer un </w:t>
      </w:r>
      <w:r w:rsidR="00CC4CBB" w:rsidRPr="00E351ED">
        <w:rPr>
          <w:rFonts w:asciiTheme="majorHAnsi" w:hAnsiTheme="majorHAnsi" w:cstheme="majorHAnsi"/>
          <w:b/>
        </w:rPr>
        <w:t>regard critique</w:t>
      </w:r>
      <w:r w:rsidR="00CC4CBB" w:rsidRPr="00E351ED">
        <w:rPr>
          <w:rFonts w:asciiTheme="majorHAnsi" w:hAnsiTheme="majorHAnsi" w:cstheme="majorHAnsi"/>
        </w:rPr>
        <w:t xml:space="preserve"> sur la méthode</w:t>
      </w:r>
    </w:p>
    <w:p w:rsidR="00866899" w:rsidRPr="00E351ED" w:rsidRDefault="00866899" w:rsidP="00AE3D46">
      <w:pPr>
        <w:rPr>
          <w:rFonts w:asciiTheme="majorHAnsi" w:hAnsiTheme="majorHAnsi" w:cstheme="majorHAnsi"/>
          <w:sz w:val="28"/>
        </w:rPr>
      </w:pPr>
    </w:p>
    <w:p w:rsidR="005E3242" w:rsidRPr="00E351ED" w:rsidRDefault="005E3242" w:rsidP="005E3242">
      <w:pPr>
        <w:rPr>
          <w:rFonts w:asciiTheme="majorHAnsi" w:hAnsiTheme="majorHAnsi" w:cstheme="majorHAnsi"/>
          <w:sz w:val="28"/>
        </w:rPr>
      </w:pPr>
    </w:p>
    <w:p w:rsidR="00422D7E" w:rsidRPr="00E351ED" w:rsidRDefault="00422D7E" w:rsidP="001C3C3D">
      <w:pPr>
        <w:pStyle w:val="ListParagraph"/>
        <w:pageBreakBefore/>
        <w:numPr>
          <w:ilvl w:val="0"/>
          <w:numId w:val="9"/>
        </w:numPr>
        <w:shd w:val="clear" w:color="auto" w:fill="DAEEF3" w:themeFill="accent5" w:themeFillTint="33"/>
        <w:spacing w:before="120" w:after="240"/>
        <w:contextualSpacing w:val="0"/>
        <w:outlineLvl w:val="0"/>
        <w:rPr>
          <w:rFonts w:asciiTheme="majorHAnsi" w:hAnsiTheme="majorHAnsi" w:cstheme="majorHAnsi"/>
          <w:sz w:val="28"/>
        </w:rPr>
      </w:pPr>
      <w:bookmarkStart w:id="4" w:name="_Toc160359237"/>
      <w:r w:rsidRPr="00E351ED">
        <w:rPr>
          <w:rFonts w:asciiTheme="majorHAnsi" w:hAnsiTheme="majorHAnsi" w:cstheme="majorHAnsi"/>
          <w:sz w:val="28"/>
        </w:rPr>
        <w:lastRenderedPageBreak/>
        <w:t xml:space="preserve">Template de </w:t>
      </w:r>
      <w:r w:rsidR="006568D5" w:rsidRPr="00E351ED">
        <w:rPr>
          <w:rFonts w:asciiTheme="majorHAnsi" w:hAnsiTheme="majorHAnsi" w:cstheme="majorHAnsi"/>
          <w:sz w:val="28"/>
        </w:rPr>
        <w:t xml:space="preserve">la </w:t>
      </w:r>
      <w:r w:rsidRPr="00E351ED">
        <w:rPr>
          <w:rFonts w:asciiTheme="majorHAnsi" w:hAnsiTheme="majorHAnsi" w:cstheme="majorHAnsi"/>
          <w:sz w:val="28"/>
        </w:rPr>
        <w:t xml:space="preserve">fiche </w:t>
      </w:r>
      <w:r w:rsidR="001C3C3D" w:rsidRPr="00E351ED">
        <w:rPr>
          <w:rFonts w:asciiTheme="majorHAnsi" w:hAnsiTheme="majorHAnsi" w:cstheme="majorHAnsi"/>
          <w:sz w:val="28"/>
        </w:rPr>
        <w:t>d’analyse méthodologique</w:t>
      </w:r>
      <w:r w:rsidR="008E23F9" w:rsidRPr="00E351ED">
        <w:rPr>
          <w:rFonts w:asciiTheme="majorHAnsi" w:hAnsiTheme="majorHAnsi" w:cstheme="majorHAnsi"/>
          <w:sz w:val="28"/>
        </w:rPr>
        <w:t xml:space="preserve"> d’un document scientifique</w:t>
      </w:r>
      <w:bookmarkEnd w:id="4"/>
    </w:p>
    <w:p w:rsidR="001A2257" w:rsidRPr="00E351ED" w:rsidRDefault="00860664" w:rsidP="00674F86">
      <w:p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Remarque préliminaire: en fonction de la méthodologie développée dans le document scientifique analysé, il se peut que certains éléments de la fiche d’analyse méthodologique ci-dessous ne soient pas pertinent/utile. </w:t>
      </w:r>
    </w:p>
    <w:p w:rsidR="001A770B" w:rsidRPr="00E351ED" w:rsidRDefault="001A770B" w:rsidP="00674F86">
      <w:pPr>
        <w:rPr>
          <w:rFonts w:asciiTheme="majorHAnsi" w:hAnsiTheme="majorHAnsi" w:cstheme="majorHAnsi"/>
        </w:rPr>
      </w:pPr>
    </w:p>
    <w:p w:rsidR="001A770B" w:rsidRPr="00E351ED" w:rsidRDefault="001A770B" w:rsidP="001A770B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5" w:name="_Toc160359238"/>
      <w:proofErr w:type="spellStart"/>
      <w:r w:rsidRPr="00E351ED">
        <w:rPr>
          <w:rFonts w:asciiTheme="majorHAnsi" w:hAnsiTheme="majorHAnsi" w:cstheme="majorHAnsi"/>
          <w:sz w:val="28"/>
        </w:rPr>
        <w:t>Réplicabilité</w:t>
      </w:r>
      <w:proofErr w:type="spellEnd"/>
      <w:r w:rsidR="004360AF" w:rsidRPr="00E351ED">
        <w:rPr>
          <w:rFonts w:asciiTheme="majorHAnsi" w:hAnsiTheme="majorHAnsi" w:cstheme="majorHAnsi"/>
          <w:sz w:val="28"/>
        </w:rPr>
        <w:t xml:space="preserve"> de la méthode</w:t>
      </w:r>
      <w:r w:rsidR="006D5BDD">
        <w:rPr>
          <w:rFonts w:asciiTheme="majorHAnsi" w:hAnsiTheme="majorHAnsi" w:cstheme="majorHAnsi"/>
          <w:sz w:val="28"/>
        </w:rPr>
        <w:t xml:space="preserve"> (qualité de sa description)</w:t>
      </w:r>
      <w:bookmarkEnd w:id="5"/>
    </w:p>
    <w:p w:rsidR="001A770B" w:rsidRPr="00E351ED" w:rsidRDefault="001A770B" w:rsidP="001A770B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L’ensemble de la méthode est-elle </w:t>
      </w:r>
      <w:r w:rsidRPr="00B37644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décrite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avec suffisamment de précision dans toutes ses composantes (données, traitements, etc) que pour permettre la </w:t>
      </w:r>
      <w:proofErr w:type="spellStart"/>
      <w:r w:rsidRPr="00CE781D">
        <w:rPr>
          <w:rFonts w:asciiTheme="majorHAnsi" w:eastAsia="Calibri" w:hAnsiTheme="majorHAnsi" w:cstheme="majorHAnsi"/>
          <w:b/>
          <w:szCs w:val="22"/>
          <w:lang w:val="fr-BE" w:eastAsia="fr-BE"/>
        </w:rPr>
        <w:t>réplicabilité</w:t>
      </w:r>
      <w:proofErr w:type="spellEnd"/>
      <w:r w:rsidRPr="00CE781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complète de l’étude par d’autres scientifiques </w:t>
      </w:r>
      <w:r w:rsidR="00B37644">
        <w:rPr>
          <w:rFonts w:asciiTheme="majorHAnsi" w:eastAsia="Calibri" w:hAnsiTheme="majorHAnsi" w:cstheme="majorHAnsi"/>
          <w:szCs w:val="22"/>
          <w:lang w:val="fr-BE" w:eastAsia="fr-BE"/>
        </w:rPr>
        <w:t xml:space="preserve">(transparence versus boite noire)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? </w:t>
      </w:r>
    </w:p>
    <w:p w:rsidR="001A770B" w:rsidRPr="00E351ED" w:rsidRDefault="001A770B" w:rsidP="00674F86">
      <w:pPr>
        <w:rPr>
          <w:rFonts w:asciiTheme="majorHAnsi" w:hAnsiTheme="majorHAnsi" w:cstheme="majorHAnsi"/>
          <w:sz w:val="28"/>
        </w:rPr>
      </w:pPr>
    </w:p>
    <w:p w:rsidR="001A2257" w:rsidRPr="00E351ED" w:rsidRDefault="001A2257" w:rsidP="001A2257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6" w:name="_Toc160359239"/>
      <w:r w:rsidRPr="00E351ED">
        <w:rPr>
          <w:rFonts w:asciiTheme="majorHAnsi" w:hAnsiTheme="majorHAnsi" w:cstheme="majorHAnsi"/>
          <w:sz w:val="28"/>
        </w:rPr>
        <w:t xml:space="preserve">Type </w:t>
      </w:r>
      <w:r w:rsidR="0048333F" w:rsidRPr="00E351ED">
        <w:rPr>
          <w:rFonts w:asciiTheme="majorHAnsi" w:hAnsiTheme="majorHAnsi" w:cstheme="majorHAnsi"/>
          <w:sz w:val="28"/>
        </w:rPr>
        <w:t xml:space="preserve">global </w:t>
      </w:r>
      <w:r w:rsidRPr="00E351ED">
        <w:rPr>
          <w:rFonts w:asciiTheme="majorHAnsi" w:hAnsiTheme="majorHAnsi" w:cstheme="majorHAnsi"/>
          <w:sz w:val="28"/>
        </w:rPr>
        <w:t>de méthode</w:t>
      </w:r>
      <w:bookmarkEnd w:id="6"/>
    </w:p>
    <w:p w:rsidR="0048333F" w:rsidRPr="00E351ED" w:rsidRDefault="0048333F" w:rsidP="00E82254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La méthode est-elle quantitative, qualitative ou mixte ?</w:t>
      </w:r>
    </w:p>
    <w:p w:rsidR="00B149BB" w:rsidRPr="00E351ED" w:rsidRDefault="00F67680" w:rsidP="00E8225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quantitative</w:t>
      </w:r>
      <w:r w:rsidRPr="00E351ED">
        <w:rPr>
          <w:rFonts w:asciiTheme="majorHAnsi" w:eastAsia="Calibri" w:hAnsiTheme="majorHAnsi" w:cstheme="majorHAnsi"/>
          <w:lang w:val="fr-BE" w:eastAsia="fr-BE"/>
        </w:rPr>
        <w:t> </w:t>
      </w:r>
    </w:p>
    <w:p w:rsidR="00B149BB" w:rsidRPr="00E351ED" w:rsidRDefault="00B149BB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utilise des 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>données chiffrées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(mesures, comptage,…)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>,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</w:t>
      </w:r>
    </w:p>
    <w:p w:rsidR="0048333F" w:rsidRPr="00E351ED" w:rsidRDefault="00B149BB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produits des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 xml:space="preserve"> </w:t>
      </w:r>
      <w:r w:rsidR="00F67680" w:rsidRPr="00E351ED">
        <w:rPr>
          <w:rFonts w:asciiTheme="majorHAnsi" w:eastAsia="Calibri" w:hAnsiTheme="majorHAnsi" w:cstheme="majorHAnsi"/>
          <w:lang w:val="fr-BE" w:eastAsia="fr-BE"/>
        </w:rPr>
        <w:t>résultats chiffrés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>/statistiques</w:t>
      </w:r>
    </w:p>
    <w:p w:rsidR="00B149BB" w:rsidRPr="00E351ED" w:rsidRDefault="009E7E92" w:rsidP="00E8225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qualitative</w:t>
      </w:r>
      <w:r w:rsidRPr="00E351ED">
        <w:rPr>
          <w:rFonts w:asciiTheme="majorHAnsi" w:eastAsia="Calibri" w:hAnsiTheme="majorHAnsi" w:cstheme="majorHAnsi"/>
          <w:lang w:val="fr-BE" w:eastAsia="fr-BE"/>
        </w:rPr>
        <w:t> </w:t>
      </w:r>
    </w:p>
    <w:p w:rsidR="00B149BB" w:rsidRPr="00E351ED" w:rsidRDefault="009E7E92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délaisse les aspects quantitatifs, </w:t>
      </w:r>
    </w:p>
    <w:p w:rsidR="00B149BB" w:rsidRPr="00E351ED" w:rsidRDefault="00B149BB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utilise des 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 xml:space="preserve">données </w:t>
      </w:r>
      <w:r w:rsidRPr="00E351ED">
        <w:rPr>
          <w:rFonts w:asciiTheme="majorHAnsi" w:eastAsia="Calibri" w:hAnsiTheme="majorHAnsi" w:cstheme="majorHAnsi"/>
          <w:lang w:val="fr-BE" w:eastAsia="fr-BE"/>
        </w:rPr>
        <w:t>non chiffrées (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>impression, opinion, avis, expérience, témoignage</w:t>
      </w:r>
      <w:r w:rsidRPr="00E351ED">
        <w:rPr>
          <w:rFonts w:asciiTheme="majorHAnsi" w:eastAsia="Calibri" w:hAnsiTheme="majorHAnsi" w:cstheme="majorHAnsi"/>
          <w:lang w:val="fr-BE" w:eastAsia="fr-BE"/>
        </w:rPr>
        <w:t>)</w:t>
      </w:r>
    </w:p>
    <w:p w:rsidR="0048333F" w:rsidRPr="00E351ED" w:rsidRDefault="00B149BB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produits des 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>résultats par interprétation</w:t>
      </w:r>
      <w:r w:rsidR="005F24C8" w:rsidRPr="00E351ED">
        <w:rPr>
          <w:rFonts w:asciiTheme="majorHAnsi" w:eastAsia="Calibri" w:hAnsiTheme="majorHAnsi" w:cstheme="majorHAnsi"/>
          <w:lang w:val="fr-BE" w:eastAsia="fr-BE"/>
        </w:rPr>
        <w:t xml:space="preserve"> des données</w:t>
      </w:r>
    </w:p>
    <w:p w:rsidR="00B149BB" w:rsidRPr="00E351ED" w:rsidRDefault="00F67680" w:rsidP="00E8225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mixte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 : </w:t>
      </w:r>
    </w:p>
    <w:p w:rsidR="0048333F" w:rsidRPr="00E351ED" w:rsidRDefault="00F67680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à la fois quantitative et qualitative</w:t>
      </w:r>
    </w:p>
    <w:p w:rsidR="001A2257" w:rsidRPr="00E351ED" w:rsidRDefault="001A2257" w:rsidP="00E82254">
      <w:pPr>
        <w:jc w:val="both"/>
        <w:rPr>
          <w:rFonts w:asciiTheme="majorHAnsi" w:eastAsia="Calibri" w:hAnsiTheme="majorHAnsi" w:cstheme="majorHAnsi"/>
          <w:lang w:val="fr-BE" w:eastAsia="fr-BE"/>
        </w:rPr>
      </w:pPr>
    </w:p>
    <w:p w:rsidR="00B22840" w:rsidRPr="00E351ED" w:rsidRDefault="00674F86" w:rsidP="0048333F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7" w:name="_Toc160359240"/>
      <w:r w:rsidRPr="00E351ED">
        <w:rPr>
          <w:rFonts w:asciiTheme="majorHAnsi" w:hAnsiTheme="majorHAnsi" w:cstheme="majorHAnsi"/>
          <w:sz w:val="28"/>
        </w:rPr>
        <w:t>M</w:t>
      </w:r>
      <w:r w:rsidR="0048333F" w:rsidRPr="00E351ED">
        <w:rPr>
          <w:rFonts w:asciiTheme="majorHAnsi" w:hAnsiTheme="majorHAnsi" w:cstheme="majorHAnsi"/>
          <w:sz w:val="28"/>
        </w:rPr>
        <w:t>éthode de collecte des données</w:t>
      </w:r>
      <w:bookmarkEnd w:id="7"/>
    </w:p>
    <w:p w:rsidR="0048333F" w:rsidRPr="00E351ED" w:rsidRDefault="0048333F" w:rsidP="005F24C8">
      <w:pPr>
        <w:numPr>
          <w:ilvl w:val="0"/>
          <w:numId w:val="16"/>
        </w:numPr>
        <w:tabs>
          <w:tab w:val="left" w:pos="4035"/>
        </w:tabs>
        <w:spacing w:after="200" w:line="276" w:lineRule="auto"/>
        <w:ind w:left="714" w:hanging="357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méthode de collecte des données</w:t>
      </w:r>
      <w:r w:rsidR="00603E7D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est-elle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</w:t>
      </w:r>
      <w:r w:rsidR="00603E7D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avec suffisamment de détails que pour permettre de </w:t>
      </w:r>
      <w:r w:rsidR="00603E7D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reproduire</w:t>
      </w:r>
      <w:r w:rsidR="00603E7D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une collecte de données identique </w:t>
      </w:r>
      <w:r w:rsidR="00251588">
        <w:rPr>
          <w:rFonts w:asciiTheme="majorHAnsi" w:eastAsia="Calibri" w:hAnsiTheme="majorHAnsi" w:cstheme="majorHAnsi"/>
          <w:szCs w:val="22"/>
          <w:lang w:val="fr-BE" w:eastAsia="fr-BE"/>
        </w:rPr>
        <w:t xml:space="preserve">(// </w:t>
      </w:r>
      <w:proofErr w:type="spellStart"/>
      <w:r w:rsidR="00251588">
        <w:rPr>
          <w:rFonts w:asciiTheme="majorHAnsi" w:eastAsia="Calibri" w:hAnsiTheme="majorHAnsi" w:cstheme="majorHAnsi"/>
          <w:szCs w:val="22"/>
          <w:lang w:val="fr-BE" w:eastAsia="fr-BE"/>
        </w:rPr>
        <w:t>réplicabilité</w:t>
      </w:r>
      <w:proofErr w:type="spellEnd"/>
      <w:r w:rsidR="00251588">
        <w:rPr>
          <w:rFonts w:asciiTheme="majorHAnsi" w:eastAsia="Calibri" w:hAnsiTheme="majorHAnsi" w:cstheme="majorHAnsi"/>
          <w:szCs w:val="22"/>
          <w:lang w:val="fr-BE" w:eastAsia="fr-BE"/>
        </w:rPr>
        <w:t xml:space="preserve">) </w:t>
      </w:r>
      <w:r w:rsidR="00603E7D" w:rsidRPr="00E351ED">
        <w:rPr>
          <w:rFonts w:asciiTheme="majorHAnsi" w:eastAsia="Calibri" w:hAnsiTheme="majorHAnsi" w:cstheme="majorHAnsi"/>
          <w:szCs w:val="22"/>
          <w:lang w:val="fr-BE" w:eastAsia="fr-BE"/>
        </w:rPr>
        <w:t>?</w:t>
      </w:r>
    </w:p>
    <w:p w:rsidR="00603E7D" w:rsidRPr="00E351ED" w:rsidRDefault="00603E7D" w:rsidP="00E82254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S</w:t>
      </w:r>
      <w:r w:rsidR="0048333F" w:rsidRPr="00E351ED">
        <w:rPr>
          <w:rFonts w:asciiTheme="majorHAnsi" w:eastAsia="Calibri" w:hAnsiTheme="majorHAnsi" w:cstheme="majorHAnsi"/>
          <w:szCs w:val="22"/>
          <w:lang w:val="fr-BE" w:eastAsia="fr-BE"/>
        </w:rPr>
        <w:t>’agit-il d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’une collecte de </w:t>
      </w:r>
      <w:r w:rsidR="0048333F" w:rsidRPr="00E351ED">
        <w:rPr>
          <w:rFonts w:asciiTheme="majorHAnsi" w:eastAsia="Calibri" w:hAnsiTheme="majorHAnsi" w:cstheme="majorHAnsi"/>
          <w:szCs w:val="22"/>
          <w:lang w:val="fr-BE" w:eastAsia="fr-BE"/>
        </w:rPr>
        <w:t>données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:</w:t>
      </w:r>
    </w:p>
    <w:p w:rsidR="006974E7" w:rsidRPr="00E351ED" w:rsidRDefault="00603E7D" w:rsidP="009814EB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Données</w:t>
      </w:r>
      <w:r w:rsidR="0048333F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primaires</w:t>
      </w:r>
      <w:r w:rsidR="004729BC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 ?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 : </w:t>
      </w:r>
    </w:p>
    <w:p w:rsidR="006974E7" w:rsidRPr="00E351ED" w:rsidRDefault="009814EB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D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onnées </w:t>
      </w:r>
      <w:r w:rsidR="006974E7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spécifiquement collectées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 le cadre de la recherche présentée, pour répondre à l’objectif de la recherche </w:t>
      </w:r>
    </w:p>
    <w:p w:rsidR="00FE1CDB" w:rsidRPr="00E351ED" w:rsidRDefault="009814EB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E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n général au </w:t>
      </w:r>
      <w:r w:rsidR="0048333F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moyen </w:t>
      </w:r>
    </w:p>
    <w:p w:rsidR="00FE1CDB" w:rsidRPr="00E351ED" w:rsidRDefault="0048333F" w:rsidP="00FE1CDB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d'enquêtes</w:t>
      </w:r>
      <w:r w:rsidR="006974E7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>(</w:t>
      </w:r>
      <w:r w:rsidR="007A57F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sondage, 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>questionnaire</w:t>
      </w:r>
      <w:r w:rsidR="007D3E28" w:rsidRPr="00E351ED">
        <w:rPr>
          <w:rFonts w:asciiTheme="majorHAnsi" w:eastAsia="Calibri" w:hAnsiTheme="majorHAnsi" w:cstheme="majorHAnsi"/>
          <w:szCs w:val="22"/>
          <w:lang w:val="fr-BE" w:eastAsia="fr-BE"/>
        </w:rPr>
        <w:t>, entretient</w:t>
      </w:r>
      <w:r w:rsidR="00CD662D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(directif, semi-directif, libre)</w:t>
      </w:r>
      <w:r w:rsidR="007D3E28" w:rsidRPr="00E351ED">
        <w:rPr>
          <w:rFonts w:asciiTheme="majorHAnsi" w:eastAsia="Calibri" w:hAnsiTheme="majorHAnsi" w:cstheme="majorHAnsi"/>
          <w:szCs w:val="22"/>
          <w:lang w:val="fr-BE" w:eastAsia="fr-BE"/>
        </w:rPr>
        <w:t>,</w:t>
      </w:r>
      <w:r w:rsidR="00CD662D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groupe de discussion</w:t>
      </w:r>
      <w:r w:rsidR="007D3E28" w:rsidRPr="00E351ED">
        <w:rPr>
          <w:rFonts w:asciiTheme="majorHAnsi" w:eastAsia="Calibri" w:hAnsiTheme="majorHAnsi" w:cstheme="majorHAnsi"/>
          <w:szCs w:val="22"/>
          <w:lang w:val="fr-BE" w:eastAsia="fr-BE"/>
        </w:rPr>
        <w:t>…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>)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,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</w:t>
      </w:r>
    </w:p>
    <w:p w:rsidR="00FE1CDB" w:rsidRPr="00304CFD" w:rsidRDefault="009814EB" w:rsidP="00FE1CDB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304CFD">
        <w:rPr>
          <w:rFonts w:asciiTheme="majorHAnsi" w:eastAsia="Calibri" w:hAnsiTheme="majorHAnsi" w:cstheme="majorHAnsi"/>
          <w:b/>
          <w:szCs w:val="22"/>
          <w:lang w:val="fr-BE" w:eastAsia="fr-BE"/>
        </w:rPr>
        <w:lastRenderedPageBreak/>
        <w:t>d'observations,</w:t>
      </w:r>
    </w:p>
    <w:p w:rsidR="00603E7D" w:rsidRPr="00304CFD" w:rsidRDefault="0048333F" w:rsidP="00FE1CDB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304CFD">
        <w:rPr>
          <w:rFonts w:asciiTheme="majorHAnsi" w:eastAsia="Calibri" w:hAnsiTheme="majorHAnsi" w:cstheme="majorHAnsi"/>
          <w:b/>
          <w:szCs w:val="22"/>
          <w:lang w:val="fr-BE" w:eastAsia="fr-BE"/>
        </w:rPr>
        <w:t>d'expérimentation</w:t>
      </w:r>
      <w:r w:rsidR="004614E7" w:rsidRPr="00304CF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</w:t>
      </w:r>
      <w:r w:rsidR="004614E7" w:rsidRPr="00304CFD">
        <w:rPr>
          <w:rFonts w:asciiTheme="majorHAnsi" w:eastAsia="Calibri" w:hAnsiTheme="majorHAnsi" w:cstheme="majorHAnsi"/>
          <w:szCs w:val="22"/>
          <w:lang w:val="fr-BE" w:eastAsia="fr-BE"/>
        </w:rPr>
        <w:t>(dispositif expérimental)</w:t>
      </w:r>
    </w:p>
    <w:p w:rsidR="004614E7" w:rsidRPr="00E351ED" w:rsidRDefault="004729BC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si oui, </w:t>
      </w:r>
    </w:p>
    <w:p w:rsidR="004729BC" w:rsidRPr="00E351ED" w:rsidRDefault="004614E7" w:rsidP="004614E7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Q</w:t>
      </w:r>
      <w:r w:rsidR="004729BC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uelle </w:t>
      </w:r>
      <w:r w:rsidR="004729BC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méthode de collecte</w:t>
      </w:r>
      <w:r w:rsidR="004729BC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a été utilisée ? </w:t>
      </w:r>
    </w:p>
    <w:p w:rsidR="004614E7" w:rsidRPr="00E351ED" w:rsidRDefault="004614E7" w:rsidP="004614E7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Cette méthode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décrite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avec suffisamment de détails </w:t>
      </w:r>
      <w:r w:rsidR="006B39BB">
        <w:rPr>
          <w:rFonts w:asciiTheme="majorHAnsi" w:eastAsia="Calibri" w:hAnsiTheme="majorHAnsi" w:cstheme="majorHAnsi"/>
          <w:szCs w:val="22"/>
          <w:lang w:val="fr-BE" w:eastAsia="fr-BE"/>
        </w:rPr>
        <w:t xml:space="preserve">(// </w:t>
      </w:r>
      <w:proofErr w:type="spellStart"/>
      <w:r w:rsidR="006B39BB">
        <w:rPr>
          <w:rFonts w:asciiTheme="majorHAnsi" w:eastAsia="Calibri" w:hAnsiTheme="majorHAnsi" w:cstheme="majorHAnsi"/>
          <w:szCs w:val="22"/>
          <w:lang w:val="fr-BE" w:eastAsia="fr-BE"/>
        </w:rPr>
        <w:t>réplicabilité</w:t>
      </w:r>
      <w:proofErr w:type="spellEnd"/>
      <w:r w:rsidR="006B39BB">
        <w:rPr>
          <w:rFonts w:asciiTheme="majorHAnsi" w:eastAsia="Calibri" w:hAnsiTheme="majorHAnsi" w:cstheme="majorHAnsi"/>
          <w:szCs w:val="22"/>
          <w:lang w:val="fr-BE" w:eastAsia="fr-BE"/>
        </w:rPr>
        <w:t xml:space="preserve">)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? </w:t>
      </w:r>
    </w:p>
    <w:p w:rsidR="006974E7" w:rsidRPr="00E351ED" w:rsidRDefault="00603E7D" w:rsidP="009814EB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Données</w:t>
      </w:r>
      <w:r w:rsidR="0048333F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secondaires</w:t>
      </w:r>
      <w:r w:rsidR="004729BC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 ?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: </w:t>
      </w:r>
    </w:p>
    <w:p w:rsidR="006974E7" w:rsidRPr="00E351ED" w:rsidRDefault="009814EB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D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onnées collectées </w:t>
      </w:r>
      <w:r w:rsidR="006974E7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préalablement 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à la recherche présentée, dans le cadre d’une autre étude, éventuellement dans un but différent de celui de la recherche présentée, </w:t>
      </w:r>
    </w:p>
    <w:p w:rsidR="0048333F" w:rsidRPr="00E351ED" w:rsidRDefault="009814EB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E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>n général ob</w:t>
      </w:r>
      <w:r w:rsidR="0048333F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tenues à partir de documents </w:t>
      </w:r>
      <w:r w:rsidR="0048333F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déjà publiés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>.</w:t>
      </w:r>
    </w:p>
    <w:p w:rsidR="004729BC" w:rsidRPr="00E351ED" w:rsidRDefault="004729BC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si oui, 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sources de ces données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sont-elles bien mentionnées ? </w:t>
      </w:r>
    </w:p>
    <w:p w:rsidR="00FE1CDB" w:rsidRPr="00E351ED" w:rsidRDefault="00FE1CDB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manière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dont ces sources ont été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cherchées et sélectionnées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est-elle décrite ? </w:t>
      </w:r>
      <w:r w:rsidR="000E1963" w:rsidRPr="00E351ED">
        <w:rPr>
          <w:rFonts w:asciiTheme="majorHAnsi" w:eastAsia="Calibri" w:hAnsiTheme="majorHAnsi" w:cstheme="majorHAnsi"/>
          <w:szCs w:val="22"/>
          <w:lang w:val="fr-BE" w:eastAsia="fr-BE"/>
        </w:rPr>
        <w:t>(quelles bases de données ? quels moteurs de recherche ? Avec quels mots-clefs ? Combien de sources sélectionnées ? Pourquoi et comment ?)</w:t>
      </w:r>
    </w:p>
    <w:p w:rsidR="004729BC" w:rsidRPr="00E351ED" w:rsidRDefault="004729BC" w:rsidP="009814EB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D’un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mélange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données primaires et secondaires</w:t>
      </w:r>
    </w:p>
    <w:p w:rsidR="0048333F" w:rsidRPr="00E351ED" w:rsidRDefault="0048333F" w:rsidP="00E82254">
      <w:pPr>
        <w:jc w:val="both"/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F176A0" w:rsidRPr="00E351ED" w:rsidRDefault="00F176A0" w:rsidP="00F176A0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8" w:name="_Toc160359241"/>
      <w:r w:rsidRPr="00E351ED">
        <w:rPr>
          <w:rFonts w:asciiTheme="majorHAnsi" w:hAnsiTheme="majorHAnsi" w:cstheme="majorHAnsi"/>
          <w:sz w:val="28"/>
        </w:rPr>
        <w:t>Description des données utilisées</w:t>
      </w:r>
      <w:bookmarkEnd w:id="8"/>
    </w:p>
    <w:p w:rsidR="00F176A0" w:rsidRPr="00E351ED" w:rsidRDefault="00F176A0" w:rsidP="00F176A0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F176A0" w:rsidRPr="00E351ED" w:rsidRDefault="00F176A0" w:rsidP="00F176A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utilisées sont-elles correctement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Quelles sont les données utilisées ?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De quelle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nature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sont-elles? (réponses à des questions, mesures avec des appareils, observation…) 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 quoi se rapporte-t-elle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 (population, lieu, période)</w:t>
      </w:r>
    </w:p>
    <w:p w:rsidR="00F176A0" w:rsidRPr="00E351ED" w:rsidRDefault="00F176A0" w:rsidP="00F176A0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F176A0" w:rsidRPr="00E351ED" w:rsidRDefault="00F176A0" w:rsidP="00F176A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L’analyse qualitative des données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qualité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 utilisées a-t-elle été évaluée ? 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Quelle est 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précision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 ? (typiquement liée à la précision des appareils de mesures)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Les données sont-elles entachées d’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erreurs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</w:t>
      </w:r>
      <w:proofErr w:type="spellStart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ont-elles</w:t>
      </w:r>
      <w:proofErr w:type="spellEnd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été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validées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(un contrôle qualité </w:t>
      </w:r>
      <w:proofErr w:type="spellStart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a-t-il</w:t>
      </w:r>
      <w:proofErr w:type="spellEnd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été effectué ? Les </w:t>
      </w:r>
      <w:proofErr w:type="spellStart"/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outliers</w:t>
      </w:r>
      <w:proofErr w:type="spellEnd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ont-ils été identifiés et considérés d’une certaine manière (supprimés/conservés)?)</w:t>
      </w:r>
    </w:p>
    <w:p w:rsidR="00F176A0" w:rsidRPr="00E351ED" w:rsidRDefault="00F176A0" w:rsidP="00F176A0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F176A0" w:rsidRPr="00E351ED" w:rsidRDefault="00F176A0" w:rsidP="00F176A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L’analyse quantitative des données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décrites quantitativement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</w:t>
      </w:r>
    </w:p>
    <w:p w:rsidR="00F176A0" w:rsidRPr="00E351ED" w:rsidRDefault="00F176A0" w:rsidP="00F176A0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lastRenderedPageBreak/>
        <w:t xml:space="preserve">A l’aide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statistiques descriptives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base (nombre d’observations, taille d’échantillon, moyenne, médiane, écart-type, selon les éventuelles catégories étudiées, etc)</w:t>
      </w:r>
    </w:p>
    <w:p w:rsidR="00F176A0" w:rsidRPr="00E351ED" w:rsidRDefault="00F176A0" w:rsidP="00F176A0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l’aide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graphiques, figures, cartes</w:t>
      </w:r>
      <w:r w:rsidR="00DE1894">
        <w:rPr>
          <w:rFonts w:asciiTheme="majorHAnsi" w:eastAsia="Calibri" w:hAnsiTheme="majorHAnsi" w:cstheme="majorHAnsi"/>
          <w:b/>
          <w:szCs w:val="22"/>
          <w:lang w:val="fr-BE" w:eastAsia="fr-BE"/>
        </w:rPr>
        <w:t>, tableaux</w:t>
      </w:r>
    </w:p>
    <w:p w:rsidR="00F176A0" w:rsidRPr="00E351ED" w:rsidRDefault="00F176A0" w:rsidP="00F176A0">
      <w:pPr>
        <w:rPr>
          <w:rFonts w:asciiTheme="majorHAnsi" w:eastAsia="Calibri" w:hAnsiTheme="majorHAnsi" w:cstheme="majorHAnsi"/>
          <w:sz w:val="28"/>
          <w:lang w:eastAsia="fr-BE"/>
        </w:rPr>
      </w:pPr>
    </w:p>
    <w:p w:rsidR="00F176A0" w:rsidRPr="00E351ED" w:rsidRDefault="00F176A0" w:rsidP="00F176A0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9" w:name="_Toc160359242"/>
      <w:r w:rsidRPr="00E351ED">
        <w:rPr>
          <w:rFonts w:asciiTheme="majorHAnsi" w:hAnsiTheme="majorHAnsi" w:cstheme="majorHAnsi"/>
          <w:sz w:val="28"/>
        </w:rPr>
        <w:t>Disponibilité des données</w:t>
      </w:r>
      <w:bookmarkEnd w:id="9"/>
    </w:p>
    <w:p w:rsidR="00F176A0" w:rsidRPr="00E351ED" w:rsidRDefault="00F176A0" w:rsidP="00F176A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mises à disposition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lecteurs ? 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Complètement ou partiellement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Via quel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canal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 (annexes ou serveur web liés à la publication, ou données libres déjà disponibles par ailleurs)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Pourrait-on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reproduire l’expérience complètement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à partir des données fournies ?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suffisamment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documentées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(métadonnées) que pour pouvoir être ré-analysées ?</w:t>
      </w:r>
    </w:p>
    <w:p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confidentielles 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? </w:t>
      </w:r>
    </w:p>
    <w:p w:rsidR="00F176A0" w:rsidRPr="00E351ED" w:rsidRDefault="00F176A0" w:rsidP="00F176A0">
      <w:pPr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</w:p>
    <w:p w:rsidR="00816040" w:rsidRPr="00E351ED" w:rsidRDefault="00816040" w:rsidP="00B22840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0" w:name="_Toc160359243"/>
      <w:r w:rsidRPr="00E351ED">
        <w:rPr>
          <w:rFonts w:asciiTheme="majorHAnsi" w:hAnsiTheme="majorHAnsi" w:cstheme="majorHAnsi"/>
          <w:sz w:val="28"/>
        </w:rPr>
        <w:t xml:space="preserve">La </w:t>
      </w:r>
      <w:r w:rsidR="00B37644">
        <w:rPr>
          <w:rFonts w:asciiTheme="majorHAnsi" w:hAnsiTheme="majorHAnsi" w:cstheme="majorHAnsi"/>
          <w:sz w:val="28"/>
        </w:rPr>
        <w:t xml:space="preserve">description de la </w:t>
      </w:r>
      <w:r w:rsidRPr="00E351ED">
        <w:rPr>
          <w:rFonts w:asciiTheme="majorHAnsi" w:hAnsiTheme="majorHAnsi" w:cstheme="majorHAnsi"/>
          <w:sz w:val="28"/>
        </w:rPr>
        <w:t>méthode de traitement des données</w:t>
      </w:r>
      <w:bookmarkEnd w:id="10"/>
    </w:p>
    <w:p w:rsidR="00B22840" w:rsidRPr="00E351ED" w:rsidRDefault="00B22840" w:rsidP="00B22840">
      <w:p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>L</w:t>
      </w:r>
      <w:r w:rsidR="00266585" w:rsidRPr="00E351ED">
        <w:rPr>
          <w:rFonts w:asciiTheme="majorHAnsi" w:hAnsiTheme="majorHAnsi" w:cstheme="majorHAnsi"/>
        </w:rPr>
        <w:t xml:space="preserve">es </w:t>
      </w:r>
      <w:r w:rsidRPr="00E351ED">
        <w:rPr>
          <w:rFonts w:asciiTheme="majorHAnsi" w:hAnsiTheme="majorHAnsi" w:cstheme="majorHAnsi"/>
          <w:b/>
        </w:rPr>
        <w:t>méthode</w:t>
      </w:r>
      <w:r w:rsidR="00860664" w:rsidRPr="00E351ED">
        <w:rPr>
          <w:rFonts w:asciiTheme="majorHAnsi" w:hAnsiTheme="majorHAnsi" w:cstheme="majorHAnsi"/>
          <w:b/>
        </w:rPr>
        <w:t>s</w:t>
      </w:r>
      <w:r w:rsidRPr="00E351ED">
        <w:rPr>
          <w:rFonts w:asciiTheme="majorHAnsi" w:hAnsiTheme="majorHAnsi" w:cstheme="majorHAnsi"/>
          <w:b/>
        </w:rPr>
        <w:t xml:space="preserve"> de traitement</w:t>
      </w:r>
      <w:r w:rsidRPr="00E351ED">
        <w:rPr>
          <w:rFonts w:asciiTheme="majorHAnsi" w:hAnsiTheme="majorHAnsi" w:cstheme="majorHAnsi"/>
        </w:rPr>
        <w:t xml:space="preserve"> des données </w:t>
      </w:r>
      <w:r w:rsidR="00860664" w:rsidRPr="00E351ED">
        <w:rPr>
          <w:rFonts w:asciiTheme="majorHAnsi" w:hAnsiTheme="majorHAnsi" w:cstheme="majorHAnsi"/>
        </w:rPr>
        <w:t>sont-elles</w:t>
      </w:r>
      <w:r w:rsidRPr="00E351ED">
        <w:rPr>
          <w:rFonts w:asciiTheme="majorHAnsi" w:hAnsiTheme="majorHAnsi" w:cstheme="majorHAnsi"/>
        </w:rPr>
        <w:t xml:space="preserve"> décrite</w:t>
      </w:r>
      <w:r w:rsidR="00860664" w:rsidRPr="00E351ED">
        <w:rPr>
          <w:rFonts w:asciiTheme="majorHAnsi" w:hAnsiTheme="majorHAnsi" w:cstheme="majorHAnsi"/>
        </w:rPr>
        <w:t>s</w:t>
      </w:r>
      <w:r w:rsidRPr="00E351ED">
        <w:rPr>
          <w:rFonts w:asciiTheme="majorHAnsi" w:hAnsiTheme="majorHAnsi" w:cstheme="majorHAnsi"/>
        </w:rPr>
        <w:t> </w:t>
      </w:r>
      <w:r w:rsidR="00D25601" w:rsidRPr="00E351ED">
        <w:rPr>
          <w:rFonts w:asciiTheme="majorHAnsi" w:hAnsiTheme="majorHAnsi" w:cstheme="majorHAnsi"/>
        </w:rPr>
        <w:t xml:space="preserve">complètement </w:t>
      </w:r>
      <w:r w:rsidRPr="00E351ED">
        <w:rPr>
          <w:rFonts w:asciiTheme="majorHAnsi" w:hAnsiTheme="majorHAnsi" w:cstheme="majorHAnsi"/>
        </w:rPr>
        <w:t>?</w:t>
      </w:r>
    </w:p>
    <w:p w:rsidR="00816040" w:rsidRPr="00E351ED" w:rsidRDefault="00816040" w:rsidP="00B22840">
      <w:pPr>
        <w:rPr>
          <w:rFonts w:asciiTheme="majorHAnsi" w:hAnsiTheme="majorHAnsi" w:cstheme="majorHAnsi"/>
        </w:rPr>
      </w:pPr>
    </w:p>
    <w:p w:rsidR="00D25601" w:rsidRPr="00E351ED" w:rsidRDefault="00816040" w:rsidP="00C658E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En particulier, les « 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prétraitements</w:t>
      </w:r>
      <w:r w:rsidR="00D25601" w:rsidRPr="00E351ED">
        <w:rPr>
          <w:rFonts w:asciiTheme="majorHAnsi" w:eastAsia="Calibri" w:hAnsiTheme="majorHAnsi" w:cstheme="majorHAnsi"/>
          <w:lang w:val="fr-BE" w:eastAsia="fr-BE"/>
        </w:rPr>
        <w:t> » sont-ils décrits</w:t>
      </w:r>
      <w:r w:rsidR="00E51358">
        <w:rPr>
          <w:rFonts w:asciiTheme="majorHAnsi" w:eastAsia="Calibri" w:hAnsiTheme="majorHAnsi" w:cstheme="majorHAnsi"/>
          <w:lang w:val="fr-BE" w:eastAsia="fr-BE"/>
        </w:rPr>
        <w:t> ?</w:t>
      </w:r>
    </w:p>
    <w:p w:rsidR="00D25601" w:rsidRPr="00E351ED" w:rsidRDefault="00D25601" w:rsidP="00D25601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T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raitements préliminaires systématiques pour </w:t>
      </w:r>
      <w:r w:rsidR="00816040" w:rsidRPr="00E351ED">
        <w:rPr>
          <w:rFonts w:asciiTheme="majorHAnsi" w:eastAsia="Calibri" w:hAnsiTheme="majorHAnsi" w:cstheme="majorHAnsi"/>
          <w:b/>
          <w:lang w:val="fr-BE" w:eastAsia="fr-BE"/>
        </w:rPr>
        <w:t>améliorer la qualité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des données collectées (lissage spatial, temporel ou simplement mathématique, correction de signal,…)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 </w:t>
      </w:r>
    </w:p>
    <w:p w:rsidR="00816040" w:rsidRPr="00E351ED" w:rsidRDefault="00D25601" w:rsidP="00D25601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F</w:t>
      </w:r>
      <w:r w:rsidR="00816040" w:rsidRPr="00E351ED">
        <w:rPr>
          <w:rFonts w:asciiTheme="majorHAnsi" w:eastAsia="Calibri" w:hAnsiTheme="majorHAnsi" w:cstheme="majorHAnsi"/>
          <w:b/>
          <w:lang w:val="fr-BE" w:eastAsia="fr-BE"/>
        </w:rPr>
        <w:t>iltre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 des données (conservation d’une partie seulement des données qui sont considérées comme utilisables</w:t>
      </w:r>
      <w:r w:rsidRPr="00E351ED">
        <w:rPr>
          <w:rFonts w:asciiTheme="majorHAnsi" w:eastAsia="Calibri" w:hAnsiTheme="majorHAnsi" w:cstheme="majorHAnsi"/>
          <w:lang w:val="fr-BE" w:eastAsia="fr-BE"/>
        </w:rPr>
        <w:t>)</w:t>
      </w:r>
    </w:p>
    <w:p w:rsidR="00816040" w:rsidRPr="00E351ED" w:rsidRDefault="00816040" w:rsidP="00C658E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Les traitements sont-ils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décrits en détails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ou sont-ils simplement repris sous la forme de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références bibliographiques</w:t>
      </w:r>
      <w:r w:rsidRPr="00E351ED">
        <w:rPr>
          <w:rFonts w:asciiTheme="majorHAnsi" w:eastAsia="Calibri" w:hAnsiTheme="majorHAnsi" w:cstheme="majorHAnsi"/>
          <w:lang w:val="fr-BE" w:eastAsia="fr-BE"/>
        </w:rPr>
        <w:t> </w:t>
      </w:r>
      <w:r w:rsidR="001C4091" w:rsidRPr="00E351ED">
        <w:rPr>
          <w:rFonts w:asciiTheme="majorHAnsi" w:eastAsia="Calibri" w:hAnsiTheme="majorHAnsi" w:cstheme="majorHAnsi"/>
          <w:lang w:val="fr-BE" w:eastAsia="fr-BE"/>
        </w:rPr>
        <w:t>(référence à une méthode de référence)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? </w:t>
      </w:r>
    </w:p>
    <w:p w:rsidR="00816040" w:rsidRPr="00E351ED" w:rsidRDefault="001C4091" w:rsidP="00C658E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L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es </w:t>
      </w:r>
      <w:r w:rsidR="00816040" w:rsidRPr="00E351ED">
        <w:rPr>
          <w:rFonts w:asciiTheme="majorHAnsi" w:eastAsia="Calibri" w:hAnsiTheme="majorHAnsi" w:cstheme="majorHAnsi"/>
          <w:b/>
          <w:lang w:val="fr-BE" w:eastAsia="fr-BE"/>
        </w:rPr>
        <w:t>outils, appareils, capteurs, dispositifs expérimentaux et logiciels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 sont-ils 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mentionnés et 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décrits ? </w:t>
      </w:r>
    </w:p>
    <w:p w:rsidR="0048333F" w:rsidRPr="00E351ED" w:rsidRDefault="0048333F" w:rsidP="00B22840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</w:p>
    <w:p w:rsidR="000D5281" w:rsidRPr="00E351ED" w:rsidRDefault="000D5281" w:rsidP="000D5281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1" w:name="_Toc160359244"/>
      <w:r w:rsidRPr="00E351ED">
        <w:rPr>
          <w:rFonts w:asciiTheme="majorHAnsi" w:hAnsiTheme="majorHAnsi" w:cstheme="majorHAnsi"/>
          <w:sz w:val="28"/>
        </w:rPr>
        <w:t>Cohérence interne de la méthodologie</w:t>
      </w:r>
      <w:bookmarkEnd w:id="11"/>
      <w:r w:rsidRPr="00E351ED">
        <w:rPr>
          <w:rFonts w:asciiTheme="majorHAnsi" w:hAnsiTheme="majorHAnsi" w:cstheme="majorHAnsi"/>
          <w:sz w:val="28"/>
        </w:rPr>
        <w:t xml:space="preserve"> </w:t>
      </w:r>
    </w:p>
    <w:p w:rsidR="001C4091" w:rsidRPr="00E351ED" w:rsidRDefault="001C4091" w:rsidP="001C4091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b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La cohérence interne de la méthodologie correspond à la cohérence entre :</w:t>
      </w:r>
    </w:p>
    <w:p w:rsidR="001C4091" w:rsidRPr="00E351ED" w:rsidRDefault="001C4091" w:rsidP="001C4091">
      <w:pPr>
        <w:pStyle w:val="ListParagraph"/>
        <w:numPr>
          <w:ilvl w:val="0"/>
          <w:numId w:val="18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d’une part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 xml:space="preserve">objectifs 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de l’étude et donc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résultats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 espérés, et </w:t>
      </w:r>
    </w:p>
    <w:p w:rsidR="001C4091" w:rsidRPr="00E351ED" w:rsidRDefault="001C4091" w:rsidP="001C4091">
      <w:pPr>
        <w:pStyle w:val="ListParagraph"/>
        <w:numPr>
          <w:ilvl w:val="0"/>
          <w:numId w:val="18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d’autre part la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 xml:space="preserve">méthodologie </w:t>
      </w:r>
      <w:r w:rsidR="004360AF" w:rsidRPr="00E351ED">
        <w:rPr>
          <w:rFonts w:asciiTheme="majorHAnsi" w:eastAsia="Calibri" w:hAnsiTheme="majorHAnsi" w:cstheme="majorHAnsi"/>
          <w:b/>
          <w:szCs w:val="22"/>
          <w:lang w:eastAsia="fr-BE"/>
        </w:rPr>
        <w:t>(données et traitements)</w:t>
      </w:r>
      <w:r w:rsidR="004360AF" w:rsidRPr="00E351ED">
        <w:rPr>
          <w:rFonts w:asciiTheme="majorHAnsi" w:eastAsia="Calibri" w:hAnsiTheme="majorHAnsi" w:cstheme="majorHAnsi"/>
          <w:szCs w:val="22"/>
          <w:lang w:eastAsia="fr-BE"/>
        </w:rPr>
        <w:t xml:space="preserve"> 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>mise en place pour arriver à produire ces résultats</w:t>
      </w:r>
    </w:p>
    <w:p w:rsidR="00AC21D5" w:rsidRPr="00E351ED" w:rsidRDefault="00AC21D5" w:rsidP="00AC21D5">
      <w:p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lastRenderedPageBreak/>
        <w:t xml:space="preserve">En particulier,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données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 collectées :</w:t>
      </w:r>
    </w:p>
    <w:p w:rsidR="000D5281" w:rsidRPr="00E351ED" w:rsidRDefault="00AC21D5" w:rsidP="00AC21D5">
      <w:pPr>
        <w:pStyle w:val="ListParagraph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permettent-elles</w:t>
      </w:r>
      <w:r w:rsidR="000D5281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réaliser les </w:t>
      </w:r>
      <w:r w:rsidR="000D5281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analyses prévues</w:t>
      </w:r>
      <w:r w:rsidR="000D5281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le protocole méthodologiques ?</w:t>
      </w:r>
    </w:p>
    <w:p w:rsidR="00CB6304" w:rsidRPr="00E351ED" w:rsidRDefault="00CB6304" w:rsidP="00AC21D5">
      <w:pPr>
        <w:pStyle w:val="ListParagraph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sont-elles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qualité suffisante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</w:t>
      </w:r>
      <w:r w:rsidR="00AC21D5" w:rsidRPr="00E351ED">
        <w:rPr>
          <w:rFonts w:asciiTheme="majorHAnsi" w:eastAsia="Calibri" w:hAnsiTheme="majorHAnsi" w:cstheme="majorHAnsi"/>
          <w:szCs w:val="22"/>
          <w:lang w:val="fr-BE" w:eastAsia="fr-BE"/>
        </w:rPr>
        <w:t>(précision, erreur) ?</w:t>
      </w:r>
    </w:p>
    <w:p w:rsidR="006F1CED" w:rsidRPr="00E351ED" w:rsidRDefault="00266585" w:rsidP="00AC21D5">
      <w:pPr>
        <w:pStyle w:val="ListParagraph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suffisamment nombreuses</w:t>
      </w:r>
      <w:r w:rsidR="00AC21D5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</w:t>
      </w:r>
      <w:r w:rsidR="00AC21D5" w:rsidRPr="00E351ED">
        <w:rPr>
          <w:rFonts w:asciiTheme="majorHAnsi" w:eastAsia="Calibri" w:hAnsiTheme="majorHAnsi" w:cstheme="majorHAnsi"/>
          <w:szCs w:val="22"/>
          <w:lang w:val="fr-BE" w:eastAsia="fr-BE"/>
        </w:rPr>
        <w:t>(échantillonnage suffisamment grand/représentatif de l’objet d’étude (population, lieu,…) ?</w:t>
      </w:r>
    </w:p>
    <w:p w:rsidR="000D5281" w:rsidRPr="009E2F7C" w:rsidRDefault="009E2F7C" w:rsidP="000D5281">
      <w:pPr>
        <w:rPr>
          <w:rFonts w:asciiTheme="majorHAnsi" w:eastAsia="Calibri" w:hAnsiTheme="majorHAnsi" w:cstheme="majorHAnsi"/>
          <w:lang w:val="fr-BE" w:eastAsia="fr-BE"/>
        </w:rPr>
      </w:pPr>
      <w:r w:rsidRPr="009E2F7C">
        <w:rPr>
          <w:rFonts w:asciiTheme="majorHAnsi" w:eastAsia="Calibri" w:hAnsiTheme="majorHAnsi" w:cstheme="majorHAnsi"/>
          <w:lang w:val="fr-BE" w:eastAsia="fr-BE"/>
        </w:rPr>
        <w:t xml:space="preserve">Il faudra également veiller à la cohérence entre la méthodologie et les </w:t>
      </w:r>
      <w:r w:rsidRPr="009E2F7C">
        <w:rPr>
          <w:rFonts w:asciiTheme="majorHAnsi" w:eastAsia="Calibri" w:hAnsiTheme="majorHAnsi" w:cstheme="majorHAnsi"/>
          <w:b/>
          <w:lang w:val="fr-BE" w:eastAsia="fr-BE"/>
        </w:rPr>
        <w:t xml:space="preserve">conclusions </w:t>
      </w:r>
      <w:r w:rsidRPr="009E2F7C">
        <w:rPr>
          <w:rFonts w:asciiTheme="majorHAnsi" w:eastAsia="Calibri" w:hAnsiTheme="majorHAnsi" w:cstheme="majorHAnsi"/>
          <w:lang w:val="fr-BE" w:eastAsia="fr-BE"/>
        </w:rPr>
        <w:t>tirées d</w:t>
      </w:r>
      <w:r>
        <w:rPr>
          <w:rFonts w:asciiTheme="majorHAnsi" w:eastAsia="Calibri" w:hAnsiTheme="majorHAnsi" w:cstheme="majorHAnsi"/>
          <w:lang w:val="fr-BE" w:eastAsia="fr-BE"/>
        </w:rPr>
        <w:t>es résultats obtenus (telles conclusions peuvent-elles vraiment être tirées à partir de la méthode mise en œuvre</w:t>
      </w:r>
      <w:r w:rsidR="00E24B76">
        <w:rPr>
          <w:rFonts w:asciiTheme="majorHAnsi" w:eastAsia="Calibri" w:hAnsiTheme="majorHAnsi" w:cstheme="majorHAnsi"/>
          <w:lang w:val="fr-BE" w:eastAsia="fr-BE"/>
        </w:rPr>
        <w:t xml:space="preserve"> (limite de représentativité, conclusions abusives)</w:t>
      </w:r>
      <w:r>
        <w:rPr>
          <w:rFonts w:asciiTheme="majorHAnsi" w:eastAsia="Calibri" w:hAnsiTheme="majorHAnsi" w:cstheme="majorHAnsi"/>
          <w:lang w:val="fr-BE" w:eastAsia="fr-BE"/>
        </w:rPr>
        <w:t xml:space="preserve"> ?). </w:t>
      </w:r>
    </w:p>
    <w:p w:rsidR="009E2F7C" w:rsidRPr="00E351ED" w:rsidRDefault="009E2F7C" w:rsidP="000D5281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B22840" w:rsidRPr="00E351ED" w:rsidRDefault="001A2257" w:rsidP="00B22840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2" w:name="_Toc160359245"/>
      <w:r w:rsidRPr="00E351ED">
        <w:rPr>
          <w:rFonts w:asciiTheme="majorHAnsi" w:hAnsiTheme="majorHAnsi" w:cstheme="majorHAnsi"/>
          <w:sz w:val="28"/>
        </w:rPr>
        <w:t xml:space="preserve">Echelle, </w:t>
      </w:r>
      <w:r w:rsidR="00BA7B93" w:rsidRPr="00E351ED">
        <w:rPr>
          <w:rFonts w:asciiTheme="majorHAnsi" w:hAnsiTheme="majorHAnsi" w:cstheme="majorHAnsi"/>
          <w:sz w:val="28"/>
        </w:rPr>
        <w:t>stade</w:t>
      </w:r>
      <w:r w:rsidR="006D5BDD">
        <w:rPr>
          <w:rFonts w:asciiTheme="majorHAnsi" w:hAnsiTheme="majorHAnsi" w:cstheme="majorHAnsi"/>
          <w:sz w:val="28"/>
        </w:rPr>
        <w:t xml:space="preserve"> de développement</w:t>
      </w:r>
      <w:r w:rsidR="00BA7B93" w:rsidRPr="00E351ED">
        <w:rPr>
          <w:rFonts w:asciiTheme="majorHAnsi" w:hAnsiTheme="majorHAnsi" w:cstheme="majorHAnsi"/>
          <w:sz w:val="28"/>
        </w:rPr>
        <w:t xml:space="preserve">, </w:t>
      </w:r>
      <w:r w:rsidRPr="00E351ED">
        <w:rPr>
          <w:rFonts w:asciiTheme="majorHAnsi" w:hAnsiTheme="majorHAnsi" w:cstheme="majorHAnsi"/>
          <w:sz w:val="28"/>
        </w:rPr>
        <w:t>r</w:t>
      </w:r>
      <w:r w:rsidR="00B22840" w:rsidRPr="00E351ED">
        <w:rPr>
          <w:rFonts w:asciiTheme="majorHAnsi" w:hAnsiTheme="majorHAnsi" w:cstheme="majorHAnsi"/>
          <w:sz w:val="28"/>
        </w:rPr>
        <w:t>obustesse</w:t>
      </w:r>
      <w:r w:rsidR="00B5405A" w:rsidRPr="00E351ED">
        <w:rPr>
          <w:rFonts w:asciiTheme="majorHAnsi" w:hAnsiTheme="majorHAnsi" w:cstheme="majorHAnsi"/>
          <w:sz w:val="28"/>
        </w:rPr>
        <w:t xml:space="preserve"> et </w:t>
      </w:r>
      <w:proofErr w:type="spellStart"/>
      <w:r w:rsidR="00B5405A" w:rsidRPr="00E351ED">
        <w:rPr>
          <w:rFonts w:asciiTheme="majorHAnsi" w:hAnsiTheme="majorHAnsi" w:cstheme="majorHAnsi"/>
          <w:sz w:val="28"/>
        </w:rPr>
        <w:t>déployabilité</w:t>
      </w:r>
      <w:bookmarkEnd w:id="12"/>
      <w:proofErr w:type="spellEnd"/>
    </w:p>
    <w:p w:rsidR="00BA7B93" w:rsidRPr="00E351ED" w:rsidRDefault="00BA7B93" w:rsidP="003C0272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Echelle et stade de développement</w:t>
      </w:r>
    </w:p>
    <w:p w:rsidR="001A2257" w:rsidRPr="00E351ED" w:rsidRDefault="001A2257" w:rsidP="00BA7B93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quelle échelle </w:t>
      </w:r>
      <w:r w:rsidR="00BB6E7E" w:rsidRPr="00E351ED">
        <w:rPr>
          <w:rFonts w:asciiTheme="majorHAnsi" w:eastAsia="Calibri" w:hAnsiTheme="majorHAnsi" w:cstheme="majorHAnsi"/>
          <w:szCs w:val="22"/>
          <w:lang w:val="fr-BE" w:eastAsia="fr-BE"/>
        </w:rPr>
        <w:t>et à</w:t>
      </w:r>
      <w:r w:rsidR="00BA7B93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quel stade de développement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méthode est-elle appliquée ?</w:t>
      </w:r>
    </w:p>
    <w:p w:rsidR="00BA7B93" w:rsidRPr="00E351ED" w:rsidRDefault="00BA7B93" w:rsidP="00BA7B93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Premiers essais expérimentaux </w:t>
      </w:r>
      <w:r w:rsidR="006D5BDD">
        <w:rPr>
          <w:rFonts w:asciiTheme="majorHAnsi" w:eastAsia="Calibri" w:hAnsiTheme="majorHAnsi" w:cstheme="majorHAnsi"/>
          <w:szCs w:val="22"/>
          <w:lang w:val="fr-BE" w:eastAsia="fr-BE"/>
        </w:rPr>
        <w:t xml:space="preserve">en laboratoire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à petite échelle (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pilote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) versus essai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grandeur nature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 le monde réel</w:t>
      </w:r>
      <w:r w:rsidR="00BB6E7E"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:rsidR="00BA7B93" w:rsidRPr="00E351ED" w:rsidRDefault="00BA7B93" w:rsidP="003C0272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Robustesse</w:t>
      </w:r>
    </w:p>
    <w:p w:rsidR="00BA7B93" w:rsidRPr="00E351ED" w:rsidRDefault="00BA7B93" w:rsidP="00BA7B93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méthode est-elle susceptible de fonctionner tout aussi bien dans d’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autres contextes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d’applications (autre population, lieu, période,..) présentant une certaine variation de ses caractéristiques par rapport au contexte d’application actuel de la méthode ? </w:t>
      </w:r>
    </w:p>
    <w:p w:rsidR="00BA7B93" w:rsidRPr="00E351ED" w:rsidRDefault="00BA7B93" w:rsidP="00BA7B93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méthode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sensible au contexte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d’application ? Cela </w:t>
      </w:r>
      <w:proofErr w:type="spellStart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a-t-il</w:t>
      </w:r>
      <w:proofErr w:type="spellEnd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été évalué ? </w:t>
      </w:r>
    </w:p>
    <w:p w:rsidR="00BA7B93" w:rsidRPr="00E351ED" w:rsidRDefault="00BA7B93" w:rsidP="003C0272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proofErr w:type="spellStart"/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Déployabilité</w:t>
      </w:r>
      <w:proofErr w:type="spellEnd"/>
    </w:p>
    <w:p w:rsidR="00A71CB7" w:rsidRPr="00E351ED" w:rsidRDefault="00A71CB7" w:rsidP="00BA7B93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Le cas échéant, l</w:t>
      </w:r>
      <w:r w:rsidR="00BA7B93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méthode est-elle </w:t>
      </w:r>
      <w:r w:rsidR="00BA7B93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transposable </w:t>
      </w:r>
      <w:r w:rsidR="00BA7B93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au monde réel en dehors du cadre purement expérimentale ? </w:t>
      </w:r>
    </w:p>
    <w:p w:rsidR="00BA7B93" w:rsidRPr="00E351ED" w:rsidRDefault="00BA7B93" w:rsidP="00BA7B93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quelles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conditions techniques et financières</w:t>
      </w:r>
      <w:r w:rsidR="00A71CB7"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:rsidR="003C0272" w:rsidRPr="00E351ED" w:rsidRDefault="003C0272" w:rsidP="00050FE8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</w:p>
    <w:p w:rsidR="00050FE8" w:rsidRPr="00E351ED" w:rsidRDefault="00050FE8" w:rsidP="00050FE8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3" w:name="_Toc160359246"/>
      <w:r w:rsidRPr="00E351ED">
        <w:rPr>
          <w:rFonts w:asciiTheme="majorHAnsi" w:hAnsiTheme="majorHAnsi" w:cstheme="majorHAnsi"/>
          <w:sz w:val="28"/>
        </w:rPr>
        <w:t>Actualité des données et de la méthode</w:t>
      </w:r>
      <w:bookmarkEnd w:id="13"/>
    </w:p>
    <w:p w:rsidR="00050FE8" w:rsidRPr="00E351ED" w:rsidRDefault="00050FE8" w:rsidP="00050FE8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et la méthode sont-elles toujours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pertinentes aujourd’hui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ou bien sont-elles dépassées ?</w:t>
      </w:r>
    </w:p>
    <w:p w:rsidR="00050FE8" w:rsidRPr="00E351ED" w:rsidRDefault="00AE2D31" w:rsidP="00050FE8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De quand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date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le document</w:t>
      </w:r>
      <w:r w:rsidR="00050FE8" w:rsidRPr="00E351ED">
        <w:rPr>
          <w:rFonts w:asciiTheme="majorHAnsi" w:eastAsia="Calibri" w:hAnsiTheme="majorHAnsi" w:cstheme="majorHAnsi"/>
          <w:szCs w:val="22"/>
          <w:lang w:val="fr-BE" w:eastAsia="fr-BE"/>
        </w:rPr>
        <w:t>, les données et la méthode ?</w:t>
      </w:r>
    </w:p>
    <w:p w:rsidR="004077B8" w:rsidRPr="00E351ED" w:rsidRDefault="004077B8" w:rsidP="004077B8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816040" w:rsidRPr="00E351ED" w:rsidRDefault="00B22840" w:rsidP="00B22840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4" w:name="_Toc160359247"/>
      <w:r w:rsidRPr="00E351ED">
        <w:rPr>
          <w:rFonts w:asciiTheme="majorHAnsi" w:hAnsiTheme="majorHAnsi" w:cstheme="majorHAnsi"/>
          <w:sz w:val="28"/>
        </w:rPr>
        <w:t xml:space="preserve">Les méthodes de représentation des données et </w:t>
      </w:r>
      <w:r w:rsidR="00E82FA1" w:rsidRPr="00E351ED">
        <w:rPr>
          <w:rFonts w:asciiTheme="majorHAnsi" w:hAnsiTheme="majorHAnsi" w:cstheme="majorHAnsi"/>
          <w:sz w:val="28"/>
        </w:rPr>
        <w:t xml:space="preserve">des </w:t>
      </w:r>
      <w:r w:rsidRPr="00E351ED">
        <w:rPr>
          <w:rFonts w:asciiTheme="majorHAnsi" w:hAnsiTheme="majorHAnsi" w:cstheme="majorHAnsi"/>
          <w:sz w:val="28"/>
        </w:rPr>
        <w:t>résultats</w:t>
      </w:r>
      <w:bookmarkEnd w:id="14"/>
    </w:p>
    <w:p w:rsidR="00816040" w:rsidRPr="00E351ED" w:rsidRDefault="00816040" w:rsidP="00D042E8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lastRenderedPageBreak/>
        <w:t xml:space="preserve">Les méthodes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représentation des données </w:t>
      </w:r>
      <w:r w:rsidR="00D042E8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de base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et </w:t>
      </w:r>
      <w:r w:rsidR="00D042E8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résultats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d’an</w:t>
      </w:r>
      <w:r w:rsidR="00D042E8" w:rsidRPr="00E351ED">
        <w:rPr>
          <w:rFonts w:asciiTheme="majorHAnsi" w:eastAsia="Calibri" w:hAnsiTheme="majorHAnsi" w:cstheme="majorHAnsi"/>
          <w:szCs w:val="22"/>
          <w:lang w:val="fr-BE" w:eastAsia="fr-BE"/>
        </w:rPr>
        <w:t>alyse sont-elles bien décrites, 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en particulier s’il s’agit de méthodes peu courantes ou peu conventionnelles ?</w:t>
      </w:r>
    </w:p>
    <w:p w:rsidR="00816040" w:rsidRPr="00E351ED" w:rsidRDefault="00816040" w:rsidP="00D042E8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Exemple</w:t>
      </w:r>
      <w:r w:rsidR="00D042E8" w:rsidRPr="00E351ED">
        <w:rPr>
          <w:rFonts w:asciiTheme="majorHAnsi" w:eastAsia="Calibri" w:hAnsiTheme="majorHAnsi" w:cstheme="majorHAnsi"/>
          <w:szCs w:val="22"/>
          <w:lang w:val="fr-BE" w:eastAsia="fr-BE"/>
        </w:rPr>
        <w:t>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méthode</w:t>
      </w:r>
      <w:r w:rsidR="00D042E8" w:rsidRPr="00E351ED">
        <w:rPr>
          <w:rFonts w:asciiTheme="majorHAnsi" w:eastAsia="Calibri" w:hAnsiTheme="majorHAnsi" w:cstheme="majorHAnsi"/>
          <w:szCs w:val="22"/>
          <w:lang w:val="fr-BE" w:eastAsia="fr-BE"/>
        </w:rPr>
        <w:t>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représentation des données/résultats :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graphiques, tableau, cartes, diagramme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. </w:t>
      </w:r>
    </w:p>
    <w:p w:rsidR="00050FE8" w:rsidRPr="00E351ED" w:rsidRDefault="00050FE8" w:rsidP="00050FE8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color w:val="FF0000"/>
          <w:szCs w:val="22"/>
          <w:lang w:val="fr-BE" w:eastAsia="fr-BE"/>
        </w:rPr>
      </w:pPr>
    </w:p>
    <w:p w:rsidR="00050FE8" w:rsidRPr="00E351ED" w:rsidRDefault="00F176A0" w:rsidP="00F176A0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5" w:name="_Toc160359248"/>
      <w:r w:rsidRPr="00E351ED">
        <w:rPr>
          <w:rFonts w:asciiTheme="majorHAnsi" w:hAnsiTheme="majorHAnsi" w:cstheme="majorHAnsi"/>
          <w:sz w:val="28"/>
        </w:rPr>
        <w:t>La méthode d’évaluation de la qualité des résultats</w:t>
      </w:r>
      <w:bookmarkEnd w:id="15"/>
    </w:p>
    <w:p w:rsidR="00F176A0" w:rsidRPr="00E351ED" w:rsidRDefault="00F176A0" w:rsidP="00F176A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méthode d’évaluation de la qualité (fiabilité/précision)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résultats (permettant de les valider) existe-t-elle et est-elle présentée ? </w:t>
      </w:r>
    </w:p>
    <w:p w:rsidR="00F176A0" w:rsidRPr="00E351ED" w:rsidRDefault="00F176A0" w:rsidP="00F176A0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4360AF" w:rsidRPr="00E351ED" w:rsidRDefault="004360AF" w:rsidP="004360AF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6" w:name="_Toc160359249"/>
      <w:r w:rsidRPr="00E351ED">
        <w:rPr>
          <w:rFonts w:asciiTheme="majorHAnsi" w:hAnsiTheme="majorHAnsi" w:cstheme="majorHAnsi"/>
          <w:sz w:val="28"/>
        </w:rPr>
        <w:t>Faisabilité de la méthode (en amont de la mise en œuvre)</w:t>
      </w:r>
      <w:bookmarkEnd w:id="16"/>
    </w:p>
    <w:p w:rsidR="001C2BEB" w:rsidRPr="00E351ED" w:rsidRDefault="001C2BEB" w:rsidP="001C2BEB">
      <w:p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 xml:space="preserve">Remarque : cet élément d’appréciation d’une méthode n’est </w:t>
      </w:r>
      <w:r w:rsidRPr="00E351ED">
        <w:rPr>
          <w:rFonts w:asciiTheme="majorHAnsi" w:eastAsia="Calibri" w:hAnsiTheme="majorHAnsi" w:cstheme="majorHAnsi"/>
          <w:b/>
          <w:lang w:eastAsia="fr-BE"/>
        </w:rPr>
        <w:t>pas pertinent dans le cas d’une recherche déjà réalisée/publiée</w:t>
      </w:r>
      <w:r w:rsidRPr="00E351ED">
        <w:rPr>
          <w:rFonts w:asciiTheme="majorHAnsi" w:eastAsia="Calibri" w:hAnsiTheme="majorHAnsi" w:cstheme="majorHAnsi"/>
          <w:lang w:eastAsia="fr-BE"/>
        </w:rPr>
        <w:t xml:space="preserve"> </w:t>
      </w:r>
      <w:r w:rsidR="00105790" w:rsidRPr="00105790">
        <w:rPr>
          <w:rFonts w:asciiTheme="majorHAnsi" w:eastAsia="Calibri" w:hAnsiTheme="majorHAnsi" w:cstheme="majorHAnsi"/>
          <w:lang w:eastAsia="fr-BE"/>
        </w:rPr>
        <w:t>(pour laquelle la méthode a donc déjà été mise en œuvre et est donc par définition « faisable » (sauf si l’article relate les causes de l’échec d’un essai méthodologique, mais ceci est un cas très particulier))</w:t>
      </w:r>
      <w:r w:rsidR="00105790" w:rsidRPr="00E351ED">
        <w:rPr>
          <w:rFonts w:asciiTheme="majorHAnsi" w:eastAsia="Calibri" w:hAnsiTheme="majorHAnsi" w:cstheme="majorHAnsi"/>
          <w:lang w:eastAsia="fr-BE"/>
        </w:rPr>
        <w:t xml:space="preserve">, </w:t>
      </w:r>
      <w:r w:rsidRPr="00E351ED">
        <w:rPr>
          <w:rFonts w:asciiTheme="majorHAnsi" w:eastAsia="Calibri" w:hAnsiTheme="majorHAnsi" w:cstheme="majorHAnsi"/>
          <w:lang w:eastAsia="fr-BE"/>
        </w:rPr>
        <w:t xml:space="preserve">mais est à considérer </w:t>
      </w:r>
      <w:r w:rsidRPr="00E351ED">
        <w:rPr>
          <w:rFonts w:asciiTheme="majorHAnsi" w:eastAsia="Calibri" w:hAnsiTheme="majorHAnsi" w:cstheme="majorHAnsi"/>
          <w:b/>
          <w:lang w:eastAsia="fr-BE"/>
        </w:rPr>
        <w:t>en amont</w:t>
      </w:r>
      <w:r w:rsidRPr="00E351ED">
        <w:rPr>
          <w:rFonts w:asciiTheme="majorHAnsi" w:eastAsia="Calibri" w:hAnsiTheme="majorHAnsi" w:cstheme="majorHAnsi"/>
          <w:lang w:eastAsia="fr-BE"/>
        </w:rPr>
        <w:t xml:space="preserve"> de la mise en œuvre d’une méthode, lors de la phase de </w:t>
      </w:r>
      <w:r w:rsidRPr="00E351ED">
        <w:rPr>
          <w:rFonts w:asciiTheme="majorHAnsi" w:eastAsia="Calibri" w:hAnsiTheme="majorHAnsi" w:cstheme="majorHAnsi"/>
          <w:b/>
          <w:lang w:eastAsia="fr-BE"/>
        </w:rPr>
        <w:t>conceptualisation</w:t>
      </w:r>
      <w:r w:rsidRPr="00E351ED">
        <w:rPr>
          <w:rFonts w:asciiTheme="majorHAnsi" w:eastAsia="Calibri" w:hAnsiTheme="majorHAnsi" w:cstheme="majorHAnsi"/>
          <w:lang w:eastAsia="fr-BE"/>
        </w:rPr>
        <w:t xml:space="preserve">. </w:t>
      </w:r>
    </w:p>
    <w:p w:rsidR="001C2BEB" w:rsidRPr="00E351ED" w:rsidRDefault="001C2BEB" w:rsidP="001C2BEB">
      <w:pPr>
        <w:rPr>
          <w:rFonts w:asciiTheme="majorHAnsi" w:eastAsia="Calibri" w:hAnsiTheme="majorHAnsi" w:cstheme="majorHAnsi"/>
          <w:lang w:eastAsia="fr-BE"/>
        </w:rPr>
      </w:pPr>
    </w:p>
    <w:p w:rsidR="004360AF" w:rsidRPr="00E351ED" w:rsidRDefault="004360AF" w:rsidP="004360AF">
      <w:pPr>
        <w:pStyle w:val="ListParagraph"/>
        <w:numPr>
          <w:ilvl w:val="0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 xml:space="preserve">La méthode envisagée est-elle réaliste, faisable, étant donné les </w:t>
      </w:r>
      <w:r w:rsidRPr="00E351ED">
        <w:rPr>
          <w:rFonts w:asciiTheme="majorHAnsi" w:eastAsia="Calibri" w:hAnsiTheme="majorHAnsi" w:cstheme="majorHAnsi"/>
          <w:b/>
          <w:lang w:eastAsia="fr-BE"/>
        </w:rPr>
        <w:t>moyens à disposition</w:t>
      </w:r>
      <w:r w:rsidRPr="00E351ED">
        <w:rPr>
          <w:rFonts w:asciiTheme="majorHAnsi" w:eastAsia="Calibri" w:hAnsiTheme="majorHAnsi" w:cstheme="majorHAnsi"/>
          <w:lang w:eastAsia="fr-BE"/>
        </w:rPr>
        <w:t xml:space="preserve"> en termes de :</w:t>
      </w:r>
    </w:p>
    <w:p w:rsidR="004360AF" w:rsidRPr="00E351ED" w:rsidRDefault="001C2BEB" w:rsidP="004360AF">
      <w:pPr>
        <w:pStyle w:val="ListParagraph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T</w:t>
      </w:r>
      <w:r w:rsidR="004360AF" w:rsidRPr="00E351ED">
        <w:rPr>
          <w:rFonts w:asciiTheme="majorHAnsi" w:eastAsia="Calibri" w:hAnsiTheme="majorHAnsi" w:cstheme="majorHAnsi"/>
          <w:lang w:eastAsia="fr-BE"/>
        </w:rPr>
        <w:t>emps</w:t>
      </w:r>
    </w:p>
    <w:p w:rsidR="004360AF" w:rsidRPr="00E351ED" w:rsidRDefault="001C2BEB" w:rsidP="004360AF">
      <w:pPr>
        <w:pStyle w:val="ListParagraph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A</w:t>
      </w:r>
      <w:r w:rsidR="004360AF" w:rsidRPr="00E351ED">
        <w:rPr>
          <w:rFonts w:asciiTheme="majorHAnsi" w:eastAsia="Calibri" w:hAnsiTheme="majorHAnsi" w:cstheme="majorHAnsi"/>
          <w:lang w:eastAsia="fr-BE"/>
        </w:rPr>
        <w:t>rgent</w:t>
      </w:r>
    </w:p>
    <w:p w:rsidR="004360AF" w:rsidRPr="00E351ED" w:rsidRDefault="001C2BEB" w:rsidP="004360AF">
      <w:pPr>
        <w:pStyle w:val="ListParagraph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D</w:t>
      </w:r>
      <w:r w:rsidR="004360AF" w:rsidRPr="00E351ED">
        <w:rPr>
          <w:rFonts w:asciiTheme="majorHAnsi" w:eastAsia="Calibri" w:hAnsiTheme="majorHAnsi" w:cstheme="majorHAnsi"/>
          <w:lang w:eastAsia="fr-BE"/>
        </w:rPr>
        <w:t>ispositif matériel</w:t>
      </w:r>
    </w:p>
    <w:p w:rsidR="004360AF" w:rsidRPr="00E351ED" w:rsidRDefault="001C2BEB" w:rsidP="004360AF">
      <w:pPr>
        <w:pStyle w:val="ListParagraph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R</w:t>
      </w:r>
      <w:r w:rsidR="004360AF" w:rsidRPr="00E351ED">
        <w:rPr>
          <w:rFonts w:asciiTheme="majorHAnsi" w:eastAsia="Calibri" w:hAnsiTheme="majorHAnsi" w:cstheme="majorHAnsi"/>
          <w:lang w:eastAsia="fr-BE"/>
        </w:rPr>
        <w:t>essources humaines</w:t>
      </w:r>
    </w:p>
    <w:p w:rsidR="004360AF" w:rsidRPr="00E351ED" w:rsidRDefault="001C2BEB" w:rsidP="004360AF">
      <w:pPr>
        <w:pStyle w:val="ListParagraph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C</w:t>
      </w:r>
      <w:r w:rsidR="004360AF" w:rsidRPr="00E351ED">
        <w:rPr>
          <w:rFonts w:asciiTheme="majorHAnsi" w:eastAsia="Calibri" w:hAnsiTheme="majorHAnsi" w:cstheme="majorHAnsi"/>
          <w:lang w:eastAsia="fr-BE"/>
        </w:rPr>
        <w:t>onnaissance du sujet étudié</w:t>
      </w:r>
    </w:p>
    <w:p w:rsidR="004360AF" w:rsidRPr="00E351ED" w:rsidRDefault="004360AF" w:rsidP="00F176A0">
      <w:pPr>
        <w:rPr>
          <w:rFonts w:asciiTheme="majorHAnsi" w:eastAsia="Calibri" w:hAnsiTheme="majorHAnsi" w:cstheme="majorHAnsi"/>
          <w:lang w:eastAsia="fr-BE"/>
        </w:rPr>
      </w:pPr>
    </w:p>
    <w:p w:rsidR="00816040" w:rsidRPr="00E351ED" w:rsidRDefault="00816040" w:rsidP="00C107A4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7" w:name="_Toc160359250"/>
      <w:r w:rsidRPr="00E351ED">
        <w:rPr>
          <w:rFonts w:asciiTheme="majorHAnsi" w:hAnsiTheme="majorHAnsi" w:cstheme="majorHAnsi"/>
          <w:sz w:val="28"/>
        </w:rPr>
        <w:t>Ethique</w:t>
      </w:r>
      <w:bookmarkEnd w:id="17"/>
    </w:p>
    <w:p w:rsidR="00816040" w:rsidRPr="00E351ED" w:rsidRDefault="00B11E79" w:rsidP="001A2257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méthodologie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respecte-t-elle l’éthique 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ou soulève-elle des questions éthiques 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>? :</w:t>
      </w:r>
    </w:p>
    <w:p w:rsidR="00B11E79" w:rsidRPr="00E351ED" w:rsidRDefault="00B11E79" w:rsidP="00B11E7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Autorisation de collecte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 (ex : sur un site privé)</w:t>
      </w:r>
    </w:p>
    <w:p w:rsidR="00816040" w:rsidRPr="00E351ED" w:rsidRDefault="00B11E79" w:rsidP="001A2257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</w:t>
      </w:r>
      <w:r w:rsidR="00816040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ccord/consentement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personnes étudiées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/concernées par rapport à la manière dont les données seront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utilisées et diffusées</w:t>
      </w:r>
    </w:p>
    <w:p w:rsidR="00816040" w:rsidRPr="00E351ED" w:rsidRDefault="00B11E79" w:rsidP="001A2257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R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espect de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protection de 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="00816040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vie privé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anonymisation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des données</w:t>
      </w:r>
    </w:p>
    <w:p w:rsidR="00816040" w:rsidRPr="00E351ED" w:rsidRDefault="007B46E5" w:rsidP="001A2257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droit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personnes</w:t>
      </w:r>
    </w:p>
    <w:p w:rsidR="007B46E5" w:rsidRPr="00E351ED" w:rsidRDefault="007B46E5" w:rsidP="007B46E5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Respects des de 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sensibilité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(morale, religieuse, etc) des personnes</w:t>
      </w:r>
    </w:p>
    <w:p w:rsidR="007B46E5" w:rsidRPr="00E351ED" w:rsidRDefault="00D420D0" w:rsidP="001A2257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bien-être animal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(ex : animaux de laboratoire)</w:t>
      </w:r>
    </w:p>
    <w:p w:rsidR="00B11E79" w:rsidRPr="00E351ED" w:rsidRDefault="00CC766F" w:rsidP="001A2257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Evaluation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risque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que génère l’expérimentation (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>test médicamenteux sur des populations humaines ou animale, mise en danger de l’environnement ou des po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pulations humaines ou animales (OGM,…))</w:t>
      </w:r>
    </w:p>
    <w:p w:rsidR="008D7806" w:rsidRPr="00E351ED" w:rsidRDefault="008D7806" w:rsidP="007B46E5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8D7806" w:rsidRPr="00E351ED" w:rsidRDefault="008D7806" w:rsidP="001A2257">
      <w:pPr>
        <w:pStyle w:val="ListParagraph"/>
        <w:pageBreakBefore/>
        <w:numPr>
          <w:ilvl w:val="0"/>
          <w:numId w:val="9"/>
        </w:numPr>
        <w:shd w:val="clear" w:color="auto" w:fill="DAEEF3" w:themeFill="accent5" w:themeFillTint="33"/>
        <w:spacing w:before="120" w:after="240"/>
        <w:contextualSpacing w:val="0"/>
        <w:outlineLvl w:val="0"/>
        <w:rPr>
          <w:rFonts w:asciiTheme="majorHAnsi" w:hAnsiTheme="majorHAnsi" w:cstheme="majorHAnsi"/>
          <w:sz w:val="28"/>
        </w:rPr>
      </w:pPr>
      <w:bookmarkStart w:id="18" w:name="_Toc160359251"/>
      <w:r w:rsidRPr="00E351ED">
        <w:rPr>
          <w:rFonts w:asciiTheme="majorHAnsi" w:hAnsiTheme="majorHAnsi" w:cstheme="majorHAnsi"/>
          <w:sz w:val="28"/>
        </w:rPr>
        <w:lastRenderedPageBreak/>
        <w:t xml:space="preserve">Exercice d’application de la fiche </w:t>
      </w:r>
      <w:r w:rsidR="001A2257" w:rsidRPr="00E351ED">
        <w:rPr>
          <w:rFonts w:asciiTheme="majorHAnsi" w:hAnsiTheme="majorHAnsi" w:cstheme="majorHAnsi"/>
          <w:sz w:val="28"/>
        </w:rPr>
        <w:t xml:space="preserve">d’analyse méthodologique à un </w:t>
      </w:r>
      <w:r w:rsidRPr="00E351ED">
        <w:rPr>
          <w:rFonts w:asciiTheme="majorHAnsi" w:hAnsiTheme="majorHAnsi" w:cstheme="majorHAnsi"/>
          <w:sz w:val="28"/>
        </w:rPr>
        <w:t>document scientifique</w:t>
      </w:r>
      <w:bookmarkEnd w:id="18"/>
    </w:p>
    <w:p w:rsidR="008D7806" w:rsidRPr="00E351ED" w:rsidRDefault="008D7806" w:rsidP="0099620D">
      <w:pPr>
        <w:rPr>
          <w:rFonts w:asciiTheme="majorHAnsi" w:hAnsiTheme="majorHAnsi" w:cstheme="majorHAnsi"/>
        </w:rPr>
      </w:pPr>
    </w:p>
    <w:p w:rsidR="008D7806" w:rsidRPr="00E351ED" w:rsidRDefault="008D7806" w:rsidP="001A2257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9" w:name="_Toc160359252"/>
      <w:r w:rsidRPr="00E351ED">
        <w:rPr>
          <w:rFonts w:asciiTheme="majorHAnsi" w:hAnsiTheme="majorHAnsi" w:cstheme="majorHAnsi"/>
          <w:sz w:val="28"/>
        </w:rPr>
        <w:t xml:space="preserve">Document scientifique </w:t>
      </w:r>
      <w:r w:rsidR="005D6DAD" w:rsidRPr="00E351ED">
        <w:rPr>
          <w:rFonts w:asciiTheme="majorHAnsi" w:hAnsiTheme="majorHAnsi" w:cstheme="majorHAnsi"/>
          <w:sz w:val="28"/>
        </w:rPr>
        <w:t>analysé</w:t>
      </w:r>
      <w:bookmarkEnd w:id="19"/>
    </w:p>
    <w:p w:rsidR="009A0F90" w:rsidRDefault="00B439AC" w:rsidP="005D6DAD">
      <w:pPr>
        <w:jc w:val="both"/>
        <w:rPr>
          <w:rFonts w:asciiTheme="majorHAnsi" w:hAnsiTheme="majorHAnsi" w:cstheme="majorHAnsi"/>
        </w:rPr>
      </w:pPr>
      <w:r w:rsidRPr="00B439AC">
        <w:rPr>
          <w:rFonts w:asciiTheme="majorHAnsi" w:hAnsiTheme="majorHAnsi" w:cstheme="majorHAnsi"/>
        </w:rPr>
        <w:t>L</w:t>
      </w:r>
      <w:r w:rsidR="009A0F90" w:rsidRPr="00B439AC">
        <w:rPr>
          <w:rFonts w:asciiTheme="majorHAnsi" w:hAnsiTheme="majorHAnsi" w:cstheme="majorHAnsi"/>
        </w:rPr>
        <w:t xml:space="preserve">’article scientifique </w:t>
      </w:r>
      <w:r w:rsidRPr="00B439AC">
        <w:rPr>
          <w:rFonts w:asciiTheme="majorHAnsi" w:hAnsiTheme="majorHAnsi" w:cstheme="majorHAnsi"/>
        </w:rPr>
        <w:t xml:space="preserve">analysé est le suivant </w:t>
      </w:r>
      <w:r w:rsidR="009A0F90" w:rsidRPr="00B439AC">
        <w:rPr>
          <w:rFonts w:asciiTheme="majorHAnsi" w:hAnsiTheme="majorHAnsi" w:cstheme="majorHAnsi"/>
        </w:rPr>
        <w:t>:</w:t>
      </w:r>
    </w:p>
    <w:p w:rsidR="009B4360" w:rsidRDefault="009B4360" w:rsidP="005D6DAD">
      <w:pPr>
        <w:jc w:val="both"/>
        <w:rPr>
          <w:rFonts w:asciiTheme="majorHAnsi" w:hAnsiTheme="majorHAnsi" w:cstheme="majorHAnsi"/>
        </w:rPr>
      </w:pPr>
    </w:p>
    <w:p w:rsidR="009B4360" w:rsidRDefault="009B4360" w:rsidP="005D6DAD">
      <w:pPr>
        <w:jc w:val="both"/>
        <w:rPr>
          <w:rFonts w:asciiTheme="majorHAnsi" w:hAnsiTheme="majorHAnsi" w:cstheme="majorHAnsi"/>
        </w:rPr>
      </w:pPr>
      <w:r w:rsidRPr="009B4360">
        <w:rPr>
          <w:rFonts w:asciiTheme="majorHAnsi" w:hAnsiTheme="majorHAnsi" w:cstheme="majorHAnsi"/>
          <w:lang w:val="en-US"/>
        </w:rPr>
        <w:t xml:space="preserve">Denis, A.; </w:t>
      </w:r>
      <w:proofErr w:type="spellStart"/>
      <w:r w:rsidRPr="009B4360">
        <w:rPr>
          <w:rFonts w:asciiTheme="majorHAnsi" w:hAnsiTheme="majorHAnsi" w:cstheme="majorHAnsi"/>
          <w:lang w:val="en-US"/>
        </w:rPr>
        <w:t>Desclee</w:t>
      </w:r>
      <w:proofErr w:type="spellEnd"/>
      <w:r w:rsidRPr="009B4360">
        <w:rPr>
          <w:rFonts w:asciiTheme="majorHAnsi" w:hAnsiTheme="majorHAnsi" w:cstheme="majorHAnsi"/>
          <w:lang w:val="en-US"/>
        </w:rPr>
        <w:t xml:space="preserve">, B.; </w:t>
      </w:r>
      <w:proofErr w:type="spellStart"/>
      <w:r w:rsidRPr="009B4360">
        <w:rPr>
          <w:rFonts w:asciiTheme="majorHAnsi" w:hAnsiTheme="majorHAnsi" w:cstheme="majorHAnsi"/>
          <w:lang w:val="en-US"/>
        </w:rPr>
        <w:t>Migdall</w:t>
      </w:r>
      <w:proofErr w:type="spellEnd"/>
      <w:r w:rsidRPr="009B4360">
        <w:rPr>
          <w:rFonts w:asciiTheme="majorHAnsi" w:hAnsiTheme="majorHAnsi" w:cstheme="majorHAnsi"/>
          <w:lang w:val="en-US"/>
        </w:rPr>
        <w:t xml:space="preserve">, S.; Hansen, H.; Bach, H.; </w:t>
      </w:r>
      <w:proofErr w:type="spellStart"/>
      <w:r w:rsidRPr="009B4360">
        <w:rPr>
          <w:rFonts w:asciiTheme="majorHAnsi" w:hAnsiTheme="majorHAnsi" w:cstheme="majorHAnsi"/>
          <w:lang w:val="en-US"/>
        </w:rPr>
        <w:t>Ott</w:t>
      </w:r>
      <w:proofErr w:type="spellEnd"/>
      <w:r w:rsidRPr="009B4360">
        <w:rPr>
          <w:rFonts w:asciiTheme="majorHAnsi" w:hAnsiTheme="majorHAnsi" w:cstheme="majorHAnsi"/>
          <w:lang w:val="en-US"/>
        </w:rPr>
        <w:t xml:space="preserve">, P.; </w:t>
      </w:r>
      <w:proofErr w:type="spellStart"/>
      <w:r w:rsidRPr="009B4360">
        <w:rPr>
          <w:rFonts w:asciiTheme="majorHAnsi" w:hAnsiTheme="majorHAnsi" w:cstheme="majorHAnsi"/>
          <w:lang w:val="en-US"/>
        </w:rPr>
        <w:t>Kouadio</w:t>
      </w:r>
      <w:proofErr w:type="spellEnd"/>
      <w:r w:rsidRPr="009B4360">
        <w:rPr>
          <w:rFonts w:asciiTheme="majorHAnsi" w:hAnsiTheme="majorHAnsi" w:cstheme="majorHAnsi"/>
          <w:lang w:val="en-US"/>
        </w:rPr>
        <w:t xml:space="preserve">, A.L.; Tychon, B. </w:t>
      </w:r>
      <w:r w:rsidRPr="009B4360">
        <w:rPr>
          <w:rFonts w:asciiTheme="majorHAnsi" w:hAnsiTheme="majorHAnsi" w:cstheme="majorHAnsi"/>
          <w:b/>
          <w:lang w:val="en-US"/>
        </w:rPr>
        <w:t>Multispectral Remote Sensing as a Tool to Support Organic Crop Certification: Assessment of the Discrimination Level between Organic and Conventional Maize.</w:t>
      </w:r>
      <w:r w:rsidRPr="009B4360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9B4360">
        <w:rPr>
          <w:rFonts w:asciiTheme="majorHAnsi" w:hAnsiTheme="majorHAnsi" w:cstheme="majorHAnsi"/>
        </w:rPr>
        <w:t>Remote</w:t>
      </w:r>
      <w:proofErr w:type="spellEnd"/>
      <w:r w:rsidRPr="009B4360">
        <w:rPr>
          <w:rFonts w:asciiTheme="majorHAnsi" w:hAnsiTheme="majorHAnsi" w:cstheme="majorHAnsi"/>
        </w:rPr>
        <w:t xml:space="preserve"> Sens. 2021, 13, 117. </w:t>
      </w:r>
      <w:hyperlink r:id="rId11" w:history="1">
        <w:r w:rsidRPr="0062051C">
          <w:rPr>
            <w:rStyle w:val="Hyperlink"/>
            <w:rFonts w:asciiTheme="majorHAnsi" w:hAnsiTheme="majorHAnsi" w:cstheme="majorHAnsi"/>
          </w:rPr>
          <w:t>https://doi.org/10.3390/rs13010117</w:t>
        </w:r>
      </w:hyperlink>
      <w:r>
        <w:rPr>
          <w:rFonts w:asciiTheme="majorHAnsi" w:hAnsiTheme="majorHAnsi" w:cstheme="majorHAnsi"/>
        </w:rPr>
        <w:t xml:space="preserve"> </w:t>
      </w:r>
    </w:p>
    <w:p w:rsidR="00EF6454" w:rsidRDefault="00EF6454" w:rsidP="005D6DAD">
      <w:pPr>
        <w:jc w:val="both"/>
        <w:rPr>
          <w:rFonts w:asciiTheme="majorHAnsi" w:hAnsiTheme="majorHAnsi" w:cstheme="majorHAnsi"/>
        </w:rPr>
      </w:pPr>
    </w:p>
    <w:p w:rsidR="00EF6454" w:rsidRPr="00B439AC" w:rsidRDefault="00EF6454" w:rsidP="005D6DA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Cet article surligné et annoté, afin d’en faciliter la lecture rapide dans le cadre de cet exercice, est disponible ici </w:t>
      </w:r>
      <w:hyperlink r:id="rId12" w:history="1">
        <w:r w:rsidRPr="005569B8">
          <w:rPr>
            <w:rStyle w:val="Hyperlink"/>
            <w:rFonts w:asciiTheme="majorHAnsi" w:hAnsiTheme="majorHAnsi" w:cstheme="majorHAnsi"/>
          </w:rPr>
          <w:t>https://orbi.uliege.be/handle/2268/306852</w:t>
        </w:r>
      </w:hyperlink>
      <w:r w:rsidR="00632B01">
        <w:rPr>
          <w:rFonts w:asciiTheme="majorHAnsi" w:hAnsiTheme="majorHAnsi" w:cstheme="majorHAnsi"/>
        </w:rPr>
        <w:t xml:space="preserve"> sous le nom « </w:t>
      </w:r>
      <w:r w:rsidR="00632B01" w:rsidRPr="00632B01">
        <w:rPr>
          <w:rFonts w:asciiTheme="majorHAnsi" w:hAnsiTheme="majorHAnsi" w:cstheme="majorHAnsi"/>
        </w:rPr>
        <w:t>ARTICLE ORGANIC AGRICULTURE CERTIFICATION REMOTE SENSING annoté.pdf</w:t>
      </w:r>
      <w:r w:rsidR="00632B01">
        <w:rPr>
          <w:rFonts w:asciiTheme="majorHAnsi" w:hAnsiTheme="majorHAnsi" w:cstheme="majorHAnsi"/>
        </w:rPr>
        <w:t> »</w:t>
      </w:r>
      <w:r>
        <w:rPr>
          <w:rFonts w:asciiTheme="majorHAnsi" w:hAnsiTheme="majorHAnsi" w:cstheme="majorHAnsi"/>
        </w:rPr>
        <w:t xml:space="preserve">. </w:t>
      </w:r>
    </w:p>
    <w:p w:rsidR="008D7806" w:rsidRPr="00BB741A" w:rsidRDefault="008D7806" w:rsidP="005D6DAD">
      <w:pPr>
        <w:jc w:val="both"/>
        <w:rPr>
          <w:rFonts w:asciiTheme="majorHAnsi" w:hAnsiTheme="majorHAnsi" w:cstheme="majorHAnsi"/>
        </w:rPr>
      </w:pPr>
    </w:p>
    <w:p w:rsidR="008D7806" w:rsidRPr="00E351ED" w:rsidRDefault="006A2013" w:rsidP="001A2257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0" w:name="_Toc160359253"/>
      <w:r w:rsidRPr="00E351ED">
        <w:rPr>
          <w:rFonts w:asciiTheme="majorHAnsi" w:hAnsiTheme="majorHAnsi" w:cstheme="majorHAnsi"/>
          <w:sz w:val="28"/>
        </w:rPr>
        <w:t>Application</w:t>
      </w:r>
      <w:r w:rsidR="008D7806" w:rsidRPr="00E351ED">
        <w:rPr>
          <w:rFonts w:asciiTheme="majorHAnsi" w:hAnsiTheme="majorHAnsi" w:cstheme="majorHAnsi"/>
          <w:sz w:val="28"/>
        </w:rPr>
        <w:t xml:space="preserve"> de la fiche </w:t>
      </w:r>
      <w:r w:rsidR="001A2257" w:rsidRPr="00E351ED">
        <w:rPr>
          <w:rFonts w:asciiTheme="majorHAnsi" w:hAnsiTheme="majorHAnsi" w:cstheme="majorHAnsi"/>
          <w:sz w:val="28"/>
        </w:rPr>
        <w:t xml:space="preserve">d’analyse méthodologique </w:t>
      </w:r>
      <w:r w:rsidR="007A7784" w:rsidRPr="00E351ED">
        <w:rPr>
          <w:rFonts w:asciiTheme="majorHAnsi" w:hAnsiTheme="majorHAnsi" w:cstheme="majorHAnsi"/>
          <w:sz w:val="28"/>
        </w:rPr>
        <w:t>au document scientifique analysé</w:t>
      </w:r>
      <w:bookmarkEnd w:id="20"/>
    </w:p>
    <w:p w:rsidR="008D7806" w:rsidRPr="00B439AC" w:rsidRDefault="008D7806" w:rsidP="003B569B">
      <w:pPr>
        <w:jc w:val="both"/>
        <w:rPr>
          <w:rFonts w:asciiTheme="majorHAnsi" w:hAnsiTheme="majorHAnsi" w:cstheme="majorHAnsi"/>
        </w:rPr>
      </w:pPr>
      <w:r w:rsidRPr="00B439AC">
        <w:rPr>
          <w:rFonts w:asciiTheme="majorHAnsi" w:hAnsiTheme="majorHAnsi" w:cstheme="majorHAnsi"/>
        </w:rPr>
        <w:t>A faire par vous-même</w:t>
      </w:r>
      <w:r w:rsidR="003B569B" w:rsidRPr="00B439AC">
        <w:rPr>
          <w:rFonts w:asciiTheme="majorHAnsi" w:hAnsiTheme="majorHAnsi" w:cstheme="majorHAnsi"/>
        </w:rPr>
        <w:t xml:space="preserve"> en classe pendant approximativement </w:t>
      </w:r>
      <w:r w:rsidR="006A2013" w:rsidRPr="00B439AC">
        <w:rPr>
          <w:rFonts w:asciiTheme="majorHAnsi" w:hAnsiTheme="majorHAnsi" w:cstheme="majorHAnsi"/>
          <w:b/>
        </w:rPr>
        <w:t>3</w:t>
      </w:r>
      <w:r w:rsidR="003B569B" w:rsidRPr="00B439AC">
        <w:rPr>
          <w:rFonts w:asciiTheme="majorHAnsi" w:hAnsiTheme="majorHAnsi" w:cstheme="majorHAnsi"/>
          <w:b/>
        </w:rPr>
        <w:t>0 minutes</w:t>
      </w:r>
      <w:r w:rsidR="003B569B" w:rsidRPr="00B439AC">
        <w:rPr>
          <w:rFonts w:asciiTheme="majorHAnsi" w:hAnsiTheme="majorHAnsi" w:cstheme="majorHAnsi"/>
        </w:rPr>
        <w:t xml:space="preserve">. </w:t>
      </w:r>
    </w:p>
    <w:p w:rsidR="00A959E0" w:rsidRPr="00B439AC" w:rsidRDefault="00A959E0" w:rsidP="003B569B">
      <w:pPr>
        <w:jc w:val="both"/>
        <w:rPr>
          <w:rFonts w:asciiTheme="majorHAnsi" w:hAnsiTheme="majorHAnsi" w:cstheme="majorHAnsi"/>
        </w:rPr>
      </w:pPr>
    </w:p>
    <w:p w:rsidR="0007195E" w:rsidRDefault="00A959E0" w:rsidP="00A959E0">
      <w:pPr>
        <w:jc w:val="both"/>
        <w:rPr>
          <w:rFonts w:asciiTheme="majorHAnsi" w:hAnsiTheme="majorHAnsi" w:cstheme="majorHAnsi"/>
        </w:rPr>
      </w:pPr>
      <w:r w:rsidRPr="00B439AC">
        <w:rPr>
          <w:rFonts w:asciiTheme="majorHAnsi" w:hAnsiTheme="majorHAnsi" w:cstheme="majorHAnsi"/>
        </w:rPr>
        <w:t xml:space="preserve">Vu le peu de temps disponible, vous ne ferez une </w:t>
      </w:r>
      <w:r w:rsidRPr="00B439AC">
        <w:rPr>
          <w:rFonts w:asciiTheme="majorHAnsi" w:hAnsiTheme="majorHAnsi" w:cstheme="majorHAnsi"/>
          <w:b/>
        </w:rPr>
        <w:t>lecture attentive et complète</w:t>
      </w:r>
      <w:r w:rsidRPr="00B439AC">
        <w:rPr>
          <w:rFonts w:asciiTheme="majorHAnsi" w:hAnsiTheme="majorHAnsi" w:cstheme="majorHAnsi"/>
        </w:rPr>
        <w:t xml:space="preserve"> que des sections suivantes de l’article : </w:t>
      </w:r>
    </w:p>
    <w:p w:rsidR="0007195E" w:rsidRPr="0007195E" w:rsidRDefault="0007195E" w:rsidP="0007195E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« </w:t>
      </w:r>
      <w:r w:rsidR="00EC4B0C" w:rsidRPr="0007195E">
        <w:rPr>
          <w:rFonts w:asciiTheme="majorHAnsi" w:hAnsiTheme="majorHAnsi" w:cstheme="majorHAnsi"/>
          <w:b/>
        </w:rPr>
        <w:t>Abstract</w:t>
      </w:r>
      <w:r>
        <w:rPr>
          <w:rFonts w:asciiTheme="majorHAnsi" w:hAnsiTheme="majorHAnsi" w:cstheme="majorHAnsi"/>
          <w:b/>
        </w:rPr>
        <w:t> »</w:t>
      </w:r>
      <w:r w:rsidR="00EC4B0C" w:rsidRPr="0007195E">
        <w:rPr>
          <w:rFonts w:asciiTheme="majorHAnsi" w:hAnsiTheme="majorHAnsi" w:cstheme="majorHAnsi"/>
          <w:b/>
        </w:rPr>
        <w:t xml:space="preserve"> (</w:t>
      </w:r>
      <w:r w:rsidR="00A959E0" w:rsidRPr="0007195E">
        <w:rPr>
          <w:rFonts w:asciiTheme="majorHAnsi" w:hAnsiTheme="majorHAnsi" w:cstheme="majorHAnsi"/>
          <w:b/>
        </w:rPr>
        <w:t>résumé</w:t>
      </w:r>
      <w:r w:rsidR="00EC4B0C" w:rsidRPr="0007195E">
        <w:rPr>
          <w:rFonts w:asciiTheme="majorHAnsi" w:hAnsiTheme="majorHAnsi" w:cstheme="majorHAnsi"/>
          <w:b/>
        </w:rPr>
        <w:t>)</w:t>
      </w:r>
      <w:r w:rsidR="00EC4B0C" w:rsidRPr="0007195E">
        <w:rPr>
          <w:rFonts w:asciiTheme="majorHAnsi" w:hAnsiTheme="majorHAnsi" w:cstheme="majorHAnsi"/>
        </w:rPr>
        <w:t xml:space="preserve"> (20 lignes), </w:t>
      </w:r>
    </w:p>
    <w:p w:rsidR="0007195E" w:rsidRPr="0007195E" w:rsidRDefault="0007195E" w:rsidP="0007195E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« </w:t>
      </w:r>
      <w:proofErr w:type="spellStart"/>
      <w:r w:rsidR="00EC4B0C" w:rsidRPr="0007195E">
        <w:rPr>
          <w:rFonts w:asciiTheme="majorHAnsi" w:hAnsiTheme="majorHAnsi" w:cstheme="majorHAnsi"/>
          <w:b/>
        </w:rPr>
        <w:t>Materials</w:t>
      </w:r>
      <w:proofErr w:type="spellEnd"/>
      <w:r w:rsidR="00EC4B0C" w:rsidRPr="0007195E">
        <w:rPr>
          <w:rFonts w:asciiTheme="majorHAnsi" w:hAnsiTheme="majorHAnsi" w:cstheme="majorHAnsi"/>
          <w:b/>
        </w:rPr>
        <w:t xml:space="preserve"> and </w:t>
      </w:r>
      <w:proofErr w:type="spellStart"/>
      <w:r w:rsidR="00EC4B0C" w:rsidRPr="0007195E">
        <w:rPr>
          <w:rFonts w:asciiTheme="majorHAnsi" w:hAnsiTheme="majorHAnsi" w:cstheme="majorHAnsi"/>
          <w:b/>
        </w:rPr>
        <w:t>methods</w:t>
      </w:r>
      <w:proofErr w:type="spellEnd"/>
      <w:r>
        <w:rPr>
          <w:rFonts w:asciiTheme="majorHAnsi" w:hAnsiTheme="majorHAnsi" w:cstheme="majorHAnsi"/>
          <w:b/>
        </w:rPr>
        <w:t> »</w:t>
      </w:r>
      <w:r w:rsidR="00EC4B0C" w:rsidRPr="0007195E">
        <w:rPr>
          <w:rFonts w:asciiTheme="majorHAnsi" w:hAnsiTheme="majorHAnsi" w:cstheme="majorHAnsi"/>
          <w:b/>
        </w:rPr>
        <w:t xml:space="preserve"> (</w:t>
      </w:r>
      <w:r w:rsidR="008101CD" w:rsidRPr="0007195E">
        <w:rPr>
          <w:rFonts w:asciiTheme="majorHAnsi" w:hAnsiTheme="majorHAnsi" w:cstheme="majorHAnsi"/>
          <w:b/>
        </w:rPr>
        <w:t>méthodologie</w:t>
      </w:r>
      <w:r w:rsidR="00EC4B0C" w:rsidRPr="0007195E">
        <w:rPr>
          <w:rFonts w:asciiTheme="majorHAnsi" w:hAnsiTheme="majorHAnsi" w:cstheme="majorHAnsi"/>
          <w:b/>
        </w:rPr>
        <w:t>)</w:t>
      </w:r>
      <w:r w:rsidRPr="0007195E">
        <w:rPr>
          <w:rFonts w:asciiTheme="majorHAnsi" w:hAnsiTheme="majorHAnsi" w:cstheme="majorHAnsi"/>
          <w:b/>
        </w:rPr>
        <w:t xml:space="preserve"> </w:t>
      </w:r>
      <w:r w:rsidRPr="0007195E">
        <w:rPr>
          <w:rFonts w:asciiTheme="majorHAnsi" w:hAnsiTheme="majorHAnsi" w:cstheme="majorHAnsi"/>
        </w:rPr>
        <w:t>(5 pages de texte, + des figures)</w:t>
      </w:r>
    </w:p>
    <w:p w:rsidR="00A959E0" w:rsidRDefault="0007195E" w:rsidP="0007195E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« </w:t>
      </w:r>
      <w:proofErr w:type="spellStart"/>
      <w:r>
        <w:rPr>
          <w:rFonts w:asciiTheme="majorHAnsi" w:hAnsiTheme="majorHAnsi" w:cstheme="majorHAnsi"/>
          <w:b/>
        </w:rPr>
        <w:t>Results</w:t>
      </w:r>
      <w:proofErr w:type="spellEnd"/>
      <w:r>
        <w:rPr>
          <w:rFonts w:asciiTheme="majorHAnsi" w:hAnsiTheme="majorHAnsi" w:cstheme="majorHAnsi"/>
          <w:b/>
        </w:rPr>
        <w:t> » </w:t>
      </w:r>
      <w:r w:rsidRPr="0007195E">
        <w:rPr>
          <w:rFonts w:asciiTheme="majorHAnsi" w:hAnsiTheme="majorHAnsi" w:cstheme="majorHAnsi"/>
        </w:rPr>
        <w:t>: seulement les figures et leurs légendes</w:t>
      </w:r>
      <w:r w:rsidR="00A959E0" w:rsidRPr="0007195E">
        <w:rPr>
          <w:rFonts w:asciiTheme="majorHAnsi" w:hAnsiTheme="majorHAnsi" w:cstheme="majorHAnsi"/>
        </w:rPr>
        <w:t xml:space="preserve"> </w:t>
      </w:r>
    </w:p>
    <w:p w:rsidR="00304CFD" w:rsidRPr="00304CFD" w:rsidRDefault="00304CFD" w:rsidP="0007195E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</w:rPr>
      </w:pPr>
      <w:r w:rsidRPr="00304CFD">
        <w:rPr>
          <w:rFonts w:asciiTheme="majorHAnsi" w:hAnsiTheme="majorHAnsi" w:cstheme="majorHAnsi"/>
        </w:rPr>
        <w:t xml:space="preserve">Certaines parties de texte de ces sections </w:t>
      </w:r>
      <w:r w:rsidR="00696983">
        <w:rPr>
          <w:rFonts w:asciiTheme="majorHAnsi" w:hAnsiTheme="majorHAnsi" w:cstheme="majorHAnsi"/>
        </w:rPr>
        <w:t xml:space="preserve">ne sont pas </w:t>
      </w:r>
      <w:r w:rsidRPr="00304CFD">
        <w:rPr>
          <w:rFonts w:asciiTheme="majorHAnsi" w:hAnsiTheme="majorHAnsi" w:cstheme="majorHAnsi"/>
        </w:rPr>
        <w:t xml:space="preserve">utiles </w:t>
      </w:r>
      <w:r>
        <w:rPr>
          <w:rFonts w:asciiTheme="majorHAnsi" w:hAnsiTheme="majorHAnsi" w:cstheme="majorHAnsi"/>
        </w:rPr>
        <w:t xml:space="preserve">pour l’analyse </w:t>
      </w:r>
      <w:r w:rsidR="00696983">
        <w:rPr>
          <w:rFonts w:asciiTheme="majorHAnsi" w:hAnsiTheme="majorHAnsi" w:cstheme="majorHAnsi"/>
        </w:rPr>
        <w:t xml:space="preserve">et </w:t>
      </w:r>
      <w:r w:rsidRPr="00304CFD">
        <w:rPr>
          <w:rFonts w:asciiTheme="majorHAnsi" w:hAnsiTheme="majorHAnsi" w:cstheme="majorHAnsi"/>
        </w:rPr>
        <w:t>ont été barrées dans le texte</w:t>
      </w:r>
      <w:r>
        <w:rPr>
          <w:rFonts w:asciiTheme="majorHAnsi" w:hAnsiTheme="majorHAnsi" w:cstheme="majorHAnsi"/>
        </w:rPr>
        <w:t>.</w:t>
      </w:r>
    </w:p>
    <w:p w:rsidR="00A959E0" w:rsidRPr="00B439AC" w:rsidRDefault="00A959E0" w:rsidP="00A959E0">
      <w:pPr>
        <w:jc w:val="both"/>
        <w:rPr>
          <w:rFonts w:asciiTheme="majorHAnsi" w:hAnsiTheme="majorHAnsi" w:cstheme="majorHAnsi"/>
        </w:rPr>
      </w:pPr>
    </w:p>
    <w:p w:rsidR="00064117" w:rsidRPr="00B439AC" w:rsidRDefault="00A959E0" w:rsidP="00A959E0">
      <w:pPr>
        <w:jc w:val="both"/>
        <w:rPr>
          <w:rFonts w:asciiTheme="majorHAnsi" w:hAnsiTheme="majorHAnsi" w:cstheme="majorHAnsi"/>
        </w:rPr>
      </w:pPr>
      <w:r w:rsidRPr="00B439AC">
        <w:rPr>
          <w:rFonts w:asciiTheme="majorHAnsi" w:hAnsiTheme="majorHAnsi" w:cstheme="majorHAnsi"/>
        </w:rPr>
        <w:t xml:space="preserve">Vous parcourrez cependant </w:t>
      </w:r>
      <w:r w:rsidRPr="00B439AC">
        <w:rPr>
          <w:rFonts w:asciiTheme="majorHAnsi" w:hAnsiTheme="majorHAnsi" w:cstheme="majorHAnsi"/>
          <w:b/>
        </w:rPr>
        <w:t>en diagonale le reste de l’article</w:t>
      </w:r>
      <w:r w:rsidRPr="00B439AC">
        <w:rPr>
          <w:rFonts w:asciiTheme="majorHAnsi" w:hAnsiTheme="majorHAnsi" w:cstheme="majorHAnsi"/>
        </w:rPr>
        <w:t xml:space="preserve"> en jetant un œil aux </w:t>
      </w:r>
      <w:r w:rsidRPr="00B439AC">
        <w:rPr>
          <w:rFonts w:asciiTheme="majorHAnsi" w:hAnsiTheme="majorHAnsi" w:cstheme="majorHAnsi"/>
          <w:b/>
        </w:rPr>
        <w:t>figures</w:t>
      </w:r>
      <w:r w:rsidRPr="00B439AC">
        <w:rPr>
          <w:rFonts w:asciiTheme="majorHAnsi" w:hAnsiTheme="majorHAnsi" w:cstheme="majorHAnsi"/>
        </w:rPr>
        <w:t xml:space="preserve"> </w:t>
      </w:r>
      <w:r w:rsidR="00B439AC" w:rsidRPr="00B439AC">
        <w:rPr>
          <w:rFonts w:asciiTheme="majorHAnsi" w:hAnsiTheme="majorHAnsi" w:cstheme="majorHAnsi"/>
        </w:rPr>
        <w:t xml:space="preserve">(tableaux, graphiques, cartes, diagrammes) </w:t>
      </w:r>
      <w:r w:rsidRPr="00B439AC">
        <w:rPr>
          <w:rFonts w:asciiTheme="majorHAnsi" w:hAnsiTheme="majorHAnsi" w:cstheme="majorHAnsi"/>
        </w:rPr>
        <w:t xml:space="preserve">qui permettent souvent de rapidement se rendre compte de quoi l’article parle et des résultats obtenus. Vous pourrez aussi faire l’une ou l’autre </w:t>
      </w:r>
      <w:r w:rsidRPr="00B439AC">
        <w:rPr>
          <w:rFonts w:asciiTheme="majorHAnsi" w:hAnsiTheme="majorHAnsi" w:cstheme="majorHAnsi"/>
          <w:b/>
        </w:rPr>
        <w:t>recherche par mot</w:t>
      </w:r>
      <w:r w:rsidR="00AE3F11" w:rsidRPr="00B439AC">
        <w:rPr>
          <w:rFonts w:asciiTheme="majorHAnsi" w:hAnsiTheme="majorHAnsi" w:cstheme="majorHAnsi"/>
          <w:b/>
        </w:rPr>
        <w:t>s</w:t>
      </w:r>
      <w:r w:rsidRPr="00B439AC">
        <w:rPr>
          <w:rFonts w:asciiTheme="majorHAnsi" w:hAnsiTheme="majorHAnsi" w:cstheme="majorHAnsi"/>
          <w:b/>
        </w:rPr>
        <w:t xml:space="preserve"> clef</w:t>
      </w:r>
      <w:r w:rsidR="00AE3F11" w:rsidRPr="00B439AC">
        <w:rPr>
          <w:rFonts w:asciiTheme="majorHAnsi" w:hAnsiTheme="majorHAnsi" w:cstheme="majorHAnsi"/>
          <w:b/>
        </w:rPr>
        <w:t>s</w:t>
      </w:r>
      <w:r w:rsidRPr="00B439AC">
        <w:rPr>
          <w:rFonts w:asciiTheme="majorHAnsi" w:hAnsiTheme="majorHAnsi" w:cstheme="majorHAnsi"/>
        </w:rPr>
        <w:t xml:space="preserve"> dans le document.</w:t>
      </w:r>
    </w:p>
    <w:p w:rsidR="008D7806" w:rsidRDefault="008D7806" w:rsidP="008D7806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1" w:name="_Toc160359254"/>
      <w:r w:rsidRPr="00E351ED">
        <w:rPr>
          <w:rFonts w:asciiTheme="majorHAnsi" w:hAnsiTheme="majorHAnsi" w:cstheme="majorHAnsi"/>
          <w:sz w:val="28"/>
        </w:rPr>
        <w:t>Mise en commun et debriefing</w:t>
      </w:r>
      <w:bookmarkEnd w:id="21"/>
      <w:r w:rsidRPr="00E351ED">
        <w:rPr>
          <w:rFonts w:asciiTheme="majorHAnsi" w:hAnsiTheme="majorHAnsi" w:cstheme="majorHAnsi"/>
          <w:sz w:val="28"/>
        </w:rPr>
        <w:t xml:space="preserve"> </w:t>
      </w:r>
    </w:p>
    <w:p w:rsidR="009770DD" w:rsidRPr="009770DD" w:rsidRDefault="009770DD" w:rsidP="009770DD">
      <w:pPr>
        <w:rPr>
          <w:rFonts w:asciiTheme="majorHAnsi" w:hAnsiTheme="majorHAnsi" w:cstheme="majorHAnsi"/>
        </w:rPr>
      </w:pPr>
      <w:r w:rsidRPr="009770DD">
        <w:rPr>
          <w:rFonts w:asciiTheme="majorHAnsi" w:hAnsiTheme="majorHAnsi" w:cstheme="majorHAnsi"/>
        </w:rPr>
        <w:t>L’analyse de l’article</w:t>
      </w:r>
      <w:r>
        <w:rPr>
          <w:rFonts w:asciiTheme="majorHAnsi" w:hAnsiTheme="majorHAnsi" w:cstheme="majorHAnsi"/>
        </w:rPr>
        <w:t xml:space="preserve"> mentionné ci-dessus</w:t>
      </w:r>
      <w:r w:rsidRPr="009770DD">
        <w:rPr>
          <w:rFonts w:asciiTheme="majorHAnsi" w:hAnsiTheme="majorHAnsi" w:cstheme="majorHAnsi"/>
        </w:rPr>
        <w:t xml:space="preserve"> selon la fiche d’analyse méthodologique d’un document scientifique</w:t>
      </w:r>
      <w:r>
        <w:rPr>
          <w:rFonts w:asciiTheme="majorHAnsi" w:hAnsiTheme="majorHAnsi" w:cstheme="majorHAnsi"/>
        </w:rPr>
        <w:t xml:space="preserve"> est présentée ci-dessous aux sections 3.4 à 3.16. </w:t>
      </w:r>
    </w:p>
    <w:p w:rsidR="009770DD" w:rsidRPr="00E351ED" w:rsidRDefault="009770DD" w:rsidP="006D5B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2" w:name="_Toc160359255"/>
      <w:proofErr w:type="spellStart"/>
      <w:r w:rsidRPr="00E351ED">
        <w:rPr>
          <w:rFonts w:asciiTheme="majorHAnsi" w:hAnsiTheme="majorHAnsi" w:cstheme="majorHAnsi"/>
          <w:sz w:val="28"/>
        </w:rPr>
        <w:t>Réplicabilité</w:t>
      </w:r>
      <w:proofErr w:type="spellEnd"/>
      <w:r w:rsidRPr="00E351ED">
        <w:rPr>
          <w:rFonts w:asciiTheme="majorHAnsi" w:hAnsiTheme="majorHAnsi" w:cstheme="majorHAnsi"/>
          <w:sz w:val="28"/>
        </w:rPr>
        <w:t xml:space="preserve"> de la méthode</w:t>
      </w:r>
      <w:r w:rsidR="006D5BDD">
        <w:rPr>
          <w:rFonts w:asciiTheme="majorHAnsi" w:hAnsiTheme="majorHAnsi" w:cstheme="majorHAnsi"/>
          <w:sz w:val="28"/>
        </w:rPr>
        <w:t xml:space="preserve"> </w:t>
      </w:r>
      <w:r w:rsidR="006D5BDD" w:rsidRPr="006D5BDD">
        <w:rPr>
          <w:rFonts w:asciiTheme="majorHAnsi" w:hAnsiTheme="majorHAnsi" w:cstheme="majorHAnsi"/>
          <w:sz w:val="28"/>
        </w:rPr>
        <w:t>(qualité de sa description)</w:t>
      </w:r>
      <w:bookmarkEnd w:id="22"/>
    </w:p>
    <w:p w:rsidR="009770D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lastRenderedPageBreak/>
        <w:t xml:space="preserve">L’ensemble de la méthode est-elle décrite avec suffisamment de précision dans toutes ses composantes (données, traitements, etc) que pour permettre la </w:t>
      </w:r>
      <w:proofErr w:type="spellStart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réplicabilité</w:t>
      </w:r>
      <w:proofErr w:type="spellEnd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 complète de l’étude par d’autres scientifiques ? 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77417D" w:rsidRPr="0077417D" w:rsidRDefault="0007243C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Oui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, la lecture attentive de la méthode ne révèle 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pas d’élément manquant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qui empêcherait un autre scientifique de répliquer la méthode.</w:t>
      </w:r>
    </w:p>
    <w:p w:rsidR="009770DD" w:rsidRPr="00E351ED" w:rsidRDefault="009770DD" w:rsidP="009770DD">
      <w:pPr>
        <w:rPr>
          <w:rFonts w:asciiTheme="majorHAnsi" w:hAnsiTheme="majorHAnsi" w:cstheme="majorHAnsi"/>
          <w:sz w:val="28"/>
        </w:rPr>
      </w:pP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3" w:name="_Toc160359256"/>
      <w:r w:rsidRPr="00E351ED">
        <w:rPr>
          <w:rFonts w:asciiTheme="majorHAnsi" w:hAnsiTheme="majorHAnsi" w:cstheme="majorHAnsi"/>
          <w:sz w:val="28"/>
        </w:rPr>
        <w:t>Type global de méthode</w:t>
      </w:r>
      <w:bookmarkEnd w:id="23"/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La méthode est-elle quantitative, qualitative ou mixte ?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quantitative</w:t>
      </w:r>
      <w:r w:rsidRPr="00E351ED">
        <w:rPr>
          <w:rFonts w:asciiTheme="majorHAnsi" w:eastAsia="Calibri" w:hAnsiTheme="majorHAnsi" w:cstheme="majorHAnsi"/>
          <w:lang w:val="fr-BE" w:eastAsia="fr-BE"/>
        </w:rPr>
        <w:t> 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utilise des données chiffrées (mesures, comptage,…), 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produits des résultats chiffrés/statistiques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qualitative</w:t>
      </w:r>
      <w:r w:rsidRPr="00E351ED">
        <w:rPr>
          <w:rFonts w:asciiTheme="majorHAnsi" w:eastAsia="Calibri" w:hAnsiTheme="majorHAnsi" w:cstheme="majorHAnsi"/>
          <w:lang w:val="fr-BE" w:eastAsia="fr-BE"/>
        </w:rPr>
        <w:t> 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délaisse les aspects quantitatifs, 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utilise des données non chiffrées (impression, opinion, avis, expérience, témoignage)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produits des résultats par interprétation des données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mixte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 : </w:t>
      </w:r>
    </w:p>
    <w:p w:rsidR="009770D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à la fois quantitative et qualitative</w:t>
      </w:r>
    </w:p>
    <w:p w:rsidR="00D22C7D" w:rsidRDefault="00D22C7D" w:rsidP="00D22C7D">
      <w:pPr>
        <w:rPr>
          <w:rFonts w:eastAsia="Calibri"/>
          <w:lang w:val="fr-BE" w:eastAsia="fr-BE"/>
        </w:rPr>
      </w:pPr>
    </w:p>
    <w:p w:rsidR="00D22C7D" w:rsidRPr="0077417D" w:rsidRDefault="00D22C7D" w:rsidP="00D22C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D22C7D" w:rsidRPr="0077417D" w:rsidRDefault="00B949C5" w:rsidP="00D22C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>M</w:t>
      </w:r>
      <w:r w:rsidR="00D22C7D"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éthode </w:t>
      </w:r>
      <w:r w:rsidR="00D22C7D"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quantitative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 uniquement</w:t>
      </w:r>
    </w:p>
    <w:p w:rsidR="00B949C5" w:rsidRDefault="00B949C5" w:rsidP="00D22C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>L’étude se base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 xml:space="preserve"> entièrement sur des </w:t>
      </w:r>
      <w:r w:rsidR="006B39BB"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mesures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>réalisées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 xml:space="preserve"> sur des champs de maïs (plante et sol)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 à l’aide de différents 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>instruments de mesure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>, soit sur le terrain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 xml:space="preserve"> directement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, soit 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 xml:space="preserve">à distance 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>à l’aide de capteurs satellite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>s.</w:t>
      </w:r>
    </w:p>
    <w:p w:rsidR="006B39BB" w:rsidRPr="0077417D" w:rsidRDefault="006B39BB" w:rsidP="00D22C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Ces instruments de mesures ne génèrent que des 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données chiffrées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. </w:t>
      </w:r>
    </w:p>
    <w:p w:rsidR="00D22C7D" w:rsidRPr="00E351ED" w:rsidRDefault="00D22C7D" w:rsidP="00D22C7D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</w:p>
    <w:p w:rsidR="009770DD" w:rsidRPr="00E351ED" w:rsidRDefault="009770DD" w:rsidP="009770DD">
      <w:pPr>
        <w:jc w:val="both"/>
        <w:rPr>
          <w:rFonts w:asciiTheme="majorHAnsi" w:eastAsia="Calibri" w:hAnsiTheme="majorHAnsi" w:cstheme="majorHAnsi"/>
          <w:lang w:val="fr-BE" w:eastAsia="fr-BE"/>
        </w:rPr>
      </w:pP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4" w:name="_Toc160359257"/>
      <w:r w:rsidRPr="00E351ED">
        <w:rPr>
          <w:rFonts w:asciiTheme="majorHAnsi" w:hAnsiTheme="majorHAnsi" w:cstheme="majorHAnsi"/>
          <w:sz w:val="28"/>
        </w:rPr>
        <w:t>Méthode de collecte des données</w:t>
      </w:r>
      <w:bookmarkEnd w:id="24"/>
    </w:p>
    <w:p w:rsidR="009770D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ind w:left="714" w:hanging="357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méthode de collecte des données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avec suffisamment de détails que pour permettre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reproduire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une collecte de données identique </w:t>
      </w:r>
      <w:r>
        <w:rPr>
          <w:rFonts w:asciiTheme="majorHAnsi" w:eastAsia="Calibri" w:hAnsiTheme="majorHAnsi" w:cstheme="majorHAnsi"/>
          <w:szCs w:val="22"/>
          <w:lang w:val="fr-BE" w:eastAsia="fr-BE"/>
        </w:rPr>
        <w:t xml:space="preserve">(// </w:t>
      </w:r>
      <w:proofErr w:type="spellStart"/>
      <w:r>
        <w:rPr>
          <w:rFonts w:asciiTheme="majorHAnsi" w:eastAsia="Calibri" w:hAnsiTheme="majorHAnsi" w:cstheme="majorHAnsi"/>
          <w:szCs w:val="22"/>
          <w:lang w:val="fr-BE" w:eastAsia="fr-BE"/>
        </w:rPr>
        <w:t>réplicabilité</w:t>
      </w:r>
      <w:proofErr w:type="spellEnd"/>
      <w:r>
        <w:rPr>
          <w:rFonts w:asciiTheme="majorHAnsi" w:eastAsia="Calibri" w:hAnsiTheme="majorHAnsi" w:cstheme="majorHAnsi"/>
          <w:szCs w:val="22"/>
          <w:lang w:val="fr-BE" w:eastAsia="fr-BE"/>
        </w:rPr>
        <w:t xml:space="preserve">)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?</w:t>
      </w:r>
    </w:p>
    <w:p w:rsidR="006B39BB" w:rsidRPr="0077417D" w:rsidRDefault="006B39BB" w:rsidP="006B39BB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6B39BB" w:rsidRPr="0077417D" w:rsidRDefault="006B39BB" w:rsidP="006B39BB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Oui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, la lecture attentive de la méthode ne révèle 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pas d’élément manquant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qui empêcherait un autre scientifique de répliquer la méthode.</w:t>
      </w:r>
    </w:p>
    <w:p w:rsidR="006B39BB" w:rsidRPr="00E351ED" w:rsidRDefault="006B39BB" w:rsidP="006B39BB">
      <w:pPr>
        <w:rPr>
          <w:rFonts w:eastAsia="Calibri"/>
          <w:lang w:val="fr-BE" w:eastAsia="fr-BE"/>
        </w:rPr>
      </w:pPr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S’agit-il d’une collecte de données :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lastRenderedPageBreak/>
        <w:t xml:space="preserve">Données primaires ? : 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Données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spécifiquement collectées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 le cadre de la recherche présentée, pour répondre à l’objectif de la recherche 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En général au moyen </w:t>
      </w:r>
    </w:p>
    <w:p w:rsidR="009770DD" w:rsidRPr="00E351ED" w:rsidRDefault="009770DD" w:rsidP="009770DD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d'enquêtes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(sondage, questionnaire, entretient (directif, semi-directif, libre), groupe de discussion…),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</w:t>
      </w:r>
    </w:p>
    <w:p w:rsidR="009770DD" w:rsidRPr="00304CFD" w:rsidRDefault="009770DD" w:rsidP="009770DD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304CFD">
        <w:rPr>
          <w:rFonts w:asciiTheme="majorHAnsi" w:eastAsia="Calibri" w:hAnsiTheme="majorHAnsi" w:cstheme="majorHAnsi"/>
          <w:b/>
          <w:szCs w:val="22"/>
          <w:lang w:val="fr-BE" w:eastAsia="fr-BE"/>
        </w:rPr>
        <w:t>d'observations,</w:t>
      </w:r>
    </w:p>
    <w:p w:rsidR="009770DD" w:rsidRPr="00304CFD" w:rsidRDefault="009770DD" w:rsidP="009770DD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304CF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d'expérimentation </w:t>
      </w:r>
      <w:r w:rsidRPr="00304CFD">
        <w:rPr>
          <w:rFonts w:asciiTheme="majorHAnsi" w:eastAsia="Calibri" w:hAnsiTheme="majorHAnsi" w:cstheme="majorHAnsi"/>
          <w:szCs w:val="22"/>
          <w:lang w:val="fr-BE" w:eastAsia="fr-BE"/>
        </w:rPr>
        <w:t>(dispositif expérimental)</w:t>
      </w:r>
    </w:p>
    <w:p w:rsidR="009770DD" w:rsidRPr="00304CF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304CFD">
        <w:rPr>
          <w:rFonts w:asciiTheme="majorHAnsi" w:eastAsia="Calibri" w:hAnsiTheme="majorHAnsi" w:cstheme="majorHAnsi"/>
          <w:szCs w:val="22"/>
          <w:lang w:val="fr-BE" w:eastAsia="fr-BE"/>
        </w:rPr>
        <w:t xml:space="preserve">Et si oui, </w:t>
      </w:r>
    </w:p>
    <w:p w:rsidR="009770DD" w:rsidRPr="00E351ED" w:rsidRDefault="009770DD" w:rsidP="009770DD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Quelle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méthode de collecte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a été utilisée ? </w:t>
      </w:r>
    </w:p>
    <w:p w:rsidR="009770DD" w:rsidRPr="00E351ED" w:rsidRDefault="009770DD" w:rsidP="009770DD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Cette méthode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décrite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avec suffisamment de détails </w:t>
      </w:r>
      <w:r w:rsidR="006B39BB">
        <w:rPr>
          <w:rFonts w:asciiTheme="majorHAnsi" w:eastAsia="Calibri" w:hAnsiTheme="majorHAnsi" w:cstheme="majorHAnsi"/>
          <w:szCs w:val="22"/>
          <w:lang w:val="fr-BE" w:eastAsia="fr-BE"/>
        </w:rPr>
        <w:t xml:space="preserve">(// </w:t>
      </w:r>
      <w:proofErr w:type="spellStart"/>
      <w:r w:rsidR="006B39BB">
        <w:rPr>
          <w:rFonts w:asciiTheme="majorHAnsi" w:eastAsia="Calibri" w:hAnsiTheme="majorHAnsi" w:cstheme="majorHAnsi"/>
          <w:szCs w:val="22"/>
          <w:lang w:val="fr-BE" w:eastAsia="fr-BE"/>
        </w:rPr>
        <w:t>réplicabilité</w:t>
      </w:r>
      <w:proofErr w:type="spellEnd"/>
      <w:r w:rsidR="006B39BB">
        <w:rPr>
          <w:rFonts w:asciiTheme="majorHAnsi" w:eastAsia="Calibri" w:hAnsiTheme="majorHAnsi" w:cstheme="majorHAnsi"/>
          <w:szCs w:val="22"/>
          <w:lang w:val="fr-BE" w:eastAsia="fr-BE"/>
        </w:rPr>
        <w:t xml:space="preserve">)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? 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Données secondaires ? : 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Données collectées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préalablement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à la recherche présentée, dans le cadre d’une autre étude, éventuellement dans un but différent de celui de la recherche présentée, 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En général obtenues à partir de documents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déjà publiés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.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si oui, 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sources de ces données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sont-elles bien mentionnées ? 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manière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dont ces sources ont été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cherchées et sélectionnées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est-elle décrite ? (quelles bases de données ? quels moteurs de recherche ? Avec quels mots-clefs ? Combien de sources sélectionnées ? Pourquoi et comment ?)</w:t>
      </w:r>
    </w:p>
    <w:p w:rsidR="009770DD" w:rsidRDefault="009770DD" w:rsidP="009770DD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D’un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mélange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données primaires et secondaires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9F6CEE" w:rsidRDefault="006B39BB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Les données collectées dans le cadre de cette étude sont toutes des</w:t>
      </w:r>
      <w:r w:rsidRPr="006B39BB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</w:t>
      </w:r>
      <w:r w:rsidR="009F6CEE">
        <w:rPr>
          <w:rFonts w:asciiTheme="majorHAnsi" w:eastAsia="Calibri" w:hAnsiTheme="majorHAnsi" w:cstheme="majorHAnsi"/>
          <w:b/>
          <w:color w:val="00B050"/>
          <w:lang w:val="fr-BE" w:eastAsia="fr-BE"/>
        </w:rPr>
        <w:t>« </w:t>
      </w:r>
      <w:r w:rsidRPr="006B39BB">
        <w:rPr>
          <w:rFonts w:asciiTheme="majorHAnsi" w:eastAsia="Calibri" w:hAnsiTheme="majorHAnsi" w:cstheme="majorHAnsi"/>
          <w:b/>
          <w:color w:val="00B050"/>
          <w:lang w:val="fr-BE" w:eastAsia="fr-BE"/>
        </w:rPr>
        <w:t>données primaires</w:t>
      </w:r>
      <w:r w:rsidR="009F6CEE">
        <w:rPr>
          <w:rFonts w:asciiTheme="majorHAnsi" w:eastAsia="Calibri" w:hAnsiTheme="majorHAnsi" w:cstheme="majorHAnsi"/>
          <w:b/>
          <w:color w:val="00B050"/>
          <w:lang w:val="fr-BE" w:eastAsia="fr-BE"/>
        </w:rPr>
        <w:t> »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issues de mesures réalisées spécifiquement dans le cadre de l’étude.</w:t>
      </w:r>
      <w:r w:rsidR="009F6CEE"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</w:p>
    <w:p w:rsidR="0077417D" w:rsidRDefault="009F6CEE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Une </w:t>
      </w:r>
      <w:r w:rsidRPr="009F6CEE">
        <w:rPr>
          <w:rFonts w:asciiTheme="majorHAnsi" w:eastAsia="Calibri" w:hAnsiTheme="majorHAnsi" w:cstheme="majorHAnsi"/>
          <w:b/>
          <w:color w:val="00B050"/>
          <w:lang w:val="fr-BE" w:eastAsia="fr-BE"/>
        </w:rPr>
        <w:t>nuance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pourrait cependant être apportée pour </w:t>
      </w:r>
      <w:r w:rsidRPr="009F6CEE">
        <w:rPr>
          <w:rFonts w:asciiTheme="majorHAnsi" w:eastAsia="Calibri" w:hAnsiTheme="majorHAnsi" w:cstheme="majorHAnsi"/>
          <w:b/>
          <w:color w:val="00B050"/>
          <w:lang w:val="fr-BE" w:eastAsia="fr-BE"/>
        </w:rPr>
        <w:t>certaines images satellites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(ex : image Landsat) qui ont été acquises indépendamment du l’étude analysée (ces images auraient été acquises même si l’étude n’avait pas eu lieu : acquisition systématique) et qui ont été en quelque sorte « publiées » lors de leur mise à disposition sur un serveur web. Elles pourraient à ce titre être considérées comme « </w:t>
      </w:r>
      <w:r w:rsidRPr="009F6CEE">
        <w:rPr>
          <w:rFonts w:asciiTheme="majorHAnsi" w:eastAsia="Calibri" w:hAnsiTheme="majorHAnsi" w:cstheme="majorHAnsi"/>
          <w:b/>
          <w:color w:val="00B050"/>
          <w:lang w:val="fr-BE" w:eastAsia="fr-BE"/>
        </w:rPr>
        <w:t>donnée secondaire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 » bien qu’il s’agisse de données brutes non analysée et non publiées dans un document scientifique. </w:t>
      </w:r>
      <w:r w:rsidR="00017837">
        <w:rPr>
          <w:rFonts w:asciiTheme="majorHAnsi" w:eastAsia="Calibri" w:hAnsiTheme="majorHAnsi" w:cstheme="majorHAnsi"/>
          <w:color w:val="00B050"/>
          <w:lang w:val="fr-BE" w:eastAsia="fr-BE"/>
        </w:rPr>
        <w:t xml:space="preserve">Ces images sont donc à cheval sur les 2 notions de données primaires et secondaires, selon le point de vue adopté. Le </w:t>
      </w:r>
      <w:r w:rsidR="00017837" w:rsidRPr="00017837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choix </w:t>
      </w:r>
      <w:r w:rsidR="00017837">
        <w:rPr>
          <w:rFonts w:asciiTheme="majorHAnsi" w:eastAsia="Calibri" w:hAnsiTheme="majorHAnsi" w:cstheme="majorHAnsi"/>
          <w:color w:val="00B050"/>
          <w:lang w:val="fr-BE" w:eastAsia="fr-BE"/>
        </w:rPr>
        <w:t xml:space="preserve">de ces images satellites en particulier n’est </w:t>
      </w:r>
      <w:r w:rsidR="00017837" w:rsidRPr="00017837">
        <w:rPr>
          <w:rFonts w:asciiTheme="majorHAnsi" w:eastAsia="Calibri" w:hAnsiTheme="majorHAnsi" w:cstheme="majorHAnsi"/>
          <w:b/>
          <w:color w:val="00B050"/>
          <w:lang w:val="fr-BE" w:eastAsia="fr-BE"/>
        </w:rPr>
        <w:t>pas justifié clairement</w:t>
      </w:r>
      <w:r w:rsidR="00017837">
        <w:rPr>
          <w:rFonts w:asciiTheme="majorHAnsi" w:eastAsia="Calibri" w:hAnsiTheme="majorHAnsi" w:cstheme="majorHAnsi"/>
          <w:color w:val="00B050"/>
          <w:lang w:val="fr-BE" w:eastAsia="fr-BE"/>
        </w:rPr>
        <w:t xml:space="preserve"> (pourquoi ces images et pas d’autres ?). </w:t>
      </w:r>
    </w:p>
    <w:p w:rsidR="00A00D4B" w:rsidRDefault="009F6CEE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3F57C7">
        <w:rPr>
          <w:rFonts w:asciiTheme="majorHAnsi" w:eastAsia="Calibri" w:hAnsiTheme="majorHAnsi" w:cstheme="majorHAnsi"/>
          <w:b/>
          <w:color w:val="00B050"/>
          <w:lang w:val="fr-BE" w:eastAsia="fr-BE"/>
        </w:rPr>
        <w:lastRenderedPageBreak/>
        <w:t>Diverses méthodes de collectes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sont utilisées en fonction de la nature des données. Deux grandes méthodes sont à distinguer : la collecte de données </w:t>
      </w:r>
      <w:r w:rsidRPr="003F57C7">
        <w:rPr>
          <w:rFonts w:asciiTheme="majorHAnsi" w:eastAsia="Calibri" w:hAnsiTheme="majorHAnsi" w:cstheme="majorHAnsi"/>
          <w:b/>
          <w:color w:val="00B050"/>
          <w:lang w:val="fr-BE" w:eastAsia="fr-BE"/>
        </w:rPr>
        <w:t>de terrain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dans les champs et la collecte de données </w:t>
      </w:r>
      <w:r w:rsidRPr="003F57C7">
        <w:rPr>
          <w:rFonts w:asciiTheme="majorHAnsi" w:eastAsia="Calibri" w:hAnsiTheme="majorHAnsi" w:cstheme="majorHAnsi"/>
          <w:b/>
          <w:color w:val="00B050"/>
          <w:lang w:val="fr-BE" w:eastAsia="fr-BE"/>
        </w:rPr>
        <w:t>satellitaires</w:t>
      </w:r>
      <w:r w:rsidR="003F57C7" w:rsidRPr="003F57C7"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  <w:r w:rsidR="00A00D4B"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</w:p>
    <w:p w:rsidR="009F6CEE" w:rsidRDefault="00A00D4B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B5030D">
        <w:rPr>
          <w:rFonts w:asciiTheme="majorHAnsi" w:eastAsia="Calibri" w:hAnsiTheme="majorHAnsi" w:cstheme="majorHAnsi"/>
          <w:b/>
          <w:color w:val="00B050"/>
          <w:lang w:val="fr-BE" w:eastAsia="fr-BE"/>
        </w:rPr>
        <w:t>méthodes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collecte des données de terrains sont </w:t>
      </w:r>
      <w:r w:rsidRPr="00A00D4B">
        <w:rPr>
          <w:rFonts w:asciiTheme="majorHAnsi" w:eastAsia="Calibri" w:hAnsiTheme="majorHAnsi" w:cstheme="majorHAnsi"/>
          <w:b/>
          <w:color w:val="00B050"/>
          <w:lang w:val="fr-BE" w:eastAsia="fr-BE"/>
        </w:rPr>
        <w:t>décrites en détails</w:t>
      </w:r>
      <w:r w:rsidR="003229F7">
        <w:rPr>
          <w:rFonts w:asciiTheme="majorHAnsi" w:eastAsia="Calibri" w:hAnsiTheme="majorHAnsi" w:cstheme="majorHAnsi"/>
          <w:color w:val="00B050"/>
          <w:lang w:val="fr-BE" w:eastAsia="fr-BE"/>
        </w:rPr>
        <w:t xml:space="preserve"> (instruments utilisés, nature d</w:t>
      </w:r>
      <w:r w:rsidR="00B5030D">
        <w:rPr>
          <w:rFonts w:asciiTheme="majorHAnsi" w:eastAsia="Calibri" w:hAnsiTheme="majorHAnsi" w:cstheme="majorHAnsi"/>
          <w:color w:val="00B050"/>
          <w:lang w:val="fr-BE" w:eastAsia="fr-BE"/>
        </w:rPr>
        <w:t>es données</w:t>
      </w:r>
      <w:r w:rsidR="003229F7">
        <w:rPr>
          <w:rFonts w:asciiTheme="majorHAnsi" w:eastAsia="Calibri" w:hAnsiTheme="majorHAnsi" w:cstheme="majorHAnsi"/>
          <w:color w:val="00B050"/>
          <w:lang w:val="fr-BE" w:eastAsia="fr-BE"/>
        </w:rPr>
        <w:t xml:space="preserve"> collectée</w:t>
      </w:r>
      <w:r w:rsidR="00B5030D">
        <w:rPr>
          <w:rFonts w:asciiTheme="majorHAnsi" w:eastAsia="Calibri" w:hAnsiTheme="majorHAnsi" w:cstheme="majorHAnsi"/>
          <w:color w:val="00B050"/>
          <w:lang w:val="fr-BE" w:eastAsia="fr-BE"/>
        </w:rPr>
        <w:t>s</w:t>
      </w:r>
      <w:r w:rsidR="003229F7">
        <w:rPr>
          <w:rFonts w:asciiTheme="majorHAnsi" w:eastAsia="Calibri" w:hAnsiTheme="majorHAnsi" w:cstheme="majorHAnsi"/>
          <w:color w:val="00B050"/>
          <w:lang w:val="fr-BE" w:eastAsia="fr-BE"/>
        </w:rPr>
        <w:t xml:space="preserve">,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type d’échantillonnage</w:t>
      </w:r>
      <w:r w:rsidR="003229F7">
        <w:rPr>
          <w:rFonts w:asciiTheme="majorHAnsi" w:eastAsia="Calibri" w:hAnsiTheme="majorHAnsi" w:cstheme="majorHAnsi"/>
          <w:color w:val="00B050"/>
          <w:lang w:val="fr-BE" w:eastAsia="fr-BE"/>
        </w:rPr>
        <w:t xml:space="preserve"> des parcelles (nombre de mesures par parcelle, espacement entre mesure, localisation sur la plante ou le sol</w:t>
      </w:r>
      <w:r w:rsidR="000027B5">
        <w:rPr>
          <w:rFonts w:asciiTheme="majorHAnsi" w:eastAsia="Calibri" w:hAnsiTheme="majorHAnsi" w:cstheme="majorHAnsi"/>
          <w:color w:val="00B050"/>
          <w:lang w:val="fr-BE" w:eastAsia="fr-BE"/>
        </w:rPr>
        <w:t>, etc</w:t>
      </w:r>
      <w:r w:rsidR="003229F7">
        <w:rPr>
          <w:rFonts w:asciiTheme="majorHAnsi" w:eastAsia="Calibri" w:hAnsiTheme="majorHAnsi" w:cstheme="majorHAnsi"/>
          <w:color w:val="00B050"/>
          <w:lang w:val="fr-BE" w:eastAsia="fr-BE"/>
        </w:rPr>
        <w:t>)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:rsidR="009770DD" w:rsidRPr="00E351ED" w:rsidRDefault="009770DD" w:rsidP="009770DD">
      <w:pPr>
        <w:jc w:val="both"/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5" w:name="_Toc160359258"/>
      <w:r w:rsidRPr="00E351ED">
        <w:rPr>
          <w:rFonts w:asciiTheme="majorHAnsi" w:hAnsiTheme="majorHAnsi" w:cstheme="majorHAnsi"/>
          <w:sz w:val="28"/>
        </w:rPr>
        <w:t>Description des données utilisées</w:t>
      </w:r>
      <w:bookmarkEnd w:id="25"/>
    </w:p>
    <w:p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utilisées sont-elles correctement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Quelles sont les données utilisées ?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De quelle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nature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sont-elles? (réponses à des questions, mesures avec des appareils, observation…) 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 quoi se rapporte-t-elle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 (population, lieu, période)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77417D" w:rsidRDefault="004D69A8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524FE0">
        <w:rPr>
          <w:rFonts w:asciiTheme="majorHAnsi" w:eastAsia="Calibri" w:hAnsiTheme="majorHAnsi" w:cstheme="majorHAnsi"/>
          <w:b/>
          <w:color w:val="00B050"/>
          <w:lang w:val="fr-BE" w:eastAsia="fr-BE"/>
        </w:rPr>
        <w:t>Oui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:rsidR="004A5A01" w:rsidRDefault="004A5A01" w:rsidP="004A5A01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Nature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des données :</w:t>
      </w:r>
    </w:p>
    <w:p w:rsidR="004A5A01" w:rsidRPr="004A5A01" w:rsidRDefault="004A5A01" w:rsidP="004A5A01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mesures avec des instruments de mesures</w:t>
      </w:r>
      <w:r w:rsidRPr="004A5A01">
        <w:rPr>
          <w:rFonts w:asciiTheme="majorHAnsi" w:eastAsia="Calibri" w:hAnsiTheme="majorHAnsi" w:cstheme="majorHAnsi"/>
          <w:color w:val="00B050"/>
          <w:lang w:val="fr-BE" w:eastAsia="fr-BE"/>
        </w:rPr>
        <w:t xml:space="preserve"> présentés dans le texte (CCM200, ASD,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balance, double mètre, analyse de laboratoire, capteurs satellites, </w:t>
      </w:r>
      <w:r w:rsidRPr="004A5A01">
        <w:rPr>
          <w:rFonts w:asciiTheme="majorHAnsi" w:eastAsia="Calibri" w:hAnsiTheme="majorHAnsi" w:cstheme="majorHAnsi"/>
          <w:color w:val="00B050"/>
          <w:lang w:val="fr-BE" w:eastAsia="fr-BE"/>
        </w:rPr>
        <w:t>etc)</w:t>
      </w:r>
    </w:p>
    <w:p w:rsidR="004A5A01" w:rsidRPr="005D2EE0" w:rsidRDefault="004A5A01" w:rsidP="004A5A01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b/>
          <w:i/>
          <w:color w:val="00B050"/>
          <w:lang w:val="fr-BE" w:eastAsia="fr-BE"/>
        </w:rPr>
      </w:pPr>
      <w:r w:rsidRPr="005D2EE0">
        <w:rPr>
          <w:rFonts w:asciiTheme="majorHAnsi" w:eastAsia="Calibri" w:hAnsiTheme="majorHAnsi" w:cstheme="majorHAnsi"/>
          <w:b/>
          <w:i/>
          <w:color w:val="00B050"/>
          <w:lang w:val="fr-BE" w:eastAsia="fr-BE"/>
        </w:rPr>
        <w:t>In situ</w:t>
      </w:r>
    </w:p>
    <w:p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Composition chimique du sol</w:t>
      </w:r>
    </w:p>
    <w:p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Matière sèche et azote total des feuilles </w:t>
      </w:r>
    </w:p>
    <w:p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Matière sèche et poids frais et sec de la biomasse des plantes</w:t>
      </w:r>
    </w:p>
    <w:p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Concentration en chlorophylle des feuilles</w:t>
      </w:r>
    </w:p>
    <w:p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Hauteur des plantes</w:t>
      </w:r>
    </w:p>
    <w:p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Indices de couverture de la canopée (PAI, DFAPAR)</w:t>
      </w:r>
    </w:p>
    <w:p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Réflectance hyperspectrale des feuilles</w:t>
      </w:r>
    </w:p>
    <w:p w:rsidR="004A5A01" w:rsidRPr="005D2EE0" w:rsidRDefault="004A5A01" w:rsidP="004A5A01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b/>
          <w:color w:val="00B050"/>
          <w:lang w:val="fr-BE" w:eastAsia="fr-BE"/>
        </w:rPr>
      </w:pP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Satellitaire</w:t>
      </w:r>
    </w:p>
    <w:p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Indices satellitaires spectraux et d’hétérogénéité spatiale</w:t>
      </w:r>
    </w:p>
    <w:p w:rsidR="004D69A8" w:rsidRPr="0077417D" w:rsidRDefault="004A5A01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données </w:t>
      </w: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s</w:t>
      </w:r>
      <w:r w:rsidR="004D69A8"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e rapporte</w:t>
      </w: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nt</w:t>
      </w:r>
      <w:r w:rsidR="004D69A8"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à des champs de maïs biologiques et conventionnels</w:t>
      </w: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et à leur sol, en Allemagne, en 2010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L’analyse qualitative des données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qualité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 utilisées a-t-elle été évaluée ? 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Quelle est 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précision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 ? (typiquement liée à la précision des appareils de mesures)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lastRenderedPageBreak/>
        <w:t>Les données sont-elles entachées d’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erreurs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</w:t>
      </w:r>
      <w:proofErr w:type="spellStart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ont-elles</w:t>
      </w:r>
      <w:proofErr w:type="spellEnd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été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validées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(un contrôle qualité </w:t>
      </w:r>
      <w:proofErr w:type="spellStart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a-t-il</w:t>
      </w:r>
      <w:proofErr w:type="spellEnd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été effectué ? Les </w:t>
      </w:r>
      <w:proofErr w:type="spellStart"/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outliers</w:t>
      </w:r>
      <w:proofErr w:type="spellEnd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ont-ils été identifiés et considérés d’une certaine manière (supprimés/conservés)?)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77417D" w:rsidRDefault="0056158E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r w:rsidRPr="004815D4">
        <w:rPr>
          <w:rFonts w:asciiTheme="majorHAnsi" w:eastAsia="Calibri" w:hAnsiTheme="majorHAnsi" w:cstheme="majorHAnsi"/>
          <w:b/>
          <w:color w:val="00B050"/>
          <w:lang w:val="fr-BE" w:eastAsia="fr-BE"/>
        </w:rPr>
        <w:t>qualité initiale des données n’est en général pas évaluée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. Ces données sont </w:t>
      </w:r>
      <w:r w:rsidRPr="004815D4">
        <w:rPr>
          <w:rFonts w:asciiTheme="majorHAnsi" w:eastAsia="Calibri" w:hAnsiTheme="majorHAnsi" w:cstheme="majorHAnsi"/>
          <w:b/>
          <w:color w:val="00B050"/>
          <w:lang w:val="fr-BE" w:eastAsia="fr-BE"/>
        </w:rPr>
        <w:t>considérées comme correctes ou de qualité suffisante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sans qu’une évaluation de leur qualité ne soit réalisée. </w:t>
      </w:r>
      <w:r w:rsidR="00C4784F">
        <w:rPr>
          <w:rFonts w:asciiTheme="majorHAnsi" w:eastAsia="Calibri" w:hAnsiTheme="majorHAnsi" w:cstheme="majorHAnsi"/>
          <w:color w:val="00B050"/>
          <w:lang w:val="fr-BE" w:eastAsia="fr-BE"/>
        </w:rPr>
        <w:t xml:space="preserve">L’auteur semble donc avoir fait confiance à ses instruments de mesures. </w:t>
      </w:r>
    </w:p>
    <w:p w:rsidR="0056158E" w:rsidRDefault="0056158E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r w:rsidRPr="006E3F44">
        <w:rPr>
          <w:rFonts w:asciiTheme="majorHAnsi" w:eastAsia="Calibri" w:hAnsiTheme="majorHAnsi" w:cstheme="majorHAnsi"/>
          <w:b/>
          <w:color w:val="00B050"/>
          <w:lang w:val="fr-BE" w:eastAsia="fr-BE"/>
        </w:rPr>
        <w:t>précision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des données/des mesures n’est en général pas présentée, sauf pour les </w:t>
      </w:r>
      <w:r w:rsidRPr="004815D4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poids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pour lesquels la précision de la balance utilisée est présentée (1 g ou 100 g).</w:t>
      </w:r>
    </w:p>
    <w:p w:rsidR="0056158E" w:rsidRDefault="0056158E" w:rsidP="0056158E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29FAEB2" wp14:editId="62FDB4A2">
            <wp:extent cx="4483193" cy="1388752"/>
            <wp:effectExtent l="19050" t="19050" r="12700" b="209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8567" cy="13904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3F44" w:rsidRDefault="006E3F44" w:rsidP="006E3F4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Aucune mention de </w:t>
      </w:r>
      <w:r w:rsidRPr="006E3F44">
        <w:rPr>
          <w:rFonts w:asciiTheme="majorHAnsi" w:eastAsia="Calibri" w:hAnsiTheme="majorHAnsi" w:cstheme="majorHAnsi"/>
          <w:b/>
          <w:color w:val="00B050"/>
          <w:lang w:val="fr-BE" w:eastAsia="fr-BE"/>
        </w:rPr>
        <w:t>validation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des données en tant que telle n’est présentée dans le texte.</w:t>
      </w:r>
    </w:p>
    <w:p w:rsidR="006E3F44" w:rsidRDefault="006E3F44" w:rsidP="006E3F4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 traitement de certains </w:t>
      </w:r>
      <w:proofErr w:type="spellStart"/>
      <w:r w:rsidRPr="006E3F44">
        <w:rPr>
          <w:rFonts w:asciiTheme="majorHAnsi" w:eastAsia="Calibri" w:hAnsiTheme="majorHAnsi" w:cstheme="majorHAnsi"/>
          <w:b/>
          <w:color w:val="00B050"/>
          <w:lang w:val="fr-BE" w:eastAsia="fr-BE"/>
        </w:rPr>
        <w:t>outliers</w:t>
      </w:r>
      <w:proofErr w:type="spellEnd"/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est mentionné concernant les prétraitements appliqués aux réflectances hyperspectrales mesurées sur le terrain</w:t>
      </w:r>
      <w:r w:rsidR="00C4784F"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:rsidR="006E3F44" w:rsidRDefault="006E3F44" w:rsidP="006E3F4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4BB89C0" wp14:editId="252695BC">
            <wp:extent cx="4872804" cy="1495425"/>
            <wp:effectExtent l="19050" t="19050" r="2349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7592" cy="14999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L’analyse quantitative des données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décrites quantitativement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l’aide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statistiques descriptives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base (nombre d’observations, taille d’échantillon, moyenne, médiane, écart-type, selon les éventuelles catégories étudiées, etc)</w:t>
      </w:r>
    </w:p>
    <w:p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l’aide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graphiques, figures, cartes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6E3F51" w:rsidRDefault="006E3F51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lastRenderedPageBreak/>
        <w:t xml:space="preserve">Les </w:t>
      </w:r>
      <w:r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champs </w:t>
      </w:r>
      <w:r w:rsidRPr="00393357">
        <w:rPr>
          <w:rFonts w:asciiTheme="majorHAnsi" w:eastAsia="Calibri" w:hAnsiTheme="majorHAnsi" w:cstheme="majorHAnsi"/>
          <w:color w:val="00B050"/>
          <w:lang w:val="fr-BE" w:eastAsia="fr-BE"/>
        </w:rPr>
        <w:t>étudiés 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ont décrits dans le </w:t>
      </w:r>
      <w:r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>texte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notamment avec quelques statistiques</w:t>
      </w:r>
      <w:r w:rsidR="0069360D"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base (nombre, moyenne</w:t>
      </w:r>
      <w:r w:rsidR="00393357">
        <w:rPr>
          <w:rFonts w:asciiTheme="majorHAnsi" w:eastAsia="Calibri" w:hAnsiTheme="majorHAnsi" w:cstheme="majorHAnsi"/>
          <w:color w:val="00B050"/>
          <w:lang w:val="fr-BE" w:eastAsia="fr-BE"/>
        </w:rPr>
        <w:t xml:space="preserve"> surfacique</w:t>
      </w:r>
      <w:r w:rsidR="0069360D">
        <w:rPr>
          <w:rFonts w:asciiTheme="majorHAnsi" w:eastAsia="Calibri" w:hAnsiTheme="majorHAnsi" w:cstheme="majorHAnsi"/>
          <w:color w:val="00B050"/>
          <w:lang w:val="fr-BE" w:eastAsia="fr-BE"/>
        </w:rPr>
        <w:t>)</w:t>
      </w:r>
    </w:p>
    <w:p w:rsidR="006E3F51" w:rsidRDefault="006E3F51" w:rsidP="006E3F51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EAC1B8B" wp14:editId="1BA96A9B">
            <wp:extent cx="5756910" cy="945724"/>
            <wp:effectExtent l="19050" t="19050" r="15240" b="260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457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3F51" w:rsidRDefault="0069360D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>mesures de terrain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sont </w:t>
      </w:r>
      <w:r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quantifiées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(nombre)</w:t>
      </w:r>
      <w:r w:rsidR="00393357">
        <w:rPr>
          <w:rFonts w:asciiTheme="majorHAnsi" w:eastAsia="Calibri" w:hAnsiTheme="majorHAnsi" w:cstheme="majorHAnsi"/>
          <w:color w:val="00B050"/>
          <w:lang w:val="fr-BE" w:eastAsia="fr-BE"/>
        </w:rPr>
        <w:t xml:space="preserve"> dans le texte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et leurs v</w:t>
      </w:r>
      <w:r w:rsidR="00C161A1">
        <w:rPr>
          <w:rFonts w:asciiTheme="majorHAnsi" w:eastAsia="Calibri" w:hAnsiTheme="majorHAnsi" w:cstheme="majorHAnsi"/>
          <w:color w:val="00B050"/>
          <w:lang w:val="fr-BE" w:eastAsia="fr-BE"/>
        </w:rPr>
        <w:t xml:space="preserve">aleurs moyennes, écart-type, par catégorie (biologique versus conventionnel) sont présentées via les </w:t>
      </w:r>
      <w:r w:rsidR="00C161A1"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>graphiques dans la partie résultats</w:t>
      </w:r>
      <w:r w:rsidR="00C161A1"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</w:p>
    <w:p w:rsidR="00875552" w:rsidRDefault="00875552" w:rsidP="00875552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32BBAE3F" wp14:editId="7803B1C2">
            <wp:extent cx="5756910" cy="1191085"/>
            <wp:effectExtent l="19050" t="19050" r="1524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91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2644" w:rsidRDefault="00CE2644" w:rsidP="00875552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46F8CAED" wp14:editId="45B5CF9C">
            <wp:extent cx="5768611" cy="3305175"/>
            <wp:effectExtent l="19050" t="19050" r="2286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5358" cy="33090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417D" w:rsidRDefault="006E3F51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>acquisitions satellitaires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sont décrites quantitativement dans le tableau 1</w:t>
      </w:r>
    </w:p>
    <w:p w:rsidR="006E3F51" w:rsidRPr="0077417D" w:rsidRDefault="006E3F51" w:rsidP="006E3F51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lastRenderedPageBreak/>
        <w:drawing>
          <wp:inline distT="0" distB="0" distL="0" distR="0" wp14:anchorId="6EA06EF2" wp14:editId="59F68D86">
            <wp:extent cx="5756910" cy="2892532"/>
            <wp:effectExtent l="19050" t="19050" r="1524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925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eastAsia="fr-BE"/>
        </w:rPr>
      </w:pP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6" w:name="_Toc160359259"/>
      <w:r w:rsidRPr="00E351ED">
        <w:rPr>
          <w:rFonts w:asciiTheme="majorHAnsi" w:hAnsiTheme="majorHAnsi" w:cstheme="majorHAnsi"/>
          <w:sz w:val="28"/>
        </w:rPr>
        <w:t>Disponibilité des données</w:t>
      </w:r>
      <w:bookmarkEnd w:id="26"/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mises à disposition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lecteurs ? 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Complètement ou partiellement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Via quel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canal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 (annexes ou serveur web liés à la publication, ou données libres déjà disponibles par ailleurs)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Pourrait-on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reproduire l’expérience complètement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à partir des données fournies ?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suffisamment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documentées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(métadonnées) que pour pouvoir être ré-analysées ?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confidentielles 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? 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54492A" w:rsidRDefault="00D661C7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La réponse se situe dans la « </w:t>
      </w:r>
      <w:r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Data </w:t>
      </w:r>
      <w:proofErr w:type="spellStart"/>
      <w:r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Availability</w:t>
      </w:r>
      <w:proofErr w:type="spellEnd"/>
      <w:r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</w:t>
      </w:r>
      <w:proofErr w:type="spellStart"/>
      <w:r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Statement</w:t>
      </w:r>
      <w:proofErr w:type="spellEnd"/>
      <w:r>
        <w:rPr>
          <w:rFonts w:asciiTheme="majorHAnsi" w:eastAsia="Calibri" w:hAnsiTheme="majorHAnsi" w:cstheme="majorHAnsi"/>
          <w:color w:val="00B050"/>
          <w:lang w:val="fr-BE" w:eastAsia="fr-BE"/>
        </w:rPr>
        <w:t> » en fin d’article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 : </w:t>
      </w:r>
    </w:p>
    <w:p w:rsidR="0054492A" w:rsidRDefault="00E51358" w:rsidP="0054492A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U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ne partie des données est </w:t>
      </w:r>
      <w:r w:rsidR="0054492A"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disponible sur demande à l’auteur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, </w:t>
      </w:r>
    </w:p>
    <w:p w:rsidR="0054492A" w:rsidRDefault="00E51358" w:rsidP="0054492A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U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ne partie n’est </w:t>
      </w:r>
      <w:r w:rsidR="0054492A"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pas disponible pour cause de protection de la vie privée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, </w:t>
      </w:r>
    </w:p>
    <w:p w:rsidR="0077417D" w:rsidRDefault="00E51358" w:rsidP="0054492A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U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ne partie n’est </w:t>
      </w:r>
      <w:r w:rsidR="0054492A"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pas disponible pour des raisons de licence commerciale</w:t>
      </w:r>
    </w:p>
    <w:p w:rsidR="0054492A" w:rsidRDefault="00E51358" w:rsidP="0054492A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U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ne partie est </w:t>
      </w:r>
      <w:r w:rsidR="0054492A"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disponible gratuitement sur le web</w:t>
      </w:r>
    </w:p>
    <w:p w:rsidR="00D661C7" w:rsidRDefault="0054492A" w:rsidP="00D661C7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477375FB" wp14:editId="4D6CE3C0">
            <wp:extent cx="5756910" cy="902769"/>
            <wp:effectExtent l="19050" t="19050" r="15240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27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6607A" w:rsidRDefault="0036607A" w:rsidP="0036607A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890EC4">
        <w:rPr>
          <w:rFonts w:asciiTheme="majorHAnsi" w:eastAsia="Calibri" w:hAnsiTheme="majorHAnsi" w:cstheme="majorHAnsi"/>
          <w:b/>
          <w:color w:val="00B050"/>
          <w:lang w:val="fr-BE" w:eastAsia="fr-BE"/>
        </w:rPr>
        <w:lastRenderedPageBreak/>
        <w:t xml:space="preserve">L’expérience ne pourrait donc pas être </w:t>
      </w:r>
      <w:r w:rsidR="006F177B" w:rsidRPr="00890EC4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totalement </w:t>
      </w:r>
      <w:r w:rsidRPr="00890EC4">
        <w:rPr>
          <w:rFonts w:asciiTheme="majorHAnsi" w:eastAsia="Calibri" w:hAnsiTheme="majorHAnsi" w:cstheme="majorHAnsi"/>
          <w:b/>
          <w:color w:val="00B050"/>
          <w:lang w:val="fr-BE" w:eastAsia="fr-BE"/>
        </w:rPr>
        <w:t>reproduite à partir des données potentiellement disponibles</w:t>
      </w:r>
      <w:r w:rsidR="006F177B">
        <w:rPr>
          <w:rFonts w:asciiTheme="majorHAnsi" w:eastAsia="Calibri" w:hAnsiTheme="majorHAnsi" w:cstheme="majorHAnsi"/>
          <w:color w:val="00B050"/>
          <w:lang w:val="fr-BE" w:eastAsia="fr-BE"/>
        </w:rPr>
        <w:t xml:space="preserve"> (manque certaines images satellites et les limites de parcelles). </w:t>
      </w:r>
    </w:p>
    <w:p w:rsidR="00890EC4" w:rsidRPr="0077417D" w:rsidRDefault="00890EC4" w:rsidP="0036607A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890EC4">
        <w:rPr>
          <w:rFonts w:asciiTheme="majorHAnsi" w:eastAsia="Calibri" w:hAnsiTheme="majorHAnsi" w:cstheme="majorHAnsi"/>
          <w:b/>
          <w:color w:val="00B050"/>
          <w:lang w:val="fr-BE" w:eastAsia="fr-BE"/>
        </w:rPr>
        <w:t>Aucune donnée ou métadonnée n’est directement disponible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depuis le site web de la revue ou un autre canal, si ce n’est les données chiffrées présentées dans l’article. </w:t>
      </w:r>
    </w:p>
    <w:p w:rsidR="009770DD" w:rsidRPr="00E351ED" w:rsidRDefault="009770DD" w:rsidP="009770DD">
      <w:pPr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7" w:name="_Toc160359260"/>
      <w:r w:rsidRPr="00E351ED">
        <w:rPr>
          <w:rFonts w:asciiTheme="majorHAnsi" w:hAnsiTheme="majorHAnsi" w:cstheme="majorHAnsi"/>
          <w:sz w:val="28"/>
        </w:rPr>
        <w:t>La méthode de traitement des données</w:t>
      </w:r>
      <w:bookmarkEnd w:id="27"/>
    </w:p>
    <w:p w:rsidR="009770DD" w:rsidRPr="00E351ED" w:rsidRDefault="009770DD" w:rsidP="009770DD">
      <w:p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Les </w:t>
      </w:r>
      <w:r w:rsidRPr="00E351ED">
        <w:rPr>
          <w:rFonts w:asciiTheme="majorHAnsi" w:hAnsiTheme="majorHAnsi" w:cstheme="majorHAnsi"/>
          <w:b/>
        </w:rPr>
        <w:t>méthodes de traitement</w:t>
      </w:r>
      <w:r w:rsidRPr="00E351ED">
        <w:rPr>
          <w:rFonts w:asciiTheme="majorHAnsi" w:hAnsiTheme="majorHAnsi" w:cstheme="majorHAnsi"/>
        </w:rPr>
        <w:t xml:space="preserve"> des données sont-elles décrites complètement ?</w:t>
      </w:r>
    </w:p>
    <w:p w:rsidR="009770DD" w:rsidRPr="00E351ED" w:rsidRDefault="009770DD" w:rsidP="009770DD">
      <w:pPr>
        <w:rPr>
          <w:rFonts w:asciiTheme="majorHAnsi" w:hAnsiTheme="majorHAnsi" w:cstheme="majorHAnsi"/>
        </w:rPr>
      </w:pPr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En particulier, les « 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prétraitements</w:t>
      </w:r>
      <w:r w:rsidRPr="00E351ED">
        <w:rPr>
          <w:rFonts w:asciiTheme="majorHAnsi" w:eastAsia="Calibri" w:hAnsiTheme="majorHAnsi" w:cstheme="majorHAnsi"/>
          <w:lang w:val="fr-BE" w:eastAsia="fr-BE"/>
        </w:rPr>
        <w:t> » sont-ils décrits</w:t>
      </w:r>
      <w:r w:rsidR="00E51358">
        <w:rPr>
          <w:rFonts w:asciiTheme="majorHAnsi" w:eastAsia="Calibri" w:hAnsiTheme="majorHAnsi" w:cstheme="majorHAnsi"/>
          <w:lang w:val="fr-BE" w:eastAsia="fr-BE"/>
        </w:rPr>
        <w:t> ?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Traitements préliminaires systématiques pour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améliorer la qualité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des données collectées (lissage spatial, temporel ou simplement mathématique, correction de signal,…) 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Filtre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des données (conservation d’une partie seulement des données qui sont considérées comme utilisables)</w:t>
      </w:r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Les traitements sont-ils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décrits en détails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ou sont-ils simplement repris sous la forme de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références bibliographiques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 (référence à une méthode de référence)? </w:t>
      </w:r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Les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outils, appareils, capteurs, dispositifs expérimentaux et logiciels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sont-ils mentionnés et décrits ? 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77417D" w:rsidRDefault="00524FE0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CE6E70">
        <w:rPr>
          <w:rFonts w:asciiTheme="majorHAnsi" w:eastAsia="Calibri" w:hAnsiTheme="majorHAnsi" w:cstheme="majorHAnsi"/>
          <w:b/>
          <w:color w:val="00B050"/>
          <w:lang w:val="fr-BE" w:eastAsia="fr-BE"/>
        </w:rPr>
        <w:t>prétraitements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données sont décrits. Ils concernent les données de </w:t>
      </w:r>
      <w:r w:rsidRPr="00872A4E">
        <w:rPr>
          <w:rFonts w:asciiTheme="majorHAnsi" w:eastAsia="Calibri" w:hAnsiTheme="majorHAnsi" w:cstheme="majorHAnsi"/>
          <w:b/>
          <w:color w:val="00B050"/>
          <w:lang w:val="fr-BE" w:eastAsia="fr-BE"/>
        </w:rPr>
        <w:t>réflectances hyperspectrales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terrain et les </w:t>
      </w:r>
      <w:r w:rsidRPr="00872A4E">
        <w:rPr>
          <w:rFonts w:asciiTheme="majorHAnsi" w:eastAsia="Calibri" w:hAnsiTheme="majorHAnsi" w:cstheme="majorHAnsi"/>
          <w:b/>
          <w:color w:val="00B050"/>
          <w:lang w:val="fr-BE" w:eastAsia="fr-BE"/>
        </w:rPr>
        <w:t>images satellites</w:t>
      </w:r>
      <w:r w:rsidR="00CE6E70">
        <w:rPr>
          <w:rFonts w:asciiTheme="majorHAnsi" w:eastAsia="Calibri" w:hAnsiTheme="majorHAnsi" w:cstheme="majorHAnsi"/>
          <w:color w:val="00B050"/>
          <w:lang w:val="fr-BE" w:eastAsia="fr-BE"/>
        </w:rPr>
        <w:t xml:space="preserve">. </w:t>
      </w:r>
    </w:p>
    <w:p w:rsidR="00CE6E70" w:rsidRDefault="00391A31" w:rsidP="00CE6E70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75235F95" wp14:editId="2D359F48">
            <wp:extent cx="5756910" cy="2245496"/>
            <wp:effectExtent l="19050" t="19050" r="15240" b="215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454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6E70" w:rsidRDefault="00CE6E70" w:rsidP="00CE6E70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lastRenderedPageBreak/>
        <w:drawing>
          <wp:inline distT="0" distB="0" distL="0" distR="0" wp14:anchorId="52B6C12F" wp14:editId="555E5A0E">
            <wp:extent cx="5756910" cy="1114537"/>
            <wp:effectExtent l="19050" t="19050" r="15240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145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6E70" w:rsidRDefault="00544009" w:rsidP="00CE6E7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r w:rsidRPr="00872A4E">
        <w:rPr>
          <w:rFonts w:asciiTheme="majorHAnsi" w:eastAsia="Calibri" w:hAnsiTheme="majorHAnsi" w:cstheme="majorHAnsi"/>
          <w:b/>
          <w:color w:val="00B050"/>
          <w:lang w:val="fr-BE" w:eastAsia="fr-BE"/>
        </w:rPr>
        <w:t>sélection des données utilisables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est évoquée de manière indirecte en indiquant que certains champs n’ont pas été conservés dans l’analyse pour diverses raisons</w:t>
      </w:r>
      <w:r w:rsidR="00872A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(présence de nuages, taille trop petite pour une résolution spatiale donnée d’image satellite)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:rsidR="00544009" w:rsidRDefault="00872A4E" w:rsidP="00872A4E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4AF55FB8" wp14:editId="4265E7F7">
            <wp:extent cx="5756910" cy="1391130"/>
            <wp:effectExtent l="19050" t="19050" r="1524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91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2A4E" w:rsidRDefault="008C6C7D" w:rsidP="00CE6E7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traitements sont </w:t>
      </w:r>
      <w:r w:rsidRPr="00825A21">
        <w:rPr>
          <w:rFonts w:asciiTheme="majorHAnsi" w:eastAsia="Calibri" w:hAnsiTheme="majorHAnsi" w:cstheme="majorHAnsi"/>
          <w:b/>
          <w:color w:val="00B050"/>
          <w:lang w:val="fr-BE" w:eastAsia="fr-BE"/>
        </w:rPr>
        <w:t>décrits textuellement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(exemple plus haut) ou en faisant appel à des </w:t>
      </w:r>
      <w:r w:rsidRPr="00825A21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références </w:t>
      </w:r>
      <w:r w:rsidR="00825A21">
        <w:rPr>
          <w:rFonts w:asciiTheme="majorHAnsi" w:eastAsia="Calibri" w:hAnsiTheme="majorHAnsi" w:cstheme="majorHAnsi"/>
          <w:b/>
          <w:color w:val="00B050"/>
          <w:lang w:val="fr-BE" w:eastAsia="fr-BE"/>
        </w:rPr>
        <w:t>bibliographiques</w:t>
      </w:r>
      <w:r w:rsidR="00825A21">
        <w:rPr>
          <w:rFonts w:asciiTheme="majorHAnsi" w:eastAsia="Calibri" w:hAnsiTheme="majorHAnsi" w:cstheme="majorHAnsi"/>
          <w:color w:val="00B050"/>
          <w:lang w:val="fr-BE" w:eastAsia="fr-BE"/>
        </w:rPr>
        <w:t xml:space="preserve"> (exemple pour certaines méthode d’analyse de laboratoire, ci-dessous).</w:t>
      </w:r>
    </w:p>
    <w:p w:rsidR="008C6C7D" w:rsidRPr="008C6C7D" w:rsidRDefault="008C6C7D" w:rsidP="008C6C7D">
      <w:pPr>
        <w:tabs>
          <w:tab w:val="left" w:pos="4035"/>
        </w:tabs>
        <w:spacing w:after="200" w:line="276" w:lineRule="auto"/>
        <w:jc w:val="center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09202F12" wp14:editId="32BA889A">
            <wp:extent cx="5756910" cy="964431"/>
            <wp:effectExtent l="19050" t="19050" r="15240" b="266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644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6C7D" w:rsidRPr="008C6C7D" w:rsidRDefault="008C6C7D" w:rsidP="008C6C7D">
      <w:pPr>
        <w:tabs>
          <w:tab w:val="left" w:pos="4035"/>
        </w:tabs>
        <w:spacing w:after="200" w:line="276" w:lineRule="auto"/>
        <w:jc w:val="center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7CF03D6F" wp14:editId="2771D246">
            <wp:extent cx="5756910" cy="395382"/>
            <wp:effectExtent l="19050" t="19050" r="15240" b="241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53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6C7D" w:rsidRDefault="004D474B" w:rsidP="004D474B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4D474B"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E51358">
        <w:rPr>
          <w:rFonts w:asciiTheme="majorHAnsi" w:eastAsia="Calibri" w:hAnsiTheme="majorHAnsi" w:cstheme="majorHAnsi"/>
          <w:b/>
          <w:color w:val="00B050"/>
          <w:lang w:val="fr-BE" w:eastAsia="fr-BE"/>
        </w:rPr>
        <w:t>outils, appareils, capteurs, dispositifs expérimentaux et logiciels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sont</w:t>
      </w:r>
      <w:r w:rsidRPr="004D474B">
        <w:rPr>
          <w:rFonts w:asciiTheme="majorHAnsi" w:eastAsia="Calibri" w:hAnsiTheme="majorHAnsi" w:cstheme="majorHAnsi"/>
          <w:color w:val="00B050"/>
          <w:lang w:val="fr-BE" w:eastAsia="fr-BE"/>
        </w:rPr>
        <w:t xml:space="preserve"> mentionnés et décrits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. Exemples ci-dessous. </w:t>
      </w:r>
    </w:p>
    <w:p w:rsidR="004D474B" w:rsidRDefault="004D474B" w:rsidP="004D474B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4F8AF868" wp14:editId="7940294D">
            <wp:extent cx="5756910" cy="1274281"/>
            <wp:effectExtent l="19050" t="19050" r="15240" b="215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7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474B" w:rsidRDefault="004D474B" w:rsidP="004D474B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0F18D41A" wp14:editId="41F4F977">
            <wp:extent cx="5715714" cy="600075"/>
            <wp:effectExtent l="19050" t="19050" r="1841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474B" w:rsidRDefault="004D474B" w:rsidP="004D474B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lastRenderedPageBreak/>
        <w:drawing>
          <wp:inline distT="0" distB="0" distL="0" distR="0" wp14:anchorId="001C5709" wp14:editId="5A43A75F">
            <wp:extent cx="5756910" cy="769081"/>
            <wp:effectExtent l="19050" t="19050" r="15240" b="120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90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474B" w:rsidRDefault="004D474B" w:rsidP="004D474B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5D1950CB" wp14:editId="6E24AE7E">
            <wp:extent cx="5756910" cy="636528"/>
            <wp:effectExtent l="19050" t="19050" r="15240" b="114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365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474B" w:rsidRDefault="004D474B" w:rsidP="004D474B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78CD3A7" wp14:editId="03FDB725">
            <wp:extent cx="5756910" cy="908196"/>
            <wp:effectExtent l="19050" t="19050" r="15240" b="254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81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4FE0" w:rsidRPr="0077417D" w:rsidRDefault="004D474B" w:rsidP="00524FE0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0683131C" wp14:editId="6D80D869">
            <wp:extent cx="5756910" cy="996388"/>
            <wp:effectExtent l="19050" t="19050" r="15240" b="133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963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70DD" w:rsidRPr="00E351ED" w:rsidRDefault="009770DD" w:rsidP="009770DD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8" w:name="_Toc160359261"/>
      <w:r w:rsidRPr="00E351ED">
        <w:rPr>
          <w:rFonts w:asciiTheme="majorHAnsi" w:hAnsiTheme="majorHAnsi" w:cstheme="majorHAnsi"/>
          <w:sz w:val="28"/>
        </w:rPr>
        <w:t>Cohérence interne de la méthodologie</w:t>
      </w:r>
      <w:bookmarkEnd w:id="28"/>
      <w:r w:rsidRPr="00E351ED">
        <w:rPr>
          <w:rFonts w:asciiTheme="majorHAnsi" w:hAnsiTheme="majorHAnsi" w:cstheme="majorHAnsi"/>
          <w:sz w:val="28"/>
        </w:rPr>
        <w:t xml:space="preserve"> </w:t>
      </w:r>
    </w:p>
    <w:p w:rsidR="009770DD" w:rsidRPr="00E351ED" w:rsidRDefault="009770DD" w:rsidP="009770DD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b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La cohérence interne de la méthodologie correspond à la cohérence entre :</w:t>
      </w:r>
    </w:p>
    <w:p w:rsidR="009770DD" w:rsidRPr="00E351ED" w:rsidRDefault="009770DD" w:rsidP="009770DD">
      <w:pPr>
        <w:pStyle w:val="ListParagraph"/>
        <w:numPr>
          <w:ilvl w:val="0"/>
          <w:numId w:val="18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d’une part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 xml:space="preserve">objectifs 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de l’étude et donc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résultats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 espérés, et </w:t>
      </w:r>
    </w:p>
    <w:p w:rsidR="009770DD" w:rsidRPr="00E351ED" w:rsidRDefault="009770DD" w:rsidP="009770DD">
      <w:pPr>
        <w:pStyle w:val="ListParagraph"/>
        <w:numPr>
          <w:ilvl w:val="0"/>
          <w:numId w:val="18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d’autre part la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méthodologie (données et traitements)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 mise en place pour arriver à produire ces résultats</w:t>
      </w:r>
    </w:p>
    <w:p w:rsidR="009770DD" w:rsidRPr="00E351ED" w:rsidRDefault="009770DD" w:rsidP="009770DD">
      <w:p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En particulier,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données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 collectées :</w:t>
      </w:r>
    </w:p>
    <w:p w:rsidR="009770DD" w:rsidRPr="00E351ED" w:rsidRDefault="009770DD" w:rsidP="009770DD">
      <w:pPr>
        <w:pStyle w:val="ListParagraph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permettent-elles de réaliser 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analyses prévues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 le protocole méthodologiques ?</w:t>
      </w:r>
    </w:p>
    <w:p w:rsidR="009770DD" w:rsidRPr="00E351ED" w:rsidRDefault="009770DD" w:rsidP="009770DD">
      <w:pPr>
        <w:pStyle w:val="ListParagraph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sont-elles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qualité suffisante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(précision, erreur) ?</w:t>
      </w:r>
    </w:p>
    <w:p w:rsidR="009770DD" w:rsidRPr="00E351ED" w:rsidRDefault="009770DD" w:rsidP="009770DD">
      <w:pPr>
        <w:pStyle w:val="ListParagraph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suffisamment nombreuses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(échantillonnage suffisamment grand/représentatif de l’objet d’étude (population, lieu,…) ?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77417D" w:rsidRDefault="00CD1C30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cohérence interne de la méthode semble bonne</w:t>
      </w:r>
    </w:p>
    <w:p w:rsidR="00CD1C30" w:rsidRPr="0077417D" w:rsidRDefault="00CD1C30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Cependant un é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chantillonnage plus grand, dans une plus grande variété de situation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(zones géographiques, climats, pratiques culturales, voire cultures) 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donnerait des résultats plus intéressants/représentatifs de la diversité de situation que l’on rencontre dans le monde réel</w:t>
      </w:r>
      <w:r w:rsidR="00E51358">
        <w:rPr>
          <w:rFonts w:asciiTheme="majorHAnsi" w:eastAsia="Calibri" w:hAnsiTheme="majorHAnsi" w:cstheme="majorHAnsi"/>
          <w:color w:val="00B050"/>
          <w:lang w:val="fr-BE" w:eastAsia="fr-BE"/>
        </w:rPr>
        <w:t xml:space="preserve"> et donc apporterait une meilleure réponse à la question de recherche initiale. </w:t>
      </w:r>
    </w:p>
    <w:p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9" w:name="_Toc160359262"/>
      <w:r w:rsidRPr="00E351ED">
        <w:rPr>
          <w:rFonts w:asciiTheme="majorHAnsi" w:hAnsiTheme="majorHAnsi" w:cstheme="majorHAnsi"/>
          <w:sz w:val="28"/>
        </w:rPr>
        <w:t>Echelle, stade</w:t>
      </w:r>
      <w:r w:rsidR="006D5BDD">
        <w:rPr>
          <w:rFonts w:asciiTheme="majorHAnsi" w:hAnsiTheme="majorHAnsi" w:cstheme="majorHAnsi"/>
          <w:sz w:val="28"/>
        </w:rPr>
        <w:t xml:space="preserve"> de développement</w:t>
      </w:r>
      <w:r w:rsidRPr="00E351ED">
        <w:rPr>
          <w:rFonts w:asciiTheme="majorHAnsi" w:hAnsiTheme="majorHAnsi" w:cstheme="majorHAnsi"/>
          <w:sz w:val="28"/>
        </w:rPr>
        <w:t xml:space="preserve">, robustesse et </w:t>
      </w:r>
      <w:proofErr w:type="spellStart"/>
      <w:r w:rsidRPr="00E351ED">
        <w:rPr>
          <w:rFonts w:asciiTheme="majorHAnsi" w:hAnsiTheme="majorHAnsi" w:cstheme="majorHAnsi"/>
          <w:sz w:val="28"/>
        </w:rPr>
        <w:t>déployabilité</w:t>
      </w:r>
      <w:bookmarkEnd w:id="29"/>
      <w:proofErr w:type="spellEnd"/>
    </w:p>
    <w:p w:rsidR="009770DD" w:rsidRPr="00E351ED" w:rsidRDefault="009770DD" w:rsidP="009E3A09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Echelle et stade de développement</w:t>
      </w:r>
    </w:p>
    <w:p w:rsidR="009770DD" w:rsidRPr="00E351ED" w:rsidRDefault="009770DD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A quelle échelle et à quel stade de développement la méthode est-elle appliquée ?</w:t>
      </w:r>
    </w:p>
    <w:p w:rsidR="009770DD" w:rsidRDefault="009770DD" w:rsidP="009E3A09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Premiers essais expérimentaux </w:t>
      </w:r>
      <w:r w:rsidR="006D5BDD">
        <w:rPr>
          <w:rFonts w:asciiTheme="majorHAnsi" w:eastAsia="Calibri" w:hAnsiTheme="majorHAnsi" w:cstheme="majorHAnsi"/>
          <w:szCs w:val="22"/>
          <w:lang w:val="fr-BE" w:eastAsia="fr-BE"/>
        </w:rPr>
        <w:t xml:space="preserve">en laboratoire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à petite échelle (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pilote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) versus essai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grandeur nature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 le monde réel ?</w:t>
      </w:r>
    </w:p>
    <w:p w:rsidR="0077417D" w:rsidRDefault="0077417D" w:rsidP="009E3A09">
      <w:pPr>
        <w:jc w:val="both"/>
        <w:rPr>
          <w:rFonts w:eastAsia="Calibri"/>
          <w:lang w:val="fr-BE" w:eastAsia="fr-BE"/>
        </w:rPr>
      </w:pPr>
    </w:p>
    <w:p w:rsidR="0077417D" w:rsidRPr="0077417D" w:rsidRDefault="0077417D" w:rsidP="009E3A09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396002" w:rsidRPr="00284C75" w:rsidRDefault="00396002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b/>
          <w:color w:val="00B050"/>
          <w:lang w:val="fr-BE" w:eastAsia="fr-BE"/>
        </w:rPr>
      </w:pPr>
      <w:r w:rsidRPr="00284C75">
        <w:rPr>
          <w:rFonts w:asciiTheme="majorHAnsi" w:eastAsia="Calibri" w:hAnsiTheme="majorHAnsi" w:cstheme="majorHAnsi"/>
          <w:b/>
          <w:color w:val="00B050"/>
          <w:lang w:val="fr-BE" w:eastAsia="fr-BE"/>
        </w:rPr>
        <w:t>Premier essai</w:t>
      </w:r>
    </w:p>
    <w:p w:rsidR="0077417D" w:rsidRDefault="00396002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284C75">
        <w:rPr>
          <w:rFonts w:asciiTheme="majorHAnsi" w:eastAsia="Calibri" w:hAnsiTheme="majorHAnsi" w:cstheme="majorHAnsi"/>
          <w:b/>
          <w:color w:val="00B050"/>
          <w:lang w:val="fr-BE" w:eastAsia="fr-BE"/>
        </w:rPr>
        <w:t>En situation réelle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 : champs d’une ferme opérationnelle</w:t>
      </w:r>
      <w:r w:rsidR="00AD3DA5">
        <w:rPr>
          <w:rFonts w:asciiTheme="majorHAnsi" w:eastAsia="Calibri" w:hAnsiTheme="majorHAnsi" w:cstheme="majorHAnsi"/>
          <w:color w:val="00B050"/>
          <w:lang w:val="fr-BE" w:eastAsia="fr-BE"/>
        </w:rPr>
        <w:t>,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et non d’une ferme expérimentale qui auraient des conditions contrôlées</w:t>
      </w:r>
    </w:p>
    <w:p w:rsidR="00AD3DA5" w:rsidRDefault="00AD3DA5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Mais à </w:t>
      </w:r>
      <w:r w:rsidR="00284C75">
        <w:rPr>
          <w:rFonts w:asciiTheme="majorHAnsi" w:eastAsia="Calibri" w:hAnsiTheme="majorHAnsi" w:cstheme="majorHAnsi"/>
          <w:b/>
          <w:color w:val="00B050"/>
          <w:lang w:val="fr-BE" w:eastAsia="fr-BE"/>
        </w:rPr>
        <w:t>échelle limitée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(32 champs)</w:t>
      </w:r>
    </w:p>
    <w:p w:rsidR="00AD3DA5" w:rsidRPr="0077417D" w:rsidRDefault="00AD3DA5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méthode </w:t>
      </w:r>
      <w:r w:rsidRPr="00284C75">
        <w:rPr>
          <w:rFonts w:asciiTheme="majorHAnsi" w:eastAsia="Calibri" w:hAnsiTheme="majorHAnsi" w:cstheme="majorHAnsi"/>
          <w:b/>
          <w:color w:val="00B050"/>
          <w:lang w:val="fr-BE" w:eastAsia="fr-BE"/>
        </w:rPr>
        <w:t>demande encore à être testée dans d’autres contextes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comme expliqué ci-</w:t>
      </w:r>
      <w:r w:rsidR="007F1AF9">
        <w:rPr>
          <w:rFonts w:asciiTheme="majorHAnsi" w:eastAsia="Calibri" w:hAnsiTheme="majorHAnsi" w:cstheme="majorHAnsi"/>
          <w:color w:val="00B050"/>
          <w:lang w:val="fr-BE" w:eastAsia="fr-BE"/>
        </w:rPr>
        <w:t>après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:rsidR="0077417D" w:rsidRDefault="007F1AF9" w:rsidP="009E3A09">
      <w:pPr>
        <w:jc w:val="both"/>
        <w:rPr>
          <w:rFonts w:eastAsia="Calibri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5C4114BF" wp14:editId="10723160">
            <wp:extent cx="5756910" cy="424760"/>
            <wp:effectExtent l="19050" t="19050" r="1524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4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1AF9" w:rsidRPr="00E351ED" w:rsidRDefault="007F1AF9" w:rsidP="009E3A09">
      <w:pPr>
        <w:jc w:val="both"/>
        <w:rPr>
          <w:rFonts w:eastAsia="Calibri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4A7837EC" wp14:editId="6CD2B69D">
            <wp:extent cx="5756910" cy="397830"/>
            <wp:effectExtent l="19050" t="19050" r="15240" b="215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7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70DD" w:rsidRPr="00E351ED" w:rsidRDefault="009770DD" w:rsidP="009E3A09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Robustesse</w:t>
      </w:r>
    </w:p>
    <w:p w:rsidR="009770DD" w:rsidRPr="00E351ED" w:rsidRDefault="009770DD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méthode est-elle susceptible de fonctionner tout aussi bien dans d’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autres contextes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d’applications (autre population, lieu, période,..) présentant une certaine variation de ses caractéristiques par rapport au contexte d’application actuel de la méthode ? </w:t>
      </w:r>
    </w:p>
    <w:p w:rsidR="009770DD" w:rsidRDefault="009770DD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méthode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sensible au contexte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d’application ? Cela </w:t>
      </w:r>
      <w:proofErr w:type="spellStart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a-t-il</w:t>
      </w:r>
      <w:proofErr w:type="spellEnd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été évalué ? </w:t>
      </w:r>
    </w:p>
    <w:p w:rsidR="0077417D" w:rsidRDefault="0077417D" w:rsidP="009E3A09">
      <w:pPr>
        <w:jc w:val="both"/>
        <w:rPr>
          <w:rFonts w:eastAsia="Calibri"/>
          <w:lang w:val="fr-BE" w:eastAsia="fr-BE"/>
        </w:rPr>
      </w:pPr>
    </w:p>
    <w:p w:rsidR="0077417D" w:rsidRPr="0077417D" w:rsidRDefault="0077417D" w:rsidP="009E3A09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906C7A" w:rsidRPr="0077417D" w:rsidRDefault="00906C7A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question de la </w:t>
      </w:r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>représentativité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des résultats et de la </w:t>
      </w:r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>robustesse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la méthode est discutée en fin d’article, juste avant la conclusion (</w:t>
      </w:r>
      <w:r w:rsidRP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tester la </w:t>
      </w:r>
      <w:r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robustesse de la méthode </w:t>
      </w:r>
      <w:r w:rsidRP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>dans un autre contexte, à plus grande échelle, sur d’autres cultures, dans d’autres régions, climats,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etc.</w:t>
      </w:r>
    </w:p>
    <w:p w:rsidR="0077417D" w:rsidRPr="00396002" w:rsidRDefault="00906C7A" w:rsidP="00396002">
      <w:pPr>
        <w:rPr>
          <w:rFonts w:asciiTheme="majorHAnsi" w:eastAsia="Calibri" w:hAnsiTheme="majorHAnsi" w:cstheme="majorHAnsi"/>
          <w:sz w:val="28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47A811D" wp14:editId="0AB7FC6C">
            <wp:extent cx="5756910" cy="1291418"/>
            <wp:effectExtent l="19050" t="19050" r="15240" b="234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914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proofErr w:type="spellStart"/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lastRenderedPageBreak/>
        <w:t>Déployabilité</w:t>
      </w:r>
      <w:proofErr w:type="spellEnd"/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 cas échéant, la méthode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transposable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au monde réel en dehors du cadre purement expérimentale ? 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quelles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conditions techniques et financières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396002" w:rsidRDefault="00396002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proofErr w:type="spellStart"/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>déployabilité</w:t>
      </w:r>
      <w:proofErr w:type="spellEnd"/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est évoquée de manière indirecte en insistant sur le fait que d’autres tests devraient être fait pour </w:t>
      </w:r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>tester la robustesse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la méthode afin d’en connaitre le potentiel à plus grande échelle (confer capture de texte ci-dessous). </w:t>
      </w:r>
    </w:p>
    <w:p w:rsidR="00396002" w:rsidRDefault="00396002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>conditions techniques et financières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ne sont pas évoquées.</w:t>
      </w:r>
    </w:p>
    <w:p w:rsidR="009770DD" w:rsidRPr="00E351ED" w:rsidRDefault="009770DD" w:rsidP="009770DD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30" w:name="_Toc160359263"/>
      <w:r w:rsidRPr="00E351ED">
        <w:rPr>
          <w:rFonts w:asciiTheme="majorHAnsi" w:hAnsiTheme="majorHAnsi" w:cstheme="majorHAnsi"/>
          <w:sz w:val="28"/>
        </w:rPr>
        <w:t>Actualité des données et de la méthode</w:t>
      </w:r>
      <w:bookmarkEnd w:id="30"/>
    </w:p>
    <w:p w:rsidR="009770DD" w:rsidRPr="00E351ED" w:rsidRDefault="009770DD" w:rsidP="009E3A09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et la méthode sont-elles toujours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pertinentes aujourd’hui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ou bien sont-elles dépassées ?</w:t>
      </w:r>
    </w:p>
    <w:p w:rsidR="009770DD" w:rsidRPr="00E351ED" w:rsidRDefault="009770DD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De quand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date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le document, les données et la méthode ?</w:t>
      </w:r>
    </w:p>
    <w:p w:rsidR="0077417D" w:rsidRDefault="0077417D" w:rsidP="009E3A09">
      <w:pPr>
        <w:jc w:val="both"/>
        <w:rPr>
          <w:rFonts w:eastAsia="Calibri"/>
          <w:lang w:val="fr-BE" w:eastAsia="fr-BE"/>
        </w:rPr>
      </w:pPr>
    </w:p>
    <w:p w:rsidR="0077417D" w:rsidRPr="0077417D" w:rsidRDefault="0077417D" w:rsidP="009E3A09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BF4892" w:rsidRPr="0077417D" w:rsidRDefault="00BF4892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L’article date de 2020</w:t>
      </w:r>
    </w:p>
    <w:p w:rsidR="00BF4892" w:rsidRDefault="00BF4892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Les données dates de 2010</w:t>
      </w:r>
    </w:p>
    <w:p w:rsidR="00BF4892" w:rsidRDefault="00BF4892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Diverses méthodes sont utilisées</w:t>
      </w:r>
    </w:p>
    <w:p w:rsidR="00BF4892" w:rsidRDefault="00BF4892" w:rsidP="009E3A09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La plupart ne sont pas datées</w:t>
      </w:r>
    </w:p>
    <w:p w:rsidR="00BF4892" w:rsidRDefault="00BF4892" w:rsidP="009E3A09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Certaines méthodes de laboratoire de référence sont datées et anciennes (1883 et 1934), mais toujours d’application et pertinentes. </w:t>
      </w:r>
    </w:p>
    <w:p w:rsidR="00BF4892" w:rsidRDefault="00BF4892" w:rsidP="00BF4892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166ED608" wp14:editId="3515A50F">
            <wp:extent cx="5756910" cy="964431"/>
            <wp:effectExtent l="19050" t="19050" r="15240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644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4892" w:rsidRDefault="00BF4892" w:rsidP="00BF4892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550A831A" wp14:editId="5A90B5D8">
            <wp:extent cx="5756910" cy="395382"/>
            <wp:effectExtent l="19050" t="19050" r="15240" b="241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53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31" w:name="_Toc160359264"/>
      <w:r w:rsidRPr="00E351ED">
        <w:rPr>
          <w:rFonts w:asciiTheme="majorHAnsi" w:hAnsiTheme="majorHAnsi" w:cstheme="majorHAnsi"/>
          <w:sz w:val="28"/>
        </w:rPr>
        <w:t>Les méthodes de représentation des données et des résultats</w:t>
      </w:r>
      <w:bookmarkEnd w:id="31"/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méthodes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représentation des données de base et des résultats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d’analyse sont-elles bien décrites, en particulier s’il s’agit de méthodes peu courantes ou peu conventionnelles ?</w:t>
      </w:r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Exemples de méthodes de représentation des données/résultats :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graphiques, tableau, cartes, diagramme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. 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77417D" w:rsidRDefault="006219E4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Les méthodes peu courantes de représentation des données ne sont pas explicitées dans la méthode, mais sont expliquées dans les légendes des figures correspondantes</w:t>
      </w:r>
      <w:r w:rsidR="00537480">
        <w:rPr>
          <w:rFonts w:asciiTheme="majorHAnsi" w:eastAsia="Calibri" w:hAnsiTheme="majorHAnsi" w:cstheme="majorHAnsi"/>
          <w:color w:val="00B050"/>
          <w:lang w:val="fr-BE" w:eastAsia="fr-BE"/>
        </w:rPr>
        <w:t xml:space="preserve">, exemples ci-dessous. </w:t>
      </w:r>
    </w:p>
    <w:p w:rsidR="006219E4" w:rsidRDefault="006219E4" w:rsidP="006219E4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</w:p>
    <w:p w:rsidR="00FA49C0" w:rsidRDefault="00FA49C0" w:rsidP="006219E4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648EE61A" wp14:editId="1005762E">
            <wp:extent cx="5756910" cy="3683296"/>
            <wp:effectExtent l="19050" t="19050" r="1524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832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49C0" w:rsidRDefault="00FA49C0" w:rsidP="006219E4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</w:p>
    <w:p w:rsidR="00FA49C0" w:rsidRDefault="00FA49C0" w:rsidP="00FA49C0">
      <w:pPr>
        <w:tabs>
          <w:tab w:val="left" w:pos="4035"/>
        </w:tabs>
        <w:spacing w:after="200" w:line="276" w:lineRule="auto"/>
        <w:contextualSpacing/>
        <w:jc w:val="center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lastRenderedPageBreak/>
        <w:drawing>
          <wp:inline distT="0" distB="0" distL="0" distR="0" wp14:anchorId="552BDB49" wp14:editId="1E941EB6">
            <wp:extent cx="4716780" cy="4556760"/>
            <wp:effectExtent l="19050" t="19050" r="26670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4556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49C0" w:rsidRDefault="00FA49C0" w:rsidP="00FA49C0">
      <w:pPr>
        <w:tabs>
          <w:tab w:val="left" w:pos="4035"/>
        </w:tabs>
        <w:spacing w:after="200" w:line="276" w:lineRule="auto"/>
        <w:contextualSpacing/>
        <w:jc w:val="center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4457FBE1" wp14:editId="43FFE194">
            <wp:extent cx="5756910" cy="559495"/>
            <wp:effectExtent l="19050" t="19050" r="1524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59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49C0" w:rsidRPr="0077417D" w:rsidRDefault="00FA49C0" w:rsidP="00FA49C0">
      <w:pPr>
        <w:tabs>
          <w:tab w:val="left" w:pos="4035"/>
        </w:tabs>
        <w:spacing w:after="200" w:line="276" w:lineRule="auto"/>
        <w:contextualSpacing/>
        <w:jc w:val="center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169AB6C0" wp14:editId="4861B0C7">
            <wp:extent cx="5756910" cy="1365421"/>
            <wp:effectExtent l="19050" t="19050" r="15240" b="254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654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70DD" w:rsidRPr="00E351ED" w:rsidRDefault="009770DD" w:rsidP="009770DD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color w:val="FF0000"/>
          <w:szCs w:val="22"/>
          <w:lang w:val="fr-BE" w:eastAsia="fr-BE"/>
        </w:rPr>
      </w:pP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32" w:name="_Toc160359265"/>
      <w:r w:rsidRPr="00E351ED">
        <w:rPr>
          <w:rFonts w:asciiTheme="majorHAnsi" w:hAnsiTheme="majorHAnsi" w:cstheme="majorHAnsi"/>
          <w:sz w:val="28"/>
        </w:rPr>
        <w:t>La méthode d’évaluation de la qualité des résultats</w:t>
      </w:r>
      <w:bookmarkEnd w:id="32"/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méthode d’évaluation de la qualité (fiabilité/précision)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résultats (permettant de les valider) existe-t-elle et est-elle présentée ? 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77417D" w:rsidRPr="00AD0C4E" w:rsidRDefault="00CF66A8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Il n’y a </w:t>
      </w:r>
      <w:r w:rsidRPr="00F1767C">
        <w:rPr>
          <w:rFonts w:asciiTheme="majorHAnsi" w:eastAsia="Calibri" w:hAnsiTheme="majorHAnsi" w:cstheme="majorHAnsi"/>
          <w:b/>
          <w:color w:val="00B050"/>
          <w:lang w:val="fr-BE" w:eastAsia="fr-BE"/>
        </w:rPr>
        <w:t>pas de méthode de validation</w:t>
      </w:r>
      <w:r w:rsid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la qualité des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résultats en tant que </w:t>
      </w:r>
      <w:r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telle. </w:t>
      </w:r>
    </w:p>
    <w:p w:rsidR="00CF66A8" w:rsidRPr="00AD0C4E" w:rsidRDefault="00CF66A8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AD0C4E">
        <w:rPr>
          <w:rFonts w:asciiTheme="majorHAnsi" w:eastAsia="Calibri" w:hAnsiTheme="majorHAnsi" w:cstheme="majorHAnsi"/>
          <w:color w:val="00B050"/>
          <w:lang w:val="fr-BE" w:eastAsia="fr-BE"/>
        </w:rPr>
        <w:lastRenderedPageBreak/>
        <w:t xml:space="preserve">Mais le 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niveau de </w:t>
      </w:r>
      <w:r w:rsidR="00AD0C4E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discrimination</w:t>
      </w:r>
      <w:r w:rsidR="00AD0C4E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entre champs biologiques et conventionnels que permet</w:t>
      </w:r>
      <w:r w:rsidR="00F1767C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  <w:r w:rsidR="00AD0C4E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r w:rsidR="00F1767C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méthode est </w:t>
      </w:r>
      <w:r w:rsidR="00F1767C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directement visible à partir des résultats obtenus </w:t>
      </w:r>
      <w:r w:rsidR="00F1767C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(niveau de discrimination atteint). </w:t>
      </w:r>
    </w:p>
    <w:p w:rsidR="00D12E24" w:rsidRPr="00AD0C4E" w:rsidRDefault="00AD5EF3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="00D12E24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indicateur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s</w:t>
      </w:r>
      <w:r w:rsidR="00D12E24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mesures du </w:t>
      </w:r>
      <w:r w:rsidR="00D12E24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nive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au de séparation</w:t>
      </w:r>
      <w:r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entre mode de gestion (biologique et conventionnel) et de sa 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significativité statistique</w:t>
      </w:r>
      <w:r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sont présentés en détails dans la méthode, section 2.4. </w:t>
      </w:r>
    </w:p>
    <w:p w:rsidR="00D12E24" w:rsidRDefault="00D12E24" w:rsidP="00D12E24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54522F90" wp14:editId="2E423AD7">
            <wp:extent cx="5756910" cy="905217"/>
            <wp:effectExtent l="19050" t="19050" r="15240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52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12E24" w:rsidRDefault="00D12E24" w:rsidP="00D12E24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43ADD5FB" wp14:editId="7EF6DC24">
            <wp:extent cx="5756910" cy="757094"/>
            <wp:effectExtent l="19050" t="19050" r="15240" b="241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70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66A8" w:rsidRPr="0077417D" w:rsidRDefault="00CF66A8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Il pourrait être souhaitable de </w:t>
      </w:r>
      <w:r w:rsidRP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tester la validité </w:t>
      </w:r>
      <w:r w:rsid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de la méthode (ou plutôt sa robustesse) </w:t>
      </w:r>
      <w:r w:rsidRP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dans un autre contexte, à plus grande échelle, sur d’autres cultures, </w:t>
      </w:r>
      <w:r w:rsidR="001677DB" w:rsidRP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>dans d’autres régions, climats,</w:t>
      </w:r>
      <w:r w:rsidR="001677DB"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etc</w:t>
      </w:r>
      <w:r w:rsidR="001677DB"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:rsidR="009770DD" w:rsidRPr="00E351ED" w:rsidRDefault="001677DB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5C4D0357" wp14:editId="14F45937">
            <wp:extent cx="5756910" cy="1291418"/>
            <wp:effectExtent l="19050" t="19050" r="15240" b="234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914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33" w:name="_Toc160359266"/>
      <w:r w:rsidRPr="00E351ED">
        <w:rPr>
          <w:rFonts w:asciiTheme="majorHAnsi" w:hAnsiTheme="majorHAnsi" w:cstheme="majorHAnsi"/>
          <w:sz w:val="28"/>
        </w:rPr>
        <w:t>Faisabilité de la méthode (en amont de la mise en œuvre)</w:t>
      </w:r>
      <w:bookmarkEnd w:id="33"/>
    </w:p>
    <w:p w:rsidR="009770DD" w:rsidRPr="00E351ED" w:rsidRDefault="009770DD" w:rsidP="009770DD">
      <w:p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 xml:space="preserve">Remarque : cet élément d’appréciation d’une méthode n’est </w:t>
      </w:r>
      <w:r w:rsidRPr="00E351ED">
        <w:rPr>
          <w:rFonts w:asciiTheme="majorHAnsi" w:eastAsia="Calibri" w:hAnsiTheme="majorHAnsi" w:cstheme="majorHAnsi"/>
          <w:b/>
          <w:lang w:eastAsia="fr-BE"/>
        </w:rPr>
        <w:t>pas pertinent dans le cas d’une recherche déjà réalisée/publiée</w:t>
      </w:r>
      <w:r w:rsidR="00105790">
        <w:rPr>
          <w:rFonts w:asciiTheme="majorHAnsi" w:eastAsia="Calibri" w:hAnsiTheme="majorHAnsi" w:cstheme="majorHAnsi"/>
          <w:b/>
          <w:lang w:eastAsia="fr-BE"/>
        </w:rPr>
        <w:t xml:space="preserve"> </w:t>
      </w:r>
      <w:r w:rsidR="00105790" w:rsidRPr="00105790">
        <w:rPr>
          <w:rFonts w:asciiTheme="majorHAnsi" w:eastAsia="Calibri" w:hAnsiTheme="majorHAnsi" w:cstheme="majorHAnsi"/>
          <w:lang w:eastAsia="fr-BE"/>
        </w:rPr>
        <w:t>(pour laquelle la méthode a donc déjà été mise en œuvre et est donc par définition « faisable » (sauf si l’article relate les causes de l’échec d’un essai méthodologique, mais ceci est un cas très particulier))</w:t>
      </w:r>
      <w:r w:rsidRPr="00E351ED">
        <w:rPr>
          <w:rFonts w:asciiTheme="majorHAnsi" w:eastAsia="Calibri" w:hAnsiTheme="majorHAnsi" w:cstheme="majorHAnsi"/>
          <w:lang w:eastAsia="fr-BE"/>
        </w:rPr>
        <w:t xml:space="preserve">, mais est à considérer </w:t>
      </w:r>
      <w:r w:rsidRPr="00E351ED">
        <w:rPr>
          <w:rFonts w:asciiTheme="majorHAnsi" w:eastAsia="Calibri" w:hAnsiTheme="majorHAnsi" w:cstheme="majorHAnsi"/>
          <w:b/>
          <w:lang w:eastAsia="fr-BE"/>
        </w:rPr>
        <w:t>en amont</w:t>
      </w:r>
      <w:r w:rsidRPr="00E351ED">
        <w:rPr>
          <w:rFonts w:asciiTheme="majorHAnsi" w:eastAsia="Calibri" w:hAnsiTheme="majorHAnsi" w:cstheme="majorHAnsi"/>
          <w:lang w:eastAsia="fr-BE"/>
        </w:rPr>
        <w:t xml:space="preserve"> de la mise en œuvre d’une méthode, lors de la phase de </w:t>
      </w:r>
      <w:r w:rsidRPr="00E351ED">
        <w:rPr>
          <w:rFonts w:asciiTheme="majorHAnsi" w:eastAsia="Calibri" w:hAnsiTheme="majorHAnsi" w:cstheme="majorHAnsi"/>
          <w:b/>
          <w:lang w:eastAsia="fr-BE"/>
        </w:rPr>
        <w:t>conceptualisation</w:t>
      </w:r>
      <w:r w:rsidRPr="00E351ED">
        <w:rPr>
          <w:rFonts w:asciiTheme="majorHAnsi" w:eastAsia="Calibri" w:hAnsiTheme="majorHAnsi" w:cstheme="majorHAnsi"/>
          <w:lang w:eastAsia="fr-BE"/>
        </w:rPr>
        <w:t xml:space="preserve">. </w:t>
      </w:r>
    </w:p>
    <w:p w:rsidR="009770DD" w:rsidRPr="00E351ED" w:rsidRDefault="009770DD" w:rsidP="009770DD">
      <w:pPr>
        <w:rPr>
          <w:rFonts w:asciiTheme="majorHAnsi" w:eastAsia="Calibri" w:hAnsiTheme="majorHAnsi" w:cstheme="majorHAnsi"/>
          <w:lang w:eastAsia="fr-BE"/>
        </w:rPr>
      </w:pPr>
    </w:p>
    <w:p w:rsidR="009770DD" w:rsidRPr="00E351ED" w:rsidRDefault="009770DD" w:rsidP="009770DD">
      <w:pPr>
        <w:pStyle w:val="ListParagraph"/>
        <w:numPr>
          <w:ilvl w:val="0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 xml:space="preserve">La méthode envisagée est-elle réaliste, faisable, étant donné les </w:t>
      </w:r>
      <w:r w:rsidRPr="00E351ED">
        <w:rPr>
          <w:rFonts w:asciiTheme="majorHAnsi" w:eastAsia="Calibri" w:hAnsiTheme="majorHAnsi" w:cstheme="majorHAnsi"/>
          <w:b/>
          <w:lang w:eastAsia="fr-BE"/>
        </w:rPr>
        <w:t>moyens à disposition</w:t>
      </w:r>
      <w:r w:rsidRPr="00E351ED">
        <w:rPr>
          <w:rFonts w:asciiTheme="majorHAnsi" w:eastAsia="Calibri" w:hAnsiTheme="majorHAnsi" w:cstheme="majorHAnsi"/>
          <w:lang w:eastAsia="fr-BE"/>
        </w:rPr>
        <w:t xml:space="preserve"> en termes de :</w:t>
      </w:r>
    </w:p>
    <w:p w:rsidR="009770DD" w:rsidRPr="00E351ED" w:rsidRDefault="009770DD" w:rsidP="009770DD">
      <w:pPr>
        <w:pStyle w:val="ListParagraph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Temps</w:t>
      </w:r>
    </w:p>
    <w:p w:rsidR="009770DD" w:rsidRPr="00E351ED" w:rsidRDefault="009770DD" w:rsidP="009770DD">
      <w:pPr>
        <w:pStyle w:val="ListParagraph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Argent</w:t>
      </w:r>
    </w:p>
    <w:p w:rsidR="009770DD" w:rsidRPr="00E351ED" w:rsidRDefault="009770DD" w:rsidP="009770DD">
      <w:pPr>
        <w:pStyle w:val="ListParagraph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Dispositif matériel</w:t>
      </w:r>
    </w:p>
    <w:p w:rsidR="009770DD" w:rsidRPr="00E351ED" w:rsidRDefault="009770DD" w:rsidP="009770DD">
      <w:pPr>
        <w:pStyle w:val="ListParagraph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Ressources humaines</w:t>
      </w:r>
    </w:p>
    <w:p w:rsidR="009770DD" w:rsidRPr="00E351ED" w:rsidRDefault="009770DD" w:rsidP="009770DD">
      <w:pPr>
        <w:pStyle w:val="ListParagraph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Connaissance du sujet étudié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77417D" w:rsidRPr="0077417D" w:rsidRDefault="00034C05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lastRenderedPageBreak/>
        <w:t>Sans objet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, car méthode déjà mise en œuvre et donc par définition « faisable » </w:t>
      </w:r>
    </w:p>
    <w:p w:rsidR="009770DD" w:rsidRPr="00E351ED" w:rsidRDefault="009770DD" w:rsidP="009770DD">
      <w:pPr>
        <w:rPr>
          <w:rFonts w:asciiTheme="majorHAnsi" w:eastAsia="Calibri" w:hAnsiTheme="majorHAnsi" w:cstheme="majorHAnsi"/>
          <w:lang w:eastAsia="fr-BE"/>
        </w:rPr>
      </w:pPr>
    </w:p>
    <w:p w:rsidR="009770DD" w:rsidRPr="00E351ED" w:rsidRDefault="009770DD" w:rsidP="009770DD">
      <w:pPr>
        <w:pStyle w:val="ListParagraph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34" w:name="_Toc160359267"/>
      <w:r w:rsidRPr="00E351ED">
        <w:rPr>
          <w:rFonts w:asciiTheme="majorHAnsi" w:hAnsiTheme="majorHAnsi" w:cstheme="majorHAnsi"/>
          <w:sz w:val="28"/>
        </w:rPr>
        <w:t>Ethique</w:t>
      </w:r>
      <w:bookmarkEnd w:id="34"/>
    </w:p>
    <w:p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méthodologie respecte-t-elle l’éthique ou soulève-elle des questions éthiques ? :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Autorisation de collecte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 (ex : sur un site privé)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Accord/consentement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personnes étudiées/concernées par rapport à la manière dont les données seront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utilisées et diffusées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 de et protection de 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vie privée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anonymisation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des données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droit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personnes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Respects des de 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sensibilité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(morale, religieuse, etc) des personnes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bien-être animal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(ex : animaux de laboratoire)</w:t>
      </w:r>
    </w:p>
    <w:p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Evaluation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risque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que génère l’expérimentation (test médicamenteux sur des populations humaines ou animale, mise en danger de l’environnement ou des po</w:t>
      </w:r>
      <w:r w:rsidR="00DA282A">
        <w:rPr>
          <w:rFonts w:asciiTheme="majorHAnsi" w:eastAsia="Calibri" w:hAnsiTheme="majorHAnsi" w:cstheme="majorHAnsi"/>
          <w:szCs w:val="22"/>
          <w:lang w:val="fr-BE" w:eastAsia="fr-BE"/>
        </w:rPr>
        <w:t>pulations humaines,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animales </w:t>
      </w:r>
      <w:r w:rsidR="00DA282A">
        <w:rPr>
          <w:rFonts w:asciiTheme="majorHAnsi" w:eastAsia="Calibri" w:hAnsiTheme="majorHAnsi" w:cstheme="majorHAnsi"/>
          <w:szCs w:val="22"/>
          <w:lang w:val="fr-BE" w:eastAsia="fr-BE"/>
        </w:rPr>
        <w:t xml:space="preserve">ou végétales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(OGM,…))</w:t>
      </w:r>
    </w:p>
    <w:p w:rsidR="0077417D" w:rsidRDefault="0077417D" w:rsidP="0077417D">
      <w:pPr>
        <w:rPr>
          <w:rFonts w:eastAsia="Calibri"/>
          <w:lang w:val="fr-BE" w:eastAsia="fr-BE"/>
        </w:rPr>
      </w:pPr>
    </w:p>
    <w:p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:rsidR="00DA282A" w:rsidRDefault="00131C39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</w:t>
      </w:r>
      <w:r w:rsidR="00DA282A">
        <w:rPr>
          <w:rFonts w:asciiTheme="majorHAnsi" w:eastAsia="Calibri" w:hAnsiTheme="majorHAnsi" w:cstheme="majorHAnsi"/>
          <w:color w:val="00B050"/>
          <w:lang w:val="fr-BE" w:eastAsia="fr-BE"/>
        </w:rPr>
        <w:t>es éléments relevant de l’éthique pertinent</w:t>
      </w:r>
      <w:r w:rsidR="00105790">
        <w:rPr>
          <w:rFonts w:asciiTheme="majorHAnsi" w:eastAsia="Calibri" w:hAnsiTheme="majorHAnsi" w:cstheme="majorHAnsi"/>
          <w:color w:val="00B050"/>
          <w:lang w:val="fr-BE" w:eastAsia="fr-BE"/>
        </w:rPr>
        <w:t>s</w:t>
      </w:r>
      <w:r w:rsidR="00DA282A">
        <w:rPr>
          <w:rFonts w:asciiTheme="majorHAnsi" w:eastAsia="Calibri" w:hAnsiTheme="majorHAnsi" w:cstheme="majorHAnsi"/>
          <w:color w:val="00B050"/>
          <w:lang w:val="fr-BE" w:eastAsia="fr-BE"/>
        </w:rPr>
        <w:t xml:space="preserve"> pour cet article sont repris ci-dessous</w:t>
      </w:r>
    </w:p>
    <w:p w:rsidR="005B7F37" w:rsidRDefault="00131C39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</w:t>
      </w:r>
      <w:r w:rsidR="005B7F37">
        <w:rPr>
          <w:rFonts w:asciiTheme="majorHAnsi" w:eastAsia="Calibri" w:hAnsiTheme="majorHAnsi" w:cstheme="majorHAnsi"/>
          <w:color w:val="00B050"/>
          <w:lang w:val="fr-BE" w:eastAsia="fr-BE"/>
        </w:rPr>
        <w:t xml:space="preserve">a collecte de données de terrain a été réalisée </w:t>
      </w:r>
      <w:r w:rsidR="005B7F37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avec l’autorisation d’accès</w:t>
      </w:r>
      <w:r w:rsidR="006E0C32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et le support du fermier local</w:t>
      </w:r>
      <w:r w:rsidR="006E0C32">
        <w:rPr>
          <w:rFonts w:asciiTheme="majorHAnsi" w:eastAsia="Calibri" w:hAnsiTheme="majorHAnsi" w:cstheme="majorHAnsi"/>
          <w:color w:val="00B050"/>
          <w:lang w:val="fr-BE" w:eastAsia="fr-BE"/>
        </w:rPr>
        <w:t xml:space="preserve"> comme indiqué dans les remerciements.</w:t>
      </w:r>
    </w:p>
    <w:p w:rsidR="0077417D" w:rsidRDefault="005B7F37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6FB6ACD8" wp14:editId="192AC1D8">
            <wp:extent cx="4467225" cy="831112"/>
            <wp:effectExtent l="19050" t="19050" r="9525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85034" cy="834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0C32" w:rsidRDefault="006E0C32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Certaines données sont disponibles et d’autres ne le sont pas pour des raisons de 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respect de la vie privée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, comme indiqué dans le « Data </w:t>
      </w:r>
      <w:proofErr w:type="spellStart"/>
      <w:r>
        <w:rPr>
          <w:rFonts w:asciiTheme="majorHAnsi" w:eastAsia="Calibri" w:hAnsiTheme="majorHAnsi" w:cstheme="majorHAnsi"/>
          <w:color w:val="00B050"/>
          <w:lang w:val="fr-BE" w:eastAsia="fr-BE"/>
        </w:rPr>
        <w:t>Availability</w:t>
      </w:r>
      <w:proofErr w:type="spellEnd"/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  <w:proofErr w:type="spellStart"/>
      <w:r>
        <w:rPr>
          <w:rFonts w:asciiTheme="majorHAnsi" w:eastAsia="Calibri" w:hAnsiTheme="majorHAnsi" w:cstheme="majorHAnsi"/>
          <w:color w:val="00B050"/>
          <w:lang w:val="fr-BE" w:eastAsia="fr-BE"/>
        </w:rPr>
        <w:t>Statement</w:t>
      </w:r>
      <w:proofErr w:type="spellEnd"/>
      <w:r>
        <w:rPr>
          <w:rFonts w:asciiTheme="majorHAnsi" w:eastAsia="Calibri" w:hAnsiTheme="majorHAnsi" w:cstheme="majorHAnsi"/>
          <w:color w:val="00B050"/>
          <w:lang w:val="fr-BE" w:eastAsia="fr-BE"/>
        </w:rPr>
        <w:t> » en fin d’article</w:t>
      </w:r>
    </w:p>
    <w:p w:rsidR="006E0C32" w:rsidRDefault="006E0C32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4A5509C" wp14:editId="751245A3">
            <wp:extent cx="4791075" cy="743764"/>
            <wp:effectExtent l="19050" t="19050" r="9525" b="184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94248" cy="7442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832AE" w:rsidRDefault="00DA282A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notion de 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« consentement éclairé »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n’est pas d’application dans ce cas-ci. </w:t>
      </w:r>
    </w:p>
    <w:p w:rsidR="00F832AE" w:rsidRDefault="00F832AE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535F19B8" wp14:editId="026A861C">
            <wp:extent cx="2880360" cy="304800"/>
            <wp:effectExtent l="19050" t="19050" r="1524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0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832AE" w:rsidRPr="00F832AE" w:rsidRDefault="00F832AE" w:rsidP="00F832AE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Pour plus d’information sur les 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considérations éthiques demandées par la revue concernée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, voir la section « </w:t>
      </w:r>
      <w:r w:rsidRPr="00F832AE">
        <w:rPr>
          <w:rFonts w:asciiTheme="majorHAnsi" w:eastAsia="Calibri" w:hAnsiTheme="majorHAnsi" w:cstheme="majorHAnsi"/>
          <w:color w:val="00B050"/>
          <w:lang w:val="fr-BE" w:eastAsia="fr-BE"/>
        </w:rPr>
        <w:t xml:space="preserve">Research and Publication </w:t>
      </w:r>
      <w:proofErr w:type="spellStart"/>
      <w:r w:rsidRPr="00F832AE">
        <w:rPr>
          <w:rFonts w:asciiTheme="majorHAnsi" w:eastAsia="Calibri" w:hAnsiTheme="majorHAnsi" w:cstheme="majorHAnsi"/>
          <w:color w:val="00B050"/>
          <w:lang w:val="fr-BE" w:eastAsia="fr-BE"/>
        </w:rPr>
        <w:t>Ethics</w:t>
      </w:r>
      <w:proofErr w:type="spellEnd"/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 » des instructions pour auteur disponible ici </w:t>
      </w:r>
      <w:hyperlink r:id="rId43" w:anchor="ethics" w:history="1">
        <w:r w:rsidRPr="0062051C">
          <w:rPr>
            <w:rStyle w:val="Hyperlink"/>
            <w:rFonts w:asciiTheme="majorHAnsi" w:eastAsia="Calibri" w:hAnsiTheme="majorHAnsi" w:cstheme="majorHAnsi"/>
            <w:lang w:val="fr-BE" w:eastAsia="fr-BE"/>
          </w:rPr>
          <w:t>https://www.mdpi.com/journal/remotesensing/instructions#ethics</w:t>
        </w:r>
      </w:hyperlink>
    </w:p>
    <w:p w:rsidR="008D7806" w:rsidRPr="009770DD" w:rsidRDefault="008D7806" w:rsidP="0099620D">
      <w:pPr>
        <w:rPr>
          <w:rFonts w:asciiTheme="majorHAnsi" w:hAnsiTheme="majorHAnsi" w:cstheme="majorHAnsi"/>
          <w:lang w:val="fr-BE"/>
        </w:rPr>
      </w:pPr>
    </w:p>
    <w:sectPr w:rsidR="008D7806" w:rsidRPr="009770DD" w:rsidSect="00932D95">
      <w:footerReference w:type="default" r:id="rId4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204" w:rsidRDefault="00685204" w:rsidP="004641E5">
      <w:r>
        <w:separator/>
      </w:r>
    </w:p>
    <w:p w:rsidR="00685204" w:rsidRDefault="00685204"/>
  </w:endnote>
  <w:endnote w:type="continuationSeparator" w:id="0">
    <w:p w:rsidR="00685204" w:rsidRDefault="00685204" w:rsidP="004641E5">
      <w:r>
        <w:continuationSeparator/>
      </w:r>
    </w:p>
    <w:p w:rsidR="00685204" w:rsidRDefault="006852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52703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2552" w:rsidRDefault="000325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7646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032552" w:rsidRDefault="00032552">
    <w:pPr>
      <w:pStyle w:val="Footer"/>
    </w:pPr>
  </w:p>
  <w:p w:rsidR="00032552" w:rsidRDefault="0003255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204" w:rsidRDefault="00685204" w:rsidP="004641E5">
      <w:r>
        <w:separator/>
      </w:r>
    </w:p>
    <w:p w:rsidR="00685204" w:rsidRDefault="00685204"/>
  </w:footnote>
  <w:footnote w:type="continuationSeparator" w:id="0">
    <w:p w:rsidR="00685204" w:rsidRDefault="00685204" w:rsidP="004641E5">
      <w:r>
        <w:continuationSeparator/>
      </w:r>
    </w:p>
    <w:p w:rsidR="00685204" w:rsidRDefault="0068520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303D"/>
    <w:multiLevelType w:val="hybridMultilevel"/>
    <w:tmpl w:val="AA588D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71362"/>
    <w:multiLevelType w:val="hybridMultilevel"/>
    <w:tmpl w:val="B5E82E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36F8D"/>
    <w:multiLevelType w:val="hybridMultilevel"/>
    <w:tmpl w:val="A4887C3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36FB0"/>
    <w:multiLevelType w:val="hybridMultilevel"/>
    <w:tmpl w:val="26B41F9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505B16"/>
    <w:multiLevelType w:val="hybridMultilevel"/>
    <w:tmpl w:val="BF1635C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D5E35"/>
    <w:multiLevelType w:val="hybridMultilevel"/>
    <w:tmpl w:val="5576219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12E81"/>
    <w:multiLevelType w:val="hybridMultilevel"/>
    <w:tmpl w:val="A7B8C3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94D06"/>
    <w:multiLevelType w:val="hybridMultilevel"/>
    <w:tmpl w:val="28A0F74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81706"/>
    <w:multiLevelType w:val="hybridMultilevel"/>
    <w:tmpl w:val="E7E4B96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C0C80"/>
    <w:multiLevelType w:val="hybridMultilevel"/>
    <w:tmpl w:val="DEC01760"/>
    <w:lvl w:ilvl="0" w:tplc="0BCABAA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97BB9"/>
    <w:multiLevelType w:val="hybridMultilevel"/>
    <w:tmpl w:val="6B88AF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2B3820"/>
    <w:multiLevelType w:val="hybridMultilevel"/>
    <w:tmpl w:val="DE9E179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4463E9"/>
    <w:multiLevelType w:val="hybridMultilevel"/>
    <w:tmpl w:val="45E6E2B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C022E0"/>
    <w:multiLevelType w:val="hybridMultilevel"/>
    <w:tmpl w:val="516CF14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374743"/>
    <w:multiLevelType w:val="hybridMultilevel"/>
    <w:tmpl w:val="550C2BEC"/>
    <w:lvl w:ilvl="0" w:tplc="1772CC1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C27397"/>
    <w:multiLevelType w:val="hybridMultilevel"/>
    <w:tmpl w:val="905C9EA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ED74DC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7461BF8"/>
    <w:multiLevelType w:val="hybridMultilevel"/>
    <w:tmpl w:val="7E7E3E0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854AA4"/>
    <w:multiLevelType w:val="hybridMultilevel"/>
    <w:tmpl w:val="7BC600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3"/>
  </w:num>
  <w:num w:numId="4">
    <w:abstractNumId w:val="13"/>
  </w:num>
  <w:num w:numId="5">
    <w:abstractNumId w:val="17"/>
  </w:num>
  <w:num w:numId="6">
    <w:abstractNumId w:val="18"/>
  </w:num>
  <w:num w:numId="7">
    <w:abstractNumId w:val="10"/>
  </w:num>
  <w:num w:numId="8">
    <w:abstractNumId w:val="7"/>
  </w:num>
  <w:num w:numId="9">
    <w:abstractNumId w:val="16"/>
  </w:num>
  <w:num w:numId="10">
    <w:abstractNumId w:val="1"/>
  </w:num>
  <w:num w:numId="11">
    <w:abstractNumId w:val="11"/>
  </w:num>
  <w:num w:numId="12">
    <w:abstractNumId w:val="5"/>
  </w:num>
  <w:num w:numId="13">
    <w:abstractNumId w:val="0"/>
  </w:num>
  <w:num w:numId="14">
    <w:abstractNumId w:val="4"/>
  </w:num>
  <w:num w:numId="15">
    <w:abstractNumId w:val="12"/>
  </w:num>
  <w:num w:numId="16">
    <w:abstractNumId w:val="6"/>
  </w:num>
  <w:num w:numId="17">
    <w:abstractNumId w:val="2"/>
  </w:num>
  <w:num w:numId="18">
    <w:abstractNumId w:val="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34C"/>
    <w:rsid w:val="000027B5"/>
    <w:rsid w:val="0001678F"/>
    <w:rsid w:val="00017837"/>
    <w:rsid w:val="00017A4E"/>
    <w:rsid w:val="0002363E"/>
    <w:rsid w:val="00032552"/>
    <w:rsid w:val="00034C05"/>
    <w:rsid w:val="00044528"/>
    <w:rsid w:val="00050FE8"/>
    <w:rsid w:val="00064117"/>
    <w:rsid w:val="0007195E"/>
    <w:rsid w:val="0007243C"/>
    <w:rsid w:val="000763A5"/>
    <w:rsid w:val="00083AEB"/>
    <w:rsid w:val="000878E1"/>
    <w:rsid w:val="000A40FD"/>
    <w:rsid w:val="000B038B"/>
    <w:rsid w:val="000D27F0"/>
    <w:rsid w:val="000D5281"/>
    <w:rsid w:val="000E1963"/>
    <w:rsid w:val="000F0D3E"/>
    <w:rsid w:val="000F1E32"/>
    <w:rsid w:val="00100885"/>
    <w:rsid w:val="00101B35"/>
    <w:rsid w:val="00103B04"/>
    <w:rsid w:val="00104526"/>
    <w:rsid w:val="00105790"/>
    <w:rsid w:val="00106FF5"/>
    <w:rsid w:val="00131C11"/>
    <w:rsid w:val="00131C39"/>
    <w:rsid w:val="00141E63"/>
    <w:rsid w:val="001677DB"/>
    <w:rsid w:val="00181FE1"/>
    <w:rsid w:val="001823B3"/>
    <w:rsid w:val="001919AD"/>
    <w:rsid w:val="00196F7B"/>
    <w:rsid w:val="001A2257"/>
    <w:rsid w:val="001A770B"/>
    <w:rsid w:val="001B0181"/>
    <w:rsid w:val="001C0389"/>
    <w:rsid w:val="001C2BEB"/>
    <w:rsid w:val="001C3114"/>
    <w:rsid w:val="001C3C3D"/>
    <w:rsid w:val="001C4091"/>
    <w:rsid w:val="001D2E28"/>
    <w:rsid w:val="001D674E"/>
    <w:rsid w:val="001E5751"/>
    <w:rsid w:val="001F7B75"/>
    <w:rsid w:val="00205836"/>
    <w:rsid w:val="00216EF6"/>
    <w:rsid w:val="002222E4"/>
    <w:rsid w:val="002254AE"/>
    <w:rsid w:val="002347C0"/>
    <w:rsid w:val="00235B23"/>
    <w:rsid w:val="00251588"/>
    <w:rsid w:val="002557B3"/>
    <w:rsid w:val="00257F1A"/>
    <w:rsid w:val="002657A5"/>
    <w:rsid w:val="00266585"/>
    <w:rsid w:val="00273648"/>
    <w:rsid w:val="0027570C"/>
    <w:rsid w:val="00277D9C"/>
    <w:rsid w:val="00281ECB"/>
    <w:rsid w:val="00284C75"/>
    <w:rsid w:val="00293C45"/>
    <w:rsid w:val="002C57E3"/>
    <w:rsid w:val="002F77E9"/>
    <w:rsid w:val="00304CFD"/>
    <w:rsid w:val="00312D93"/>
    <w:rsid w:val="003229F7"/>
    <w:rsid w:val="003238D8"/>
    <w:rsid w:val="003473FF"/>
    <w:rsid w:val="0035782C"/>
    <w:rsid w:val="0036607A"/>
    <w:rsid w:val="0036671E"/>
    <w:rsid w:val="00385517"/>
    <w:rsid w:val="00391A31"/>
    <w:rsid w:val="00391B1B"/>
    <w:rsid w:val="00393357"/>
    <w:rsid w:val="00396002"/>
    <w:rsid w:val="003A3925"/>
    <w:rsid w:val="003A59B2"/>
    <w:rsid w:val="003B569B"/>
    <w:rsid w:val="003C0272"/>
    <w:rsid w:val="003C6ECB"/>
    <w:rsid w:val="003E027B"/>
    <w:rsid w:val="003F0E16"/>
    <w:rsid w:val="003F3288"/>
    <w:rsid w:val="003F57C7"/>
    <w:rsid w:val="00405A27"/>
    <w:rsid w:val="004077B8"/>
    <w:rsid w:val="00411950"/>
    <w:rsid w:val="00417646"/>
    <w:rsid w:val="00422D7E"/>
    <w:rsid w:val="004360AF"/>
    <w:rsid w:val="0044255C"/>
    <w:rsid w:val="0044483F"/>
    <w:rsid w:val="00447A7D"/>
    <w:rsid w:val="004561AF"/>
    <w:rsid w:val="00457228"/>
    <w:rsid w:val="00461163"/>
    <w:rsid w:val="004614E7"/>
    <w:rsid w:val="0046292A"/>
    <w:rsid w:val="004641E5"/>
    <w:rsid w:val="004729BC"/>
    <w:rsid w:val="00474D77"/>
    <w:rsid w:val="004815D4"/>
    <w:rsid w:val="0048333F"/>
    <w:rsid w:val="0048416D"/>
    <w:rsid w:val="004A1486"/>
    <w:rsid w:val="004A440C"/>
    <w:rsid w:val="004A5A01"/>
    <w:rsid w:val="004A78D9"/>
    <w:rsid w:val="004B4BDC"/>
    <w:rsid w:val="004B6C91"/>
    <w:rsid w:val="004B713B"/>
    <w:rsid w:val="004B734C"/>
    <w:rsid w:val="004C259B"/>
    <w:rsid w:val="004C274C"/>
    <w:rsid w:val="004D474B"/>
    <w:rsid w:val="004D535F"/>
    <w:rsid w:val="004D69A8"/>
    <w:rsid w:val="004E15B2"/>
    <w:rsid w:val="004E66CD"/>
    <w:rsid w:val="004E7A16"/>
    <w:rsid w:val="004F6DB6"/>
    <w:rsid w:val="00524D6A"/>
    <w:rsid w:val="00524FE0"/>
    <w:rsid w:val="005302BE"/>
    <w:rsid w:val="00537480"/>
    <w:rsid w:val="00543012"/>
    <w:rsid w:val="00544009"/>
    <w:rsid w:val="005442D2"/>
    <w:rsid w:val="0054492A"/>
    <w:rsid w:val="00550A63"/>
    <w:rsid w:val="0056158E"/>
    <w:rsid w:val="00561EEF"/>
    <w:rsid w:val="00565291"/>
    <w:rsid w:val="005727EA"/>
    <w:rsid w:val="00572A1F"/>
    <w:rsid w:val="00582311"/>
    <w:rsid w:val="005849B7"/>
    <w:rsid w:val="00594BCE"/>
    <w:rsid w:val="005A6064"/>
    <w:rsid w:val="005B5237"/>
    <w:rsid w:val="005B7F37"/>
    <w:rsid w:val="005C2DD5"/>
    <w:rsid w:val="005D10CD"/>
    <w:rsid w:val="005D1B92"/>
    <w:rsid w:val="005D2EE0"/>
    <w:rsid w:val="005D54A3"/>
    <w:rsid w:val="005D6DAD"/>
    <w:rsid w:val="005E3242"/>
    <w:rsid w:val="005F155D"/>
    <w:rsid w:val="005F24C8"/>
    <w:rsid w:val="005F61C8"/>
    <w:rsid w:val="006023AD"/>
    <w:rsid w:val="00603E7D"/>
    <w:rsid w:val="006219E4"/>
    <w:rsid w:val="00626B40"/>
    <w:rsid w:val="00632B01"/>
    <w:rsid w:val="00636016"/>
    <w:rsid w:val="00651DF9"/>
    <w:rsid w:val="00655363"/>
    <w:rsid w:val="006568D5"/>
    <w:rsid w:val="006744DE"/>
    <w:rsid w:val="00674F86"/>
    <w:rsid w:val="006778F1"/>
    <w:rsid w:val="00685204"/>
    <w:rsid w:val="00687FDC"/>
    <w:rsid w:val="0069360D"/>
    <w:rsid w:val="00693CDD"/>
    <w:rsid w:val="00696983"/>
    <w:rsid w:val="006974E7"/>
    <w:rsid w:val="006A01C8"/>
    <w:rsid w:val="006A2013"/>
    <w:rsid w:val="006B39BB"/>
    <w:rsid w:val="006D5751"/>
    <w:rsid w:val="006D5BDD"/>
    <w:rsid w:val="006E0C32"/>
    <w:rsid w:val="006E3F44"/>
    <w:rsid w:val="006E3F51"/>
    <w:rsid w:val="006E54D5"/>
    <w:rsid w:val="006F0453"/>
    <w:rsid w:val="006F177B"/>
    <w:rsid w:val="006F1CED"/>
    <w:rsid w:val="006F5F0F"/>
    <w:rsid w:val="00703B65"/>
    <w:rsid w:val="00740A95"/>
    <w:rsid w:val="00745327"/>
    <w:rsid w:val="00751C02"/>
    <w:rsid w:val="007615A1"/>
    <w:rsid w:val="00765587"/>
    <w:rsid w:val="00771316"/>
    <w:rsid w:val="0077417D"/>
    <w:rsid w:val="00790CCE"/>
    <w:rsid w:val="007A2387"/>
    <w:rsid w:val="007A57F7"/>
    <w:rsid w:val="007A5DBA"/>
    <w:rsid w:val="007A7784"/>
    <w:rsid w:val="007B46E5"/>
    <w:rsid w:val="007D31E1"/>
    <w:rsid w:val="007D3E28"/>
    <w:rsid w:val="007E1C17"/>
    <w:rsid w:val="007E1E98"/>
    <w:rsid w:val="007E246C"/>
    <w:rsid w:val="007E534A"/>
    <w:rsid w:val="007F1AF9"/>
    <w:rsid w:val="008101CD"/>
    <w:rsid w:val="0081230F"/>
    <w:rsid w:val="0081478F"/>
    <w:rsid w:val="00816040"/>
    <w:rsid w:val="00823B39"/>
    <w:rsid w:val="00825A21"/>
    <w:rsid w:val="00826D41"/>
    <w:rsid w:val="00827902"/>
    <w:rsid w:val="0083009D"/>
    <w:rsid w:val="0085186E"/>
    <w:rsid w:val="00860453"/>
    <w:rsid w:val="00860664"/>
    <w:rsid w:val="00866899"/>
    <w:rsid w:val="00867B8B"/>
    <w:rsid w:val="00872A4E"/>
    <w:rsid w:val="00875552"/>
    <w:rsid w:val="00884FED"/>
    <w:rsid w:val="00890EC4"/>
    <w:rsid w:val="00893543"/>
    <w:rsid w:val="00896CA8"/>
    <w:rsid w:val="008A1497"/>
    <w:rsid w:val="008B3841"/>
    <w:rsid w:val="008B5F30"/>
    <w:rsid w:val="008C36BC"/>
    <w:rsid w:val="008C4F41"/>
    <w:rsid w:val="008C67AF"/>
    <w:rsid w:val="008C6C7D"/>
    <w:rsid w:val="008C730A"/>
    <w:rsid w:val="008D03DD"/>
    <w:rsid w:val="008D09F7"/>
    <w:rsid w:val="008D57B1"/>
    <w:rsid w:val="008D7806"/>
    <w:rsid w:val="008E23F9"/>
    <w:rsid w:val="008E3744"/>
    <w:rsid w:val="008E4BAE"/>
    <w:rsid w:val="00904BD3"/>
    <w:rsid w:val="00906C7A"/>
    <w:rsid w:val="009206DD"/>
    <w:rsid w:val="00921C0B"/>
    <w:rsid w:val="00932D95"/>
    <w:rsid w:val="00950729"/>
    <w:rsid w:val="00957EE9"/>
    <w:rsid w:val="00962529"/>
    <w:rsid w:val="009639F4"/>
    <w:rsid w:val="00967488"/>
    <w:rsid w:val="009770DD"/>
    <w:rsid w:val="009814EB"/>
    <w:rsid w:val="00995F10"/>
    <w:rsid w:val="00995F87"/>
    <w:rsid w:val="0099620D"/>
    <w:rsid w:val="009A0F90"/>
    <w:rsid w:val="009A1985"/>
    <w:rsid w:val="009B1FCC"/>
    <w:rsid w:val="009B30A4"/>
    <w:rsid w:val="009B3349"/>
    <w:rsid w:val="009B4360"/>
    <w:rsid w:val="009D099B"/>
    <w:rsid w:val="009D5A0A"/>
    <w:rsid w:val="009E2F7C"/>
    <w:rsid w:val="009E3A09"/>
    <w:rsid w:val="009E7E92"/>
    <w:rsid w:val="009F3E69"/>
    <w:rsid w:val="009F5063"/>
    <w:rsid w:val="009F6CEE"/>
    <w:rsid w:val="009F6EB6"/>
    <w:rsid w:val="00A00D4B"/>
    <w:rsid w:val="00A07A60"/>
    <w:rsid w:val="00A10D65"/>
    <w:rsid w:val="00A12618"/>
    <w:rsid w:val="00A17D96"/>
    <w:rsid w:val="00A17DF9"/>
    <w:rsid w:val="00A2147D"/>
    <w:rsid w:val="00A22046"/>
    <w:rsid w:val="00A32AD5"/>
    <w:rsid w:val="00A44659"/>
    <w:rsid w:val="00A4522D"/>
    <w:rsid w:val="00A5068D"/>
    <w:rsid w:val="00A51D10"/>
    <w:rsid w:val="00A62116"/>
    <w:rsid w:val="00A6529D"/>
    <w:rsid w:val="00A71CB7"/>
    <w:rsid w:val="00A85F93"/>
    <w:rsid w:val="00A868B7"/>
    <w:rsid w:val="00A94052"/>
    <w:rsid w:val="00A959E0"/>
    <w:rsid w:val="00A97953"/>
    <w:rsid w:val="00AA2338"/>
    <w:rsid w:val="00AA3B20"/>
    <w:rsid w:val="00AB2546"/>
    <w:rsid w:val="00AB624F"/>
    <w:rsid w:val="00AB6295"/>
    <w:rsid w:val="00AC1BD5"/>
    <w:rsid w:val="00AC21D5"/>
    <w:rsid w:val="00AC4D33"/>
    <w:rsid w:val="00AD0C4E"/>
    <w:rsid w:val="00AD3DA5"/>
    <w:rsid w:val="00AD4879"/>
    <w:rsid w:val="00AD58C0"/>
    <w:rsid w:val="00AD5EF3"/>
    <w:rsid w:val="00AE05E3"/>
    <w:rsid w:val="00AE1485"/>
    <w:rsid w:val="00AE2D31"/>
    <w:rsid w:val="00AE3D46"/>
    <w:rsid w:val="00AE3DCF"/>
    <w:rsid w:val="00AE3F11"/>
    <w:rsid w:val="00AE77CD"/>
    <w:rsid w:val="00AF15B4"/>
    <w:rsid w:val="00AF26B0"/>
    <w:rsid w:val="00B01ACE"/>
    <w:rsid w:val="00B11E79"/>
    <w:rsid w:val="00B149BB"/>
    <w:rsid w:val="00B22840"/>
    <w:rsid w:val="00B23FC9"/>
    <w:rsid w:val="00B242F4"/>
    <w:rsid w:val="00B2439B"/>
    <w:rsid w:val="00B253D2"/>
    <w:rsid w:val="00B37644"/>
    <w:rsid w:val="00B436EB"/>
    <w:rsid w:val="00B439AC"/>
    <w:rsid w:val="00B5030D"/>
    <w:rsid w:val="00B5405A"/>
    <w:rsid w:val="00B5765F"/>
    <w:rsid w:val="00B62340"/>
    <w:rsid w:val="00B6450F"/>
    <w:rsid w:val="00B80E58"/>
    <w:rsid w:val="00B8138C"/>
    <w:rsid w:val="00B818A3"/>
    <w:rsid w:val="00B826DA"/>
    <w:rsid w:val="00B91D9D"/>
    <w:rsid w:val="00B949C5"/>
    <w:rsid w:val="00BA3478"/>
    <w:rsid w:val="00BA5040"/>
    <w:rsid w:val="00BA6223"/>
    <w:rsid w:val="00BA7B93"/>
    <w:rsid w:val="00BB6E7E"/>
    <w:rsid w:val="00BB741A"/>
    <w:rsid w:val="00BC4192"/>
    <w:rsid w:val="00BC7955"/>
    <w:rsid w:val="00BC7B8F"/>
    <w:rsid w:val="00BE4E9E"/>
    <w:rsid w:val="00BF39F0"/>
    <w:rsid w:val="00BF4892"/>
    <w:rsid w:val="00BF64F7"/>
    <w:rsid w:val="00C02A23"/>
    <w:rsid w:val="00C03CE3"/>
    <w:rsid w:val="00C102EB"/>
    <w:rsid w:val="00C107A4"/>
    <w:rsid w:val="00C161A1"/>
    <w:rsid w:val="00C33EA2"/>
    <w:rsid w:val="00C456FA"/>
    <w:rsid w:val="00C4784F"/>
    <w:rsid w:val="00C51808"/>
    <w:rsid w:val="00C5232C"/>
    <w:rsid w:val="00C55550"/>
    <w:rsid w:val="00C658E0"/>
    <w:rsid w:val="00C65AAE"/>
    <w:rsid w:val="00C73437"/>
    <w:rsid w:val="00C87815"/>
    <w:rsid w:val="00C92D2E"/>
    <w:rsid w:val="00C93F68"/>
    <w:rsid w:val="00CA4D59"/>
    <w:rsid w:val="00CB2CFF"/>
    <w:rsid w:val="00CB6304"/>
    <w:rsid w:val="00CC4CBB"/>
    <w:rsid w:val="00CC65F2"/>
    <w:rsid w:val="00CC766F"/>
    <w:rsid w:val="00CD079A"/>
    <w:rsid w:val="00CD1C30"/>
    <w:rsid w:val="00CD662D"/>
    <w:rsid w:val="00CE2644"/>
    <w:rsid w:val="00CE3BB0"/>
    <w:rsid w:val="00CE5EF5"/>
    <w:rsid w:val="00CE6E70"/>
    <w:rsid w:val="00CE781D"/>
    <w:rsid w:val="00CF66A8"/>
    <w:rsid w:val="00D0224D"/>
    <w:rsid w:val="00D042E8"/>
    <w:rsid w:val="00D05697"/>
    <w:rsid w:val="00D12E24"/>
    <w:rsid w:val="00D14ED3"/>
    <w:rsid w:val="00D22C7D"/>
    <w:rsid w:val="00D24975"/>
    <w:rsid w:val="00D25601"/>
    <w:rsid w:val="00D420D0"/>
    <w:rsid w:val="00D47C0E"/>
    <w:rsid w:val="00D5034A"/>
    <w:rsid w:val="00D661C7"/>
    <w:rsid w:val="00D8176D"/>
    <w:rsid w:val="00D82800"/>
    <w:rsid w:val="00D83F6E"/>
    <w:rsid w:val="00D947ED"/>
    <w:rsid w:val="00D96761"/>
    <w:rsid w:val="00D96AB4"/>
    <w:rsid w:val="00DA282A"/>
    <w:rsid w:val="00DA61A8"/>
    <w:rsid w:val="00DD189D"/>
    <w:rsid w:val="00DD5062"/>
    <w:rsid w:val="00DE1894"/>
    <w:rsid w:val="00DE49E7"/>
    <w:rsid w:val="00DE66B0"/>
    <w:rsid w:val="00E0022D"/>
    <w:rsid w:val="00E03C46"/>
    <w:rsid w:val="00E0780B"/>
    <w:rsid w:val="00E24B76"/>
    <w:rsid w:val="00E33C4F"/>
    <w:rsid w:val="00E351ED"/>
    <w:rsid w:val="00E43729"/>
    <w:rsid w:val="00E469B5"/>
    <w:rsid w:val="00E51358"/>
    <w:rsid w:val="00E5222F"/>
    <w:rsid w:val="00E77DA9"/>
    <w:rsid w:val="00E82254"/>
    <w:rsid w:val="00E82FA1"/>
    <w:rsid w:val="00E96738"/>
    <w:rsid w:val="00EB2F61"/>
    <w:rsid w:val="00EB5AC3"/>
    <w:rsid w:val="00EC4B0C"/>
    <w:rsid w:val="00EC7BE3"/>
    <w:rsid w:val="00EC7E53"/>
    <w:rsid w:val="00EF6454"/>
    <w:rsid w:val="00F067C0"/>
    <w:rsid w:val="00F1767C"/>
    <w:rsid w:val="00F176A0"/>
    <w:rsid w:val="00F25BB1"/>
    <w:rsid w:val="00F269C7"/>
    <w:rsid w:val="00F276EA"/>
    <w:rsid w:val="00F37237"/>
    <w:rsid w:val="00F37672"/>
    <w:rsid w:val="00F433A5"/>
    <w:rsid w:val="00F437A7"/>
    <w:rsid w:val="00F61F7E"/>
    <w:rsid w:val="00F67680"/>
    <w:rsid w:val="00F82CA9"/>
    <w:rsid w:val="00F832AE"/>
    <w:rsid w:val="00F87FFC"/>
    <w:rsid w:val="00FA49C0"/>
    <w:rsid w:val="00FC2860"/>
    <w:rsid w:val="00FC4482"/>
    <w:rsid w:val="00FC63EE"/>
    <w:rsid w:val="00FD2617"/>
    <w:rsid w:val="00FE0D83"/>
    <w:rsid w:val="00FE1CDB"/>
    <w:rsid w:val="00FE2382"/>
    <w:rsid w:val="00FE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062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734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BE"/>
    </w:rPr>
  </w:style>
  <w:style w:type="character" w:styleId="Emphasis">
    <w:name w:val="Emphasis"/>
    <w:basedOn w:val="DefaultParagraphFont"/>
    <w:uiPriority w:val="20"/>
    <w:qFormat/>
    <w:rsid w:val="00B6450F"/>
    <w:rPr>
      <w:i/>
      <w:iCs/>
    </w:rPr>
  </w:style>
  <w:style w:type="paragraph" w:styleId="ListParagraph">
    <w:name w:val="List Paragraph"/>
    <w:basedOn w:val="Normal"/>
    <w:uiPriority w:val="34"/>
    <w:qFormat/>
    <w:rsid w:val="009639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41E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1E5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4641E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1E5"/>
    <w:rPr>
      <w:lang w:val="fr-FR"/>
    </w:rPr>
  </w:style>
  <w:style w:type="paragraph" w:styleId="TOC1">
    <w:name w:val="toc 1"/>
    <w:basedOn w:val="Normal"/>
    <w:next w:val="Normal"/>
    <w:autoRedefine/>
    <w:uiPriority w:val="39"/>
    <w:unhideWhenUsed/>
    <w:rsid w:val="00826D41"/>
    <w:pPr>
      <w:tabs>
        <w:tab w:val="left" w:pos="480"/>
        <w:tab w:val="right" w:leader="dot" w:pos="9056"/>
      </w:tabs>
      <w:spacing w:after="100"/>
    </w:pPr>
    <w:rPr>
      <w:rFonts w:asciiTheme="majorHAnsi" w:hAnsiTheme="majorHAnsi"/>
      <w:b/>
      <w:noProof/>
    </w:rPr>
  </w:style>
  <w:style w:type="character" w:styleId="Hyperlink">
    <w:name w:val="Hyperlink"/>
    <w:basedOn w:val="DefaultParagraphFont"/>
    <w:uiPriority w:val="99"/>
    <w:unhideWhenUsed/>
    <w:rsid w:val="004641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138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138C"/>
    <w:rPr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B8138C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22D7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64117"/>
    <w:pPr>
      <w:spacing w:after="100"/>
      <w:ind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1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117"/>
    <w:rPr>
      <w:rFonts w:ascii="Tahoma" w:hAnsi="Tahoma" w:cs="Tahoma"/>
      <w:sz w:val="16"/>
      <w:szCs w:val="16"/>
      <w:lang w:val="fr-FR"/>
    </w:rPr>
  </w:style>
  <w:style w:type="table" w:styleId="TableGrid">
    <w:name w:val="Table Grid"/>
    <w:basedOn w:val="TableNormal"/>
    <w:uiPriority w:val="59"/>
    <w:rsid w:val="00B24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74D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062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734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BE"/>
    </w:rPr>
  </w:style>
  <w:style w:type="character" w:styleId="Emphasis">
    <w:name w:val="Emphasis"/>
    <w:basedOn w:val="DefaultParagraphFont"/>
    <w:uiPriority w:val="20"/>
    <w:qFormat/>
    <w:rsid w:val="00B6450F"/>
    <w:rPr>
      <w:i/>
      <w:iCs/>
    </w:rPr>
  </w:style>
  <w:style w:type="paragraph" w:styleId="ListParagraph">
    <w:name w:val="List Paragraph"/>
    <w:basedOn w:val="Normal"/>
    <w:uiPriority w:val="34"/>
    <w:qFormat/>
    <w:rsid w:val="009639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41E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1E5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4641E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1E5"/>
    <w:rPr>
      <w:lang w:val="fr-FR"/>
    </w:rPr>
  </w:style>
  <w:style w:type="paragraph" w:styleId="TOC1">
    <w:name w:val="toc 1"/>
    <w:basedOn w:val="Normal"/>
    <w:next w:val="Normal"/>
    <w:autoRedefine/>
    <w:uiPriority w:val="39"/>
    <w:unhideWhenUsed/>
    <w:rsid w:val="00826D41"/>
    <w:pPr>
      <w:tabs>
        <w:tab w:val="left" w:pos="480"/>
        <w:tab w:val="right" w:leader="dot" w:pos="9056"/>
      </w:tabs>
      <w:spacing w:after="100"/>
    </w:pPr>
    <w:rPr>
      <w:rFonts w:asciiTheme="majorHAnsi" w:hAnsiTheme="majorHAnsi"/>
      <w:b/>
      <w:noProof/>
    </w:rPr>
  </w:style>
  <w:style w:type="character" w:styleId="Hyperlink">
    <w:name w:val="Hyperlink"/>
    <w:basedOn w:val="DefaultParagraphFont"/>
    <w:uiPriority w:val="99"/>
    <w:unhideWhenUsed/>
    <w:rsid w:val="004641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138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138C"/>
    <w:rPr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B8138C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22D7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64117"/>
    <w:pPr>
      <w:spacing w:after="100"/>
      <w:ind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1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117"/>
    <w:rPr>
      <w:rFonts w:ascii="Tahoma" w:hAnsi="Tahoma" w:cs="Tahoma"/>
      <w:sz w:val="16"/>
      <w:szCs w:val="16"/>
      <w:lang w:val="fr-FR"/>
    </w:rPr>
  </w:style>
  <w:style w:type="table" w:styleId="TableGrid">
    <w:name w:val="Table Grid"/>
    <w:basedOn w:val="TableNormal"/>
    <w:uiPriority w:val="59"/>
    <w:rsid w:val="00B24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74D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openxmlformats.org/officeDocument/2006/relationships/hyperlink" Target="https://orbi.uliege.be/handle/2268/306852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i.org/10.3390/rs13010117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hdl.handle.net/2268/306852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Antoine.DENIS@ULIEGE.B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s://www.mdpi.com/journal/remotesensing/instructions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2D6DE69-D359-44F4-90CA-D6B60D828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1726</TotalTime>
  <Pages>1</Pages>
  <Words>5019</Words>
  <Characters>27605</Characters>
  <Application>Microsoft Office Word</Application>
  <DocSecurity>0</DocSecurity>
  <Lines>230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ULg</Company>
  <LinksUpToDate>false</LinksUpToDate>
  <CharactersWithSpaces>32559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Dorothee DENAYER</dc:creator>
  <cp:lastModifiedBy>Antoine DENIS</cp:lastModifiedBy>
  <cp:revision>420</cp:revision>
  <cp:lastPrinted>2023-09-23T17:12:00Z</cp:lastPrinted>
  <dcterms:created xsi:type="dcterms:W3CDTF">2023-03-26T17:29:00Z</dcterms:created>
  <dcterms:modified xsi:type="dcterms:W3CDTF">2024-03-03T10:54:00Z</dcterms:modified>
</cp:coreProperties>
</file>