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1C07" w:rsidRPr="00296439" w:rsidRDefault="00296439" w:rsidP="00296439">
      <w:pPr>
        <w:jc w:val="center"/>
        <w:rPr>
          <w:rFonts w:ascii="Times New Roman" w:hAnsi="Times New Roman" w:cs="Times New Roman"/>
          <w:b/>
          <w:bCs/>
          <w:sz w:val="28"/>
          <w:szCs w:val="28"/>
        </w:rPr>
      </w:pPr>
      <w:r w:rsidRPr="00296439">
        <w:rPr>
          <w:rFonts w:ascii="Times New Roman" w:hAnsi="Times New Roman" w:cs="Times New Roman"/>
          <w:b/>
          <w:bCs/>
          <w:sz w:val="28"/>
          <w:szCs w:val="28"/>
        </w:rPr>
        <w:t>« Décloisonner la philosophie ! »</w:t>
      </w:r>
    </w:p>
    <w:p w:rsidR="00296439" w:rsidRPr="00296439" w:rsidRDefault="00296439" w:rsidP="00296439">
      <w:pPr>
        <w:jc w:val="center"/>
        <w:rPr>
          <w:rFonts w:ascii="Times New Roman" w:hAnsi="Times New Roman" w:cs="Times New Roman"/>
          <w:b/>
          <w:bCs/>
          <w:sz w:val="28"/>
          <w:szCs w:val="28"/>
        </w:rPr>
      </w:pPr>
      <w:r w:rsidRPr="00296439">
        <w:rPr>
          <w:rFonts w:ascii="Times New Roman" w:hAnsi="Times New Roman" w:cs="Times New Roman"/>
          <w:b/>
          <w:bCs/>
          <w:sz w:val="28"/>
          <w:szCs w:val="28"/>
        </w:rPr>
        <w:t>Congrès de la Société de philosophie du Québec</w:t>
      </w:r>
    </w:p>
    <w:p w:rsidR="00296439" w:rsidRPr="00E43F73" w:rsidRDefault="00296439" w:rsidP="00296439">
      <w:pPr>
        <w:jc w:val="center"/>
        <w:rPr>
          <w:rFonts w:ascii="Times New Roman" w:hAnsi="Times New Roman" w:cs="Times New Roman"/>
        </w:rPr>
      </w:pPr>
      <w:r>
        <w:rPr>
          <w:rFonts w:ascii="Times New Roman" w:hAnsi="Times New Roman" w:cs="Times New Roman"/>
        </w:rPr>
        <w:t>Du 5 au 8 juin 2023 au Cégep Limoilou (Québec)</w:t>
      </w:r>
    </w:p>
    <w:p w:rsidR="00296439" w:rsidRDefault="00296439" w:rsidP="00E43F73">
      <w:pPr>
        <w:jc w:val="both"/>
        <w:rPr>
          <w:rFonts w:ascii="Times New Roman" w:hAnsi="Times New Roman" w:cs="Times New Roman"/>
          <w:b/>
          <w:bCs/>
        </w:rPr>
      </w:pPr>
    </w:p>
    <w:p w:rsidR="00296439" w:rsidRDefault="00296439" w:rsidP="00E43F73">
      <w:pPr>
        <w:jc w:val="both"/>
        <w:rPr>
          <w:rFonts w:ascii="Times New Roman" w:hAnsi="Times New Roman" w:cs="Times New Roman"/>
          <w:b/>
          <w:bCs/>
        </w:rPr>
      </w:pPr>
    </w:p>
    <w:p w:rsidR="00951C07" w:rsidRPr="008D1BA0" w:rsidRDefault="00951C07" w:rsidP="00E43F73">
      <w:pPr>
        <w:jc w:val="both"/>
        <w:rPr>
          <w:rFonts w:ascii="Times New Roman" w:hAnsi="Times New Roman" w:cs="Times New Roman"/>
          <w:b/>
          <w:bCs/>
        </w:rPr>
      </w:pPr>
      <w:r w:rsidRPr="008D1BA0">
        <w:rPr>
          <w:rFonts w:ascii="Times New Roman" w:hAnsi="Times New Roman" w:cs="Times New Roman"/>
          <w:b/>
          <w:bCs/>
        </w:rPr>
        <w:t>Philosophie et pensée</w:t>
      </w:r>
      <w:r w:rsidR="001D0579">
        <w:rPr>
          <w:rFonts w:ascii="Times New Roman" w:hAnsi="Times New Roman" w:cs="Times New Roman"/>
          <w:b/>
          <w:bCs/>
        </w:rPr>
        <w:t>-</w:t>
      </w:r>
      <w:r w:rsidRPr="008D1BA0">
        <w:rPr>
          <w:rFonts w:ascii="Times New Roman" w:hAnsi="Times New Roman" w:cs="Times New Roman"/>
          <w:b/>
          <w:bCs/>
        </w:rPr>
        <w:t>clown</w:t>
      </w:r>
    </w:p>
    <w:p w:rsidR="008B5F18" w:rsidRDefault="008B5F18" w:rsidP="00E43F73">
      <w:pPr>
        <w:jc w:val="both"/>
        <w:rPr>
          <w:rFonts w:ascii="Times New Roman" w:hAnsi="Times New Roman" w:cs="Times New Roman"/>
        </w:rPr>
      </w:pPr>
    </w:p>
    <w:p w:rsidR="00296439" w:rsidRPr="00296439" w:rsidRDefault="00B56E4D" w:rsidP="00296439">
      <w:pPr>
        <w:jc w:val="both"/>
        <w:rPr>
          <w:rFonts w:ascii="Times New Roman" w:hAnsi="Times New Roman" w:cs="Times New Roman"/>
          <w:i/>
          <w:iCs/>
        </w:rPr>
      </w:pPr>
      <w:r>
        <w:rPr>
          <w:rFonts w:ascii="Times New Roman" w:hAnsi="Times New Roman" w:cs="Times New Roman"/>
          <w:i/>
          <w:iCs/>
        </w:rPr>
        <w:t xml:space="preserve">Résumé : </w:t>
      </w:r>
      <w:r w:rsidR="00296439" w:rsidRPr="00296439">
        <w:rPr>
          <w:rFonts w:ascii="Times New Roman" w:hAnsi="Times New Roman" w:cs="Times New Roman"/>
          <w:i/>
          <w:iCs/>
        </w:rPr>
        <w:t>Récit d’une expérience d’animations philosophiques auprès de clowns en vue de nourrir leur jeu et d’identifier un mode de pensée clownesque, dont la singularité pourrait éclairer la philosophie en retour.</w:t>
      </w:r>
    </w:p>
    <w:p w:rsidR="00296439" w:rsidRDefault="00296439" w:rsidP="00E43F73">
      <w:pPr>
        <w:jc w:val="both"/>
        <w:rPr>
          <w:rFonts w:ascii="Times New Roman" w:hAnsi="Times New Roman" w:cs="Times New Roman"/>
        </w:rPr>
      </w:pPr>
    </w:p>
    <w:p w:rsidR="00B56E4D" w:rsidRDefault="00B56E4D" w:rsidP="00E43F73">
      <w:pPr>
        <w:jc w:val="both"/>
        <w:rPr>
          <w:rFonts w:ascii="Times New Roman" w:hAnsi="Times New Roman" w:cs="Times New Roman"/>
        </w:rPr>
      </w:pPr>
      <w:r w:rsidRPr="004966F4">
        <w:rPr>
          <w:rFonts w:ascii="Times New Roman" w:hAnsi="Times New Roman" w:cs="Times New Roman"/>
          <w:u w:val="single"/>
        </w:rPr>
        <w:t>Me situer dans le colloque</w:t>
      </w:r>
      <w:r>
        <w:rPr>
          <w:rFonts w:ascii="Times New Roman" w:hAnsi="Times New Roman" w:cs="Times New Roman"/>
        </w:rPr>
        <w:t xml:space="preserve"> : </w:t>
      </w:r>
      <w:r w:rsidR="00891C1F" w:rsidRPr="009F40DF">
        <w:rPr>
          <w:rFonts w:ascii="Times New Roman" w:hAnsi="Times New Roman" w:cs="Times New Roman"/>
          <w:b/>
          <w:bCs/>
        </w:rPr>
        <w:t>Merci</w:t>
      </w:r>
      <w:r w:rsidR="00891C1F">
        <w:rPr>
          <w:rFonts w:ascii="Times New Roman" w:hAnsi="Times New Roman" w:cs="Times New Roman"/>
        </w:rPr>
        <w:t xml:space="preserve"> pour l’accueil</w:t>
      </w:r>
      <w:r w:rsidR="009F40DF">
        <w:rPr>
          <w:rFonts w:ascii="Times New Roman" w:hAnsi="Times New Roman" w:cs="Times New Roman"/>
        </w:rPr>
        <w:t xml:space="preserve"> (1</w:t>
      </w:r>
      <w:r w:rsidR="009F40DF" w:rsidRPr="009F40DF">
        <w:rPr>
          <w:rFonts w:ascii="Times New Roman" w:hAnsi="Times New Roman" w:cs="Times New Roman"/>
          <w:vertAlign w:val="superscript"/>
        </w:rPr>
        <w:t>ère</w:t>
      </w:r>
      <w:r w:rsidR="009F40DF">
        <w:rPr>
          <w:rFonts w:ascii="Times New Roman" w:hAnsi="Times New Roman" w:cs="Times New Roman"/>
        </w:rPr>
        <w:t xml:space="preserve"> fois)</w:t>
      </w:r>
      <w:r w:rsidR="00891C1F">
        <w:rPr>
          <w:rFonts w:ascii="Times New Roman" w:hAnsi="Times New Roman" w:cs="Times New Roman"/>
        </w:rPr>
        <w:t xml:space="preserve">. </w:t>
      </w:r>
      <w:r w:rsidR="004966F4" w:rsidRPr="009F40DF">
        <w:rPr>
          <w:rFonts w:ascii="Times New Roman" w:hAnsi="Times New Roman" w:cs="Times New Roman"/>
          <w:b/>
          <w:bCs/>
        </w:rPr>
        <w:t>Thème</w:t>
      </w:r>
      <w:r w:rsidR="004966F4">
        <w:rPr>
          <w:rFonts w:ascii="Times New Roman" w:hAnsi="Times New Roman" w:cs="Times New Roman"/>
        </w:rPr>
        <w:t xml:space="preserve"> du colloque</w:t>
      </w:r>
      <w:r w:rsidR="00891C1F">
        <w:rPr>
          <w:rFonts w:ascii="Times New Roman" w:hAnsi="Times New Roman" w:cs="Times New Roman"/>
        </w:rPr>
        <w:t xml:space="preserve"> (</w:t>
      </w:r>
      <w:r w:rsidR="00891C1F" w:rsidRPr="00891C1F">
        <w:rPr>
          <w:rFonts w:ascii="Times New Roman" w:hAnsi="Times New Roman" w:cs="Times New Roman"/>
          <w:sz w:val="20"/>
          <w:szCs w:val="20"/>
        </w:rPr>
        <w:t>philosophie</w:t>
      </w:r>
      <w:r w:rsidR="00891C1F">
        <w:rPr>
          <w:rFonts w:ascii="Times New Roman" w:hAnsi="Times New Roman" w:cs="Times New Roman"/>
          <w:sz w:val="20"/>
          <w:szCs w:val="20"/>
        </w:rPr>
        <w:t xml:space="preserve"> indisciplinée,</w:t>
      </w:r>
      <w:r w:rsidR="00891C1F" w:rsidRPr="00891C1F">
        <w:rPr>
          <w:rFonts w:ascii="Times New Roman" w:hAnsi="Times New Roman" w:cs="Times New Roman"/>
          <w:sz w:val="20"/>
          <w:szCs w:val="20"/>
        </w:rPr>
        <w:t xml:space="preserve"> hors les murs, </w:t>
      </w:r>
      <w:r w:rsidR="00891C1F">
        <w:rPr>
          <w:rFonts w:ascii="Times New Roman" w:hAnsi="Times New Roman" w:cs="Times New Roman"/>
          <w:sz w:val="20"/>
          <w:szCs w:val="20"/>
        </w:rPr>
        <w:t>qui va à la rencontre de</w:t>
      </w:r>
      <w:r w:rsidR="00891C1F" w:rsidRPr="00891C1F">
        <w:rPr>
          <w:rFonts w:ascii="Times New Roman" w:hAnsi="Times New Roman" w:cs="Times New Roman"/>
          <w:sz w:val="20"/>
          <w:szCs w:val="20"/>
        </w:rPr>
        <w:t xml:space="preserve"> nouveaux publics, thèmes et expressions</w:t>
      </w:r>
      <w:r w:rsidR="00891C1F">
        <w:rPr>
          <w:rFonts w:ascii="Times New Roman" w:hAnsi="Times New Roman" w:cs="Times New Roman"/>
        </w:rPr>
        <w:t> </w:t>
      </w:r>
      <w:r w:rsidR="00891C1F">
        <w:rPr>
          <w:rFonts w:ascii="Times New Roman" w:hAnsi="Times New Roman" w:cs="Times New Roman"/>
          <w:sz w:val="20"/>
          <w:szCs w:val="20"/>
        </w:rPr>
        <w:t>pour mieux</w:t>
      </w:r>
      <w:r w:rsidR="00891C1F" w:rsidRPr="00891C1F">
        <w:rPr>
          <w:rFonts w:ascii="Times New Roman" w:hAnsi="Times New Roman" w:cs="Times New Roman"/>
          <w:sz w:val="20"/>
          <w:szCs w:val="20"/>
        </w:rPr>
        <w:t xml:space="preserve"> interroger nos angles morts</w:t>
      </w:r>
      <w:r w:rsidR="00891C1F">
        <w:rPr>
          <w:rFonts w:ascii="Times New Roman" w:hAnsi="Times New Roman" w:cs="Times New Roman"/>
        </w:rPr>
        <w:t>)</w:t>
      </w:r>
      <w:r w:rsidR="004966F4">
        <w:rPr>
          <w:rFonts w:ascii="Times New Roman" w:hAnsi="Times New Roman" w:cs="Times New Roman"/>
        </w:rPr>
        <w:t xml:space="preserve"> et forme de l’appel</w:t>
      </w:r>
      <w:r w:rsidR="00891C1F">
        <w:rPr>
          <w:rFonts w:ascii="Times New Roman" w:hAnsi="Times New Roman" w:cs="Times New Roman"/>
        </w:rPr>
        <w:t xml:space="preserve"> (</w:t>
      </w:r>
      <w:r w:rsidR="00891C1F" w:rsidRPr="00891C1F">
        <w:rPr>
          <w:rFonts w:ascii="Times New Roman" w:hAnsi="Times New Roman" w:cs="Times New Roman"/>
          <w:sz w:val="20"/>
          <w:szCs w:val="20"/>
        </w:rPr>
        <w:t>oser d’autres types de communications</w:t>
      </w:r>
      <w:r w:rsidR="00891C1F">
        <w:rPr>
          <w:rFonts w:ascii="Times New Roman" w:hAnsi="Times New Roman" w:cs="Times New Roman"/>
        </w:rPr>
        <w:t>)</w:t>
      </w:r>
      <w:r w:rsidR="004966F4">
        <w:rPr>
          <w:rFonts w:ascii="Times New Roman" w:hAnsi="Times New Roman" w:cs="Times New Roman"/>
        </w:rPr>
        <w:t xml:space="preserve"> particulièrement attirants</w:t>
      </w:r>
      <w:r w:rsidR="00906E68">
        <w:rPr>
          <w:rFonts w:ascii="Times New Roman" w:hAnsi="Times New Roman" w:cs="Times New Roman"/>
        </w:rPr>
        <w:t>, car rares dans le paysage</w:t>
      </w:r>
      <w:r w:rsidR="004966F4">
        <w:rPr>
          <w:rFonts w:ascii="Times New Roman" w:hAnsi="Times New Roman" w:cs="Times New Roman"/>
        </w:rPr>
        <w:t xml:space="preserve">. </w:t>
      </w:r>
      <w:r w:rsidRPr="009F40DF">
        <w:rPr>
          <w:rFonts w:ascii="Times New Roman" w:hAnsi="Times New Roman" w:cs="Times New Roman"/>
          <w:b/>
          <w:bCs/>
        </w:rPr>
        <w:t>Philosophe et didacticienne</w:t>
      </w:r>
      <w:r>
        <w:rPr>
          <w:rFonts w:ascii="Times New Roman" w:hAnsi="Times New Roman" w:cs="Times New Roman"/>
        </w:rPr>
        <w:t xml:space="preserve"> de la philo, je cultive depuis longtemps le goût pour les marges de la philosophie, les lieux interlopes où elle s’encanaille, là où </w:t>
      </w:r>
      <w:r w:rsidR="00906E68">
        <w:rPr>
          <w:rFonts w:ascii="Times New Roman" w:hAnsi="Times New Roman" w:cs="Times New Roman"/>
        </w:rPr>
        <w:t>s’anéantissent</w:t>
      </w:r>
      <w:r>
        <w:rPr>
          <w:rFonts w:ascii="Times New Roman" w:hAnsi="Times New Roman" w:cs="Times New Roman"/>
        </w:rPr>
        <w:t xml:space="preserve"> les obsessions académiques de pureté</w:t>
      </w:r>
      <w:r w:rsidR="00906E68">
        <w:rPr>
          <w:rFonts w:ascii="Times New Roman" w:hAnsi="Times New Roman" w:cs="Times New Roman"/>
        </w:rPr>
        <w:t>, de territoire</w:t>
      </w:r>
      <w:r>
        <w:rPr>
          <w:rFonts w:ascii="Times New Roman" w:hAnsi="Times New Roman" w:cs="Times New Roman"/>
        </w:rPr>
        <w:t xml:space="preserve"> (« ce n’est pas de la philosophie ! ») :</w:t>
      </w:r>
      <w:r w:rsidR="00891C1F">
        <w:rPr>
          <w:rFonts w:ascii="Times New Roman" w:hAnsi="Times New Roman" w:cs="Times New Roman"/>
        </w:rPr>
        <w:t xml:space="preserve"> dans les écoles (de 6 à 18 ans en Belgique), </w:t>
      </w:r>
      <w:r>
        <w:rPr>
          <w:rFonts w:ascii="Times New Roman" w:hAnsi="Times New Roman" w:cs="Times New Roman"/>
        </w:rPr>
        <w:t xml:space="preserve"> </w:t>
      </w:r>
      <w:r w:rsidR="00891C1F">
        <w:rPr>
          <w:rFonts w:ascii="Times New Roman" w:hAnsi="Times New Roman" w:cs="Times New Roman"/>
        </w:rPr>
        <w:t xml:space="preserve">mais aussi en ateliers </w:t>
      </w:r>
      <w:r>
        <w:rPr>
          <w:rFonts w:ascii="Times New Roman" w:hAnsi="Times New Roman" w:cs="Times New Roman"/>
        </w:rPr>
        <w:t xml:space="preserve">avec les enfants, même tout petits, avec les personnes âgées, même quand elles perdent un peu la tête, dans la rue, dans les </w:t>
      </w:r>
      <w:r w:rsidR="00891C1F">
        <w:rPr>
          <w:rFonts w:ascii="Times New Roman" w:hAnsi="Times New Roman" w:cs="Times New Roman"/>
        </w:rPr>
        <w:t>prisons</w:t>
      </w:r>
      <w:r>
        <w:rPr>
          <w:rFonts w:ascii="Times New Roman" w:hAnsi="Times New Roman" w:cs="Times New Roman"/>
        </w:rPr>
        <w:t>,</w:t>
      </w:r>
      <w:r w:rsidR="009F40DF">
        <w:rPr>
          <w:rFonts w:ascii="Times New Roman" w:hAnsi="Times New Roman" w:cs="Times New Roman"/>
        </w:rPr>
        <w:t xml:space="preserve"> avec les soignants, les artistes,</w:t>
      </w:r>
      <w:r>
        <w:rPr>
          <w:rFonts w:ascii="Times New Roman" w:hAnsi="Times New Roman" w:cs="Times New Roman"/>
        </w:rPr>
        <w:t xml:space="preserve"> etc. </w:t>
      </w:r>
    </w:p>
    <w:p w:rsidR="006D762F" w:rsidRPr="00E43F73" w:rsidRDefault="006D762F" w:rsidP="00E43F73">
      <w:pPr>
        <w:jc w:val="both"/>
        <w:rPr>
          <w:rFonts w:ascii="Times New Roman" w:hAnsi="Times New Roman" w:cs="Times New Roman"/>
        </w:rPr>
      </w:pPr>
    </w:p>
    <w:p w:rsidR="00B56E4D" w:rsidRDefault="00B56E4D" w:rsidP="00E43F73">
      <w:pPr>
        <w:jc w:val="both"/>
        <w:rPr>
          <w:rFonts w:ascii="Times New Roman" w:hAnsi="Times New Roman" w:cs="Times New Roman"/>
        </w:rPr>
      </w:pPr>
      <w:r w:rsidRPr="004966F4">
        <w:rPr>
          <w:rFonts w:ascii="Times New Roman" w:hAnsi="Times New Roman" w:cs="Times New Roman"/>
          <w:u w:val="single"/>
        </w:rPr>
        <w:t>Contexte </w:t>
      </w:r>
      <w:r>
        <w:rPr>
          <w:rFonts w:ascii="Times New Roman" w:hAnsi="Times New Roman" w:cs="Times New Roman"/>
        </w:rPr>
        <w:t>:</w:t>
      </w:r>
    </w:p>
    <w:p w:rsidR="00406779" w:rsidRDefault="00B56E4D" w:rsidP="00E43F73">
      <w:pPr>
        <w:jc w:val="both"/>
        <w:rPr>
          <w:rFonts w:ascii="Times New Roman" w:hAnsi="Times New Roman" w:cs="Times New Roman"/>
        </w:rPr>
      </w:pPr>
      <w:r>
        <w:rPr>
          <w:rFonts w:ascii="Times New Roman" w:hAnsi="Times New Roman" w:cs="Times New Roman"/>
        </w:rPr>
        <w:t xml:space="preserve">Au cours d’une formation en pratique philosophique que je donnais avec mes collègues de </w:t>
      </w:r>
      <w:proofErr w:type="spellStart"/>
      <w:r>
        <w:rPr>
          <w:rFonts w:ascii="Times New Roman" w:hAnsi="Times New Roman" w:cs="Times New Roman"/>
        </w:rPr>
        <w:t>PhiloCité</w:t>
      </w:r>
      <w:proofErr w:type="spellEnd"/>
      <w:r>
        <w:rPr>
          <w:rFonts w:ascii="Times New Roman" w:hAnsi="Times New Roman" w:cs="Times New Roman"/>
        </w:rPr>
        <w:t xml:space="preserve"> à l’Université de Liège, j’ai eu la chance de rencontrer parmi les </w:t>
      </w:r>
      <w:r w:rsidR="004966F4">
        <w:rPr>
          <w:rFonts w:ascii="Times New Roman" w:hAnsi="Times New Roman" w:cs="Times New Roman"/>
        </w:rPr>
        <w:t xml:space="preserve">participants </w:t>
      </w:r>
      <w:r w:rsidR="00906E68">
        <w:rPr>
          <w:rFonts w:ascii="Times New Roman" w:hAnsi="Times New Roman" w:cs="Times New Roman"/>
        </w:rPr>
        <w:t>Carlos</w:t>
      </w:r>
      <w:r w:rsidR="002C1D96">
        <w:rPr>
          <w:rStyle w:val="Appelnotedebasdep"/>
          <w:rFonts w:ascii="Times New Roman" w:hAnsi="Times New Roman" w:cs="Times New Roman"/>
        </w:rPr>
        <w:footnoteReference w:id="1"/>
      </w:r>
      <w:r w:rsidR="00906E68">
        <w:rPr>
          <w:rFonts w:ascii="Times New Roman" w:hAnsi="Times New Roman" w:cs="Times New Roman"/>
        </w:rPr>
        <w:t xml:space="preserve">, </w:t>
      </w:r>
      <w:r>
        <w:rPr>
          <w:rFonts w:ascii="Times New Roman" w:hAnsi="Times New Roman" w:cs="Times New Roman"/>
        </w:rPr>
        <w:t>un clown particulièrement curieux de philosophie</w:t>
      </w:r>
      <w:r w:rsidR="00406779">
        <w:rPr>
          <w:rFonts w:ascii="Times New Roman" w:hAnsi="Times New Roman" w:cs="Times New Roman"/>
        </w:rPr>
        <w:t xml:space="preserve">. </w:t>
      </w:r>
      <w:r w:rsidR="00406779" w:rsidRPr="00406779">
        <w:rPr>
          <w:rFonts w:ascii="Times New Roman" w:hAnsi="Times New Roman" w:cs="Times New Roman"/>
          <w:b/>
          <w:bCs/>
        </w:rPr>
        <w:t>Clown</w:t>
      </w:r>
      <w:r w:rsidR="00406779">
        <w:rPr>
          <w:rFonts w:ascii="Times New Roman" w:hAnsi="Times New Roman" w:cs="Times New Roman"/>
        </w:rPr>
        <w:t xml:space="preserve"> ? Clown contemporain, issu du théâtre mouvement et des enseignements de Jacques Lecocq et Michel Dallaire, « clown sensible » (&gt;&lt; </w:t>
      </w:r>
      <w:proofErr w:type="spellStart"/>
      <w:r w:rsidR="00406779">
        <w:rPr>
          <w:rFonts w:ascii="Times New Roman" w:hAnsi="Times New Roman" w:cs="Times New Roman"/>
        </w:rPr>
        <w:t>concon</w:t>
      </w:r>
      <w:proofErr w:type="spellEnd"/>
      <w:r w:rsidR="00406779">
        <w:rPr>
          <w:rFonts w:ascii="Times New Roman" w:hAnsi="Times New Roman" w:cs="Times New Roman"/>
        </w:rPr>
        <w:t xml:space="preserve"> clown, Mac Do, « </w:t>
      </w:r>
      <w:proofErr w:type="spellStart"/>
      <w:r w:rsidR="00406779">
        <w:rPr>
          <w:rFonts w:ascii="Times New Roman" w:hAnsi="Times New Roman" w:cs="Times New Roman"/>
        </w:rPr>
        <w:t>Paillazo</w:t>
      </w:r>
      <w:proofErr w:type="spellEnd"/>
      <w:r w:rsidR="00406779">
        <w:rPr>
          <w:rFonts w:ascii="Times New Roman" w:hAnsi="Times New Roman" w:cs="Times New Roman"/>
        </w:rPr>
        <w:t> »).</w:t>
      </w:r>
    </w:p>
    <w:p w:rsidR="009F40DF" w:rsidRDefault="00406779" w:rsidP="00E43F73">
      <w:pPr>
        <w:jc w:val="both"/>
        <w:rPr>
          <w:rFonts w:ascii="Times New Roman" w:eastAsia="Times New Roman" w:hAnsi="Times New Roman" w:cs="Times New Roman"/>
          <w:color w:val="000000"/>
        </w:rPr>
      </w:pPr>
      <w:r>
        <w:rPr>
          <w:rFonts w:ascii="Times New Roman" w:hAnsi="Times New Roman" w:cs="Times New Roman"/>
        </w:rPr>
        <w:t xml:space="preserve">Il </w:t>
      </w:r>
      <w:r w:rsidR="00B56E4D">
        <w:rPr>
          <w:rFonts w:ascii="Times New Roman" w:hAnsi="Times New Roman" w:cs="Times New Roman"/>
        </w:rPr>
        <w:t>a tôt fait de nous former nous-mêmes, ses formateurs, à quelques rudiments de jeu clownesque</w:t>
      </w:r>
      <w:r w:rsidR="000416D4">
        <w:rPr>
          <w:rFonts w:ascii="Times New Roman" w:hAnsi="Times New Roman" w:cs="Times New Roman"/>
        </w:rPr>
        <w:t xml:space="preserve">, si </w:t>
      </w:r>
      <w:r w:rsidR="00D2399D">
        <w:rPr>
          <w:rFonts w:ascii="Times New Roman" w:hAnsi="Times New Roman" w:cs="Times New Roman"/>
        </w:rPr>
        <w:t>bien</w:t>
      </w:r>
      <w:r w:rsidR="000416D4">
        <w:rPr>
          <w:rFonts w:ascii="Times New Roman" w:hAnsi="Times New Roman" w:cs="Times New Roman"/>
        </w:rPr>
        <w:t xml:space="preserve"> que nous nous sommes aperçus d’étonnants </w:t>
      </w:r>
      <w:r w:rsidR="000416D4" w:rsidRPr="00D81E09">
        <w:rPr>
          <w:rFonts w:ascii="Times New Roman" w:hAnsi="Times New Roman" w:cs="Times New Roman"/>
          <w:b/>
          <w:bCs/>
        </w:rPr>
        <w:t>points commun</w:t>
      </w:r>
      <w:r w:rsidR="00D81E09" w:rsidRPr="00D81E09">
        <w:rPr>
          <w:rFonts w:ascii="Times New Roman" w:hAnsi="Times New Roman" w:cs="Times New Roman"/>
          <w:b/>
          <w:bCs/>
        </w:rPr>
        <w:t>s</w:t>
      </w:r>
      <w:r w:rsidR="000416D4">
        <w:rPr>
          <w:rFonts w:ascii="Times New Roman" w:hAnsi="Times New Roman" w:cs="Times New Roman"/>
        </w:rPr>
        <w:t xml:space="preserve"> entre l’attitude du clown et celle du philosophe : </w:t>
      </w:r>
      <w:r w:rsidR="004966F4" w:rsidRPr="00906E68">
        <w:rPr>
          <w:rFonts w:ascii="Times New Roman" w:eastAsia="Times New Roman" w:hAnsi="Times New Roman" w:cs="Times New Roman"/>
          <w:color w:val="000000"/>
        </w:rPr>
        <w:t>le goût pour la surprise, l’aporie, le trouble ; l’accueil du déséquilibre comme source de mouvement ; le lien aux émotions comme moteur de la pensée ; l’aveu des difficultés comme ressort comique et pédagogique…</w:t>
      </w:r>
      <w:r w:rsidR="002D4E70">
        <w:rPr>
          <w:rFonts w:ascii="Times New Roman" w:eastAsia="Times New Roman" w:hAnsi="Times New Roman" w:cs="Times New Roman"/>
          <w:color w:val="000000"/>
        </w:rPr>
        <w:t xml:space="preserve"> </w:t>
      </w:r>
      <w:r w:rsidR="009F40DF">
        <w:rPr>
          <w:rFonts w:ascii="Times New Roman" w:eastAsia="Times New Roman" w:hAnsi="Times New Roman" w:cs="Times New Roman"/>
          <w:color w:val="000000"/>
        </w:rPr>
        <w:t xml:space="preserve">(relevés par quelques rares philosophes qui sont aussi clowns (s’ils ne le sont pas tous !) comme Yves Cusset ou Philippe </w:t>
      </w:r>
      <w:proofErr w:type="spellStart"/>
      <w:r w:rsidR="009F40DF">
        <w:rPr>
          <w:rFonts w:ascii="Times New Roman" w:eastAsia="Times New Roman" w:hAnsi="Times New Roman" w:cs="Times New Roman"/>
          <w:color w:val="000000"/>
        </w:rPr>
        <w:t>Goudard</w:t>
      </w:r>
      <w:proofErr w:type="spellEnd"/>
      <w:r w:rsidR="009F40DF">
        <w:rPr>
          <w:rFonts w:ascii="Times New Roman" w:eastAsia="Times New Roman" w:hAnsi="Times New Roman" w:cs="Times New Roman"/>
          <w:color w:val="000000"/>
        </w:rPr>
        <w:t>).</w:t>
      </w:r>
    </w:p>
    <w:p w:rsidR="000416D4" w:rsidRPr="00906E68" w:rsidRDefault="002D4E70" w:rsidP="00E43F73">
      <w:pPr>
        <w:jc w:val="both"/>
        <w:rPr>
          <w:rFonts w:ascii="Times New Roman" w:hAnsi="Times New Roman" w:cs="Times New Roman"/>
        </w:rPr>
      </w:pPr>
      <w:r>
        <w:rPr>
          <w:rFonts w:ascii="Times New Roman" w:eastAsia="Times New Roman" w:hAnsi="Times New Roman" w:cs="Times New Roman"/>
          <w:color w:val="000000"/>
        </w:rPr>
        <w:t xml:space="preserve">Nous avons très vite vu l’intérêt de la pratique clown pour l’animation de discussions philo ; j’y reviens plus bas. Mais la question de la réciproque se posait : </w:t>
      </w:r>
    </w:p>
    <w:p w:rsidR="003C4B3E" w:rsidRDefault="008B5F18" w:rsidP="00E43F73">
      <w:pPr>
        <w:jc w:val="both"/>
        <w:rPr>
          <w:rFonts w:ascii="Times New Roman" w:hAnsi="Times New Roman" w:cs="Times New Roman"/>
        </w:rPr>
      </w:pPr>
      <w:r w:rsidRPr="00E43F73">
        <w:rPr>
          <w:rFonts w:ascii="Times New Roman" w:hAnsi="Times New Roman" w:cs="Times New Roman"/>
        </w:rPr>
        <w:t xml:space="preserve">qu’est-ce que le philosophe </w:t>
      </w:r>
      <w:r w:rsidR="002C1D96">
        <w:rPr>
          <w:rFonts w:ascii="Times New Roman" w:hAnsi="Times New Roman" w:cs="Times New Roman"/>
        </w:rPr>
        <w:t>pouvait</w:t>
      </w:r>
      <w:r w:rsidRPr="00E43F73">
        <w:rPr>
          <w:rFonts w:ascii="Times New Roman" w:hAnsi="Times New Roman" w:cs="Times New Roman"/>
        </w:rPr>
        <w:t xml:space="preserve"> bien apporter au clown ? Comment la philosophie </w:t>
      </w:r>
      <w:r w:rsidR="002C1D96">
        <w:rPr>
          <w:rFonts w:ascii="Times New Roman" w:hAnsi="Times New Roman" w:cs="Times New Roman"/>
        </w:rPr>
        <w:t>pouvait-elle</w:t>
      </w:r>
      <w:r w:rsidRPr="00E43F73">
        <w:rPr>
          <w:rFonts w:ascii="Times New Roman" w:hAnsi="Times New Roman" w:cs="Times New Roman"/>
        </w:rPr>
        <w:t xml:space="preserve"> nourrir le jeu et la pensée du clown ? </w:t>
      </w:r>
    </w:p>
    <w:p w:rsidR="00396298" w:rsidRPr="00D81E09" w:rsidRDefault="002D4E70" w:rsidP="00E43F73">
      <w:pPr>
        <w:jc w:val="both"/>
        <w:rPr>
          <w:rFonts w:ascii="Times New Roman" w:hAnsi="Times New Roman" w:cs="Times New Roman"/>
        </w:rPr>
      </w:pPr>
      <w:r>
        <w:rPr>
          <w:rFonts w:ascii="Times New Roman" w:hAnsi="Times New Roman" w:cs="Times New Roman"/>
        </w:rPr>
        <w:t>Avec Carlos, nous nous sommes lancés depuis un peu plus d’un an dans une recherche colla</w:t>
      </w:r>
      <w:r w:rsidR="003C4B3E">
        <w:rPr>
          <w:rFonts w:ascii="Times New Roman" w:hAnsi="Times New Roman" w:cs="Times New Roman"/>
        </w:rPr>
        <w:t>b</w:t>
      </w:r>
      <w:r>
        <w:rPr>
          <w:rFonts w:ascii="Times New Roman" w:hAnsi="Times New Roman" w:cs="Times New Roman"/>
        </w:rPr>
        <w:t>orative au sein de « laboratoires</w:t>
      </w:r>
      <w:r w:rsidR="003C4B3E">
        <w:rPr>
          <w:rFonts w:ascii="Times New Roman" w:hAnsi="Times New Roman" w:cs="Times New Roman"/>
        </w:rPr>
        <w:t xml:space="preserve"> de </w:t>
      </w:r>
      <w:proofErr w:type="spellStart"/>
      <w:r w:rsidR="003C4B3E" w:rsidRPr="00D81E09">
        <w:rPr>
          <w:rFonts w:ascii="Times New Roman" w:hAnsi="Times New Roman" w:cs="Times New Roman"/>
          <w:b/>
          <w:bCs/>
        </w:rPr>
        <w:t>clownosophie</w:t>
      </w:r>
      <w:proofErr w:type="spellEnd"/>
      <w:r>
        <w:rPr>
          <w:rFonts w:ascii="Times New Roman" w:hAnsi="Times New Roman" w:cs="Times New Roman"/>
        </w:rPr>
        <w:t> »</w:t>
      </w:r>
      <w:r w:rsidR="00D81E09">
        <w:rPr>
          <w:rFonts w:ascii="Times New Roman" w:hAnsi="Times New Roman" w:cs="Times New Roman"/>
        </w:rPr>
        <w:t xml:space="preserve"> (hybrider sans fusionner)</w:t>
      </w:r>
      <w:r w:rsidR="003C4B3E">
        <w:rPr>
          <w:rFonts w:ascii="Times New Roman" w:hAnsi="Times New Roman" w:cs="Times New Roman"/>
        </w:rPr>
        <w:t xml:space="preserve">. </w:t>
      </w:r>
      <w:r>
        <w:rPr>
          <w:rFonts w:ascii="Times New Roman" w:hAnsi="Times New Roman" w:cs="Times New Roman"/>
        </w:rPr>
        <w:t xml:space="preserve"> </w:t>
      </w:r>
      <w:r w:rsidR="008B5F18" w:rsidRPr="00E43F73">
        <w:rPr>
          <w:rFonts w:ascii="Times New Roman" w:hAnsi="Times New Roman" w:cs="Times New Roman"/>
        </w:rPr>
        <w:t xml:space="preserve">Nous avons imaginé, grâce à l’aide de groupes de clowns volontaires, un ensemble d’exercices variés mêlant supports philosophiques (questions, citations, textes plus longs, images, discussions) et </w:t>
      </w:r>
      <w:r w:rsidR="008B5F18" w:rsidRPr="00E43F73">
        <w:rPr>
          <w:rFonts w:ascii="Times New Roman" w:hAnsi="Times New Roman" w:cs="Times New Roman"/>
        </w:rPr>
        <w:lastRenderedPageBreak/>
        <w:t>consignes de jeu, dans le but d’aller à la rencontre de la pensée</w:t>
      </w:r>
      <w:r w:rsidR="001D0579">
        <w:rPr>
          <w:rFonts w:ascii="Times New Roman" w:hAnsi="Times New Roman" w:cs="Times New Roman"/>
        </w:rPr>
        <w:t>-</w:t>
      </w:r>
      <w:r w:rsidR="008B5F18" w:rsidRPr="00E43F73">
        <w:rPr>
          <w:rFonts w:ascii="Times New Roman" w:hAnsi="Times New Roman" w:cs="Times New Roman"/>
        </w:rPr>
        <w:t xml:space="preserve">clown, de voir en quelque sorte comment elle </w:t>
      </w:r>
      <w:r w:rsidR="00293024">
        <w:rPr>
          <w:rFonts w:ascii="Times New Roman" w:hAnsi="Times New Roman" w:cs="Times New Roman"/>
        </w:rPr>
        <w:t>réagit</w:t>
      </w:r>
      <w:r w:rsidR="008B5F18" w:rsidRPr="00E43F73">
        <w:rPr>
          <w:rFonts w:ascii="Times New Roman" w:hAnsi="Times New Roman" w:cs="Times New Roman"/>
        </w:rPr>
        <w:t xml:space="preserve"> à de telles accroches.  </w:t>
      </w:r>
      <w:r w:rsidR="003C4B3E" w:rsidRPr="00D81E09">
        <w:rPr>
          <w:rFonts w:ascii="Times New Roman" w:hAnsi="Times New Roman" w:cs="Times New Roman"/>
          <w:b/>
          <w:bCs/>
        </w:rPr>
        <w:t>Présupposé</w:t>
      </w:r>
      <w:r w:rsidR="003C4B3E">
        <w:rPr>
          <w:rFonts w:ascii="Times New Roman" w:hAnsi="Times New Roman" w:cs="Times New Roman"/>
        </w:rPr>
        <w:t xml:space="preserve"> : il y a bien qqch comme une pensée clown ; </w:t>
      </w:r>
      <w:r w:rsidR="003C4B3E" w:rsidRPr="004966F4">
        <w:rPr>
          <w:rFonts w:ascii="Times New Roman" w:hAnsi="Times New Roman" w:cs="Times New Roman"/>
          <w:i/>
          <w:iCs/>
        </w:rPr>
        <w:t>le clown pense, à sa manière</w:t>
      </w:r>
      <w:r w:rsidR="00D81E09">
        <w:rPr>
          <w:rFonts w:ascii="Times New Roman" w:hAnsi="Times New Roman" w:cs="Times New Roman"/>
          <w:i/>
          <w:iCs/>
        </w:rPr>
        <w:t xml:space="preserve">, </w:t>
      </w:r>
      <w:r w:rsidR="00D81E09">
        <w:rPr>
          <w:rFonts w:ascii="Times New Roman" w:hAnsi="Times New Roman" w:cs="Times New Roman"/>
        </w:rPr>
        <w:t>et cette façon toute singulière de s’emparer des questions philosophiques a beaucoup à nous apprendre sur nos pratiques philo (académiques, scolaires, récréatives…) et à leurs impensés.</w:t>
      </w:r>
    </w:p>
    <w:p w:rsidR="009A7E70" w:rsidRPr="009A7E70" w:rsidRDefault="00521796" w:rsidP="009A7E70">
      <w:pPr>
        <w:jc w:val="both"/>
        <w:rPr>
          <w:rFonts w:ascii="Times New Roman" w:hAnsi="Times New Roman" w:cs="Times New Roman"/>
          <w:color w:val="FF0000"/>
          <w:sz w:val="20"/>
          <w:szCs w:val="20"/>
        </w:rPr>
      </w:pPr>
      <w:r w:rsidRPr="00E43F73">
        <w:rPr>
          <w:rFonts w:ascii="Times New Roman" w:hAnsi="Times New Roman" w:cs="Times New Roman"/>
        </w:rPr>
        <w:t xml:space="preserve">Nous avons cherché à </w:t>
      </w:r>
      <w:r w:rsidRPr="00D81E09">
        <w:rPr>
          <w:rFonts w:ascii="Times New Roman" w:hAnsi="Times New Roman" w:cs="Times New Roman"/>
          <w:b/>
          <w:bCs/>
        </w:rPr>
        <w:t xml:space="preserve">nourrir </w:t>
      </w:r>
      <w:r w:rsidR="00D81E09" w:rsidRPr="00D81E09">
        <w:rPr>
          <w:rFonts w:ascii="Times New Roman" w:hAnsi="Times New Roman" w:cs="Times New Roman"/>
          <w:b/>
          <w:bCs/>
        </w:rPr>
        <w:t>la</w:t>
      </w:r>
      <w:r w:rsidRPr="00D81E09">
        <w:rPr>
          <w:rFonts w:ascii="Times New Roman" w:hAnsi="Times New Roman" w:cs="Times New Roman"/>
          <w:b/>
          <w:bCs/>
        </w:rPr>
        <w:t xml:space="preserve"> pensée</w:t>
      </w:r>
      <w:r w:rsidR="00D81E09" w:rsidRPr="00D81E09">
        <w:rPr>
          <w:rFonts w:ascii="Times New Roman" w:hAnsi="Times New Roman" w:cs="Times New Roman"/>
          <w:b/>
          <w:bCs/>
        </w:rPr>
        <w:t>-clown</w:t>
      </w:r>
      <w:r w:rsidRPr="00E43F73">
        <w:rPr>
          <w:rFonts w:ascii="Times New Roman" w:hAnsi="Times New Roman" w:cs="Times New Roman"/>
        </w:rPr>
        <w:t>, à lui lancer des défis, à la mettre en jeu plus frontalement, au risque parfois de faire « </w:t>
      </w:r>
      <w:r w:rsidR="00E43F73">
        <w:rPr>
          <w:rFonts w:ascii="Times New Roman" w:hAnsi="Times New Roman" w:cs="Times New Roman"/>
        </w:rPr>
        <w:t>re</w:t>
      </w:r>
      <w:r w:rsidRPr="00E43F73">
        <w:rPr>
          <w:rFonts w:ascii="Times New Roman" w:hAnsi="Times New Roman" w:cs="Times New Roman"/>
        </w:rPr>
        <w:t>monter</w:t>
      </w:r>
      <w:r w:rsidR="00293024">
        <w:rPr>
          <w:rFonts w:ascii="Times New Roman" w:hAnsi="Times New Roman" w:cs="Times New Roman"/>
        </w:rPr>
        <w:t xml:space="preserve"> </w:t>
      </w:r>
      <w:r w:rsidRPr="00E43F73">
        <w:rPr>
          <w:rFonts w:ascii="Times New Roman" w:hAnsi="Times New Roman" w:cs="Times New Roman"/>
        </w:rPr>
        <w:t xml:space="preserve">dans </w:t>
      </w:r>
      <w:r w:rsidR="00293024">
        <w:rPr>
          <w:rFonts w:ascii="Times New Roman" w:hAnsi="Times New Roman" w:cs="Times New Roman"/>
        </w:rPr>
        <w:t>l</w:t>
      </w:r>
      <w:r w:rsidRPr="00E43F73">
        <w:rPr>
          <w:rFonts w:ascii="Times New Roman" w:hAnsi="Times New Roman" w:cs="Times New Roman"/>
        </w:rPr>
        <w:t xml:space="preserve">a tête » et </w:t>
      </w:r>
      <w:r w:rsidR="00293024">
        <w:rPr>
          <w:rFonts w:ascii="Times New Roman" w:hAnsi="Times New Roman" w:cs="Times New Roman"/>
        </w:rPr>
        <w:t xml:space="preserve">de </w:t>
      </w:r>
      <w:r w:rsidRPr="00D81E09">
        <w:rPr>
          <w:rFonts w:ascii="Times New Roman" w:hAnsi="Times New Roman" w:cs="Times New Roman"/>
          <w:b/>
          <w:bCs/>
        </w:rPr>
        <w:t>perdre le « jouant ».</w:t>
      </w:r>
      <w:r w:rsidRPr="00E43F73">
        <w:rPr>
          <w:rFonts w:ascii="Times New Roman" w:hAnsi="Times New Roman" w:cs="Times New Roman"/>
        </w:rPr>
        <w:t xml:space="preserve"> </w:t>
      </w:r>
      <w:r w:rsidRPr="009A7E70">
        <w:rPr>
          <w:rFonts w:ascii="Times New Roman" w:hAnsi="Times New Roman" w:cs="Times New Roman"/>
          <w:sz w:val="20"/>
          <w:szCs w:val="20"/>
        </w:rPr>
        <w:t xml:space="preserve">Le clown est en général peu bavard, et lorsqu’il parle, </w:t>
      </w:r>
      <w:r w:rsidR="004B661A" w:rsidRPr="009A7E70">
        <w:rPr>
          <w:rFonts w:ascii="Times New Roman" w:hAnsi="Times New Roman" w:cs="Times New Roman"/>
          <w:sz w:val="20"/>
          <w:szCs w:val="20"/>
        </w:rPr>
        <w:t>il n’est pas rare</w:t>
      </w:r>
      <w:r w:rsidRPr="009A7E70">
        <w:rPr>
          <w:rFonts w:ascii="Times New Roman" w:hAnsi="Times New Roman" w:cs="Times New Roman"/>
          <w:sz w:val="20"/>
          <w:szCs w:val="20"/>
        </w:rPr>
        <w:t xml:space="preserve"> que son corps </w:t>
      </w:r>
      <w:r w:rsidR="004B661A" w:rsidRPr="009A7E70">
        <w:rPr>
          <w:rFonts w:ascii="Times New Roman" w:hAnsi="Times New Roman" w:cs="Times New Roman"/>
          <w:sz w:val="20"/>
          <w:szCs w:val="20"/>
        </w:rPr>
        <w:t>« </w:t>
      </w:r>
      <w:r w:rsidRPr="009A7E70">
        <w:rPr>
          <w:rFonts w:ascii="Times New Roman" w:hAnsi="Times New Roman" w:cs="Times New Roman"/>
          <w:sz w:val="20"/>
          <w:szCs w:val="20"/>
        </w:rPr>
        <w:t>s’éteigne</w:t>
      </w:r>
      <w:r w:rsidR="004B661A" w:rsidRPr="009A7E70">
        <w:rPr>
          <w:rFonts w:ascii="Times New Roman" w:hAnsi="Times New Roman" w:cs="Times New Roman"/>
          <w:sz w:val="20"/>
          <w:szCs w:val="20"/>
        </w:rPr>
        <w:t> »</w:t>
      </w:r>
      <w:r w:rsidRPr="009A7E70">
        <w:rPr>
          <w:rFonts w:ascii="Times New Roman" w:hAnsi="Times New Roman" w:cs="Times New Roman"/>
          <w:sz w:val="20"/>
          <w:szCs w:val="20"/>
        </w:rPr>
        <w:t>.</w:t>
      </w:r>
      <w:r w:rsidR="009A7E70">
        <w:rPr>
          <w:rFonts w:ascii="Times New Roman" w:hAnsi="Times New Roman" w:cs="Times New Roman"/>
          <w:sz w:val="20"/>
          <w:szCs w:val="20"/>
        </w:rPr>
        <w:t xml:space="preserve"> </w:t>
      </w:r>
      <w:r w:rsidR="009A7E70" w:rsidRPr="009A7E70">
        <w:rPr>
          <w:rFonts w:ascii="Times New Roman" w:hAnsi="Times New Roman" w:cs="Times New Roman"/>
          <w:sz w:val="20"/>
          <w:szCs w:val="20"/>
        </w:rPr>
        <w:t>Comment conserver la détente, l’état de jeu, l’implication dans le corps tout en philosophant ?...</w:t>
      </w:r>
    </w:p>
    <w:p w:rsidR="009A7E70" w:rsidRDefault="00521796" w:rsidP="00E43F73">
      <w:pPr>
        <w:jc w:val="both"/>
        <w:rPr>
          <w:rFonts w:ascii="Times New Roman" w:hAnsi="Times New Roman" w:cs="Times New Roman"/>
        </w:rPr>
      </w:pPr>
      <w:r w:rsidRPr="00E43F73">
        <w:rPr>
          <w:rFonts w:ascii="Times New Roman" w:hAnsi="Times New Roman" w:cs="Times New Roman"/>
        </w:rPr>
        <w:t xml:space="preserve"> Il a donc fallu penser à diverses modalités </w:t>
      </w:r>
      <w:r w:rsidR="007464C8" w:rsidRPr="00E43F73">
        <w:rPr>
          <w:rFonts w:ascii="Times New Roman" w:hAnsi="Times New Roman" w:cs="Times New Roman"/>
        </w:rPr>
        <w:t>d’interaction et d’impulsion</w:t>
      </w:r>
      <w:r w:rsidRPr="00E43F73">
        <w:rPr>
          <w:rFonts w:ascii="Times New Roman" w:hAnsi="Times New Roman" w:cs="Times New Roman"/>
        </w:rPr>
        <w:t xml:space="preserve"> pour l’inviter à </w:t>
      </w:r>
      <w:r w:rsidR="007464C8" w:rsidRPr="00E43F73">
        <w:rPr>
          <w:rFonts w:ascii="Times New Roman" w:hAnsi="Times New Roman" w:cs="Times New Roman"/>
        </w:rPr>
        <w:t xml:space="preserve">s’exprimer, et ensuite </w:t>
      </w:r>
      <w:r w:rsidR="007464C8" w:rsidRPr="00D81E09">
        <w:rPr>
          <w:rFonts w:ascii="Times New Roman" w:hAnsi="Times New Roman" w:cs="Times New Roman"/>
          <w:b/>
          <w:bCs/>
        </w:rPr>
        <w:t>l’entendre</w:t>
      </w:r>
      <w:r w:rsidR="007464C8" w:rsidRPr="00E43F73">
        <w:rPr>
          <w:rFonts w:ascii="Times New Roman" w:hAnsi="Times New Roman" w:cs="Times New Roman"/>
        </w:rPr>
        <w:t xml:space="preserve"> dans toute sa subtilité, à travers un </w:t>
      </w:r>
      <w:r w:rsidR="007464C8" w:rsidRPr="00D81E09">
        <w:rPr>
          <w:rFonts w:ascii="Times New Roman" w:hAnsi="Times New Roman" w:cs="Times New Roman"/>
          <w:b/>
          <w:bCs/>
        </w:rPr>
        <w:t>langage</w:t>
      </w:r>
      <w:r w:rsidR="007464C8" w:rsidRPr="00E43F73">
        <w:rPr>
          <w:rFonts w:ascii="Times New Roman" w:hAnsi="Times New Roman" w:cs="Times New Roman"/>
        </w:rPr>
        <w:t xml:space="preserve"> qui n’est pas habituel pour le philosophe. Il s’agit </w:t>
      </w:r>
      <w:r w:rsidR="00E43F73">
        <w:rPr>
          <w:rFonts w:ascii="Times New Roman" w:hAnsi="Times New Roman" w:cs="Times New Roman"/>
        </w:rPr>
        <w:t xml:space="preserve">bien </w:t>
      </w:r>
      <w:r w:rsidR="007464C8" w:rsidRPr="00E43F73">
        <w:rPr>
          <w:rFonts w:ascii="Times New Roman" w:hAnsi="Times New Roman" w:cs="Times New Roman"/>
        </w:rPr>
        <w:t xml:space="preserve">à la fois d’apporter </w:t>
      </w:r>
      <w:r w:rsidR="00926F35">
        <w:rPr>
          <w:rFonts w:ascii="Times New Roman" w:hAnsi="Times New Roman" w:cs="Times New Roman"/>
        </w:rPr>
        <w:t>de la matière philosophique</w:t>
      </w:r>
      <w:r w:rsidR="007464C8" w:rsidRPr="00E43F73">
        <w:rPr>
          <w:rFonts w:ascii="Times New Roman" w:hAnsi="Times New Roman" w:cs="Times New Roman"/>
        </w:rPr>
        <w:t xml:space="preserve"> et de soutenir la pensée du clown</w:t>
      </w:r>
      <w:r w:rsidR="00293024">
        <w:rPr>
          <w:rFonts w:ascii="Times New Roman" w:hAnsi="Times New Roman" w:cs="Times New Roman"/>
        </w:rPr>
        <w:t xml:space="preserve"> par nos interventions</w:t>
      </w:r>
      <w:r w:rsidR="007464C8" w:rsidRPr="00E43F73">
        <w:rPr>
          <w:rFonts w:ascii="Times New Roman" w:hAnsi="Times New Roman" w:cs="Times New Roman"/>
        </w:rPr>
        <w:t>, mais aussi d</w:t>
      </w:r>
      <w:r w:rsidR="00293024">
        <w:rPr>
          <w:rFonts w:ascii="Times New Roman" w:hAnsi="Times New Roman" w:cs="Times New Roman"/>
        </w:rPr>
        <w:t>’</w:t>
      </w:r>
      <w:r w:rsidR="007464C8" w:rsidRPr="00E43F73">
        <w:rPr>
          <w:rFonts w:ascii="Times New Roman" w:hAnsi="Times New Roman" w:cs="Times New Roman"/>
        </w:rPr>
        <w:t>observer</w:t>
      </w:r>
      <w:r w:rsidR="00293024">
        <w:rPr>
          <w:rFonts w:ascii="Times New Roman" w:hAnsi="Times New Roman" w:cs="Times New Roman"/>
        </w:rPr>
        <w:t xml:space="preserve"> cette pensée</w:t>
      </w:r>
      <w:r w:rsidR="007464C8" w:rsidRPr="00E43F73">
        <w:rPr>
          <w:rFonts w:ascii="Times New Roman" w:hAnsi="Times New Roman" w:cs="Times New Roman"/>
        </w:rPr>
        <w:t xml:space="preserve"> </w:t>
      </w:r>
      <w:r w:rsidR="007464C8" w:rsidRPr="00E43F73">
        <w:rPr>
          <w:rFonts w:ascii="Times New Roman" w:hAnsi="Times New Roman" w:cs="Times New Roman"/>
          <w:i/>
          <w:iCs/>
        </w:rPr>
        <w:t>in vivo</w:t>
      </w:r>
      <w:r w:rsidR="007464C8" w:rsidRPr="00E43F73">
        <w:rPr>
          <w:rFonts w:ascii="Times New Roman" w:hAnsi="Times New Roman" w:cs="Times New Roman"/>
        </w:rPr>
        <w:t xml:space="preserve">, en train de se faire, à travers de multiples écueils et d’heureuses </w:t>
      </w:r>
      <w:r w:rsidR="00293024">
        <w:rPr>
          <w:rFonts w:ascii="Times New Roman" w:hAnsi="Times New Roman" w:cs="Times New Roman"/>
        </w:rPr>
        <w:t>surprises</w:t>
      </w:r>
      <w:r w:rsidR="007464C8" w:rsidRPr="00E43F73">
        <w:rPr>
          <w:rFonts w:ascii="Times New Roman" w:hAnsi="Times New Roman" w:cs="Times New Roman"/>
        </w:rPr>
        <w:t xml:space="preserve">. </w:t>
      </w:r>
    </w:p>
    <w:p w:rsidR="008D1BA0" w:rsidRDefault="008D1BA0" w:rsidP="00E43F73">
      <w:pPr>
        <w:jc w:val="both"/>
        <w:rPr>
          <w:rFonts w:ascii="Times New Roman" w:hAnsi="Times New Roman" w:cs="Times New Roman"/>
        </w:rPr>
      </w:pPr>
      <w:r>
        <w:rPr>
          <w:rFonts w:ascii="Times New Roman" w:hAnsi="Times New Roman" w:cs="Times New Roman"/>
        </w:rPr>
        <w:t>En</w:t>
      </w:r>
      <w:r w:rsidR="007464C8" w:rsidRPr="00E43F73">
        <w:rPr>
          <w:rFonts w:ascii="Times New Roman" w:hAnsi="Times New Roman" w:cs="Times New Roman"/>
        </w:rPr>
        <w:t xml:space="preserve"> </w:t>
      </w:r>
      <w:r w:rsidR="00926F35" w:rsidRPr="00E43F73">
        <w:rPr>
          <w:rFonts w:ascii="Times New Roman" w:hAnsi="Times New Roman" w:cs="Times New Roman"/>
        </w:rPr>
        <w:t>aiguillonn</w:t>
      </w:r>
      <w:r>
        <w:rPr>
          <w:rFonts w:ascii="Times New Roman" w:hAnsi="Times New Roman" w:cs="Times New Roman"/>
        </w:rPr>
        <w:t>ant</w:t>
      </w:r>
      <w:r w:rsidR="00926F35" w:rsidRPr="00E43F73">
        <w:rPr>
          <w:rFonts w:ascii="Times New Roman" w:hAnsi="Times New Roman" w:cs="Times New Roman"/>
        </w:rPr>
        <w:t xml:space="preserve"> </w:t>
      </w:r>
      <w:r w:rsidR="007464C8" w:rsidRPr="00E43F73">
        <w:rPr>
          <w:rFonts w:ascii="Times New Roman" w:hAnsi="Times New Roman" w:cs="Times New Roman"/>
        </w:rPr>
        <w:t xml:space="preserve">le clown, </w:t>
      </w:r>
      <w:r>
        <w:rPr>
          <w:rFonts w:ascii="Times New Roman" w:hAnsi="Times New Roman" w:cs="Times New Roman"/>
        </w:rPr>
        <w:t xml:space="preserve">en </w:t>
      </w:r>
      <w:r w:rsidR="007464C8" w:rsidRPr="00E43F73">
        <w:rPr>
          <w:rFonts w:ascii="Times New Roman" w:hAnsi="Times New Roman" w:cs="Times New Roman"/>
        </w:rPr>
        <w:t>le titill</w:t>
      </w:r>
      <w:r>
        <w:rPr>
          <w:rFonts w:ascii="Times New Roman" w:hAnsi="Times New Roman" w:cs="Times New Roman"/>
        </w:rPr>
        <w:t>ant</w:t>
      </w:r>
      <w:r w:rsidR="007464C8" w:rsidRPr="00E43F73">
        <w:rPr>
          <w:rFonts w:ascii="Times New Roman" w:hAnsi="Times New Roman" w:cs="Times New Roman"/>
        </w:rPr>
        <w:t xml:space="preserve">, </w:t>
      </w:r>
      <w:r>
        <w:rPr>
          <w:rFonts w:ascii="Times New Roman" w:hAnsi="Times New Roman" w:cs="Times New Roman"/>
        </w:rPr>
        <w:t xml:space="preserve">en </w:t>
      </w:r>
      <w:r w:rsidR="004B661A" w:rsidRPr="00E43F73">
        <w:rPr>
          <w:rFonts w:ascii="Times New Roman" w:hAnsi="Times New Roman" w:cs="Times New Roman"/>
        </w:rPr>
        <w:t>le pouss</w:t>
      </w:r>
      <w:r>
        <w:rPr>
          <w:rFonts w:ascii="Times New Roman" w:hAnsi="Times New Roman" w:cs="Times New Roman"/>
        </w:rPr>
        <w:t>ant</w:t>
      </w:r>
      <w:r w:rsidR="004B661A" w:rsidRPr="00E43F73">
        <w:rPr>
          <w:rFonts w:ascii="Times New Roman" w:hAnsi="Times New Roman" w:cs="Times New Roman"/>
        </w:rPr>
        <w:t xml:space="preserve"> jusqu’à ses limites, </w:t>
      </w:r>
      <w:r>
        <w:rPr>
          <w:rFonts w:ascii="Times New Roman" w:hAnsi="Times New Roman" w:cs="Times New Roman"/>
        </w:rPr>
        <w:t>nous tentons</w:t>
      </w:r>
      <w:r w:rsidR="009F40DF">
        <w:rPr>
          <w:rFonts w:ascii="Times New Roman" w:hAnsi="Times New Roman" w:cs="Times New Roman"/>
        </w:rPr>
        <w:t xml:space="preserve"> donc</w:t>
      </w:r>
      <w:r>
        <w:rPr>
          <w:rFonts w:ascii="Times New Roman" w:hAnsi="Times New Roman" w:cs="Times New Roman"/>
        </w:rPr>
        <w:t xml:space="preserve"> </w:t>
      </w:r>
      <w:r w:rsidR="00D81E09">
        <w:rPr>
          <w:rFonts w:ascii="Times New Roman" w:hAnsi="Times New Roman" w:cs="Times New Roman"/>
        </w:rPr>
        <w:t xml:space="preserve">1/ </w:t>
      </w:r>
      <w:r>
        <w:rPr>
          <w:rFonts w:ascii="Times New Roman" w:hAnsi="Times New Roman" w:cs="Times New Roman"/>
        </w:rPr>
        <w:t>de</w:t>
      </w:r>
      <w:r w:rsidR="004B661A" w:rsidRPr="00E43F73">
        <w:rPr>
          <w:rFonts w:ascii="Times New Roman" w:hAnsi="Times New Roman" w:cs="Times New Roman"/>
        </w:rPr>
        <w:t xml:space="preserve"> mieux connaître son mode de pensée  </w:t>
      </w:r>
      <w:r w:rsidR="00D81E09">
        <w:rPr>
          <w:rFonts w:ascii="Times New Roman" w:hAnsi="Times New Roman" w:cs="Times New Roman"/>
        </w:rPr>
        <w:t xml:space="preserve">2/ </w:t>
      </w:r>
      <w:r>
        <w:rPr>
          <w:rFonts w:ascii="Times New Roman" w:hAnsi="Times New Roman" w:cs="Times New Roman"/>
        </w:rPr>
        <w:t xml:space="preserve">de </w:t>
      </w:r>
      <w:r w:rsidR="004B661A" w:rsidRPr="00E43F73">
        <w:rPr>
          <w:rFonts w:ascii="Times New Roman" w:hAnsi="Times New Roman" w:cs="Times New Roman"/>
        </w:rPr>
        <w:t>bénéficier de l’éclairage tout particulier qu’il peut apporter sur les sujets philosophiques abordés</w:t>
      </w:r>
      <w:r w:rsidR="00C53F2B" w:rsidRPr="00E43F73">
        <w:rPr>
          <w:rFonts w:ascii="Times New Roman" w:hAnsi="Times New Roman" w:cs="Times New Roman"/>
        </w:rPr>
        <w:t xml:space="preserve"> (la solitude, le temps, le pardon, le désordre, l’univers</w:t>
      </w:r>
      <w:r w:rsidR="00D81E09">
        <w:rPr>
          <w:rFonts w:ascii="Times New Roman" w:hAnsi="Times New Roman" w:cs="Times New Roman"/>
        </w:rPr>
        <w:t xml:space="preserve">, </w:t>
      </w:r>
      <w:r w:rsidR="00406779">
        <w:rPr>
          <w:rFonts w:ascii="Times New Roman" w:hAnsi="Times New Roman" w:cs="Times New Roman"/>
        </w:rPr>
        <w:t>l’impossible, le besoin des autres, la dépendance</w:t>
      </w:r>
      <w:r w:rsidR="00C53F2B" w:rsidRPr="00406779">
        <w:rPr>
          <w:rFonts w:ascii="Times New Roman" w:hAnsi="Times New Roman" w:cs="Times New Roman"/>
        </w:rPr>
        <w:t>…</w:t>
      </w:r>
      <w:r w:rsidR="00C53F2B" w:rsidRPr="003C4B3E">
        <w:rPr>
          <w:rFonts w:ascii="Times New Roman" w:hAnsi="Times New Roman" w:cs="Times New Roman"/>
        </w:rPr>
        <w:t>)</w:t>
      </w:r>
      <w:r w:rsidR="004426DD" w:rsidRPr="003C4B3E">
        <w:rPr>
          <w:rFonts w:ascii="Times New Roman" w:hAnsi="Times New Roman" w:cs="Times New Roman"/>
        </w:rPr>
        <w:t xml:space="preserve"> et, </w:t>
      </w:r>
      <w:r w:rsidR="00D81E09">
        <w:rPr>
          <w:rFonts w:ascii="Times New Roman" w:hAnsi="Times New Roman" w:cs="Times New Roman"/>
        </w:rPr>
        <w:t xml:space="preserve">3/ </w:t>
      </w:r>
      <w:r w:rsidR="004426DD" w:rsidRPr="003C4B3E">
        <w:rPr>
          <w:rFonts w:ascii="Times New Roman" w:hAnsi="Times New Roman" w:cs="Times New Roman"/>
        </w:rPr>
        <w:t xml:space="preserve">plus largement, sur ce que </w:t>
      </w:r>
      <w:r w:rsidR="004426DD" w:rsidRPr="003C4B3E">
        <w:rPr>
          <w:rFonts w:ascii="Times New Roman" w:hAnsi="Times New Roman" w:cs="Times New Roman"/>
          <w:i/>
          <w:iCs/>
        </w:rPr>
        <w:t>philosopher</w:t>
      </w:r>
      <w:r w:rsidR="004426DD" w:rsidRPr="003C4B3E">
        <w:rPr>
          <w:rFonts w:ascii="Times New Roman" w:hAnsi="Times New Roman" w:cs="Times New Roman"/>
        </w:rPr>
        <w:t xml:space="preserve"> </w:t>
      </w:r>
      <w:r w:rsidR="00406779">
        <w:rPr>
          <w:rFonts w:ascii="Times New Roman" w:hAnsi="Times New Roman" w:cs="Times New Roman"/>
        </w:rPr>
        <w:t xml:space="preserve">(sens large) </w:t>
      </w:r>
      <w:r w:rsidR="004426DD" w:rsidRPr="003C4B3E">
        <w:rPr>
          <w:rFonts w:ascii="Times New Roman" w:hAnsi="Times New Roman" w:cs="Times New Roman"/>
        </w:rPr>
        <w:t>veut dire</w:t>
      </w:r>
      <w:r w:rsidR="004B661A" w:rsidRPr="00E43F73">
        <w:rPr>
          <w:rFonts w:ascii="Times New Roman" w:hAnsi="Times New Roman" w:cs="Times New Roman"/>
        </w:rPr>
        <w:t xml:space="preserve">. </w:t>
      </w:r>
    </w:p>
    <w:p w:rsidR="000416D4" w:rsidRDefault="004966F4" w:rsidP="000416D4">
      <w:pPr>
        <w:jc w:val="both"/>
        <w:rPr>
          <w:rFonts w:ascii="Times New Roman" w:hAnsi="Times New Roman" w:cs="Times New Roman"/>
        </w:rPr>
      </w:pPr>
      <w:r>
        <w:rPr>
          <w:rFonts w:ascii="Times New Roman" w:hAnsi="Times New Roman" w:cs="Times New Roman"/>
        </w:rPr>
        <w:t>Je voudrais faire ici le récit</w:t>
      </w:r>
      <w:r w:rsidR="00D81E09">
        <w:rPr>
          <w:rFonts w:ascii="Times New Roman" w:hAnsi="Times New Roman" w:cs="Times New Roman"/>
        </w:rPr>
        <w:t xml:space="preserve"> rapide</w:t>
      </w:r>
      <w:r>
        <w:rPr>
          <w:rFonts w:ascii="Times New Roman" w:hAnsi="Times New Roman" w:cs="Times New Roman"/>
        </w:rPr>
        <w:t xml:space="preserve"> de cette </w:t>
      </w:r>
      <w:r w:rsidR="00FB72B7">
        <w:rPr>
          <w:rFonts w:ascii="Times New Roman" w:hAnsi="Times New Roman" w:cs="Times New Roman"/>
        </w:rPr>
        <w:t>expérience et des questions qu’elle a soulevé</w:t>
      </w:r>
      <w:r w:rsidR="00D81E09">
        <w:rPr>
          <w:rFonts w:ascii="Times New Roman" w:hAnsi="Times New Roman" w:cs="Times New Roman"/>
        </w:rPr>
        <w:t>es</w:t>
      </w:r>
      <w:r w:rsidR="00FB72B7">
        <w:rPr>
          <w:rFonts w:ascii="Times New Roman" w:hAnsi="Times New Roman" w:cs="Times New Roman"/>
        </w:rPr>
        <w:t xml:space="preserve"> et ainsi</w:t>
      </w:r>
      <w:r w:rsidR="00D81E09">
        <w:rPr>
          <w:rFonts w:ascii="Times New Roman" w:hAnsi="Times New Roman" w:cs="Times New Roman"/>
        </w:rPr>
        <w:t xml:space="preserve"> vous</w:t>
      </w:r>
      <w:r w:rsidR="000416D4" w:rsidRPr="00E43F73">
        <w:rPr>
          <w:rFonts w:ascii="Times New Roman" w:hAnsi="Times New Roman" w:cs="Times New Roman"/>
        </w:rPr>
        <w:t xml:space="preserve"> convier </w:t>
      </w:r>
      <w:r w:rsidR="003C4B3E">
        <w:rPr>
          <w:rFonts w:ascii="Times New Roman" w:hAnsi="Times New Roman" w:cs="Times New Roman"/>
        </w:rPr>
        <w:t xml:space="preserve">à </w:t>
      </w:r>
      <w:r w:rsidR="00406779">
        <w:rPr>
          <w:rFonts w:ascii="Times New Roman" w:hAnsi="Times New Roman" w:cs="Times New Roman"/>
        </w:rPr>
        <w:t>une</w:t>
      </w:r>
      <w:r w:rsidR="003C4B3E">
        <w:rPr>
          <w:rFonts w:ascii="Times New Roman" w:hAnsi="Times New Roman" w:cs="Times New Roman"/>
        </w:rPr>
        <w:t xml:space="preserve"> réflexion</w:t>
      </w:r>
      <w:r w:rsidR="00D81E09">
        <w:rPr>
          <w:rFonts w:ascii="Times New Roman" w:hAnsi="Times New Roman" w:cs="Times New Roman"/>
        </w:rPr>
        <w:t xml:space="preserve"> </w:t>
      </w:r>
      <w:r w:rsidR="000416D4" w:rsidRPr="003C4B3E">
        <w:rPr>
          <w:rFonts w:ascii="Times New Roman" w:hAnsi="Times New Roman" w:cs="Times New Roman"/>
          <w:i/>
          <w:iCs/>
        </w:rPr>
        <w:t>aux confins de la philosophie</w:t>
      </w:r>
      <w:r w:rsidR="000416D4" w:rsidRPr="00E43F73">
        <w:rPr>
          <w:rFonts w:ascii="Times New Roman" w:hAnsi="Times New Roman" w:cs="Times New Roman"/>
        </w:rPr>
        <w:t xml:space="preserve">, là où corps et parole </w:t>
      </w:r>
      <w:r w:rsidR="000416D4">
        <w:rPr>
          <w:rFonts w:ascii="Times New Roman" w:hAnsi="Times New Roman" w:cs="Times New Roman"/>
        </w:rPr>
        <w:t>tendent à se confondre</w:t>
      </w:r>
      <w:r w:rsidR="000416D4" w:rsidRPr="00E43F73">
        <w:rPr>
          <w:rFonts w:ascii="Times New Roman" w:hAnsi="Times New Roman" w:cs="Times New Roman"/>
        </w:rPr>
        <w:t xml:space="preserve">. </w:t>
      </w:r>
      <w:r w:rsidR="00FB72B7">
        <w:rPr>
          <w:rFonts w:ascii="Times New Roman" w:hAnsi="Times New Roman" w:cs="Times New Roman"/>
        </w:rPr>
        <w:t>Il me semble ainsi répondre à l’invitation originale et stimulante des organisateurs de ce colloque.</w:t>
      </w:r>
    </w:p>
    <w:p w:rsidR="006D762F" w:rsidRDefault="006D762F" w:rsidP="000416D4">
      <w:pPr>
        <w:jc w:val="both"/>
        <w:rPr>
          <w:rFonts w:ascii="Times New Roman" w:hAnsi="Times New Roman" w:cs="Times New Roman"/>
          <w:u w:val="single"/>
        </w:rPr>
      </w:pPr>
    </w:p>
    <w:p w:rsidR="00FB72B7" w:rsidRDefault="00FB72B7" w:rsidP="000416D4">
      <w:pPr>
        <w:jc w:val="both"/>
        <w:rPr>
          <w:rFonts w:ascii="Times New Roman" w:hAnsi="Times New Roman" w:cs="Times New Roman"/>
          <w:u w:val="single"/>
        </w:rPr>
      </w:pPr>
      <w:r w:rsidRPr="00FB72B7">
        <w:rPr>
          <w:rFonts w:ascii="Times New Roman" w:hAnsi="Times New Roman" w:cs="Times New Roman"/>
          <w:u w:val="single"/>
        </w:rPr>
        <w:t xml:space="preserve">Les dispositifs </w:t>
      </w:r>
    </w:p>
    <w:p w:rsidR="00FB72B7" w:rsidRPr="00FB72B7" w:rsidRDefault="00FB72B7" w:rsidP="000416D4">
      <w:pPr>
        <w:jc w:val="both"/>
        <w:rPr>
          <w:rFonts w:ascii="Times New Roman" w:hAnsi="Times New Roman" w:cs="Times New Roman"/>
        </w:rPr>
      </w:pPr>
      <w:r w:rsidRPr="00FB72B7">
        <w:rPr>
          <w:rFonts w:ascii="Times New Roman" w:hAnsi="Times New Roman" w:cs="Times New Roman"/>
        </w:rPr>
        <w:t>Une dizaine de clowns</w:t>
      </w:r>
      <w:r>
        <w:rPr>
          <w:rFonts w:ascii="Times New Roman" w:hAnsi="Times New Roman" w:cs="Times New Roman"/>
        </w:rPr>
        <w:t xml:space="preserve"> volontaires pour deux jours de laboratoire avec Carlos </w:t>
      </w:r>
      <w:proofErr w:type="spellStart"/>
      <w:r>
        <w:rPr>
          <w:rFonts w:ascii="Times New Roman" w:hAnsi="Times New Roman" w:cs="Times New Roman"/>
        </w:rPr>
        <w:t>Bustamante</w:t>
      </w:r>
      <w:proofErr w:type="spellEnd"/>
      <w:r>
        <w:rPr>
          <w:rFonts w:ascii="Times New Roman" w:hAnsi="Times New Roman" w:cs="Times New Roman"/>
        </w:rPr>
        <w:t xml:space="preserve"> et moi (répété </w:t>
      </w:r>
      <w:proofErr w:type="spellStart"/>
      <w:r>
        <w:rPr>
          <w:rFonts w:ascii="Times New Roman" w:hAnsi="Times New Roman" w:cs="Times New Roman"/>
        </w:rPr>
        <w:t>4x</w:t>
      </w:r>
      <w:proofErr w:type="spellEnd"/>
      <w:r w:rsidR="003C4B3E">
        <w:rPr>
          <w:rFonts w:ascii="Times New Roman" w:hAnsi="Times New Roman" w:cs="Times New Roman"/>
        </w:rPr>
        <w:t xml:space="preserve"> en 1 an</w:t>
      </w:r>
      <w:r>
        <w:rPr>
          <w:rFonts w:ascii="Times New Roman" w:hAnsi="Times New Roman" w:cs="Times New Roman"/>
        </w:rPr>
        <w:t xml:space="preserve">). Les clowns curieux de philo viennent là pour nourrir leur jeu et leur imaginaire, </w:t>
      </w:r>
      <w:r w:rsidR="003C4B3E">
        <w:rPr>
          <w:rFonts w:ascii="Times New Roman" w:hAnsi="Times New Roman" w:cs="Times New Roman"/>
        </w:rPr>
        <w:t>allumer leur créativité et parfois trouver de l’inspiration pour l’écriture de spectacles</w:t>
      </w:r>
      <w:r>
        <w:rPr>
          <w:rFonts w:ascii="Times New Roman" w:hAnsi="Times New Roman" w:cs="Times New Roman"/>
        </w:rPr>
        <w:t>.</w:t>
      </w:r>
      <w:r w:rsidRPr="00FB72B7">
        <w:rPr>
          <w:rFonts w:ascii="Times New Roman" w:hAnsi="Times New Roman" w:cs="Times New Roman"/>
        </w:rPr>
        <w:t xml:space="preserve"> </w:t>
      </w:r>
      <w:r w:rsidR="002C1D96">
        <w:rPr>
          <w:rFonts w:ascii="Times New Roman" w:hAnsi="Times New Roman" w:cs="Times New Roman"/>
        </w:rPr>
        <w:t>10 acteurs, 10 clowns différents</w:t>
      </w:r>
      <w:r w:rsidR="00A74412">
        <w:rPr>
          <w:rFonts w:ascii="Times New Roman" w:hAnsi="Times New Roman" w:cs="Times New Roman"/>
        </w:rPr>
        <w:t xml:space="preserve"> (comme une seconde personnalité)</w:t>
      </w:r>
      <w:r w:rsidR="002C1D96">
        <w:rPr>
          <w:rFonts w:ascii="Times New Roman" w:hAnsi="Times New Roman" w:cs="Times New Roman"/>
        </w:rPr>
        <w:t>, en état de jeu</w:t>
      </w:r>
      <w:r w:rsidR="005B4DF6">
        <w:rPr>
          <w:rFonts w:ascii="Times New Roman" w:hAnsi="Times New Roman" w:cs="Times New Roman"/>
        </w:rPr>
        <w:t xml:space="preserve"> et de recherche</w:t>
      </w:r>
      <w:r w:rsidR="002C1D96">
        <w:rPr>
          <w:rFonts w:ascii="Times New Roman" w:hAnsi="Times New Roman" w:cs="Times New Roman"/>
        </w:rPr>
        <w:t>.</w:t>
      </w:r>
    </w:p>
    <w:p w:rsidR="00EE7EDD" w:rsidRDefault="002C1D96" w:rsidP="00E43F73">
      <w:pPr>
        <w:jc w:val="both"/>
        <w:rPr>
          <w:rFonts w:ascii="Times New Roman" w:hAnsi="Times New Roman" w:cs="Times New Roman"/>
        </w:rPr>
      </w:pPr>
      <w:r>
        <w:rPr>
          <w:rFonts w:ascii="Times New Roman" w:hAnsi="Times New Roman" w:cs="Times New Roman"/>
        </w:rPr>
        <w:t>A</w:t>
      </w:r>
      <w:r w:rsidR="00EE7EDD">
        <w:rPr>
          <w:rFonts w:ascii="Times New Roman" w:hAnsi="Times New Roman" w:cs="Times New Roman"/>
        </w:rPr>
        <w:t>u fil des labo, nous avons expérimenté différentes façons de titiller philosophiquement  le clown</w:t>
      </w:r>
      <w:r w:rsidR="00A74412">
        <w:rPr>
          <w:rFonts w:ascii="Times New Roman" w:hAnsi="Times New Roman" w:cs="Times New Roman"/>
        </w:rPr>
        <w:t>, avec plus ou moins de succès</w:t>
      </w:r>
      <w:r w:rsidR="00EE7EDD">
        <w:rPr>
          <w:rFonts w:ascii="Times New Roman" w:hAnsi="Times New Roman" w:cs="Times New Roman"/>
        </w:rPr>
        <w:t xml:space="preserve"> : </w:t>
      </w:r>
    </w:p>
    <w:p w:rsidR="00952792" w:rsidRDefault="00952792" w:rsidP="00E43F73">
      <w:pPr>
        <w:jc w:val="both"/>
        <w:rPr>
          <w:rFonts w:ascii="Times New Roman" w:hAnsi="Times New Roman" w:cs="Times New Roman"/>
        </w:rPr>
      </w:pPr>
      <w:r>
        <w:rPr>
          <w:rFonts w:ascii="Times New Roman" w:hAnsi="Times New Roman" w:cs="Times New Roman"/>
        </w:rPr>
        <w:t>Labo 1 :</w:t>
      </w:r>
    </w:p>
    <w:p w:rsidR="00EE7EDD" w:rsidRPr="005B4DF6" w:rsidRDefault="00EE7EDD" w:rsidP="00D6428D">
      <w:pPr>
        <w:pStyle w:val="Paragraphedeliste"/>
        <w:numPr>
          <w:ilvl w:val="0"/>
          <w:numId w:val="1"/>
        </w:numPr>
        <w:jc w:val="both"/>
        <w:rPr>
          <w:rFonts w:ascii="Times New Roman" w:hAnsi="Times New Roman" w:cs="Times New Roman"/>
          <w:sz w:val="20"/>
          <w:szCs w:val="20"/>
        </w:rPr>
      </w:pPr>
      <w:r w:rsidRPr="005B4DF6">
        <w:rPr>
          <w:rFonts w:ascii="Times New Roman" w:hAnsi="Times New Roman" w:cs="Times New Roman"/>
          <w:sz w:val="20"/>
          <w:szCs w:val="20"/>
        </w:rPr>
        <w:t xml:space="preserve">Discussion philo pour isoler un problème commun (« y </w:t>
      </w:r>
      <w:proofErr w:type="spellStart"/>
      <w:r w:rsidRPr="005B4DF6">
        <w:rPr>
          <w:rFonts w:ascii="Times New Roman" w:hAnsi="Times New Roman" w:cs="Times New Roman"/>
          <w:sz w:val="20"/>
          <w:szCs w:val="20"/>
        </w:rPr>
        <w:t>a-t-il</w:t>
      </w:r>
      <w:proofErr w:type="spellEnd"/>
      <w:r w:rsidRPr="005B4DF6">
        <w:rPr>
          <w:rFonts w:ascii="Times New Roman" w:hAnsi="Times New Roman" w:cs="Times New Roman"/>
          <w:sz w:val="20"/>
          <w:szCs w:val="20"/>
        </w:rPr>
        <w:t xml:space="preserve"> des répétitions libératrices ? ») puis tentative d’y répondre sur scène avec un accessoire glané au marché aux puces à midi</w:t>
      </w:r>
    </w:p>
    <w:p w:rsidR="00EE7EDD" w:rsidRPr="00D6428D" w:rsidRDefault="00EE7EDD" w:rsidP="00D6428D">
      <w:pPr>
        <w:pStyle w:val="Paragraphedeliste"/>
        <w:numPr>
          <w:ilvl w:val="0"/>
          <w:numId w:val="1"/>
        </w:numPr>
        <w:jc w:val="both"/>
        <w:rPr>
          <w:rFonts w:ascii="Times New Roman" w:hAnsi="Times New Roman" w:cs="Times New Roman"/>
        </w:rPr>
      </w:pPr>
      <w:r w:rsidRPr="00D6428D">
        <w:rPr>
          <w:rFonts w:ascii="Times New Roman" w:hAnsi="Times New Roman" w:cs="Times New Roman"/>
        </w:rPr>
        <w:t xml:space="preserve">Citations livrées au clown à son entrée sur scène. Écueil du </w:t>
      </w:r>
      <w:proofErr w:type="spellStart"/>
      <w:r w:rsidRPr="00D6428D">
        <w:rPr>
          <w:rFonts w:ascii="Times New Roman" w:hAnsi="Times New Roman" w:cs="Times New Roman"/>
        </w:rPr>
        <w:t>foutage</w:t>
      </w:r>
      <w:proofErr w:type="spellEnd"/>
      <w:r w:rsidRPr="00D6428D">
        <w:rPr>
          <w:rFonts w:ascii="Times New Roman" w:hAnsi="Times New Roman" w:cs="Times New Roman"/>
        </w:rPr>
        <w:t xml:space="preserve"> de gueule de la philo, le clown se moquant de son esprit de sérieux, singeant l’intello, etc. et se posant finalement peu de questions (discours délirant).</w:t>
      </w:r>
    </w:p>
    <w:p w:rsidR="00EE7EDD" w:rsidRDefault="00EE7EDD" w:rsidP="00E43F73">
      <w:pPr>
        <w:jc w:val="both"/>
        <w:rPr>
          <w:rFonts w:ascii="Times New Roman" w:hAnsi="Times New Roman" w:cs="Times New Roman"/>
        </w:rPr>
      </w:pPr>
      <w:r>
        <w:rPr>
          <w:rFonts w:ascii="Times New Roman" w:hAnsi="Times New Roman" w:cs="Times New Roman"/>
        </w:rPr>
        <w:t>Nous avons voulu trouver comment garder l’humour et la poésie du clown</w:t>
      </w:r>
      <w:r w:rsidR="00135E7F">
        <w:rPr>
          <w:rFonts w:ascii="Times New Roman" w:hAnsi="Times New Roman" w:cs="Times New Roman"/>
        </w:rPr>
        <w:t>, son caractère iconoclaste</w:t>
      </w:r>
      <w:r>
        <w:rPr>
          <w:rFonts w:ascii="Times New Roman" w:hAnsi="Times New Roman" w:cs="Times New Roman"/>
        </w:rPr>
        <w:t xml:space="preserve">, tout en le confrontant de plus en plus </w:t>
      </w:r>
      <w:r w:rsidR="00FB72B7">
        <w:rPr>
          <w:rFonts w:ascii="Times New Roman" w:hAnsi="Times New Roman" w:cs="Times New Roman"/>
        </w:rPr>
        <w:t>frontalement</w:t>
      </w:r>
      <w:r>
        <w:rPr>
          <w:rFonts w:ascii="Times New Roman" w:hAnsi="Times New Roman" w:cs="Times New Roman"/>
        </w:rPr>
        <w:t xml:space="preserve"> à la nécessité de penser des objets philosophiques</w:t>
      </w:r>
      <w:r w:rsidR="00135E7F">
        <w:rPr>
          <w:rFonts w:ascii="Times New Roman" w:hAnsi="Times New Roman" w:cs="Times New Roman"/>
        </w:rPr>
        <w:t xml:space="preserve"> (jeu sérieux)</w:t>
      </w:r>
      <w:r>
        <w:rPr>
          <w:rFonts w:ascii="Times New Roman" w:hAnsi="Times New Roman" w:cs="Times New Roman"/>
        </w:rPr>
        <w:t xml:space="preserve"> : </w:t>
      </w:r>
    </w:p>
    <w:p w:rsidR="00952792" w:rsidRDefault="00952792" w:rsidP="00E43F73">
      <w:pPr>
        <w:jc w:val="both"/>
        <w:rPr>
          <w:rFonts w:ascii="Times New Roman" w:hAnsi="Times New Roman" w:cs="Times New Roman"/>
        </w:rPr>
      </w:pPr>
      <w:r>
        <w:rPr>
          <w:rFonts w:ascii="Times New Roman" w:hAnsi="Times New Roman" w:cs="Times New Roman"/>
        </w:rPr>
        <w:t>Labo 2 :</w:t>
      </w:r>
    </w:p>
    <w:p w:rsidR="00EE7EDD" w:rsidRPr="00D6428D" w:rsidRDefault="009F6D3B" w:rsidP="00D6428D">
      <w:pPr>
        <w:pStyle w:val="Paragraphedeliste"/>
        <w:numPr>
          <w:ilvl w:val="0"/>
          <w:numId w:val="2"/>
        </w:numPr>
        <w:jc w:val="both"/>
        <w:rPr>
          <w:rFonts w:ascii="Times New Roman" w:hAnsi="Times New Roman" w:cs="Times New Roman"/>
        </w:rPr>
      </w:pPr>
      <w:r w:rsidRPr="00406779">
        <w:rPr>
          <w:rFonts w:ascii="Times New Roman" w:hAnsi="Times New Roman" w:cs="Times New Roman"/>
          <w:b/>
          <w:bCs/>
        </w:rPr>
        <w:t>Questions</w:t>
      </w:r>
      <w:r w:rsidRPr="00D6428D">
        <w:rPr>
          <w:rFonts w:ascii="Times New Roman" w:hAnsi="Times New Roman" w:cs="Times New Roman"/>
        </w:rPr>
        <w:t xml:space="preserve"> de participants au clown avec guidage philo et technique en parallèle, serré</w:t>
      </w:r>
    </w:p>
    <w:p w:rsidR="009F6D3B" w:rsidRPr="00D6428D" w:rsidRDefault="009F6D3B" w:rsidP="00D6428D">
      <w:pPr>
        <w:pStyle w:val="Paragraphedeliste"/>
        <w:numPr>
          <w:ilvl w:val="0"/>
          <w:numId w:val="2"/>
        </w:numPr>
        <w:jc w:val="both"/>
        <w:rPr>
          <w:rFonts w:ascii="Times New Roman" w:hAnsi="Times New Roman" w:cs="Times New Roman"/>
        </w:rPr>
      </w:pPr>
      <w:r w:rsidRPr="00D6428D">
        <w:rPr>
          <w:rFonts w:ascii="Times New Roman" w:hAnsi="Times New Roman" w:cs="Times New Roman"/>
        </w:rPr>
        <w:t xml:space="preserve">Poser une </w:t>
      </w:r>
      <w:r w:rsidRPr="00406779">
        <w:rPr>
          <w:rFonts w:ascii="Times New Roman" w:hAnsi="Times New Roman" w:cs="Times New Roman"/>
          <w:b/>
          <w:bCs/>
        </w:rPr>
        <w:t>question</w:t>
      </w:r>
      <w:r w:rsidRPr="00D6428D">
        <w:rPr>
          <w:rFonts w:ascii="Times New Roman" w:hAnsi="Times New Roman" w:cs="Times New Roman"/>
        </w:rPr>
        <w:t xml:space="preserve"> au « peuple clown » déambulant dans l’espace – lutte de spots ! rapidité de la pensée &gt;&lt; sensibilité du jeu clown</w:t>
      </w:r>
      <w:r w:rsidR="003C4B3E">
        <w:rPr>
          <w:rFonts w:ascii="Times New Roman" w:hAnsi="Times New Roman" w:cs="Times New Roman"/>
        </w:rPr>
        <w:t xml:space="preserve"> (Ex. Sur « Qu’est-ce qu’être proches ? »)</w:t>
      </w:r>
    </w:p>
    <w:p w:rsidR="009F6D3B" w:rsidRPr="00D6428D" w:rsidRDefault="009F6D3B" w:rsidP="00D6428D">
      <w:pPr>
        <w:pStyle w:val="Paragraphedeliste"/>
        <w:numPr>
          <w:ilvl w:val="0"/>
          <w:numId w:val="2"/>
        </w:numPr>
        <w:jc w:val="both"/>
        <w:rPr>
          <w:rFonts w:ascii="Times New Roman" w:hAnsi="Times New Roman" w:cs="Times New Roman"/>
        </w:rPr>
      </w:pPr>
      <w:r w:rsidRPr="00D6428D">
        <w:rPr>
          <w:rFonts w:ascii="Times New Roman" w:hAnsi="Times New Roman" w:cs="Times New Roman"/>
        </w:rPr>
        <w:t xml:space="preserve">Offrir une </w:t>
      </w:r>
      <w:r w:rsidRPr="00406779">
        <w:rPr>
          <w:rFonts w:ascii="Times New Roman" w:hAnsi="Times New Roman" w:cs="Times New Roman"/>
          <w:b/>
          <w:bCs/>
        </w:rPr>
        <w:t>citation</w:t>
      </w:r>
      <w:r w:rsidRPr="00D6428D">
        <w:rPr>
          <w:rFonts w:ascii="Times New Roman" w:hAnsi="Times New Roman" w:cs="Times New Roman"/>
        </w:rPr>
        <w:t xml:space="preserve">, une </w:t>
      </w:r>
      <w:r w:rsidRPr="00406779">
        <w:rPr>
          <w:rFonts w:ascii="Times New Roman" w:hAnsi="Times New Roman" w:cs="Times New Roman"/>
          <w:b/>
          <w:bCs/>
        </w:rPr>
        <w:t>image</w:t>
      </w:r>
      <w:r w:rsidRPr="00D6428D">
        <w:rPr>
          <w:rFonts w:ascii="Times New Roman" w:hAnsi="Times New Roman" w:cs="Times New Roman"/>
        </w:rPr>
        <w:t>, un texte sur un même thème</w:t>
      </w:r>
      <w:r w:rsidR="003C4B3E">
        <w:rPr>
          <w:rFonts w:ascii="Times New Roman" w:hAnsi="Times New Roman" w:cs="Times New Roman"/>
        </w:rPr>
        <w:t xml:space="preserve"> (Ex. </w:t>
      </w:r>
      <w:r w:rsidRPr="00D6428D">
        <w:rPr>
          <w:rFonts w:ascii="Times New Roman" w:hAnsi="Times New Roman" w:cs="Times New Roman"/>
        </w:rPr>
        <w:t>le désordre</w:t>
      </w:r>
      <w:r w:rsidR="003C4B3E">
        <w:rPr>
          <w:rFonts w:ascii="Times New Roman" w:hAnsi="Times New Roman" w:cs="Times New Roman"/>
        </w:rPr>
        <w:t>)</w:t>
      </w:r>
      <w:r w:rsidRPr="00D6428D">
        <w:rPr>
          <w:rFonts w:ascii="Times New Roman" w:hAnsi="Times New Roman" w:cs="Times New Roman"/>
        </w:rPr>
        <w:t xml:space="preserve"> =&gt; impro</w:t>
      </w:r>
      <w:r w:rsidR="001A7383" w:rsidRPr="00D6428D">
        <w:rPr>
          <w:rFonts w:ascii="Times New Roman" w:hAnsi="Times New Roman" w:cs="Times New Roman"/>
        </w:rPr>
        <w:t xml:space="preserve"> avec double guidage</w:t>
      </w:r>
    </w:p>
    <w:p w:rsidR="009F6D3B" w:rsidRPr="00D6428D" w:rsidRDefault="009F6D3B" w:rsidP="00D6428D">
      <w:pPr>
        <w:pStyle w:val="Paragraphedeliste"/>
        <w:numPr>
          <w:ilvl w:val="0"/>
          <w:numId w:val="2"/>
        </w:numPr>
        <w:jc w:val="both"/>
        <w:rPr>
          <w:rFonts w:ascii="Times New Roman" w:hAnsi="Times New Roman" w:cs="Times New Roman"/>
        </w:rPr>
      </w:pPr>
      <w:r w:rsidRPr="00D6428D">
        <w:rPr>
          <w:rFonts w:ascii="Times New Roman" w:hAnsi="Times New Roman" w:cs="Times New Roman"/>
        </w:rPr>
        <w:t xml:space="preserve">Faire </w:t>
      </w:r>
      <w:r w:rsidRPr="00406779">
        <w:rPr>
          <w:rFonts w:ascii="Times New Roman" w:hAnsi="Times New Roman" w:cs="Times New Roman"/>
          <w:b/>
          <w:bCs/>
        </w:rPr>
        <w:t>lire à vue</w:t>
      </w:r>
      <w:r w:rsidRPr="00D6428D">
        <w:rPr>
          <w:rFonts w:ascii="Times New Roman" w:hAnsi="Times New Roman" w:cs="Times New Roman"/>
        </w:rPr>
        <w:t xml:space="preserve"> le début de la préface des Mots et des choses</w:t>
      </w:r>
      <w:r w:rsidR="004F1D3E" w:rsidRPr="00D6428D">
        <w:rPr>
          <w:rFonts w:ascii="Times New Roman" w:hAnsi="Times New Roman" w:cs="Times New Roman"/>
        </w:rPr>
        <w:t xml:space="preserve"> (après avoir fait lire l’Encyclopédie chinoise de Borges)</w:t>
      </w:r>
    </w:p>
    <w:p w:rsidR="003C4B3E" w:rsidRPr="00D6428D" w:rsidRDefault="003C4B3E" w:rsidP="003C4B3E">
      <w:pPr>
        <w:pStyle w:val="Paragraphedeliste"/>
        <w:numPr>
          <w:ilvl w:val="0"/>
          <w:numId w:val="2"/>
        </w:numPr>
        <w:jc w:val="both"/>
        <w:rPr>
          <w:rFonts w:ascii="Times New Roman" w:hAnsi="Times New Roman" w:cs="Times New Roman"/>
        </w:rPr>
      </w:pPr>
      <w:r w:rsidRPr="00406779">
        <w:rPr>
          <w:rFonts w:ascii="Times New Roman" w:hAnsi="Times New Roman" w:cs="Times New Roman"/>
          <w:b/>
          <w:bCs/>
        </w:rPr>
        <w:lastRenderedPageBreak/>
        <w:t>Interpréter</w:t>
      </w:r>
      <w:r w:rsidRPr="00D6428D">
        <w:rPr>
          <w:rFonts w:ascii="Times New Roman" w:hAnsi="Times New Roman" w:cs="Times New Roman"/>
        </w:rPr>
        <w:t xml:space="preserve"> sur scène un texte philo lu de l’extérieur (Bergson) par moi/un autre clown</w:t>
      </w:r>
    </w:p>
    <w:p w:rsidR="009F6D3B" w:rsidRDefault="009F6D3B" w:rsidP="00D6428D">
      <w:pPr>
        <w:pStyle w:val="Paragraphedeliste"/>
        <w:numPr>
          <w:ilvl w:val="0"/>
          <w:numId w:val="2"/>
        </w:numPr>
        <w:jc w:val="both"/>
        <w:rPr>
          <w:rFonts w:ascii="Times New Roman" w:hAnsi="Times New Roman" w:cs="Times New Roman"/>
        </w:rPr>
      </w:pPr>
      <w:r w:rsidRPr="00D6428D">
        <w:rPr>
          <w:rFonts w:ascii="Times New Roman" w:hAnsi="Times New Roman" w:cs="Times New Roman"/>
        </w:rPr>
        <w:t xml:space="preserve">Bibliothèque sauvage et </w:t>
      </w:r>
      <w:proofErr w:type="spellStart"/>
      <w:r w:rsidRPr="00406779">
        <w:rPr>
          <w:rFonts w:ascii="Times New Roman" w:hAnsi="Times New Roman" w:cs="Times New Roman"/>
          <w:b/>
          <w:bCs/>
        </w:rPr>
        <w:t>sampling</w:t>
      </w:r>
      <w:proofErr w:type="spellEnd"/>
      <w:r w:rsidRPr="00D6428D">
        <w:rPr>
          <w:rFonts w:ascii="Times New Roman" w:hAnsi="Times New Roman" w:cs="Times New Roman"/>
        </w:rPr>
        <w:t xml:space="preserve"> </w:t>
      </w:r>
      <w:r w:rsidR="002C1D96">
        <w:rPr>
          <w:rFonts w:ascii="Times New Roman" w:hAnsi="Times New Roman" w:cs="Times New Roman"/>
        </w:rPr>
        <w:t>(Ex. Deleuze dévoré et recraché : sur appropriation</w:t>
      </w:r>
      <w:r w:rsidR="005B4DF6">
        <w:rPr>
          <w:rFonts w:ascii="Times New Roman" w:hAnsi="Times New Roman" w:cs="Times New Roman"/>
        </w:rPr>
        <w:t xml:space="preserve"> ou Rencontre entre Nietzsche et Tim Ingold</w:t>
      </w:r>
      <w:r w:rsidR="002C1D96">
        <w:rPr>
          <w:rFonts w:ascii="Times New Roman" w:hAnsi="Times New Roman" w:cs="Times New Roman"/>
        </w:rPr>
        <w:t>)</w:t>
      </w:r>
    </w:p>
    <w:p w:rsidR="00952792" w:rsidRPr="00952792" w:rsidRDefault="00952792" w:rsidP="00952792">
      <w:pPr>
        <w:jc w:val="both"/>
        <w:rPr>
          <w:rFonts w:ascii="Times New Roman" w:hAnsi="Times New Roman" w:cs="Times New Roman"/>
        </w:rPr>
      </w:pPr>
      <w:r>
        <w:rPr>
          <w:rFonts w:ascii="Times New Roman" w:hAnsi="Times New Roman" w:cs="Times New Roman"/>
        </w:rPr>
        <w:t xml:space="preserve">Labo 3 : </w:t>
      </w:r>
    </w:p>
    <w:p w:rsidR="00952792" w:rsidRPr="00952792" w:rsidRDefault="00952792" w:rsidP="00952792">
      <w:pPr>
        <w:pStyle w:val="Paragraphedeliste"/>
        <w:numPr>
          <w:ilvl w:val="0"/>
          <w:numId w:val="2"/>
        </w:numPr>
        <w:jc w:val="both"/>
        <w:rPr>
          <w:rFonts w:ascii="Times New Roman" w:hAnsi="Times New Roman" w:cs="Times New Roman"/>
        </w:rPr>
      </w:pPr>
      <w:r w:rsidRPr="00D6428D">
        <w:rPr>
          <w:rFonts w:ascii="Times New Roman" w:hAnsi="Times New Roman" w:cs="Times New Roman"/>
        </w:rPr>
        <w:t xml:space="preserve">Prendre un </w:t>
      </w:r>
      <w:r w:rsidRPr="00406779">
        <w:rPr>
          <w:rFonts w:ascii="Times New Roman" w:hAnsi="Times New Roman" w:cs="Times New Roman"/>
          <w:b/>
          <w:bCs/>
        </w:rPr>
        <w:t>concept</w:t>
      </w:r>
      <w:r w:rsidRPr="00D6428D">
        <w:rPr>
          <w:rFonts w:ascii="Times New Roman" w:hAnsi="Times New Roman" w:cs="Times New Roman"/>
        </w:rPr>
        <w:t xml:space="preserve"> et y associer un mot que l’on prend le temps de dire avec toute sa consistance</w:t>
      </w:r>
      <w:r>
        <w:rPr>
          <w:rFonts w:ascii="Times New Roman" w:hAnsi="Times New Roman" w:cs="Times New Roman"/>
        </w:rPr>
        <w:t xml:space="preserve"> (« impossible »)</w:t>
      </w:r>
    </w:p>
    <w:p w:rsidR="00406779" w:rsidRDefault="009F6D3B" w:rsidP="00D6428D">
      <w:pPr>
        <w:pStyle w:val="Paragraphedeliste"/>
        <w:numPr>
          <w:ilvl w:val="0"/>
          <w:numId w:val="2"/>
        </w:numPr>
        <w:jc w:val="both"/>
        <w:rPr>
          <w:rFonts w:ascii="Times New Roman" w:hAnsi="Times New Roman" w:cs="Times New Roman"/>
        </w:rPr>
      </w:pPr>
      <w:r w:rsidRPr="00406779">
        <w:rPr>
          <w:rFonts w:ascii="Times New Roman" w:hAnsi="Times New Roman" w:cs="Times New Roman"/>
          <w:b/>
          <w:bCs/>
        </w:rPr>
        <w:t xml:space="preserve">Arpenter un texte </w:t>
      </w:r>
      <w:r w:rsidR="003C4B3E">
        <w:rPr>
          <w:rFonts w:ascii="Times New Roman" w:hAnsi="Times New Roman" w:cs="Times New Roman"/>
        </w:rPr>
        <w:t>(</w:t>
      </w:r>
      <w:r w:rsidRPr="00D6428D">
        <w:rPr>
          <w:rFonts w:ascii="Times New Roman" w:hAnsi="Times New Roman" w:cs="Times New Roman"/>
        </w:rPr>
        <w:t>à portée</w:t>
      </w:r>
      <w:r w:rsidR="003C4B3E">
        <w:rPr>
          <w:rFonts w:ascii="Times New Roman" w:hAnsi="Times New Roman" w:cs="Times New Roman"/>
        </w:rPr>
        <w:t>)</w:t>
      </w:r>
      <w:r w:rsidRPr="00D6428D">
        <w:rPr>
          <w:rFonts w:ascii="Times New Roman" w:hAnsi="Times New Roman" w:cs="Times New Roman"/>
        </w:rPr>
        <w:t xml:space="preserve"> philo</w:t>
      </w:r>
      <w:r w:rsidR="00952792">
        <w:rPr>
          <w:rFonts w:ascii="Times New Roman" w:hAnsi="Times New Roman" w:cs="Times New Roman"/>
        </w:rPr>
        <w:t xml:space="preserve"> (« Traverser l’impossible »)</w:t>
      </w:r>
      <w:r w:rsidRPr="00D6428D">
        <w:rPr>
          <w:rFonts w:ascii="Times New Roman" w:hAnsi="Times New Roman" w:cs="Times New Roman"/>
        </w:rPr>
        <w:t>, en isoler des thèmes pour impro</w:t>
      </w:r>
      <w:r w:rsidR="00952792">
        <w:rPr>
          <w:rFonts w:ascii="Times New Roman" w:hAnsi="Times New Roman" w:cs="Times New Roman"/>
        </w:rPr>
        <w:t xml:space="preserve"> : </w:t>
      </w:r>
      <w:proofErr w:type="spellStart"/>
      <w:r w:rsidR="00952792">
        <w:rPr>
          <w:rFonts w:ascii="Times New Roman" w:hAnsi="Times New Roman" w:cs="Times New Roman"/>
        </w:rPr>
        <w:t>expanser</w:t>
      </w:r>
      <w:proofErr w:type="spellEnd"/>
      <w:r w:rsidR="00952792">
        <w:rPr>
          <w:rFonts w:ascii="Times New Roman" w:hAnsi="Times New Roman" w:cs="Times New Roman"/>
        </w:rPr>
        <w:t>, explorer avec le corps, l’émotion, l’inconscient, le jeu</w:t>
      </w:r>
    </w:p>
    <w:p w:rsidR="00406779" w:rsidRDefault="00952792" w:rsidP="00406779">
      <w:pPr>
        <w:pStyle w:val="Paragraphedeliste"/>
        <w:jc w:val="both"/>
        <w:rPr>
          <w:rFonts w:ascii="Times New Roman" w:hAnsi="Times New Roman" w:cs="Times New Roman"/>
        </w:rPr>
      </w:pPr>
      <w:r>
        <w:rPr>
          <w:rFonts w:ascii="Times New Roman" w:hAnsi="Times New Roman" w:cs="Times New Roman"/>
        </w:rPr>
        <w:t xml:space="preserve"> =&gt; parfois répondre à une question (peut-on se quitter ?) </w:t>
      </w:r>
    </w:p>
    <w:p w:rsidR="00406779" w:rsidRDefault="00952792" w:rsidP="00406779">
      <w:pPr>
        <w:pStyle w:val="Paragraphedeliste"/>
        <w:jc w:val="both"/>
        <w:rPr>
          <w:rFonts w:ascii="Times New Roman" w:hAnsi="Times New Roman" w:cs="Times New Roman"/>
        </w:rPr>
      </w:pPr>
      <w:r>
        <w:rPr>
          <w:rFonts w:ascii="Times New Roman" w:hAnsi="Times New Roman" w:cs="Times New Roman"/>
        </w:rPr>
        <w:t xml:space="preserve">ou en poser de nouvelles (accompagner la chute) </w:t>
      </w:r>
    </w:p>
    <w:p w:rsidR="00406779" w:rsidRDefault="00952792" w:rsidP="00406779">
      <w:pPr>
        <w:pStyle w:val="Paragraphedeliste"/>
        <w:jc w:val="both"/>
        <w:rPr>
          <w:rFonts w:ascii="Times New Roman" w:hAnsi="Times New Roman" w:cs="Times New Roman"/>
        </w:rPr>
      </w:pPr>
      <w:r>
        <w:rPr>
          <w:rFonts w:ascii="Times New Roman" w:hAnsi="Times New Roman" w:cs="Times New Roman"/>
        </w:rPr>
        <w:t>ou rendre concrète une idée abstraite (mourir plusieurs fois =&gt; « j’enterre la 18</w:t>
      </w:r>
      <w:r w:rsidRPr="00952792">
        <w:rPr>
          <w:rFonts w:ascii="Times New Roman" w:hAnsi="Times New Roman" w:cs="Times New Roman"/>
          <w:vertAlign w:val="superscript"/>
        </w:rPr>
        <w:t>ème</w:t>
      </w:r>
      <w:r>
        <w:rPr>
          <w:rFonts w:ascii="Times New Roman" w:hAnsi="Times New Roman" w:cs="Times New Roman"/>
        </w:rPr>
        <w:t xml:space="preserve"> partie de moi » avec accessoire ; </w:t>
      </w:r>
      <w:r w:rsidRPr="005B4DF6">
        <w:rPr>
          <w:rFonts w:ascii="Times New Roman" w:hAnsi="Times New Roman" w:cs="Times New Roman"/>
          <w:sz w:val="20"/>
          <w:szCs w:val="20"/>
        </w:rPr>
        <w:t>les âges de la vie qui se parlent</w:t>
      </w:r>
      <w:r>
        <w:rPr>
          <w:rFonts w:ascii="Times New Roman" w:hAnsi="Times New Roman" w:cs="Times New Roman"/>
        </w:rPr>
        <w:t xml:space="preserve">) </w:t>
      </w:r>
    </w:p>
    <w:p w:rsidR="00406779" w:rsidRDefault="00AD0F79" w:rsidP="00406779">
      <w:pPr>
        <w:pStyle w:val="Paragraphedeliste"/>
        <w:jc w:val="both"/>
        <w:rPr>
          <w:rFonts w:ascii="Times New Roman" w:hAnsi="Times New Roman" w:cs="Times New Roman"/>
        </w:rPr>
      </w:pPr>
      <w:r>
        <w:rPr>
          <w:rFonts w:ascii="Times New Roman" w:hAnsi="Times New Roman" w:cs="Times New Roman"/>
        </w:rPr>
        <w:t xml:space="preserve">ou déceler les implicites du texte par des sortes de lapsus du corps (« qqch nous dépasse » // état sensitif, corps en résonance, en </w:t>
      </w:r>
      <w:r w:rsidR="009A7E70">
        <w:rPr>
          <w:rFonts w:ascii="Times New Roman" w:hAnsi="Times New Roman" w:cs="Times New Roman"/>
        </w:rPr>
        <w:t>« </w:t>
      </w:r>
      <w:r>
        <w:rPr>
          <w:rFonts w:ascii="Times New Roman" w:hAnsi="Times New Roman" w:cs="Times New Roman"/>
        </w:rPr>
        <w:t>composition chimique</w:t>
      </w:r>
      <w:r w:rsidR="009A7E70">
        <w:rPr>
          <w:rFonts w:ascii="Times New Roman" w:hAnsi="Times New Roman" w:cs="Times New Roman"/>
        </w:rPr>
        <w:t> »</w:t>
      </w:r>
      <w:r>
        <w:rPr>
          <w:rFonts w:ascii="Times New Roman" w:hAnsi="Times New Roman" w:cs="Times New Roman"/>
        </w:rPr>
        <w:t xml:space="preserve"> avec la </w:t>
      </w:r>
      <w:r w:rsidRPr="005B4DF6">
        <w:rPr>
          <w:rFonts w:ascii="Times New Roman" w:hAnsi="Times New Roman" w:cs="Times New Roman"/>
          <w:b/>
          <w:bCs/>
        </w:rPr>
        <w:t>situation</w:t>
      </w:r>
      <w:r>
        <w:rPr>
          <w:rFonts w:ascii="Times New Roman" w:hAnsi="Times New Roman" w:cs="Times New Roman"/>
        </w:rPr>
        <w:t xml:space="preserve"> de base &gt;&lt; cérébral ; mise en quête plus que réponse aux questions) </w:t>
      </w:r>
    </w:p>
    <w:p w:rsidR="009F6D3B" w:rsidRDefault="00952792" w:rsidP="00406779">
      <w:pPr>
        <w:pStyle w:val="Paragraphedeliste"/>
        <w:jc w:val="both"/>
        <w:rPr>
          <w:rFonts w:ascii="Times New Roman" w:hAnsi="Times New Roman" w:cs="Times New Roman"/>
        </w:rPr>
      </w:pPr>
      <w:r>
        <w:rPr>
          <w:rFonts w:ascii="Times New Roman" w:hAnsi="Times New Roman" w:cs="Times New Roman"/>
        </w:rPr>
        <w:t>ou brouiller des frontières et finalement ramener du trouble, de la question, de la « </w:t>
      </w:r>
      <w:proofErr w:type="spellStart"/>
      <w:r>
        <w:rPr>
          <w:rFonts w:ascii="Times New Roman" w:hAnsi="Times New Roman" w:cs="Times New Roman"/>
        </w:rPr>
        <w:t>liminarité</w:t>
      </w:r>
      <w:proofErr w:type="spellEnd"/>
      <w:r>
        <w:rPr>
          <w:rFonts w:ascii="Times New Roman" w:hAnsi="Times New Roman" w:cs="Times New Roman"/>
        </w:rPr>
        <w:t> » chère à Carlos et à la philo…</w:t>
      </w:r>
      <w:r w:rsidR="00AD0F79">
        <w:rPr>
          <w:rFonts w:ascii="Times New Roman" w:hAnsi="Times New Roman" w:cs="Times New Roman"/>
        </w:rPr>
        <w:t xml:space="preserve"> </w:t>
      </w:r>
      <w:r w:rsidR="005B4DF6">
        <w:rPr>
          <w:rFonts w:ascii="Times New Roman" w:hAnsi="Times New Roman" w:cs="Times New Roman"/>
        </w:rPr>
        <w:t>(jeu avec les rideaux dans la salle d’attente avant la vie)</w:t>
      </w:r>
    </w:p>
    <w:p w:rsidR="00AD0F79" w:rsidRPr="00D6428D" w:rsidRDefault="00AD0F79" w:rsidP="00AD0F79">
      <w:pPr>
        <w:pStyle w:val="Paragraphedeliste"/>
        <w:jc w:val="both"/>
        <w:rPr>
          <w:rFonts w:ascii="Times New Roman" w:hAnsi="Times New Roman" w:cs="Times New Roman"/>
        </w:rPr>
      </w:pPr>
      <w:r>
        <w:rPr>
          <w:rFonts w:ascii="Times New Roman" w:hAnsi="Times New Roman" w:cs="Times New Roman"/>
        </w:rPr>
        <w:t>Ouvrir un espace poétique (&gt;&lt; thèses ou explications univoques)</w:t>
      </w:r>
    </w:p>
    <w:p w:rsidR="00EE7EDD" w:rsidRDefault="00EE7EDD" w:rsidP="00E43F73">
      <w:pPr>
        <w:jc w:val="both"/>
        <w:rPr>
          <w:rFonts w:ascii="Times New Roman" w:hAnsi="Times New Roman" w:cs="Times New Roman"/>
        </w:rPr>
      </w:pPr>
    </w:p>
    <w:p w:rsidR="006D762F" w:rsidRDefault="006D762F" w:rsidP="00396298">
      <w:pPr>
        <w:jc w:val="both"/>
        <w:rPr>
          <w:rFonts w:ascii="Times New Roman" w:hAnsi="Times New Roman" w:cs="Times New Roman"/>
          <w:u w:val="single"/>
        </w:rPr>
      </w:pPr>
    </w:p>
    <w:p w:rsidR="00396298" w:rsidRPr="005B4DF6" w:rsidRDefault="000416D4" w:rsidP="00396298">
      <w:pPr>
        <w:jc w:val="both"/>
        <w:rPr>
          <w:rFonts w:ascii="Times New Roman" w:hAnsi="Times New Roman" w:cs="Times New Roman"/>
          <w:i/>
          <w:iCs/>
          <w:color w:val="000000" w:themeColor="text1"/>
        </w:rPr>
      </w:pPr>
      <w:r w:rsidRPr="00FB72B7">
        <w:rPr>
          <w:rFonts w:ascii="Times New Roman" w:hAnsi="Times New Roman" w:cs="Times New Roman"/>
          <w:u w:val="single"/>
        </w:rPr>
        <w:t>Ce que ça nous apprend sur la pensée clown</w:t>
      </w:r>
      <w:r>
        <w:rPr>
          <w:rFonts w:ascii="Times New Roman" w:hAnsi="Times New Roman" w:cs="Times New Roman"/>
        </w:rPr>
        <w:t> :</w:t>
      </w:r>
      <w:r w:rsidR="001A7383">
        <w:rPr>
          <w:rFonts w:ascii="Times New Roman" w:hAnsi="Times New Roman" w:cs="Times New Roman"/>
        </w:rPr>
        <w:t xml:space="preserve"> Les clowns n’ont pas attendu les philosophes pour </w:t>
      </w:r>
      <w:r w:rsidR="001A7383" w:rsidRPr="005B4DF6">
        <w:rPr>
          <w:rFonts w:ascii="Times New Roman" w:hAnsi="Times New Roman" w:cs="Times New Roman"/>
        </w:rPr>
        <w:t>penser</w:t>
      </w:r>
      <w:r w:rsidR="001A7383">
        <w:rPr>
          <w:rFonts w:ascii="Times New Roman" w:hAnsi="Times New Roman" w:cs="Times New Roman"/>
        </w:rPr>
        <w:t xml:space="preserve">. Ils ont, comme tous les artistes, une façon caractéristique de </w:t>
      </w:r>
      <w:r w:rsidR="00396298">
        <w:rPr>
          <w:rFonts w:ascii="Times New Roman" w:hAnsi="Times New Roman" w:cs="Times New Roman"/>
        </w:rPr>
        <w:t xml:space="preserve">se saisir du monde, de nous le donner à voir et à penser. Ce serait bien prétentieux de croire que la philosophie vient « faire penser le clown ». Par contre, il est très intéressant de voir comment le clown s’empare des sujets philosophiques et comment il se heurte quelquefois aux consignes de l’atelier philo : </w:t>
      </w:r>
      <w:r w:rsidR="00396298" w:rsidRPr="00E43F73">
        <w:rPr>
          <w:rFonts w:ascii="Times New Roman" w:hAnsi="Times New Roman" w:cs="Times New Roman"/>
        </w:rPr>
        <w:t xml:space="preserve">il y a chez les clowns (nous parlons bien ici des clowns, et non des acteurs, même si la réflexion avec ceux-ci a été passionnante) une </w:t>
      </w:r>
      <w:r w:rsidR="00396298" w:rsidRPr="003E6209">
        <w:rPr>
          <w:rFonts w:ascii="Times New Roman" w:hAnsi="Times New Roman" w:cs="Times New Roman"/>
          <w:b/>
          <w:bCs/>
        </w:rPr>
        <w:t>forme singulière de pensée aux caractéristiques propres</w:t>
      </w:r>
      <w:r w:rsidR="00396298" w:rsidRPr="00E43F73">
        <w:rPr>
          <w:rFonts w:ascii="Times New Roman" w:hAnsi="Times New Roman" w:cs="Times New Roman"/>
        </w:rPr>
        <w:t xml:space="preserve"> : </w:t>
      </w:r>
      <w:r w:rsidR="00396298" w:rsidRPr="005B4DF6">
        <w:rPr>
          <w:rFonts w:ascii="Times New Roman" w:hAnsi="Times New Roman" w:cs="Times New Roman"/>
          <w:i/>
          <w:iCs/>
        </w:rPr>
        <w:t xml:space="preserve">l’exacerbation de l’émotivité, le besoin absolu de s’exprimer par le corps, l’ancrage dans des éléments concrets, le recours à l’imagination et à la métaphore, une certaine lenteur (parfois accompagnée d’accélérations soudaines), un goût prononcé pour l’absurde, une attention extrême aux résonances des mots, un usage immodéré de la dérision, </w:t>
      </w:r>
      <w:r w:rsidR="00952792" w:rsidRPr="005B4DF6">
        <w:rPr>
          <w:rFonts w:ascii="Times New Roman" w:hAnsi="Times New Roman" w:cs="Times New Roman"/>
          <w:i/>
          <w:iCs/>
        </w:rPr>
        <w:t xml:space="preserve">la </w:t>
      </w:r>
      <w:r w:rsidR="00396298" w:rsidRPr="005B4DF6">
        <w:rPr>
          <w:rFonts w:ascii="Times New Roman" w:hAnsi="Times New Roman" w:cs="Times New Roman"/>
          <w:i/>
          <w:iCs/>
          <w:color w:val="000000" w:themeColor="text1"/>
        </w:rPr>
        <w:t xml:space="preserve">capacité à faire du plus intime quelque chose de politique, </w:t>
      </w:r>
      <w:r w:rsidR="00952792" w:rsidRPr="005B4DF6">
        <w:rPr>
          <w:rFonts w:ascii="Times New Roman" w:hAnsi="Times New Roman" w:cs="Times New Roman"/>
          <w:i/>
          <w:iCs/>
          <w:color w:val="000000" w:themeColor="text1"/>
        </w:rPr>
        <w:t xml:space="preserve">une </w:t>
      </w:r>
      <w:r w:rsidR="00396298" w:rsidRPr="005B4DF6">
        <w:rPr>
          <w:rFonts w:ascii="Times New Roman" w:hAnsi="Times New Roman" w:cs="Times New Roman"/>
          <w:i/>
          <w:iCs/>
          <w:color w:val="000000" w:themeColor="text1"/>
        </w:rPr>
        <w:t xml:space="preserve">subversion des normes… </w:t>
      </w:r>
      <w:r w:rsidR="00135E7F" w:rsidRPr="005B4DF6">
        <w:rPr>
          <w:rFonts w:ascii="Times New Roman" w:hAnsi="Times New Roman" w:cs="Times New Roman"/>
          <w:i/>
          <w:iCs/>
          <w:color w:val="000000" w:themeColor="text1"/>
        </w:rPr>
        <w:t xml:space="preserve">+ rapport à l’autre, </w:t>
      </w:r>
      <w:r w:rsidR="005B4DF6" w:rsidRPr="005B4DF6">
        <w:rPr>
          <w:rFonts w:ascii="Times New Roman" w:hAnsi="Times New Roman" w:cs="Times New Roman"/>
          <w:i/>
          <w:iCs/>
          <w:color w:val="000000" w:themeColor="text1"/>
        </w:rPr>
        <w:t xml:space="preserve">parole précaire, </w:t>
      </w:r>
      <w:r w:rsidR="00135E7F" w:rsidRPr="005B4DF6">
        <w:rPr>
          <w:rFonts w:ascii="Times New Roman" w:hAnsi="Times New Roman" w:cs="Times New Roman"/>
          <w:i/>
          <w:iCs/>
          <w:color w:val="000000" w:themeColor="text1"/>
        </w:rPr>
        <w:t>non savoir.</w:t>
      </w:r>
    </w:p>
    <w:p w:rsidR="00FB72B7" w:rsidRDefault="00FB72B7" w:rsidP="00396298">
      <w:pPr>
        <w:jc w:val="both"/>
        <w:rPr>
          <w:rFonts w:ascii="Times New Roman" w:hAnsi="Times New Roman" w:cs="Times New Roman"/>
        </w:rPr>
      </w:pPr>
      <w:r>
        <w:rPr>
          <w:rFonts w:ascii="Times New Roman" w:hAnsi="Times New Roman" w:cs="Times New Roman"/>
        </w:rPr>
        <w:t xml:space="preserve">Mais toute cette inventivité existentielle et intellectuelle du clown le rend aussi méfiant, farouche, vis-à-vis d’un usage trop « mental » de la pensée ; il se </w:t>
      </w:r>
      <w:r w:rsidRPr="003E6209">
        <w:rPr>
          <w:rFonts w:ascii="Times New Roman" w:hAnsi="Times New Roman" w:cs="Times New Roman"/>
          <w:b/>
          <w:bCs/>
        </w:rPr>
        <w:t>méfie des mots</w:t>
      </w:r>
      <w:r>
        <w:rPr>
          <w:rFonts w:ascii="Times New Roman" w:hAnsi="Times New Roman" w:cs="Times New Roman"/>
        </w:rPr>
        <w:t>, qu’il prononce en quantités modestes, préférant souvent l’onomatopée, la moue, le geste. Tout son corps devient concept. Ex. « Tous les yeux… »</w:t>
      </w:r>
    </w:p>
    <w:p w:rsidR="007E069B" w:rsidRDefault="00FB72B7" w:rsidP="00396298">
      <w:pPr>
        <w:jc w:val="both"/>
        <w:rPr>
          <w:rFonts w:ascii="Times New Roman" w:hAnsi="Times New Roman" w:cs="Times New Roman"/>
        </w:rPr>
      </w:pPr>
      <w:r>
        <w:rPr>
          <w:rFonts w:ascii="Times New Roman" w:hAnsi="Times New Roman" w:cs="Times New Roman"/>
        </w:rPr>
        <w:t xml:space="preserve">Il faut </w:t>
      </w:r>
      <w:r w:rsidR="0016303E">
        <w:rPr>
          <w:rFonts w:ascii="Times New Roman" w:hAnsi="Times New Roman" w:cs="Times New Roman"/>
        </w:rPr>
        <w:t xml:space="preserve">parvenir </w:t>
      </w:r>
      <w:r w:rsidR="005F7740">
        <w:rPr>
          <w:rFonts w:ascii="Times New Roman" w:hAnsi="Times New Roman" w:cs="Times New Roman"/>
        </w:rPr>
        <w:t xml:space="preserve">à </w:t>
      </w:r>
      <w:r w:rsidRPr="005B4DF6">
        <w:rPr>
          <w:rFonts w:ascii="Times New Roman" w:hAnsi="Times New Roman" w:cs="Times New Roman"/>
          <w:b/>
          <w:bCs/>
        </w:rPr>
        <w:t>stimuler le clown</w:t>
      </w:r>
      <w:r w:rsidR="005F7740">
        <w:rPr>
          <w:rFonts w:ascii="Times New Roman" w:hAnsi="Times New Roman" w:cs="Times New Roman"/>
        </w:rPr>
        <w:t xml:space="preserve"> via des questions, des invitations à creuser sa pensée</w:t>
      </w:r>
      <w:r>
        <w:rPr>
          <w:rFonts w:ascii="Times New Roman" w:hAnsi="Times New Roman" w:cs="Times New Roman"/>
        </w:rPr>
        <w:t xml:space="preserve"> et</w:t>
      </w:r>
      <w:r w:rsidR="005F7740">
        <w:rPr>
          <w:rFonts w:ascii="Times New Roman" w:hAnsi="Times New Roman" w:cs="Times New Roman"/>
        </w:rPr>
        <w:t xml:space="preserve"> non via</w:t>
      </w:r>
      <w:r>
        <w:rPr>
          <w:rFonts w:ascii="Times New Roman" w:hAnsi="Times New Roman" w:cs="Times New Roman"/>
        </w:rPr>
        <w:t xml:space="preserve"> </w:t>
      </w:r>
      <w:r w:rsidR="005F7740">
        <w:rPr>
          <w:rFonts w:ascii="Times New Roman" w:hAnsi="Times New Roman" w:cs="Times New Roman"/>
        </w:rPr>
        <w:t xml:space="preserve">des </w:t>
      </w:r>
      <w:r>
        <w:rPr>
          <w:rFonts w:ascii="Times New Roman" w:hAnsi="Times New Roman" w:cs="Times New Roman"/>
        </w:rPr>
        <w:t>discours trop mastoc</w:t>
      </w:r>
      <w:r w:rsidR="005F7740">
        <w:rPr>
          <w:rFonts w:ascii="Times New Roman" w:hAnsi="Times New Roman" w:cs="Times New Roman"/>
        </w:rPr>
        <w:t xml:space="preserve"> qui l’écrasent ou </w:t>
      </w:r>
      <w:r w:rsidR="00E72B11">
        <w:rPr>
          <w:rFonts w:ascii="Times New Roman" w:hAnsi="Times New Roman" w:cs="Times New Roman"/>
        </w:rPr>
        <w:t xml:space="preserve">des consignes typiques d’atelier philo (habiletés de pensée) trop </w:t>
      </w:r>
      <w:proofErr w:type="spellStart"/>
      <w:r w:rsidR="00E72B11">
        <w:rPr>
          <w:rFonts w:ascii="Times New Roman" w:hAnsi="Times New Roman" w:cs="Times New Roman"/>
        </w:rPr>
        <w:t>enfermantes</w:t>
      </w:r>
      <w:proofErr w:type="spellEnd"/>
      <w:r w:rsidR="00E72B11">
        <w:rPr>
          <w:rFonts w:ascii="Times New Roman" w:hAnsi="Times New Roman" w:cs="Times New Roman"/>
        </w:rPr>
        <w:t xml:space="preserve"> qui </w:t>
      </w:r>
      <w:r w:rsidR="005F7740">
        <w:rPr>
          <w:rFonts w:ascii="Times New Roman" w:hAnsi="Times New Roman" w:cs="Times New Roman"/>
        </w:rPr>
        <w:t xml:space="preserve">le </w:t>
      </w:r>
      <w:r w:rsidR="00E72B11">
        <w:rPr>
          <w:rFonts w:ascii="Times New Roman" w:hAnsi="Times New Roman" w:cs="Times New Roman"/>
        </w:rPr>
        <w:t>noient dans la perplexité ou le f</w:t>
      </w:r>
      <w:r w:rsidR="009973D1">
        <w:rPr>
          <w:rFonts w:ascii="Times New Roman" w:hAnsi="Times New Roman" w:cs="Times New Roman"/>
        </w:rPr>
        <w:t>on</w:t>
      </w:r>
      <w:r w:rsidR="00E72B11">
        <w:rPr>
          <w:rFonts w:ascii="Times New Roman" w:hAnsi="Times New Roman" w:cs="Times New Roman"/>
        </w:rPr>
        <w:t>t quitter son corps</w:t>
      </w:r>
      <w:r>
        <w:rPr>
          <w:rFonts w:ascii="Times New Roman" w:hAnsi="Times New Roman" w:cs="Times New Roman"/>
        </w:rPr>
        <w:t xml:space="preserve">. La prise de tête est contraire à la pensée clown, tout comme l’esprit de sérieux ou le besoin d’avoir l’air intelligent. </w:t>
      </w:r>
    </w:p>
    <w:p w:rsidR="00FB72B7" w:rsidRPr="00B56E4D" w:rsidRDefault="00FB72B7" w:rsidP="00396298">
      <w:pPr>
        <w:jc w:val="both"/>
        <w:rPr>
          <w:rFonts w:ascii="Times New Roman" w:hAnsi="Times New Roman" w:cs="Times New Roman"/>
          <w:color w:val="FF0000"/>
        </w:rPr>
      </w:pPr>
      <w:r>
        <w:rPr>
          <w:rFonts w:ascii="Times New Roman" w:hAnsi="Times New Roman" w:cs="Times New Roman"/>
        </w:rPr>
        <w:t xml:space="preserve">Ceci nous intéresse pour une </w:t>
      </w:r>
      <w:r w:rsidRPr="007E069B">
        <w:rPr>
          <w:rFonts w:ascii="Times New Roman" w:hAnsi="Times New Roman" w:cs="Times New Roman"/>
          <w:b/>
          <w:bCs/>
        </w:rPr>
        <w:t>réf</w:t>
      </w:r>
      <w:r w:rsidR="00E72B11" w:rsidRPr="007E069B">
        <w:rPr>
          <w:rFonts w:ascii="Times New Roman" w:hAnsi="Times New Roman" w:cs="Times New Roman"/>
          <w:b/>
          <w:bCs/>
        </w:rPr>
        <w:t>le</w:t>
      </w:r>
      <w:r w:rsidRPr="007E069B">
        <w:rPr>
          <w:rFonts w:ascii="Times New Roman" w:hAnsi="Times New Roman" w:cs="Times New Roman"/>
          <w:b/>
          <w:bCs/>
        </w:rPr>
        <w:t>xion plus large sur ce que penser (et penser ensemble) peut bien signifier</w:t>
      </w:r>
      <w:r>
        <w:rPr>
          <w:rFonts w:ascii="Times New Roman" w:hAnsi="Times New Roman" w:cs="Times New Roman"/>
        </w:rPr>
        <w:t>.</w:t>
      </w:r>
      <w:r w:rsidR="003E6209">
        <w:rPr>
          <w:rFonts w:ascii="Times New Roman" w:hAnsi="Times New Roman" w:cs="Times New Roman"/>
        </w:rPr>
        <w:t xml:space="preserve"> Chaque caractéristique nous fait voir par contraste le type de pensée que nous promouvons souvent, alors même que l’on pourrait se laisser inspirer davantage par cette pensée autre.</w:t>
      </w:r>
      <w:r w:rsidR="00135E7F">
        <w:rPr>
          <w:rFonts w:ascii="Times New Roman" w:hAnsi="Times New Roman" w:cs="Times New Roman"/>
        </w:rPr>
        <w:t xml:space="preserve"> </w:t>
      </w:r>
    </w:p>
    <w:p w:rsidR="005B00C2" w:rsidRDefault="005B00C2" w:rsidP="00E43F73">
      <w:pPr>
        <w:jc w:val="both"/>
        <w:rPr>
          <w:rFonts w:ascii="Times New Roman" w:hAnsi="Times New Roman" w:cs="Times New Roman"/>
          <w:u w:val="single"/>
        </w:rPr>
      </w:pPr>
    </w:p>
    <w:p w:rsidR="00E72B11" w:rsidRPr="00E72B11" w:rsidRDefault="000416D4" w:rsidP="003E6209">
      <w:pPr>
        <w:jc w:val="both"/>
        <w:rPr>
          <w:rFonts w:ascii="Times New Roman" w:eastAsia="Times New Roman" w:hAnsi="Times New Roman" w:cs="Times New Roman"/>
          <w:color w:val="000000"/>
        </w:rPr>
      </w:pPr>
      <w:r w:rsidRPr="00FB72B7">
        <w:rPr>
          <w:rFonts w:ascii="Times New Roman" w:hAnsi="Times New Roman" w:cs="Times New Roman"/>
          <w:u w:val="single"/>
        </w:rPr>
        <w:t>Et sur le philosopher en général</w:t>
      </w:r>
      <w:r>
        <w:rPr>
          <w:rFonts w:ascii="Times New Roman" w:hAnsi="Times New Roman" w:cs="Times New Roman"/>
        </w:rPr>
        <w:t xml:space="preserve"> : </w:t>
      </w:r>
    </w:p>
    <w:p w:rsidR="00906E68" w:rsidRPr="00E72B11" w:rsidRDefault="00E72B11" w:rsidP="00E72B11">
      <w:pPr>
        <w:pStyle w:val="Titre1"/>
        <w:spacing w:line="240" w:lineRule="auto"/>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J’ai</w:t>
      </w:r>
      <w:r w:rsidR="002277B3" w:rsidRPr="00E72B11">
        <w:rPr>
          <w:rFonts w:ascii="Times New Roman" w:eastAsia="Times New Roman" w:hAnsi="Times New Roman" w:cs="Times New Roman"/>
          <w:color w:val="auto"/>
          <w:sz w:val="24"/>
          <w:szCs w:val="24"/>
        </w:rPr>
        <w:t xml:space="preserve"> tenté</w:t>
      </w:r>
      <w:r w:rsidR="00D2399D" w:rsidRPr="00E72B11">
        <w:rPr>
          <w:rFonts w:ascii="Times New Roman" w:eastAsia="Times New Roman" w:hAnsi="Times New Roman" w:cs="Times New Roman"/>
          <w:color w:val="auto"/>
          <w:sz w:val="24"/>
          <w:szCs w:val="24"/>
        </w:rPr>
        <w:t xml:space="preserve"> de déterminer</w:t>
      </w:r>
      <w:r w:rsidR="002277B3" w:rsidRPr="00E72B11">
        <w:rPr>
          <w:rFonts w:ascii="Times New Roman" w:eastAsia="Times New Roman" w:hAnsi="Times New Roman" w:cs="Times New Roman"/>
          <w:color w:val="auto"/>
          <w:sz w:val="24"/>
          <w:szCs w:val="24"/>
        </w:rPr>
        <w:t xml:space="preserve"> dans un récent article pour la</w:t>
      </w:r>
      <w:r w:rsidRPr="00E72B11">
        <w:rPr>
          <w:rFonts w:ascii="Times New Roman" w:hAnsi="Times New Roman" w:cs="Times New Roman"/>
          <w:color w:val="auto"/>
          <w:sz w:val="24"/>
          <w:szCs w:val="24"/>
        </w:rPr>
        <w:t xml:space="preserve"> revue québécoise </w:t>
      </w:r>
      <w:r w:rsidRPr="00E72B11">
        <w:rPr>
          <w:rFonts w:ascii="Times New Roman" w:hAnsi="Times New Roman" w:cs="Times New Roman"/>
          <w:i/>
          <w:iCs/>
          <w:color w:val="auto"/>
          <w:sz w:val="24"/>
          <w:szCs w:val="24"/>
        </w:rPr>
        <w:t xml:space="preserve">Éthique en éducation et en formation – Les dossiers du </w:t>
      </w:r>
      <w:proofErr w:type="spellStart"/>
      <w:r w:rsidRPr="00E72B11">
        <w:rPr>
          <w:rFonts w:ascii="Times New Roman" w:hAnsi="Times New Roman" w:cs="Times New Roman"/>
          <w:i/>
          <w:iCs/>
          <w:color w:val="auto"/>
          <w:sz w:val="24"/>
          <w:szCs w:val="24"/>
        </w:rPr>
        <w:t>GREE</w:t>
      </w:r>
      <w:proofErr w:type="spellEnd"/>
      <w:r w:rsidRPr="00E72B11">
        <w:rPr>
          <w:rFonts w:ascii="Times New Roman" w:hAnsi="Times New Roman" w:cs="Times New Roman"/>
          <w:color w:val="auto"/>
          <w:sz w:val="24"/>
          <w:szCs w:val="24"/>
        </w:rPr>
        <w:t xml:space="preserve"> (thématique « La philosophie pour enfants et l’éducation à l’éthique : regard sur la diversité théorique et pratique ») </w:t>
      </w:r>
      <w:r w:rsidR="00906E68" w:rsidRPr="00E72B11">
        <w:rPr>
          <w:rFonts w:ascii="Times New Roman" w:eastAsia="Times New Roman" w:hAnsi="Times New Roman" w:cs="Times New Roman"/>
          <w:color w:val="auto"/>
          <w:sz w:val="24"/>
          <w:szCs w:val="24"/>
        </w:rPr>
        <w:t>comment</w:t>
      </w:r>
      <w:r w:rsidR="00D2399D" w:rsidRPr="00E72B11">
        <w:rPr>
          <w:rFonts w:ascii="Times New Roman" w:eastAsia="Times New Roman" w:hAnsi="Times New Roman" w:cs="Times New Roman"/>
          <w:color w:val="auto"/>
          <w:sz w:val="24"/>
          <w:szCs w:val="24"/>
        </w:rPr>
        <w:t xml:space="preserve"> une pratique clownesque régulière </w:t>
      </w:r>
      <w:r w:rsidR="002277B3" w:rsidRPr="00E72B11">
        <w:rPr>
          <w:rFonts w:ascii="Times New Roman" w:eastAsia="Times New Roman" w:hAnsi="Times New Roman" w:cs="Times New Roman"/>
          <w:color w:val="auto"/>
          <w:sz w:val="24"/>
          <w:szCs w:val="24"/>
        </w:rPr>
        <w:t>pouvait</w:t>
      </w:r>
      <w:r w:rsidR="00D2399D" w:rsidRPr="00E72B11">
        <w:rPr>
          <w:rFonts w:ascii="Times New Roman" w:eastAsia="Times New Roman" w:hAnsi="Times New Roman" w:cs="Times New Roman"/>
          <w:color w:val="auto"/>
          <w:sz w:val="24"/>
          <w:szCs w:val="24"/>
        </w:rPr>
        <w:t xml:space="preserve"> développer chez le futur enseignant en </w:t>
      </w:r>
      <w:r w:rsidR="00D2399D" w:rsidRPr="00E72B11">
        <w:rPr>
          <w:rFonts w:ascii="Times New Roman" w:eastAsia="Times New Roman" w:hAnsi="Times New Roman" w:cs="Times New Roman"/>
          <w:i/>
          <w:iCs/>
          <w:color w:val="auto"/>
          <w:sz w:val="24"/>
          <w:szCs w:val="24"/>
        </w:rPr>
        <w:t>Philosophie et citoyenneté</w:t>
      </w:r>
      <w:r w:rsidR="00D2399D" w:rsidRPr="00E72B11">
        <w:rPr>
          <w:rFonts w:ascii="Times New Roman" w:eastAsia="Times New Roman" w:hAnsi="Times New Roman" w:cs="Times New Roman"/>
          <w:color w:val="auto"/>
          <w:sz w:val="24"/>
          <w:szCs w:val="24"/>
        </w:rPr>
        <w:t xml:space="preserve"> une sensibilité</w:t>
      </w:r>
      <w:r w:rsidR="005B4DF6">
        <w:rPr>
          <w:rFonts w:ascii="Times New Roman" w:eastAsia="Times New Roman" w:hAnsi="Times New Roman" w:cs="Times New Roman"/>
          <w:color w:val="auto"/>
          <w:sz w:val="24"/>
          <w:szCs w:val="24"/>
        </w:rPr>
        <w:t xml:space="preserve"> aux caractéri</w:t>
      </w:r>
      <w:r w:rsidR="00684523">
        <w:rPr>
          <w:rFonts w:ascii="Times New Roman" w:eastAsia="Times New Roman" w:hAnsi="Times New Roman" w:cs="Times New Roman"/>
          <w:color w:val="auto"/>
          <w:sz w:val="24"/>
          <w:szCs w:val="24"/>
        </w:rPr>
        <w:t>s</w:t>
      </w:r>
      <w:r w:rsidR="005B4DF6">
        <w:rPr>
          <w:rFonts w:ascii="Times New Roman" w:eastAsia="Times New Roman" w:hAnsi="Times New Roman" w:cs="Times New Roman"/>
          <w:color w:val="auto"/>
          <w:sz w:val="24"/>
          <w:szCs w:val="24"/>
        </w:rPr>
        <w:t>tiques du clown</w:t>
      </w:r>
      <w:r w:rsidR="00D2399D" w:rsidRPr="00E72B11">
        <w:rPr>
          <w:rFonts w:ascii="Times New Roman" w:eastAsia="Times New Roman" w:hAnsi="Times New Roman" w:cs="Times New Roman"/>
          <w:color w:val="auto"/>
          <w:sz w:val="24"/>
          <w:szCs w:val="24"/>
        </w:rPr>
        <w:t xml:space="preserve"> </w:t>
      </w:r>
      <w:r w:rsidR="00D2399D" w:rsidRPr="009A7E70">
        <w:rPr>
          <w:rFonts w:ascii="Times New Roman" w:eastAsia="Times New Roman" w:hAnsi="Times New Roman" w:cs="Times New Roman"/>
          <w:color w:val="auto"/>
          <w:sz w:val="20"/>
          <w:szCs w:val="20"/>
        </w:rPr>
        <w:t xml:space="preserve">à cette </w:t>
      </w:r>
      <w:r w:rsidR="00D2399D" w:rsidRPr="009A7E70">
        <w:rPr>
          <w:rFonts w:ascii="Times New Roman" w:eastAsia="Times New Roman" w:hAnsi="Times New Roman" w:cs="Times New Roman"/>
          <w:b/>
          <w:bCs/>
          <w:color w:val="auto"/>
          <w:sz w:val="20"/>
          <w:szCs w:val="20"/>
        </w:rPr>
        <w:t>éthique particulière</w:t>
      </w:r>
      <w:r w:rsidR="00D2399D" w:rsidRPr="00E72B11">
        <w:rPr>
          <w:rFonts w:ascii="Times New Roman" w:eastAsia="Times New Roman" w:hAnsi="Times New Roman" w:cs="Times New Roman"/>
          <w:color w:val="auto"/>
          <w:sz w:val="24"/>
          <w:szCs w:val="24"/>
        </w:rPr>
        <w:t xml:space="preserve"> et quels en seraient les éventuels effets concrets sur l’animation de discussions philosophiques en classe et sur leur réception par les élèves. </w:t>
      </w:r>
      <w:r>
        <w:rPr>
          <w:rFonts w:ascii="Times New Roman" w:eastAsia="Times New Roman" w:hAnsi="Times New Roman" w:cs="Times New Roman"/>
          <w:color w:val="auto"/>
          <w:sz w:val="24"/>
          <w:szCs w:val="24"/>
        </w:rPr>
        <w:t>Je me suis basée</w:t>
      </w:r>
      <w:r w:rsidR="00D2399D" w:rsidRPr="00E72B11">
        <w:rPr>
          <w:rFonts w:ascii="Times New Roman" w:eastAsia="Times New Roman" w:hAnsi="Times New Roman" w:cs="Times New Roman"/>
          <w:color w:val="auto"/>
          <w:sz w:val="24"/>
          <w:szCs w:val="24"/>
        </w:rPr>
        <w:t xml:space="preserve"> pour cela sur une expérience proposée aux étudiants en didactique de la philosophie à l’Université de Liège</w:t>
      </w:r>
      <w:r>
        <w:rPr>
          <w:rFonts w:ascii="Times New Roman" w:eastAsia="Times New Roman" w:hAnsi="Times New Roman" w:cs="Times New Roman"/>
          <w:color w:val="auto"/>
          <w:sz w:val="24"/>
          <w:szCs w:val="24"/>
        </w:rPr>
        <w:t xml:space="preserve"> : je </w:t>
      </w:r>
      <w:r w:rsidR="00906E68" w:rsidRPr="00E72B11">
        <w:rPr>
          <w:rFonts w:ascii="Times New Roman" w:hAnsi="Times New Roman" w:cs="Times New Roman"/>
          <w:color w:val="auto"/>
          <w:sz w:val="24"/>
          <w:szCs w:val="24"/>
        </w:rPr>
        <w:t xml:space="preserve">les ai en effet invités à suivre </w:t>
      </w:r>
      <w:r>
        <w:rPr>
          <w:rFonts w:ascii="Times New Roman" w:hAnsi="Times New Roman" w:cs="Times New Roman"/>
          <w:color w:val="auto"/>
          <w:sz w:val="24"/>
          <w:szCs w:val="24"/>
        </w:rPr>
        <w:t>u</w:t>
      </w:r>
      <w:r w:rsidR="00906E68" w:rsidRPr="00E72B11">
        <w:rPr>
          <w:rFonts w:ascii="Times New Roman" w:hAnsi="Times New Roman" w:cs="Times New Roman"/>
          <w:color w:val="auto"/>
          <w:sz w:val="24"/>
          <w:szCs w:val="24"/>
        </w:rPr>
        <w:t>ne série d</w:t>
      </w:r>
      <w:r>
        <w:rPr>
          <w:rFonts w:ascii="Times New Roman" w:hAnsi="Times New Roman" w:cs="Times New Roman"/>
          <w:color w:val="auto"/>
          <w:sz w:val="24"/>
          <w:szCs w:val="24"/>
        </w:rPr>
        <w:t xml:space="preserve">e cinq </w:t>
      </w:r>
      <w:r w:rsidR="00906E68" w:rsidRPr="00E72B11">
        <w:rPr>
          <w:rFonts w:ascii="Times New Roman" w:hAnsi="Times New Roman" w:cs="Times New Roman"/>
          <w:color w:val="auto"/>
          <w:sz w:val="24"/>
          <w:szCs w:val="24"/>
        </w:rPr>
        <w:t xml:space="preserve">ateliers qui visaient à mettre à portée de jeunes enseignants en philosophie des techniques de jeu clownesque pour les aider à animer des discussions philosophiques en classe. </w:t>
      </w:r>
    </w:p>
    <w:p w:rsidR="00D2399D" w:rsidRDefault="00AA3BF3" w:rsidP="00E43F73">
      <w:pPr>
        <w:jc w:val="both"/>
        <w:rPr>
          <w:rFonts w:ascii="Times New Roman" w:hAnsi="Times New Roman" w:cs="Times New Roman"/>
        </w:rPr>
      </w:pPr>
      <w:r>
        <w:rPr>
          <w:rFonts w:ascii="Arial" w:eastAsia="Times New Roman" w:hAnsi="Arial" w:cs="Arial"/>
          <w:color w:val="000000"/>
        </w:rPr>
        <w:t xml:space="preserve"> </w:t>
      </w:r>
    </w:p>
    <w:p w:rsidR="002277B3" w:rsidRDefault="00952792" w:rsidP="00E43F73">
      <w:pPr>
        <w:jc w:val="both"/>
        <w:rPr>
          <w:rFonts w:ascii="Times New Roman" w:hAnsi="Times New Roman" w:cs="Times New Roman"/>
        </w:rPr>
      </w:pPr>
      <w:r w:rsidRPr="005B4DF6">
        <w:rPr>
          <w:rFonts w:ascii="Times New Roman" w:hAnsi="Times New Roman" w:cs="Times New Roman"/>
          <w:sz w:val="20"/>
          <w:szCs w:val="20"/>
        </w:rPr>
        <w:t>Parmi</w:t>
      </w:r>
      <w:r w:rsidR="002277B3" w:rsidRPr="005B4DF6">
        <w:rPr>
          <w:rFonts w:ascii="Times New Roman" w:hAnsi="Times New Roman" w:cs="Times New Roman"/>
          <w:sz w:val="20"/>
          <w:szCs w:val="20"/>
        </w:rPr>
        <w:t xml:space="preserve"> les </w:t>
      </w:r>
      <w:r w:rsidR="002277B3" w:rsidRPr="005B4DF6">
        <w:rPr>
          <w:rFonts w:ascii="Times New Roman" w:hAnsi="Times New Roman" w:cs="Times New Roman"/>
          <w:b/>
          <w:bCs/>
          <w:sz w:val="20"/>
          <w:szCs w:val="20"/>
        </w:rPr>
        <w:t>consignes</w:t>
      </w:r>
      <w:r w:rsidR="002277B3" w:rsidRPr="005B4DF6">
        <w:rPr>
          <w:rFonts w:ascii="Times New Roman" w:hAnsi="Times New Roman" w:cs="Times New Roman"/>
          <w:sz w:val="20"/>
          <w:szCs w:val="20"/>
        </w:rPr>
        <w:t xml:space="preserve"> clown</w:t>
      </w:r>
      <w:r w:rsidRPr="005B4DF6">
        <w:rPr>
          <w:rFonts w:ascii="Times New Roman" w:hAnsi="Times New Roman" w:cs="Times New Roman"/>
          <w:sz w:val="20"/>
          <w:szCs w:val="20"/>
        </w:rPr>
        <w:t xml:space="preserve">, on trouve : </w:t>
      </w:r>
      <w:r w:rsidR="009973D1" w:rsidRPr="005B4DF6">
        <w:rPr>
          <w:rFonts w:ascii="Times New Roman" w:hAnsi="Times New Roman" w:cs="Times New Roman"/>
          <w:sz w:val="20"/>
          <w:szCs w:val="20"/>
        </w:rPr>
        <w:t>ne rien vouloir, ne pas avoir peur ;</w:t>
      </w:r>
      <w:r w:rsidR="00E11639">
        <w:rPr>
          <w:rFonts w:ascii="Times New Roman" w:hAnsi="Times New Roman" w:cs="Times New Roman"/>
          <w:sz w:val="20"/>
          <w:szCs w:val="20"/>
        </w:rPr>
        <w:t xml:space="preserve"> épuiser le silence et l’immobilité ; </w:t>
      </w:r>
      <w:r w:rsidR="009973D1" w:rsidRPr="005B4DF6">
        <w:rPr>
          <w:rFonts w:ascii="Times New Roman" w:hAnsi="Times New Roman" w:cs="Times New Roman"/>
          <w:sz w:val="20"/>
          <w:szCs w:val="20"/>
        </w:rPr>
        <w:t xml:space="preserve"> traverser le trouble (le caca-culotte)</w:t>
      </w:r>
      <w:r w:rsidR="00AD0F79" w:rsidRPr="005B4DF6">
        <w:rPr>
          <w:rFonts w:ascii="Times New Roman" w:hAnsi="Times New Roman" w:cs="Times New Roman"/>
          <w:sz w:val="20"/>
          <w:szCs w:val="20"/>
        </w:rPr>
        <w:t xml:space="preserve"> sans fuir (pieds dans le sol)</w:t>
      </w:r>
      <w:r w:rsidR="009973D1" w:rsidRPr="005B4DF6">
        <w:rPr>
          <w:rFonts w:ascii="Times New Roman" w:hAnsi="Times New Roman" w:cs="Times New Roman"/>
          <w:sz w:val="20"/>
          <w:szCs w:val="20"/>
        </w:rPr>
        <w:t xml:space="preserve"> ; </w:t>
      </w:r>
      <w:r w:rsidR="006D762F" w:rsidRPr="005B4DF6">
        <w:rPr>
          <w:rFonts w:ascii="Times New Roman" w:hAnsi="Times New Roman" w:cs="Times New Roman"/>
          <w:sz w:val="20"/>
          <w:szCs w:val="20"/>
        </w:rPr>
        <w:t xml:space="preserve">avouer ; se mettre en déséquilibre pour avancer ; 3’’ avant de répondre =&gt; lien à ses émotions et à autrui ; « oui et … » faire avec ce qui vient </w:t>
      </w:r>
      <w:r w:rsidR="002277B3" w:rsidRPr="005B4DF6">
        <w:rPr>
          <w:rFonts w:ascii="Times New Roman" w:hAnsi="Times New Roman" w:cs="Times New Roman"/>
          <w:sz w:val="20"/>
          <w:szCs w:val="20"/>
        </w:rPr>
        <w:t>…)</w:t>
      </w:r>
      <w:r w:rsidR="002277B3">
        <w:rPr>
          <w:rFonts w:ascii="Times New Roman" w:hAnsi="Times New Roman" w:cs="Times New Roman"/>
        </w:rPr>
        <w:t xml:space="preserve"> </w:t>
      </w:r>
      <w:r>
        <w:rPr>
          <w:rFonts w:ascii="Times New Roman" w:hAnsi="Times New Roman" w:cs="Times New Roman"/>
        </w:rPr>
        <w:t xml:space="preserve">J’ai pu constater à quel point </w:t>
      </w:r>
      <w:r w:rsidR="00E11639">
        <w:rPr>
          <w:rFonts w:ascii="Times New Roman" w:hAnsi="Times New Roman" w:cs="Times New Roman"/>
        </w:rPr>
        <w:t>les consignes clown</w:t>
      </w:r>
      <w:r>
        <w:rPr>
          <w:rFonts w:ascii="Times New Roman" w:hAnsi="Times New Roman" w:cs="Times New Roman"/>
        </w:rPr>
        <w:t xml:space="preserve"> </w:t>
      </w:r>
      <w:r w:rsidR="002277B3">
        <w:rPr>
          <w:rFonts w:ascii="Times New Roman" w:hAnsi="Times New Roman" w:cs="Times New Roman"/>
        </w:rPr>
        <w:t>étaient fécondes pour aider à déplacer le regard des futurs profs sur leur pratique et leur permettre d’adopter une attitude différente (</w:t>
      </w:r>
      <w:r w:rsidR="002277B3" w:rsidRPr="006346C4">
        <w:rPr>
          <w:rFonts w:ascii="Times New Roman" w:hAnsi="Times New Roman" w:cs="Times New Roman"/>
        </w:rPr>
        <w:t>rapport de stage de Florine</w:t>
      </w:r>
      <w:r w:rsidR="006346C4">
        <w:rPr>
          <w:rStyle w:val="Appelnotedebasdep"/>
          <w:rFonts w:ascii="Times New Roman" w:hAnsi="Times New Roman" w:cs="Times New Roman"/>
          <w:highlight w:val="yellow"/>
        </w:rPr>
        <w:footnoteReference w:id="2"/>
      </w:r>
      <w:r w:rsidR="002277B3">
        <w:rPr>
          <w:rFonts w:ascii="Times New Roman" w:hAnsi="Times New Roman" w:cs="Times New Roman"/>
        </w:rPr>
        <w:t>), même si cela n’a bien sûr rien de magique.</w:t>
      </w:r>
    </w:p>
    <w:p w:rsidR="003E6209" w:rsidRDefault="003E6209" w:rsidP="003E6209">
      <w:pPr>
        <w:jc w:val="both"/>
        <w:rPr>
          <w:rFonts w:ascii="Times New Roman" w:eastAsia="Times New Roman" w:hAnsi="Times New Roman" w:cs="Times New Roman"/>
          <w:color w:val="000000"/>
        </w:rPr>
      </w:pPr>
      <w:r>
        <w:rPr>
          <w:rFonts w:ascii="Times New Roman" w:eastAsia="Times New Roman" w:hAnsi="Times New Roman" w:cs="Times New Roman"/>
          <w:color w:val="000000"/>
        </w:rPr>
        <w:t>Plus encore, je soutiens</w:t>
      </w:r>
      <w:r w:rsidRPr="00E72B11">
        <w:rPr>
          <w:rFonts w:ascii="Times New Roman" w:eastAsia="Times New Roman" w:hAnsi="Times New Roman" w:cs="Times New Roman"/>
          <w:color w:val="000000"/>
        </w:rPr>
        <w:t xml:space="preserve"> que les caractéristiques de la pensée clown </w:t>
      </w:r>
      <w:r w:rsidRPr="00E11639">
        <w:rPr>
          <w:rFonts w:ascii="Times New Roman" w:eastAsia="Times New Roman" w:hAnsi="Times New Roman" w:cs="Times New Roman"/>
          <w:color w:val="000000"/>
          <w:sz w:val="20"/>
          <w:szCs w:val="20"/>
        </w:rPr>
        <w:t>(le goût pour la surprise, l’aporie, le trouble ; l’accueil du déséquilibre comme source de mouvement ; le lien aux émotions comme moteur de la pensée ; l’aveu des difficultés comme ressort comique et pédagogique + celles listées ci-dessus)</w:t>
      </w:r>
      <w:r w:rsidRPr="00E72B11">
        <w:rPr>
          <w:rFonts w:ascii="Times New Roman" w:eastAsia="Times New Roman" w:hAnsi="Times New Roman" w:cs="Times New Roman"/>
          <w:color w:val="000000"/>
        </w:rPr>
        <w:t xml:space="preserve">, loin d’être limitantes, dessinent une éthique, celle d’une ouverture à la </w:t>
      </w:r>
      <w:r w:rsidRPr="007E069B">
        <w:rPr>
          <w:rFonts w:ascii="Times New Roman" w:eastAsia="Times New Roman" w:hAnsi="Times New Roman" w:cs="Times New Roman"/>
          <w:b/>
          <w:bCs/>
          <w:color w:val="000000"/>
        </w:rPr>
        <w:t>vulnérabilité</w:t>
      </w:r>
      <w:r w:rsidRPr="00E72B11">
        <w:rPr>
          <w:rFonts w:ascii="Times New Roman" w:eastAsia="Times New Roman" w:hAnsi="Times New Roman" w:cs="Times New Roman"/>
          <w:color w:val="000000"/>
        </w:rPr>
        <w:t xml:space="preserve"> = 3 sens de vulnérabilité</w:t>
      </w:r>
      <w:r>
        <w:rPr>
          <w:rFonts w:ascii="Times New Roman" w:eastAsia="Times New Roman" w:hAnsi="Times New Roman" w:cs="Times New Roman"/>
          <w:color w:val="000000"/>
        </w:rPr>
        <w:t xml:space="preserve"> (exposition, care, se laisser affecter par la situation de  l’autre), </w:t>
      </w:r>
      <w:r w:rsidRPr="00E72B11">
        <w:rPr>
          <w:rFonts w:ascii="Times New Roman" w:eastAsia="Times New Roman" w:hAnsi="Times New Roman" w:cs="Times New Roman"/>
          <w:color w:val="000000"/>
        </w:rPr>
        <w:t xml:space="preserve">source d’inspiration pour le philosophe, et en particulier </w:t>
      </w:r>
      <w:r>
        <w:rPr>
          <w:rFonts w:ascii="Times New Roman" w:eastAsia="Times New Roman" w:hAnsi="Times New Roman" w:cs="Times New Roman"/>
          <w:color w:val="000000"/>
        </w:rPr>
        <w:t xml:space="preserve">pour </w:t>
      </w:r>
      <w:r w:rsidRPr="00E72B11">
        <w:rPr>
          <w:rFonts w:ascii="Times New Roman" w:eastAsia="Times New Roman" w:hAnsi="Times New Roman" w:cs="Times New Roman"/>
          <w:color w:val="000000"/>
        </w:rPr>
        <w:t>l’enseignant de philosophie</w:t>
      </w:r>
      <w:r w:rsidR="00E11639">
        <w:rPr>
          <w:rFonts w:ascii="Times New Roman" w:eastAsia="Times New Roman" w:hAnsi="Times New Roman" w:cs="Times New Roman"/>
          <w:color w:val="000000"/>
        </w:rPr>
        <w:t xml:space="preserve"> (en contraste avec le modèle habituel du maître)</w:t>
      </w:r>
      <w:r w:rsidRPr="00E72B11">
        <w:rPr>
          <w:rFonts w:ascii="Times New Roman" w:eastAsia="Times New Roman" w:hAnsi="Times New Roman" w:cs="Times New Roman"/>
          <w:color w:val="000000"/>
        </w:rPr>
        <w:t>.</w:t>
      </w:r>
    </w:p>
    <w:p w:rsidR="007E069B" w:rsidRDefault="007E069B" w:rsidP="003E6209">
      <w:pPr>
        <w:jc w:val="both"/>
        <w:rPr>
          <w:rFonts w:ascii="Times New Roman" w:eastAsia="Times New Roman" w:hAnsi="Times New Roman" w:cs="Times New Roman"/>
          <w:color w:val="000000"/>
        </w:rPr>
      </w:pPr>
    </w:p>
    <w:p w:rsidR="00666A54" w:rsidRPr="00E72B11" w:rsidRDefault="00666A54" w:rsidP="003E620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rencontre </w:t>
      </w:r>
      <w:r w:rsidR="00E11639">
        <w:rPr>
          <w:rFonts w:ascii="Times New Roman" w:eastAsia="Times New Roman" w:hAnsi="Times New Roman" w:cs="Times New Roman"/>
          <w:color w:val="000000"/>
        </w:rPr>
        <w:t>des</w:t>
      </w:r>
      <w:r>
        <w:rPr>
          <w:rFonts w:ascii="Times New Roman" w:eastAsia="Times New Roman" w:hAnsi="Times New Roman" w:cs="Times New Roman"/>
          <w:color w:val="000000"/>
        </w:rPr>
        <w:t xml:space="preserve"> clown</w:t>
      </w:r>
      <w:r w:rsidR="00E1163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et </w:t>
      </w:r>
      <w:r w:rsidR="00E11639">
        <w:rPr>
          <w:rFonts w:ascii="Times New Roman" w:eastAsia="Times New Roman" w:hAnsi="Times New Roman" w:cs="Times New Roman"/>
          <w:color w:val="000000"/>
        </w:rPr>
        <w:t>des</w:t>
      </w:r>
      <w:r>
        <w:rPr>
          <w:rFonts w:ascii="Times New Roman" w:eastAsia="Times New Roman" w:hAnsi="Times New Roman" w:cs="Times New Roman"/>
          <w:color w:val="000000"/>
        </w:rPr>
        <w:t xml:space="preserve"> philosophe</w:t>
      </w:r>
      <w:r w:rsidR="00E1163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s’avère donc féconde, </w:t>
      </w:r>
      <w:r w:rsidR="00E11639">
        <w:rPr>
          <w:rFonts w:ascii="Times New Roman" w:eastAsia="Times New Roman" w:hAnsi="Times New Roman" w:cs="Times New Roman"/>
          <w:color w:val="000000"/>
        </w:rPr>
        <w:t>riche en</w:t>
      </w:r>
      <w:r>
        <w:rPr>
          <w:rFonts w:ascii="Times New Roman" w:eastAsia="Times New Roman" w:hAnsi="Times New Roman" w:cs="Times New Roman"/>
          <w:color w:val="000000"/>
        </w:rPr>
        <w:t xml:space="preserve"> aventures.</w:t>
      </w:r>
      <w:r w:rsidR="00AD0F79">
        <w:rPr>
          <w:rFonts w:ascii="Times New Roman" w:eastAsia="Times New Roman" w:hAnsi="Times New Roman" w:cs="Times New Roman"/>
          <w:color w:val="000000"/>
        </w:rPr>
        <w:t xml:space="preserve"> Certains clowns m’ont proposé le </w:t>
      </w:r>
      <w:proofErr w:type="spellStart"/>
      <w:r w:rsidR="00AD0F79">
        <w:rPr>
          <w:rFonts w:ascii="Times New Roman" w:eastAsia="Times New Roman" w:hAnsi="Times New Roman" w:cs="Times New Roman"/>
          <w:color w:val="000000"/>
        </w:rPr>
        <w:t>we</w:t>
      </w:r>
      <w:proofErr w:type="spellEnd"/>
      <w:r w:rsidR="00AD0F79">
        <w:rPr>
          <w:rFonts w:ascii="Times New Roman" w:eastAsia="Times New Roman" w:hAnsi="Times New Roman" w:cs="Times New Roman"/>
          <w:color w:val="000000"/>
        </w:rPr>
        <w:t xml:space="preserve"> dernier de venir avec moi à Québec et</w:t>
      </w:r>
      <w:r w:rsidR="007E069B">
        <w:rPr>
          <w:rFonts w:ascii="Times New Roman" w:eastAsia="Times New Roman" w:hAnsi="Times New Roman" w:cs="Times New Roman"/>
          <w:color w:val="000000"/>
        </w:rPr>
        <w:t>, de manière générale,</w:t>
      </w:r>
      <w:r w:rsidR="00AD0F79">
        <w:rPr>
          <w:rFonts w:ascii="Times New Roman" w:eastAsia="Times New Roman" w:hAnsi="Times New Roman" w:cs="Times New Roman"/>
          <w:color w:val="000000"/>
        </w:rPr>
        <w:t xml:space="preserve"> d’intervenir plus régulièrement dans les colloques, de se mettre au service de la philosophie, avec toute leur sensibilité, leur intuition, pour mettre en scène nos questionnements, et donner ainsi une matière à interpréter dans un </w:t>
      </w:r>
      <w:r w:rsidR="00AD0F79" w:rsidRPr="007E069B">
        <w:rPr>
          <w:rFonts w:ascii="Times New Roman" w:eastAsia="Times New Roman" w:hAnsi="Times New Roman" w:cs="Times New Roman"/>
          <w:b/>
          <w:bCs/>
          <w:color w:val="000000"/>
        </w:rPr>
        <w:t>aller</w:t>
      </w:r>
      <w:r w:rsidR="0054700F" w:rsidRPr="007E069B">
        <w:rPr>
          <w:rFonts w:ascii="Times New Roman" w:eastAsia="Times New Roman" w:hAnsi="Times New Roman" w:cs="Times New Roman"/>
          <w:b/>
          <w:bCs/>
          <w:color w:val="000000"/>
        </w:rPr>
        <w:t>-</w:t>
      </w:r>
      <w:r w:rsidR="00AD0F79" w:rsidRPr="007E069B">
        <w:rPr>
          <w:rFonts w:ascii="Times New Roman" w:eastAsia="Times New Roman" w:hAnsi="Times New Roman" w:cs="Times New Roman"/>
          <w:b/>
          <w:bCs/>
          <w:color w:val="000000"/>
        </w:rPr>
        <w:t>retour</w:t>
      </w:r>
      <w:r w:rsidR="00AD0F79">
        <w:rPr>
          <w:rFonts w:ascii="Times New Roman" w:eastAsia="Times New Roman" w:hAnsi="Times New Roman" w:cs="Times New Roman"/>
          <w:color w:val="000000"/>
        </w:rPr>
        <w:t xml:space="preserve"> vivant entre pratique de scène et pratique d’écriture philosophique. Une proposition à saisir ?</w:t>
      </w:r>
    </w:p>
    <w:p w:rsidR="00296439" w:rsidRPr="00296439" w:rsidRDefault="00296439" w:rsidP="00296439">
      <w:pPr>
        <w:pStyle w:val="NormalWeb"/>
        <w:rPr>
          <w:u w:val="single"/>
        </w:rPr>
      </w:pPr>
      <w:r w:rsidRPr="00296439">
        <w:rPr>
          <w:u w:val="single"/>
        </w:rPr>
        <w:t xml:space="preserve">Quelques références : </w:t>
      </w:r>
    </w:p>
    <w:p w:rsidR="00296439" w:rsidRDefault="00296439" w:rsidP="00296439">
      <w:pPr>
        <w:pStyle w:val="NormalWeb"/>
        <w:rPr>
          <w:sz w:val="20"/>
          <w:szCs w:val="20"/>
        </w:rPr>
      </w:pPr>
      <w:proofErr w:type="spellStart"/>
      <w:r w:rsidRPr="00296439">
        <w:rPr>
          <w:sz w:val="20"/>
          <w:szCs w:val="20"/>
        </w:rPr>
        <w:t>Cervantes</w:t>
      </w:r>
      <w:proofErr w:type="spellEnd"/>
      <w:r w:rsidRPr="00296439">
        <w:rPr>
          <w:sz w:val="20"/>
          <w:szCs w:val="20"/>
        </w:rPr>
        <w:t xml:space="preserve">, F. et Germain, C. (2021). </w:t>
      </w:r>
      <w:r w:rsidRPr="00296439">
        <w:rPr>
          <w:i/>
          <w:iCs/>
          <w:sz w:val="20"/>
          <w:szCs w:val="20"/>
        </w:rPr>
        <w:t xml:space="preserve">Le clown </w:t>
      </w:r>
      <w:proofErr w:type="spellStart"/>
      <w:r w:rsidRPr="00296439">
        <w:rPr>
          <w:i/>
          <w:iCs/>
          <w:sz w:val="20"/>
          <w:szCs w:val="20"/>
        </w:rPr>
        <w:t>Arletti</w:t>
      </w:r>
      <w:proofErr w:type="spellEnd"/>
      <w:r w:rsidRPr="00296439">
        <w:rPr>
          <w:i/>
          <w:iCs/>
          <w:sz w:val="20"/>
          <w:szCs w:val="20"/>
        </w:rPr>
        <w:t>. Vingt ans de ravissement</w:t>
      </w:r>
      <w:r w:rsidRPr="00296439">
        <w:rPr>
          <w:sz w:val="20"/>
          <w:szCs w:val="20"/>
        </w:rPr>
        <w:t>, Paris : Magellan et Cie.</w:t>
      </w:r>
    </w:p>
    <w:p w:rsidR="00296439" w:rsidRPr="00296439" w:rsidRDefault="00296439" w:rsidP="00296439">
      <w:pPr>
        <w:pStyle w:val="NormalWeb"/>
        <w:rPr>
          <w:sz w:val="20"/>
          <w:szCs w:val="20"/>
        </w:rPr>
      </w:pPr>
      <w:r w:rsidRPr="00296439">
        <w:rPr>
          <w:sz w:val="20"/>
          <w:szCs w:val="20"/>
        </w:rPr>
        <w:t xml:space="preserve">Cusset, Y. (2010). Penser, s’étonner, s’éclater : d’une tentative pour rendre au café-théâtre son pouvoir d’étonnement philosophique. </w:t>
      </w:r>
      <w:proofErr w:type="spellStart"/>
      <w:r w:rsidRPr="00296439">
        <w:rPr>
          <w:i/>
          <w:iCs/>
          <w:sz w:val="20"/>
          <w:szCs w:val="20"/>
        </w:rPr>
        <w:t>Diotime</w:t>
      </w:r>
      <w:proofErr w:type="spellEnd"/>
      <w:r w:rsidRPr="00296439">
        <w:rPr>
          <w:i/>
          <w:iCs/>
          <w:sz w:val="20"/>
          <w:szCs w:val="20"/>
        </w:rPr>
        <w:t>. Revue internationale de la didactique et des pratiques de la philosophie</w:t>
      </w:r>
      <w:r w:rsidRPr="00296439">
        <w:rPr>
          <w:sz w:val="20"/>
          <w:szCs w:val="20"/>
        </w:rPr>
        <w:t xml:space="preserve">, n° 45, 07/2010. En ligne : </w:t>
      </w:r>
      <w:hyperlink r:id="rId7" w:history="1">
        <w:r w:rsidRPr="00296439">
          <w:rPr>
            <w:rStyle w:val="Lienhypertexte"/>
            <w:sz w:val="20"/>
            <w:szCs w:val="20"/>
          </w:rPr>
          <w:t>https://diotime.lafabriquephilosophique.be/numeros/045/004/</w:t>
        </w:r>
      </w:hyperlink>
      <w:r w:rsidRPr="00296439">
        <w:rPr>
          <w:sz w:val="20"/>
          <w:szCs w:val="20"/>
        </w:rPr>
        <w:t>. Consulté le 12/01/22.</w:t>
      </w:r>
    </w:p>
    <w:p w:rsidR="00296439" w:rsidRPr="00296439" w:rsidRDefault="00296439" w:rsidP="00296439">
      <w:pPr>
        <w:pStyle w:val="Notedebasdepage"/>
        <w:rPr>
          <w:rFonts w:ascii="Times New Roman" w:hAnsi="Times New Roman" w:cs="Times New Roman"/>
          <w:color w:val="212121"/>
        </w:rPr>
      </w:pPr>
      <w:proofErr w:type="spellStart"/>
      <w:r w:rsidRPr="00296439">
        <w:rPr>
          <w:rFonts w:ascii="Times New Roman" w:hAnsi="Times New Roman" w:cs="Times New Roman"/>
        </w:rPr>
        <w:t>Goudard</w:t>
      </w:r>
      <w:proofErr w:type="spellEnd"/>
      <w:r w:rsidRPr="00296439">
        <w:rPr>
          <w:rFonts w:ascii="Times New Roman" w:hAnsi="Times New Roman" w:cs="Times New Roman"/>
        </w:rPr>
        <w:t xml:space="preserve">,  P. (2013). Le clown, poète du désordre. </w:t>
      </w:r>
      <w:r w:rsidRPr="00296439">
        <w:rPr>
          <w:rFonts w:ascii="Times New Roman" w:hAnsi="Times New Roman" w:cs="Times New Roman"/>
          <w:i/>
          <w:iCs/>
        </w:rPr>
        <w:t>Sens-Dessous</w:t>
      </w:r>
      <w:r w:rsidRPr="00296439">
        <w:rPr>
          <w:rFonts w:ascii="Times New Roman" w:hAnsi="Times New Roman" w:cs="Times New Roman"/>
        </w:rPr>
        <w:t xml:space="preserve">, 2013/1 N° 11, 129-138, </w:t>
      </w:r>
      <w:proofErr w:type="spellStart"/>
      <w:r w:rsidRPr="00296439">
        <w:rPr>
          <w:rFonts w:ascii="Times New Roman" w:hAnsi="Times New Roman" w:cs="Times New Roman"/>
          <w:color w:val="212121"/>
        </w:rPr>
        <w:t>DOI</w:t>
      </w:r>
      <w:proofErr w:type="spellEnd"/>
      <w:r w:rsidRPr="00296439">
        <w:rPr>
          <w:rFonts w:ascii="Times New Roman" w:hAnsi="Times New Roman" w:cs="Times New Roman"/>
          <w:color w:val="212121"/>
        </w:rPr>
        <w:t xml:space="preserve"> 10.3917/</w:t>
      </w:r>
      <w:proofErr w:type="spellStart"/>
      <w:r w:rsidRPr="00296439">
        <w:rPr>
          <w:rFonts w:ascii="Times New Roman" w:hAnsi="Times New Roman" w:cs="Times New Roman"/>
          <w:color w:val="212121"/>
        </w:rPr>
        <w:t>sdes.011.0129</w:t>
      </w:r>
      <w:proofErr w:type="spellEnd"/>
    </w:p>
    <w:p w:rsidR="00296439" w:rsidRPr="00296439" w:rsidRDefault="00296439" w:rsidP="00296439">
      <w:pPr>
        <w:pStyle w:val="EndNoteBibliography"/>
        <w:spacing w:after="0"/>
        <w:ind w:left="720" w:hanging="720"/>
        <w:rPr>
          <w:sz w:val="20"/>
          <w:szCs w:val="20"/>
          <w:lang w:val="fr-BE"/>
        </w:rPr>
      </w:pPr>
    </w:p>
    <w:p w:rsidR="00296439" w:rsidRPr="00AD458A" w:rsidRDefault="00296439" w:rsidP="00296439">
      <w:pPr>
        <w:pStyle w:val="EndNoteBibliography"/>
        <w:spacing w:after="0"/>
        <w:ind w:left="720" w:hanging="720"/>
        <w:rPr>
          <w:sz w:val="20"/>
          <w:szCs w:val="20"/>
          <w:lang w:val="fr-BE"/>
        </w:rPr>
      </w:pPr>
      <w:r w:rsidRPr="00296439">
        <w:rPr>
          <w:sz w:val="20"/>
          <w:szCs w:val="20"/>
          <w:lang w:val="fr-BE"/>
        </w:rPr>
        <w:t xml:space="preserve">Vallon, C. et Oury, J. (2014). Le clown et le conférencier. </w:t>
      </w:r>
      <w:r w:rsidRPr="00AD458A">
        <w:rPr>
          <w:i/>
          <w:iCs/>
          <w:sz w:val="20"/>
          <w:szCs w:val="20"/>
          <w:lang w:val="fr-BE"/>
        </w:rPr>
        <w:t>Chimères</w:t>
      </w:r>
      <w:r w:rsidRPr="00AD458A">
        <w:rPr>
          <w:sz w:val="20"/>
          <w:szCs w:val="20"/>
          <w:lang w:val="fr-BE"/>
        </w:rPr>
        <w:t>, 2014/3, n° 84, 196-</w:t>
      </w:r>
    </w:p>
    <w:p w:rsidR="00296439" w:rsidRPr="00AD458A" w:rsidRDefault="00296439" w:rsidP="00296439">
      <w:pPr>
        <w:pStyle w:val="EndNoteBibliography"/>
        <w:spacing w:after="0"/>
        <w:ind w:left="720" w:hanging="720"/>
        <w:rPr>
          <w:sz w:val="20"/>
          <w:szCs w:val="20"/>
          <w:lang w:val="fr-BE"/>
        </w:rPr>
      </w:pPr>
      <w:r w:rsidRPr="00AD458A">
        <w:rPr>
          <w:sz w:val="20"/>
          <w:szCs w:val="20"/>
          <w:lang w:val="fr-BE"/>
        </w:rPr>
        <w:t xml:space="preserve">201. </w:t>
      </w:r>
      <w:proofErr w:type="spellStart"/>
      <w:r w:rsidRPr="00AD458A">
        <w:rPr>
          <w:sz w:val="20"/>
          <w:szCs w:val="20"/>
          <w:lang w:val="fr-BE"/>
        </w:rPr>
        <w:t>DOI</w:t>
      </w:r>
      <w:proofErr w:type="spellEnd"/>
      <w:r w:rsidRPr="00AD458A">
        <w:rPr>
          <w:sz w:val="20"/>
          <w:szCs w:val="20"/>
          <w:lang w:val="fr-BE"/>
        </w:rPr>
        <w:t xml:space="preserve"> 10.3917/</w:t>
      </w:r>
      <w:proofErr w:type="spellStart"/>
      <w:r w:rsidRPr="00AD458A">
        <w:rPr>
          <w:sz w:val="20"/>
          <w:szCs w:val="20"/>
          <w:lang w:val="fr-BE"/>
        </w:rPr>
        <w:t>chime.084.0196</w:t>
      </w:r>
      <w:proofErr w:type="spellEnd"/>
    </w:p>
    <w:p w:rsidR="00296439" w:rsidRPr="00E43F73" w:rsidRDefault="00296439" w:rsidP="00E43F73">
      <w:pPr>
        <w:jc w:val="both"/>
        <w:rPr>
          <w:rFonts w:ascii="Times New Roman" w:hAnsi="Times New Roman" w:cs="Times New Roman"/>
        </w:rPr>
      </w:pPr>
    </w:p>
    <w:sectPr w:rsidR="00296439" w:rsidRPr="00E43F73" w:rsidSect="002E77BD">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637A" w:rsidRDefault="00C5637A" w:rsidP="002C1D96">
      <w:r>
        <w:separator/>
      </w:r>
    </w:p>
  </w:endnote>
  <w:endnote w:type="continuationSeparator" w:id="0">
    <w:p w:rsidR="00C5637A" w:rsidRDefault="00C5637A" w:rsidP="002C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iberationSerif">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637A" w:rsidRDefault="00C5637A" w:rsidP="002C1D96">
      <w:r>
        <w:separator/>
      </w:r>
    </w:p>
  </w:footnote>
  <w:footnote w:type="continuationSeparator" w:id="0">
    <w:p w:rsidR="00C5637A" w:rsidRDefault="00C5637A" w:rsidP="002C1D96">
      <w:r>
        <w:continuationSeparator/>
      </w:r>
    </w:p>
  </w:footnote>
  <w:footnote w:id="1">
    <w:p w:rsidR="002C1D96" w:rsidRPr="002C1D96" w:rsidRDefault="002C1D96" w:rsidP="002C1D96">
      <w:pPr>
        <w:pStyle w:val="NormalWeb"/>
        <w:rPr>
          <w:sz w:val="18"/>
          <w:szCs w:val="18"/>
        </w:rPr>
      </w:pPr>
      <w:r>
        <w:rPr>
          <w:rStyle w:val="Appelnotedebasdep"/>
        </w:rPr>
        <w:footnoteRef/>
      </w:r>
      <w:r>
        <w:t xml:space="preserve"> </w:t>
      </w:r>
      <w:r w:rsidRPr="002C1D96">
        <w:rPr>
          <w:rFonts w:ascii="LiberationSerif" w:hAnsi="LiberationSerif"/>
          <w:sz w:val="18"/>
          <w:szCs w:val="18"/>
        </w:rPr>
        <w:t xml:space="preserve">Carlos </w:t>
      </w:r>
      <w:proofErr w:type="spellStart"/>
      <w:r w:rsidRPr="002C1D96">
        <w:rPr>
          <w:rFonts w:ascii="LiberationSerif" w:hAnsi="LiberationSerif"/>
          <w:sz w:val="18"/>
          <w:szCs w:val="18"/>
        </w:rPr>
        <w:t>Bustamante</w:t>
      </w:r>
      <w:proofErr w:type="spellEnd"/>
      <w:r w:rsidRPr="002C1D96">
        <w:rPr>
          <w:rFonts w:ascii="LiberationSerif" w:hAnsi="LiberationSerif"/>
          <w:sz w:val="18"/>
          <w:szCs w:val="18"/>
        </w:rPr>
        <w:br/>
        <w:t xml:space="preserve">Formé à la </w:t>
      </w:r>
      <w:proofErr w:type="spellStart"/>
      <w:r w:rsidRPr="002C1D96">
        <w:rPr>
          <w:rFonts w:ascii="LiberationSerif" w:hAnsi="LiberationSerif"/>
          <w:sz w:val="18"/>
          <w:szCs w:val="18"/>
        </w:rPr>
        <w:t>Kleine</w:t>
      </w:r>
      <w:proofErr w:type="spellEnd"/>
      <w:r w:rsidRPr="002C1D96">
        <w:rPr>
          <w:rFonts w:ascii="LiberationSerif" w:hAnsi="LiberationSerif"/>
          <w:sz w:val="18"/>
          <w:szCs w:val="18"/>
        </w:rPr>
        <w:t xml:space="preserve"> </w:t>
      </w:r>
      <w:proofErr w:type="spellStart"/>
      <w:r w:rsidRPr="002C1D96">
        <w:rPr>
          <w:rFonts w:ascii="LiberationSerif" w:hAnsi="LiberationSerif"/>
          <w:sz w:val="18"/>
          <w:szCs w:val="18"/>
        </w:rPr>
        <w:t>Academie</w:t>
      </w:r>
      <w:proofErr w:type="spellEnd"/>
      <w:r w:rsidRPr="002C1D96">
        <w:rPr>
          <w:rFonts w:ascii="LiberationSerif" w:hAnsi="LiberationSerif"/>
          <w:sz w:val="18"/>
          <w:szCs w:val="18"/>
        </w:rPr>
        <w:t>, aux ateliers de l’INSU, en anthropologie sociale et en pratiques philosophiques.</w:t>
      </w:r>
      <w:r w:rsidRPr="002C1D96">
        <w:rPr>
          <w:rFonts w:ascii="LiberationSerif" w:hAnsi="LiberationSerif"/>
          <w:sz w:val="18"/>
          <w:szCs w:val="18"/>
        </w:rPr>
        <w:br/>
        <w:t xml:space="preserve">Artiste clown, </w:t>
      </w:r>
      <w:proofErr w:type="spellStart"/>
      <w:r w:rsidRPr="002C1D96">
        <w:rPr>
          <w:rFonts w:ascii="LiberationSerif" w:hAnsi="LiberationSerif"/>
          <w:sz w:val="18"/>
          <w:szCs w:val="18"/>
        </w:rPr>
        <w:t>crée</w:t>
      </w:r>
      <w:proofErr w:type="spellEnd"/>
      <w:r w:rsidRPr="002C1D96">
        <w:rPr>
          <w:rFonts w:ascii="LiberationSerif" w:hAnsi="LiberationSerif"/>
          <w:sz w:val="18"/>
          <w:szCs w:val="18"/>
        </w:rPr>
        <w:t>́ et accompagne des projets artistiques, organise des laboratoires de recherche explorant les liens entre danse, clown et philosophie.</w:t>
      </w:r>
      <w:r w:rsidRPr="002C1D96">
        <w:rPr>
          <w:rFonts w:ascii="LiberationSerif" w:hAnsi="LiberationSerif"/>
          <w:sz w:val="18"/>
          <w:szCs w:val="18"/>
        </w:rPr>
        <w:br/>
        <w:t xml:space="preserve">Anime des ateliers de </w:t>
      </w:r>
      <w:proofErr w:type="spellStart"/>
      <w:r w:rsidRPr="002C1D96">
        <w:rPr>
          <w:rFonts w:ascii="LiberationSerif" w:hAnsi="LiberationSerif"/>
          <w:sz w:val="18"/>
          <w:szCs w:val="18"/>
        </w:rPr>
        <w:t>réflexion</w:t>
      </w:r>
      <w:proofErr w:type="spellEnd"/>
      <w:r w:rsidRPr="002C1D96">
        <w:rPr>
          <w:rFonts w:ascii="LiberationSerif" w:hAnsi="LiberationSerif"/>
          <w:sz w:val="18"/>
          <w:szCs w:val="18"/>
        </w:rPr>
        <w:t xml:space="preserve"> collective.</w:t>
      </w:r>
      <w:r w:rsidRPr="002C1D96">
        <w:rPr>
          <w:rFonts w:ascii="LiberationSerif" w:hAnsi="LiberationSerif"/>
          <w:sz w:val="18"/>
          <w:szCs w:val="18"/>
        </w:rPr>
        <w:br/>
        <w:t xml:space="preserve">Improvisateur musical et </w:t>
      </w:r>
      <w:proofErr w:type="spellStart"/>
      <w:r w:rsidRPr="002C1D96">
        <w:rPr>
          <w:rFonts w:ascii="LiberationSerif" w:hAnsi="LiberationSerif"/>
          <w:sz w:val="18"/>
          <w:szCs w:val="18"/>
        </w:rPr>
        <w:t>poétique</w:t>
      </w:r>
      <w:proofErr w:type="spellEnd"/>
      <w:r w:rsidRPr="002C1D96">
        <w:rPr>
          <w:rFonts w:ascii="LiberationSerif" w:hAnsi="LiberationSerif"/>
          <w:sz w:val="18"/>
          <w:szCs w:val="18"/>
        </w:rPr>
        <w:t>.</w:t>
      </w:r>
      <w:r w:rsidRPr="002C1D96">
        <w:rPr>
          <w:rFonts w:ascii="LiberationSerif" w:hAnsi="LiberationSerif"/>
          <w:sz w:val="18"/>
          <w:szCs w:val="18"/>
        </w:rPr>
        <w:br/>
        <w:t xml:space="preserve">Membre du collectif Parasismique (www.parasismique.be) et du Collectif 1984 www.collectif1984.net) </w:t>
      </w:r>
    </w:p>
    <w:p w:rsidR="002C1D96" w:rsidRPr="002C1D96" w:rsidRDefault="002C1D96">
      <w:pPr>
        <w:pStyle w:val="Notedebasdepage"/>
      </w:pPr>
    </w:p>
  </w:footnote>
  <w:footnote w:id="2">
    <w:p w:rsidR="006346C4" w:rsidRPr="006346C4" w:rsidRDefault="006346C4">
      <w:pPr>
        <w:pStyle w:val="Notedebasdepage"/>
      </w:pPr>
      <w:r>
        <w:rPr>
          <w:rStyle w:val="Appelnotedebasdep"/>
        </w:rPr>
        <w:footnoteRef/>
      </w:r>
      <w:r>
        <w:t xml:space="preserve"> « </w:t>
      </w:r>
      <w:r w:rsidRPr="006346C4">
        <w:t xml:space="preserve">Mon dernier conseil à moi-même serait de ne pas hésiter à </w:t>
      </w:r>
      <w:r w:rsidRPr="00952792">
        <w:rPr>
          <w:i/>
          <w:iCs/>
        </w:rPr>
        <w:t>m’arrêter.</w:t>
      </w:r>
      <w:r w:rsidRPr="006346C4">
        <w:t xml:space="preserve"> La pratique philosophique demande des pauses, où on remanie le problème, où on voit qu’on est allé dans la mauvaise direction, etc. Le cours aussi. Il soulève parfois des choses fortes, sur lesquelles il est primordial de s’arrêter, </w:t>
      </w:r>
      <w:r w:rsidRPr="00952792">
        <w:rPr>
          <w:i/>
          <w:iCs/>
        </w:rPr>
        <w:t>même si on ne sait pas quoi faire avec cette chose</w:t>
      </w:r>
      <w:r w:rsidRPr="006346C4">
        <w:t>. Notre cours demande beaucoup d’honnêteté, surtout si on a peu de pratique. Dire à des élèves « je ne sais pas ce qui se cache derrière cette idée mais je sens qu’il faut creuser » peut paraitre étourdissant, vertigineux, mais ce stage m’a aussi fait comprendre qu’il fallait le faire, plutôt que d’écarter les difficultés</w:t>
      </w:r>
      <w:r>
        <w:t> »</w:t>
      </w:r>
      <w:r w:rsidRPr="006346C4">
        <w:t>.</w:t>
      </w:r>
      <w:r>
        <w:t xml:space="preserve"> Florine, rapport de stage 3, avril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24D48"/>
    <w:multiLevelType w:val="hybridMultilevel"/>
    <w:tmpl w:val="D856F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01617A"/>
    <w:multiLevelType w:val="hybridMultilevel"/>
    <w:tmpl w:val="CE426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07"/>
    <w:rsid w:val="000416D4"/>
    <w:rsid w:val="000A246B"/>
    <w:rsid w:val="000E0C10"/>
    <w:rsid w:val="00113969"/>
    <w:rsid w:val="00135E7F"/>
    <w:rsid w:val="0016303E"/>
    <w:rsid w:val="001A7383"/>
    <w:rsid w:val="001B0529"/>
    <w:rsid w:val="001D0579"/>
    <w:rsid w:val="001E0C09"/>
    <w:rsid w:val="00211E50"/>
    <w:rsid w:val="002277B3"/>
    <w:rsid w:val="00293024"/>
    <w:rsid w:val="00296439"/>
    <w:rsid w:val="002C1D96"/>
    <w:rsid w:val="002D4E70"/>
    <w:rsid w:val="002E77BD"/>
    <w:rsid w:val="00342140"/>
    <w:rsid w:val="00396298"/>
    <w:rsid w:val="003C4B3E"/>
    <w:rsid w:val="003E6209"/>
    <w:rsid w:val="00404D4D"/>
    <w:rsid w:val="00406779"/>
    <w:rsid w:val="00431F10"/>
    <w:rsid w:val="004426DD"/>
    <w:rsid w:val="0048035E"/>
    <w:rsid w:val="004966F4"/>
    <w:rsid w:val="004B661A"/>
    <w:rsid w:val="004F1D3E"/>
    <w:rsid w:val="00521796"/>
    <w:rsid w:val="0054700F"/>
    <w:rsid w:val="005B00C2"/>
    <w:rsid w:val="005B4DF6"/>
    <w:rsid w:val="005C76D9"/>
    <w:rsid w:val="005F7740"/>
    <w:rsid w:val="006346C4"/>
    <w:rsid w:val="00666A54"/>
    <w:rsid w:val="00675E1B"/>
    <w:rsid w:val="00684523"/>
    <w:rsid w:val="006D762F"/>
    <w:rsid w:val="0070372C"/>
    <w:rsid w:val="007464C8"/>
    <w:rsid w:val="007E069B"/>
    <w:rsid w:val="007F1870"/>
    <w:rsid w:val="00891C1F"/>
    <w:rsid w:val="008B5F18"/>
    <w:rsid w:val="008D1BA0"/>
    <w:rsid w:val="00906E68"/>
    <w:rsid w:val="00926F35"/>
    <w:rsid w:val="00951C07"/>
    <w:rsid w:val="00952792"/>
    <w:rsid w:val="009973D1"/>
    <w:rsid w:val="009A7E70"/>
    <w:rsid w:val="009F40DF"/>
    <w:rsid w:val="009F6D3B"/>
    <w:rsid w:val="00A74412"/>
    <w:rsid w:val="00AA3BF3"/>
    <w:rsid w:val="00AC6669"/>
    <w:rsid w:val="00AD0F79"/>
    <w:rsid w:val="00AD458A"/>
    <w:rsid w:val="00B56E4D"/>
    <w:rsid w:val="00C53F2B"/>
    <w:rsid w:val="00C544B4"/>
    <w:rsid w:val="00C5637A"/>
    <w:rsid w:val="00D2399D"/>
    <w:rsid w:val="00D40829"/>
    <w:rsid w:val="00D6428D"/>
    <w:rsid w:val="00D81E09"/>
    <w:rsid w:val="00DA7746"/>
    <w:rsid w:val="00E11639"/>
    <w:rsid w:val="00E43F73"/>
    <w:rsid w:val="00E72B11"/>
    <w:rsid w:val="00EE7EDD"/>
    <w:rsid w:val="00F15B63"/>
    <w:rsid w:val="00FB72B7"/>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20861C"/>
  <w15:chartTrackingRefBased/>
  <w15:docId w15:val="{DB432BA6-7FF2-8843-8D15-8F7F7FBA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2B11"/>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057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D0579"/>
    <w:rPr>
      <w:rFonts w:ascii="Times New Roman" w:hAnsi="Times New Roman" w:cs="Times New Roman"/>
      <w:sz w:val="18"/>
      <w:szCs w:val="18"/>
    </w:rPr>
  </w:style>
  <w:style w:type="paragraph" w:styleId="NormalWeb">
    <w:name w:val="Normal (Web)"/>
    <w:basedOn w:val="Normal"/>
    <w:uiPriority w:val="99"/>
    <w:unhideWhenUsed/>
    <w:rsid w:val="00296439"/>
    <w:pPr>
      <w:spacing w:before="100" w:beforeAutospacing="1" w:after="119"/>
    </w:pPr>
    <w:rPr>
      <w:rFonts w:ascii="Times New Roman" w:eastAsia="Times New Roman" w:hAnsi="Times New Roman" w:cs="Times New Roman"/>
    </w:rPr>
  </w:style>
  <w:style w:type="character" w:styleId="Lienhypertexte">
    <w:name w:val="Hyperlink"/>
    <w:basedOn w:val="Policepardfaut"/>
    <w:uiPriority w:val="99"/>
    <w:unhideWhenUsed/>
    <w:rsid w:val="00296439"/>
    <w:rPr>
      <w:color w:val="0563C1" w:themeColor="hyperlink"/>
      <w:u w:val="single"/>
    </w:rPr>
  </w:style>
  <w:style w:type="paragraph" w:styleId="Notedebasdepage">
    <w:name w:val="footnote text"/>
    <w:basedOn w:val="Normal"/>
    <w:link w:val="NotedebasdepageCar"/>
    <w:uiPriority w:val="99"/>
    <w:unhideWhenUsed/>
    <w:rsid w:val="00296439"/>
    <w:rPr>
      <w:sz w:val="20"/>
      <w:szCs w:val="20"/>
    </w:rPr>
  </w:style>
  <w:style w:type="character" w:customStyle="1" w:styleId="NotedebasdepageCar">
    <w:name w:val="Note de bas de page Car"/>
    <w:basedOn w:val="Policepardfaut"/>
    <w:link w:val="Notedebasdepage"/>
    <w:uiPriority w:val="99"/>
    <w:rsid w:val="00296439"/>
    <w:rPr>
      <w:sz w:val="20"/>
      <w:szCs w:val="20"/>
    </w:rPr>
  </w:style>
  <w:style w:type="paragraph" w:customStyle="1" w:styleId="EndNoteBibliography">
    <w:name w:val="EndNote Bibliography"/>
    <w:basedOn w:val="Normal"/>
    <w:link w:val="EndNoteBibliographyCar"/>
    <w:rsid w:val="00296439"/>
    <w:pPr>
      <w:spacing w:after="160"/>
    </w:pPr>
    <w:rPr>
      <w:rFonts w:ascii="Times New Roman" w:eastAsiaTheme="minorHAnsi" w:hAnsi="Times New Roman" w:cs="Times New Roman"/>
      <w:szCs w:val="22"/>
      <w:lang w:val="en-US" w:eastAsia="en-US"/>
    </w:rPr>
  </w:style>
  <w:style w:type="character" w:customStyle="1" w:styleId="EndNoteBibliographyCar">
    <w:name w:val="EndNote Bibliography Car"/>
    <w:basedOn w:val="Policepardfaut"/>
    <w:link w:val="EndNoteBibliography"/>
    <w:rsid w:val="00296439"/>
    <w:rPr>
      <w:rFonts w:ascii="Times New Roman" w:eastAsiaTheme="minorHAnsi" w:hAnsi="Times New Roman" w:cs="Times New Roman"/>
      <w:szCs w:val="22"/>
      <w:lang w:val="en-US" w:eastAsia="en-US"/>
    </w:rPr>
  </w:style>
  <w:style w:type="paragraph" w:styleId="Paragraphedeliste">
    <w:name w:val="List Paragraph"/>
    <w:basedOn w:val="Normal"/>
    <w:uiPriority w:val="34"/>
    <w:qFormat/>
    <w:rsid w:val="00D6428D"/>
    <w:pPr>
      <w:ind w:left="720"/>
      <w:contextualSpacing/>
    </w:pPr>
  </w:style>
  <w:style w:type="character" w:customStyle="1" w:styleId="Titre1Car">
    <w:name w:val="Titre 1 Car"/>
    <w:basedOn w:val="Policepardfaut"/>
    <w:link w:val="Titre1"/>
    <w:uiPriority w:val="9"/>
    <w:rsid w:val="00E72B11"/>
    <w:rPr>
      <w:rFonts w:asciiTheme="majorHAnsi" w:eastAsiaTheme="majorEastAsia" w:hAnsiTheme="majorHAnsi" w:cstheme="majorBidi"/>
      <w:color w:val="2F5496" w:themeColor="accent1" w:themeShade="BF"/>
      <w:sz w:val="32"/>
      <w:szCs w:val="32"/>
      <w:lang w:val="fr-CA" w:eastAsia="en-US"/>
    </w:rPr>
  </w:style>
  <w:style w:type="character" w:styleId="Appelnotedebasdep">
    <w:name w:val="footnote reference"/>
    <w:basedOn w:val="Policepardfaut"/>
    <w:uiPriority w:val="99"/>
    <w:semiHidden/>
    <w:unhideWhenUsed/>
    <w:rsid w:val="002C1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502786">
      <w:bodyDiv w:val="1"/>
      <w:marLeft w:val="0"/>
      <w:marRight w:val="0"/>
      <w:marTop w:val="0"/>
      <w:marBottom w:val="0"/>
      <w:divBdr>
        <w:top w:val="none" w:sz="0" w:space="0" w:color="auto"/>
        <w:left w:val="none" w:sz="0" w:space="0" w:color="auto"/>
        <w:bottom w:val="none" w:sz="0" w:space="0" w:color="auto"/>
        <w:right w:val="none" w:sz="0" w:space="0" w:color="auto"/>
      </w:divBdr>
      <w:divsChild>
        <w:div w:id="746652235">
          <w:marLeft w:val="0"/>
          <w:marRight w:val="0"/>
          <w:marTop w:val="0"/>
          <w:marBottom w:val="0"/>
          <w:divBdr>
            <w:top w:val="none" w:sz="0" w:space="0" w:color="auto"/>
            <w:left w:val="none" w:sz="0" w:space="0" w:color="auto"/>
            <w:bottom w:val="none" w:sz="0" w:space="0" w:color="auto"/>
            <w:right w:val="none" w:sz="0" w:space="0" w:color="auto"/>
          </w:divBdr>
          <w:divsChild>
            <w:div w:id="1412700463">
              <w:marLeft w:val="0"/>
              <w:marRight w:val="0"/>
              <w:marTop w:val="0"/>
              <w:marBottom w:val="0"/>
              <w:divBdr>
                <w:top w:val="none" w:sz="0" w:space="0" w:color="auto"/>
                <w:left w:val="none" w:sz="0" w:space="0" w:color="auto"/>
                <w:bottom w:val="none" w:sz="0" w:space="0" w:color="auto"/>
                <w:right w:val="none" w:sz="0" w:space="0" w:color="auto"/>
              </w:divBdr>
              <w:divsChild>
                <w:div w:id="1054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otime.lafabriquephilosophique.be/numeros/045/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4</Pages>
  <Words>2079</Words>
  <Characters>11437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Herla</dc:creator>
  <cp:keywords/>
  <dc:description/>
  <cp:lastModifiedBy>Anne Herla</cp:lastModifiedBy>
  <cp:revision>24</cp:revision>
  <cp:lastPrinted>2023-06-06T13:04:00Z</cp:lastPrinted>
  <dcterms:created xsi:type="dcterms:W3CDTF">2023-02-15T21:45:00Z</dcterms:created>
  <dcterms:modified xsi:type="dcterms:W3CDTF">2023-06-26T07:30:00Z</dcterms:modified>
</cp:coreProperties>
</file>