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re1"/>
        <w:bidi w:val="0"/>
        <w:spacing w:lineRule="auto" w:line="312" w:before="0" w:after="0"/>
        <w:ind w:left="0" w:right="0" w:hanging="0"/>
        <w:jc w:val="left"/>
        <w:rPr>
          <w:rFonts w:ascii="Open Sans;Helvetica;Arial;sans-serif" w:hAnsi="Open Sans;Helvetica;Arial;sans-serif" w:eastAsia="NSimSun" w:cs="Arial"/>
          <w:b/>
          <w:b/>
          <w:bCs/>
          <w:color w:val="000000"/>
          <w:sz w:val="48"/>
          <w:szCs w:val="48"/>
        </w:rPr>
      </w:pPr>
      <w:r>
        <w:rPr>
          <w:rFonts w:eastAsia="NSimSun" w:cs="Arial" w:ascii="Open Sans;Helvetica;Arial;sans-serif" w:hAnsi="Open Sans;Helvetica;Arial;sans-serif"/>
          <w:b/>
          <w:bCs/>
          <w:color w:val="000000"/>
          <w:sz w:val="48"/>
          <w:szCs w:val="48"/>
        </w:rPr>
        <w:t xml:space="preserve"> </w:t>
      </w:r>
    </w:p>
    <w:p>
      <w:pPr>
        <w:pStyle w:val="Corpsdetexte"/>
        <w:widowControl/>
        <w:bidi w:val="0"/>
        <w:spacing w:before="0" w:after="0"/>
        <w:ind w:left="0" w:right="0" w:hanging="0"/>
        <w:jc w:val="left"/>
        <w:rPr>
          <w:caps w:val="false"/>
          <w:smallCaps w:val="false"/>
          <w:strike w:val="false"/>
          <w:dstrike w:val="false"/>
          <w:color w:val="E64946"/>
          <w:spacing w:val="0"/>
          <w:u w:val="none"/>
          <w:effect w:val="none"/>
        </w:rPr>
      </w:pPr>
      <w:r>
        <w:rPr/>
        <w:drawing>
          <wp:inline distT="0" distB="0" distL="0" distR="0">
            <wp:extent cx="5937885" cy="8390255"/>
            <wp:effectExtent l="0" t="0" r="0" b="0"/>
            <wp:docPr id="1" name="Image1" descr="">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a:hlinkClick r:id="rId3"/>
                    </pic:cNvPr>
                    <pic:cNvPicPr>
                      <a:picLocks noChangeAspect="1" noChangeArrowheads="1"/>
                    </pic:cNvPicPr>
                  </pic:nvPicPr>
                  <pic:blipFill>
                    <a:blip r:embed="rId2"/>
                    <a:stretch>
                      <a:fillRect/>
                    </a:stretch>
                  </pic:blipFill>
                  <pic:spPr bwMode="auto">
                    <a:xfrm>
                      <a:off x="0" y="0"/>
                      <a:ext cx="5937885" cy="8390255"/>
                    </a:xfrm>
                    <a:prstGeom prst="rect">
                      <a:avLst/>
                    </a:prstGeom>
                  </pic:spPr>
                </pic:pic>
              </a:graphicData>
            </a:graphic>
          </wp:inline>
        </w:drawing>
      </w:r>
    </w:p>
    <w:p>
      <w:pPr>
        <w:pStyle w:val="Normal"/>
        <w:bidi w:val="0"/>
        <w:jc w:val="left"/>
        <w:rPr/>
      </w:pPr>
      <w:r>
        <w:rPr/>
      </w:r>
    </w:p>
    <w:p>
      <w:pPr>
        <w:pStyle w:val="Normal"/>
        <w:bidi w:val="0"/>
        <w:jc w:val="left"/>
        <w:rPr/>
      </w:pPr>
      <w:r>
        <w:rPr/>
      </w:r>
    </w:p>
    <w:p>
      <w:pPr>
        <w:pStyle w:val="Normal"/>
        <w:bidi w:val="0"/>
        <w:jc w:val="left"/>
        <w:rPr/>
      </w:pPr>
      <w:r>
        <w:rPr/>
      </w:r>
    </w:p>
    <w:p>
      <w:pPr>
        <w:pStyle w:val="Lignehorizontale"/>
        <w:bidi w:val="0"/>
        <w:jc w:val="left"/>
        <w:rPr/>
      </w:pPr>
      <w:r>
        <w:rPr/>
      </w:r>
    </w:p>
    <w:p>
      <w:pPr>
        <w:pStyle w:val="Titre2"/>
        <w:widowControl/>
        <w:spacing w:lineRule="auto" w:line="312" w:before="0" w:after="0"/>
        <w:ind w:left="0" w:right="0" w:hanging="0"/>
        <w:rPr/>
      </w:pPr>
      <w:r>
        <w:drawing>
          <wp:anchor behindDoc="0" distT="0" distB="0" distL="0" distR="0" simplePos="0" locked="0" layoutInCell="1" allowOverlap="1" relativeHeight="2">
            <wp:simplePos x="0" y="0"/>
            <wp:positionH relativeFrom="column">
              <wp:align>left</wp:align>
            </wp:positionH>
            <wp:positionV relativeFrom="line">
              <wp:align>bottom</wp:align>
            </wp:positionV>
            <wp:extent cx="1428750" cy="142875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428750" cy="1428750"/>
                    </a:xfrm>
                    <a:prstGeom prst="rect">
                      <a:avLst/>
                    </a:prstGeom>
                  </pic:spPr>
                </pic:pic>
              </a:graphicData>
            </a:graphic>
          </wp:anchor>
        </w:drawing>
      </w:r>
      <w:r>
        <w:rPr>
          <w:caps w:val="false"/>
          <w:smallCaps w:val="false"/>
          <w:color w:val="000000"/>
          <w:spacing w:val="0"/>
        </w:rPr>
        <w:t> </w:t>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
    </w:p>
    <w:p>
      <w:pPr>
        <w:pStyle w:val="Titre2"/>
        <w:widowControl/>
        <w:spacing w:lineRule="auto" w:line="312" w:before="0" w:after="0"/>
        <w:ind w:left="0" w:right="0" w:hanging="0"/>
        <w:rPr/>
      </w:pPr>
      <w:r>
        <w:rPr>
          <w:rFonts w:ascii="Open Sans;Helvetica;Arial;sans-serif" w:hAnsi="Open Sans;Helvetica;Arial;sans-serif"/>
          <w:b/>
          <w:i w:val="false"/>
          <w:caps w:val="false"/>
          <w:smallCaps w:val="false"/>
          <w:color w:val="000000"/>
          <w:spacing w:val="0"/>
        </w:rPr>
        <w:t>Ashley Sherlock</w:t>
      </w:r>
    </w:p>
    <w:p>
      <w:pPr>
        <w:pStyle w:val="Titre3"/>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Just A Name</w:t>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Ruf Records Ruf 1302 – </w:t>
      </w:r>
      <w:hyperlink r:id="rId5" w:tgtFrame="_blank">
        <w:r>
          <w:rPr>
            <w:rStyle w:val="Accentuationforte"/>
            <w:rFonts w:ascii="inherit" w:hAnsi="inherit"/>
            <w:b/>
            <w:i w:val="false"/>
            <w:caps w:val="false"/>
            <w:smallCaps w:val="false"/>
            <w:strike w:val="false"/>
            <w:dstrike w:val="false"/>
            <w:color w:val="E64946"/>
            <w:spacing w:val="0"/>
            <w:sz w:val="21"/>
            <w:u w:val="none"/>
            <w:effect w:val="none"/>
          </w:rPr>
          <w:t>www.rufrecords.de</w:t>
        </w:r>
      </w:hyperlink>
      <w:r>
        <w:rPr>
          <w:rStyle w:val="Accentuationforte"/>
          <w:rFonts w:ascii="inherit" w:hAnsi="inherit"/>
          <w:b/>
          <w:i w:val="false"/>
          <w:caps w:val="false"/>
          <w:smallCaps w:val="false"/>
          <w:color w:val="000000"/>
          <w:spacing w:val="0"/>
          <w:sz w:val="21"/>
        </w:rPr>
        <w:t>  </w:t>
      </w:r>
    </w:p>
    <w:p>
      <w:pPr>
        <w:pStyle w:val="Corpsdetexte"/>
        <w:widowControl/>
        <w:spacing w:before="0" w:after="0"/>
        <w:ind w:left="0" w:right="0" w:hanging="0"/>
        <w:rPr/>
      </w:pPr>
      <w:r>
        <w:rPr>
          <w:rFonts w:ascii="Open Sans;Helvetica;Arial;sans-serif" w:hAnsi="Open Sans;Helvetica;Arial;sans-serif"/>
          <w:b w:val="false"/>
          <w:i w:val="false"/>
          <w:caps w:val="false"/>
          <w:smallCaps w:val="false"/>
          <w:color w:val="000000"/>
          <w:spacing w:val="0"/>
          <w:sz w:val="21"/>
        </w:rPr>
        <w:t>Après deux EP en 2019 et 2021, voici un premier album pour ce chanteur-guitariste-compositeur originaire de Manchester (U.K.), sur la route depuis quatre ans avec ses partenaires Danny Tigg (drums) et Charlie Rachel Kay (basse). Tous trois ont composés les douze titres et Sherlock sera de la tournée RUF Blues Caravan Tour 2023 avec Will Jacobs et Ally Venable. Avec son look de hippie, c’est un adepte du rock, du hard rock, d’une soul soft et d’une pop vaguement bluesy. Le blues classique ne semble pas du tout son fort et on entend bien que ses idoles et mentors restent Guns N’Roses, Dire Straits, les Red Hot Chilly Peppers, Jeff Buckley et consorts, mais c’est un compositeur éclectique et un mélodiste inventif, même si les ballades en slow prédominent dans son album comme </w:t>
      </w:r>
      <w:r>
        <w:rPr>
          <w:rStyle w:val="Accentuation"/>
          <w:rFonts w:ascii="inherit" w:hAnsi="inherit"/>
          <w:b w:val="false"/>
          <w:i/>
          <w:caps w:val="false"/>
          <w:smallCaps w:val="false"/>
          <w:color w:val="000000"/>
          <w:spacing w:val="0"/>
          <w:sz w:val="21"/>
        </w:rPr>
        <w:t>Trouble</w:t>
      </w:r>
      <w:r>
        <w:rPr>
          <w:rFonts w:ascii="Open Sans;Helvetica;Arial;sans-serif" w:hAnsi="Open Sans;Helvetica;Arial;sans-serif"/>
          <w:b w:val="false"/>
          <w:i w:val="false"/>
          <w:caps w:val="false"/>
          <w:smallCaps w:val="false"/>
          <w:color w:val="000000"/>
          <w:spacing w:val="0"/>
          <w:sz w:val="21"/>
        </w:rPr>
        <w:t>, une ballade rock, ou </w:t>
      </w:r>
      <w:r>
        <w:rPr>
          <w:rStyle w:val="Accentuation"/>
          <w:rFonts w:ascii="inherit" w:hAnsi="inherit"/>
          <w:b w:val="false"/>
          <w:i/>
          <w:caps w:val="false"/>
          <w:smallCaps w:val="false"/>
          <w:color w:val="000000"/>
          <w:spacing w:val="0"/>
          <w:sz w:val="21"/>
        </w:rPr>
        <w:t>I Think That She Knows</w:t>
      </w:r>
      <w:r>
        <w:rPr>
          <w:rFonts w:ascii="Open Sans;Helvetica;Arial;sans-serif" w:hAnsi="Open Sans;Helvetica;Arial;sans-serif"/>
          <w:b w:val="false"/>
          <w:i w:val="false"/>
          <w:caps w:val="false"/>
          <w:smallCaps w:val="false"/>
          <w:color w:val="000000"/>
          <w:spacing w:val="0"/>
          <w:sz w:val="21"/>
        </w:rPr>
        <w:t>, une complainte douce amère ; </w:t>
      </w:r>
      <w:r>
        <w:rPr>
          <w:rStyle w:val="Accentuation"/>
          <w:rFonts w:ascii="inherit" w:hAnsi="inherit"/>
          <w:b w:val="false"/>
          <w:i/>
          <w:caps w:val="false"/>
          <w:smallCaps w:val="false"/>
          <w:color w:val="000000"/>
          <w:spacing w:val="0"/>
          <w:sz w:val="21"/>
        </w:rPr>
        <w:t>Our Love</w:t>
      </w:r>
      <w:r>
        <w:rPr>
          <w:rFonts w:ascii="Open Sans;Helvetica;Arial;sans-serif" w:hAnsi="Open Sans;Helvetica;Arial;sans-serif"/>
          <w:b w:val="false"/>
          <w:i w:val="false"/>
          <w:caps w:val="false"/>
          <w:smallCaps w:val="false"/>
          <w:color w:val="000000"/>
          <w:spacing w:val="0"/>
          <w:sz w:val="21"/>
        </w:rPr>
        <w:t>, intime et sentimentale  ou encore </w:t>
      </w:r>
      <w:r>
        <w:rPr>
          <w:rStyle w:val="Accentuation"/>
          <w:rFonts w:ascii="inherit" w:hAnsi="inherit"/>
          <w:b w:val="false"/>
          <w:i/>
          <w:caps w:val="false"/>
          <w:smallCaps w:val="false"/>
          <w:color w:val="000000"/>
          <w:spacing w:val="0"/>
          <w:sz w:val="21"/>
        </w:rPr>
        <w:t>Empty Street</w:t>
      </w:r>
      <w:r>
        <w:rPr>
          <w:rFonts w:ascii="Open Sans;Helvetica;Arial;sans-serif" w:hAnsi="Open Sans;Helvetica;Arial;sans-serif"/>
          <w:b w:val="false"/>
          <w:i w:val="false"/>
          <w:caps w:val="false"/>
          <w:smallCaps w:val="false"/>
          <w:color w:val="000000"/>
          <w:spacing w:val="0"/>
          <w:sz w:val="21"/>
        </w:rPr>
        <w:t> enjolivé d’un solo de guitare étoffé et brillant, tout comme </w:t>
      </w:r>
      <w:r>
        <w:rPr>
          <w:rStyle w:val="Accentuation"/>
          <w:rFonts w:ascii="inherit" w:hAnsi="inherit"/>
          <w:b w:val="false"/>
          <w:i/>
          <w:caps w:val="false"/>
          <w:smallCaps w:val="false"/>
          <w:color w:val="000000"/>
          <w:spacing w:val="0"/>
          <w:sz w:val="21"/>
        </w:rPr>
        <w:t>Dear Elizabeth</w:t>
      </w:r>
      <w:r>
        <w:rPr>
          <w:rFonts w:ascii="Open Sans;Helvetica;Arial;sans-serif" w:hAnsi="Open Sans;Helvetica;Arial;sans-serif"/>
          <w:b w:val="false"/>
          <w:i w:val="false"/>
          <w:caps w:val="false"/>
          <w:smallCaps w:val="false"/>
          <w:color w:val="000000"/>
          <w:spacing w:val="0"/>
          <w:sz w:val="21"/>
        </w:rPr>
        <w:t>, une lettre à une amie disparue et où le solo de guitare est lyrique et aérien, sont d’excellentes compositions. </w:t>
      </w:r>
      <w:r>
        <w:rPr>
          <w:rStyle w:val="Accentuation"/>
          <w:rFonts w:ascii="inherit" w:hAnsi="inherit"/>
          <w:b w:val="false"/>
          <w:i/>
          <w:caps w:val="false"/>
          <w:smallCaps w:val="false"/>
          <w:color w:val="000000"/>
          <w:spacing w:val="0"/>
          <w:sz w:val="21"/>
        </w:rPr>
        <w:t>Time</w:t>
      </w:r>
      <w:r>
        <w:rPr>
          <w:rFonts w:ascii="Open Sans;Helvetica;Arial;sans-serif" w:hAnsi="Open Sans;Helvetica;Arial;sans-serif"/>
          <w:b w:val="false"/>
          <w:i w:val="false"/>
          <w:caps w:val="false"/>
          <w:smallCaps w:val="false"/>
          <w:color w:val="000000"/>
          <w:spacing w:val="0"/>
          <w:sz w:val="21"/>
        </w:rPr>
        <w:t>, en médium, est enjoué et festif et </w:t>
      </w:r>
      <w:r>
        <w:rPr>
          <w:rStyle w:val="Accentuation"/>
          <w:rFonts w:ascii="inherit" w:hAnsi="inherit"/>
          <w:b w:val="false"/>
          <w:i/>
          <w:caps w:val="false"/>
          <w:smallCaps w:val="false"/>
          <w:color w:val="000000"/>
          <w:spacing w:val="0"/>
          <w:sz w:val="21"/>
        </w:rPr>
        <w:t>Realise</w:t>
      </w:r>
      <w:r>
        <w:rPr>
          <w:rFonts w:ascii="Open Sans;Helvetica;Arial;sans-serif" w:hAnsi="Open Sans;Helvetica;Arial;sans-serif"/>
          <w:b w:val="false"/>
          <w:i w:val="false"/>
          <w:caps w:val="false"/>
          <w:smallCaps w:val="false"/>
          <w:color w:val="000000"/>
          <w:spacing w:val="0"/>
          <w:sz w:val="21"/>
        </w:rPr>
        <w:t> accélère le tempo, comme </w:t>
      </w:r>
      <w:r>
        <w:rPr>
          <w:rStyle w:val="Accentuation"/>
          <w:rFonts w:ascii="inherit" w:hAnsi="inherit"/>
          <w:b w:val="false"/>
          <w:i/>
          <w:caps w:val="false"/>
          <w:smallCaps w:val="false"/>
          <w:color w:val="000000"/>
          <w:spacing w:val="0"/>
          <w:sz w:val="21"/>
        </w:rPr>
        <w:t>Goodbye to You</w:t>
      </w:r>
      <w:r>
        <w:rPr>
          <w:rFonts w:ascii="Open Sans;Helvetica;Arial;sans-serif" w:hAnsi="Open Sans;Helvetica;Arial;sans-serif"/>
          <w:b w:val="false"/>
          <w:i w:val="false"/>
          <w:caps w:val="false"/>
          <w:smallCaps w:val="false"/>
          <w:color w:val="000000"/>
          <w:spacing w:val="0"/>
          <w:sz w:val="21"/>
        </w:rPr>
        <w:t>, à la fois véhément et grave avec des accords marqués, hachés. On retiendra </w:t>
      </w:r>
      <w:r>
        <w:rPr>
          <w:rStyle w:val="Accentuation"/>
          <w:rFonts w:ascii="inherit" w:hAnsi="inherit"/>
          <w:b w:val="false"/>
          <w:i/>
          <w:caps w:val="false"/>
          <w:smallCaps w:val="false"/>
          <w:color w:val="000000"/>
          <w:spacing w:val="0"/>
          <w:sz w:val="21"/>
        </w:rPr>
        <w:t>Last Call</w:t>
      </w:r>
      <w:r>
        <w:rPr>
          <w:rFonts w:ascii="Open Sans;Helvetica;Arial;sans-serif" w:hAnsi="Open Sans;Helvetica;Arial;sans-serif"/>
          <w:b w:val="false"/>
          <w:i w:val="false"/>
          <w:caps w:val="false"/>
          <w:smallCaps w:val="false"/>
          <w:color w:val="000000"/>
          <w:spacing w:val="0"/>
          <w:sz w:val="21"/>
        </w:rPr>
        <w:t>, encore une ballade mélancolique qui est une métaphore de la faillite d’une relation menant à un nouveau départ par le biais de la formule utilisée dans les bars pour signaler que l’heure de la fermeture a sonné. – </w:t>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bidi w:val="0"/>
        <w:jc w:val="left"/>
        <w:rPr/>
      </w:pPr>
      <w:r>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543050" cy="14287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543050" cy="1428750"/>
                    </a:xfrm>
                    <a:prstGeom prst="rect">
                      <a:avLst/>
                    </a:prstGeom>
                  </pic:spPr>
                </pic:pic>
              </a:graphicData>
            </a:graphic>
          </wp:anchor>
        </w:drawing>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John Primer</w:t>
      </w:r>
    </w:p>
    <w:p>
      <w:pPr>
        <w:pStyle w:val="Titre3"/>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Teardrops for Magic Slim, Live at Rosa’s Lounge</w:t>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Blues House Productions BHP JP2023 – </w:t>
      </w:r>
      <w:hyperlink r:id="rId7" w:tgtFrame="_blank">
        <w:r>
          <w:rPr>
            <w:rStyle w:val="Accentuationforte"/>
            <w:rFonts w:ascii="inherit" w:hAnsi="inherit"/>
            <w:b/>
            <w:i w:val="false"/>
            <w:caps w:val="false"/>
            <w:smallCaps w:val="false"/>
            <w:strike w:val="false"/>
            <w:dstrike w:val="false"/>
            <w:color w:val="E64946"/>
            <w:spacing w:val="0"/>
            <w:sz w:val="21"/>
            <w:u w:val="none"/>
            <w:effect w:val="none"/>
          </w:rPr>
          <w:t>www.blueshouseproductions.com</w:t>
        </w:r>
      </w:hyperlink>
    </w:p>
    <w:p>
      <w:pPr>
        <w:pStyle w:val="Corpsdetexte"/>
        <w:widowControl/>
        <w:spacing w:before="0" w:after="0"/>
        <w:ind w:left="0" w:right="0" w:hanging="0"/>
        <w:rPr/>
      </w:pPr>
      <w:r>
        <w:rPr>
          <w:rFonts w:ascii="Open Sans;Helvetica;Arial;sans-serif" w:hAnsi="Open Sans;Helvetica;Arial;sans-serif"/>
          <w:b w:val="false"/>
          <w:i w:val="false"/>
          <w:caps w:val="false"/>
          <w:smallCaps w:val="false"/>
          <w:color w:val="000000"/>
          <w:spacing w:val="0"/>
          <w:sz w:val="21"/>
        </w:rPr>
        <w:t>John Primer (chant, guitare) a fait partie des Teardrops de Morris Holt a.k.a. Magic Slim de 1981 à 1993 et, en février 2023, il a voulu commémorer le dixième anniversaire de la mort de ce dernier avec un concert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sold out</w:t>
      </w:r>
      <w:r>
        <w:rPr>
          <w:rFonts w:ascii="Open Sans;Helvetica;Arial;sans-serif" w:hAnsi="Open Sans;Helvetica;Arial;sans-serif"/>
          <w:b w:val="false"/>
          <w:i w:val="false"/>
          <w:caps w:val="false"/>
          <w:smallCaps w:val="false"/>
          <w:color w:val="000000"/>
          <w:spacing w:val="0"/>
          <w:sz w:val="21"/>
        </w:rPr>
        <w:t>) au Rosa’s Lounge, à Chicago. Il a réuni les Teardrops encore en activité : Jon McDonald (guitare), Earl Howell et Lenny Media (drums), Danny O’Connor (basse), ainsi que Shawn Holt (guitare et chant), le fils de Magic Slim. Pour son programme, Primer a fait une sélection des morceaux favoris de Magic Slim, fréquemment joués/chantés en concerts et en festivals, dont une composition originale de celui-ci, </w:t>
      </w:r>
      <w:r>
        <w:rPr>
          <w:rStyle w:val="Accentuation"/>
          <w:rFonts w:ascii="inherit" w:hAnsi="inherit"/>
          <w:b w:val="false"/>
          <w:i/>
          <w:caps w:val="false"/>
          <w:smallCaps w:val="false"/>
          <w:color w:val="000000"/>
          <w:spacing w:val="0"/>
          <w:sz w:val="21"/>
        </w:rPr>
        <w:t>Trouble of My Own</w:t>
      </w:r>
      <w:r>
        <w:rPr>
          <w:rFonts w:ascii="Open Sans;Helvetica;Arial;sans-serif" w:hAnsi="Open Sans;Helvetica;Arial;sans-serif"/>
          <w:b w:val="false"/>
          <w:i w:val="false"/>
          <w:caps w:val="false"/>
          <w:smallCaps w:val="false"/>
          <w:color w:val="000000"/>
          <w:spacing w:val="0"/>
          <w:sz w:val="21"/>
        </w:rPr>
        <w:t>, un slow blues intense et débordant d‘émotion. Les autres faces sont donc des reprises comme celles où Shawn Holt chante et joue de la guitare : </w:t>
      </w:r>
      <w:r>
        <w:rPr>
          <w:rStyle w:val="Accentuation"/>
          <w:rFonts w:ascii="inherit" w:hAnsi="inherit"/>
          <w:b w:val="false"/>
          <w:i/>
          <w:caps w:val="false"/>
          <w:smallCaps w:val="false"/>
          <w:color w:val="000000"/>
          <w:spacing w:val="0"/>
          <w:sz w:val="21"/>
        </w:rPr>
        <w:t>Let Me Love You Baby </w:t>
      </w:r>
      <w:r>
        <w:rPr>
          <w:rFonts w:ascii="Open Sans;Helvetica;Arial;sans-serif" w:hAnsi="Open Sans;Helvetica;Arial;sans-serif"/>
          <w:b w:val="false"/>
          <w:i w:val="false"/>
          <w:caps w:val="false"/>
          <w:smallCaps w:val="false"/>
          <w:color w:val="000000"/>
          <w:spacing w:val="0"/>
          <w:sz w:val="21"/>
        </w:rPr>
        <w:t>(Willie Dixon), intense et inspiré et</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It Hurts Me Too</w:t>
      </w:r>
      <w:r>
        <w:rPr>
          <w:rFonts w:ascii="Open Sans;Helvetica;Arial;sans-serif" w:hAnsi="Open Sans;Helvetica;Arial;sans-serif"/>
          <w:b w:val="false"/>
          <w:i w:val="false"/>
          <w:caps w:val="false"/>
          <w:smallCaps w:val="false"/>
          <w:color w:val="000000"/>
          <w:spacing w:val="0"/>
          <w:sz w:val="21"/>
        </w:rPr>
        <w:t> (Elmore James) en slow et, bien sûr, avec des passages à la slide. Primer fait lui aussi un emprunt à Elmore James avec une version énergique et bien rythmée de </w:t>
      </w:r>
      <w:r>
        <w:rPr>
          <w:rStyle w:val="Accentuation"/>
          <w:rFonts w:ascii="inherit" w:hAnsi="inherit"/>
          <w:b w:val="false"/>
          <w:i/>
          <w:caps w:val="false"/>
          <w:smallCaps w:val="false"/>
          <w:color w:val="000000"/>
          <w:spacing w:val="0"/>
          <w:sz w:val="21"/>
        </w:rPr>
        <w:t>Look Over Yonders Wall</w:t>
      </w:r>
      <w:r>
        <w:rPr>
          <w:rFonts w:ascii="Open Sans;Helvetica;Arial;sans-serif" w:hAnsi="Open Sans;Helvetica;Arial;sans-serif"/>
          <w:b w:val="false"/>
          <w:i w:val="false"/>
          <w:caps w:val="false"/>
          <w:smallCaps w:val="false"/>
          <w:color w:val="000000"/>
          <w:spacing w:val="0"/>
          <w:sz w:val="21"/>
        </w:rPr>
        <w:t>, et, comme Slim, il se tourne aussi vers d’autres gloires de Chicago, ainsi Jimmy Dawkins avec </w:t>
      </w:r>
      <w:r>
        <w:rPr>
          <w:rStyle w:val="Accentuation"/>
          <w:rFonts w:ascii="inherit" w:hAnsi="inherit"/>
          <w:b w:val="false"/>
          <w:i/>
          <w:caps w:val="false"/>
          <w:smallCaps w:val="false"/>
          <w:color w:val="000000"/>
          <w:spacing w:val="0"/>
          <w:sz w:val="21"/>
        </w:rPr>
        <w:t>Luv Sumbody</w:t>
      </w:r>
      <w:r>
        <w:rPr>
          <w:rFonts w:ascii="Open Sans;Helvetica;Arial;sans-serif" w:hAnsi="Open Sans;Helvetica;Arial;sans-serif"/>
          <w:b w:val="false"/>
          <w:i w:val="false"/>
          <w:caps w:val="false"/>
          <w:smallCaps w:val="false"/>
          <w:color w:val="000000"/>
          <w:spacing w:val="0"/>
          <w:sz w:val="21"/>
        </w:rPr>
        <w:t>, J.B. Lenoir avec </w:t>
      </w:r>
      <w:r>
        <w:rPr>
          <w:rStyle w:val="Accentuation"/>
          <w:rFonts w:ascii="inherit" w:hAnsi="inherit"/>
          <w:b w:val="false"/>
          <w:i/>
          <w:caps w:val="false"/>
          <w:smallCaps w:val="false"/>
          <w:color w:val="000000"/>
          <w:spacing w:val="0"/>
          <w:sz w:val="21"/>
        </w:rPr>
        <w:t>Mama Talk to Your Daughter</w:t>
      </w:r>
      <w:r>
        <w:rPr>
          <w:rFonts w:ascii="Open Sans;Helvetica;Arial;sans-serif" w:hAnsi="Open Sans;Helvetica;Arial;sans-serif"/>
          <w:b w:val="false"/>
          <w:i w:val="false"/>
          <w:caps w:val="false"/>
          <w:smallCaps w:val="false"/>
          <w:color w:val="000000"/>
          <w:spacing w:val="0"/>
          <w:sz w:val="21"/>
        </w:rPr>
        <w:t>, Bo Diddley (Elias McDaniel) avec </w:t>
      </w:r>
      <w:r>
        <w:rPr>
          <w:rStyle w:val="Accentuation"/>
          <w:rFonts w:ascii="inherit" w:hAnsi="inherit"/>
          <w:b w:val="false"/>
          <w:i/>
          <w:caps w:val="false"/>
          <w:smallCaps w:val="false"/>
          <w:color w:val="000000"/>
          <w:spacing w:val="0"/>
          <w:sz w:val="21"/>
        </w:rPr>
        <w:t>Before You Accuse Me</w:t>
      </w:r>
      <w:r>
        <w:rPr>
          <w:rFonts w:ascii="Open Sans;Helvetica;Arial;sans-serif" w:hAnsi="Open Sans;Helvetica;Arial;sans-serif"/>
          <w:b w:val="false"/>
          <w:i w:val="false"/>
          <w:caps w:val="false"/>
          <w:smallCaps w:val="false"/>
          <w:color w:val="000000"/>
          <w:spacing w:val="0"/>
          <w:sz w:val="21"/>
        </w:rPr>
        <w:t> et aussi Little Milton Campbell (même si </w:t>
      </w:r>
      <w:r>
        <w:rPr>
          <w:rStyle w:val="Accentuation"/>
          <w:rFonts w:ascii="inherit" w:hAnsi="inherit"/>
          <w:b w:val="false"/>
          <w:i/>
          <w:caps w:val="false"/>
          <w:smallCaps w:val="false"/>
          <w:color w:val="000000"/>
          <w:spacing w:val="0"/>
          <w:sz w:val="21"/>
        </w:rPr>
        <w:t>The Blues Is Alright</w:t>
      </w:r>
      <w:r>
        <w:rPr>
          <w:rFonts w:ascii="Open Sans;Helvetica;Arial;sans-serif" w:hAnsi="Open Sans;Helvetica;Arial;sans-serif"/>
          <w:b w:val="false"/>
          <w:i w:val="false"/>
          <w:caps w:val="false"/>
          <w:smallCaps w:val="false"/>
          <w:color w:val="000000"/>
          <w:spacing w:val="0"/>
          <w:sz w:val="21"/>
        </w:rPr>
        <w:t> avait été un hit pour Malaco Records dans le Mississippi) sont ici présents. Par ailleurs, Magic Slim s’inspirait aussi de bluesmen d’autres lieux que Chicago et Primer suit logiquement ses traces, avec de bonnes versions de </w:t>
      </w:r>
      <w:r>
        <w:rPr>
          <w:rStyle w:val="Accentuation"/>
          <w:rFonts w:ascii="inherit" w:hAnsi="inherit"/>
          <w:b w:val="false"/>
          <w:i/>
          <w:caps w:val="false"/>
          <w:smallCaps w:val="false"/>
          <w:color w:val="000000"/>
          <w:spacing w:val="0"/>
          <w:sz w:val="21"/>
        </w:rPr>
        <w:t>Every Night Every Day</w:t>
      </w:r>
      <w:r>
        <w:rPr>
          <w:rFonts w:ascii="Open Sans;Helvetica;Arial;sans-serif" w:hAnsi="Open Sans;Helvetica;Arial;sans-serif"/>
          <w:b w:val="false"/>
          <w:i w:val="false"/>
          <w:caps w:val="false"/>
          <w:smallCaps w:val="false"/>
          <w:color w:val="000000"/>
          <w:spacing w:val="0"/>
          <w:sz w:val="21"/>
        </w:rPr>
        <w:t> de Jimmy McCracklin (Californie) ou </w:t>
      </w:r>
      <w:r>
        <w:rPr>
          <w:rStyle w:val="Accentuation"/>
          <w:rFonts w:ascii="inherit" w:hAnsi="inherit"/>
          <w:b w:val="false"/>
          <w:i/>
          <w:caps w:val="false"/>
          <w:smallCaps w:val="false"/>
          <w:color w:val="000000"/>
          <w:spacing w:val="0"/>
          <w:sz w:val="21"/>
        </w:rPr>
        <w:t>The Things I Used to Do</w:t>
      </w:r>
      <w:r>
        <w:rPr>
          <w:rFonts w:ascii="Open Sans;Helvetica;Arial;sans-serif" w:hAnsi="Open Sans;Helvetica;Arial;sans-serif"/>
          <w:b w:val="false"/>
          <w:i w:val="false"/>
          <w:caps w:val="false"/>
          <w:smallCaps w:val="false"/>
          <w:color w:val="000000"/>
          <w:spacing w:val="0"/>
          <w:sz w:val="21"/>
        </w:rPr>
        <w:t> de Eddie James a.k.a. Guitar Slim (New Orleans), etc. On tient ici une trace concrète d’une soirée de blues qui fut intense, exceptionnelle et à laquelle tout un chacun aurait voulu assister physiquement ; quelques privilégiés ont eu cette chance, les autres devront se contenter de cet album qui ne peut évidemment  suppléer à l’absence de l’élément visuel mais c’est ainsi et c’est mieux que rien. – </w:t>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28750" cy="14287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1428750" cy="1428750"/>
                    </a:xfrm>
                    <a:prstGeom prst="rect">
                      <a:avLst/>
                    </a:prstGeom>
                  </pic:spPr>
                </pic:pic>
              </a:graphicData>
            </a:graphic>
          </wp:anchor>
        </w:drawing>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Sister Lucille</w:t>
      </w:r>
    </w:p>
    <w:p>
      <w:pPr>
        <w:pStyle w:val="Titre3"/>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Tell The World</w:t>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Blue Heart Records BHR 038 – </w:t>
      </w:r>
      <w:hyperlink r:id="rId9" w:tgtFrame="_blank">
        <w:r>
          <w:rPr>
            <w:rStyle w:val="Accentuationforte"/>
            <w:rFonts w:ascii="inherit" w:hAnsi="inherit"/>
            <w:b/>
            <w:i w:val="false"/>
            <w:caps w:val="false"/>
            <w:smallCaps w:val="false"/>
            <w:strike w:val="false"/>
            <w:dstrike w:val="false"/>
            <w:color w:val="E64946"/>
            <w:spacing w:val="0"/>
            <w:sz w:val="21"/>
            <w:u w:val="none"/>
            <w:effect w:val="none"/>
          </w:rPr>
          <w:t>www.blueheartrecords.com</w:t>
        </w:r>
      </w:hyperlink>
    </w:p>
    <w:p>
      <w:pPr>
        <w:pStyle w:val="Corpsdetexte"/>
        <w:widowControl/>
        <w:spacing w:before="0" w:after="0"/>
        <w:ind w:left="0" w:right="0" w:hanging="0"/>
        <w:rPr/>
      </w:pPr>
      <w:r>
        <w:rPr>
          <w:rFonts w:ascii="Open Sans;Helvetica;Arial;sans-serif" w:hAnsi="Open Sans;Helvetica;Arial;sans-serif"/>
          <w:b w:val="false"/>
          <w:i w:val="false"/>
          <w:caps w:val="false"/>
          <w:smallCaps w:val="false"/>
          <w:color w:val="000000"/>
          <w:spacing w:val="0"/>
          <w:sz w:val="21"/>
        </w:rPr>
        <w:t>Sister Lucille est un groupe du sud-ouest du Missouri fondé par la chanteuse Kimberly Dill et le chanteur-guitariste Jamie Holdren pour se produire, dès 2014, sur Beale Street à Memphis avec Reed Smitrh Herron (basse), Kevin Lyons (dms), Chris Stephenson (keys) et une section de cuivres. Un premier album, </w:t>
      </w:r>
      <w:r>
        <w:rPr>
          <w:rStyle w:val="Accentuation"/>
          <w:rFonts w:ascii="inherit" w:hAnsi="inherit"/>
          <w:b w:val="false"/>
          <w:i/>
          <w:caps w:val="false"/>
          <w:smallCaps w:val="false"/>
          <w:color w:val="000000"/>
          <w:spacing w:val="0"/>
          <w:sz w:val="21"/>
        </w:rPr>
        <w:t>« Alive »</w:t>
      </w:r>
      <w:r>
        <w:rPr>
          <w:rFonts w:ascii="Open Sans;Helvetica;Arial;sans-serif" w:hAnsi="Open Sans;Helvetica;Arial;sans-serif"/>
          <w:b w:val="false"/>
          <w:i w:val="false"/>
          <w:caps w:val="false"/>
          <w:smallCaps w:val="false"/>
          <w:color w:val="000000"/>
          <w:spacing w:val="0"/>
          <w:sz w:val="21"/>
        </w:rPr>
        <w:t>, a paru en 2019, il a eu pas mal de succès. Voici le deuxième opus avec dix titres d’un blues/R&amp;B marqué par la soul de Memphis et le groupe y a ajouté une bonne dose de funk, ce qui a conduit à qualifier leur style de « Memphunk » pour souligner leur originalité. Hourrah pour les femmes : l’album est dédié à toutes les femmes du monde, il a été produit et enregistré par les autoproclamées “The Blue Eyed Bitches” (Reba Russell et Dawn Hopkins) pour une compagnie entièrement contrôlée par des femmes. Six des dix titres ont été composés par Holdren seul ou avec Drill, comme </w:t>
      </w:r>
      <w:r>
        <w:rPr>
          <w:rStyle w:val="Accentuation"/>
          <w:rFonts w:ascii="inherit" w:hAnsi="inherit"/>
          <w:b w:val="false"/>
          <w:i/>
          <w:caps w:val="false"/>
          <w:smallCaps w:val="false"/>
          <w:color w:val="000000"/>
          <w:spacing w:val="0"/>
          <w:sz w:val="21"/>
        </w:rPr>
        <w:t>Montezuma Red</w:t>
      </w:r>
      <w:r>
        <w:rPr>
          <w:rFonts w:ascii="Open Sans;Helvetica;Arial;sans-serif" w:hAnsi="Open Sans;Helvetica;Arial;sans-serif"/>
          <w:b w:val="false"/>
          <w:i w:val="false"/>
          <w:caps w:val="false"/>
          <w:smallCaps w:val="false"/>
          <w:color w:val="000000"/>
          <w:spacing w:val="0"/>
          <w:sz w:val="21"/>
        </w:rPr>
        <w:t>, un blues en médium, vibrant et fonceur (c’est le nom d’un rouge à lèvres crée en 1941 pour souligner la couleur de certains accessoires des uniformes militaires portés par des femmes) ; couleur rouge à l’honneur encore dans </w:t>
      </w:r>
      <w:r>
        <w:rPr>
          <w:rStyle w:val="Accentuation"/>
          <w:rFonts w:ascii="inherit" w:hAnsi="inherit"/>
          <w:b w:val="false"/>
          <w:i/>
          <w:caps w:val="false"/>
          <w:smallCaps w:val="false"/>
          <w:color w:val="000000"/>
          <w:spacing w:val="0"/>
          <w:sz w:val="21"/>
        </w:rPr>
        <w:t>Devil in a Red Suit</w:t>
      </w:r>
      <w:r>
        <w:rPr>
          <w:rFonts w:ascii="Open Sans;Helvetica;Arial;sans-serif" w:hAnsi="Open Sans;Helvetica;Arial;sans-serif"/>
          <w:b w:val="false"/>
          <w:i w:val="false"/>
          <w:caps w:val="false"/>
          <w:smallCaps w:val="false"/>
          <w:color w:val="000000"/>
          <w:spacing w:val="0"/>
          <w:sz w:val="21"/>
        </w:rPr>
        <w:t>, fougueux et agressif (c’est l’histoire d’un sale type en costume rouge). À savourer, </w:t>
      </w:r>
      <w:r>
        <w:rPr>
          <w:rStyle w:val="Accentuation"/>
          <w:rFonts w:ascii="inherit" w:hAnsi="inherit"/>
          <w:b w:val="false"/>
          <w:i/>
          <w:caps w:val="false"/>
          <w:smallCaps w:val="false"/>
          <w:color w:val="000000"/>
          <w:spacing w:val="0"/>
          <w:sz w:val="21"/>
        </w:rPr>
        <w:t>My Name is Lucille</w:t>
      </w:r>
      <w:r>
        <w:rPr>
          <w:rFonts w:ascii="Open Sans;Helvetica;Arial;sans-serif" w:hAnsi="Open Sans;Helvetica;Arial;sans-serif"/>
          <w:b w:val="false"/>
          <w:i w:val="false"/>
          <w:caps w:val="false"/>
          <w:smallCaps w:val="false"/>
          <w:color w:val="000000"/>
          <w:spacing w:val="0"/>
          <w:sz w:val="21"/>
        </w:rPr>
        <w:t>, un slow blues dédié à la Gibson ES-330 noire de B.B. King (et clin d’œil au nom du groupe) ainsi que l’excellent </w:t>
      </w:r>
      <w:r>
        <w:rPr>
          <w:rStyle w:val="Accentuation"/>
          <w:rFonts w:ascii="inherit" w:hAnsi="inherit"/>
          <w:b w:val="false"/>
          <w:i/>
          <w:caps w:val="false"/>
          <w:smallCaps w:val="false"/>
          <w:color w:val="000000"/>
          <w:spacing w:val="0"/>
          <w:sz w:val="21"/>
        </w:rPr>
        <w:t>Why Not You</w:t>
      </w:r>
      <w:r>
        <w:rPr>
          <w:rFonts w:ascii="Open Sans;Helvetica;Arial;sans-serif" w:hAnsi="Open Sans;Helvetica;Arial;sans-serif"/>
          <w:b w:val="false"/>
          <w:i w:val="false"/>
          <w:caps w:val="false"/>
          <w:smallCaps w:val="false"/>
          <w:color w:val="000000"/>
          <w:spacing w:val="0"/>
          <w:sz w:val="21"/>
        </w:rPr>
        <w:t>, une composition de Reba Russell, elle est à la slide et en duo vocal avec Dill, c’est très Hill Country sur tempo rapide et haletant. On retiendra l’humour de </w:t>
      </w:r>
      <w:r>
        <w:rPr>
          <w:rStyle w:val="Accentuation"/>
          <w:rFonts w:ascii="inherit" w:hAnsi="inherit"/>
          <w:b w:val="false"/>
          <w:i/>
          <w:caps w:val="false"/>
          <w:smallCaps w:val="false"/>
          <w:color w:val="000000"/>
          <w:spacing w:val="0"/>
          <w:sz w:val="21"/>
        </w:rPr>
        <w:t>My New Lovers</w:t>
      </w:r>
      <w:r>
        <w:rPr>
          <w:rFonts w:ascii="Open Sans;Helvetica;Arial;sans-serif" w:hAnsi="Open Sans;Helvetica;Arial;sans-serif"/>
          <w:b w:val="false"/>
          <w:i w:val="false"/>
          <w:caps w:val="false"/>
          <w:smallCaps w:val="false"/>
          <w:color w:val="000000"/>
          <w:spacing w:val="0"/>
          <w:sz w:val="21"/>
        </w:rPr>
        <w:t>, très rentre-dedans où Dill revendique sa soif de nombreux partenaires amoureux (</w:t>
      </w:r>
      <w:r>
        <w:rPr>
          <w:rStyle w:val="Accentuation"/>
          <w:rFonts w:ascii="inherit" w:hAnsi="inherit"/>
          <w:b w:val="false"/>
          <w:i/>
          <w:caps w:val="false"/>
          <w:smallCaps w:val="false"/>
          <w:color w:val="000000"/>
          <w:spacing w:val="0"/>
          <w:sz w:val="21"/>
        </w:rPr>
        <w:t>« je ne suis pas la femme d’un seul homme, je veux beaucoup d’amour : I feel good from my head to my toes… »</w:t>
      </w:r>
      <w:r>
        <w:rPr>
          <w:rFonts w:ascii="Open Sans;Helvetica;Arial;sans-serif" w:hAnsi="Open Sans;Helvetica;Arial;sans-serif"/>
          <w:b w:val="false"/>
          <w:i w:val="false"/>
          <w:caps w:val="false"/>
          <w:smallCaps w:val="false"/>
          <w:color w:val="000000"/>
          <w:spacing w:val="0"/>
          <w:sz w:val="21"/>
        </w:rPr>
        <w:t>), comme le country shuffle de </w:t>
      </w:r>
      <w:r>
        <w:rPr>
          <w:rStyle w:val="Accentuation"/>
          <w:rFonts w:ascii="inherit" w:hAnsi="inherit"/>
          <w:b w:val="false"/>
          <w:i/>
          <w:caps w:val="false"/>
          <w:smallCaps w:val="false"/>
          <w:color w:val="000000"/>
          <w:spacing w:val="0"/>
          <w:sz w:val="21"/>
        </w:rPr>
        <w:t>Ready for the Times to Get Better</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 après toutes les galères, je suis prête pour des temps meilleurs… »</w:t>
      </w:r>
      <w:r>
        <w:rPr>
          <w:rFonts w:ascii="Open Sans;Helvetica;Arial;sans-serif" w:hAnsi="Open Sans;Helvetica;Arial;sans-serif"/>
          <w:b w:val="false"/>
          <w:i w:val="false"/>
          <w:caps w:val="false"/>
          <w:smallCaps w:val="false"/>
          <w:color w:val="000000"/>
          <w:spacing w:val="0"/>
          <w:sz w:val="21"/>
        </w:rPr>
        <w:t>). Quant au titre éponyme d’ouverture, c’est exubérant, en tempo rapide avec guitare wah wah et cuivres en folie, tandis qu’à la conclusion, </w:t>
      </w:r>
      <w:r>
        <w:rPr>
          <w:rStyle w:val="Accentuation"/>
          <w:rFonts w:ascii="inherit" w:hAnsi="inherit"/>
          <w:b w:val="false"/>
          <w:i/>
          <w:caps w:val="false"/>
          <w:smallCaps w:val="false"/>
          <w:color w:val="000000"/>
          <w:spacing w:val="0"/>
          <w:sz w:val="21"/>
        </w:rPr>
        <w:t>Soulful Dress</w:t>
      </w:r>
      <w:r>
        <w:rPr>
          <w:rFonts w:ascii="Open Sans;Helvetica;Arial;sans-serif" w:hAnsi="Open Sans;Helvetica;Arial;sans-serif"/>
          <w:b w:val="false"/>
          <w:i w:val="false"/>
          <w:caps w:val="false"/>
          <w:smallCaps w:val="false"/>
          <w:color w:val="000000"/>
          <w:spacing w:val="0"/>
          <w:sz w:val="21"/>
        </w:rPr>
        <w:t> est une reprise d’un hit soul de 1964 pour Chess, c’est swinguant et dansant. L’album est plaisant de bout en bout et, tout du long, Kimberly Dill  donne haut et fort de sa voix d’alto un peu canaille et Jamie Holdren se déchaîne  avec des parties de guitare déjantées et spectaculaires, bien soutenu par ses partenaires de la section rythmique et des cuivres ; il est même convaincant comme chanteur dans un </w:t>
      </w:r>
      <w:r>
        <w:rPr>
          <w:rStyle w:val="Accentuation"/>
          <w:rFonts w:ascii="inherit" w:hAnsi="inherit"/>
          <w:b w:val="false"/>
          <w:i/>
          <w:caps w:val="false"/>
          <w:smallCaps w:val="false"/>
          <w:color w:val="000000"/>
          <w:spacing w:val="0"/>
          <w:sz w:val="21"/>
        </w:rPr>
        <w:t>Breakin’ My Heart</w:t>
      </w:r>
      <w:r>
        <w:rPr>
          <w:rFonts w:ascii="Open Sans;Helvetica;Arial;sans-serif" w:hAnsi="Open Sans;Helvetica;Arial;sans-serif"/>
          <w:b w:val="false"/>
          <w:i w:val="false"/>
          <w:caps w:val="false"/>
          <w:smallCaps w:val="false"/>
          <w:color w:val="000000"/>
          <w:spacing w:val="0"/>
          <w:sz w:val="21"/>
        </w:rPr>
        <w:t>, véhément et saccadé. Well done ! – </w:t>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28750" cy="142875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1428750" cy="1428750"/>
                    </a:xfrm>
                    <a:prstGeom prst="rect">
                      <a:avLst/>
                    </a:prstGeom>
                  </pic:spPr>
                </pic:pic>
              </a:graphicData>
            </a:graphic>
          </wp:anchor>
        </w:drawing>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Dean Zucchero</w:t>
      </w:r>
    </w:p>
    <w:p>
      <w:pPr>
        <w:pStyle w:val="Titre3"/>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Electric Church For the Spiritually Misguided</w:t>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Pugnacious Records – </w:t>
      </w:r>
      <w:r>
        <w:rPr>
          <w:rStyle w:val="Accentuationforte"/>
          <w:rFonts w:ascii="inherit" w:hAnsi="inherit"/>
          <w:b/>
          <w:i w:val="false"/>
          <w:caps w:val="false"/>
          <w:smallCaps w:val="false"/>
          <w:strike w:val="false"/>
          <w:dstrike w:val="false"/>
          <w:color w:val="E64946"/>
          <w:spacing w:val="0"/>
          <w:sz w:val="21"/>
          <w:u w:val="none"/>
          <w:effect w:val="none"/>
        </w:rPr>
        <w:t>info@pugnaciourecords.com</w:t>
      </w:r>
    </w:p>
    <w:p>
      <w:pPr>
        <w:pStyle w:val="Corpsdetexte"/>
        <w:widowControl/>
        <w:spacing w:before="0" w:after="0"/>
        <w:ind w:left="0" w:right="0" w:hanging="0"/>
        <w:rPr/>
      </w:pPr>
      <w:r>
        <w:rPr>
          <w:rFonts w:ascii="Open Sans;Helvetica;Arial;sans-serif" w:hAnsi="Open Sans;Helvetica;Arial;sans-serif"/>
          <w:b w:val="false"/>
          <w:i w:val="false"/>
          <w:caps w:val="false"/>
          <w:smallCaps w:val="false"/>
          <w:color w:val="000000"/>
          <w:spacing w:val="0"/>
          <w:sz w:val="21"/>
        </w:rPr>
        <w:t>Zucchero, bassiste, compositeur et producteur, a bien  roulé sa bosse, du East Village de New York où il a débuté, à l’ Europe où il a tourné neuf ans avec The Healers, Johny Mastro, Ghalia Volt et les Mama’s Boys, avant de rentrer aux USA en 2013 et de s’installer à New Orleans. Là, il a adopté tous les éléments des musiques locales avec une extension vers les musiques du Mississippi voisin, voire celles de Memphis et de Chicago. Pour cet album, excellent quasiment de bout en bout, il a produit/arrangé/écrit les onze faces mais, ne nourrissant lui-même nulle ambition de chanteur, il a fait appel aux amis qu’il s’est fait dans le show business local et aptes à combler cette lacune, comme Johnny Rawls aux commandes dans </w:t>
      </w:r>
      <w:r>
        <w:rPr>
          <w:rStyle w:val="Accentuation"/>
          <w:rFonts w:ascii="inherit" w:hAnsi="inherit"/>
          <w:b w:val="false"/>
          <w:i/>
          <w:caps w:val="false"/>
          <w:smallCaps w:val="false"/>
          <w:color w:val="000000"/>
          <w:spacing w:val="0"/>
          <w:sz w:val="21"/>
        </w:rPr>
        <w:t>Big Boy Boss </w:t>
      </w:r>
      <w:r>
        <w:rPr>
          <w:rFonts w:ascii="Open Sans;Helvetica;Arial;sans-serif" w:hAnsi="Open Sans;Helvetica;Arial;sans-serif"/>
          <w:b w:val="false"/>
          <w:i w:val="false"/>
          <w:caps w:val="false"/>
          <w:smallCaps w:val="false"/>
          <w:color w:val="000000"/>
          <w:spacing w:val="0"/>
          <w:sz w:val="21"/>
        </w:rPr>
        <w:t>en ouverture, une belle tranche de soul blues portant sur un fieffé manipulateur de jeune femme avec, entre autres, (Rockin’) Johnny Burgin (guitare). On retrouve ce dernier au chant et à la guitare avec Joe Krown à l’orgue dans </w:t>
      </w:r>
      <w:r>
        <w:rPr>
          <w:rStyle w:val="Accentuation"/>
          <w:rFonts w:ascii="inherit" w:hAnsi="inherit"/>
          <w:b w:val="false"/>
          <w:i/>
          <w:caps w:val="false"/>
          <w:smallCaps w:val="false"/>
          <w:color w:val="000000"/>
          <w:spacing w:val="0"/>
          <w:sz w:val="21"/>
        </w:rPr>
        <w:t>Stack It</w:t>
      </w:r>
      <w:r>
        <w:rPr>
          <w:rFonts w:ascii="Open Sans;Helvetica;Arial;sans-serif" w:hAnsi="Open Sans;Helvetica;Arial;sans-serif"/>
          <w:b w:val="false"/>
          <w:i w:val="false"/>
          <w:caps w:val="false"/>
          <w:smallCaps w:val="false"/>
          <w:color w:val="000000"/>
          <w:spacing w:val="0"/>
          <w:sz w:val="21"/>
        </w:rPr>
        <w:t>, du soul blues musclé. Jonathan “Boogie” Long se lance dans une ode appuyée à la bière dans </w:t>
      </w:r>
      <w:r>
        <w:rPr>
          <w:rStyle w:val="Accentuation"/>
          <w:rFonts w:ascii="inherit" w:hAnsi="inherit"/>
          <w:b w:val="false"/>
          <w:i/>
          <w:caps w:val="false"/>
          <w:smallCaps w:val="false"/>
          <w:color w:val="000000"/>
          <w:spacing w:val="0"/>
          <w:sz w:val="21"/>
        </w:rPr>
        <w:t>Craft Beer</w:t>
      </w:r>
      <w:r>
        <w:rPr>
          <w:rFonts w:ascii="Open Sans;Helvetica;Arial;sans-serif" w:hAnsi="Open Sans;Helvetica;Arial;sans-serif"/>
          <w:b w:val="false"/>
          <w:i w:val="false"/>
          <w:caps w:val="false"/>
          <w:smallCaps w:val="false"/>
          <w:color w:val="000000"/>
          <w:spacing w:val="0"/>
          <w:sz w:val="21"/>
        </w:rPr>
        <w:t>, enlevé et somptueux, écrit par Zucchero qui a du se souvenir de son passage en Belgique avec J. Mastro et Ghalia Volt et de ses homériques libations. Ghalia est ici au chant et à la slide (avec Waylon Thibodeaux, violon) dans son bien enlevé </w:t>
      </w:r>
      <w:r>
        <w:rPr>
          <w:rStyle w:val="Accentuation"/>
          <w:rFonts w:ascii="inherit" w:hAnsi="inherit"/>
          <w:b w:val="false"/>
          <w:i/>
          <w:caps w:val="false"/>
          <w:smallCaps w:val="false"/>
          <w:color w:val="000000"/>
          <w:spacing w:val="0"/>
          <w:sz w:val="21"/>
        </w:rPr>
        <w:t>Last Minute Packer</w:t>
      </w:r>
      <w:r>
        <w:rPr>
          <w:rFonts w:ascii="Open Sans;Helvetica;Arial;sans-serif" w:hAnsi="Open Sans;Helvetica;Arial;sans-serif"/>
          <w:b w:val="false"/>
          <w:i w:val="false"/>
          <w:caps w:val="false"/>
          <w:smallCaps w:val="false"/>
          <w:color w:val="000000"/>
          <w:spacing w:val="0"/>
          <w:sz w:val="21"/>
        </w:rPr>
        <w:t> au titre explicite, co-écrit avec Zucchero. Autres très bons moments de l’album : </w:t>
      </w:r>
      <w:r>
        <w:rPr>
          <w:rStyle w:val="Accentuation"/>
          <w:rFonts w:ascii="inherit" w:hAnsi="inherit"/>
          <w:b w:val="false"/>
          <w:i/>
          <w:caps w:val="false"/>
          <w:smallCaps w:val="false"/>
          <w:color w:val="000000"/>
          <w:spacing w:val="0"/>
          <w:sz w:val="21"/>
        </w:rPr>
        <w:t>Indepedance Day</w:t>
      </w:r>
      <w:r>
        <w:rPr>
          <w:rFonts w:ascii="Open Sans;Helvetica;Arial;sans-serif" w:hAnsi="Open Sans;Helvetica;Arial;sans-serif"/>
          <w:b w:val="false"/>
          <w:i w:val="false"/>
          <w:caps w:val="false"/>
          <w:smallCaps w:val="false"/>
          <w:color w:val="000000"/>
          <w:spacing w:val="0"/>
          <w:sz w:val="21"/>
        </w:rPr>
        <w:t> avec Dale Spalding (chant) et Jake Eckert (guitare), c’est enlevé et haletant pour une histoire de rupture bienvenue et de </w:t>
      </w:r>
      <w:r>
        <w:rPr>
          <w:rStyle w:val="Accentuation"/>
          <w:rFonts w:ascii="inherit" w:hAnsi="inherit"/>
          <w:b w:val="false"/>
          <w:i/>
          <w:caps w:val="false"/>
          <w:smallCaps w:val="false"/>
          <w:color w:val="000000"/>
          <w:spacing w:val="0"/>
          <w:sz w:val="21"/>
        </w:rPr>
        <w:t>Empty Postbox</w:t>
      </w:r>
      <w:r>
        <w:rPr>
          <w:rFonts w:ascii="Open Sans;Helvetica;Arial;sans-serif" w:hAnsi="Open Sans;Helvetica;Arial;sans-serif"/>
          <w:b w:val="false"/>
          <w:i w:val="false"/>
          <w:caps w:val="false"/>
          <w:smallCaps w:val="false"/>
          <w:color w:val="000000"/>
          <w:spacing w:val="0"/>
          <w:sz w:val="21"/>
        </w:rPr>
        <w:t> avec Zucchero (basse et percus) en duo avec Bruce “Sunpie” Barnes (chant, harmonica), un slow blues au goût doux-amer (bitter-sweet taste…) sur des nouvelles attendues en vain. Ou encore </w:t>
      </w:r>
      <w:r>
        <w:rPr>
          <w:rStyle w:val="Accentuation"/>
          <w:rFonts w:ascii="inherit" w:hAnsi="inherit"/>
          <w:b w:val="false"/>
          <w:i/>
          <w:caps w:val="false"/>
          <w:smallCaps w:val="false"/>
          <w:color w:val="000000"/>
          <w:spacing w:val="0"/>
          <w:sz w:val="21"/>
        </w:rPr>
        <w:t>Mortal Man</w:t>
      </w:r>
      <w:r>
        <w:rPr>
          <w:rFonts w:ascii="Open Sans;Helvetica;Arial;sans-serif" w:hAnsi="Open Sans;Helvetica;Arial;sans-serif"/>
          <w:b w:val="false"/>
          <w:i w:val="false"/>
          <w:caps w:val="false"/>
          <w:smallCaps w:val="false"/>
          <w:color w:val="000000"/>
          <w:spacing w:val="0"/>
          <w:sz w:val="21"/>
        </w:rPr>
        <w:t>, un autre slow blues avec Johnny Sansone (chant, harmonica) et Joe Krown (orgue). À signaler deux instrumentaux :</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La Belle Poursuite</w:t>
      </w:r>
      <w:r>
        <w:rPr>
          <w:rFonts w:ascii="Open Sans;Helvetica;Arial;sans-serif" w:hAnsi="Open Sans;Helvetica;Arial;sans-serif"/>
          <w:b w:val="false"/>
          <w:i w:val="false"/>
          <w:caps w:val="false"/>
          <w:smallCaps w:val="false"/>
          <w:color w:val="000000"/>
          <w:spacing w:val="0"/>
          <w:sz w:val="21"/>
        </w:rPr>
        <w:t> sur tempo rapide (John Fohl – guitare, Joe Krown – orgue) et </w:t>
      </w:r>
      <w:r>
        <w:rPr>
          <w:rStyle w:val="Accentuation"/>
          <w:rFonts w:ascii="inherit" w:hAnsi="inherit"/>
          <w:b w:val="false"/>
          <w:i/>
          <w:caps w:val="false"/>
          <w:smallCaps w:val="false"/>
          <w:color w:val="000000"/>
          <w:spacing w:val="0"/>
          <w:sz w:val="21"/>
        </w:rPr>
        <w:t>DBA</w:t>
      </w:r>
      <w:r>
        <w:rPr>
          <w:rFonts w:ascii="Open Sans;Helvetica;Arial;sans-serif" w:hAnsi="Open Sans;Helvetica;Arial;sans-serif"/>
          <w:b w:val="false"/>
          <w:i w:val="false"/>
          <w:caps w:val="false"/>
          <w:smallCaps w:val="false"/>
          <w:color w:val="000000"/>
          <w:spacing w:val="0"/>
          <w:sz w:val="21"/>
        </w:rPr>
        <w:t>, un hommage justifié à l’un des clubs de R&amp;B les plus courus de Frenchmen Street à New Orleans avec Jason Ricci (harmonica), Joe Krown (orgue) et Jack Eckert (guitare). Une mention enfin à l’entraînant </w:t>
      </w:r>
      <w:r>
        <w:rPr>
          <w:rStyle w:val="Accentuation"/>
          <w:rFonts w:ascii="inherit" w:hAnsi="inherit"/>
          <w:b w:val="false"/>
          <w:i/>
          <w:caps w:val="false"/>
          <w:smallCaps w:val="false"/>
          <w:color w:val="000000"/>
          <w:spacing w:val="0"/>
          <w:sz w:val="21"/>
        </w:rPr>
        <w:t>American Dream</w:t>
      </w:r>
      <w:r>
        <w:rPr>
          <w:rFonts w:ascii="Open Sans;Helvetica;Arial;sans-serif" w:hAnsi="Open Sans;Helvetica;Arial;sans-serif"/>
          <w:b w:val="false"/>
          <w:i w:val="false"/>
          <w:caps w:val="false"/>
          <w:smallCaps w:val="false"/>
          <w:color w:val="000000"/>
          <w:spacing w:val="0"/>
          <w:sz w:val="21"/>
        </w:rPr>
        <w:t> qui conclut l’album avec Jeremy Joyce (chant, guitare) : elle en a marre du « Rêve Americain » tel qu’il est devenu et tient à le dire ! Au total, un grand plaisir d’écoute à la clé, avec, de plus, les textes disponibles dans les notes de pochette. – </w:t>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28750" cy="142875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428750" cy="1428750"/>
                    </a:xfrm>
                    <a:prstGeom prst="rect">
                      <a:avLst/>
                    </a:prstGeom>
                  </pic:spPr>
                </pic:pic>
              </a:graphicData>
            </a:graphic>
          </wp:anchor>
        </w:drawing>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Mike Zito</w:t>
        <w:br/>
        <w:t>Albert Castiglia</w:t>
      </w:r>
    </w:p>
    <w:p>
      <w:pPr>
        <w:pStyle w:val="Titre3"/>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Blood Brothers</w:t>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Gulf Coast Records GCRX-9042 – </w:t>
      </w:r>
      <w:hyperlink r:id="rId12" w:tgtFrame="_blank">
        <w:r>
          <w:rPr>
            <w:rStyle w:val="Accentuationforte"/>
            <w:rFonts w:ascii="inherit" w:hAnsi="inherit"/>
            <w:b/>
            <w:i w:val="false"/>
            <w:caps w:val="false"/>
            <w:smallCaps w:val="false"/>
            <w:strike w:val="false"/>
            <w:dstrike w:val="false"/>
            <w:color w:val="E64946"/>
            <w:spacing w:val="0"/>
            <w:sz w:val="21"/>
            <w:u w:val="none"/>
            <w:effect w:val="none"/>
          </w:rPr>
          <w:t>www.gulfcoastrecords.net</w:t>
        </w:r>
      </w:hyperlink>
    </w:p>
    <w:p>
      <w:pPr>
        <w:pStyle w:val="Corpsdetexte"/>
        <w:widowControl/>
        <w:spacing w:before="0" w:after="0"/>
        <w:ind w:left="0" w:right="0" w:hanging="0"/>
        <w:rPr/>
      </w:pPr>
      <w:r>
        <w:rPr>
          <w:rFonts w:ascii="Open Sans;Helvetica;Arial;sans-serif" w:hAnsi="Open Sans;Helvetica;Arial;sans-serif"/>
          <w:b w:val="false"/>
          <w:i w:val="false"/>
          <w:caps w:val="false"/>
          <w:smallCaps w:val="false"/>
          <w:color w:val="000000"/>
          <w:spacing w:val="0"/>
          <w:sz w:val="21"/>
        </w:rPr>
        <w:t>« Frères de sang », Zito (chant, guitare) et Castiglia (chant, guitare) se sont associés pour graver cet album dont ils rêvaient depuis longtemps. Ils ont mis toutes les chances de leur côté avec deux producteurs (guitaristes eux aussi) : Joe Bonamassa et Josh Smith, lesquels n’ont pas laissé leurs guitares au vestiaire et interviennent de ci de là pour élaborer un intéressant festival, comme dans leur version appuyée du </w:t>
      </w:r>
      <w:r>
        <w:rPr>
          <w:rStyle w:val="Accentuation"/>
          <w:rFonts w:ascii="inherit" w:hAnsi="inherit"/>
          <w:b w:val="false"/>
          <w:i/>
          <w:caps w:val="false"/>
          <w:smallCaps w:val="false"/>
          <w:color w:val="000000"/>
          <w:spacing w:val="0"/>
          <w:sz w:val="21"/>
        </w:rPr>
        <w:t>My Business de John Hiatt</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 my baby don’t like my business… »</w:t>
      </w:r>
      <w:r>
        <w:rPr>
          <w:rFonts w:ascii="Open Sans;Helvetica;Arial;sans-serif" w:hAnsi="Open Sans;Helvetica;Arial;sans-serif"/>
          <w:b w:val="false"/>
          <w:i w:val="false"/>
          <w:caps w:val="false"/>
          <w:smallCaps w:val="false"/>
          <w:color w:val="000000"/>
          <w:spacing w:val="0"/>
          <w:sz w:val="21"/>
        </w:rPr>
        <w:t>) ou dans </w:t>
      </w:r>
      <w:r>
        <w:rPr>
          <w:rStyle w:val="Accentuation"/>
          <w:rFonts w:ascii="inherit" w:hAnsi="inherit"/>
          <w:b w:val="false"/>
          <w:i/>
          <w:caps w:val="false"/>
          <w:smallCaps w:val="false"/>
          <w:color w:val="000000"/>
          <w:spacing w:val="0"/>
          <w:sz w:val="21"/>
        </w:rPr>
        <w:t>Bag Me, Tag Me, Take Me Away</w:t>
      </w:r>
      <w:r>
        <w:rPr>
          <w:rFonts w:ascii="Open Sans;Helvetica;Arial;sans-serif" w:hAnsi="Open Sans;Helvetica;Arial;sans-serif"/>
          <w:b w:val="false"/>
          <w:i w:val="false"/>
          <w:caps w:val="false"/>
          <w:smallCaps w:val="false"/>
          <w:color w:val="000000"/>
          <w:spacing w:val="0"/>
          <w:sz w:val="21"/>
        </w:rPr>
        <w:t> festif et plein de fougue avec de bonnes parties de guitare et de piano. Le groupe de base comprend Lewis Stephens (orgue, piano), Douglas Byrkit (basse), Matt Johnson et Ephraim Lowell (drums) et il y a des invités, entre autres une solide section cuivres (trompette, saxophones, trombones). L’enregistrement s’est déroulé à Maurice en Louisiane et la touche New Orleans est bien présente dans le morceau d’ouverture, </w:t>
      </w:r>
      <w:r>
        <w:rPr>
          <w:rStyle w:val="Accentuation"/>
          <w:rFonts w:ascii="inherit" w:hAnsi="inherit"/>
          <w:b w:val="false"/>
          <w:i/>
          <w:caps w:val="false"/>
          <w:smallCaps w:val="false"/>
          <w:color w:val="000000"/>
          <w:spacing w:val="0"/>
          <w:sz w:val="21"/>
        </w:rPr>
        <w:t>Hey Sweet Mama</w:t>
      </w:r>
      <w:r>
        <w:rPr>
          <w:rFonts w:ascii="Open Sans;Helvetica;Arial;sans-serif" w:hAnsi="Open Sans;Helvetica;Arial;sans-serif"/>
          <w:b w:val="false"/>
          <w:i w:val="false"/>
          <w:caps w:val="false"/>
          <w:smallCaps w:val="false"/>
          <w:color w:val="000000"/>
          <w:spacing w:val="0"/>
          <w:sz w:val="21"/>
        </w:rPr>
        <w:t>, avec un rythme chaloupé et entraînant, c’est une des quatre compositions personnelles de Zito, avec la ballade sentimentale en slow </w:t>
      </w:r>
      <w:r>
        <w:rPr>
          <w:rStyle w:val="Accentuation"/>
          <w:rFonts w:ascii="inherit" w:hAnsi="inherit"/>
          <w:b w:val="false"/>
          <w:i/>
          <w:caps w:val="false"/>
          <w:smallCaps w:val="false"/>
          <w:color w:val="000000"/>
          <w:spacing w:val="0"/>
          <w:sz w:val="21"/>
        </w:rPr>
        <w:t>In My Soul</w:t>
      </w:r>
      <w:r>
        <w:rPr>
          <w:rFonts w:ascii="Open Sans;Helvetica;Arial;sans-serif" w:hAnsi="Open Sans;Helvetica;Arial;sans-serif"/>
          <w:b w:val="false"/>
          <w:i w:val="false"/>
          <w:caps w:val="false"/>
          <w:smallCaps w:val="false"/>
          <w:color w:val="000000"/>
          <w:spacing w:val="0"/>
          <w:sz w:val="21"/>
        </w:rPr>
        <w:t>, un slow blues </w:t>
      </w:r>
      <w:r>
        <w:rPr>
          <w:rStyle w:val="Accentuation"/>
          <w:rFonts w:ascii="inherit" w:hAnsi="inherit"/>
          <w:b w:val="false"/>
          <w:i/>
          <w:caps w:val="false"/>
          <w:smallCaps w:val="false"/>
          <w:color w:val="000000"/>
          <w:spacing w:val="0"/>
          <w:sz w:val="21"/>
        </w:rPr>
        <w:t>No Good Woman</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Hill Country Jam</w:t>
      </w:r>
      <w:r>
        <w:rPr>
          <w:rFonts w:ascii="Open Sans;Helvetica;Arial;sans-serif" w:hAnsi="Open Sans;Helvetica;Arial;sans-serif"/>
          <w:b w:val="false"/>
          <w:i w:val="false"/>
          <w:caps w:val="false"/>
          <w:smallCaps w:val="false"/>
          <w:color w:val="000000"/>
          <w:spacing w:val="0"/>
          <w:sz w:val="21"/>
        </w:rPr>
        <w:t>, un instrumental avec changement de rythme évoquant une joyeuse ballade au pays des collines. Quant à Albert Castiglia, il est d’humeur mélancolique dans sa propre composition autobiographique, </w:t>
      </w:r>
      <w:r>
        <w:rPr>
          <w:rStyle w:val="Accentuation"/>
          <w:rFonts w:ascii="inherit" w:hAnsi="inherit"/>
          <w:b w:val="false"/>
          <w:i/>
          <w:caps w:val="false"/>
          <w:smallCaps w:val="false"/>
          <w:color w:val="000000"/>
          <w:spacing w:val="0"/>
          <w:sz w:val="21"/>
        </w:rPr>
        <w:t>A Thousand Heartaches</w:t>
      </w:r>
      <w:r>
        <w:rPr>
          <w:rFonts w:ascii="Open Sans;Helvetica;Arial;sans-serif" w:hAnsi="Open Sans;Helvetica;Arial;sans-serif"/>
          <w:b w:val="false"/>
          <w:i w:val="false"/>
          <w:caps w:val="false"/>
          <w:smallCaps w:val="false"/>
          <w:color w:val="000000"/>
          <w:spacing w:val="0"/>
          <w:sz w:val="21"/>
        </w:rPr>
        <w:t>, une ballade sentimentale dans laquelle Bonamassa se met en valeur. À noter encore </w:t>
      </w:r>
      <w:r>
        <w:rPr>
          <w:rStyle w:val="Accentuation"/>
          <w:rFonts w:ascii="inherit" w:hAnsi="inherit"/>
          <w:b w:val="false"/>
          <w:i/>
          <w:caps w:val="false"/>
          <w:smallCaps w:val="false"/>
          <w:color w:val="000000"/>
          <w:spacing w:val="0"/>
          <w:sz w:val="21"/>
        </w:rPr>
        <w:t>One Step Ahead of the Blues</w:t>
      </w:r>
      <w:r>
        <w:rPr>
          <w:rFonts w:ascii="Open Sans;Helvetica;Arial;sans-serif" w:hAnsi="Open Sans;Helvetica;Arial;sans-serif"/>
          <w:b w:val="false"/>
          <w:i w:val="false"/>
          <w:caps w:val="false"/>
          <w:smallCaps w:val="false"/>
          <w:color w:val="000000"/>
          <w:spacing w:val="0"/>
          <w:sz w:val="21"/>
        </w:rPr>
        <w:t> où Zito et Castiglia chantent en duo et </w:t>
      </w:r>
      <w:r>
        <w:rPr>
          <w:rStyle w:val="Accentuation"/>
          <w:rFonts w:ascii="inherit" w:hAnsi="inherit"/>
          <w:b w:val="false"/>
          <w:i/>
          <w:caps w:val="false"/>
          <w:smallCaps w:val="false"/>
          <w:color w:val="000000"/>
          <w:spacing w:val="0"/>
          <w:sz w:val="21"/>
        </w:rPr>
        <w:t>Tooth and Nails</w:t>
      </w:r>
      <w:r>
        <w:rPr>
          <w:rFonts w:ascii="Open Sans;Helvetica;Arial;sans-serif" w:hAnsi="Open Sans;Helvetica;Arial;sans-serif"/>
          <w:b w:val="false"/>
          <w:i w:val="false"/>
          <w:caps w:val="false"/>
          <w:smallCaps w:val="false"/>
          <w:color w:val="000000"/>
          <w:spacing w:val="0"/>
          <w:sz w:val="21"/>
        </w:rPr>
        <w:t> composé à leur intention par Tinsley Ellis, c’est énergique et vigoureux, saccadé et fonceur. – </w:t>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28750" cy="142875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anchor>
        </w:drawing>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Peter Storm &amp; The Blues Society</w:t>
      </w:r>
    </w:p>
    <w:p>
      <w:pPr>
        <w:pStyle w:val="Titre3"/>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Second</w:t>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Naked  NP074</w:t>
      </w:r>
    </w:p>
    <w:p>
      <w:pPr>
        <w:pStyle w:val="Corpsdetexte"/>
        <w:widowControl/>
        <w:spacing w:before="0" w:after="0"/>
        <w:ind w:left="0" w:right="0" w:hanging="0"/>
        <w:rPr/>
      </w:pPr>
      <w:r>
        <w:rPr>
          <w:rFonts w:ascii="Open Sans;Helvetica;Arial;sans-serif" w:hAnsi="Open Sans;Helvetica;Arial;sans-serif"/>
          <w:b w:val="false"/>
          <w:i w:val="false"/>
          <w:caps w:val="false"/>
          <w:smallCaps w:val="false"/>
          <w:color w:val="000000"/>
          <w:spacing w:val="0"/>
          <w:sz w:val="21"/>
        </w:rPr>
        <w:t>Blues is everywhere… Ce groupe de blues est très populaire au Portugal, avec José Reis (basse), Jorge ‘Mister Shuffle’ Oliveira (drums), Bino Ribeiro (hca et guitare), Joao Blechior (guitare, chant) ; ils font régulièrement la première partie ou l’accompagnement de groupes US en tournée au Portugal et en Espagne (Diunna Greenleaf, Shanna Waterstown, Janice Harrington, …). Comme le titre l’indique, voici leur deuxième album avec dix faces. On y trouve huit compositions originales avec des slow blues pleins d’émotion comme </w:t>
      </w:r>
      <w:r>
        <w:rPr>
          <w:rStyle w:val="Accentuation"/>
          <w:rFonts w:ascii="inherit" w:hAnsi="inherit"/>
          <w:b w:val="false"/>
          <w:i/>
          <w:caps w:val="false"/>
          <w:smallCaps w:val="false"/>
          <w:color w:val="000000"/>
          <w:spacing w:val="0"/>
          <w:sz w:val="21"/>
        </w:rPr>
        <w:t>Meditation Blues</w:t>
      </w:r>
      <w:r>
        <w:rPr>
          <w:rFonts w:ascii="Open Sans;Helvetica;Arial;sans-serif" w:hAnsi="Open Sans;Helvetica;Arial;sans-serif"/>
          <w:b w:val="false"/>
          <w:i w:val="false"/>
          <w:caps w:val="false"/>
          <w:smallCaps w:val="false"/>
          <w:color w:val="000000"/>
          <w:spacing w:val="0"/>
          <w:sz w:val="21"/>
        </w:rPr>
        <w:t>, dramatiques comme </w:t>
      </w:r>
      <w:r>
        <w:rPr>
          <w:rStyle w:val="Accentuation"/>
          <w:rFonts w:ascii="inherit" w:hAnsi="inherit"/>
          <w:b w:val="false"/>
          <w:i/>
          <w:caps w:val="false"/>
          <w:smallCaps w:val="false"/>
          <w:color w:val="000000"/>
          <w:spacing w:val="0"/>
          <w:sz w:val="21"/>
        </w:rPr>
        <w:t>Black Hole</w:t>
      </w:r>
      <w:r>
        <w:rPr>
          <w:rFonts w:ascii="Open Sans;Helvetica;Arial;sans-serif" w:hAnsi="Open Sans;Helvetica;Arial;sans-serif"/>
          <w:b w:val="false"/>
          <w:i w:val="false"/>
          <w:caps w:val="false"/>
          <w:smallCaps w:val="false"/>
          <w:color w:val="000000"/>
          <w:spacing w:val="0"/>
          <w:sz w:val="21"/>
        </w:rPr>
        <w:t> ou </w:t>
      </w:r>
      <w:r>
        <w:rPr>
          <w:rStyle w:val="Accentuation"/>
          <w:rFonts w:ascii="inherit" w:hAnsi="inherit"/>
          <w:b w:val="false"/>
          <w:i/>
          <w:caps w:val="false"/>
          <w:smallCaps w:val="false"/>
          <w:color w:val="000000"/>
          <w:spacing w:val="0"/>
          <w:sz w:val="21"/>
        </w:rPr>
        <w:t>I Told You (Not To Treat Me Wrong)</w:t>
      </w:r>
      <w:r>
        <w:rPr>
          <w:rFonts w:ascii="Open Sans;Helvetica;Arial;sans-serif" w:hAnsi="Open Sans;Helvetica;Arial;sans-serif"/>
          <w:b w:val="false"/>
          <w:i w:val="false"/>
          <w:caps w:val="false"/>
          <w:smallCaps w:val="false"/>
          <w:color w:val="000000"/>
          <w:spacing w:val="0"/>
          <w:sz w:val="21"/>
        </w:rPr>
        <w:t> et d’autres bien enlevés voire frénétiques comme </w:t>
      </w:r>
      <w:r>
        <w:rPr>
          <w:rStyle w:val="Accentuation"/>
          <w:rFonts w:ascii="inherit" w:hAnsi="inherit"/>
          <w:b w:val="false"/>
          <w:i/>
          <w:caps w:val="false"/>
          <w:smallCaps w:val="false"/>
          <w:color w:val="000000"/>
          <w:spacing w:val="0"/>
          <w:sz w:val="21"/>
        </w:rPr>
        <w:t>Write Down the Blues</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Gow Down &amp; Play</w:t>
      </w:r>
      <w:r>
        <w:rPr>
          <w:rFonts w:ascii="Open Sans;Helvetica;Arial;sans-serif" w:hAnsi="Open Sans;Helvetica;Arial;sans-serif"/>
          <w:b w:val="false"/>
          <w:i w:val="false"/>
          <w:caps w:val="false"/>
          <w:smallCaps w:val="false"/>
          <w:color w:val="000000"/>
          <w:spacing w:val="0"/>
          <w:sz w:val="21"/>
        </w:rPr>
        <w:t>, ou encore </w:t>
      </w:r>
      <w:r>
        <w:rPr>
          <w:rStyle w:val="Accentuation"/>
          <w:rFonts w:ascii="inherit" w:hAnsi="inherit"/>
          <w:b w:val="false"/>
          <w:i/>
          <w:caps w:val="false"/>
          <w:smallCaps w:val="false"/>
          <w:color w:val="000000"/>
          <w:spacing w:val="0"/>
          <w:sz w:val="21"/>
        </w:rPr>
        <w:t>52nd Street</w:t>
      </w:r>
      <w:r>
        <w:rPr>
          <w:rFonts w:ascii="Open Sans;Helvetica;Arial;sans-serif" w:hAnsi="Open Sans;Helvetica;Arial;sans-serif"/>
          <w:b w:val="false"/>
          <w:i w:val="false"/>
          <w:caps w:val="false"/>
          <w:smallCaps w:val="false"/>
          <w:color w:val="000000"/>
          <w:spacing w:val="0"/>
          <w:sz w:val="21"/>
        </w:rPr>
        <w:t>, un talking blues boosté par des parties de guitare et d’harmonica survitaminées sur tempo d’enfer, sans négliger le trépident </w:t>
      </w:r>
      <w:r>
        <w:rPr>
          <w:rStyle w:val="Accentuation"/>
          <w:rFonts w:ascii="inherit" w:hAnsi="inherit"/>
          <w:b w:val="false"/>
          <w:i/>
          <w:caps w:val="false"/>
          <w:smallCaps w:val="false"/>
          <w:color w:val="000000"/>
          <w:spacing w:val="0"/>
          <w:sz w:val="21"/>
        </w:rPr>
        <w:t>Show Me Your Love</w:t>
      </w:r>
      <w:r>
        <w:rPr>
          <w:rFonts w:ascii="Open Sans;Helvetica;Arial;sans-serif" w:hAnsi="Open Sans;Helvetica;Arial;sans-serif"/>
          <w:b w:val="false"/>
          <w:i w:val="false"/>
          <w:caps w:val="false"/>
          <w:smallCaps w:val="false"/>
          <w:color w:val="000000"/>
          <w:spacing w:val="0"/>
          <w:sz w:val="21"/>
        </w:rPr>
        <w:t>. Il y a donc aussi deux reprises, une version très musclée du </w:t>
      </w:r>
      <w:r>
        <w:rPr>
          <w:rStyle w:val="Accentuation"/>
          <w:rFonts w:ascii="inherit" w:hAnsi="inherit"/>
          <w:b w:val="false"/>
          <w:i/>
          <w:caps w:val="false"/>
          <w:smallCaps w:val="false"/>
          <w:color w:val="000000"/>
          <w:spacing w:val="0"/>
          <w:sz w:val="21"/>
        </w:rPr>
        <w:t>I Feel Like Breaking Up Somebody’s Home</w:t>
      </w:r>
      <w:r>
        <w:rPr>
          <w:rFonts w:ascii="Open Sans;Helvetica;Arial;sans-serif" w:hAnsi="Open Sans;Helvetica;Arial;sans-serif"/>
          <w:b w:val="false"/>
          <w:i w:val="false"/>
          <w:caps w:val="false"/>
          <w:smallCaps w:val="false"/>
          <w:color w:val="000000"/>
          <w:spacing w:val="0"/>
          <w:sz w:val="21"/>
        </w:rPr>
        <w:t> d’Al Jackson avec des parties enfiévrées de chant et de guitare et une version à l’adrénaline du </w:t>
      </w:r>
      <w:r>
        <w:rPr>
          <w:rStyle w:val="Accentuation"/>
          <w:rFonts w:ascii="inherit" w:hAnsi="inherit"/>
          <w:b w:val="false"/>
          <w:i/>
          <w:caps w:val="false"/>
          <w:smallCaps w:val="false"/>
          <w:color w:val="000000"/>
          <w:spacing w:val="0"/>
          <w:sz w:val="21"/>
        </w:rPr>
        <w:t>Beatrice</w:t>
      </w:r>
      <w:r>
        <w:rPr>
          <w:rFonts w:ascii="Open Sans;Helvetica;Arial;sans-serif" w:hAnsi="Open Sans;Helvetica;Arial;sans-serif"/>
          <w:b w:val="false"/>
          <w:i w:val="false"/>
          <w:caps w:val="false"/>
          <w:smallCaps w:val="false"/>
          <w:color w:val="000000"/>
          <w:spacing w:val="0"/>
          <w:sz w:val="21"/>
        </w:rPr>
        <w:t> de Philip Walker en médium. Au total, un groupe très convaincant, que ce soit sur le plan vocal ou instrumental, à suivre de près. – </w:t>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28750" cy="1428750"/>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1428750" cy="1428750"/>
                    </a:xfrm>
                    <a:prstGeom prst="rect">
                      <a:avLst/>
                    </a:prstGeom>
                  </pic:spPr>
                </pic:pic>
              </a:graphicData>
            </a:graphic>
          </wp:anchor>
        </w:drawing>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Ana Popovic</w:t>
      </w:r>
    </w:p>
    <w:p>
      <w:pPr>
        <w:pStyle w:val="Titre3"/>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Power</w:t>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ArtisteXclusive Records / Socadisc</w:t>
      </w:r>
    </w:p>
    <w:p>
      <w:pPr>
        <w:pStyle w:val="Corpsdetexte"/>
        <w:widowControl/>
        <w:spacing w:before="0" w:after="0"/>
        <w:ind w:left="0" w:right="0" w:hanging="0"/>
        <w:rPr/>
      </w:pPr>
      <w:r>
        <w:rPr>
          <w:rFonts w:ascii="Open Sans;Helvetica;Arial;sans-serif" w:hAnsi="Open Sans;Helvetica;Arial;sans-serif"/>
          <w:b w:val="false"/>
          <w:i w:val="false"/>
          <w:caps w:val="false"/>
          <w:smallCaps w:val="false"/>
          <w:color w:val="000000"/>
          <w:spacing w:val="0"/>
          <w:sz w:val="21"/>
        </w:rPr>
        <w:t>Ana Popovic est une battante qui a du mobiliser sa forte détermination et tout son courage, car elle n’a pas été épargnée par les coups du sort : à l’automne 2020, en pleine crise Covid, on lui a diagnostiqué un cancer du sein, c’était d’autant plus traumatisant que sa mère était morte de cette maladie trois ans auparavant. C’est Buthtel, son bassiste, directeur musical et ami, qui lui a apporté le soutien et les encouragements dont elle avait besoin pour tenir le coup, ne pas se décourager et, au contraire, rebondir et se mettre au travail pour écrire ce nouvel album, malgré la fatigue associée à la chimiothérapie, aux vols aller-retour entre Los Angeles et Amsterdam où elle a reçu ses traitements et aux tournées et concerts qu’elle a continué à honorer. Entre ces épisodes, Buthel et elle se sont connectés sur Zoom, échangeant avis, idées et démos, construisant les morceaux au fur et à mesure. Ana est persuadée que ce soutien indéfectible de Buthel, la musique et sa Fender Stratocaster de 1964, lui ont sauvé la vie. D’où ce symbole fort en photo de pochette : une main noire et une main blanche qui s’entrelacent et donnent ce sentiment de puissance, style « l’union fait la force » illustré dans la ballade </w:t>
      </w:r>
      <w:r>
        <w:rPr>
          <w:rStyle w:val="Accentuation"/>
          <w:rFonts w:ascii="inherit" w:hAnsi="inherit"/>
          <w:b w:val="false"/>
          <w:i/>
          <w:caps w:val="false"/>
          <w:smallCaps w:val="false"/>
          <w:color w:val="000000"/>
          <w:spacing w:val="0"/>
          <w:sz w:val="21"/>
        </w:rPr>
        <w:t>Luv’n Touch</w:t>
      </w:r>
      <w:r>
        <w:rPr>
          <w:rFonts w:ascii="Open Sans;Helvetica;Arial;sans-serif" w:hAnsi="Open Sans;Helvetica;Arial;sans-serif"/>
          <w:b w:val="false"/>
          <w:i w:val="false"/>
          <w:caps w:val="false"/>
          <w:smallCaps w:val="false"/>
          <w:color w:val="000000"/>
          <w:spacing w:val="0"/>
          <w:sz w:val="21"/>
        </w:rPr>
        <w:t>, dans du blues-rock comme </w:t>
      </w:r>
      <w:r>
        <w:rPr>
          <w:rStyle w:val="Accentuation"/>
          <w:rFonts w:ascii="inherit" w:hAnsi="inherit"/>
          <w:b w:val="false"/>
          <w:i/>
          <w:caps w:val="false"/>
          <w:smallCaps w:val="false"/>
          <w:color w:val="000000"/>
          <w:spacing w:val="0"/>
          <w:sz w:val="21"/>
        </w:rPr>
        <w:t>Power Over Me</w:t>
      </w:r>
      <w:r>
        <w:rPr>
          <w:rFonts w:ascii="Open Sans;Helvetica;Arial;sans-serif" w:hAnsi="Open Sans;Helvetica;Arial;sans-serif"/>
          <w:b w:val="false"/>
          <w:i w:val="false"/>
          <w:caps w:val="false"/>
          <w:smallCaps w:val="false"/>
          <w:color w:val="000000"/>
          <w:spacing w:val="0"/>
          <w:sz w:val="21"/>
        </w:rPr>
        <w:t> et un </w:t>
      </w:r>
      <w:r>
        <w:rPr>
          <w:rStyle w:val="Accentuation"/>
          <w:rFonts w:ascii="inherit" w:hAnsi="inherit"/>
          <w:b w:val="false"/>
          <w:i/>
          <w:caps w:val="false"/>
          <w:smallCaps w:val="false"/>
          <w:color w:val="000000"/>
          <w:spacing w:val="0"/>
          <w:sz w:val="21"/>
        </w:rPr>
        <w:t>Doin’ This</w:t>
      </w:r>
      <w:r>
        <w:rPr>
          <w:rFonts w:ascii="Open Sans;Helvetica;Arial;sans-serif" w:hAnsi="Open Sans;Helvetica;Arial;sans-serif"/>
          <w:b w:val="false"/>
          <w:i w:val="false"/>
          <w:caps w:val="false"/>
          <w:smallCaps w:val="false"/>
          <w:color w:val="000000"/>
          <w:spacing w:val="0"/>
          <w:sz w:val="21"/>
        </w:rPr>
        <w:t> survolté (</w:t>
      </w:r>
      <w:r>
        <w:rPr>
          <w:rStyle w:val="Accentuation"/>
          <w:rFonts w:ascii="inherit" w:hAnsi="inherit"/>
          <w:b w:val="false"/>
          <w:i/>
          <w:caps w:val="false"/>
          <w:smallCaps w:val="false"/>
          <w:color w:val="000000"/>
          <w:spacing w:val="0"/>
          <w:sz w:val="21"/>
        </w:rPr>
        <w:t>« I get power doin’ this… »</w:t>
      </w:r>
      <w:r>
        <w:rPr>
          <w:rFonts w:ascii="Open Sans;Helvetica;Arial;sans-serif" w:hAnsi="Open Sans;Helvetica;Arial;sans-serif"/>
          <w:b w:val="false"/>
          <w:i w:val="false"/>
          <w:caps w:val="false"/>
          <w:smallCaps w:val="false"/>
          <w:color w:val="000000"/>
          <w:spacing w:val="0"/>
          <w:sz w:val="21"/>
        </w:rPr>
        <w:t>). Au plan musical, c’est un travail colossal qui a été accompli, avec un nombre impressionnant de partenaires pour soutenir Popovic (chant et guitares) et Buthel (basse, chant) : une section de cuivres étoffée, orgues Hammond, choristes, etc. Des musiciens de premier plan de Detroit, Dallas et New Orleans, la liste est trop longue pour les citer. Plus d’un des onze titres est en rapport avec les épreuves traversées, comme </w:t>
      </w:r>
      <w:r>
        <w:rPr>
          <w:rStyle w:val="Accentuation"/>
          <w:rFonts w:ascii="inherit" w:hAnsi="inherit"/>
          <w:b w:val="false"/>
          <w:i/>
          <w:caps w:val="false"/>
          <w:smallCaps w:val="false"/>
          <w:color w:val="000000"/>
          <w:spacing w:val="0"/>
          <w:sz w:val="21"/>
        </w:rPr>
        <w:t>Rise Up</w:t>
      </w:r>
      <w:r>
        <w:rPr>
          <w:rFonts w:ascii="Open Sans;Helvetica;Arial;sans-serif" w:hAnsi="Open Sans;Helvetica;Arial;sans-serif"/>
          <w:b w:val="false"/>
          <w:i w:val="false"/>
          <w:caps w:val="false"/>
          <w:smallCaps w:val="false"/>
          <w:color w:val="000000"/>
          <w:spacing w:val="0"/>
          <w:sz w:val="21"/>
        </w:rPr>
        <w:t> (de Kenny Wayne Shepherd), une injonction que Miss Popoviv s’est assurément souvent adressée pour sortir du marasme ambiant, même si le thème du morceau est l’inclusivité des minorités et l’unité de tous face à l’injustice et à l’adversité. Elle assume aussi son rôle de leader incontesté de son groupe – on l’y surnomme d’ailleurs “The Boss Lady” – dans un </w:t>
      </w:r>
      <w:r>
        <w:rPr>
          <w:rStyle w:val="Accentuation"/>
          <w:rFonts w:ascii="inherit" w:hAnsi="inherit"/>
          <w:b w:val="false"/>
          <w:i/>
          <w:caps w:val="false"/>
          <w:smallCaps w:val="false"/>
          <w:color w:val="000000"/>
          <w:spacing w:val="0"/>
          <w:sz w:val="21"/>
        </w:rPr>
        <w:t>Queen of the Pack</w:t>
      </w:r>
      <w:r>
        <w:rPr>
          <w:rFonts w:ascii="Open Sans;Helvetica;Arial;sans-serif" w:hAnsi="Open Sans;Helvetica;Arial;sans-serif"/>
          <w:b w:val="false"/>
          <w:i w:val="false"/>
          <w:caps w:val="false"/>
          <w:smallCaps w:val="false"/>
          <w:color w:val="000000"/>
          <w:spacing w:val="0"/>
          <w:sz w:val="21"/>
        </w:rPr>
        <w:t> explicite et enlevé. Ana passe allégrement du blues-rock à un jazz doux et sensuel, de la soul à un R&amp;B tantôt vibrant, limite hystérique dans </w:t>
      </w:r>
      <w:r>
        <w:rPr>
          <w:rStyle w:val="Accentuation"/>
          <w:rFonts w:ascii="inherit" w:hAnsi="inherit"/>
          <w:b w:val="false"/>
          <w:i/>
          <w:caps w:val="false"/>
          <w:smallCaps w:val="false"/>
          <w:color w:val="000000"/>
          <w:spacing w:val="0"/>
          <w:sz w:val="21"/>
        </w:rPr>
        <w:t>Flick’n Flame</w:t>
      </w:r>
      <w:r>
        <w:rPr>
          <w:rFonts w:ascii="Open Sans;Helvetica;Arial;sans-serif" w:hAnsi="Open Sans;Helvetica;Arial;sans-serif"/>
          <w:b w:val="false"/>
          <w:i w:val="false"/>
          <w:caps w:val="false"/>
          <w:smallCaps w:val="false"/>
          <w:color w:val="000000"/>
          <w:spacing w:val="0"/>
          <w:sz w:val="21"/>
        </w:rPr>
        <w:t>, tantôt vitaminé et puissant avec</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Strong Taste</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Deep Down (in Your Soul)</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Ride It</w:t>
      </w:r>
      <w:r>
        <w:rPr>
          <w:rFonts w:ascii="Open Sans;Helvetica;Arial;sans-serif" w:hAnsi="Open Sans;Helvetica;Arial;sans-serif"/>
          <w:b w:val="false"/>
          <w:i w:val="false"/>
          <w:caps w:val="false"/>
          <w:smallCaps w:val="false"/>
          <w:color w:val="000000"/>
          <w:spacing w:val="0"/>
          <w:sz w:val="21"/>
        </w:rPr>
        <w:t> ou encore le très personnel </w:t>
      </w:r>
      <w:r>
        <w:rPr>
          <w:rStyle w:val="Accentuation"/>
          <w:rFonts w:ascii="inherit" w:hAnsi="inherit"/>
          <w:b w:val="false"/>
          <w:i/>
          <w:caps w:val="false"/>
          <w:smallCaps w:val="false"/>
          <w:color w:val="000000"/>
          <w:spacing w:val="0"/>
          <w:sz w:val="21"/>
        </w:rPr>
        <w:t>Turn My Luck</w:t>
      </w:r>
      <w:r>
        <w:rPr>
          <w:rFonts w:ascii="Open Sans;Helvetica;Arial;sans-serif" w:hAnsi="Open Sans;Helvetica;Arial;sans-serif"/>
          <w:b w:val="false"/>
          <w:i w:val="false"/>
          <w:caps w:val="false"/>
          <w:smallCaps w:val="false"/>
          <w:color w:val="000000"/>
          <w:spacing w:val="0"/>
          <w:sz w:val="21"/>
        </w:rPr>
        <w:t>. – </w:t>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1428750" cy="1428750"/>
                    </a:xfrm>
                    <a:prstGeom prst="rect">
                      <a:avLst/>
                    </a:prstGeom>
                  </pic:spPr>
                </pic:pic>
              </a:graphicData>
            </a:graphic>
          </wp:anchor>
        </w:drawing>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DeLayne</w:t>
      </w:r>
    </w:p>
    <w:p>
      <w:pPr>
        <w:pStyle w:val="Titre3"/>
        <w:widowControl/>
        <w:spacing w:lineRule="auto" w:line="312" w:before="0" w:after="0"/>
        <w:ind w:left="0" w:right="0" w:hanging="0"/>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Karu</w:t>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Dixiefrog Records DFGCD 8839 – </w:t>
      </w:r>
      <w:hyperlink r:id="rId16" w:tgtFrame="_blank">
        <w:r>
          <w:rPr>
            <w:rStyle w:val="Accentuationforte"/>
            <w:rFonts w:ascii="inherit" w:hAnsi="inherit"/>
            <w:b/>
            <w:i w:val="false"/>
            <w:caps w:val="false"/>
            <w:smallCaps w:val="false"/>
            <w:strike w:val="false"/>
            <w:dstrike w:val="false"/>
            <w:color w:val="E64946"/>
            <w:spacing w:val="0"/>
            <w:sz w:val="21"/>
            <w:u w:val="none"/>
            <w:effect w:val="none"/>
          </w:rPr>
          <w:t>www.dixiefrog.com</w:t>
        </w:r>
      </w:hyperlink>
    </w:p>
    <w:p>
      <w:pPr>
        <w:pStyle w:val="Corpsdetexte"/>
        <w:widowControl/>
        <w:spacing w:before="0" w:after="0"/>
        <w:ind w:left="0" w:right="0" w:hanging="0"/>
        <w:rPr/>
      </w:pPr>
      <w:r>
        <w:rPr>
          <w:rFonts w:ascii="Open Sans;Helvetica;Arial;sans-serif" w:hAnsi="Open Sans;Helvetica;Arial;sans-serif"/>
          <w:b w:val="false"/>
          <w:i w:val="false"/>
          <w:caps w:val="false"/>
          <w:smallCaps w:val="false"/>
          <w:color w:val="000000"/>
          <w:spacing w:val="0"/>
          <w:sz w:val="21"/>
        </w:rPr>
        <w:t>Si vous avez eu l’occasion (la chance !) d’écouter les albums de Grant Haua, le Maori du Blues, chez Dixiefrog, DeLayne était déjà présente sur plusieurs plages et vous savez de fait à quoi vous attendre. Car DeLayne Ututaonga est aussi d’origine maori et elle a pu se produire lors des festivals de Cognac et de Cahors en 2022 avec Grant. C’est encore lui qui a composé la majorité des faces de cet album en compagnie de son complice habituel, Tim Jullian. Il accompagne DeLayne en duo dans ses compositions et un des sommets de l’album, un hommage à Lady Day, Billie Holliday. DeLayne chante aussi en anglais évidemment, entre autres dans </w:t>
      </w:r>
      <w:r>
        <w:rPr>
          <w:rStyle w:val="Accentuation"/>
          <w:rFonts w:ascii="inherit" w:hAnsi="inherit"/>
          <w:b w:val="false"/>
          <w:i/>
          <w:caps w:val="false"/>
          <w:smallCaps w:val="false"/>
          <w:color w:val="000000"/>
          <w:spacing w:val="0"/>
          <w:sz w:val="21"/>
        </w:rPr>
        <w:t>Beetlejuice</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The Burn</w:t>
      </w:r>
      <w:r>
        <w:rPr>
          <w:rFonts w:ascii="Open Sans;Helvetica;Arial;sans-serif" w:hAnsi="Open Sans;Helvetica;Arial;sans-serif"/>
          <w:b w:val="false"/>
          <w:i w:val="false"/>
          <w:caps w:val="false"/>
          <w:smallCaps w:val="false"/>
          <w:color w:val="000000"/>
          <w:spacing w:val="0"/>
          <w:sz w:val="21"/>
        </w:rPr>
        <w:t>, du R&amp;B enlevé et nerveux, et </w:t>
      </w:r>
      <w:r>
        <w:rPr>
          <w:rStyle w:val="Accentuation"/>
          <w:rFonts w:ascii="inherit" w:hAnsi="inherit"/>
          <w:b w:val="false"/>
          <w:i/>
          <w:caps w:val="false"/>
          <w:smallCaps w:val="false"/>
          <w:color w:val="000000"/>
          <w:spacing w:val="0"/>
          <w:sz w:val="21"/>
        </w:rPr>
        <w:t>To Be Loved</w:t>
      </w:r>
      <w:r>
        <w:rPr>
          <w:rFonts w:ascii="Open Sans;Helvetica;Arial;sans-serif" w:hAnsi="Open Sans;Helvetica;Arial;sans-serif"/>
          <w:b w:val="false"/>
          <w:i w:val="false"/>
          <w:caps w:val="false"/>
          <w:smallCaps w:val="false"/>
          <w:color w:val="000000"/>
          <w:spacing w:val="0"/>
          <w:sz w:val="21"/>
        </w:rPr>
        <w:t> en medium à la slide ainsi que dans dans </w:t>
      </w:r>
      <w:r>
        <w:rPr>
          <w:rStyle w:val="Accentuation"/>
          <w:rFonts w:ascii="inherit" w:hAnsi="inherit"/>
          <w:b w:val="false"/>
          <w:i/>
          <w:caps w:val="false"/>
          <w:smallCaps w:val="false"/>
          <w:color w:val="000000"/>
          <w:spacing w:val="0"/>
          <w:sz w:val="21"/>
        </w:rPr>
        <w:t>Little By Little</w:t>
      </w:r>
      <w:r>
        <w:rPr>
          <w:rFonts w:ascii="Open Sans;Helvetica;Arial;sans-serif" w:hAnsi="Open Sans;Helvetica;Arial;sans-serif"/>
          <w:b w:val="false"/>
          <w:i w:val="false"/>
          <w:caps w:val="false"/>
          <w:smallCaps w:val="false"/>
          <w:color w:val="000000"/>
          <w:spacing w:val="0"/>
          <w:sz w:val="21"/>
        </w:rPr>
        <w:t>, un excellent blues bien rythmé. Idem dans </w:t>
      </w:r>
      <w:r>
        <w:rPr>
          <w:rStyle w:val="Accentuation"/>
          <w:rFonts w:ascii="inherit" w:hAnsi="inherit"/>
          <w:b w:val="false"/>
          <w:i/>
          <w:caps w:val="false"/>
          <w:smallCaps w:val="false"/>
          <w:color w:val="000000"/>
          <w:spacing w:val="0"/>
          <w:sz w:val="21"/>
        </w:rPr>
        <w:t>Shamen On You</w:t>
      </w:r>
      <w:r>
        <w:rPr>
          <w:rFonts w:ascii="Open Sans;Helvetica;Arial;sans-serif" w:hAnsi="Open Sans;Helvetica;Arial;sans-serif"/>
          <w:b w:val="false"/>
          <w:i w:val="false"/>
          <w:caps w:val="false"/>
          <w:smallCaps w:val="false"/>
          <w:color w:val="000000"/>
          <w:spacing w:val="0"/>
          <w:sz w:val="21"/>
        </w:rPr>
        <w:t>, enlevé et rentre-dedans, mais le langage maori fait partie de sa culture et peu être entendu sur plusieurs titres : </w:t>
      </w:r>
      <w:r>
        <w:rPr>
          <w:rStyle w:val="Accentuation"/>
          <w:rFonts w:ascii="inherit" w:hAnsi="inherit"/>
          <w:b w:val="false"/>
          <w:i/>
          <w:caps w:val="false"/>
          <w:smallCaps w:val="false"/>
          <w:color w:val="000000"/>
          <w:spacing w:val="0"/>
          <w:sz w:val="21"/>
        </w:rPr>
        <w:t>Karu</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Small</w:t>
      </w:r>
      <w:r>
        <w:rPr>
          <w:rFonts w:ascii="Open Sans;Helvetica;Arial;sans-serif" w:hAnsi="Open Sans;Helvetica;Arial;sans-serif"/>
          <w:b w:val="false"/>
          <w:i w:val="false"/>
          <w:caps w:val="false"/>
          <w:smallCaps w:val="false"/>
          <w:color w:val="000000"/>
          <w:spacing w:val="0"/>
          <w:sz w:val="21"/>
        </w:rPr>
        <w:t> Change (un slow blues enflammé), ou </w:t>
      </w:r>
      <w:r>
        <w:rPr>
          <w:rStyle w:val="Accentuation"/>
          <w:rFonts w:ascii="inherit" w:hAnsi="inherit"/>
          <w:b w:val="false"/>
          <w:i/>
          <w:caps w:val="false"/>
          <w:smallCaps w:val="false"/>
          <w:color w:val="000000"/>
          <w:spacing w:val="0"/>
          <w:sz w:val="21"/>
        </w:rPr>
        <w:t>To Be Loved</w:t>
      </w:r>
      <w:r>
        <w:rPr>
          <w:rFonts w:ascii="Open Sans;Helvetica;Arial;sans-serif" w:hAnsi="Open Sans;Helvetica;Arial;sans-serif"/>
          <w:b w:val="false"/>
          <w:i w:val="false"/>
          <w:caps w:val="false"/>
          <w:smallCaps w:val="false"/>
          <w:color w:val="000000"/>
          <w:spacing w:val="0"/>
          <w:sz w:val="21"/>
        </w:rPr>
        <w:t>. À noter </w:t>
      </w:r>
      <w:r>
        <w:rPr>
          <w:rStyle w:val="Accentuation"/>
          <w:rFonts w:ascii="inherit" w:hAnsi="inherit"/>
          <w:b w:val="false"/>
          <w:i/>
          <w:caps w:val="false"/>
          <w:smallCaps w:val="false"/>
          <w:color w:val="000000"/>
          <w:spacing w:val="0"/>
          <w:sz w:val="21"/>
        </w:rPr>
        <w:t>Please</w:t>
      </w:r>
      <w:r>
        <w:rPr>
          <w:rFonts w:ascii="Open Sans;Helvetica;Arial;sans-serif" w:hAnsi="Open Sans;Helvetica;Arial;sans-serif"/>
          <w:b w:val="false"/>
          <w:i w:val="false"/>
          <w:caps w:val="false"/>
          <w:smallCaps w:val="false"/>
          <w:color w:val="000000"/>
          <w:spacing w:val="0"/>
          <w:sz w:val="21"/>
        </w:rPr>
        <w:t>, un autre duo, avec David ‘Nono’ Noël cette fois, le chanteur des Supersoul Brothers, un morceau caractérisé par une puissance certaine. Original et attachant. – </w:t>
      </w:r>
    </w:p>
    <w:p>
      <w:pPr>
        <w:pStyle w:val="Corpsdetexte"/>
        <w:widowControl/>
        <w:spacing w:before="0" w:after="0"/>
        <w:ind w:left="0" w:right="0" w:hanging="0"/>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spacing w:before="0" w:after="0"/>
        <w:ind w:left="0" w:right="0" w:hanging="0"/>
        <w:rPr/>
      </w:pPr>
      <w:r>
        <w:rPr>
          <w:rStyle w:val="Accentuationforte"/>
          <w:rFonts w:ascii="inherit" w:hAnsi="inherit"/>
          <w:b/>
          <w:i w:val="false"/>
          <w:caps w:val="false"/>
          <w:smallCaps w:val="false"/>
          <w:color w:val="000000"/>
          <w:spacing w:val="0"/>
          <w:sz w:val="21"/>
        </w:rPr>
        <w:t>Robert Sacré</w:t>
      </w:r>
    </w:p>
    <w:p>
      <w:pPr>
        <w:pStyle w:val="Corpsdetexte"/>
        <w:rPr>
          <w:rStyle w:val="Accentuationforte"/>
          <w:rFonts w:ascii="inherit" w:hAnsi="inherit"/>
          <w:b/>
          <w:b/>
          <w:i w:val="false"/>
          <w:i w:val="false"/>
          <w:caps w:val="false"/>
          <w:smallCaps w:val="false"/>
          <w:color w:val="000000"/>
          <w:spacing w:val="0"/>
          <w:sz w:val="21"/>
        </w:rPr>
      </w:pPr>
      <w:r>
        <w:rPr/>
        <w:b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spacing w:before="0" w:after="0"/>
        <w:ind w:left="0" w:right="0" w:hanging="0"/>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rPr/>
      </w:pPr>
      <w:r>
        <w:rPr/>
        <w:br/>
      </w:r>
    </w:p>
    <w:p>
      <w:pPr>
        <w:pStyle w:val="Normal"/>
        <w:bidi w:val="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s>
</file>

<file path=word/settings.xml><?xml version="1.0" encoding="utf-8"?>
<w:settings xmlns:w="http://schemas.openxmlformats.org/wordprocessingml/2006/main">
  <w:zoom w:percent="14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absmag.fr/category/abs-mag-82/" TargetMode="External"/><Relationship Id="rId4" Type="http://schemas.openxmlformats.org/officeDocument/2006/relationships/image" Target="media/image2.jpeg"/><Relationship Id="rId5" Type="http://schemas.openxmlformats.org/officeDocument/2006/relationships/hyperlink" Target="http://www.rufrecords.de/" TargetMode="External"/><Relationship Id="rId6" Type="http://schemas.openxmlformats.org/officeDocument/2006/relationships/image" Target="media/image3.jpeg"/><Relationship Id="rId7" Type="http://schemas.openxmlformats.org/officeDocument/2006/relationships/hyperlink" Target="http://www.blueshouseproductions.com/" TargetMode="External"/><Relationship Id="rId8" Type="http://schemas.openxmlformats.org/officeDocument/2006/relationships/image" Target="media/image4.jpeg"/><Relationship Id="rId9" Type="http://schemas.openxmlformats.org/officeDocument/2006/relationships/hyperlink" Target="http://www.blueheartrecords.com/" TargetMode="Externa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hyperlink" Target="http://www.gulfcoastrecords.net/" TargetMode="External"/><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hyperlink" Target="http://www.dixiefrog.co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TotalTime>
  <Application>LibreOffice/6.3.2.2$Windows_X86_64 LibreOffice_project/98b30e735bda24bc04ab42594c85f7fd8be07b9c</Application>
  <Pages>9</Pages>
  <Words>2657</Words>
  <Characters>13003</Characters>
  <CharactersWithSpaces>15658</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2023-05-28T10:40:36Z</dcterms:created>
  <dc:creator/>
  <dc:description/>
  <dc:language>fr-BE</dc:language>
  <cp:lastModifiedBy/>
  <dcterms:modified xsi:type="dcterms:W3CDTF">2023-05-28T10:43:53Z</dcterms:modified>
  <cp:revision>4</cp:revision>
  <dc:subject/>
  <dc:title/>
</cp:coreProperties>
</file>