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471C8F" w14:textId="606FF2A6" w:rsidR="00D407DA" w:rsidRDefault="00837A5A">
      <w:bookmarkStart w:id="0" w:name="_GoBack"/>
      <w:bookmarkEnd w:id="0"/>
      <w:proofErr w:type="spellStart"/>
      <w:r>
        <w:t>Supplementary</w:t>
      </w:r>
      <w:proofErr w:type="spellEnd"/>
      <w:r>
        <w:t xml:space="preserve"> </w:t>
      </w:r>
      <w:proofErr w:type="spellStart"/>
      <w:r>
        <w:t>M</w:t>
      </w:r>
      <w:r w:rsidR="00D407DA">
        <w:t>aterial</w:t>
      </w:r>
      <w:proofErr w:type="spellEnd"/>
    </w:p>
    <w:p w14:paraId="171F9330" w14:textId="77777777" w:rsidR="00D407DA" w:rsidRDefault="00D407DA"/>
    <w:p w14:paraId="315E47DE" w14:textId="77777777" w:rsidR="00D407DA" w:rsidRDefault="00D407DA" w:rsidP="00D407DA">
      <w:pPr>
        <w:ind w:left="-284" w:hanging="567"/>
      </w:pPr>
      <w:r>
        <w:rPr>
          <w:noProof/>
          <w:lang w:eastAsia="fr-FR"/>
        </w:rPr>
        <w:drawing>
          <wp:inline distT="0" distB="0" distL="0" distR="0" wp14:anchorId="026D3444" wp14:editId="327AC57C">
            <wp:extent cx="6767377" cy="3249507"/>
            <wp:effectExtent l="0" t="0" r="0" b="1905"/>
            <wp:docPr id="3" name="Image 3" descr="Macintosh HD:Users:gerard:Desktop:Aurores nouvelles CS:CO-CO2 MCD - article:CO/CO2 GEM-MCD:mcd_climavgEUV_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gerard:Desktop:Aurores nouvelles CS:CO-CO2 MCD - article:CO/CO2 GEM-MCD:mcd_climavgEUV_n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377" cy="3249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7E8AB" w14:textId="77777777" w:rsidR="00D407DA" w:rsidRPr="0053473C" w:rsidRDefault="00D407DA">
      <w:pPr>
        <w:rPr>
          <w:lang w:val="en-US"/>
        </w:rPr>
      </w:pPr>
    </w:p>
    <w:p w14:paraId="29A59382" w14:textId="4CF6FB86" w:rsidR="00D407DA" w:rsidRPr="0053473C" w:rsidRDefault="00D407DA">
      <w:pPr>
        <w:rPr>
          <w:lang w:val="en-US"/>
        </w:rPr>
      </w:pPr>
      <w:r w:rsidRPr="0053473C">
        <w:rPr>
          <w:lang w:val="en-US"/>
        </w:rPr>
        <w:t>Seasonal variation of the lower thermospheric CO and CO</w:t>
      </w:r>
      <w:r w:rsidRPr="0053473C">
        <w:rPr>
          <w:vertAlign w:val="subscript"/>
          <w:lang w:val="en-US"/>
        </w:rPr>
        <w:t>2</w:t>
      </w:r>
      <w:r w:rsidRPr="0053473C">
        <w:rPr>
          <w:lang w:val="en-US"/>
        </w:rPr>
        <w:t xml:space="preserve"> densities and CO/CO</w:t>
      </w:r>
      <w:r w:rsidRPr="0053473C">
        <w:rPr>
          <w:vertAlign w:val="subscript"/>
          <w:lang w:val="en-US"/>
        </w:rPr>
        <w:t>2</w:t>
      </w:r>
      <w:r w:rsidRPr="0053473C">
        <w:rPr>
          <w:lang w:val="en-US"/>
        </w:rPr>
        <w:t xml:space="preserve"> ratio from the Mars Climate Database (MCD</w:t>
      </w:r>
      <w:r w:rsidR="00431DFD">
        <w:rPr>
          <w:lang w:val="en-US"/>
        </w:rPr>
        <w:t xml:space="preserve">, </w:t>
      </w:r>
      <w:r w:rsidR="00431DFD" w:rsidRPr="00D4517C">
        <w:rPr>
          <w:lang w:val="en-US"/>
        </w:rPr>
        <w:t>González‐Galindo</w:t>
      </w:r>
      <w:r w:rsidR="00431DFD">
        <w:rPr>
          <w:lang w:val="en-US"/>
        </w:rPr>
        <w:t xml:space="preserve"> et al., 2009; </w:t>
      </w:r>
      <w:proofErr w:type="spellStart"/>
      <w:r w:rsidR="00431DFD">
        <w:rPr>
          <w:lang w:val="en-US"/>
        </w:rPr>
        <w:t>Millour</w:t>
      </w:r>
      <w:proofErr w:type="spellEnd"/>
      <w:r w:rsidR="00431DFD">
        <w:rPr>
          <w:lang w:val="en-US"/>
        </w:rPr>
        <w:t xml:space="preserve"> et al., 2010</w:t>
      </w:r>
      <w:r w:rsidRPr="0053473C">
        <w:rPr>
          <w:lang w:val="en-US"/>
        </w:rPr>
        <w:t xml:space="preserve">). The latitude is 52.5° S and the planetary longitude is fixed to 180°.  The altitude ranges from 100 to 150 km.  </w:t>
      </w:r>
    </w:p>
    <w:p w14:paraId="50189C38" w14:textId="77777777" w:rsidR="00D407DA" w:rsidRPr="0053473C" w:rsidRDefault="00D407DA">
      <w:pPr>
        <w:rPr>
          <w:lang w:val="en-US"/>
        </w:rPr>
      </w:pPr>
    </w:p>
    <w:p w14:paraId="5B2E00CF" w14:textId="77777777" w:rsidR="00D407DA" w:rsidRPr="0053473C" w:rsidRDefault="00D407DA">
      <w:pPr>
        <w:rPr>
          <w:lang w:val="en-US"/>
        </w:rPr>
      </w:pPr>
    </w:p>
    <w:p w14:paraId="0DE809C3" w14:textId="133E9888" w:rsidR="00D407DA" w:rsidRPr="0053473C" w:rsidRDefault="00D407DA" w:rsidP="00C511D8">
      <w:pPr>
        <w:ind w:hanging="851"/>
        <w:rPr>
          <w:lang w:val="en-US"/>
        </w:rPr>
      </w:pPr>
      <w:r w:rsidRPr="0053473C">
        <w:rPr>
          <w:noProof/>
          <w:lang w:eastAsia="fr-FR"/>
        </w:rPr>
        <w:drawing>
          <wp:inline distT="0" distB="0" distL="0" distR="0" wp14:anchorId="2AF6E30B" wp14:editId="5C70E1EE">
            <wp:extent cx="6820275" cy="3274907"/>
            <wp:effectExtent l="0" t="0" r="0" b="1905"/>
            <wp:docPr id="4" name="Image 4" descr="Macintosh HD:Users:gerard:Desktop:Aurores nouvelles CS:CO-CO2 MCD - article:CO/CO2 GEM-MCD:gem_MY35_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gerard:Desktop:Aurores nouvelles CS:CO-CO2 MCD - article:CO/CO2 GEM-MCD:gem_MY35_n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0861" cy="3275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9006E" w14:textId="5C89A4EC" w:rsidR="00C511D8" w:rsidRDefault="00D407DA" w:rsidP="00897049">
      <w:pPr>
        <w:jc w:val="both"/>
        <w:rPr>
          <w:lang w:val="en-US"/>
        </w:rPr>
      </w:pPr>
      <w:r w:rsidRPr="0053473C">
        <w:rPr>
          <w:lang w:val="en-US"/>
        </w:rPr>
        <w:t>Same for the GEM-Mars model (</w:t>
      </w:r>
      <w:r w:rsidR="00C05BA9" w:rsidRPr="00472480">
        <w:rPr>
          <w:rFonts w:cs="Times New Roman"/>
          <w:lang w:val="en-US"/>
        </w:rPr>
        <w:t xml:space="preserve">Neary and </w:t>
      </w:r>
      <w:proofErr w:type="spellStart"/>
      <w:r w:rsidR="00C05BA9" w:rsidRPr="00472480">
        <w:rPr>
          <w:rFonts w:cs="Times New Roman"/>
          <w:lang w:val="en-US"/>
        </w:rPr>
        <w:t>Daerden</w:t>
      </w:r>
      <w:proofErr w:type="spellEnd"/>
      <w:r w:rsidR="00C05BA9" w:rsidRPr="00472480">
        <w:rPr>
          <w:rFonts w:cs="Times New Roman"/>
          <w:lang w:val="en-US"/>
        </w:rPr>
        <w:t xml:space="preserve">, 2018; </w:t>
      </w:r>
      <w:proofErr w:type="spellStart"/>
      <w:r w:rsidR="0039555C" w:rsidRPr="0053473C">
        <w:rPr>
          <w:lang w:val="en-US"/>
        </w:rPr>
        <w:t>Daerden</w:t>
      </w:r>
      <w:proofErr w:type="spellEnd"/>
      <w:r w:rsidR="0039555C" w:rsidRPr="0053473C">
        <w:rPr>
          <w:lang w:val="en-US"/>
        </w:rPr>
        <w:t xml:space="preserve"> et</w:t>
      </w:r>
      <w:r w:rsidR="00041361" w:rsidRPr="0053473C">
        <w:rPr>
          <w:lang w:val="en-US"/>
        </w:rPr>
        <w:t xml:space="preserve"> </w:t>
      </w:r>
      <w:r w:rsidR="0039555C" w:rsidRPr="0053473C">
        <w:rPr>
          <w:lang w:val="en-US"/>
        </w:rPr>
        <w:t>al., 201</w:t>
      </w:r>
      <w:r w:rsidR="00472480">
        <w:rPr>
          <w:lang w:val="en-US"/>
        </w:rPr>
        <w:t>9</w:t>
      </w:r>
      <w:r w:rsidR="0039555C" w:rsidRPr="0053473C">
        <w:rPr>
          <w:lang w:val="en-US"/>
        </w:rPr>
        <w:t>)</w:t>
      </w:r>
      <w:r w:rsidR="00041361" w:rsidRPr="0053473C">
        <w:rPr>
          <w:lang w:val="en-US"/>
        </w:rPr>
        <w:t xml:space="preserve">. </w:t>
      </w:r>
      <w:r w:rsidR="00897049">
        <w:rPr>
          <w:lang w:val="en-US"/>
        </w:rPr>
        <w:t xml:space="preserve"> Note the difference in the </w:t>
      </w:r>
      <w:r w:rsidR="00041361" w:rsidRPr="0053473C">
        <w:rPr>
          <w:lang w:val="en-US"/>
        </w:rPr>
        <w:t>CO density and seasonal variation between the two models</w:t>
      </w:r>
      <w:r w:rsidR="00C511D8" w:rsidRPr="0053473C">
        <w:rPr>
          <w:lang w:val="en-US"/>
        </w:rPr>
        <w:t xml:space="preserve"> </w:t>
      </w:r>
      <w:r w:rsidR="00897049">
        <w:rPr>
          <w:lang w:val="en-US"/>
        </w:rPr>
        <w:t>and</w:t>
      </w:r>
      <w:r w:rsidR="00C511D8" w:rsidRPr="0053473C">
        <w:rPr>
          <w:lang w:val="en-US"/>
        </w:rPr>
        <w:t xml:space="preserve"> </w:t>
      </w:r>
      <w:r w:rsidR="00897049">
        <w:rPr>
          <w:lang w:val="en-US"/>
        </w:rPr>
        <w:t xml:space="preserve">the </w:t>
      </w:r>
      <w:r w:rsidR="00C511D8" w:rsidRPr="0053473C">
        <w:rPr>
          <w:lang w:val="en-US"/>
        </w:rPr>
        <w:t xml:space="preserve">higher </w:t>
      </w:r>
      <w:r w:rsidR="00897049">
        <w:rPr>
          <w:lang w:val="en-US"/>
        </w:rPr>
        <w:t>CO/CO</w:t>
      </w:r>
      <w:r w:rsidR="00897049" w:rsidRPr="00897049">
        <w:rPr>
          <w:vertAlign w:val="subscript"/>
          <w:lang w:val="en-US"/>
        </w:rPr>
        <w:t>2</w:t>
      </w:r>
      <w:r w:rsidR="00897049">
        <w:rPr>
          <w:lang w:val="en-US"/>
        </w:rPr>
        <w:t xml:space="preserve"> </w:t>
      </w:r>
      <w:r w:rsidR="00C511D8" w:rsidRPr="0053473C">
        <w:rPr>
          <w:lang w:val="en-US"/>
        </w:rPr>
        <w:t xml:space="preserve">variability in the </w:t>
      </w:r>
      <w:r w:rsidR="00897049">
        <w:rPr>
          <w:lang w:val="en-US"/>
        </w:rPr>
        <w:t>Mars Climate Database.</w:t>
      </w:r>
      <w:r w:rsidR="00041361" w:rsidRPr="0053473C">
        <w:rPr>
          <w:lang w:val="en-US"/>
        </w:rPr>
        <w:t xml:space="preserve"> </w:t>
      </w:r>
    </w:p>
    <w:p w14:paraId="3A1C101B" w14:textId="77777777" w:rsidR="00431DFD" w:rsidRDefault="00431DFD">
      <w:pPr>
        <w:rPr>
          <w:lang w:val="en-US"/>
        </w:rPr>
      </w:pPr>
    </w:p>
    <w:p w14:paraId="04DB1383" w14:textId="0D0BAA92" w:rsidR="005F07FF" w:rsidRPr="00A540C5" w:rsidRDefault="005F07FF">
      <w:pPr>
        <w:rPr>
          <w:b/>
          <w:lang w:val="en-US"/>
        </w:rPr>
      </w:pPr>
      <w:r w:rsidRPr="00A540C5">
        <w:rPr>
          <w:b/>
          <w:lang w:val="en-US"/>
        </w:rPr>
        <w:lastRenderedPageBreak/>
        <w:t xml:space="preserve">References </w:t>
      </w:r>
    </w:p>
    <w:p w14:paraId="63883253" w14:textId="77777777" w:rsidR="005F07FF" w:rsidRDefault="005F07FF">
      <w:pPr>
        <w:rPr>
          <w:lang w:val="en-US"/>
        </w:rPr>
      </w:pPr>
    </w:p>
    <w:p w14:paraId="3EAE040B" w14:textId="5525A07E" w:rsidR="00C05BA9" w:rsidRPr="00C05BA9" w:rsidRDefault="00C05BA9" w:rsidP="00C05BA9">
      <w:pPr>
        <w:pStyle w:val="Default"/>
        <w:spacing w:line="276" w:lineRule="auto"/>
        <w:jc w:val="both"/>
        <w:rPr>
          <w:rFonts w:asciiTheme="minorHAnsi" w:hAnsiTheme="minorHAnsi" w:cstheme="minorBidi"/>
          <w:lang w:val="en-US"/>
        </w:rPr>
      </w:pPr>
      <w:r w:rsidRPr="00C05BA9">
        <w:rPr>
          <w:rFonts w:asciiTheme="minorHAnsi" w:hAnsiTheme="minorHAnsi" w:cstheme="minorBidi"/>
          <w:lang w:val="en-US"/>
        </w:rPr>
        <w:t>Daerden, F., L. Neary, S. Viscardy, A. García Muñoz, R. T. Clancy, M. D. Smith, et al. (2019), Mars atmospheric chemistry simulations with the GEM-Mars general circulation model, Icarus</w:t>
      </w:r>
      <w:r>
        <w:rPr>
          <w:rFonts w:asciiTheme="minorHAnsi" w:hAnsiTheme="minorHAnsi" w:cstheme="minorBidi"/>
          <w:lang w:val="en-US"/>
        </w:rPr>
        <w:t xml:space="preserve">, 326, 197-224.  </w:t>
      </w:r>
    </w:p>
    <w:p w14:paraId="34DDDCE8" w14:textId="77777777" w:rsidR="00C05BA9" w:rsidRPr="00472480" w:rsidRDefault="00C05BA9" w:rsidP="00C05BA9">
      <w:pPr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</w:p>
    <w:p w14:paraId="6F14B2E2" w14:textId="77777777" w:rsidR="005F07FF" w:rsidRDefault="005F07FF" w:rsidP="005F07FF">
      <w:pPr>
        <w:pStyle w:val="Default"/>
        <w:spacing w:line="276" w:lineRule="auto"/>
        <w:jc w:val="both"/>
        <w:rPr>
          <w:rFonts w:asciiTheme="minorHAnsi" w:hAnsiTheme="minorHAnsi" w:cstheme="minorBidi"/>
          <w:lang w:val="en-US"/>
        </w:rPr>
      </w:pPr>
      <w:r w:rsidRPr="00D4517C">
        <w:rPr>
          <w:rFonts w:asciiTheme="minorHAnsi" w:hAnsiTheme="minorHAnsi" w:cstheme="minorBidi"/>
          <w:lang w:val="en-US"/>
        </w:rPr>
        <w:t xml:space="preserve">González‐Galindo, F., Forget, F., López‐Valverde, M. A., </w:t>
      </w:r>
      <w:proofErr w:type="spellStart"/>
      <w:r w:rsidRPr="00D4517C">
        <w:rPr>
          <w:rFonts w:asciiTheme="minorHAnsi" w:hAnsiTheme="minorHAnsi" w:cstheme="minorBidi"/>
          <w:lang w:val="en-US"/>
        </w:rPr>
        <w:t>Angelats</w:t>
      </w:r>
      <w:proofErr w:type="spellEnd"/>
      <w:r w:rsidRPr="00D4517C">
        <w:rPr>
          <w:rFonts w:asciiTheme="minorHAnsi" w:hAnsiTheme="minorHAnsi" w:cstheme="minorBidi"/>
          <w:lang w:val="en-US"/>
        </w:rPr>
        <w:t xml:space="preserve"> </w:t>
      </w:r>
      <w:proofErr w:type="spellStart"/>
      <w:r w:rsidRPr="00D4517C">
        <w:rPr>
          <w:rFonts w:asciiTheme="minorHAnsi" w:hAnsiTheme="minorHAnsi" w:cstheme="minorBidi"/>
          <w:lang w:val="en-US"/>
        </w:rPr>
        <w:t>i</w:t>
      </w:r>
      <w:proofErr w:type="spellEnd"/>
      <w:r w:rsidRPr="00D4517C">
        <w:rPr>
          <w:rFonts w:asciiTheme="minorHAnsi" w:hAnsiTheme="minorHAnsi" w:cstheme="minorBidi"/>
          <w:lang w:val="en-US"/>
        </w:rPr>
        <w:t xml:space="preserve"> Coll, M., &amp; </w:t>
      </w:r>
      <w:proofErr w:type="spellStart"/>
      <w:r w:rsidRPr="00D4517C">
        <w:rPr>
          <w:rFonts w:asciiTheme="minorHAnsi" w:hAnsiTheme="minorHAnsi" w:cstheme="minorBidi"/>
          <w:lang w:val="en-US"/>
        </w:rPr>
        <w:t>Millour</w:t>
      </w:r>
      <w:proofErr w:type="spellEnd"/>
      <w:r w:rsidRPr="00D4517C">
        <w:rPr>
          <w:rFonts w:asciiTheme="minorHAnsi" w:hAnsiTheme="minorHAnsi" w:cstheme="minorBidi"/>
          <w:lang w:val="en-US"/>
        </w:rPr>
        <w:t>, E. (2009). A ground‐to‐exosphere Martian general circulation model: 1. Seasonal, diurnal, and solar cycle variation of thermospheric temperatures. Journal of Geophysical Research: Planets, 114(E4).</w:t>
      </w:r>
    </w:p>
    <w:p w14:paraId="081F73B4" w14:textId="77777777" w:rsidR="005F07FF" w:rsidRPr="00472480" w:rsidRDefault="005F07FF" w:rsidP="005F07FF">
      <w:pPr>
        <w:pStyle w:val="Default"/>
        <w:spacing w:line="276" w:lineRule="auto"/>
        <w:jc w:val="both"/>
        <w:rPr>
          <w:rFonts w:asciiTheme="minorHAnsi" w:hAnsiTheme="minorHAnsi" w:cs="Times New Roman"/>
          <w:lang w:val="en-US"/>
        </w:rPr>
      </w:pPr>
    </w:p>
    <w:p w14:paraId="624A3C84" w14:textId="77777777" w:rsidR="005F07FF" w:rsidRPr="00472480" w:rsidRDefault="005F07FF" w:rsidP="005F07FF">
      <w:pPr>
        <w:pStyle w:val="Default"/>
        <w:spacing w:line="276" w:lineRule="auto"/>
        <w:jc w:val="both"/>
        <w:rPr>
          <w:rFonts w:asciiTheme="minorHAnsi" w:hAnsiTheme="minorHAnsi" w:cs="Times New Roman"/>
          <w:lang w:val="en-US"/>
        </w:rPr>
      </w:pPr>
      <w:proofErr w:type="spellStart"/>
      <w:r w:rsidRPr="00472480">
        <w:rPr>
          <w:rFonts w:asciiTheme="minorHAnsi" w:hAnsiTheme="minorHAnsi" w:cs="Times New Roman"/>
          <w:lang w:val="en-US"/>
        </w:rPr>
        <w:t>Millour</w:t>
      </w:r>
      <w:proofErr w:type="spellEnd"/>
      <w:r w:rsidRPr="00472480">
        <w:rPr>
          <w:rFonts w:asciiTheme="minorHAnsi" w:hAnsiTheme="minorHAnsi" w:cs="Times New Roman"/>
          <w:lang w:val="en-US"/>
        </w:rPr>
        <w:t xml:space="preserve">, E., Francois, F., </w:t>
      </w:r>
      <w:proofErr w:type="spellStart"/>
      <w:r w:rsidRPr="00472480">
        <w:rPr>
          <w:rFonts w:asciiTheme="minorHAnsi" w:hAnsiTheme="minorHAnsi" w:cs="Times New Roman"/>
          <w:lang w:val="en-US"/>
        </w:rPr>
        <w:t>Aymeric</w:t>
      </w:r>
      <w:proofErr w:type="spellEnd"/>
      <w:r w:rsidRPr="00472480">
        <w:rPr>
          <w:rFonts w:asciiTheme="minorHAnsi" w:hAnsiTheme="minorHAnsi" w:cs="Times New Roman"/>
          <w:lang w:val="en-US"/>
        </w:rPr>
        <w:t xml:space="preserve">, S., Margaux, V., Vladimir, Z., Luca, M., et al. (2019). The Mars climate database (MCD version 5.3). Geophysical Research Abstracts, 21, EGU General Assembly 2019. </w:t>
      </w:r>
    </w:p>
    <w:p w14:paraId="55006BFE" w14:textId="77777777" w:rsidR="005F07FF" w:rsidRPr="00472480" w:rsidRDefault="005F07FF" w:rsidP="005F07FF">
      <w:pPr>
        <w:pStyle w:val="Default"/>
        <w:spacing w:line="276" w:lineRule="auto"/>
        <w:jc w:val="both"/>
        <w:rPr>
          <w:rFonts w:asciiTheme="minorHAnsi" w:hAnsiTheme="minorHAnsi" w:cs="Times New Roman"/>
          <w:lang w:val="en-US"/>
        </w:rPr>
      </w:pPr>
    </w:p>
    <w:p w14:paraId="3AA2D5EB" w14:textId="77777777" w:rsidR="005F07FF" w:rsidRPr="005F07FF" w:rsidRDefault="005F07FF" w:rsidP="005F07FF">
      <w:pPr>
        <w:pStyle w:val="Default"/>
        <w:spacing w:line="276" w:lineRule="auto"/>
        <w:jc w:val="both"/>
        <w:rPr>
          <w:rFonts w:asciiTheme="minorHAnsi" w:hAnsiTheme="minorHAnsi" w:cs="Times New Roman"/>
        </w:rPr>
      </w:pPr>
      <w:r w:rsidRPr="00472480">
        <w:rPr>
          <w:rFonts w:asciiTheme="minorHAnsi" w:hAnsiTheme="minorHAnsi" w:cs="Times New Roman"/>
          <w:lang w:val="en-US"/>
        </w:rPr>
        <w:t xml:space="preserve">Neary, L., &amp; </w:t>
      </w:r>
      <w:proofErr w:type="spellStart"/>
      <w:r w:rsidRPr="00472480">
        <w:rPr>
          <w:rFonts w:asciiTheme="minorHAnsi" w:hAnsiTheme="minorHAnsi" w:cs="Times New Roman"/>
          <w:lang w:val="en-US"/>
        </w:rPr>
        <w:t>Daerden</w:t>
      </w:r>
      <w:proofErr w:type="spellEnd"/>
      <w:r w:rsidRPr="00472480">
        <w:rPr>
          <w:rFonts w:asciiTheme="minorHAnsi" w:hAnsiTheme="minorHAnsi" w:cs="Times New Roman"/>
          <w:lang w:val="en-US"/>
        </w:rPr>
        <w:t>, F. (2018). The GEM-Mars general circulation model for Mars: Description and evaluation. </w:t>
      </w:r>
      <w:proofErr w:type="spellStart"/>
      <w:r w:rsidRPr="005F07FF">
        <w:rPr>
          <w:rFonts w:asciiTheme="minorHAnsi" w:hAnsiTheme="minorHAnsi" w:cs="Times New Roman"/>
        </w:rPr>
        <w:t>Icarus</w:t>
      </w:r>
      <w:proofErr w:type="spellEnd"/>
      <w:r w:rsidRPr="005F07FF">
        <w:rPr>
          <w:rFonts w:asciiTheme="minorHAnsi" w:hAnsiTheme="minorHAnsi" w:cs="Times New Roman"/>
        </w:rPr>
        <w:t>, 300, 458-476.</w:t>
      </w:r>
    </w:p>
    <w:p w14:paraId="47963109" w14:textId="77777777" w:rsidR="005F07FF" w:rsidRDefault="005F07FF" w:rsidP="005F07FF">
      <w:p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fr-BE" w:eastAsia="fr-FR"/>
        </w:rPr>
      </w:pPr>
    </w:p>
    <w:p w14:paraId="67E3F46B" w14:textId="77777777" w:rsidR="005F07FF" w:rsidRPr="005F07FF" w:rsidRDefault="005F07FF" w:rsidP="005F07FF">
      <w:pPr>
        <w:rPr>
          <w:rFonts w:ascii="Times New Roman" w:eastAsia="Times New Roman" w:hAnsi="Times New Roman" w:cs="Times New Roman"/>
          <w:sz w:val="20"/>
          <w:szCs w:val="20"/>
          <w:lang w:val="fr-BE" w:eastAsia="fr-FR"/>
        </w:rPr>
      </w:pPr>
    </w:p>
    <w:p w14:paraId="5886721A" w14:textId="77777777" w:rsidR="005F07FF" w:rsidRDefault="005F07FF">
      <w:pPr>
        <w:rPr>
          <w:lang w:val="en-US"/>
        </w:rPr>
      </w:pPr>
    </w:p>
    <w:p w14:paraId="41CFDE32" w14:textId="77777777" w:rsidR="005F07FF" w:rsidRPr="0053473C" w:rsidRDefault="005F07FF">
      <w:pPr>
        <w:rPr>
          <w:lang w:val="en-US"/>
        </w:rPr>
      </w:pPr>
    </w:p>
    <w:sectPr w:rsidR="005F07FF" w:rsidRPr="0053473C" w:rsidSect="007D5886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Gulliver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7DA"/>
    <w:rsid w:val="00041361"/>
    <w:rsid w:val="000E71D6"/>
    <w:rsid w:val="001D037B"/>
    <w:rsid w:val="001E3B52"/>
    <w:rsid w:val="0039555C"/>
    <w:rsid w:val="00431DFD"/>
    <w:rsid w:val="00472480"/>
    <w:rsid w:val="0053473C"/>
    <w:rsid w:val="00575A0B"/>
    <w:rsid w:val="00583B59"/>
    <w:rsid w:val="005F07FF"/>
    <w:rsid w:val="007D5886"/>
    <w:rsid w:val="00837A5A"/>
    <w:rsid w:val="00897049"/>
    <w:rsid w:val="00902FCE"/>
    <w:rsid w:val="00A540C5"/>
    <w:rsid w:val="00C03BFF"/>
    <w:rsid w:val="00C05BA9"/>
    <w:rsid w:val="00C511D8"/>
    <w:rsid w:val="00D407DA"/>
    <w:rsid w:val="00EB02A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9AEF1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407D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07DA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Policepardfaut"/>
    <w:rsid w:val="005F07FF"/>
  </w:style>
  <w:style w:type="paragraph" w:customStyle="1" w:styleId="Default">
    <w:name w:val="Default"/>
    <w:rsid w:val="005F07FF"/>
    <w:pPr>
      <w:widowControl w:val="0"/>
      <w:autoSpaceDE w:val="0"/>
      <w:autoSpaceDN w:val="0"/>
      <w:adjustRightInd w:val="0"/>
    </w:pPr>
    <w:rPr>
      <w:rFonts w:ascii="Gulliver" w:hAnsi="Gulliver" w:cs="Gulliver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407D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07DA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Policepardfaut"/>
    <w:rsid w:val="005F07FF"/>
  </w:style>
  <w:style w:type="paragraph" w:customStyle="1" w:styleId="Default">
    <w:name w:val="Default"/>
    <w:rsid w:val="005F07FF"/>
    <w:pPr>
      <w:widowControl w:val="0"/>
      <w:autoSpaceDE w:val="0"/>
      <w:autoSpaceDN w:val="0"/>
      <w:adjustRightInd w:val="0"/>
    </w:pPr>
    <w:rPr>
      <w:rFonts w:ascii="Gulliver" w:hAnsi="Gulliver" w:cs="Gullive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9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1177</Characters>
  <Application>Microsoft Macintosh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Jean-Claude Gérard</dc:creator>
  <cp:keywords/>
  <dc:description/>
  <cp:lastModifiedBy>Jean-Claude Gérard</cp:lastModifiedBy>
  <cp:revision>2</cp:revision>
  <dcterms:created xsi:type="dcterms:W3CDTF">2023-05-23T12:31:00Z</dcterms:created>
  <dcterms:modified xsi:type="dcterms:W3CDTF">2023-05-23T12:31:00Z</dcterms:modified>
</cp:coreProperties>
</file>