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01F7B" w14:textId="359FBEB6" w:rsidR="00341424" w:rsidRDefault="00341424" w:rsidP="00341424">
      <w:pPr>
        <w:spacing w:after="0" w:line="360" w:lineRule="auto"/>
        <w:jc w:val="both"/>
        <w:rPr>
          <w:b/>
          <w:sz w:val="20"/>
          <w:lang w:val="en-US"/>
        </w:rPr>
      </w:pPr>
      <w:bookmarkStart w:id="0" w:name="_GoBack"/>
      <w:bookmarkEnd w:id="0"/>
      <w:r>
        <w:rPr>
          <w:b/>
          <w:sz w:val="20"/>
          <w:lang w:val="en-US"/>
        </w:rPr>
        <w:t>Electronic Supplementary Material</w:t>
      </w:r>
      <w:r w:rsidR="00F4700F">
        <w:rPr>
          <w:b/>
          <w:sz w:val="20"/>
          <w:lang w:val="en-US"/>
        </w:rPr>
        <w:t xml:space="preserve"> Figures S1-S10 and Table S1</w:t>
      </w:r>
    </w:p>
    <w:p w14:paraId="2D5990DD" w14:textId="77777777" w:rsidR="00341424" w:rsidRDefault="00341424" w:rsidP="00341424">
      <w:pPr>
        <w:spacing w:after="0" w:line="360" w:lineRule="auto"/>
        <w:jc w:val="both"/>
        <w:rPr>
          <w:b/>
          <w:sz w:val="20"/>
          <w:lang w:val="en-US"/>
        </w:rPr>
      </w:pPr>
    </w:p>
    <w:p w14:paraId="565BD68C" w14:textId="49B484DB" w:rsidR="00341424" w:rsidRPr="00592DF7" w:rsidRDefault="00341424" w:rsidP="00341424">
      <w:pPr>
        <w:spacing w:after="0" w:line="360" w:lineRule="auto"/>
        <w:jc w:val="both"/>
        <w:rPr>
          <w:lang w:val="en-US"/>
        </w:rPr>
      </w:pPr>
      <w:r w:rsidRPr="00592DF7">
        <w:rPr>
          <w:lang w:val="en-US"/>
        </w:rPr>
        <w:t>Spatial and temporal variations of dissolved CO</w:t>
      </w:r>
      <w:r w:rsidRPr="00592DF7">
        <w:rPr>
          <w:vertAlign w:val="subscript"/>
          <w:lang w:val="en-US"/>
        </w:rPr>
        <w:t>2</w:t>
      </w:r>
      <w:r w:rsidRPr="00592DF7">
        <w:rPr>
          <w:lang w:val="en-US"/>
        </w:rPr>
        <w:t>, CH</w:t>
      </w:r>
      <w:r w:rsidRPr="00592DF7">
        <w:rPr>
          <w:vertAlign w:val="subscript"/>
          <w:lang w:val="en-US"/>
        </w:rPr>
        <w:t>4</w:t>
      </w:r>
      <w:r w:rsidRPr="00592DF7">
        <w:rPr>
          <w:lang w:val="en-US"/>
        </w:rPr>
        <w:t xml:space="preserve"> and N</w:t>
      </w:r>
      <w:r w:rsidRPr="00592DF7">
        <w:rPr>
          <w:vertAlign w:val="subscript"/>
          <w:lang w:val="en-US"/>
        </w:rPr>
        <w:t>2</w:t>
      </w:r>
      <w:r w:rsidRPr="00592DF7">
        <w:rPr>
          <w:lang w:val="en-US"/>
        </w:rPr>
        <w:t>O in Lakes Edward and George (East Africa).</w:t>
      </w:r>
    </w:p>
    <w:p w14:paraId="1C429A6B" w14:textId="77777777" w:rsidR="00341424" w:rsidRPr="00592DF7" w:rsidRDefault="00341424" w:rsidP="00341424">
      <w:pPr>
        <w:spacing w:after="0" w:line="360" w:lineRule="auto"/>
        <w:jc w:val="both"/>
        <w:rPr>
          <w:lang w:val="en-US"/>
        </w:rPr>
      </w:pPr>
    </w:p>
    <w:p w14:paraId="422AC161" w14:textId="77777777" w:rsidR="00341424" w:rsidRPr="00592DF7" w:rsidRDefault="00341424" w:rsidP="00341424">
      <w:pPr>
        <w:spacing w:after="0" w:line="360" w:lineRule="auto"/>
        <w:jc w:val="both"/>
        <w:rPr>
          <w:vertAlign w:val="superscript"/>
          <w:lang w:val="en-US"/>
        </w:rPr>
      </w:pPr>
      <w:r w:rsidRPr="00592DF7">
        <w:rPr>
          <w:lang w:val="en-US"/>
        </w:rPr>
        <w:t>Alberto V. Borges</w:t>
      </w:r>
      <w:r w:rsidRPr="00592DF7">
        <w:rPr>
          <w:vertAlign w:val="superscript"/>
          <w:lang w:val="en-US"/>
        </w:rPr>
        <w:t>1</w:t>
      </w:r>
      <w:r w:rsidRPr="00592DF7">
        <w:rPr>
          <w:lang w:val="en-US"/>
        </w:rPr>
        <w:t>, William Okello</w:t>
      </w:r>
      <w:r w:rsidRPr="00592DF7">
        <w:rPr>
          <w:vertAlign w:val="superscript"/>
          <w:lang w:val="en-US"/>
        </w:rPr>
        <w:t>2</w:t>
      </w:r>
      <w:r w:rsidRPr="00592DF7">
        <w:rPr>
          <w:lang w:val="en-US"/>
        </w:rPr>
        <w:t>, Steven Bouillon</w:t>
      </w:r>
      <w:r w:rsidRPr="00592DF7">
        <w:rPr>
          <w:vertAlign w:val="superscript"/>
          <w:lang w:val="en-US"/>
        </w:rPr>
        <w:t>3</w:t>
      </w:r>
      <w:r w:rsidRPr="00592DF7">
        <w:rPr>
          <w:lang w:val="en-US"/>
        </w:rPr>
        <w:t>, Loris Deirmendjian</w:t>
      </w:r>
      <w:r w:rsidRPr="00592DF7">
        <w:rPr>
          <w:vertAlign w:val="superscript"/>
          <w:lang w:val="en-US"/>
        </w:rPr>
        <w:t>1</w:t>
      </w:r>
      <w:r w:rsidRPr="00592DF7">
        <w:rPr>
          <w:lang w:val="en-US"/>
        </w:rPr>
        <w:t>, Angela Nankabirwa</w:t>
      </w:r>
      <w:r w:rsidRPr="00592DF7">
        <w:rPr>
          <w:vertAlign w:val="superscript"/>
          <w:lang w:val="en-US"/>
        </w:rPr>
        <w:t>2</w:t>
      </w:r>
      <w:r w:rsidRPr="00592DF7">
        <w:rPr>
          <w:lang w:val="en-US"/>
        </w:rPr>
        <w:t xml:space="preserve">, </w:t>
      </w:r>
      <w:proofErr w:type="spellStart"/>
      <w:r w:rsidRPr="00592DF7">
        <w:rPr>
          <w:lang w:val="en-US"/>
        </w:rPr>
        <w:t>Erina</w:t>
      </w:r>
      <w:proofErr w:type="spellEnd"/>
      <w:r w:rsidRPr="00592DF7">
        <w:rPr>
          <w:lang w:val="en-US"/>
        </w:rPr>
        <w:t xml:space="preserve"> Nabafu</w:t>
      </w:r>
      <w:r w:rsidRPr="00592DF7">
        <w:rPr>
          <w:vertAlign w:val="superscript"/>
          <w:lang w:val="en-US"/>
        </w:rPr>
        <w:t>2</w:t>
      </w:r>
      <w:r w:rsidRPr="00592DF7">
        <w:rPr>
          <w:lang w:val="en-US"/>
        </w:rPr>
        <w:t>, T. Lambert</w:t>
      </w:r>
      <w:r w:rsidRPr="00592DF7">
        <w:rPr>
          <w:vertAlign w:val="superscript"/>
          <w:lang w:val="en-US"/>
        </w:rPr>
        <w:t>1</w:t>
      </w:r>
      <w:r w:rsidRPr="00592DF7">
        <w:rPr>
          <w:lang w:val="en-US"/>
        </w:rPr>
        <w:t>, Jean-Pierre Descy</w:t>
      </w:r>
      <w:r w:rsidRPr="00592DF7">
        <w:rPr>
          <w:vertAlign w:val="superscript"/>
          <w:lang w:val="en-US"/>
        </w:rPr>
        <w:t>1</w:t>
      </w:r>
      <w:r w:rsidRPr="00592DF7">
        <w:rPr>
          <w:lang w:val="en-US"/>
        </w:rPr>
        <w:t>, Cédric Morana</w:t>
      </w:r>
      <w:r w:rsidRPr="00592DF7">
        <w:rPr>
          <w:vertAlign w:val="superscript"/>
          <w:lang w:val="en-US"/>
        </w:rPr>
        <w:t>1,3</w:t>
      </w:r>
    </w:p>
    <w:p w14:paraId="7D497D27" w14:textId="77777777" w:rsidR="00341424" w:rsidRPr="00592DF7" w:rsidRDefault="00341424" w:rsidP="00341424">
      <w:pPr>
        <w:spacing w:after="0" w:line="360" w:lineRule="auto"/>
        <w:jc w:val="both"/>
        <w:rPr>
          <w:lang w:val="en-US"/>
        </w:rPr>
      </w:pPr>
    </w:p>
    <w:p w14:paraId="075335FC" w14:textId="77777777" w:rsidR="00341424" w:rsidRPr="00592DF7" w:rsidRDefault="00341424" w:rsidP="00341424">
      <w:pPr>
        <w:spacing w:after="0" w:line="360" w:lineRule="auto"/>
        <w:jc w:val="both"/>
        <w:rPr>
          <w:lang w:val="en-US"/>
        </w:rPr>
      </w:pPr>
      <w:r w:rsidRPr="00592DF7">
        <w:rPr>
          <w:vertAlign w:val="superscript"/>
          <w:lang w:val="en-US"/>
        </w:rPr>
        <w:t>1</w:t>
      </w:r>
      <w:r w:rsidRPr="00592DF7">
        <w:rPr>
          <w:lang w:val="en-US"/>
        </w:rPr>
        <w:t xml:space="preserve"> Chemical Oceanography Unit, University of Liège, Liège, Belgium</w:t>
      </w:r>
    </w:p>
    <w:p w14:paraId="1E4ABEEB" w14:textId="77777777" w:rsidR="00341424" w:rsidRPr="00592DF7" w:rsidRDefault="00341424" w:rsidP="00341424">
      <w:pPr>
        <w:spacing w:after="0" w:line="360" w:lineRule="auto"/>
        <w:jc w:val="both"/>
        <w:rPr>
          <w:lang w:val="en-US"/>
        </w:rPr>
      </w:pPr>
      <w:r w:rsidRPr="00592DF7">
        <w:rPr>
          <w:vertAlign w:val="superscript"/>
          <w:lang w:val="en-US"/>
        </w:rPr>
        <w:t>2</w:t>
      </w:r>
      <w:r w:rsidRPr="00592DF7">
        <w:rPr>
          <w:lang w:val="en-US"/>
        </w:rPr>
        <w:t xml:space="preserve"> National Fisheries Resource Research Institute, Jinja, Uganda</w:t>
      </w:r>
    </w:p>
    <w:p w14:paraId="348B03F4" w14:textId="77777777" w:rsidR="00341424" w:rsidRPr="00592DF7" w:rsidRDefault="00341424" w:rsidP="00341424">
      <w:pPr>
        <w:spacing w:after="0" w:line="360" w:lineRule="auto"/>
        <w:jc w:val="both"/>
        <w:rPr>
          <w:lang w:val="en-US"/>
        </w:rPr>
      </w:pPr>
      <w:r w:rsidRPr="00592DF7">
        <w:rPr>
          <w:vertAlign w:val="superscript"/>
          <w:lang w:val="en-US"/>
        </w:rPr>
        <w:t>3</w:t>
      </w:r>
      <w:r w:rsidRPr="00592DF7">
        <w:rPr>
          <w:lang w:val="en-US"/>
        </w:rPr>
        <w:t xml:space="preserve"> Department of Earth and Environmental Sciences, KU Leuven, Leuven, Belgium</w:t>
      </w:r>
    </w:p>
    <w:p w14:paraId="54238586" w14:textId="77777777" w:rsidR="00341424" w:rsidRPr="00366578" w:rsidRDefault="00341424" w:rsidP="00341424">
      <w:pPr>
        <w:spacing w:after="0" w:line="360" w:lineRule="auto"/>
        <w:jc w:val="both"/>
        <w:rPr>
          <w:szCs w:val="24"/>
          <w:lang w:val="en-US"/>
        </w:rPr>
      </w:pPr>
    </w:p>
    <w:p w14:paraId="329A0C93" w14:textId="71C6565E" w:rsidR="00341424" w:rsidRDefault="00341424">
      <w:pPr>
        <w:spacing w:after="160" w:line="259" w:lineRule="auto"/>
        <w:rPr>
          <w:b/>
          <w:sz w:val="20"/>
          <w:lang w:val="en-US"/>
        </w:rPr>
      </w:pPr>
    </w:p>
    <w:p w14:paraId="0E4D8152" w14:textId="77777777" w:rsidR="00341424" w:rsidRDefault="00341424" w:rsidP="00341424">
      <w:pPr>
        <w:jc w:val="both"/>
        <w:rPr>
          <w:b/>
          <w:sz w:val="20"/>
          <w:lang w:val="en-US"/>
        </w:rPr>
      </w:pPr>
    </w:p>
    <w:p w14:paraId="597743E5" w14:textId="77777777" w:rsidR="00341424" w:rsidRDefault="00341424">
      <w:pPr>
        <w:spacing w:after="160" w:line="259" w:lineRule="auto"/>
        <w:rPr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</w:p>
    <w:p w14:paraId="592CFB82" w14:textId="4E66D146" w:rsidR="00341424" w:rsidRPr="00592DF7" w:rsidRDefault="00341424" w:rsidP="00341424">
      <w:pPr>
        <w:jc w:val="both"/>
        <w:rPr>
          <w:sz w:val="20"/>
          <w:lang w:val="en-US"/>
        </w:rPr>
      </w:pPr>
      <w:r w:rsidRPr="00592DF7">
        <w:rPr>
          <w:b/>
          <w:sz w:val="20"/>
          <w:lang w:val="en-US"/>
        </w:rPr>
        <w:lastRenderedPageBreak/>
        <w:t xml:space="preserve">Supplemental Figure </w:t>
      </w:r>
      <w:r>
        <w:rPr>
          <w:b/>
          <w:sz w:val="20"/>
          <w:lang w:val="en-US"/>
        </w:rPr>
        <w:t>S</w:t>
      </w:r>
      <w:r w:rsidRPr="00592DF7">
        <w:rPr>
          <w:b/>
          <w:sz w:val="20"/>
          <w:lang w:val="en-US"/>
        </w:rPr>
        <w:t>1:</w:t>
      </w:r>
      <w:r w:rsidRPr="00592DF7">
        <w:rPr>
          <w:sz w:val="20"/>
          <w:lang w:val="en-US"/>
        </w:rPr>
        <w:t xml:space="preserve"> Air temperature (°C), relative humidity (%), precipitation (mm), wind speed (m s</w:t>
      </w:r>
      <w:r w:rsidRPr="00592DF7">
        <w:rPr>
          <w:sz w:val="20"/>
          <w:vertAlign w:val="superscript"/>
          <w:lang w:val="en-US"/>
        </w:rPr>
        <w:t>-1</w:t>
      </w:r>
      <w:r w:rsidRPr="00592DF7">
        <w:rPr>
          <w:sz w:val="20"/>
          <w:lang w:val="en-US"/>
        </w:rPr>
        <w:t xml:space="preserve">) in </w:t>
      </w:r>
      <w:proofErr w:type="spellStart"/>
      <w:r w:rsidRPr="00592DF7">
        <w:rPr>
          <w:sz w:val="20"/>
          <w:lang w:val="en-US"/>
        </w:rPr>
        <w:t>Mweya</w:t>
      </w:r>
      <w:proofErr w:type="spellEnd"/>
      <w:r w:rsidRPr="00592DF7">
        <w:rPr>
          <w:sz w:val="20"/>
          <w:lang w:val="en-US"/>
        </w:rPr>
        <w:t xml:space="preserve"> (-0.1904°</w:t>
      </w:r>
      <w:proofErr w:type="gramStart"/>
      <w:r w:rsidRPr="00592DF7">
        <w:rPr>
          <w:sz w:val="20"/>
          <w:lang w:val="en-US"/>
        </w:rPr>
        <w:t>N  29.8991</w:t>
      </w:r>
      <w:proofErr w:type="gramEnd"/>
      <w:r w:rsidRPr="00592DF7">
        <w:rPr>
          <w:sz w:val="20"/>
          <w:lang w:val="en-US"/>
        </w:rPr>
        <w:t>°E) from January 2016 to late March 2019. Vertical lines indicate the periods of the sampling cruises.</w:t>
      </w:r>
    </w:p>
    <w:p w14:paraId="2DB99CA5" w14:textId="77777777" w:rsidR="00341424" w:rsidRPr="00592DF7" w:rsidRDefault="00341424" w:rsidP="00341424">
      <w:pPr>
        <w:rPr>
          <w:rFonts w:asciiTheme="minorHAnsi" w:hAnsiTheme="minorHAnsi" w:cstheme="minorBidi"/>
          <w:sz w:val="22"/>
        </w:rPr>
      </w:pPr>
      <w:r w:rsidRPr="00592DF7">
        <w:rPr>
          <w:noProof/>
          <w:lang w:eastAsia="fr-BE"/>
        </w:rPr>
        <w:drawing>
          <wp:inline distT="0" distB="0" distL="0" distR="0" wp14:anchorId="28FF0274" wp14:editId="5A0DE8F1">
            <wp:extent cx="5760720" cy="82492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1.e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DF7">
        <w:br w:type="page"/>
      </w:r>
    </w:p>
    <w:p w14:paraId="44BB276E" w14:textId="77777777" w:rsidR="00341424" w:rsidRPr="00592DF7" w:rsidRDefault="00341424" w:rsidP="00341424">
      <w:pPr>
        <w:rPr>
          <w:b/>
          <w:sz w:val="20"/>
          <w:szCs w:val="20"/>
          <w:lang w:val="en-US"/>
        </w:rPr>
        <w:sectPr w:rsidR="00341424" w:rsidRPr="00592DF7" w:rsidSect="008942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E4775C" w14:textId="66B24141" w:rsidR="00341424" w:rsidRPr="00592DF7" w:rsidRDefault="00341424" w:rsidP="00341424">
      <w:pPr>
        <w:jc w:val="both"/>
        <w:rPr>
          <w:sz w:val="20"/>
          <w:szCs w:val="20"/>
          <w:lang w:val="en-US"/>
        </w:rPr>
      </w:pPr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S2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Water temperature (°C), specific (Sp.) conductivity (µS cm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and oxygen saturation levels (%O</w:t>
      </w:r>
      <w:r w:rsidRPr="00592DF7">
        <w:rPr>
          <w:sz w:val="20"/>
          <w:szCs w:val="20"/>
          <w:vertAlign w:val="subscript"/>
          <w:lang w:val="en-US"/>
        </w:rPr>
        <w:t>2</w:t>
      </w:r>
      <w:r w:rsidRPr="00592DF7">
        <w:rPr>
          <w:sz w:val="20"/>
          <w:szCs w:val="20"/>
          <w:lang w:val="en-US"/>
        </w:rPr>
        <w:t>) in Lake Edward reported in 1935 by Damas (1937), 1931 by Beadle (1932), 1964 by Beadle (1966), 2018 (this study).</w:t>
      </w:r>
    </w:p>
    <w:p w14:paraId="09C3DA71" w14:textId="77777777" w:rsidR="00341424" w:rsidRPr="00592DF7" w:rsidRDefault="00341424" w:rsidP="00341424">
      <w:pPr>
        <w:rPr>
          <w:lang w:val="en-US"/>
        </w:rPr>
      </w:pPr>
      <w:r w:rsidRPr="00592DF7">
        <w:rPr>
          <w:noProof/>
          <w:lang w:eastAsia="fr-BE"/>
        </w:rPr>
        <w:drawing>
          <wp:inline distT="0" distB="0" distL="0" distR="0" wp14:anchorId="62AE465B" wp14:editId="52CE04F9">
            <wp:extent cx="8739126" cy="3594100"/>
            <wp:effectExtent l="0" t="0" r="508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ic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426" cy="35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E89C" w14:textId="77777777" w:rsidR="00341424" w:rsidRPr="00592DF7" w:rsidRDefault="00341424" w:rsidP="00341424">
      <w:pPr>
        <w:rPr>
          <w:b/>
          <w:sz w:val="20"/>
          <w:szCs w:val="20"/>
          <w:lang w:val="en-US"/>
        </w:rPr>
      </w:pPr>
      <w:r w:rsidRPr="00592DF7">
        <w:rPr>
          <w:b/>
          <w:sz w:val="20"/>
          <w:szCs w:val="20"/>
          <w:lang w:val="en-US"/>
        </w:rPr>
        <w:br w:type="page"/>
      </w:r>
    </w:p>
    <w:p w14:paraId="46AB6E0E" w14:textId="77777777" w:rsidR="00341424" w:rsidRPr="00592DF7" w:rsidRDefault="00341424" w:rsidP="00341424">
      <w:pPr>
        <w:rPr>
          <w:b/>
          <w:sz w:val="20"/>
          <w:szCs w:val="20"/>
          <w:lang w:val="en-US"/>
        </w:rPr>
        <w:sectPr w:rsidR="00341424" w:rsidRPr="00592DF7" w:rsidSect="00713D2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A9F091" w14:textId="77777777" w:rsidR="00341424" w:rsidRPr="00592DF7" w:rsidRDefault="00341424" w:rsidP="00341424">
      <w:pPr>
        <w:jc w:val="center"/>
        <w:rPr>
          <w:lang w:val="en-US"/>
        </w:rPr>
      </w:pPr>
    </w:p>
    <w:p w14:paraId="477ED094" w14:textId="5F7E4589" w:rsidR="00341424" w:rsidRPr="00592DF7" w:rsidRDefault="00341424" w:rsidP="00341424">
      <w:pPr>
        <w:jc w:val="both"/>
        <w:rPr>
          <w:lang w:val="en-US"/>
        </w:rPr>
      </w:pPr>
      <w:r w:rsidRPr="00592DF7">
        <w:rPr>
          <w:b/>
          <w:sz w:val="20"/>
          <w:szCs w:val="20"/>
          <w:lang w:val="en-US"/>
        </w:rPr>
        <w:t xml:space="preserve">Supplemental Figure </w:t>
      </w:r>
      <w:r>
        <w:rPr>
          <w:b/>
          <w:sz w:val="20"/>
          <w:szCs w:val="20"/>
          <w:lang w:val="en-US"/>
        </w:rPr>
        <w:t>S3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lang w:val="en-US"/>
        </w:rPr>
        <w:t xml:space="preserve"> </w:t>
      </w:r>
      <w:r w:rsidRPr="00592DF7">
        <w:rPr>
          <w:sz w:val="20"/>
          <w:szCs w:val="20"/>
          <w:lang w:val="en-US"/>
        </w:rPr>
        <w:t>Vertical profiles of specific (Sp.) conductivity (µS cm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in Lake Edward (32 m bottom depth) in October 2016</w:t>
      </w:r>
      <w:r>
        <w:rPr>
          <w:sz w:val="20"/>
          <w:szCs w:val="20"/>
          <w:lang w:val="en-US"/>
        </w:rPr>
        <w:t xml:space="preserve"> (25/10/2016 at 13:10 local time (LT))</w:t>
      </w:r>
      <w:r w:rsidRPr="00592DF7">
        <w:rPr>
          <w:sz w:val="20"/>
          <w:szCs w:val="20"/>
          <w:lang w:val="en-US"/>
        </w:rPr>
        <w:t>, March 2017</w:t>
      </w:r>
      <w:r>
        <w:rPr>
          <w:sz w:val="20"/>
          <w:szCs w:val="20"/>
          <w:lang w:val="en-US"/>
        </w:rPr>
        <w:t xml:space="preserve"> (25/03/2017 at 09:20 LT)</w:t>
      </w:r>
      <w:r w:rsidRPr="00592DF7">
        <w:rPr>
          <w:sz w:val="20"/>
          <w:szCs w:val="20"/>
          <w:lang w:val="en-US"/>
        </w:rPr>
        <w:t>, January 2018</w:t>
      </w:r>
      <w:r>
        <w:rPr>
          <w:sz w:val="20"/>
          <w:szCs w:val="20"/>
          <w:lang w:val="en-US"/>
        </w:rPr>
        <w:t xml:space="preserve"> (19/01/2018 at 11:55 LT)</w:t>
      </w:r>
      <w:r w:rsidRPr="00592DF7">
        <w:rPr>
          <w:sz w:val="20"/>
          <w:szCs w:val="20"/>
          <w:lang w:val="en-US"/>
        </w:rPr>
        <w:t>, March 2019</w:t>
      </w:r>
      <w:r>
        <w:rPr>
          <w:sz w:val="20"/>
          <w:szCs w:val="20"/>
          <w:lang w:val="en-US"/>
        </w:rPr>
        <w:t xml:space="preserve"> (30/03/2019 at 10:00 LT)</w:t>
      </w:r>
      <w:r w:rsidRPr="00592DF7">
        <w:rPr>
          <w:sz w:val="20"/>
          <w:szCs w:val="20"/>
          <w:lang w:val="en-US"/>
        </w:rPr>
        <w:t>.</w:t>
      </w:r>
    </w:p>
    <w:p w14:paraId="671498CD" w14:textId="77777777" w:rsidR="00341424" w:rsidRPr="00592DF7" w:rsidRDefault="00341424" w:rsidP="00341424">
      <w:pPr>
        <w:rPr>
          <w:rFonts w:asciiTheme="minorHAnsi" w:hAnsiTheme="minorHAnsi" w:cstheme="minorBidi"/>
          <w:sz w:val="22"/>
        </w:rPr>
      </w:pPr>
      <w:r w:rsidRPr="00592DF7">
        <w:rPr>
          <w:noProof/>
          <w:lang w:eastAsia="fr-BE"/>
        </w:rPr>
        <w:drawing>
          <wp:inline distT="0" distB="0" distL="0" distR="0" wp14:anchorId="44A19E39" wp14:editId="073FBB6A">
            <wp:extent cx="5760720" cy="40500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3_profils_suppl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DF7">
        <w:br w:type="page"/>
      </w:r>
    </w:p>
    <w:p w14:paraId="1C36E4EA" w14:textId="0A3E7A54" w:rsidR="00341424" w:rsidRPr="00592DF7" w:rsidRDefault="00341424" w:rsidP="00341424">
      <w:pPr>
        <w:jc w:val="both"/>
        <w:rPr>
          <w:sz w:val="20"/>
          <w:lang w:val="en-US"/>
        </w:rPr>
      </w:pPr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S4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Wind speed (m s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and</w:t>
      </w:r>
      <w:r w:rsidRPr="00592DF7">
        <w:rPr>
          <w:sz w:val="20"/>
          <w:lang w:val="en-US"/>
        </w:rPr>
        <w:t xml:space="preserve"> air temper</w:t>
      </w:r>
      <w:r>
        <w:rPr>
          <w:sz w:val="20"/>
          <w:lang w:val="en-US"/>
        </w:rPr>
        <w:t xml:space="preserve">ature (°C), in </w:t>
      </w:r>
      <w:proofErr w:type="spellStart"/>
      <w:r>
        <w:rPr>
          <w:sz w:val="20"/>
          <w:lang w:val="en-US"/>
        </w:rPr>
        <w:t>Mweya</w:t>
      </w:r>
      <w:proofErr w:type="spellEnd"/>
      <w:r>
        <w:rPr>
          <w:sz w:val="20"/>
          <w:lang w:val="en-US"/>
        </w:rPr>
        <w:t xml:space="preserve"> (-0.1904°N</w:t>
      </w:r>
      <w:r w:rsidRPr="00592DF7">
        <w:rPr>
          <w:sz w:val="20"/>
          <w:lang w:val="en-US"/>
        </w:rPr>
        <w:t xml:space="preserve"> 29.8991°E) from March 25 to April 1 2017. Vertical dotted lines indicate the sampled profiles shown in figure 11. Arrow indicates a storm on March 30.</w:t>
      </w:r>
    </w:p>
    <w:p w14:paraId="00F8A2D4" w14:textId="77777777" w:rsidR="00341424" w:rsidRPr="00592DF7" w:rsidRDefault="00341424" w:rsidP="00341424">
      <w:pPr>
        <w:rPr>
          <w:rFonts w:asciiTheme="minorHAnsi" w:hAnsiTheme="minorHAnsi" w:cstheme="minorBidi"/>
          <w:sz w:val="22"/>
          <w:lang w:val="en-US"/>
        </w:rPr>
      </w:pPr>
      <w:r w:rsidRPr="00592DF7">
        <w:rPr>
          <w:noProof/>
          <w:lang w:eastAsia="fr-BE"/>
        </w:rPr>
        <w:drawing>
          <wp:inline distT="0" distB="0" distL="0" distR="0" wp14:anchorId="330588A8" wp14:editId="765862E1">
            <wp:extent cx="5760720" cy="717994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4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DF7">
        <w:rPr>
          <w:lang w:val="en-US"/>
        </w:rPr>
        <w:br w:type="page"/>
      </w:r>
    </w:p>
    <w:p w14:paraId="5D8B4CDF" w14:textId="19E7AF07" w:rsidR="00341424" w:rsidRPr="00592DF7" w:rsidRDefault="00341424" w:rsidP="00341424">
      <w:pPr>
        <w:jc w:val="both"/>
        <w:rPr>
          <w:sz w:val="20"/>
          <w:szCs w:val="20"/>
          <w:lang w:val="en-US"/>
        </w:rPr>
      </w:pPr>
      <w:bookmarkStart w:id="1" w:name="OLE_LINK3"/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S5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Vertical profiles of specific (Sp.) conductivity (µS cm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in Lake Edward (32 m bottom depth) in 26</w:t>
      </w:r>
      <w:r>
        <w:rPr>
          <w:sz w:val="20"/>
          <w:szCs w:val="20"/>
          <w:lang w:val="en-US"/>
        </w:rPr>
        <w:t>/03/2017 (11:00 local time (LT))</w:t>
      </w:r>
      <w:r w:rsidRPr="00592DF7">
        <w:rPr>
          <w:sz w:val="20"/>
          <w:szCs w:val="20"/>
          <w:lang w:val="en-US"/>
        </w:rPr>
        <w:t>, 27</w:t>
      </w:r>
      <w:r>
        <w:rPr>
          <w:sz w:val="20"/>
          <w:szCs w:val="20"/>
          <w:lang w:val="en-US"/>
        </w:rPr>
        <w:t>/03/2017 (09:35 LT)</w:t>
      </w:r>
      <w:r w:rsidRPr="00592DF7">
        <w:rPr>
          <w:sz w:val="20"/>
          <w:szCs w:val="20"/>
          <w:lang w:val="en-US"/>
        </w:rPr>
        <w:t>, 30</w:t>
      </w:r>
      <w:r>
        <w:rPr>
          <w:sz w:val="20"/>
          <w:szCs w:val="20"/>
          <w:lang w:val="en-US"/>
        </w:rPr>
        <w:t>/03/2017 (12:55 LT)</w:t>
      </w:r>
      <w:r w:rsidRPr="00592DF7">
        <w:rPr>
          <w:sz w:val="20"/>
          <w:szCs w:val="20"/>
          <w:lang w:val="en-US"/>
        </w:rPr>
        <w:t xml:space="preserve"> and 31</w:t>
      </w:r>
      <w:r>
        <w:rPr>
          <w:sz w:val="20"/>
          <w:szCs w:val="20"/>
          <w:lang w:val="en-US"/>
        </w:rPr>
        <w:t>/03/2017 (14:40 LT)</w:t>
      </w:r>
      <w:r w:rsidRPr="00592DF7">
        <w:rPr>
          <w:sz w:val="20"/>
          <w:szCs w:val="20"/>
          <w:lang w:val="en-US"/>
        </w:rPr>
        <w:t>.</w:t>
      </w:r>
    </w:p>
    <w:bookmarkEnd w:id="1"/>
    <w:p w14:paraId="4410E725" w14:textId="77777777" w:rsidR="00341424" w:rsidRPr="00592DF7" w:rsidRDefault="00341424" w:rsidP="00341424">
      <w:pPr>
        <w:pStyle w:val="NoSpacing"/>
        <w:jc w:val="both"/>
      </w:pPr>
      <w:r w:rsidRPr="00592DF7">
        <w:rPr>
          <w:noProof/>
          <w:lang w:eastAsia="fr-BE"/>
        </w:rPr>
        <w:drawing>
          <wp:inline distT="0" distB="0" distL="0" distR="0" wp14:anchorId="37D64760" wp14:editId="327D0E9C">
            <wp:extent cx="5760720" cy="36474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5 (hipe 2 march 2017)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5D77" w14:textId="77777777" w:rsidR="00341424" w:rsidRPr="00592DF7" w:rsidRDefault="00341424" w:rsidP="00341424">
      <w:pPr>
        <w:rPr>
          <w:rFonts w:asciiTheme="minorHAnsi" w:hAnsiTheme="minorHAnsi" w:cstheme="minorBidi"/>
          <w:sz w:val="22"/>
        </w:rPr>
      </w:pPr>
      <w:r w:rsidRPr="00592DF7">
        <w:br w:type="page"/>
      </w:r>
    </w:p>
    <w:p w14:paraId="728E9510" w14:textId="68325018" w:rsidR="00341424" w:rsidRPr="00592DF7" w:rsidRDefault="00341424" w:rsidP="00341424">
      <w:pPr>
        <w:jc w:val="both"/>
        <w:rPr>
          <w:lang w:val="en-US"/>
        </w:rPr>
      </w:pPr>
      <w:bookmarkStart w:id="2" w:name="OLE_LINK4"/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S6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CH</w:t>
      </w:r>
      <w:r w:rsidRPr="00592DF7">
        <w:rPr>
          <w:sz w:val="20"/>
          <w:szCs w:val="20"/>
          <w:vertAlign w:val="subscript"/>
          <w:lang w:val="en-US"/>
        </w:rPr>
        <w:t>4</w:t>
      </w:r>
      <w:r w:rsidRPr="00592DF7">
        <w:rPr>
          <w:sz w:val="20"/>
          <w:szCs w:val="20"/>
          <w:lang w:val="en-US"/>
        </w:rPr>
        <w:t xml:space="preserve"> concentration (nmol L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versus carbon stable isotopic composition of CH</w:t>
      </w:r>
      <w:r w:rsidRPr="00592DF7">
        <w:rPr>
          <w:sz w:val="20"/>
          <w:szCs w:val="20"/>
          <w:vertAlign w:val="subscript"/>
          <w:lang w:val="en-US"/>
        </w:rPr>
        <w:t>4</w:t>
      </w:r>
      <w:r w:rsidRPr="00592DF7">
        <w:rPr>
          <w:sz w:val="20"/>
          <w:szCs w:val="20"/>
          <w:lang w:val="en-US"/>
        </w:rPr>
        <w:t xml:space="preserve"> (δ</w:t>
      </w:r>
      <w:r w:rsidRPr="00592DF7">
        <w:rPr>
          <w:sz w:val="20"/>
          <w:szCs w:val="20"/>
          <w:vertAlign w:val="superscript"/>
          <w:lang w:val="en-US"/>
        </w:rPr>
        <w:t>13</w:t>
      </w:r>
      <w:r w:rsidRPr="00592DF7">
        <w:rPr>
          <w:sz w:val="20"/>
          <w:szCs w:val="20"/>
          <w:lang w:val="en-US"/>
        </w:rPr>
        <w:t>C-CH</w:t>
      </w:r>
      <w:r w:rsidRPr="00592DF7">
        <w:rPr>
          <w:sz w:val="20"/>
          <w:szCs w:val="20"/>
          <w:vertAlign w:val="subscript"/>
          <w:lang w:val="en-US"/>
        </w:rPr>
        <w:t>4</w:t>
      </w:r>
      <w:r w:rsidRPr="00592DF7">
        <w:rPr>
          <w:sz w:val="20"/>
          <w:szCs w:val="20"/>
          <w:lang w:val="en-US"/>
        </w:rPr>
        <w:t xml:space="preserve">, </w:t>
      </w:r>
      <w:r w:rsidRPr="00592DF7">
        <w:rPr>
          <w:color w:val="000000"/>
          <w:sz w:val="22"/>
          <w:lang w:val="en-GB" w:eastAsia="de-DE"/>
        </w:rPr>
        <w:t>‰</w:t>
      </w:r>
      <w:r w:rsidRPr="00592DF7">
        <w:rPr>
          <w:sz w:val="20"/>
          <w:szCs w:val="20"/>
          <w:lang w:val="en-US"/>
        </w:rPr>
        <w:t>) in surface waters of Lake Edward in March 2017. Vertical dotted line indicates the lowest δ</w:t>
      </w:r>
      <w:r w:rsidRPr="00592DF7">
        <w:rPr>
          <w:sz w:val="20"/>
          <w:szCs w:val="20"/>
          <w:vertAlign w:val="superscript"/>
          <w:lang w:val="en-US"/>
        </w:rPr>
        <w:t>13</w:t>
      </w:r>
      <w:r w:rsidRPr="00592DF7">
        <w:rPr>
          <w:sz w:val="20"/>
          <w:szCs w:val="20"/>
          <w:lang w:val="en-US"/>
        </w:rPr>
        <w:t>C-CH</w:t>
      </w:r>
      <w:r w:rsidRPr="00592DF7">
        <w:rPr>
          <w:sz w:val="20"/>
          <w:szCs w:val="20"/>
          <w:vertAlign w:val="subscript"/>
          <w:lang w:val="en-US"/>
        </w:rPr>
        <w:t>4</w:t>
      </w:r>
      <w:r w:rsidRPr="00592DF7">
        <w:rPr>
          <w:sz w:val="20"/>
          <w:szCs w:val="20"/>
          <w:lang w:val="en-US"/>
        </w:rPr>
        <w:t xml:space="preserve"> measured in bottom waters during this sampling cruise. Arrow indicates a particularly elevated CH</w:t>
      </w:r>
      <w:r w:rsidRPr="00592DF7">
        <w:rPr>
          <w:sz w:val="20"/>
          <w:szCs w:val="20"/>
          <w:vertAlign w:val="subscript"/>
          <w:lang w:val="en-US"/>
        </w:rPr>
        <w:t>4</w:t>
      </w:r>
      <w:r w:rsidRPr="00592DF7">
        <w:rPr>
          <w:sz w:val="20"/>
          <w:szCs w:val="20"/>
          <w:lang w:val="en-US"/>
        </w:rPr>
        <w:t xml:space="preserve"> concentration measured at a station with a bottom depth of 22 m on March 30.</w:t>
      </w:r>
    </w:p>
    <w:p w14:paraId="62F98A29" w14:textId="77777777" w:rsidR="00341424" w:rsidRPr="00592DF7" w:rsidRDefault="00341424" w:rsidP="00341424">
      <w:pPr>
        <w:rPr>
          <w:lang w:val="en-US"/>
        </w:rPr>
      </w:pPr>
      <w:r w:rsidRPr="00592DF7">
        <w:rPr>
          <w:noProof/>
          <w:lang w:eastAsia="fr-BE"/>
        </w:rPr>
        <w:drawing>
          <wp:inline distT="0" distB="0" distL="0" distR="0" wp14:anchorId="02A63D42" wp14:editId="3E88C480">
            <wp:extent cx="5573865" cy="4918308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6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704" cy="49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30C5" w14:textId="77777777" w:rsidR="00341424" w:rsidRPr="00592DF7" w:rsidRDefault="00341424" w:rsidP="00341424">
      <w:pPr>
        <w:rPr>
          <w:lang w:val="en-US"/>
        </w:rPr>
      </w:pPr>
      <w:r w:rsidRPr="00592DF7">
        <w:rPr>
          <w:lang w:val="en-US"/>
        </w:rPr>
        <w:br w:type="page"/>
      </w:r>
    </w:p>
    <w:p w14:paraId="2BF9C24B" w14:textId="6D379D88" w:rsidR="00341424" w:rsidRPr="00592DF7" w:rsidRDefault="00341424" w:rsidP="00341424">
      <w:pPr>
        <w:jc w:val="both"/>
        <w:rPr>
          <w:sz w:val="20"/>
          <w:szCs w:val="20"/>
          <w:lang w:val="en-US"/>
        </w:rPr>
      </w:pPr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S7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Wind speed (m s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and</w:t>
      </w:r>
      <w:r w:rsidRPr="00592DF7">
        <w:rPr>
          <w:sz w:val="20"/>
          <w:lang w:val="en-US"/>
        </w:rPr>
        <w:t xml:space="preserve"> air temperature (°C), in </w:t>
      </w:r>
      <w:proofErr w:type="spellStart"/>
      <w:r w:rsidRPr="00592DF7">
        <w:rPr>
          <w:sz w:val="20"/>
          <w:lang w:val="en-US"/>
        </w:rPr>
        <w:t>Mweya</w:t>
      </w:r>
      <w:proofErr w:type="spellEnd"/>
      <w:r w:rsidRPr="00592DF7">
        <w:rPr>
          <w:sz w:val="20"/>
          <w:lang w:val="en-US"/>
        </w:rPr>
        <w:t xml:space="preserve"> (-0.1904°N 29.8991°E) from October 21 to November 4, 2016. Vertical dotted lines indicate the sampled profiles shown in Figure 13. Horizontal double arrow indicates 3 consecutive days of windy conditions, and vertical arrow indicates a cooling prior to sampling on November 4.</w:t>
      </w:r>
    </w:p>
    <w:p w14:paraId="279F9116" w14:textId="77777777" w:rsidR="00341424" w:rsidRPr="00592DF7" w:rsidRDefault="00341424" w:rsidP="00341424">
      <w:pPr>
        <w:rPr>
          <w:lang w:val="en-US"/>
        </w:rPr>
      </w:pPr>
    </w:p>
    <w:bookmarkEnd w:id="2"/>
    <w:p w14:paraId="2F8DCAAA" w14:textId="77777777" w:rsidR="00341424" w:rsidRPr="00592DF7" w:rsidRDefault="00341424" w:rsidP="00341424">
      <w:r w:rsidRPr="00592DF7">
        <w:rPr>
          <w:noProof/>
          <w:lang w:eastAsia="fr-BE"/>
        </w:rPr>
        <w:drawing>
          <wp:inline distT="0" distB="0" distL="0" distR="0" wp14:anchorId="1FE72CD5" wp14:editId="02AFB90E">
            <wp:extent cx="5760720" cy="678434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6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B525" w14:textId="77777777" w:rsidR="00341424" w:rsidRPr="00592DF7" w:rsidRDefault="00341424" w:rsidP="00341424">
      <w:pPr>
        <w:rPr>
          <w:rFonts w:asciiTheme="minorHAnsi" w:hAnsiTheme="minorHAnsi" w:cstheme="minorBidi"/>
          <w:sz w:val="22"/>
        </w:rPr>
      </w:pPr>
      <w:r w:rsidRPr="00592DF7">
        <w:br w:type="page"/>
      </w:r>
    </w:p>
    <w:p w14:paraId="62C64107" w14:textId="09A34B11" w:rsidR="00341424" w:rsidRPr="00592DF7" w:rsidRDefault="00341424" w:rsidP="00341424">
      <w:pPr>
        <w:jc w:val="both"/>
        <w:rPr>
          <w:sz w:val="20"/>
          <w:szCs w:val="20"/>
          <w:lang w:val="en-US"/>
        </w:rPr>
      </w:pPr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S8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N</w:t>
      </w:r>
      <w:r w:rsidRPr="00592DF7">
        <w:rPr>
          <w:sz w:val="20"/>
          <w:szCs w:val="20"/>
          <w:vertAlign w:val="subscript"/>
          <w:lang w:val="en-US"/>
        </w:rPr>
        <w:t>2</w:t>
      </w:r>
      <w:r w:rsidRPr="00592DF7">
        <w:rPr>
          <w:sz w:val="20"/>
          <w:szCs w:val="20"/>
          <w:lang w:val="en-US"/>
        </w:rPr>
        <w:t>O concentration as a function of specific (Sp.) conductivity (µS cm</w:t>
      </w:r>
      <w:r w:rsidRPr="00592DF7">
        <w:rPr>
          <w:sz w:val="20"/>
          <w:szCs w:val="20"/>
          <w:vertAlign w:val="superscript"/>
          <w:lang w:val="en-US"/>
        </w:rPr>
        <w:t>-1</w:t>
      </w:r>
      <w:r w:rsidRPr="00592DF7">
        <w:rPr>
          <w:sz w:val="20"/>
          <w:szCs w:val="20"/>
          <w:lang w:val="en-US"/>
        </w:rPr>
        <w:t>) in Lake Edward in surface waters (station with bottom depth of 22 m) on November 4 (after a storm event) and before the storm event in bottom waters (20 m and 30m) at two stations sampled on October 22 (station with bottom depth of 22 m) and on 25 October (station with bottom depth of 32 m)</w:t>
      </w:r>
    </w:p>
    <w:p w14:paraId="6AB99BA8" w14:textId="77777777" w:rsidR="00341424" w:rsidRPr="00592DF7" w:rsidRDefault="00341424" w:rsidP="00341424">
      <w:pPr>
        <w:jc w:val="center"/>
      </w:pPr>
      <w:r w:rsidRPr="00592DF7">
        <w:rPr>
          <w:noProof/>
          <w:lang w:eastAsia="fr-BE"/>
        </w:rPr>
        <w:drawing>
          <wp:inline distT="0" distB="0" distL="0" distR="0" wp14:anchorId="2A5B011D" wp14:editId="004683C4">
            <wp:extent cx="5760720" cy="37776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7.e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56E5F" w14:textId="77777777" w:rsidR="00341424" w:rsidRPr="00592DF7" w:rsidRDefault="00341424" w:rsidP="00341424">
      <w:r w:rsidRPr="00592DF7">
        <w:br w:type="page"/>
      </w:r>
    </w:p>
    <w:p w14:paraId="18B81366" w14:textId="77777777" w:rsidR="00341424" w:rsidRDefault="00341424" w:rsidP="00341424">
      <w:pPr>
        <w:jc w:val="both"/>
        <w:rPr>
          <w:b/>
          <w:sz w:val="20"/>
          <w:szCs w:val="20"/>
          <w:lang w:val="en-US"/>
        </w:rPr>
        <w:sectPr w:rsidR="00341424" w:rsidSect="008942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CCDE49" w14:textId="58838AF0" w:rsidR="00341424" w:rsidRDefault="00341424" w:rsidP="00341424">
      <w:pPr>
        <w:jc w:val="both"/>
        <w:rPr>
          <w:sz w:val="20"/>
          <w:szCs w:val="20"/>
          <w:lang w:val="en-US"/>
        </w:rPr>
      </w:pPr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S9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Vertical water temperature variations at a station (-0.2459°N 29.8635°E) in Lake Edward (bottom depth of 10 m) from 21/03/2019 (13:00 local time (LT)) to 23/03/2019 (13:50 LT).</w:t>
      </w:r>
    </w:p>
    <w:p w14:paraId="16787322" w14:textId="77777777" w:rsidR="00341424" w:rsidRDefault="00341424" w:rsidP="00341424">
      <w:pPr>
        <w:jc w:val="center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fr-BE"/>
        </w:rPr>
        <w:drawing>
          <wp:inline distT="0" distB="0" distL="0" distR="0" wp14:anchorId="2C39B299" wp14:editId="3C855A7F">
            <wp:extent cx="7931888" cy="331303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 1.e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4963" cy="331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A650" w14:textId="77777777" w:rsidR="00341424" w:rsidRDefault="00341424" w:rsidP="00341424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 w:type="page"/>
      </w:r>
    </w:p>
    <w:p w14:paraId="7629FF0F" w14:textId="77777777" w:rsidR="00341424" w:rsidRDefault="00341424" w:rsidP="00341424">
      <w:pPr>
        <w:jc w:val="both"/>
        <w:rPr>
          <w:b/>
          <w:sz w:val="20"/>
          <w:szCs w:val="20"/>
          <w:lang w:val="en-US"/>
        </w:rPr>
        <w:sectPr w:rsidR="00341424" w:rsidSect="004E4E1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42AE4E6" w14:textId="49760921" w:rsidR="00341424" w:rsidRDefault="00341424" w:rsidP="00341424">
      <w:pPr>
        <w:jc w:val="both"/>
        <w:rPr>
          <w:sz w:val="20"/>
          <w:szCs w:val="20"/>
          <w:lang w:val="en-US"/>
        </w:rPr>
      </w:pPr>
      <w:r w:rsidRPr="00592DF7">
        <w:rPr>
          <w:b/>
          <w:sz w:val="20"/>
          <w:szCs w:val="20"/>
          <w:lang w:val="en-US"/>
        </w:rPr>
        <w:lastRenderedPageBreak/>
        <w:t xml:space="preserve">Supplemental Figure </w:t>
      </w:r>
      <w:r>
        <w:rPr>
          <w:b/>
          <w:sz w:val="20"/>
          <w:szCs w:val="20"/>
          <w:lang w:val="en-US"/>
        </w:rPr>
        <w:t>S</w:t>
      </w:r>
      <w:r w:rsidRPr="00592DF7"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  <w:lang w:val="en-US"/>
        </w:rPr>
        <w:t>0</w:t>
      </w:r>
      <w:r w:rsidRPr="00592DF7">
        <w:rPr>
          <w:b/>
          <w:sz w:val="20"/>
          <w:szCs w:val="20"/>
          <w:lang w:val="en-US"/>
        </w:rPr>
        <w:t>:</w:t>
      </w:r>
      <w:r w:rsidRPr="00592DF7">
        <w:rPr>
          <w:sz w:val="20"/>
          <w:szCs w:val="20"/>
          <w:lang w:val="en-US"/>
        </w:rPr>
        <w:t xml:space="preserve"> O</w:t>
      </w:r>
      <w:r w:rsidRPr="00592DF7">
        <w:rPr>
          <w:sz w:val="20"/>
          <w:szCs w:val="20"/>
          <w:vertAlign w:val="subscript"/>
          <w:lang w:val="en-US"/>
        </w:rPr>
        <w:t>2</w:t>
      </w:r>
      <w:r w:rsidRPr="00592DF7">
        <w:rPr>
          <w:sz w:val="20"/>
          <w:szCs w:val="20"/>
          <w:lang w:val="en-US"/>
        </w:rPr>
        <w:t xml:space="preserve"> saturation level (%O</w:t>
      </w:r>
      <w:r w:rsidRPr="00592DF7">
        <w:rPr>
          <w:sz w:val="20"/>
          <w:szCs w:val="20"/>
          <w:vertAlign w:val="subscript"/>
          <w:lang w:val="en-US"/>
        </w:rPr>
        <w:t>2</w:t>
      </w:r>
      <w:r w:rsidRPr="00592DF7">
        <w:rPr>
          <w:sz w:val="20"/>
          <w:szCs w:val="20"/>
          <w:lang w:val="en-US"/>
        </w:rPr>
        <w:t xml:space="preserve">, %) in bottom waters (sampled at 20 m depth) versus </w:t>
      </w:r>
      <w:r>
        <w:rPr>
          <w:sz w:val="20"/>
          <w:szCs w:val="20"/>
          <w:lang w:val="en-US"/>
        </w:rPr>
        <w:t>potential energy anomaly</w:t>
      </w:r>
      <w:r w:rsidRPr="00592DF7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PEA</w:t>
      </w:r>
      <w:r w:rsidRPr="00592DF7">
        <w:rPr>
          <w:sz w:val="20"/>
          <w:szCs w:val="20"/>
          <w:lang w:val="en-US"/>
        </w:rPr>
        <w:t>, J m</w:t>
      </w:r>
      <w:r w:rsidRPr="00592DF7">
        <w:rPr>
          <w:sz w:val="20"/>
          <w:szCs w:val="20"/>
          <w:vertAlign w:val="superscript"/>
          <w:lang w:val="en-US"/>
        </w:rPr>
        <w:t>-</w:t>
      </w:r>
      <w:r>
        <w:rPr>
          <w:sz w:val="20"/>
          <w:szCs w:val="20"/>
          <w:vertAlign w:val="superscript"/>
          <w:lang w:val="en-US"/>
        </w:rPr>
        <w:t>3</w:t>
      </w:r>
      <w:r w:rsidRPr="00592DF7">
        <w:rPr>
          <w:sz w:val="20"/>
          <w:szCs w:val="20"/>
          <w:lang w:val="en-US"/>
        </w:rPr>
        <w:t>) in Lake Edward, at a station with bottom depth of 22m, from January 2017 to December 2019.</w:t>
      </w:r>
    </w:p>
    <w:p w14:paraId="3C9C2E89" w14:textId="77777777" w:rsidR="00341424" w:rsidRPr="002C2430" w:rsidRDefault="00341424" w:rsidP="00341424">
      <w:pPr>
        <w:jc w:val="center"/>
        <w:rPr>
          <w:lang w:val="en-US"/>
        </w:rPr>
      </w:pPr>
      <w:r>
        <w:rPr>
          <w:noProof/>
          <w:lang w:eastAsia="fr-BE"/>
        </w:rPr>
        <w:drawing>
          <wp:inline distT="0" distB="0" distL="0" distR="0" wp14:anchorId="62ED83DD" wp14:editId="4CE8AB4C">
            <wp:extent cx="4474131" cy="413751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09_%O2 vs SSI.e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131" cy="413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430">
        <w:rPr>
          <w:lang w:val="en-US"/>
        </w:rPr>
        <w:br w:type="page"/>
      </w:r>
    </w:p>
    <w:p w14:paraId="4EB21596" w14:textId="50491F10" w:rsidR="00341424" w:rsidRDefault="00341424" w:rsidP="00341424">
      <w:pPr>
        <w:jc w:val="both"/>
        <w:rPr>
          <w:lang w:val="en-US"/>
        </w:rPr>
      </w:pPr>
      <w:r w:rsidRPr="002C2430">
        <w:rPr>
          <w:b/>
          <w:lang w:val="en-US"/>
        </w:rPr>
        <w:lastRenderedPageBreak/>
        <w:t xml:space="preserve">Supplemental Table </w:t>
      </w:r>
      <w:r>
        <w:rPr>
          <w:b/>
          <w:lang w:val="en-US"/>
        </w:rPr>
        <w:t>S</w:t>
      </w:r>
      <w:r w:rsidRPr="002C2430">
        <w:rPr>
          <w:b/>
          <w:lang w:val="en-US"/>
        </w:rPr>
        <w:t>1:</w:t>
      </w:r>
      <w:r w:rsidRPr="002C2430">
        <w:rPr>
          <w:lang w:val="en-US"/>
        </w:rPr>
        <w:t xml:space="preserve"> Date</w:t>
      </w:r>
      <w:r>
        <w:rPr>
          <w:lang w:val="en-US"/>
        </w:rPr>
        <w:t xml:space="preserve"> and time</w:t>
      </w:r>
      <w:r w:rsidRPr="002C2430">
        <w:rPr>
          <w:lang w:val="en-US"/>
        </w:rPr>
        <w:t xml:space="preserve"> (local time (</w:t>
      </w:r>
      <w:r>
        <w:rPr>
          <w:lang w:val="en-US"/>
        </w:rPr>
        <w:t>LT)) of sampling at the monitoring station (22 m depth) in Lake Edward (Fig. 14).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</w:tblGrid>
      <w:tr w:rsidR="00341424" w:rsidRPr="00F4700F" w14:paraId="230E1750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2F0D6" w14:textId="77777777" w:rsidR="00341424" w:rsidRPr="002C2430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243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DD-MM-YYYY </w:t>
            </w:r>
            <w:proofErr w:type="spellStart"/>
            <w:r w:rsidRPr="002C2430">
              <w:rPr>
                <w:b/>
                <w:bCs/>
                <w:color w:val="000000"/>
                <w:sz w:val="20"/>
                <w:szCs w:val="20"/>
                <w:lang w:val="en-US"/>
              </w:rPr>
              <w:t>hh:mm</w:t>
            </w:r>
            <w:proofErr w:type="spellEnd"/>
            <w:r w:rsidRPr="002C243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(LT)</w:t>
            </w:r>
          </w:p>
        </w:tc>
      </w:tr>
      <w:tr w:rsidR="00341424" w:rsidRPr="009D1FBC" w14:paraId="35C2A218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11C2B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30-12-2016 12:04</w:t>
            </w:r>
          </w:p>
        </w:tc>
      </w:tr>
      <w:tr w:rsidR="00341424" w:rsidRPr="009D1FBC" w14:paraId="2741D250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151F5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23-01-2017 11:40</w:t>
            </w:r>
          </w:p>
        </w:tc>
      </w:tr>
      <w:tr w:rsidR="00341424" w:rsidRPr="009D1FBC" w14:paraId="376700FE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E0448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19-02-2017 10:38</w:t>
            </w:r>
          </w:p>
        </w:tc>
      </w:tr>
      <w:tr w:rsidR="00341424" w:rsidRPr="009D1FBC" w14:paraId="164DAAA8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DEB04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12-03-2017 16:40</w:t>
            </w:r>
          </w:p>
        </w:tc>
      </w:tr>
      <w:tr w:rsidR="00341424" w:rsidRPr="009D1FBC" w14:paraId="4AA43899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8BD55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26-03-2017 11:00</w:t>
            </w:r>
          </w:p>
        </w:tc>
      </w:tr>
      <w:tr w:rsidR="00341424" w:rsidRPr="009D1FBC" w14:paraId="69FC20BA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C33CE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25-04-2017 14:35</w:t>
            </w:r>
          </w:p>
        </w:tc>
      </w:tr>
      <w:tr w:rsidR="00341424" w:rsidRPr="009D1FBC" w14:paraId="435F6FDD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076EF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16-05-2017 17:44</w:t>
            </w:r>
          </w:p>
        </w:tc>
      </w:tr>
      <w:tr w:rsidR="00341424" w:rsidRPr="009D1FBC" w14:paraId="7787728A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33E3D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05-06-2017 16:41</w:t>
            </w:r>
          </w:p>
        </w:tc>
      </w:tr>
      <w:tr w:rsidR="00341424" w:rsidRPr="009D1FBC" w14:paraId="5998D06C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203CF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21-06-2017 15:57</w:t>
            </w:r>
          </w:p>
        </w:tc>
      </w:tr>
      <w:tr w:rsidR="00341424" w:rsidRPr="009D1FBC" w14:paraId="21F5779D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0B03A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10-07-2017 13:49</w:t>
            </w:r>
          </w:p>
        </w:tc>
      </w:tr>
      <w:tr w:rsidR="00341424" w:rsidRPr="009D1FBC" w14:paraId="080CDFA1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A9401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31-07-2017 13:56</w:t>
            </w:r>
          </w:p>
        </w:tc>
      </w:tr>
      <w:tr w:rsidR="00341424" w:rsidRPr="009D1FBC" w14:paraId="242C61B0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BE13A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22-08-2017 10:26</w:t>
            </w:r>
          </w:p>
        </w:tc>
      </w:tr>
      <w:tr w:rsidR="00341424" w:rsidRPr="009D1FBC" w14:paraId="50283213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C5AE7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16-09-2017 09:43</w:t>
            </w:r>
          </w:p>
        </w:tc>
      </w:tr>
      <w:tr w:rsidR="00341424" w:rsidRPr="009D1FBC" w14:paraId="2E777A0F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5DACB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04-10-2017 11:39</w:t>
            </w:r>
          </w:p>
        </w:tc>
      </w:tr>
      <w:tr w:rsidR="00341424" w:rsidRPr="009D1FBC" w14:paraId="62E8D60A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262E6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24-10-2017 11:31</w:t>
            </w:r>
          </w:p>
        </w:tc>
      </w:tr>
      <w:tr w:rsidR="00341424" w:rsidRPr="009D1FBC" w14:paraId="49760D56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81839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13-11-2017 10:01</w:t>
            </w:r>
          </w:p>
        </w:tc>
      </w:tr>
      <w:tr w:rsidR="00341424" w:rsidRPr="009D1FBC" w14:paraId="4D425AFE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A72C9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06-12-2017 10:53</w:t>
            </w:r>
          </w:p>
        </w:tc>
      </w:tr>
      <w:tr w:rsidR="00341424" w:rsidRPr="009D1FBC" w14:paraId="55332916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9912D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28-12-2017 10:51</w:t>
            </w:r>
          </w:p>
        </w:tc>
      </w:tr>
      <w:tr w:rsidR="00341424" w:rsidRPr="009D1FBC" w14:paraId="1AD53291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C249C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21-01-2018 11:30</w:t>
            </w:r>
          </w:p>
        </w:tc>
      </w:tr>
      <w:tr w:rsidR="00341424" w:rsidRPr="009D1FBC" w14:paraId="586A9F83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19981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25-02-2018 11:03</w:t>
            </w:r>
          </w:p>
        </w:tc>
      </w:tr>
      <w:tr w:rsidR="00341424" w:rsidRPr="009D1FBC" w14:paraId="0C965DE0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64088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21-03-2018 12:55</w:t>
            </w:r>
          </w:p>
        </w:tc>
      </w:tr>
      <w:tr w:rsidR="00341424" w:rsidRPr="009D1FBC" w14:paraId="2427AF33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C2440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17-04-2018 09:27</w:t>
            </w:r>
          </w:p>
        </w:tc>
      </w:tr>
      <w:tr w:rsidR="00341424" w:rsidRPr="009D1FBC" w14:paraId="3BDE5D5B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90C6C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05-01-2018 13:09</w:t>
            </w:r>
          </w:p>
        </w:tc>
      </w:tr>
      <w:tr w:rsidR="00341424" w:rsidRPr="009D1FBC" w14:paraId="71E9550D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048E5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24-05-2018 13:29</w:t>
            </w:r>
          </w:p>
        </w:tc>
      </w:tr>
      <w:tr w:rsidR="00341424" w:rsidRPr="009D1FBC" w14:paraId="44B8D147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0C817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27-06-2018 13:36</w:t>
            </w:r>
          </w:p>
        </w:tc>
      </w:tr>
      <w:tr w:rsidR="00341424" w:rsidRPr="009D1FBC" w14:paraId="46767115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1701B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30-07-2018 11:18</w:t>
            </w:r>
          </w:p>
        </w:tc>
      </w:tr>
      <w:tr w:rsidR="00341424" w:rsidRPr="009D1FBC" w14:paraId="640BCB07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D1217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30-08-2018 09:55</w:t>
            </w:r>
          </w:p>
        </w:tc>
      </w:tr>
      <w:tr w:rsidR="00341424" w:rsidRPr="009D1FBC" w14:paraId="3A95026C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8C11B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30-09-2018 10:17</w:t>
            </w:r>
          </w:p>
        </w:tc>
      </w:tr>
      <w:tr w:rsidR="00341424" w:rsidRPr="009D1FBC" w14:paraId="44CEF18A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ACC5E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11-04-2018 10:10</w:t>
            </w:r>
          </w:p>
        </w:tc>
      </w:tr>
      <w:tr w:rsidR="00341424" w:rsidRPr="009D1FBC" w14:paraId="0BE9C795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5083C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30-11-2018 09:16</w:t>
            </w:r>
          </w:p>
        </w:tc>
      </w:tr>
      <w:tr w:rsidR="00341424" w:rsidRPr="009D1FBC" w14:paraId="159C3344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A542E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23-12-2018 08:37</w:t>
            </w:r>
          </w:p>
        </w:tc>
      </w:tr>
      <w:tr w:rsidR="00341424" w:rsidRPr="009D1FBC" w14:paraId="32BD84E3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78747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30-01-2019 09:12</w:t>
            </w:r>
          </w:p>
        </w:tc>
      </w:tr>
      <w:tr w:rsidR="00341424" w:rsidRPr="009D1FBC" w14:paraId="2BA1BF8A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FC6FE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27-02-2019 07:39</w:t>
            </w:r>
          </w:p>
        </w:tc>
      </w:tr>
      <w:tr w:rsidR="00341424" w:rsidRPr="009D1FBC" w14:paraId="18DFF882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DCC9F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23-03-2019 11:50</w:t>
            </w:r>
          </w:p>
        </w:tc>
      </w:tr>
      <w:tr w:rsidR="00341424" w:rsidRPr="009D1FBC" w14:paraId="29785837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D59BB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01-05-2019 13:29</w:t>
            </w:r>
          </w:p>
        </w:tc>
      </w:tr>
      <w:tr w:rsidR="00341424" w:rsidRPr="009D1FBC" w14:paraId="21FFD09F" w14:textId="77777777" w:rsidTr="00104DCF">
        <w:trPr>
          <w:trHeight w:val="25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D046F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28-05-2019 13:04</w:t>
            </w:r>
          </w:p>
        </w:tc>
      </w:tr>
      <w:tr w:rsidR="00341424" w:rsidRPr="009D1FBC" w14:paraId="23A0FBE2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32360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03-07-2019 09:16</w:t>
            </w:r>
          </w:p>
        </w:tc>
      </w:tr>
      <w:tr w:rsidR="00341424" w:rsidRPr="009D1FBC" w14:paraId="7FA618A3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BD70E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29-07-2019 11:37</w:t>
            </w:r>
          </w:p>
        </w:tc>
      </w:tr>
      <w:tr w:rsidR="00341424" w:rsidRPr="009D1FBC" w14:paraId="45AB5B23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C1C6E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30-08-2019 09:32</w:t>
            </w:r>
          </w:p>
        </w:tc>
      </w:tr>
      <w:tr w:rsidR="00341424" w:rsidRPr="009D1FBC" w14:paraId="3B576040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429E0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21-09-2019 11:01</w:t>
            </w:r>
          </w:p>
        </w:tc>
      </w:tr>
      <w:tr w:rsidR="00341424" w:rsidRPr="009D1FBC" w14:paraId="7E80A7A8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443FB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30-10-2019 09:13</w:t>
            </w:r>
          </w:p>
        </w:tc>
      </w:tr>
      <w:tr w:rsidR="00341424" w:rsidRPr="009D1FBC" w14:paraId="08B6F5B8" w14:textId="77777777" w:rsidTr="00104DCF">
        <w:trPr>
          <w:trHeight w:val="247"/>
          <w:jc w:val="center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CD011" w14:textId="77777777" w:rsidR="00341424" w:rsidRPr="009D1FBC" w:rsidRDefault="00341424" w:rsidP="0010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D1FBC">
              <w:rPr>
                <w:color w:val="000000"/>
                <w:sz w:val="20"/>
                <w:szCs w:val="20"/>
              </w:rPr>
              <w:t>29-11-2019 09:13</w:t>
            </w:r>
          </w:p>
        </w:tc>
      </w:tr>
    </w:tbl>
    <w:p w14:paraId="6DFD49A4" w14:textId="77777777" w:rsidR="00341424" w:rsidRPr="002C2430" w:rsidRDefault="00341424" w:rsidP="00341424">
      <w:pPr>
        <w:jc w:val="both"/>
        <w:rPr>
          <w:lang w:val="en-US"/>
        </w:rPr>
      </w:pPr>
    </w:p>
    <w:p w14:paraId="16B8C295" w14:textId="77777777" w:rsidR="00B8053F" w:rsidRDefault="00B8053F"/>
    <w:sectPr w:rsidR="00B8053F" w:rsidSect="004E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24"/>
    <w:rsid w:val="0021110C"/>
    <w:rsid w:val="00341424"/>
    <w:rsid w:val="0059682B"/>
    <w:rsid w:val="00675934"/>
    <w:rsid w:val="00B8053F"/>
    <w:rsid w:val="00F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1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24"/>
    <w:pPr>
      <w:spacing w:after="200" w:line="276" w:lineRule="auto"/>
    </w:pPr>
    <w:rPr>
      <w:rFonts w:ascii="Arial" w:hAnsi="Arial" w:cs="Arial"/>
      <w:sz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1424"/>
    <w:pPr>
      <w:spacing w:after="0" w:line="240" w:lineRule="auto"/>
    </w:pPr>
    <w:rPr>
      <w:lang w:val="fr-BE"/>
    </w:rPr>
  </w:style>
  <w:style w:type="character" w:customStyle="1" w:styleId="NoSpacingChar">
    <w:name w:val="No Spacing Char"/>
    <w:basedOn w:val="DefaultParagraphFont"/>
    <w:link w:val="NoSpacing"/>
    <w:uiPriority w:val="1"/>
    <w:rsid w:val="00341424"/>
    <w:rPr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24"/>
    <w:pPr>
      <w:spacing w:after="200" w:line="276" w:lineRule="auto"/>
    </w:pPr>
    <w:rPr>
      <w:rFonts w:ascii="Arial" w:hAnsi="Arial" w:cs="Arial"/>
      <w:sz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1424"/>
    <w:pPr>
      <w:spacing w:after="0" w:line="240" w:lineRule="auto"/>
    </w:pPr>
    <w:rPr>
      <w:lang w:val="fr-BE"/>
    </w:rPr>
  </w:style>
  <w:style w:type="character" w:customStyle="1" w:styleId="NoSpacingChar">
    <w:name w:val="No Spacing Char"/>
    <w:basedOn w:val="DefaultParagraphFont"/>
    <w:link w:val="NoSpacing"/>
    <w:uiPriority w:val="1"/>
    <w:rsid w:val="00341424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Hecky</dc:creator>
  <cp:lastModifiedBy>Alberto Borges</cp:lastModifiedBy>
  <cp:revision>2</cp:revision>
  <dcterms:created xsi:type="dcterms:W3CDTF">2022-12-06T10:19:00Z</dcterms:created>
  <dcterms:modified xsi:type="dcterms:W3CDTF">2022-12-06T10:19:00Z</dcterms:modified>
</cp:coreProperties>
</file>