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2C49B28D" w:rsidR="005B75C1" w:rsidRPr="0004732C" w:rsidRDefault="00803B57" w:rsidP="00B717F7">
      <w:pPr>
        <w:jc w:val="center"/>
        <w:rPr>
          <w:b/>
          <w:sz w:val="36"/>
          <w:szCs w:val="36"/>
          <w:lang w:val="en-US"/>
        </w:rPr>
      </w:pPr>
      <w:bookmarkStart w:id="0" w:name="_Hlk118287365"/>
      <w:r>
        <w:rPr>
          <w:b/>
          <w:sz w:val="36"/>
          <w:szCs w:val="36"/>
          <w:lang w:val="en-US"/>
        </w:rPr>
        <w:t xml:space="preserve">A </w:t>
      </w:r>
      <w:r w:rsidR="00A61263">
        <w:rPr>
          <w:b/>
          <w:sz w:val="36"/>
          <w:szCs w:val="36"/>
          <w:lang w:val="en-US"/>
        </w:rPr>
        <w:t>L</w:t>
      </w:r>
      <w:r w:rsidR="00CD2DF9">
        <w:rPr>
          <w:b/>
          <w:sz w:val="36"/>
          <w:szCs w:val="36"/>
          <w:lang w:val="en-US"/>
        </w:rPr>
        <w:t xml:space="preserve">evered </w:t>
      </w:r>
      <w:r w:rsidR="00B717F7">
        <w:rPr>
          <w:b/>
          <w:sz w:val="36"/>
          <w:szCs w:val="36"/>
          <w:lang w:val="en-US"/>
        </w:rPr>
        <w:t xml:space="preserve">Long </w:t>
      </w:r>
      <w:r w:rsidR="008B0210" w:rsidRPr="008B0210">
        <w:rPr>
          <w:b/>
          <w:sz w:val="36"/>
          <w:szCs w:val="36"/>
          <w:lang w:val="en-US"/>
        </w:rPr>
        <w:t xml:space="preserve">Bitcoin </w:t>
      </w:r>
      <w:r w:rsidR="00A61263">
        <w:rPr>
          <w:b/>
          <w:sz w:val="36"/>
          <w:szCs w:val="36"/>
          <w:lang w:val="en-US"/>
        </w:rPr>
        <w:t xml:space="preserve">Hybrid </w:t>
      </w:r>
      <w:r w:rsidR="008B0210">
        <w:rPr>
          <w:b/>
          <w:sz w:val="36"/>
          <w:szCs w:val="36"/>
          <w:lang w:val="en-US"/>
        </w:rPr>
        <w:t>S</w:t>
      </w:r>
      <w:r w:rsidR="008B0210" w:rsidRPr="008B0210">
        <w:rPr>
          <w:b/>
          <w:sz w:val="36"/>
          <w:szCs w:val="36"/>
          <w:lang w:val="en-US"/>
        </w:rPr>
        <w:t>trategy</w:t>
      </w:r>
      <w:bookmarkEnd w:id="0"/>
      <w:r w:rsidR="00CB18A8" w:rsidRPr="0004732C">
        <w:rPr>
          <w:b/>
          <w:sz w:val="36"/>
          <w:szCs w:val="36"/>
          <w:lang w:val="en-US"/>
        </w:rPr>
        <w:t>*</w:t>
      </w:r>
    </w:p>
    <w:p w14:paraId="07A3090D" w14:textId="77777777" w:rsidR="001429A6" w:rsidRPr="0004732C" w:rsidRDefault="001429A6" w:rsidP="009F46B9">
      <w:pPr>
        <w:jc w:val="center"/>
        <w:rPr>
          <w:bCs/>
          <w:sz w:val="28"/>
          <w:szCs w:val="28"/>
          <w:lang w:val="en-US"/>
        </w:rPr>
      </w:pPr>
    </w:p>
    <w:p w14:paraId="13B2A5F9" w14:textId="77777777" w:rsidR="008829B9" w:rsidRPr="0004732C" w:rsidRDefault="008829B9" w:rsidP="009F46B9">
      <w:pPr>
        <w:jc w:val="center"/>
        <w:rPr>
          <w:bCs/>
          <w:sz w:val="28"/>
          <w:szCs w:val="28"/>
          <w:lang w:val="en-US"/>
        </w:rPr>
      </w:pPr>
    </w:p>
    <w:p w14:paraId="1A349983" w14:textId="1377D5B5" w:rsidR="00693FB6" w:rsidRDefault="00EA5248"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C623E7">
        <w:rPr>
          <w:bCs/>
          <w:sz w:val="28"/>
          <w:szCs w:val="28"/>
        </w:rPr>
        <w:t>**</w:t>
      </w:r>
    </w:p>
    <w:p w14:paraId="77409720" w14:textId="7C042ED0" w:rsidR="00366471" w:rsidRPr="0004732C" w:rsidRDefault="00110717" w:rsidP="009F46B9">
      <w:pPr>
        <w:jc w:val="center"/>
        <w:rPr>
          <w:bCs/>
          <w:sz w:val="28"/>
          <w:szCs w:val="28"/>
          <w:lang w:val="fr-BE"/>
        </w:rPr>
      </w:pPr>
      <w:r w:rsidRPr="0004732C">
        <w:rPr>
          <w:bCs/>
          <w:sz w:val="28"/>
          <w:szCs w:val="28"/>
          <w:lang w:val="fr-BE"/>
        </w:rPr>
        <w:t xml:space="preserve">Liège, </w:t>
      </w:r>
      <w:r w:rsidR="0004732C">
        <w:rPr>
          <w:bCs/>
          <w:sz w:val="28"/>
          <w:szCs w:val="28"/>
          <w:lang w:val="fr-BE"/>
        </w:rPr>
        <w:t>November</w:t>
      </w:r>
      <w:r w:rsidR="0051487D" w:rsidRPr="0004732C">
        <w:rPr>
          <w:bCs/>
          <w:sz w:val="28"/>
          <w:szCs w:val="28"/>
          <w:lang w:val="fr-BE"/>
        </w:rPr>
        <w:t xml:space="preserve"> </w:t>
      </w:r>
      <w:r w:rsidR="0039235E" w:rsidRPr="0004732C">
        <w:rPr>
          <w:bCs/>
          <w:sz w:val="28"/>
          <w:szCs w:val="28"/>
          <w:lang w:val="fr-BE"/>
        </w:rPr>
        <w:t>2</w:t>
      </w:r>
      <w:r w:rsidR="0051487D" w:rsidRPr="0004732C">
        <w:rPr>
          <w:bCs/>
          <w:sz w:val="28"/>
          <w:szCs w:val="28"/>
          <w:lang w:val="fr-BE"/>
        </w:rPr>
        <w:t>,</w:t>
      </w:r>
      <w:r w:rsidR="002A033F" w:rsidRPr="0004732C">
        <w:rPr>
          <w:bCs/>
          <w:sz w:val="28"/>
          <w:szCs w:val="28"/>
          <w:lang w:val="fr-BE"/>
        </w:rPr>
        <w:t xml:space="preserve"> </w:t>
      </w:r>
      <w:r w:rsidR="008D37C2" w:rsidRPr="0004732C">
        <w:rPr>
          <w:bCs/>
          <w:sz w:val="28"/>
          <w:szCs w:val="28"/>
          <w:lang w:val="fr-BE"/>
        </w:rPr>
        <w:t>20</w:t>
      </w:r>
      <w:r w:rsidR="00593DF7" w:rsidRPr="0004732C">
        <w:rPr>
          <w:bCs/>
          <w:sz w:val="28"/>
          <w:szCs w:val="28"/>
          <w:lang w:val="fr-BE"/>
        </w:rPr>
        <w:t>2</w:t>
      </w:r>
      <w:r w:rsidR="00DD3CD8" w:rsidRPr="0004732C">
        <w:rPr>
          <w:bCs/>
          <w:sz w:val="28"/>
          <w:szCs w:val="28"/>
          <w:lang w:val="fr-BE"/>
        </w:rPr>
        <w:t>2</w:t>
      </w:r>
      <w:r w:rsidRPr="0004732C">
        <w:rPr>
          <w:bCs/>
          <w:sz w:val="28"/>
          <w:szCs w:val="28"/>
          <w:lang w:val="fr-BE"/>
        </w:rPr>
        <w:t>.</w:t>
      </w:r>
    </w:p>
    <w:p w14:paraId="0B7EACCD" w14:textId="77777777" w:rsidR="00C8105B" w:rsidRPr="0004732C" w:rsidRDefault="00C8105B" w:rsidP="009F46B9">
      <w:pPr>
        <w:jc w:val="both"/>
        <w:rPr>
          <w:sz w:val="28"/>
          <w:szCs w:val="28"/>
          <w:lang w:val="fr-BE"/>
        </w:rPr>
      </w:pPr>
    </w:p>
    <w:p w14:paraId="520FF381" w14:textId="77777777" w:rsidR="00614733" w:rsidRPr="0004732C" w:rsidRDefault="00614733" w:rsidP="009F46B9">
      <w:pPr>
        <w:jc w:val="both"/>
        <w:rPr>
          <w:sz w:val="28"/>
          <w:szCs w:val="28"/>
          <w:lang w:val="fr-BE"/>
        </w:rPr>
      </w:pPr>
    </w:p>
    <w:p w14:paraId="621B4161" w14:textId="77777777" w:rsidR="008829B9" w:rsidRPr="0004732C" w:rsidRDefault="008829B9" w:rsidP="009F46B9">
      <w:pPr>
        <w:jc w:val="both"/>
        <w:rPr>
          <w:sz w:val="28"/>
          <w:szCs w:val="28"/>
          <w:lang w:val="fr-BE"/>
        </w:rPr>
      </w:pPr>
    </w:p>
    <w:p w14:paraId="23C70805" w14:textId="3B6A3E16" w:rsidR="009F5E17" w:rsidRPr="00EB623B" w:rsidRDefault="0051487D" w:rsidP="008C49D2">
      <w:pPr>
        <w:ind w:firstLine="284"/>
        <w:jc w:val="both"/>
        <w:rPr>
          <w:sz w:val="28"/>
          <w:szCs w:val="28"/>
          <w:lang w:val="en-US"/>
        </w:rPr>
      </w:pPr>
      <w:bookmarkStart w:id="1" w:name="_Hlk86387483"/>
      <w:bookmarkStart w:id="2" w:name="_Hlk80624695"/>
      <w:bookmarkStart w:id="3" w:name="_Hlk78805129"/>
      <w:r w:rsidRPr="0051487D">
        <w:rPr>
          <w:b/>
          <w:bCs/>
          <w:sz w:val="28"/>
          <w:szCs w:val="28"/>
          <w:lang w:val="en-US"/>
        </w:rPr>
        <w:t>Abstract</w:t>
      </w:r>
      <w:r w:rsidRPr="0051487D">
        <w:rPr>
          <w:sz w:val="28"/>
          <w:szCs w:val="28"/>
          <w:lang w:val="en-US"/>
        </w:rPr>
        <w:t xml:space="preserve">. </w:t>
      </w:r>
      <w:r w:rsidR="00EA5248" w:rsidRPr="00EA5248">
        <w:rPr>
          <w:sz w:val="28"/>
          <w:szCs w:val="28"/>
          <w:lang w:val="en-US"/>
        </w:rPr>
        <w:t>MicroStrategy (Nasdaq:  MSTR) is the only listed company I know of that has a Levered Long Bitcoin Hybrid Strategy. Its main goal is to grow its enterprise analytics business and acquire and hold Bitcoin as a treasury reserve for the long term. The company is also in the initial stage of exploring innovative Lightning applications for cybersecurity to help customers monetize websites and deploy wallets in mass using Bitcoin. Since MicroStrategy adopted its Bitcoin strategy, its stock has outperformed all of the major asset classes that it benchmarks against. It has outperformed most big tech stocks and enterprise software stocks too. Will its performance last? It’s anyone’s guess! But, some of the observations made by management during its recent Q3 2022 earnings call, are probably worth meditating on</w:t>
      </w:r>
      <w:r w:rsidR="004073D0">
        <w:rPr>
          <w:sz w:val="28"/>
          <w:szCs w:val="28"/>
          <w:lang w:val="en-US"/>
        </w:rPr>
        <w:t xml:space="preserve">. </w:t>
      </w:r>
    </w:p>
    <w:p w14:paraId="6EAD18BE" w14:textId="77777777" w:rsidR="009F5E17" w:rsidRPr="00EB623B" w:rsidRDefault="009F5E17" w:rsidP="00097CE3">
      <w:pPr>
        <w:ind w:firstLine="284"/>
        <w:jc w:val="both"/>
        <w:rPr>
          <w:sz w:val="28"/>
          <w:szCs w:val="28"/>
          <w:lang w:val="en-US"/>
        </w:rPr>
      </w:pPr>
    </w:p>
    <w:p w14:paraId="19EA6D3F" w14:textId="1817B6BE" w:rsidR="00FC509B" w:rsidRDefault="00FC509B" w:rsidP="00097CE3">
      <w:pPr>
        <w:ind w:firstLine="284"/>
        <w:jc w:val="both"/>
        <w:rPr>
          <w:sz w:val="28"/>
          <w:szCs w:val="28"/>
          <w:lang w:val="en-US"/>
        </w:rPr>
      </w:pPr>
    </w:p>
    <w:p w14:paraId="60CA52BD" w14:textId="4CD513F2" w:rsidR="00D5591E" w:rsidRDefault="00D5591E" w:rsidP="00097CE3">
      <w:pPr>
        <w:ind w:firstLine="284"/>
        <w:jc w:val="both"/>
        <w:rPr>
          <w:sz w:val="28"/>
          <w:szCs w:val="28"/>
          <w:lang w:val="en-US"/>
        </w:rPr>
      </w:pPr>
    </w:p>
    <w:p w14:paraId="6937A318" w14:textId="77777777" w:rsidR="00097CE3" w:rsidRDefault="00097CE3" w:rsidP="00097CE3">
      <w:pPr>
        <w:ind w:firstLine="284"/>
        <w:jc w:val="both"/>
        <w:rPr>
          <w:sz w:val="28"/>
          <w:szCs w:val="28"/>
          <w:lang w:val="en-US"/>
        </w:rPr>
      </w:pPr>
    </w:p>
    <w:p w14:paraId="312700EE" w14:textId="77777777" w:rsidR="00097CE3" w:rsidRDefault="00097CE3" w:rsidP="00097CE3">
      <w:pPr>
        <w:ind w:firstLine="284"/>
        <w:jc w:val="both"/>
        <w:rPr>
          <w:sz w:val="28"/>
          <w:szCs w:val="28"/>
          <w:lang w:val="en-US"/>
        </w:rPr>
      </w:pPr>
    </w:p>
    <w:p w14:paraId="0E23BB5C" w14:textId="77777777" w:rsidR="00097CE3" w:rsidRDefault="00097CE3" w:rsidP="00097CE3">
      <w:pPr>
        <w:ind w:firstLine="284"/>
        <w:jc w:val="both"/>
        <w:rPr>
          <w:sz w:val="28"/>
          <w:szCs w:val="28"/>
          <w:lang w:val="en-US"/>
        </w:rPr>
      </w:pPr>
    </w:p>
    <w:p w14:paraId="64081491" w14:textId="77777777" w:rsidR="00097CE3" w:rsidRDefault="00097CE3" w:rsidP="00097CE3">
      <w:pPr>
        <w:ind w:firstLine="284"/>
        <w:jc w:val="both"/>
        <w:rPr>
          <w:sz w:val="28"/>
          <w:szCs w:val="28"/>
          <w:lang w:val="en-US"/>
        </w:rPr>
      </w:pPr>
    </w:p>
    <w:p w14:paraId="098FA5EB" w14:textId="77777777" w:rsidR="00097CE3" w:rsidRDefault="00097CE3" w:rsidP="00097CE3">
      <w:pPr>
        <w:ind w:firstLine="284"/>
        <w:jc w:val="both"/>
        <w:rPr>
          <w:sz w:val="28"/>
          <w:szCs w:val="28"/>
          <w:lang w:val="en-US"/>
        </w:rPr>
      </w:pPr>
    </w:p>
    <w:p w14:paraId="40137AB7" w14:textId="77777777" w:rsidR="00097CE3" w:rsidRDefault="00097CE3" w:rsidP="00097CE3">
      <w:pPr>
        <w:ind w:firstLine="284"/>
        <w:jc w:val="both"/>
        <w:rPr>
          <w:sz w:val="28"/>
          <w:szCs w:val="28"/>
          <w:lang w:val="en-US"/>
        </w:rPr>
      </w:pPr>
    </w:p>
    <w:p w14:paraId="256B0B59" w14:textId="77777777" w:rsidR="00D5591E" w:rsidRPr="00EB623B" w:rsidRDefault="00D5591E" w:rsidP="00097CE3">
      <w:pPr>
        <w:ind w:firstLine="284"/>
        <w:jc w:val="both"/>
        <w:rPr>
          <w:sz w:val="28"/>
          <w:szCs w:val="28"/>
          <w:lang w:val="en-US"/>
        </w:rPr>
      </w:pPr>
    </w:p>
    <w:p w14:paraId="0A3990A6" w14:textId="77777777" w:rsidR="00A27B43" w:rsidRPr="00EB623B" w:rsidRDefault="00A27B43" w:rsidP="00097CE3">
      <w:pPr>
        <w:pBdr>
          <w:bottom w:val="single" w:sz="12" w:space="1" w:color="auto"/>
        </w:pBdr>
        <w:ind w:firstLine="284"/>
        <w:jc w:val="both"/>
        <w:rPr>
          <w:sz w:val="28"/>
          <w:szCs w:val="28"/>
          <w:lang w:val="en-US"/>
        </w:rPr>
      </w:pPr>
    </w:p>
    <w:p w14:paraId="58C29FBD" w14:textId="77777777" w:rsidR="000E7EBE" w:rsidRPr="00EB623B" w:rsidRDefault="000E7EBE" w:rsidP="000E7EBE">
      <w:pPr>
        <w:jc w:val="both"/>
        <w:rPr>
          <w:sz w:val="24"/>
          <w:szCs w:val="24"/>
          <w:lang w:val="en-US"/>
        </w:rPr>
      </w:pPr>
    </w:p>
    <w:p w14:paraId="5D6EF8AF" w14:textId="32634180" w:rsidR="00A27B43" w:rsidRPr="00EB623B" w:rsidRDefault="000E7EBE" w:rsidP="00A27B43">
      <w:pPr>
        <w:jc w:val="both"/>
        <w:rPr>
          <w:sz w:val="24"/>
          <w:szCs w:val="24"/>
          <w:lang w:val="en-US"/>
        </w:rPr>
      </w:pPr>
      <w:r w:rsidRPr="00EB623B">
        <w:rPr>
          <w:sz w:val="24"/>
          <w:szCs w:val="24"/>
          <w:lang w:val="en-US"/>
        </w:rPr>
        <w:t xml:space="preserve">* </w:t>
      </w:r>
      <w:r w:rsidR="00EB623B" w:rsidRPr="00EB623B">
        <w:rPr>
          <w:sz w:val="24"/>
          <w:szCs w:val="24"/>
          <w:lang w:val="en-US"/>
        </w:rPr>
        <w:t xml:space="preserve">The information contained </w:t>
      </w:r>
      <w:r w:rsidR="00EB623B">
        <w:rPr>
          <w:sz w:val="24"/>
          <w:szCs w:val="24"/>
          <w:lang w:val="en-US"/>
        </w:rPr>
        <w:t>in this paper</w:t>
      </w:r>
      <w:r w:rsidR="00EB623B" w:rsidRPr="00EB623B">
        <w:rPr>
          <w:sz w:val="24"/>
          <w:szCs w:val="24"/>
          <w:lang w:val="en-US"/>
        </w:rPr>
        <w:t xml:space="preserve"> is for informational purposes </w:t>
      </w:r>
      <w:r w:rsidR="000D1A12">
        <w:rPr>
          <w:sz w:val="24"/>
          <w:szCs w:val="24"/>
          <w:lang w:val="en-US"/>
        </w:rPr>
        <w:t>only. It</w:t>
      </w:r>
      <w:r w:rsidR="00EB623B" w:rsidRPr="00EB623B">
        <w:rPr>
          <w:sz w:val="24"/>
          <w:szCs w:val="24"/>
          <w:lang w:val="en-US"/>
        </w:rPr>
        <w:t xml:space="preserve"> is not to be construed as </w:t>
      </w:r>
      <w:r w:rsidR="000D1A12">
        <w:rPr>
          <w:sz w:val="24"/>
          <w:szCs w:val="24"/>
          <w:lang w:val="en-US"/>
        </w:rPr>
        <w:t>an</w:t>
      </w:r>
      <w:r w:rsidR="00EB623B" w:rsidRPr="00EB623B">
        <w:rPr>
          <w:sz w:val="24"/>
          <w:szCs w:val="24"/>
          <w:lang w:val="en-US"/>
        </w:rPr>
        <w:t xml:space="preserve"> offer to buy or sell any financial </w:t>
      </w:r>
      <w:r w:rsidR="00A95C3B">
        <w:rPr>
          <w:sz w:val="24"/>
          <w:szCs w:val="24"/>
          <w:lang w:val="en-US"/>
        </w:rPr>
        <w:t>asse</w:t>
      </w:r>
      <w:r w:rsidR="009662E5">
        <w:rPr>
          <w:sz w:val="24"/>
          <w:szCs w:val="24"/>
          <w:lang w:val="en-US"/>
        </w:rPr>
        <w:t>ts</w:t>
      </w:r>
      <w:r w:rsidR="00EB623B" w:rsidRPr="00EB623B">
        <w:rPr>
          <w:sz w:val="24"/>
          <w:szCs w:val="24"/>
          <w:lang w:val="en-US"/>
        </w:rPr>
        <w:t xml:space="preserve"> or securities.</w:t>
      </w:r>
    </w:p>
    <w:p w14:paraId="4BAB3BF9" w14:textId="77777777" w:rsidR="004F74A7" w:rsidRPr="00EB623B" w:rsidRDefault="004F74A7" w:rsidP="00A27B43">
      <w:pPr>
        <w:jc w:val="both"/>
        <w:rPr>
          <w:sz w:val="24"/>
          <w:szCs w:val="24"/>
          <w:lang w:val="en-US"/>
        </w:rPr>
      </w:pPr>
    </w:p>
    <w:p w14:paraId="05473D40" w14:textId="39226410" w:rsidR="00A27B43" w:rsidRPr="00EB623B" w:rsidRDefault="00A27B43" w:rsidP="00A27B43">
      <w:pPr>
        <w:jc w:val="both"/>
        <w:rPr>
          <w:sz w:val="24"/>
          <w:szCs w:val="24"/>
          <w:lang w:val="en-US"/>
        </w:rPr>
      </w:pPr>
      <w:r w:rsidRPr="00EB623B">
        <w:rPr>
          <w:sz w:val="24"/>
          <w:szCs w:val="24"/>
          <w:lang w:val="en-US"/>
        </w:rPr>
        <w:t>*</w:t>
      </w:r>
      <w:r w:rsidR="000E7EBE" w:rsidRPr="00EB623B">
        <w:rPr>
          <w:sz w:val="24"/>
          <w:szCs w:val="24"/>
          <w:lang w:val="en-US"/>
        </w:rPr>
        <w:t>*</w:t>
      </w:r>
      <w:r w:rsidRPr="00EB623B">
        <w:rPr>
          <w:sz w:val="24"/>
          <w:szCs w:val="24"/>
          <w:lang w:val="en-US"/>
        </w:rPr>
        <w:t xml:space="preserve"> </w:t>
      </w:r>
      <w:r w:rsidR="00EB623B" w:rsidRPr="00EB623B">
        <w:rPr>
          <w:sz w:val="24"/>
          <w:szCs w:val="24"/>
          <w:lang w:val="en-US"/>
        </w:rPr>
        <w:t>Emeritus Professor of Management Science at the</w:t>
      </w:r>
      <w:r w:rsidRPr="00EB623B">
        <w:rPr>
          <w:sz w:val="24"/>
          <w:szCs w:val="24"/>
          <w:lang w:val="en-US"/>
        </w:rPr>
        <w:t xml:space="preserve"> Universit</w:t>
      </w:r>
      <w:r w:rsidR="00EB623B">
        <w:rPr>
          <w:sz w:val="24"/>
          <w:szCs w:val="24"/>
          <w:lang w:val="en-US"/>
        </w:rPr>
        <w:t>y</w:t>
      </w:r>
      <w:r w:rsidRPr="00EB623B">
        <w:rPr>
          <w:sz w:val="24"/>
          <w:szCs w:val="24"/>
          <w:lang w:val="en-US"/>
        </w:rPr>
        <w:t xml:space="preserve"> </w:t>
      </w:r>
      <w:r w:rsidR="00EB623B">
        <w:rPr>
          <w:sz w:val="24"/>
          <w:szCs w:val="24"/>
          <w:lang w:val="en-US"/>
        </w:rPr>
        <w:t>of</w:t>
      </w:r>
      <w:r w:rsidRPr="00EB623B">
        <w:rPr>
          <w:sz w:val="24"/>
          <w:szCs w:val="24"/>
          <w:lang w:val="en-US"/>
        </w:rPr>
        <w:t xml:space="preserve"> Liège</w:t>
      </w:r>
      <w:r w:rsidR="006B71BB">
        <w:rPr>
          <w:sz w:val="24"/>
          <w:szCs w:val="24"/>
          <w:lang w:val="en-US"/>
        </w:rPr>
        <w:t>, Belgium</w:t>
      </w:r>
      <w:r w:rsidRPr="00EB623B">
        <w:rPr>
          <w:sz w:val="24"/>
          <w:szCs w:val="24"/>
          <w:lang w:val="en-US"/>
        </w:rPr>
        <w:t xml:space="preserve">. </w:t>
      </w:r>
    </w:p>
    <w:p w14:paraId="19057467" w14:textId="77777777" w:rsidR="00A27B43" w:rsidRPr="003058B7" w:rsidRDefault="00A27B43" w:rsidP="00A27B43">
      <w:pPr>
        <w:jc w:val="both"/>
        <w:rPr>
          <w:sz w:val="24"/>
          <w:szCs w:val="24"/>
          <w:lang w:val="en-US"/>
        </w:rPr>
      </w:pPr>
      <w:r w:rsidRPr="003058B7">
        <w:rPr>
          <w:sz w:val="24"/>
          <w:szCs w:val="24"/>
          <w:lang w:val="en-US"/>
        </w:rPr>
        <w:t>PhD-77, Massachusetts Institute of Technology.</w:t>
      </w:r>
    </w:p>
    <w:p w14:paraId="76436685" w14:textId="08D2D5C8" w:rsidR="00902660" w:rsidRPr="00A27B43" w:rsidRDefault="00A27B43" w:rsidP="008C4FED">
      <w:pPr>
        <w:overflowPunct/>
        <w:autoSpaceDE/>
        <w:autoSpaceDN/>
        <w:adjustRightInd/>
        <w:textAlignment w:val="auto"/>
        <w:rPr>
          <w:sz w:val="28"/>
          <w:szCs w:val="28"/>
          <w:lang w:val="en-US"/>
        </w:rPr>
      </w:pPr>
      <w:r w:rsidRPr="00EE135B">
        <w:rPr>
          <w:sz w:val="28"/>
          <w:szCs w:val="28"/>
          <w:lang w:val="en-US"/>
        </w:rPr>
        <w:br w:type="page"/>
      </w:r>
    </w:p>
    <w:bookmarkEnd w:id="1"/>
    <w:p w14:paraId="03455426" w14:textId="77777777" w:rsidR="00FF2146" w:rsidRDefault="00FF2146" w:rsidP="008D0C4E">
      <w:pPr>
        <w:jc w:val="right"/>
        <w:rPr>
          <w:i/>
          <w:iCs/>
          <w:sz w:val="24"/>
          <w:szCs w:val="24"/>
          <w:lang w:val="en-US"/>
        </w:rPr>
      </w:pPr>
      <w:r w:rsidRPr="00FF2146">
        <w:rPr>
          <w:i/>
          <w:iCs/>
          <w:sz w:val="24"/>
          <w:szCs w:val="24"/>
          <w:lang w:val="en-US"/>
        </w:rPr>
        <w:lastRenderedPageBreak/>
        <w:t xml:space="preserve">The way we're going to achieve performance better than Bitcoin is through intelligent leverage when we have the ability to either convert our cash flows into Bitcoin </w:t>
      </w:r>
    </w:p>
    <w:p w14:paraId="7E18E93D" w14:textId="77777777" w:rsidR="00635F00" w:rsidRDefault="00FF2146" w:rsidP="000664BC">
      <w:pPr>
        <w:jc w:val="right"/>
        <w:rPr>
          <w:i/>
          <w:iCs/>
          <w:sz w:val="24"/>
          <w:szCs w:val="24"/>
          <w:lang w:val="en-US"/>
        </w:rPr>
      </w:pPr>
      <w:r w:rsidRPr="00FF2146">
        <w:rPr>
          <w:i/>
          <w:iCs/>
          <w:sz w:val="24"/>
          <w:szCs w:val="24"/>
          <w:lang w:val="en-US"/>
        </w:rPr>
        <w:t xml:space="preserve">and we do generate cash flow or if we can issue debt or equity under </w:t>
      </w:r>
    </w:p>
    <w:p w14:paraId="536ECDE3" w14:textId="7AE09B59" w:rsidR="00802BF2" w:rsidRDefault="00FF2146" w:rsidP="00635F00">
      <w:pPr>
        <w:jc w:val="right"/>
        <w:rPr>
          <w:i/>
          <w:iCs/>
          <w:sz w:val="24"/>
          <w:szCs w:val="24"/>
          <w:lang w:val="en-US"/>
        </w:rPr>
      </w:pPr>
      <w:r w:rsidRPr="00FF2146">
        <w:rPr>
          <w:i/>
          <w:iCs/>
          <w:sz w:val="24"/>
          <w:szCs w:val="24"/>
          <w:lang w:val="en-US"/>
        </w:rPr>
        <w:t>terms that we believe are accretive to the shareholders</w:t>
      </w:r>
      <w:r w:rsidR="00802BF2" w:rsidRPr="00802BF2">
        <w:rPr>
          <w:i/>
          <w:iCs/>
          <w:sz w:val="24"/>
          <w:szCs w:val="24"/>
          <w:lang w:val="en-US"/>
        </w:rPr>
        <w:t>.</w:t>
      </w:r>
    </w:p>
    <w:p w14:paraId="7A2A9D6B" w14:textId="77777777" w:rsidR="00915491" w:rsidRPr="00802BF2" w:rsidRDefault="00915491" w:rsidP="000664BC">
      <w:pPr>
        <w:rPr>
          <w:i/>
          <w:iCs/>
          <w:sz w:val="24"/>
          <w:szCs w:val="24"/>
          <w:lang w:val="en-US"/>
        </w:rPr>
      </w:pPr>
    </w:p>
    <w:bookmarkEnd w:id="2"/>
    <w:bookmarkEnd w:id="3"/>
    <w:p w14:paraId="6CD451E2" w14:textId="50C53DF2" w:rsidR="00DA1254" w:rsidRPr="0018671A" w:rsidRDefault="000664BC" w:rsidP="004B53DD">
      <w:pPr>
        <w:jc w:val="right"/>
        <w:rPr>
          <w:sz w:val="24"/>
          <w:szCs w:val="24"/>
          <w:lang w:val="en-US"/>
        </w:rPr>
      </w:pPr>
      <w:r>
        <w:rPr>
          <w:sz w:val="24"/>
          <w:szCs w:val="24"/>
          <w:lang w:val="en-US"/>
        </w:rPr>
        <w:t>Michael Saylor</w:t>
      </w:r>
    </w:p>
    <w:p w14:paraId="713B338D" w14:textId="77777777" w:rsidR="0018671A" w:rsidRPr="008B24EB" w:rsidRDefault="0018671A" w:rsidP="003970C5">
      <w:pPr>
        <w:jc w:val="center"/>
        <w:rPr>
          <w:sz w:val="28"/>
          <w:szCs w:val="28"/>
          <w:lang w:val="en-US"/>
        </w:rPr>
      </w:pPr>
    </w:p>
    <w:p w14:paraId="7252290B" w14:textId="77777777" w:rsidR="008D0C4E" w:rsidRPr="008B24EB" w:rsidRDefault="008D0C4E" w:rsidP="000E4D31">
      <w:pPr>
        <w:jc w:val="center"/>
        <w:rPr>
          <w:sz w:val="28"/>
          <w:szCs w:val="28"/>
          <w:lang w:val="en-US"/>
        </w:rPr>
      </w:pPr>
    </w:p>
    <w:p w14:paraId="7378772F" w14:textId="77777777" w:rsidR="0060008D" w:rsidRPr="008B24EB" w:rsidRDefault="0060008D" w:rsidP="000E4D31">
      <w:pPr>
        <w:jc w:val="center"/>
        <w:rPr>
          <w:sz w:val="28"/>
          <w:szCs w:val="28"/>
          <w:lang w:val="en-US"/>
        </w:rPr>
      </w:pPr>
    </w:p>
    <w:p w14:paraId="1E676E8D" w14:textId="6785AC86" w:rsidR="008D0C4E" w:rsidRPr="00DE566F" w:rsidRDefault="00803B57" w:rsidP="00A30E76">
      <w:pPr>
        <w:jc w:val="center"/>
        <w:rPr>
          <w:b/>
          <w:sz w:val="36"/>
          <w:szCs w:val="36"/>
          <w:lang w:val="en-US"/>
        </w:rPr>
      </w:pPr>
      <w:r w:rsidRPr="00DE566F">
        <w:rPr>
          <w:b/>
          <w:sz w:val="36"/>
          <w:szCs w:val="36"/>
          <w:lang w:val="en-US"/>
        </w:rPr>
        <w:t>A Levered Long Bitcoin Hybrid Strategy</w:t>
      </w:r>
    </w:p>
    <w:p w14:paraId="1B3DFDA1" w14:textId="77777777" w:rsidR="00A30E76" w:rsidRDefault="00A30E76" w:rsidP="00A30E76">
      <w:pPr>
        <w:ind w:firstLine="284"/>
        <w:jc w:val="center"/>
        <w:rPr>
          <w:sz w:val="28"/>
          <w:szCs w:val="28"/>
          <w:lang w:val="en-US"/>
        </w:rPr>
      </w:pPr>
      <w:r w:rsidRPr="003B5FF4">
        <w:rPr>
          <w:sz w:val="28"/>
          <w:szCs w:val="28"/>
          <w:u w:val="single"/>
          <w:lang w:val="en-US"/>
        </w:rPr>
        <w:t>Source</w:t>
      </w:r>
      <w:r w:rsidRPr="006C04F3">
        <w:rPr>
          <w:b/>
          <w:bCs/>
          <w:sz w:val="28"/>
          <w:szCs w:val="28"/>
          <w:u w:val="single"/>
          <w:lang w:val="en-US"/>
        </w:rPr>
        <w:t>:</w:t>
      </w:r>
      <w:r>
        <w:rPr>
          <w:sz w:val="28"/>
          <w:szCs w:val="28"/>
          <w:lang w:val="en-US"/>
        </w:rPr>
        <w:t xml:space="preserve"> </w:t>
      </w:r>
      <w:hyperlink r:id="rId9" w:history="1">
        <w:r w:rsidRPr="00447182">
          <w:rPr>
            <w:rStyle w:val="Lienhypertexte"/>
            <w:sz w:val="28"/>
            <w:szCs w:val="28"/>
            <w:lang w:val="en-US"/>
          </w:rPr>
          <w:t>MicroStrategy (MSTR) Q3 2022 Earnings Call Transcript</w:t>
        </w:r>
      </w:hyperlink>
    </w:p>
    <w:p w14:paraId="647FADB1" w14:textId="77777777" w:rsidR="00803B57" w:rsidRPr="008B24EB" w:rsidRDefault="00803B57" w:rsidP="00DE566F">
      <w:pPr>
        <w:jc w:val="center"/>
        <w:rPr>
          <w:sz w:val="28"/>
          <w:szCs w:val="28"/>
          <w:lang w:val="en-US"/>
        </w:rPr>
      </w:pPr>
    </w:p>
    <w:p w14:paraId="1DCFDFB7" w14:textId="77777777" w:rsidR="00DF0140" w:rsidRPr="008B24EB" w:rsidRDefault="00DF0140" w:rsidP="00DE566F">
      <w:pPr>
        <w:jc w:val="center"/>
        <w:rPr>
          <w:b/>
          <w:bCs/>
          <w:sz w:val="28"/>
          <w:szCs w:val="28"/>
          <w:lang w:val="en-US"/>
        </w:rPr>
      </w:pPr>
    </w:p>
    <w:p w14:paraId="3D8371BF" w14:textId="77777777" w:rsidR="00A13DC9" w:rsidRPr="00DF0140" w:rsidRDefault="00A13DC9" w:rsidP="00DE566F">
      <w:pPr>
        <w:jc w:val="center"/>
        <w:rPr>
          <w:sz w:val="28"/>
          <w:szCs w:val="28"/>
          <w:lang w:val="en-US"/>
        </w:rPr>
      </w:pPr>
    </w:p>
    <w:p w14:paraId="4AC643D9" w14:textId="0ABDC015" w:rsidR="00DF0140" w:rsidRPr="00DF0140" w:rsidRDefault="00DF0140" w:rsidP="00DF0140">
      <w:pPr>
        <w:ind w:firstLine="284"/>
        <w:jc w:val="both"/>
        <w:rPr>
          <w:sz w:val="28"/>
          <w:szCs w:val="28"/>
          <w:lang w:val="en-US"/>
        </w:rPr>
      </w:pPr>
      <w:r w:rsidRPr="00DF0140">
        <w:rPr>
          <w:sz w:val="28"/>
          <w:szCs w:val="28"/>
          <w:lang w:val="en-US"/>
        </w:rPr>
        <w:t xml:space="preserve">“MicroStrategy (Nasdaq: MSTR) is an independent publicly-traded business intelligence company, with </w:t>
      </w:r>
      <w:r w:rsidR="00715C25">
        <w:rPr>
          <w:sz w:val="28"/>
          <w:szCs w:val="28"/>
          <w:lang w:val="en-US"/>
        </w:rPr>
        <w:t>a</w:t>
      </w:r>
      <w:r w:rsidRPr="00DF0140">
        <w:rPr>
          <w:sz w:val="28"/>
          <w:szCs w:val="28"/>
          <w:lang w:val="en-US"/>
        </w:rPr>
        <w:t xml:space="preserve"> leading enterprise analytics platform. Its vision is to enable Intelligence Everywhere. It provides modern analytics on an open, comprehensive enterprise platform</w:t>
      </w:r>
      <w:r w:rsidR="00286FF4">
        <w:rPr>
          <w:sz w:val="28"/>
          <w:szCs w:val="28"/>
          <w:lang w:val="en-US"/>
        </w:rPr>
        <w:t>,</w:t>
      </w:r>
      <w:r w:rsidRPr="00DF0140">
        <w:rPr>
          <w:sz w:val="28"/>
          <w:szCs w:val="28"/>
          <w:lang w:val="en-US"/>
        </w:rPr>
        <w:t xml:space="preserve"> used by many of the Fortune Global 500. Optimized for cloud and on-premises deployments, the platform features HyperIntelligence, a technology that overlays actionable enterprise data on popular business applications to help users make smarter, faster decisions […] </w:t>
      </w:r>
      <w:r w:rsidR="001D5B07">
        <w:rPr>
          <w:sz w:val="28"/>
          <w:szCs w:val="28"/>
          <w:lang w:val="en-US"/>
        </w:rPr>
        <w:t>Its</w:t>
      </w:r>
      <w:r w:rsidRPr="00DF0140">
        <w:rPr>
          <w:sz w:val="28"/>
          <w:szCs w:val="28"/>
          <w:lang w:val="en-US"/>
        </w:rPr>
        <w:t xml:space="preserve"> skilled and experienced consultants continue to support, innovate and modernize </w:t>
      </w:r>
      <w:r w:rsidR="001D5B07">
        <w:rPr>
          <w:sz w:val="28"/>
          <w:szCs w:val="28"/>
          <w:lang w:val="en-US"/>
        </w:rPr>
        <w:t>its</w:t>
      </w:r>
      <w:r w:rsidRPr="00DF0140">
        <w:rPr>
          <w:sz w:val="28"/>
          <w:szCs w:val="28"/>
          <w:lang w:val="en-US"/>
        </w:rPr>
        <w:t xml:space="preserve"> platform across </w:t>
      </w:r>
      <w:r w:rsidR="001D5B07">
        <w:rPr>
          <w:sz w:val="28"/>
          <w:szCs w:val="28"/>
          <w:lang w:val="en-US"/>
        </w:rPr>
        <w:t>its</w:t>
      </w:r>
      <w:r w:rsidRPr="00DF0140">
        <w:rPr>
          <w:sz w:val="28"/>
          <w:szCs w:val="28"/>
          <w:lang w:val="en-US"/>
        </w:rPr>
        <w:t xml:space="preserve"> customer base.”</w:t>
      </w:r>
    </w:p>
    <w:p w14:paraId="3325C9E7" w14:textId="77777777" w:rsidR="00DF0140" w:rsidRPr="00DF0140" w:rsidRDefault="00DF0140" w:rsidP="00DF0140">
      <w:pPr>
        <w:ind w:firstLine="284"/>
        <w:jc w:val="both"/>
        <w:rPr>
          <w:sz w:val="28"/>
          <w:szCs w:val="28"/>
          <w:lang w:val="en-US"/>
        </w:rPr>
      </w:pPr>
    </w:p>
    <w:p w14:paraId="4BBF763D" w14:textId="12BB171E" w:rsidR="00DF0140" w:rsidRPr="00DF0140" w:rsidRDefault="00DF0140" w:rsidP="00DF0140">
      <w:pPr>
        <w:ind w:firstLine="284"/>
        <w:jc w:val="both"/>
        <w:rPr>
          <w:sz w:val="28"/>
          <w:szCs w:val="28"/>
          <w:lang w:val="en-US"/>
        </w:rPr>
      </w:pPr>
      <w:r w:rsidRPr="00DF0140">
        <w:rPr>
          <w:sz w:val="28"/>
          <w:szCs w:val="28"/>
          <w:lang w:val="en-US"/>
        </w:rPr>
        <w:t>“</w:t>
      </w:r>
      <w:r w:rsidR="00DF5F46">
        <w:rPr>
          <w:sz w:val="28"/>
          <w:szCs w:val="28"/>
          <w:lang w:val="en-US"/>
        </w:rPr>
        <w:t>An</w:t>
      </w:r>
      <w:r w:rsidRPr="00DF0140">
        <w:rPr>
          <w:sz w:val="28"/>
          <w:szCs w:val="28"/>
          <w:lang w:val="en-US"/>
        </w:rPr>
        <w:t xml:space="preserve"> interesting area where MicroStrategy differentiates its offerings is Bitcoin Lightning software development for the enterprise. </w:t>
      </w:r>
      <w:bookmarkStart w:id="4" w:name="_Hlk118288183"/>
      <w:r w:rsidR="00DF5F46">
        <w:rPr>
          <w:sz w:val="28"/>
          <w:szCs w:val="28"/>
          <w:lang w:val="en-US"/>
        </w:rPr>
        <w:t>It is</w:t>
      </w:r>
      <w:r w:rsidRPr="00DF0140">
        <w:rPr>
          <w:sz w:val="28"/>
          <w:szCs w:val="28"/>
          <w:lang w:val="en-US"/>
        </w:rPr>
        <w:t xml:space="preserve"> in the initial stage of exploring innovative Lightning applications for cybersecurity to help enterprise customers monetize websites and deploy wallets in mass using Bitcoin.</w:t>
      </w:r>
      <w:bookmarkEnd w:id="4"/>
      <w:r w:rsidRPr="00DF0140">
        <w:rPr>
          <w:sz w:val="28"/>
          <w:szCs w:val="28"/>
          <w:lang w:val="en-US"/>
        </w:rPr>
        <w:t>”</w:t>
      </w:r>
    </w:p>
    <w:p w14:paraId="0B27DB67" w14:textId="77777777" w:rsidR="00DF0140" w:rsidRPr="00DF0140" w:rsidRDefault="00DF0140" w:rsidP="00DF0140">
      <w:pPr>
        <w:ind w:firstLine="284"/>
        <w:jc w:val="both"/>
        <w:rPr>
          <w:sz w:val="28"/>
          <w:szCs w:val="28"/>
          <w:lang w:val="en-US"/>
        </w:rPr>
      </w:pPr>
    </w:p>
    <w:p w14:paraId="1318BEB6" w14:textId="7B3DF7DB" w:rsidR="00DF0140" w:rsidRPr="00DF0140" w:rsidRDefault="00DF0140" w:rsidP="00DF0140">
      <w:pPr>
        <w:ind w:firstLine="284"/>
        <w:jc w:val="both"/>
        <w:rPr>
          <w:sz w:val="28"/>
          <w:szCs w:val="28"/>
          <w:lang w:val="en-US"/>
        </w:rPr>
      </w:pPr>
      <w:r w:rsidRPr="00DF0140">
        <w:rPr>
          <w:sz w:val="28"/>
          <w:szCs w:val="28"/>
          <w:lang w:val="en-US"/>
        </w:rPr>
        <w:t xml:space="preserve">“MicroStrategy's core strategies are to operate and grow its enterprise analytics business and to acquire and hold Bitcoin as a treasury reserve for the long-term. This </w:t>
      </w:r>
      <w:r w:rsidR="00346A2A">
        <w:rPr>
          <w:sz w:val="28"/>
          <w:szCs w:val="28"/>
          <w:lang w:val="en-US"/>
        </w:rPr>
        <w:t>h</w:t>
      </w:r>
      <w:r w:rsidRPr="00DF0140">
        <w:rPr>
          <w:sz w:val="28"/>
          <w:szCs w:val="28"/>
          <w:lang w:val="en-US"/>
        </w:rPr>
        <w:t>ybrid strategy represents a paradigm shift where we seek to maximize the performance of both segments of our business, while identifying and capitalizing on the synergies that come from combining a mature and profitable enterprise software business with a large-scale digital asset holding.”</w:t>
      </w:r>
    </w:p>
    <w:p w14:paraId="7FDEF8C6" w14:textId="558F5406" w:rsidR="00E45A86" w:rsidRDefault="00E45A86" w:rsidP="007674D1">
      <w:pPr>
        <w:ind w:firstLine="284"/>
        <w:jc w:val="both"/>
        <w:rPr>
          <w:sz w:val="28"/>
          <w:szCs w:val="28"/>
          <w:lang w:val="en-US"/>
        </w:rPr>
      </w:pPr>
    </w:p>
    <w:p w14:paraId="7E3BAB87" w14:textId="6496AADB" w:rsidR="00B85FB9" w:rsidRDefault="00EF4C42" w:rsidP="00DE7010">
      <w:pPr>
        <w:ind w:firstLine="284"/>
        <w:jc w:val="center"/>
        <w:rPr>
          <w:b/>
          <w:bCs/>
          <w:sz w:val="28"/>
          <w:szCs w:val="28"/>
          <w:lang w:val="en-US"/>
        </w:rPr>
      </w:pPr>
      <w:r>
        <w:rPr>
          <w:b/>
          <w:bCs/>
          <w:noProof/>
          <w:sz w:val="28"/>
          <w:szCs w:val="28"/>
          <w:lang w:val="en-US"/>
        </w:rPr>
        <w:lastRenderedPageBreak/>
        <w:drawing>
          <wp:inline distT="0" distB="0" distL="0" distR="0" wp14:anchorId="228C4692" wp14:editId="55F8EA4E">
            <wp:extent cx="4892400" cy="2754000"/>
            <wp:effectExtent l="0" t="0" r="381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2400" cy="2754000"/>
                    </a:xfrm>
                    <a:prstGeom prst="rect">
                      <a:avLst/>
                    </a:prstGeom>
                    <a:noFill/>
                    <a:ln>
                      <a:noFill/>
                    </a:ln>
                  </pic:spPr>
                </pic:pic>
              </a:graphicData>
            </a:graphic>
          </wp:inline>
        </w:drawing>
      </w:r>
    </w:p>
    <w:p w14:paraId="444CA156" w14:textId="12797797" w:rsidR="006437EB" w:rsidRDefault="001C43F6" w:rsidP="00094444">
      <w:pPr>
        <w:ind w:firstLine="284"/>
        <w:jc w:val="center"/>
        <w:rPr>
          <w:sz w:val="28"/>
          <w:szCs w:val="28"/>
          <w:lang w:val="en-US"/>
        </w:rPr>
      </w:pPr>
      <w:bookmarkStart w:id="5" w:name="_Hlk118275976"/>
      <w:r w:rsidRPr="00FB18FB">
        <w:rPr>
          <w:sz w:val="28"/>
          <w:szCs w:val="28"/>
          <w:lang w:val="en-US"/>
        </w:rPr>
        <w:t xml:space="preserve">(Source: </w:t>
      </w:r>
      <w:hyperlink r:id="rId11" w:history="1">
        <w:r w:rsidR="00FB18FB" w:rsidRPr="00F97F35">
          <w:rPr>
            <w:rStyle w:val="Lienhypertexte"/>
            <w:sz w:val="28"/>
            <w:szCs w:val="28"/>
            <w:lang w:val="en-US"/>
          </w:rPr>
          <w:t xml:space="preserve">MSTR </w:t>
        </w:r>
        <w:r w:rsidR="00FB18FB" w:rsidRPr="00F97F35">
          <w:rPr>
            <w:rStyle w:val="Lienhypertexte"/>
            <w:sz w:val="28"/>
            <w:szCs w:val="28"/>
            <w:lang w:val="en-US"/>
          </w:rPr>
          <w:t xml:space="preserve">Q3 2022 </w:t>
        </w:r>
        <w:r w:rsidR="00FB18FB" w:rsidRPr="00F97F35">
          <w:rPr>
            <w:rStyle w:val="Lienhypertexte"/>
            <w:sz w:val="28"/>
            <w:szCs w:val="28"/>
            <w:lang w:val="en-US"/>
          </w:rPr>
          <w:t>F</w:t>
        </w:r>
        <w:r w:rsidR="00FB18FB" w:rsidRPr="00F97F35">
          <w:rPr>
            <w:rStyle w:val="Lienhypertexte"/>
            <w:sz w:val="28"/>
            <w:szCs w:val="28"/>
            <w:lang w:val="en-US"/>
          </w:rPr>
          <w:t>inancial Result</w:t>
        </w:r>
        <w:r w:rsidR="00C1347E" w:rsidRPr="00F97F35">
          <w:rPr>
            <w:rStyle w:val="Lienhypertexte"/>
            <w:sz w:val="28"/>
            <w:szCs w:val="28"/>
            <w:lang w:val="en-US"/>
          </w:rPr>
          <w:t>s</w:t>
        </w:r>
      </w:hyperlink>
      <w:r w:rsidR="00FB18FB">
        <w:rPr>
          <w:sz w:val="28"/>
          <w:szCs w:val="28"/>
          <w:lang w:val="en-US"/>
        </w:rPr>
        <w:t xml:space="preserve">, </w:t>
      </w:r>
      <w:r w:rsidR="00C1347E" w:rsidRPr="00C1347E">
        <w:rPr>
          <w:sz w:val="28"/>
          <w:szCs w:val="28"/>
          <w:lang w:val="en-US"/>
        </w:rPr>
        <w:t>November 1, 202</w:t>
      </w:r>
      <w:r w:rsidRPr="00FB18FB">
        <w:rPr>
          <w:sz w:val="28"/>
          <w:szCs w:val="28"/>
          <w:lang w:val="en-US"/>
        </w:rPr>
        <w:t>)</w:t>
      </w:r>
      <w:bookmarkEnd w:id="5"/>
    </w:p>
    <w:p w14:paraId="237FA007" w14:textId="77777777" w:rsidR="006911D8" w:rsidRPr="00CC13DD" w:rsidRDefault="006911D8" w:rsidP="00B06328">
      <w:pPr>
        <w:jc w:val="both"/>
        <w:rPr>
          <w:sz w:val="28"/>
          <w:szCs w:val="28"/>
          <w:lang w:val="en-US"/>
        </w:rPr>
      </w:pPr>
    </w:p>
    <w:p w14:paraId="722AFDD6" w14:textId="778C6878" w:rsidR="006911D8" w:rsidRPr="00CC13DD" w:rsidRDefault="006911D8" w:rsidP="00A93BEF">
      <w:pPr>
        <w:pStyle w:val="Paragraphedeliste"/>
        <w:ind w:left="0" w:firstLine="284"/>
        <w:jc w:val="center"/>
        <w:rPr>
          <w:sz w:val="28"/>
          <w:szCs w:val="28"/>
          <w:lang w:val="en-US"/>
        </w:rPr>
      </w:pPr>
      <w:r w:rsidRPr="00CC13DD">
        <w:rPr>
          <w:sz w:val="28"/>
          <w:szCs w:val="28"/>
          <w:lang w:val="en-US"/>
        </w:rPr>
        <w:t>*</w:t>
      </w:r>
      <w:r>
        <w:rPr>
          <w:sz w:val="28"/>
          <w:szCs w:val="28"/>
          <w:lang w:val="en-US"/>
        </w:rPr>
        <w:t xml:space="preserve">   *   </w:t>
      </w:r>
      <w:r w:rsidRPr="00CC13DD">
        <w:rPr>
          <w:sz w:val="28"/>
          <w:szCs w:val="28"/>
          <w:lang w:val="en-US"/>
        </w:rPr>
        <w:t>*</w:t>
      </w:r>
    </w:p>
    <w:p w14:paraId="42DB7D72" w14:textId="77777777" w:rsidR="006911D8" w:rsidRDefault="006911D8" w:rsidP="00A93BEF">
      <w:pPr>
        <w:ind w:firstLine="284"/>
        <w:jc w:val="both"/>
        <w:rPr>
          <w:b/>
          <w:bCs/>
          <w:i/>
          <w:iCs/>
          <w:sz w:val="28"/>
          <w:szCs w:val="28"/>
          <w:lang w:val="en-US"/>
        </w:rPr>
      </w:pPr>
    </w:p>
    <w:p w14:paraId="5B8CBAC2" w14:textId="2B7BAE53" w:rsidR="001F3F93" w:rsidRPr="00EF04BD" w:rsidRDefault="001F3F93" w:rsidP="005B5163">
      <w:pPr>
        <w:ind w:firstLine="284"/>
        <w:jc w:val="both"/>
        <w:rPr>
          <w:i/>
          <w:iCs/>
          <w:sz w:val="28"/>
          <w:szCs w:val="28"/>
          <w:lang w:val="en-US"/>
        </w:rPr>
      </w:pPr>
      <w:r w:rsidRPr="005910D6">
        <w:rPr>
          <w:b/>
          <w:bCs/>
          <w:i/>
          <w:iCs/>
          <w:sz w:val="28"/>
          <w:szCs w:val="28"/>
          <w:lang w:val="en-US"/>
        </w:rPr>
        <w:t>Phong Le</w:t>
      </w:r>
      <w:r w:rsidRPr="00EF04BD">
        <w:rPr>
          <w:i/>
          <w:iCs/>
          <w:sz w:val="28"/>
          <w:szCs w:val="28"/>
          <w:lang w:val="en-US"/>
        </w:rPr>
        <w:t xml:space="preserve"> </w:t>
      </w:r>
      <w:r w:rsidR="00DD305A" w:rsidRPr="00EF04BD">
        <w:rPr>
          <w:i/>
          <w:iCs/>
          <w:sz w:val="28"/>
          <w:szCs w:val="28"/>
          <w:lang w:val="en-US"/>
        </w:rPr>
        <w:t>–</w:t>
      </w:r>
      <w:r w:rsidRPr="00EF04BD">
        <w:rPr>
          <w:i/>
          <w:iCs/>
          <w:sz w:val="28"/>
          <w:szCs w:val="28"/>
          <w:lang w:val="en-US"/>
        </w:rPr>
        <w:t xml:space="preserve"> President and Chief Executive Officer</w:t>
      </w:r>
    </w:p>
    <w:p w14:paraId="0AF3DFCE" w14:textId="77777777" w:rsidR="001F3F93" w:rsidRDefault="001F3F93" w:rsidP="005B5163">
      <w:pPr>
        <w:ind w:firstLine="284"/>
        <w:jc w:val="both"/>
        <w:rPr>
          <w:sz w:val="28"/>
          <w:szCs w:val="28"/>
          <w:lang w:val="en-US"/>
        </w:rPr>
      </w:pPr>
    </w:p>
    <w:p w14:paraId="0325274D" w14:textId="6B68AAA1" w:rsidR="00852325" w:rsidRPr="00852325" w:rsidRDefault="00682C17" w:rsidP="00852325">
      <w:pPr>
        <w:ind w:firstLine="284"/>
        <w:jc w:val="both"/>
        <w:rPr>
          <w:sz w:val="28"/>
          <w:szCs w:val="28"/>
          <w:lang w:val="en-US"/>
        </w:rPr>
      </w:pPr>
      <w:r>
        <w:rPr>
          <w:sz w:val="28"/>
          <w:szCs w:val="28"/>
          <w:lang w:val="en-US"/>
        </w:rPr>
        <w:t>“</w:t>
      </w:r>
      <w:r w:rsidR="007F4BFE">
        <w:rPr>
          <w:sz w:val="28"/>
          <w:szCs w:val="28"/>
          <w:lang w:val="en-US"/>
        </w:rPr>
        <w:t>D</w:t>
      </w:r>
      <w:r w:rsidR="007F4BFE" w:rsidRPr="007F4BFE">
        <w:rPr>
          <w:sz w:val="28"/>
          <w:szCs w:val="28"/>
          <w:lang w:val="en-US"/>
        </w:rPr>
        <w:t xml:space="preserve">espite a challenging macroeconomic environment in Q3 with continuing high inflation, weakening foreign currencies </w:t>
      </w:r>
      <w:r w:rsidR="00EA0E4F">
        <w:rPr>
          <w:sz w:val="28"/>
          <w:szCs w:val="28"/>
          <w:lang w:val="en-US"/>
        </w:rPr>
        <w:t>and</w:t>
      </w:r>
      <w:r w:rsidR="007F4BFE" w:rsidRPr="007F4BFE">
        <w:rPr>
          <w:sz w:val="28"/>
          <w:szCs w:val="28"/>
          <w:lang w:val="en-US"/>
        </w:rPr>
        <w:t xml:space="preserve"> the ongoing war in Ukraine</w:t>
      </w:r>
      <w:r w:rsidR="00345153">
        <w:rPr>
          <w:sz w:val="28"/>
          <w:szCs w:val="28"/>
          <w:lang w:val="en-US"/>
        </w:rPr>
        <w:t xml:space="preserve"> […]</w:t>
      </w:r>
      <w:r w:rsidR="007F4BFE" w:rsidRPr="007F4BFE">
        <w:rPr>
          <w:sz w:val="28"/>
          <w:szCs w:val="28"/>
          <w:lang w:val="en-US"/>
        </w:rPr>
        <w:t xml:space="preserve"> </w:t>
      </w:r>
      <w:r w:rsidRPr="00E14819">
        <w:rPr>
          <w:sz w:val="28"/>
          <w:szCs w:val="28"/>
          <w:lang w:val="en-US"/>
        </w:rPr>
        <w:t>We continue</w:t>
      </w:r>
      <w:r w:rsidR="00F8514E" w:rsidRPr="00E14819">
        <w:rPr>
          <w:sz w:val="28"/>
          <w:szCs w:val="28"/>
          <w:lang w:val="en-US"/>
        </w:rPr>
        <w:t>d</w:t>
      </w:r>
      <w:r w:rsidRPr="00E14819">
        <w:rPr>
          <w:sz w:val="28"/>
          <w:szCs w:val="28"/>
          <w:lang w:val="en-US"/>
        </w:rPr>
        <w:t xml:space="preserve"> the commitment to our strategy and purchased 301 additional Bitcoins for approximately $6 million at an average purchase price of $19,000 – $19,860 per Bitcoin, net of fees and expenses. W</w:t>
      </w:r>
      <w:r w:rsidRPr="00682C17">
        <w:rPr>
          <w:sz w:val="28"/>
          <w:szCs w:val="28"/>
          <w:lang w:val="en-US"/>
        </w:rPr>
        <w:t>e have not sold any Bitcoin to date</w:t>
      </w:r>
      <w:r w:rsidR="009218E7">
        <w:rPr>
          <w:sz w:val="28"/>
          <w:szCs w:val="28"/>
          <w:lang w:val="en-US"/>
        </w:rPr>
        <w:t xml:space="preserve"> […]</w:t>
      </w:r>
      <w:r w:rsidRPr="00682C17">
        <w:rPr>
          <w:sz w:val="28"/>
          <w:szCs w:val="28"/>
          <w:lang w:val="en-US"/>
        </w:rPr>
        <w:t xml:space="preserve"> </w:t>
      </w:r>
      <w:r w:rsidR="009218E7">
        <w:rPr>
          <w:sz w:val="28"/>
          <w:szCs w:val="28"/>
          <w:lang w:val="en-US"/>
        </w:rPr>
        <w:t>W</w:t>
      </w:r>
      <w:r w:rsidRPr="00682C17">
        <w:rPr>
          <w:sz w:val="28"/>
          <w:szCs w:val="28"/>
          <w:lang w:val="en-US"/>
        </w:rPr>
        <w:t>e seek to acquire and hold Bitcoin for the long-term. And we do not currently plan to engage in sales of Bitcoin. We have a long-term time horizon and the core business is not impacted by the near-term Bitcoin price fluctuations. As a final comment, I would say macro and market volatility are expected to be the new normal.</w:t>
      </w:r>
      <w:r>
        <w:rPr>
          <w:sz w:val="28"/>
          <w:szCs w:val="28"/>
          <w:lang w:val="en-US"/>
        </w:rPr>
        <w:t>”</w:t>
      </w:r>
    </w:p>
    <w:p w14:paraId="66761E34" w14:textId="77777777" w:rsidR="00852325" w:rsidRPr="00852325" w:rsidRDefault="00852325" w:rsidP="00B42B38">
      <w:pPr>
        <w:ind w:firstLine="284"/>
        <w:jc w:val="both"/>
        <w:rPr>
          <w:sz w:val="28"/>
          <w:szCs w:val="28"/>
          <w:lang w:val="en-US"/>
        </w:rPr>
      </w:pPr>
    </w:p>
    <w:p w14:paraId="1B303924" w14:textId="55E6D68F" w:rsidR="00852325" w:rsidRDefault="00852325" w:rsidP="00B42B38">
      <w:pPr>
        <w:pStyle w:val="Paragraphedeliste"/>
        <w:ind w:left="0" w:firstLine="284"/>
        <w:jc w:val="center"/>
        <w:rPr>
          <w:sz w:val="28"/>
          <w:szCs w:val="28"/>
          <w:lang w:val="en-US"/>
        </w:rPr>
      </w:pPr>
      <w:r w:rsidRPr="00852325">
        <w:rPr>
          <w:sz w:val="28"/>
          <w:szCs w:val="28"/>
          <w:lang w:val="en-US"/>
        </w:rPr>
        <w:t>*   *   *</w:t>
      </w:r>
    </w:p>
    <w:p w14:paraId="17CC0C62" w14:textId="77777777" w:rsidR="00852325" w:rsidRPr="00852325" w:rsidRDefault="00852325" w:rsidP="00B42B38">
      <w:pPr>
        <w:pStyle w:val="Paragraphedeliste"/>
        <w:ind w:left="0" w:firstLine="284"/>
        <w:rPr>
          <w:sz w:val="28"/>
          <w:szCs w:val="28"/>
          <w:lang w:val="en-US"/>
        </w:rPr>
      </w:pPr>
    </w:p>
    <w:p w14:paraId="46DA1CFB" w14:textId="0133120F" w:rsidR="008427DD" w:rsidRPr="005B2B63" w:rsidRDefault="002A6F4C" w:rsidP="005B2B63">
      <w:pPr>
        <w:ind w:firstLine="284"/>
        <w:jc w:val="both"/>
        <w:rPr>
          <w:sz w:val="28"/>
          <w:szCs w:val="28"/>
          <w:lang w:val="en-US"/>
        </w:rPr>
      </w:pPr>
      <w:r w:rsidRPr="005910D6">
        <w:rPr>
          <w:b/>
          <w:bCs/>
          <w:i/>
          <w:iCs/>
          <w:sz w:val="28"/>
          <w:szCs w:val="28"/>
          <w:lang w:val="en-US"/>
        </w:rPr>
        <w:t>Andrew Kang</w:t>
      </w:r>
      <w:r w:rsidRPr="002A6F4C">
        <w:rPr>
          <w:i/>
          <w:iCs/>
          <w:sz w:val="28"/>
          <w:szCs w:val="28"/>
          <w:lang w:val="en-US"/>
        </w:rPr>
        <w:t xml:space="preserve"> -- Senior Executive Vice President and Chief Financial Officer</w:t>
      </w:r>
    </w:p>
    <w:p w14:paraId="361C2C45" w14:textId="77777777" w:rsidR="002A6F4C" w:rsidRPr="003528BD" w:rsidRDefault="002A6F4C" w:rsidP="005B5163">
      <w:pPr>
        <w:ind w:firstLine="284"/>
        <w:jc w:val="both"/>
        <w:rPr>
          <w:sz w:val="28"/>
          <w:szCs w:val="28"/>
          <w:lang w:val="en-US"/>
        </w:rPr>
      </w:pPr>
    </w:p>
    <w:p w14:paraId="1B6FE668" w14:textId="0965965D" w:rsidR="0024308E" w:rsidRDefault="00B14150" w:rsidP="0024308E">
      <w:pPr>
        <w:ind w:firstLine="284"/>
        <w:jc w:val="both"/>
        <w:rPr>
          <w:sz w:val="28"/>
          <w:szCs w:val="28"/>
          <w:lang w:val="en-US"/>
        </w:rPr>
      </w:pPr>
      <w:bookmarkStart w:id="6" w:name="_Hlk117007681"/>
      <w:r w:rsidRPr="00E14819">
        <w:rPr>
          <w:sz w:val="28"/>
          <w:szCs w:val="28"/>
          <w:lang w:val="en-US"/>
        </w:rPr>
        <w:t>“S</w:t>
      </w:r>
      <w:r w:rsidRPr="00E14819">
        <w:rPr>
          <w:sz w:val="28"/>
          <w:szCs w:val="28"/>
          <w:lang w:val="en-US"/>
        </w:rPr>
        <w:t>table Bitcoin prices this quarter</w:t>
      </w:r>
      <w:r w:rsidRPr="00E14819">
        <w:rPr>
          <w:sz w:val="28"/>
          <w:szCs w:val="28"/>
          <w:lang w:val="en-US"/>
        </w:rPr>
        <w:t xml:space="preserve"> </w:t>
      </w:r>
      <w:r w:rsidRPr="00E14819">
        <w:rPr>
          <w:sz w:val="28"/>
          <w:szCs w:val="28"/>
          <w:lang w:val="en-US"/>
        </w:rPr>
        <w:t>led to a nominal $700,000 Bitcoin impairment charge in contrast to the $65 million charge in Q3 of 2021. The Bitcoin volatility as measured by the one-month realized volatility fell below that of the major equity indices such as the S&amp;P 500 and N</w:t>
      </w:r>
      <w:r w:rsidR="00DF25C6">
        <w:rPr>
          <w:sz w:val="28"/>
          <w:szCs w:val="28"/>
          <w:lang w:val="en-US"/>
        </w:rPr>
        <w:t>asdaq</w:t>
      </w:r>
      <w:r w:rsidR="00882DC6">
        <w:rPr>
          <w:sz w:val="28"/>
          <w:szCs w:val="28"/>
          <w:lang w:val="en-US"/>
        </w:rPr>
        <w:t xml:space="preserve"> </w:t>
      </w:r>
      <w:r w:rsidRPr="00E14819">
        <w:rPr>
          <w:sz w:val="28"/>
          <w:szCs w:val="28"/>
          <w:lang w:val="en-US"/>
        </w:rPr>
        <w:t>this past quarter</w:t>
      </w:r>
      <w:r w:rsidR="00BA7212">
        <w:rPr>
          <w:sz w:val="28"/>
          <w:szCs w:val="28"/>
          <w:lang w:val="en-US"/>
        </w:rPr>
        <w:t xml:space="preserve"> […] </w:t>
      </w:r>
      <w:r w:rsidR="00BA7212" w:rsidRPr="00BA7212">
        <w:rPr>
          <w:sz w:val="28"/>
          <w:szCs w:val="28"/>
          <w:lang w:val="en-US"/>
        </w:rPr>
        <w:t xml:space="preserve">We view this recent market shift as a possible signal that Bitcoin's investor base and institutional adoption is continuing to mature, making it more suitable and accepted by traditional market participants. During the quarter, Bitcoin prices remained above our carrying value, low watermark of approximately $17,600 – </w:t>
      </w:r>
      <w:r w:rsidR="00BA7212" w:rsidRPr="00BA7212">
        <w:rPr>
          <w:sz w:val="28"/>
          <w:szCs w:val="28"/>
          <w:lang w:val="en-US"/>
        </w:rPr>
        <w:lastRenderedPageBreak/>
        <w:t>and as a result, we saw a minimal digital asset impairment charge in Q3</w:t>
      </w:r>
      <w:r w:rsidR="003851BD">
        <w:rPr>
          <w:sz w:val="28"/>
          <w:szCs w:val="28"/>
          <w:lang w:val="en-US"/>
        </w:rPr>
        <w:t xml:space="preserve"> […] </w:t>
      </w:r>
      <w:r w:rsidR="003851BD" w:rsidRPr="003851BD">
        <w:rPr>
          <w:sz w:val="28"/>
          <w:szCs w:val="28"/>
          <w:lang w:val="en-US"/>
        </w:rPr>
        <w:t>the lowest digital asset impairment charge since we launched our Bitcoin strategy in Q3 of 2020.</w:t>
      </w:r>
      <w:r w:rsidR="002375F8">
        <w:rPr>
          <w:sz w:val="28"/>
          <w:szCs w:val="28"/>
          <w:lang w:val="en-US"/>
        </w:rPr>
        <w:t>”</w:t>
      </w:r>
    </w:p>
    <w:p w14:paraId="0E0C75FA" w14:textId="77777777" w:rsidR="00D546CA" w:rsidRDefault="00D546CA" w:rsidP="0024308E">
      <w:pPr>
        <w:ind w:firstLine="284"/>
        <w:jc w:val="both"/>
        <w:rPr>
          <w:sz w:val="28"/>
          <w:szCs w:val="28"/>
          <w:lang w:val="en-US"/>
        </w:rPr>
      </w:pPr>
    </w:p>
    <w:p w14:paraId="747422BF" w14:textId="624B48A0" w:rsidR="00D546CA" w:rsidRDefault="00800E4F" w:rsidP="00800E4F">
      <w:pPr>
        <w:ind w:firstLine="284"/>
        <w:jc w:val="both"/>
        <w:rPr>
          <w:sz w:val="28"/>
          <w:szCs w:val="28"/>
          <w:lang w:val="en-US"/>
        </w:rPr>
      </w:pPr>
      <w:r>
        <w:rPr>
          <w:sz w:val="28"/>
          <w:szCs w:val="28"/>
          <w:lang w:val="en-US"/>
        </w:rPr>
        <w:t>“</w:t>
      </w:r>
      <w:r w:rsidRPr="00800E4F">
        <w:rPr>
          <w:sz w:val="28"/>
          <w:szCs w:val="28"/>
          <w:lang w:val="en-US"/>
        </w:rPr>
        <w:t>As you know, GAAP accounting treats our Bitcoin holdings as an indefinite-lived intangible asset, which means that any decrease in the fair value below our carrying value any time after date of acquisition requires us to recognize an impairment. Conversely, when prices increase, the current accounting rules did not allow us to increase the carrying value. On October 12, the Financial Accounting Standards Board unanimously voted to recommend the adoption of fair value accounting for all public and private companies in measuring certain digital assets, including Bitcoin. Under current fair value accounting standards, both decreases and increases in the fair market value of an asset would be recognized in GAAP earnings</w:t>
      </w:r>
      <w:r>
        <w:rPr>
          <w:sz w:val="28"/>
          <w:szCs w:val="28"/>
          <w:lang w:val="en-US"/>
        </w:rPr>
        <w:t xml:space="preserve"> […] </w:t>
      </w:r>
      <w:r w:rsidRPr="00800E4F">
        <w:rPr>
          <w:sz w:val="28"/>
          <w:szCs w:val="28"/>
          <w:lang w:val="en-US"/>
        </w:rPr>
        <w:t>We understand this is an initial step in the standard-setting process and many of the details and disclosures have yet to be determined, but we are extremely encouraged and supportive of the FASB's decision for the change and the improved investor transparency it should provide. We believe this is an extremely positive step for the future of digital asset accounting, and we remain committed as we have in the past to supporting these efforts.</w:t>
      </w:r>
      <w:r>
        <w:rPr>
          <w:sz w:val="28"/>
          <w:szCs w:val="28"/>
          <w:lang w:val="en-US"/>
        </w:rPr>
        <w:t>”</w:t>
      </w:r>
    </w:p>
    <w:p w14:paraId="247B1F5F" w14:textId="77777777" w:rsidR="009C733A" w:rsidRPr="00852325" w:rsidRDefault="009C733A" w:rsidP="009C733A">
      <w:pPr>
        <w:ind w:firstLine="284"/>
        <w:jc w:val="both"/>
        <w:rPr>
          <w:sz w:val="28"/>
          <w:szCs w:val="28"/>
          <w:lang w:val="en-US"/>
        </w:rPr>
      </w:pPr>
    </w:p>
    <w:p w14:paraId="4D1BAD92" w14:textId="2F4FD971" w:rsidR="005910D6" w:rsidRDefault="009C733A" w:rsidP="009C733A">
      <w:pPr>
        <w:pStyle w:val="Paragraphedeliste"/>
        <w:ind w:left="0" w:firstLine="284"/>
        <w:jc w:val="center"/>
        <w:rPr>
          <w:sz w:val="28"/>
          <w:szCs w:val="28"/>
          <w:lang w:val="en-US"/>
        </w:rPr>
      </w:pPr>
      <w:r w:rsidRPr="00852325">
        <w:rPr>
          <w:sz w:val="28"/>
          <w:szCs w:val="28"/>
          <w:lang w:val="en-US"/>
        </w:rPr>
        <w:t>*   *   *</w:t>
      </w:r>
    </w:p>
    <w:p w14:paraId="614EFD39" w14:textId="77777777" w:rsidR="009C733A" w:rsidRDefault="009C733A" w:rsidP="009C733A">
      <w:pPr>
        <w:pStyle w:val="Paragraphedeliste"/>
        <w:ind w:left="0" w:firstLine="284"/>
        <w:rPr>
          <w:sz w:val="28"/>
          <w:szCs w:val="28"/>
          <w:lang w:val="en-US"/>
        </w:rPr>
      </w:pPr>
    </w:p>
    <w:p w14:paraId="577EF16F" w14:textId="46031D13" w:rsidR="00D337EE" w:rsidRPr="00E14819" w:rsidRDefault="00E14819" w:rsidP="00800E4F">
      <w:pPr>
        <w:ind w:firstLine="284"/>
        <w:jc w:val="both"/>
        <w:rPr>
          <w:i/>
          <w:iCs/>
          <w:sz w:val="28"/>
          <w:szCs w:val="28"/>
          <w:lang w:val="en-US"/>
        </w:rPr>
      </w:pPr>
      <w:r w:rsidRPr="005910D6">
        <w:rPr>
          <w:b/>
          <w:bCs/>
          <w:i/>
          <w:iCs/>
          <w:sz w:val="28"/>
          <w:szCs w:val="28"/>
          <w:lang w:val="en-US"/>
        </w:rPr>
        <w:t>Michael Saylor</w:t>
      </w:r>
      <w:r w:rsidRPr="00E14819">
        <w:rPr>
          <w:i/>
          <w:iCs/>
          <w:sz w:val="28"/>
          <w:szCs w:val="28"/>
          <w:lang w:val="en-US"/>
        </w:rPr>
        <w:t xml:space="preserve"> -- Executive Chairman and Co-Founder</w:t>
      </w:r>
    </w:p>
    <w:p w14:paraId="2CA23402" w14:textId="77777777" w:rsidR="00E14819" w:rsidRDefault="00E14819" w:rsidP="00800E4F">
      <w:pPr>
        <w:ind w:firstLine="284"/>
        <w:jc w:val="both"/>
        <w:rPr>
          <w:sz w:val="28"/>
          <w:szCs w:val="28"/>
          <w:lang w:val="en-US"/>
        </w:rPr>
      </w:pPr>
    </w:p>
    <w:p w14:paraId="760DAABB" w14:textId="01A3B822" w:rsidR="00E14819" w:rsidRDefault="001211F6" w:rsidP="00800E4F">
      <w:pPr>
        <w:ind w:firstLine="284"/>
        <w:jc w:val="both"/>
        <w:rPr>
          <w:sz w:val="28"/>
          <w:szCs w:val="28"/>
          <w:lang w:val="en-US"/>
        </w:rPr>
      </w:pPr>
      <w:r>
        <w:rPr>
          <w:sz w:val="28"/>
          <w:szCs w:val="28"/>
          <w:lang w:val="en-US"/>
        </w:rPr>
        <w:t>“</w:t>
      </w:r>
      <w:r w:rsidRPr="001211F6">
        <w:rPr>
          <w:sz w:val="28"/>
          <w:szCs w:val="28"/>
          <w:lang w:val="en-US"/>
        </w:rPr>
        <w:t xml:space="preserve">I'm delighted to report to all the shareholders that since MicroStrategy adopted the Bitcoin </w:t>
      </w:r>
      <w:r w:rsidR="00875EEC">
        <w:rPr>
          <w:sz w:val="28"/>
          <w:szCs w:val="28"/>
          <w:lang w:val="en-US"/>
        </w:rPr>
        <w:t>s</w:t>
      </w:r>
      <w:r w:rsidRPr="001211F6">
        <w:rPr>
          <w:sz w:val="28"/>
          <w:szCs w:val="28"/>
          <w:lang w:val="en-US"/>
        </w:rPr>
        <w:t>trategy on August 11, 2020, our stock has outperformed all of the major asset classes that we benchmark ourselves against. It has outperformed all big tech stocks, and we have outperformed all enterprise software stocks that we benchmark ourselves against.</w:t>
      </w:r>
      <w:r w:rsidR="00727877">
        <w:rPr>
          <w:sz w:val="28"/>
          <w:szCs w:val="28"/>
          <w:lang w:val="en-US"/>
        </w:rPr>
        <w:t>”</w:t>
      </w:r>
    </w:p>
    <w:p w14:paraId="0A4A390C" w14:textId="77777777" w:rsidR="008D7AE1" w:rsidRDefault="008D7AE1" w:rsidP="008D7AE1">
      <w:pPr>
        <w:ind w:firstLine="284"/>
        <w:jc w:val="both"/>
        <w:rPr>
          <w:sz w:val="28"/>
          <w:szCs w:val="28"/>
          <w:lang w:val="en-US"/>
        </w:rPr>
      </w:pPr>
    </w:p>
    <w:p w14:paraId="12DC6270" w14:textId="5DF3D71D" w:rsidR="008D7AE1" w:rsidRPr="00067532" w:rsidRDefault="008D7AE1" w:rsidP="008D7AE1">
      <w:pPr>
        <w:ind w:firstLine="284"/>
        <w:jc w:val="both"/>
        <w:rPr>
          <w:sz w:val="28"/>
          <w:szCs w:val="28"/>
          <w:lang w:val="en-US"/>
        </w:rPr>
      </w:pPr>
      <w:r>
        <w:rPr>
          <w:sz w:val="28"/>
          <w:szCs w:val="28"/>
          <w:lang w:val="en-US"/>
        </w:rPr>
        <w:t>“</w:t>
      </w:r>
      <w:r w:rsidRPr="00067532">
        <w:rPr>
          <w:sz w:val="28"/>
          <w:szCs w:val="28"/>
          <w:lang w:val="en-US"/>
        </w:rPr>
        <w:t>So even though I think there's a lot of publicity about the volatility of Bitcoin and some of the non-cash charges we've taken, the real interesting story here is that MicroStrategy's Bitcoin strategy is the winner against all of these other strategies over the last 2.25 years. We generally pick August 10, 2020, as that date to go back to because that was the date before we purchased $250 million worth of Bitcoin, and we announced a $250 million Dutch auction or share buyback.</w:t>
      </w:r>
      <w:r w:rsidR="00EF4BA1">
        <w:rPr>
          <w:sz w:val="28"/>
          <w:szCs w:val="28"/>
          <w:lang w:val="en-US"/>
        </w:rPr>
        <w:t>”</w:t>
      </w:r>
    </w:p>
    <w:p w14:paraId="02726CE4" w14:textId="77777777" w:rsidR="00E4026B" w:rsidRPr="00B14150" w:rsidRDefault="00E4026B" w:rsidP="00800E4F">
      <w:pPr>
        <w:ind w:firstLine="284"/>
        <w:jc w:val="both"/>
        <w:rPr>
          <w:sz w:val="28"/>
          <w:szCs w:val="28"/>
          <w:lang w:val="en-US"/>
        </w:rPr>
      </w:pPr>
    </w:p>
    <w:p w14:paraId="13867128" w14:textId="3CDFFCBF" w:rsidR="00727877" w:rsidRPr="008C6AC8" w:rsidRDefault="00727877" w:rsidP="008C6AC8">
      <w:pPr>
        <w:ind w:firstLine="284"/>
        <w:jc w:val="center"/>
        <w:rPr>
          <w:b/>
          <w:bCs/>
          <w:sz w:val="28"/>
          <w:szCs w:val="28"/>
          <w:lang w:val="en-US"/>
        </w:rPr>
      </w:pPr>
      <w:r>
        <w:rPr>
          <w:b/>
          <w:bCs/>
          <w:noProof/>
          <w:sz w:val="28"/>
          <w:szCs w:val="28"/>
          <w:lang w:val="en-US"/>
        </w:rPr>
        <w:lastRenderedPageBreak/>
        <w:drawing>
          <wp:inline distT="0" distB="0" distL="0" distR="0" wp14:anchorId="3FD897E7" wp14:editId="73485C32">
            <wp:extent cx="4899600" cy="276120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9600" cy="2761200"/>
                    </a:xfrm>
                    <a:prstGeom prst="rect">
                      <a:avLst/>
                    </a:prstGeom>
                    <a:noFill/>
                    <a:ln>
                      <a:noFill/>
                    </a:ln>
                  </pic:spPr>
                </pic:pic>
              </a:graphicData>
            </a:graphic>
          </wp:inline>
        </w:drawing>
      </w:r>
    </w:p>
    <w:p w14:paraId="5A3CA246" w14:textId="683623A6" w:rsidR="00727877" w:rsidRDefault="00727877" w:rsidP="00727877">
      <w:pPr>
        <w:ind w:firstLine="284"/>
        <w:jc w:val="center"/>
        <w:rPr>
          <w:sz w:val="28"/>
          <w:szCs w:val="28"/>
          <w:lang w:val="en-US"/>
        </w:rPr>
      </w:pPr>
      <w:r w:rsidRPr="00FB18FB">
        <w:rPr>
          <w:sz w:val="28"/>
          <w:szCs w:val="28"/>
          <w:lang w:val="en-US"/>
        </w:rPr>
        <w:t xml:space="preserve">(Source: </w:t>
      </w:r>
      <w:hyperlink r:id="rId13" w:history="1">
        <w:r w:rsidRPr="00F97F35">
          <w:rPr>
            <w:rStyle w:val="Lienhypertexte"/>
            <w:sz w:val="28"/>
            <w:szCs w:val="28"/>
            <w:lang w:val="en-US"/>
          </w:rPr>
          <w:t>MSTR Q3 2022 Financial Results</w:t>
        </w:r>
      </w:hyperlink>
      <w:r>
        <w:rPr>
          <w:sz w:val="28"/>
          <w:szCs w:val="28"/>
          <w:lang w:val="en-US"/>
        </w:rPr>
        <w:t xml:space="preserve">, </w:t>
      </w:r>
      <w:r w:rsidRPr="00C1347E">
        <w:rPr>
          <w:sz w:val="28"/>
          <w:szCs w:val="28"/>
          <w:lang w:val="en-US"/>
        </w:rPr>
        <w:t>November 1, 202</w:t>
      </w:r>
      <w:r w:rsidRPr="00FB18FB">
        <w:rPr>
          <w:sz w:val="28"/>
          <w:szCs w:val="28"/>
          <w:lang w:val="en-US"/>
        </w:rPr>
        <w:t>)</w:t>
      </w:r>
    </w:p>
    <w:p w14:paraId="76BA0AC8" w14:textId="77777777" w:rsidR="00727877" w:rsidRPr="008D7AE1" w:rsidRDefault="00727877" w:rsidP="008D7AE1">
      <w:pPr>
        <w:ind w:firstLine="284"/>
        <w:rPr>
          <w:sz w:val="28"/>
          <w:szCs w:val="28"/>
          <w:lang w:val="en-US"/>
        </w:rPr>
      </w:pPr>
    </w:p>
    <w:p w14:paraId="3BF486C4" w14:textId="77777777" w:rsidR="00067532" w:rsidRPr="008D7AE1" w:rsidRDefault="00067532" w:rsidP="008D7AE1">
      <w:pPr>
        <w:ind w:firstLine="284"/>
        <w:rPr>
          <w:sz w:val="28"/>
          <w:szCs w:val="28"/>
          <w:lang w:val="en-US"/>
        </w:rPr>
      </w:pPr>
    </w:p>
    <w:p w14:paraId="2E0BB24B" w14:textId="7FBCB5BE" w:rsidR="00D12717" w:rsidRDefault="00EF4BA1" w:rsidP="00EF4BA1">
      <w:pPr>
        <w:ind w:firstLine="284"/>
        <w:jc w:val="both"/>
        <w:rPr>
          <w:sz w:val="28"/>
          <w:szCs w:val="28"/>
          <w:lang w:val="en-US"/>
        </w:rPr>
      </w:pPr>
      <w:r>
        <w:rPr>
          <w:sz w:val="28"/>
          <w:szCs w:val="28"/>
          <w:lang w:val="en-US"/>
        </w:rPr>
        <w:t>“</w:t>
      </w:r>
      <w:r w:rsidR="00067532" w:rsidRPr="00067532">
        <w:rPr>
          <w:sz w:val="28"/>
          <w:szCs w:val="28"/>
          <w:lang w:val="en-US"/>
        </w:rPr>
        <w:t>And so, that was a pretty critical point in the history of the company. Before that date, we are operating the software business without any treasury strategy and we had our $500 million in cash invested in short-term treasuries zero to 12-month treasury bills. And our primary strategy was either to buy the stock back or invest in treasuries. And after that date, we had a Bitcoin strategy that was implemented on $250 million</w:t>
      </w:r>
      <w:r>
        <w:rPr>
          <w:sz w:val="28"/>
          <w:szCs w:val="28"/>
          <w:lang w:val="en-US"/>
        </w:rPr>
        <w:t xml:space="preserve"> […] </w:t>
      </w:r>
      <w:r w:rsidR="00067532" w:rsidRPr="00067532">
        <w:rPr>
          <w:sz w:val="28"/>
          <w:szCs w:val="28"/>
          <w:lang w:val="en-US"/>
        </w:rPr>
        <w:t>And then, we had to wait until the end of the Dutch auction around September 10th of 2020 before we knew what was going to happen next. And then, we had $175 million, which we invested in Bitcoin, and we have continued with our consistent Bitcoin long strategy since.</w:t>
      </w:r>
      <w:r>
        <w:rPr>
          <w:sz w:val="28"/>
          <w:szCs w:val="28"/>
          <w:lang w:val="en-US"/>
        </w:rPr>
        <w:t>”</w:t>
      </w:r>
    </w:p>
    <w:p w14:paraId="1C382D29" w14:textId="77777777" w:rsidR="00D12717" w:rsidRDefault="00D12717" w:rsidP="00067532">
      <w:pPr>
        <w:ind w:firstLine="284"/>
        <w:jc w:val="both"/>
        <w:rPr>
          <w:sz w:val="28"/>
          <w:szCs w:val="28"/>
          <w:lang w:val="en-US"/>
        </w:rPr>
      </w:pPr>
    </w:p>
    <w:p w14:paraId="6F60AC7D" w14:textId="272F491E" w:rsidR="0008699D" w:rsidRDefault="00EF4BA1" w:rsidP="00C26CCD">
      <w:pPr>
        <w:ind w:firstLine="284"/>
        <w:jc w:val="both"/>
        <w:rPr>
          <w:sz w:val="28"/>
          <w:szCs w:val="28"/>
          <w:lang w:val="en-US"/>
        </w:rPr>
      </w:pPr>
      <w:r>
        <w:rPr>
          <w:sz w:val="28"/>
          <w:szCs w:val="28"/>
          <w:lang w:val="en-US"/>
        </w:rPr>
        <w:t>“</w:t>
      </w:r>
      <w:r w:rsidR="00D12717" w:rsidRPr="00D12717">
        <w:rPr>
          <w:sz w:val="28"/>
          <w:szCs w:val="28"/>
          <w:lang w:val="en-US"/>
        </w:rPr>
        <w:t>The most important thing that's happened in the past 12 months is the risk-free interest rate in the world, and I don't just mean the Western world, the entire world has gone from 12 basis points to 465 basis points. That's the one-year treasury rate on US treasuries. And that's an extraordinary climb. In the middle of 2018, the one-year rate was about 280 basis points.</w:t>
      </w:r>
      <w:r w:rsidR="004F5358">
        <w:rPr>
          <w:sz w:val="28"/>
          <w:szCs w:val="28"/>
          <w:lang w:val="en-US"/>
        </w:rPr>
        <w:t xml:space="preserve"> […] </w:t>
      </w:r>
      <w:r w:rsidR="004F5358" w:rsidRPr="004F5358">
        <w:rPr>
          <w:sz w:val="28"/>
          <w:szCs w:val="28"/>
          <w:lang w:val="en-US"/>
        </w:rPr>
        <w:t xml:space="preserve">The important point right now is that we're now at a seriously inverted </w:t>
      </w:r>
      <w:hyperlink r:id="rId14" w:history="1">
        <w:r w:rsidR="004F5358" w:rsidRPr="005A5133">
          <w:rPr>
            <w:rStyle w:val="Lienhypertexte"/>
            <w:sz w:val="28"/>
            <w:szCs w:val="28"/>
            <w:lang w:val="en-US"/>
          </w:rPr>
          <w:t>Y</w:t>
        </w:r>
        <w:r w:rsidR="004F5358" w:rsidRPr="005A5133">
          <w:rPr>
            <w:rStyle w:val="Lienhypertexte"/>
            <w:sz w:val="28"/>
            <w:szCs w:val="28"/>
            <w:lang w:val="en-US"/>
          </w:rPr>
          <w:t xml:space="preserve">ield </w:t>
        </w:r>
        <w:r w:rsidR="004F5358" w:rsidRPr="005A5133">
          <w:rPr>
            <w:rStyle w:val="Lienhypertexte"/>
            <w:sz w:val="28"/>
            <w:szCs w:val="28"/>
            <w:lang w:val="en-US"/>
          </w:rPr>
          <w:t>C</w:t>
        </w:r>
        <w:r w:rsidR="004F5358" w:rsidRPr="005A5133">
          <w:rPr>
            <w:rStyle w:val="Lienhypertexte"/>
            <w:sz w:val="28"/>
            <w:szCs w:val="28"/>
            <w:lang w:val="en-US"/>
          </w:rPr>
          <w:t>urve</w:t>
        </w:r>
      </w:hyperlink>
      <w:r w:rsidR="001F3D95">
        <w:rPr>
          <w:sz w:val="28"/>
          <w:szCs w:val="28"/>
          <w:lang w:val="en-US"/>
        </w:rPr>
        <w:t xml:space="preserve"> […] </w:t>
      </w:r>
      <w:r w:rsidR="001F3D95" w:rsidRPr="001F3D95">
        <w:rPr>
          <w:sz w:val="28"/>
          <w:szCs w:val="28"/>
          <w:lang w:val="en-US"/>
        </w:rPr>
        <w:t xml:space="preserve">The classic interpretation would be that the </w:t>
      </w:r>
      <w:r w:rsidR="002E285C">
        <w:rPr>
          <w:sz w:val="28"/>
          <w:szCs w:val="28"/>
          <w:lang w:val="en-US"/>
        </w:rPr>
        <w:t>Y</w:t>
      </w:r>
      <w:r w:rsidR="001F3D95" w:rsidRPr="001F3D95">
        <w:rPr>
          <w:sz w:val="28"/>
          <w:szCs w:val="28"/>
          <w:lang w:val="en-US"/>
        </w:rPr>
        <w:t xml:space="preserve">ield </w:t>
      </w:r>
      <w:r w:rsidR="002E285C">
        <w:rPr>
          <w:sz w:val="28"/>
          <w:szCs w:val="28"/>
          <w:lang w:val="en-US"/>
        </w:rPr>
        <w:t>C</w:t>
      </w:r>
      <w:r w:rsidR="001F3D95" w:rsidRPr="001F3D95">
        <w:rPr>
          <w:sz w:val="28"/>
          <w:szCs w:val="28"/>
          <w:lang w:val="en-US"/>
        </w:rPr>
        <w:t xml:space="preserve">urve is pointing toward expectation of recession, and the reason the 30-year rate is higher </w:t>
      </w:r>
      <w:r w:rsidR="004C5B3C">
        <w:rPr>
          <w:sz w:val="28"/>
          <w:szCs w:val="28"/>
          <w:lang w:val="en-US"/>
        </w:rPr>
        <w:t xml:space="preserve">(sic) </w:t>
      </w:r>
      <w:r w:rsidR="001F3D95" w:rsidRPr="001F3D95">
        <w:rPr>
          <w:sz w:val="28"/>
          <w:szCs w:val="28"/>
          <w:lang w:val="en-US"/>
        </w:rPr>
        <w:t>than the three-month rate is an expectation that eventually the Fed will begin to loosen monetary policy and lower rates</w:t>
      </w:r>
      <w:r w:rsidR="002A1F36">
        <w:rPr>
          <w:sz w:val="28"/>
          <w:szCs w:val="28"/>
          <w:lang w:val="en-US"/>
        </w:rPr>
        <w:t xml:space="preserve"> […] </w:t>
      </w:r>
      <w:r w:rsidR="002A1F36" w:rsidRPr="002A1F36">
        <w:rPr>
          <w:sz w:val="28"/>
          <w:szCs w:val="28"/>
          <w:lang w:val="en-US"/>
        </w:rPr>
        <w:t>The pound and the euro are off about 15% against the dollar in the last 12 months.</w:t>
      </w:r>
      <w:r w:rsidR="002A1F36">
        <w:rPr>
          <w:sz w:val="28"/>
          <w:szCs w:val="28"/>
          <w:lang w:val="en-US"/>
        </w:rPr>
        <w:t xml:space="preserve"> </w:t>
      </w:r>
      <w:r w:rsidR="002A1F36" w:rsidRPr="002A1F36">
        <w:rPr>
          <w:sz w:val="28"/>
          <w:szCs w:val="28"/>
          <w:lang w:val="en-US"/>
        </w:rPr>
        <w:t>Japanese yen is down about 23%</w:t>
      </w:r>
      <w:r w:rsidR="00B34179">
        <w:rPr>
          <w:sz w:val="28"/>
          <w:szCs w:val="28"/>
          <w:lang w:val="en-US"/>
        </w:rPr>
        <w:t xml:space="preserve"> […] </w:t>
      </w:r>
      <w:r w:rsidR="00C26CCD">
        <w:rPr>
          <w:sz w:val="28"/>
          <w:szCs w:val="28"/>
          <w:lang w:val="en-US"/>
        </w:rPr>
        <w:t>T</w:t>
      </w:r>
      <w:r w:rsidR="00C26CCD" w:rsidRPr="00C26CCD">
        <w:rPr>
          <w:sz w:val="28"/>
          <w:szCs w:val="28"/>
          <w:lang w:val="en-US"/>
        </w:rPr>
        <w:t xml:space="preserve">he Bitcoin fundamentals have improved. As Andrew pointed out, volatility of </w:t>
      </w:r>
      <w:r w:rsidR="0085647E">
        <w:rPr>
          <w:sz w:val="28"/>
          <w:szCs w:val="28"/>
          <w:lang w:val="en-US"/>
        </w:rPr>
        <w:t>B</w:t>
      </w:r>
      <w:r w:rsidR="00C26CCD" w:rsidRPr="00C26CCD">
        <w:rPr>
          <w:sz w:val="28"/>
          <w:szCs w:val="28"/>
          <w:lang w:val="en-US"/>
        </w:rPr>
        <w:t>itcoin shifted for being more volatile than N</w:t>
      </w:r>
      <w:r w:rsidR="00056CD1">
        <w:rPr>
          <w:sz w:val="28"/>
          <w:szCs w:val="28"/>
          <w:lang w:val="en-US"/>
        </w:rPr>
        <w:t>asdaq</w:t>
      </w:r>
      <w:r w:rsidR="00C26CCD" w:rsidRPr="00C26CCD">
        <w:rPr>
          <w:sz w:val="28"/>
          <w:szCs w:val="28"/>
          <w:lang w:val="en-US"/>
        </w:rPr>
        <w:t xml:space="preserve"> and highly correlated to being less volatile than N</w:t>
      </w:r>
      <w:r w:rsidR="00056CD1">
        <w:rPr>
          <w:sz w:val="28"/>
          <w:szCs w:val="28"/>
          <w:lang w:val="en-US"/>
        </w:rPr>
        <w:t>asdaq</w:t>
      </w:r>
      <w:r w:rsidR="00C26CCD" w:rsidRPr="00C26CCD">
        <w:rPr>
          <w:sz w:val="28"/>
          <w:szCs w:val="28"/>
          <w:lang w:val="en-US"/>
        </w:rPr>
        <w:t xml:space="preserve"> and not so much correlated in the past three months. That's really </w:t>
      </w:r>
      <w:r w:rsidR="00C26CCD" w:rsidRPr="00C26CCD">
        <w:rPr>
          <w:sz w:val="28"/>
          <w:szCs w:val="28"/>
          <w:lang w:val="en-US"/>
        </w:rPr>
        <w:lastRenderedPageBreak/>
        <w:t>bullish, I think, for the asset class and auspicious</w:t>
      </w:r>
      <w:r w:rsidR="00491B53">
        <w:rPr>
          <w:sz w:val="28"/>
          <w:szCs w:val="28"/>
          <w:lang w:val="en-US"/>
        </w:rPr>
        <w:t xml:space="preserve"> […] </w:t>
      </w:r>
      <w:r w:rsidR="00C26CCD" w:rsidRPr="00C26CCD">
        <w:rPr>
          <w:sz w:val="28"/>
          <w:szCs w:val="28"/>
          <w:lang w:val="en-US"/>
        </w:rPr>
        <w:t>BNY Mellon officially announced its Bitcoin custody services. That's very auspicious because that's probably the first major bank that stepped up into that business.</w:t>
      </w:r>
      <w:r w:rsidR="00381EB7">
        <w:rPr>
          <w:sz w:val="28"/>
          <w:szCs w:val="28"/>
          <w:lang w:val="en-US"/>
        </w:rPr>
        <w:t xml:space="preserve"> </w:t>
      </w:r>
      <w:r w:rsidR="00381EB7" w:rsidRPr="00381EB7">
        <w:rPr>
          <w:sz w:val="28"/>
          <w:szCs w:val="28"/>
          <w:lang w:val="en-US"/>
        </w:rPr>
        <w:t xml:space="preserve">Block </w:t>
      </w:r>
      <w:r w:rsidR="00D20C45">
        <w:rPr>
          <w:sz w:val="28"/>
          <w:szCs w:val="28"/>
          <w:lang w:val="en-US"/>
        </w:rPr>
        <w:t>[</w:t>
      </w:r>
      <w:r w:rsidR="003A2667">
        <w:rPr>
          <w:sz w:val="28"/>
          <w:szCs w:val="28"/>
          <w:lang w:val="en-US"/>
        </w:rPr>
        <w:t>…N</w:t>
      </w:r>
      <w:r w:rsidR="00D20C45">
        <w:rPr>
          <w:sz w:val="28"/>
          <w:szCs w:val="28"/>
          <w:lang w:val="en-US"/>
        </w:rPr>
        <w:t>asdaq</w:t>
      </w:r>
      <w:r w:rsidR="003A2667">
        <w:rPr>
          <w:sz w:val="28"/>
          <w:szCs w:val="28"/>
          <w:lang w:val="en-US"/>
        </w:rPr>
        <w:t>: SQ</w:t>
      </w:r>
      <w:r w:rsidR="00D20C45">
        <w:rPr>
          <w:sz w:val="28"/>
          <w:szCs w:val="28"/>
          <w:lang w:val="en-US"/>
        </w:rPr>
        <w:t xml:space="preserve">] </w:t>
      </w:r>
      <w:r w:rsidR="00381EB7" w:rsidRPr="00381EB7">
        <w:rPr>
          <w:sz w:val="28"/>
          <w:szCs w:val="28"/>
          <w:lang w:val="en-US"/>
        </w:rPr>
        <w:t xml:space="preserve">upgraded Cash App and Cash </w:t>
      </w:r>
      <w:r w:rsidR="00381EB7">
        <w:rPr>
          <w:sz w:val="28"/>
          <w:szCs w:val="28"/>
          <w:lang w:val="en-US"/>
        </w:rPr>
        <w:t>App</w:t>
      </w:r>
      <w:r w:rsidR="00381EB7" w:rsidRPr="00381EB7">
        <w:rPr>
          <w:sz w:val="28"/>
          <w:szCs w:val="28"/>
          <w:lang w:val="en-US"/>
        </w:rPr>
        <w:t xml:space="preserve"> is a 40 million user type mobile application, and they upgraded it in their support of Lightning</w:t>
      </w:r>
      <w:r w:rsidR="005D3889">
        <w:rPr>
          <w:sz w:val="28"/>
          <w:szCs w:val="28"/>
          <w:lang w:val="en-US"/>
        </w:rPr>
        <w:t xml:space="preserve"> […] </w:t>
      </w:r>
      <w:r w:rsidR="005D3889" w:rsidRPr="005D3889">
        <w:rPr>
          <w:sz w:val="28"/>
          <w:szCs w:val="28"/>
          <w:lang w:val="en-US"/>
        </w:rPr>
        <w:t>We're already seeing this create a massive amount of enthusiasm in the Lightning development community</w:t>
      </w:r>
      <w:r w:rsidR="00842536">
        <w:rPr>
          <w:sz w:val="28"/>
          <w:szCs w:val="28"/>
          <w:lang w:val="en-US"/>
        </w:rPr>
        <w:t>.”</w:t>
      </w:r>
      <w:r w:rsidR="0082418F">
        <w:rPr>
          <w:sz w:val="28"/>
          <w:szCs w:val="28"/>
          <w:lang w:val="en-US"/>
        </w:rPr>
        <w:t xml:space="preserve"> </w:t>
      </w:r>
    </w:p>
    <w:p w14:paraId="4D8D5F08" w14:textId="77777777" w:rsidR="0008699D" w:rsidRDefault="0008699D" w:rsidP="00C26CCD">
      <w:pPr>
        <w:ind w:firstLine="284"/>
        <w:jc w:val="both"/>
        <w:rPr>
          <w:sz w:val="28"/>
          <w:szCs w:val="28"/>
          <w:lang w:val="en-US"/>
        </w:rPr>
      </w:pPr>
    </w:p>
    <w:p w14:paraId="49BF29F4" w14:textId="5DE80EA3" w:rsidR="007336E5" w:rsidRDefault="00842536" w:rsidP="00C26CCD">
      <w:pPr>
        <w:ind w:firstLine="284"/>
        <w:jc w:val="both"/>
        <w:rPr>
          <w:sz w:val="28"/>
          <w:szCs w:val="28"/>
          <w:lang w:val="en-US"/>
        </w:rPr>
      </w:pPr>
      <w:r>
        <w:rPr>
          <w:sz w:val="28"/>
          <w:szCs w:val="28"/>
          <w:lang w:val="en-US"/>
        </w:rPr>
        <w:t>“</w:t>
      </w:r>
      <w:r w:rsidR="0082418F" w:rsidRPr="0082418F">
        <w:rPr>
          <w:sz w:val="28"/>
          <w:szCs w:val="28"/>
          <w:lang w:val="en-US"/>
        </w:rPr>
        <w:t xml:space="preserve">And </w:t>
      </w:r>
      <w:r w:rsidR="00DD1F52">
        <w:rPr>
          <w:sz w:val="28"/>
          <w:szCs w:val="28"/>
          <w:lang w:val="en-US"/>
        </w:rPr>
        <w:t>o</w:t>
      </w:r>
      <w:r w:rsidR="0082418F" w:rsidRPr="0082418F">
        <w:rPr>
          <w:sz w:val="28"/>
          <w:szCs w:val="28"/>
          <w:lang w:val="en-US"/>
        </w:rPr>
        <w:t>ne of the more interesting stories right now is a supermarket chain call Pick-N-Pay, all around South Africa. Pick-N-Pay rolled out Lightning payments to 40 of their stores in production as the second stage of their Bitcoin adoption</w:t>
      </w:r>
      <w:r w:rsidR="003B5279">
        <w:rPr>
          <w:sz w:val="28"/>
          <w:szCs w:val="28"/>
          <w:lang w:val="en-US"/>
        </w:rPr>
        <w:t xml:space="preserve"> […] T</w:t>
      </w:r>
      <w:r w:rsidR="003B5279" w:rsidRPr="003B5279">
        <w:rPr>
          <w:sz w:val="28"/>
          <w:szCs w:val="28"/>
          <w:lang w:val="en-US"/>
        </w:rPr>
        <w:t xml:space="preserve">raditionally, the view of Bitcoin is it's just a store of value because it runs on a level one transaction network with only seven transactions a second. But now that people are saying that it's infinitely scalable over the Lightning Network, it's not just </w:t>
      </w:r>
      <w:r w:rsidR="002527BB">
        <w:rPr>
          <w:sz w:val="28"/>
          <w:szCs w:val="28"/>
          <w:lang w:val="en-US"/>
        </w:rPr>
        <w:t>a</w:t>
      </w:r>
      <w:r w:rsidR="003B5279" w:rsidRPr="003B5279">
        <w:rPr>
          <w:sz w:val="28"/>
          <w:szCs w:val="28"/>
          <w:lang w:val="en-US"/>
        </w:rPr>
        <w:t xml:space="preserve"> store value. It's a game-changing technology that you can build into a mobile </w:t>
      </w:r>
      <w:r w:rsidR="0045402E">
        <w:rPr>
          <w:sz w:val="28"/>
          <w:szCs w:val="28"/>
          <w:lang w:val="en-US"/>
        </w:rPr>
        <w:t>A</w:t>
      </w:r>
      <w:r w:rsidR="003B5279" w:rsidRPr="003B5279">
        <w:rPr>
          <w:sz w:val="28"/>
          <w:szCs w:val="28"/>
          <w:lang w:val="en-US"/>
        </w:rPr>
        <w:t>pp on billions and billions of mobile devices</w:t>
      </w:r>
      <w:r w:rsidR="0008699D">
        <w:rPr>
          <w:sz w:val="28"/>
          <w:szCs w:val="28"/>
          <w:lang w:val="en-US"/>
        </w:rPr>
        <w:t xml:space="preserve"> […] </w:t>
      </w:r>
      <w:r w:rsidR="0008699D" w:rsidRPr="0008699D">
        <w:rPr>
          <w:sz w:val="28"/>
          <w:szCs w:val="28"/>
          <w:lang w:val="en-US"/>
        </w:rPr>
        <w:t>Another big development that happened this quarter is FASB made the fair value decision by a vote of seven to zero. It doesn't mean that we have enough guidance to change our accounting. But</w:t>
      </w:r>
      <w:r w:rsidR="00074A29">
        <w:rPr>
          <w:sz w:val="28"/>
          <w:szCs w:val="28"/>
          <w:lang w:val="en-US"/>
        </w:rPr>
        <w:t xml:space="preserve"> </w:t>
      </w:r>
      <w:r w:rsidR="0008699D" w:rsidRPr="0008699D">
        <w:rPr>
          <w:sz w:val="28"/>
          <w:szCs w:val="28"/>
          <w:lang w:val="en-US"/>
        </w:rPr>
        <w:t>if we consider what happens next, we know we have unanimous support to adopt fair value accounting for Bitcoin.</w:t>
      </w:r>
      <w:r w:rsidR="00D80737">
        <w:rPr>
          <w:sz w:val="28"/>
          <w:szCs w:val="28"/>
          <w:lang w:val="en-US"/>
        </w:rPr>
        <w:t>”</w:t>
      </w:r>
    </w:p>
    <w:p w14:paraId="6EDACDFE" w14:textId="77777777" w:rsidR="007336E5" w:rsidRDefault="007336E5" w:rsidP="00C26CCD">
      <w:pPr>
        <w:ind w:firstLine="284"/>
        <w:jc w:val="both"/>
        <w:rPr>
          <w:sz w:val="28"/>
          <w:szCs w:val="28"/>
          <w:lang w:val="en-US"/>
        </w:rPr>
      </w:pPr>
    </w:p>
    <w:p w14:paraId="2602029C" w14:textId="77777777" w:rsidR="00370A81" w:rsidRDefault="00D80737" w:rsidP="00E93750">
      <w:pPr>
        <w:ind w:firstLine="284"/>
        <w:jc w:val="both"/>
        <w:rPr>
          <w:sz w:val="28"/>
          <w:szCs w:val="28"/>
          <w:lang w:val="en-US"/>
        </w:rPr>
      </w:pPr>
      <w:r>
        <w:rPr>
          <w:sz w:val="28"/>
          <w:szCs w:val="28"/>
          <w:lang w:val="en-US"/>
        </w:rPr>
        <w:t>“</w:t>
      </w:r>
      <w:r w:rsidR="007336E5" w:rsidRPr="007336E5">
        <w:rPr>
          <w:sz w:val="28"/>
          <w:szCs w:val="28"/>
          <w:lang w:val="en-US"/>
        </w:rPr>
        <w:t xml:space="preserve">There's been an increase in SEC crypto enforcement actions, and this is serving to educate an entire generation of crypto investors as to the difference between a commodity and </w:t>
      </w:r>
      <w:r w:rsidR="009271E2">
        <w:rPr>
          <w:sz w:val="28"/>
          <w:szCs w:val="28"/>
          <w:lang w:val="en-US"/>
        </w:rPr>
        <w:t xml:space="preserve">a </w:t>
      </w:r>
      <w:r w:rsidR="007336E5" w:rsidRPr="007336E5">
        <w:rPr>
          <w:sz w:val="28"/>
          <w:szCs w:val="28"/>
          <w:lang w:val="en-US"/>
        </w:rPr>
        <w:t>security. And I think that as people become educated as to the difference, they realize that there's a great benefit to holding a commodity and Bitcoin is the only crypto asset universally acknowledged to be a commodity. And so, I think that the world is getting educated there</w:t>
      </w:r>
      <w:r w:rsidR="00370A81">
        <w:rPr>
          <w:sz w:val="28"/>
          <w:szCs w:val="28"/>
          <w:lang w:val="en-US"/>
        </w:rPr>
        <w:t>.”</w:t>
      </w:r>
      <w:r w:rsidR="00E6204D">
        <w:rPr>
          <w:sz w:val="28"/>
          <w:szCs w:val="28"/>
          <w:lang w:val="en-US"/>
        </w:rPr>
        <w:t xml:space="preserve"> </w:t>
      </w:r>
    </w:p>
    <w:p w14:paraId="28A85AA0" w14:textId="77777777" w:rsidR="00370A81" w:rsidRDefault="00370A81" w:rsidP="00E93750">
      <w:pPr>
        <w:ind w:firstLine="284"/>
        <w:jc w:val="both"/>
        <w:rPr>
          <w:sz w:val="28"/>
          <w:szCs w:val="28"/>
          <w:lang w:val="en-US"/>
        </w:rPr>
      </w:pPr>
    </w:p>
    <w:p w14:paraId="119F94B0" w14:textId="270CF306" w:rsidR="002459AE" w:rsidRDefault="00370A81" w:rsidP="00E93750">
      <w:pPr>
        <w:ind w:firstLine="284"/>
        <w:jc w:val="both"/>
        <w:rPr>
          <w:sz w:val="28"/>
          <w:szCs w:val="28"/>
          <w:lang w:val="en-US"/>
        </w:rPr>
      </w:pPr>
      <w:r>
        <w:rPr>
          <w:sz w:val="28"/>
          <w:szCs w:val="28"/>
          <w:lang w:val="en-US"/>
        </w:rPr>
        <w:t>“</w:t>
      </w:r>
      <w:r w:rsidR="00E6204D" w:rsidRPr="00E6204D">
        <w:rPr>
          <w:sz w:val="28"/>
          <w:szCs w:val="28"/>
          <w:lang w:val="en-US"/>
        </w:rPr>
        <w:t>And then, last point I'll make is that the Bitcoin hash rate is hitting an all-time high right now, and there are</w:t>
      </w:r>
      <w:r w:rsidR="00833697">
        <w:rPr>
          <w:sz w:val="28"/>
          <w:szCs w:val="28"/>
          <w:lang w:val="en-US"/>
        </w:rPr>
        <w:t xml:space="preserve"> </w:t>
      </w:r>
      <w:r w:rsidR="00E6204D" w:rsidRPr="00E6204D">
        <w:rPr>
          <w:sz w:val="28"/>
          <w:szCs w:val="28"/>
          <w:lang w:val="en-US"/>
        </w:rPr>
        <w:t xml:space="preserve">people suggesting they see </w:t>
      </w:r>
      <w:r w:rsidR="00A731C0">
        <w:rPr>
          <w:sz w:val="28"/>
          <w:szCs w:val="28"/>
          <w:lang w:val="en-US"/>
        </w:rPr>
        <w:t>it</w:t>
      </w:r>
      <w:r w:rsidR="00E6204D" w:rsidRPr="00E6204D">
        <w:rPr>
          <w:sz w:val="28"/>
          <w:szCs w:val="28"/>
          <w:lang w:val="en-US"/>
        </w:rPr>
        <w:t xml:space="preserve"> touching 300 exahashes. So throughout the crypto winter and all the volatility, the Bitcoin hash rate has continued to expand. And people often ask, well, what is Bitcoin back</w:t>
      </w:r>
      <w:r w:rsidR="00A731C0">
        <w:rPr>
          <w:sz w:val="28"/>
          <w:szCs w:val="28"/>
          <w:lang w:val="en-US"/>
        </w:rPr>
        <w:t>ed</w:t>
      </w:r>
      <w:r w:rsidR="00E6204D" w:rsidRPr="00E6204D">
        <w:rPr>
          <w:sz w:val="28"/>
          <w:szCs w:val="28"/>
          <w:lang w:val="en-US"/>
        </w:rPr>
        <w:t xml:space="preserve"> by. It's backed by the most powerful crypto computing network in the world, which is also the most powerful computing network on earth, like so powerful that it's orders of magnitude more powerful than the hash rate that could be generated by all of the Microsoft, Amazon, and Google cloud computing hardware, if it were all turned against the network</w:t>
      </w:r>
      <w:r w:rsidR="003E7279">
        <w:rPr>
          <w:sz w:val="28"/>
          <w:szCs w:val="28"/>
          <w:lang w:val="en-US"/>
        </w:rPr>
        <w:t xml:space="preserve">. </w:t>
      </w:r>
      <w:r w:rsidR="003E7279" w:rsidRPr="003E7279">
        <w:rPr>
          <w:sz w:val="28"/>
          <w:szCs w:val="28"/>
          <w:lang w:val="en-US"/>
        </w:rPr>
        <w:t>So the fact that Bitcoin has this wall of crypto energy, 300 exahash</w:t>
      </w:r>
      <w:r w:rsidR="003E7279">
        <w:rPr>
          <w:sz w:val="28"/>
          <w:szCs w:val="28"/>
          <w:lang w:val="en-US"/>
        </w:rPr>
        <w:t>es</w:t>
      </w:r>
      <w:r w:rsidR="003E7279" w:rsidRPr="003E7279">
        <w:rPr>
          <w:sz w:val="28"/>
          <w:szCs w:val="28"/>
          <w:lang w:val="en-US"/>
        </w:rPr>
        <w:t xml:space="preserve"> of it</w:t>
      </w:r>
      <w:r w:rsidR="000807E0">
        <w:rPr>
          <w:sz w:val="28"/>
          <w:szCs w:val="28"/>
          <w:lang w:val="en-US"/>
        </w:rPr>
        <w:t>,</w:t>
      </w:r>
      <w:r w:rsidR="003E7279" w:rsidRPr="003E7279">
        <w:rPr>
          <w:sz w:val="28"/>
          <w:szCs w:val="28"/>
          <w:lang w:val="en-US"/>
        </w:rPr>
        <w:t xml:space="preserve"> makes the entire asset censorship resistant, hack resistant. It gives it integrity. It gives a longevity. It makes it neutral.</w:t>
      </w:r>
      <w:r w:rsidR="00F16965">
        <w:rPr>
          <w:sz w:val="28"/>
          <w:szCs w:val="28"/>
          <w:lang w:val="en-US"/>
        </w:rPr>
        <w:t xml:space="preserve"> [</w:t>
      </w:r>
      <w:r w:rsidR="00257433">
        <w:rPr>
          <w:sz w:val="28"/>
          <w:szCs w:val="28"/>
          <w:lang w:val="en-US"/>
        </w:rPr>
        <w:t>…</w:t>
      </w:r>
      <w:r w:rsidR="00F16965">
        <w:rPr>
          <w:sz w:val="28"/>
          <w:szCs w:val="28"/>
          <w:lang w:val="en-US"/>
        </w:rPr>
        <w:t xml:space="preserve">] </w:t>
      </w:r>
      <w:r w:rsidR="00F16965" w:rsidRPr="00F16965">
        <w:rPr>
          <w:sz w:val="28"/>
          <w:szCs w:val="28"/>
          <w:lang w:val="en-US"/>
        </w:rPr>
        <w:t>We've considered all of those</w:t>
      </w:r>
      <w:r w:rsidR="00F16965">
        <w:rPr>
          <w:sz w:val="28"/>
          <w:szCs w:val="28"/>
          <w:lang w:val="en-US"/>
        </w:rPr>
        <w:t xml:space="preserve"> [</w:t>
      </w:r>
      <w:r w:rsidR="00707F11">
        <w:rPr>
          <w:sz w:val="28"/>
          <w:szCs w:val="28"/>
          <w:lang w:val="en-US"/>
        </w:rPr>
        <w:t>… alternative investments</w:t>
      </w:r>
      <w:r w:rsidR="00F16965">
        <w:rPr>
          <w:sz w:val="28"/>
          <w:szCs w:val="28"/>
          <w:lang w:val="en-US"/>
        </w:rPr>
        <w:t>]</w:t>
      </w:r>
      <w:r w:rsidR="00F16965" w:rsidRPr="00F16965">
        <w:rPr>
          <w:sz w:val="28"/>
          <w:szCs w:val="28"/>
          <w:lang w:val="en-US"/>
        </w:rPr>
        <w:t xml:space="preserve">, and </w:t>
      </w:r>
      <w:r w:rsidR="00B52971">
        <w:rPr>
          <w:sz w:val="28"/>
          <w:szCs w:val="28"/>
          <w:lang w:val="en-US"/>
        </w:rPr>
        <w:t>we</w:t>
      </w:r>
      <w:r w:rsidR="00F16965" w:rsidRPr="00F16965">
        <w:rPr>
          <w:sz w:val="28"/>
          <w:szCs w:val="28"/>
          <w:lang w:val="en-US"/>
        </w:rPr>
        <w:t xml:space="preserve"> conclude</w:t>
      </w:r>
      <w:r w:rsidR="00B52971">
        <w:rPr>
          <w:sz w:val="28"/>
          <w:szCs w:val="28"/>
          <w:lang w:val="en-US"/>
        </w:rPr>
        <w:t>d</w:t>
      </w:r>
      <w:r w:rsidR="00F16965" w:rsidRPr="00F16965">
        <w:rPr>
          <w:sz w:val="28"/>
          <w:szCs w:val="28"/>
          <w:lang w:val="en-US"/>
        </w:rPr>
        <w:t xml:space="preserve"> Bitcoin is the Apex property and there's nothing better. Everything else that we could invest in would be dilutive versus </w:t>
      </w:r>
      <w:r w:rsidR="0085647E">
        <w:rPr>
          <w:sz w:val="28"/>
          <w:szCs w:val="28"/>
          <w:lang w:val="en-US"/>
        </w:rPr>
        <w:t>B</w:t>
      </w:r>
      <w:r w:rsidR="00F16965" w:rsidRPr="00F16965">
        <w:rPr>
          <w:sz w:val="28"/>
          <w:szCs w:val="28"/>
          <w:lang w:val="en-US"/>
        </w:rPr>
        <w:t>itcoin.</w:t>
      </w:r>
      <w:r w:rsidR="00D80737">
        <w:rPr>
          <w:sz w:val="28"/>
          <w:szCs w:val="28"/>
          <w:lang w:val="en-US"/>
        </w:rPr>
        <w:t>”</w:t>
      </w:r>
    </w:p>
    <w:p w14:paraId="56DB18C0" w14:textId="77777777" w:rsidR="002459AE" w:rsidRDefault="002459AE" w:rsidP="00E93750">
      <w:pPr>
        <w:ind w:firstLine="284"/>
        <w:jc w:val="both"/>
        <w:rPr>
          <w:sz w:val="28"/>
          <w:szCs w:val="28"/>
          <w:lang w:val="en-US"/>
        </w:rPr>
      </w:pPr>
    </w:p>
    <w:p w14:paraId="43F94829" w14:textId="3166892C" w:rsidR="00067532" w:rsidRPr="00067532" w:rsidRDefault="00D80737" w:rsidP="00E93750">
      <w:pPr>
        <w:ind w:firstLine="284"/>
        <w:jc w:val="both"/>
        <w:rPr>
          <w:sz w:val="28"/>
          <w:szCs w:val="28"/>
          <w:lang w:val="en-US"/>
        </w:rPr>
      </w:pPr>
      <w:r>
        <w:rPr>
          <w:sz w:val="28"/>
          <w:szCs w:val="28"/>
          <w:lang w:val="en-US"/>
        </w:rPr>
        <w:t>“</w:t>
      </w:r>
      <w:r w:rsidR="002459AE" w:rsidRPr="002459AE">
        <w:rPr>
          <w:sz w:val="28"/>
          <w:szCs w:val="28"/>
          <w:lang w:val="en-US"/>
        </w:rPr>
        <w:t xml:space="preserve">So our conclusion is that the best strategy for us is </w:t>
      </w:r>
      <w:r w:rsidR="00084089">
        <w:rPr>
          <w:sz w:val="28"/>
          <w:szCs w:val="28"/>
          <w:lang w:val="en-US"/>
        </w:rPr>
        <w:t>L</w:t>
      </w:r>
      <w:r w:rsidR="002459AE" w:rsidRPr="002459AE">
        <w:rPr>
          <w:sz w:val="28"/>
          <w:szCs w:val="28"/>
          <w:lang w:val="en-US"/>
        </w:rPr>
        <w:t xml:space="preserve">ong </w:t>
      </w:r>
      <w:r w:rsidR="00084089">
        <w:rPr>
          <w:sz w:val="28"/>
          <w:szCs w:val="28"/>
          <w:lang w:val="en-US"/>
        </w:rPr>
        <w:t>B</w:t>
      </w:r>
      <w:r w:rsidR="002459AE" w:rsidRPr="002459AE">
        <w:rPr>
          <w:sz w:val="28"/>
          <w:szCs w:val="28"/>
          <w:lang w:val="en-US"/>
        </w:rPr>
        <w:t xml:space="preserve">itcoin, only </w:t>
      </w:r>
      <w:r w:rsidR="00084089">
        <w:rPr>
          <w:sz w:val="28"/>
          <w:szCs w:val="28"/>
          <w:lang w:val="en-US"/>
        </w:rPr>
        <w:t>B</w:t>
      </w:r>
      <w:r w:rsidR="002459AE" w:rsidRPr="002459AE">
        <w:rPr>
          <w:sz w:val="28"/>
          <w:szCs w:val="28"/>
          <w:lang w:val="en-US"/>
        </w:rPr>
        <w:t>itcoin as a digital asset</w:t>
      </w:r>
      <w:r w:rsidR="00D42C93">
        <w:rPr>
          <w:sz w:val="28"/>
          <w:szCs w:val="28"/>
          <w:lang w:val="en-US"/>
        </w:rPr>
        <w:t xml:space="preserve"> […] </w:t>
      </w:r>
      <w:r w:rsidR="00064F99" w:rsidRPr="00064F99">
        <w:rPr>
          <w:sz w:val="28"/>
          <w:szCs w:val="28"/>
          <w:lang w:val="en-US"/>
        </w:rPr>
        <w:t xml:space="preserve">The way we're going to achieve performance better than </w:t>
      </w:r>
      <w:r w:rsidR="00064F99" w:rsidRPr="00064F99">
        <w:rPr>
          <w:sz w:val="28"/>
          <w:szCs w:val="28"/>
          <w:lang w:val="en-US"/>
        </w:rPr>
        <w:lastRenderedPageBreak/>
        <w:t>Bitcoin is through intelligent leverage when we have the ability to either convert our cash flows into Bitcoin and we do generate cash flow or if we can issue debt or equity under terms that we believe are accretive to the shareholders. And they don't introduce any undue risk or fragility to the balance sheet.</w:t>
      </w:r>
      <w:r w:rsidR="009E40CA">
        <w:rPr>
          <w:sz w:val="28"/>
          <w:szCs w:val="28"/>
          <w:lang w:val="en-US"/>
        </w:rPr>
        <w:t xml:space="preserve"> </w:t>
      </w:r>
      <w:r w:rsidR="009E40CA" w:rsidRPr="009E40CA">
        <w:rPr>
          <w:sz w:val="28"/>
          <w:szCs w:val="28"/>
          <w:lang w:val="en-US"/>
        </w:rPr>
        <w:t xml:space="preserve">So I think you'll just see a very thoughtful execution of the </w:t>
      </w:r>
      <w:r w:rsidR="00081E4D">
        <w:rPr>
          <w:sz w:val="28"/>
          <w:szCs w:val="28"/>
          <w:lang w:val="en-US"/>
        </w:rPr>
        <w:t>L</w:t>
      </w:r>
      <w:r w:rsidR="009E40CA" w:rsidRPr="009E40CA">
        <w:rPr>
          <w:sz w:val="28"/>
          <w:szCs w:val="28"/>
          <w:lang w:val="en-US"/>
        </w:rPr>
        <w:t xml:space="preserve">evered </w:t>
      </w:r>
      <w:r w:rsidR="00081E4D">
        <w:rPr>
          <w:sz w:val="28"/>
          <w:szCs w:val="28"/>
          <w:lang w:val="en-US"/>
        </w:rPr>
        <w:t>L</w:t>
      </w:r>
      <w:r w:rsidR="009E40CA" w:rsidRPr="009E40CA">
        <w:rPr>
          <w:sz w:val="28"/>
          <w:szCs w:val="28"/>
          <w:lang w:val="en-US"/>
        </w:rPr>
        <w:t xml:space="preserve">ong Bitcoin </w:t>
      </w:r>
      <w:r w:rsidR="0085647E">
        <w:rPr>
          <w:sz w:val="28"/>
          <w:szCs w:val="28"/>
          <w:lang w:val="en-US"/>
        </w:rPr>
        <w:t>s</w:t>
      </w:r>
      <w:r w:rsidR="009E40CA" w:rsidRPr="009E40CA">
        <w:rPr>
          <w:sz w:val="28"/>
          <w:szCs w:val="28"/>
          <w:lang w:val="en-US"/>
        </w:rPr>
        <w:t xml:space="preserve">trategy. And we don't feel a need to reach for yield or try to juggle any other asset. We view that all these other strategies are dilutive to the Bitcoin </w:t>
      </w:r>
      <w:r w:rsidR="0085647E">
        <w:rPr>
          <w:sz w:val="28"/>
          <w:szCs w:val="28"/>
          <w:lang w:val="en-US"/>
        </w:rPr>
        <w:t>s</w:t>
      </w:r>
      <w:r w:rsidR="009E40CA" w:rsidRPr="009E40CA">
        <w:rPr>
          <w:sz w:val="28"/>
          <w:szCs w:val="28"/>
          <w:lang w:val="en-US"/>
        </w:rPr>
        <w:t>trategy.</w:t>
      </w:r>
      <w:r w:rsidR="00067532">
        <w:rPr>
          <w:sz w:val="28"/>
          <w:szCs w:val="28"/>
          <w:lang w:val="en-US"/>
        </w:rPr>
        <w:t>”</w:t>
      </w:r>
    </w:p>
    <w:p w14:paraId="5B207195" w14:textId="39909BDE" w:rsidR="00067532" w:rsidRDefault="00067532" w:rsidP="003B6DBD">
      <w:pPr>
        <w:ind w:firstLine="284"/>
        <w:jc w:val="center"/>
        <w:rPr>
          <w:b/>
          <w:bCs/>
          <w:sz w:val="28"/>
          <w:szCs w:val="28"/>
          <w:lang w:val="en-US"/>
        </w:rPr>
      </w:pPr>
    </w:p>
    <w:p w14:paraId="50DDCDC3" w14:textId="77777777" w:rsidR="003B6DBD" w:rsidRPr="0024308E" w:rsidRDefault="003B6DBD" w:rsidP="003B6DBD">
      <w:pPr>
        <w:ind w:firstLine="284"/>
        <w:jc w:val="center"/>
        <w:rPr>
          <w:b/>
          <w:bCs/>
          <w:sz w:val="28"/>
          <w:szCs w:val="28"/>
          <w:lang w:val="en-US"/>
        </w:rPr>
      </w:pPr>
    </w:p>
    <w:p w14:paraId="582DF62E" w14:textId="6C07E3D5" w:rsidR="00CC13DD" w:rsidRPr="00CC13DD" w:rsidRDefault="00CC13DD" w:rsidP="003B6DBD">
      <w:pPr>
        <w:pStyle w:val="Paragraphedeliste"/>
        <w:jc w:val="center"/>
        <w:rPr>
          <w:sz w:val="28"/>
          <w:szCs w:val="28"/>
          <w:lang w:val="en-US"/>
        </w:rPr>
      </w:pPr>
      <w:r w:rsidRPr="00CC13DD">
        <w:rPr>
          <w:sz w:val="28"/>
          <w:szCs w:val="28"/>
          <w:lang w:val="en-US"/>
        </w:rPr>
        <w:t>*       *</w:t>
      </w:r>
    </w:p>
    <w:p w14:paraId="1378FBB7" w14:textId="462E93BB" w:rsidR="003D1484" w:rsidRPr="00AB5899" w:rsidRDefault="00CC13DD" w:rsidP="00C827E3">
      <w:pPr>
        <w:pStyle w:val="Paragraphedeliste"/>
        <w:jc w:val="center"/>
        <w:rPr>
          <w:sz w:val="28"/>
          <w:szCs w:val="28"/>
          <w:lang w:val="en-US"/>
        </w:rPr>
      </w:pPr>
      <w:r w:rsidRPr="00CC13DD">
        <w:rPr>
          <w:sz w:val="28"/>
          <w:szCs w:val="28"/>
          <w:lang w:val="en-US"/>
        </w:rPr>
        <w:t>*</w:t>
      </w:r>
      <w:bookmarkEnd w:id="6"/>
    </w:p>
    <w:sectPr w:rsidR="003D1484" w:rsidRPr="00AB5899">
      <w:footerReference w:type="default" r:id="rId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C6F8" w14:textId="77777777" w:rsidR="00BA5C6B" w:rsidRDefault="00BA5C6B">
      <w:r>
        <w:separator/>
      </w:r>
    </w:p>
  </w:endnote>
  <w:endnote w:type="continuationSeparator" w:id="0">
    <w:p w14:paraId="5A9EFDAA" w14:textId="77777777" w:rsidR="00BA5C6B" w:rsidRDefault="00B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BCEF" w14:textId="77777777" w:rsidR="00BA5C6B" w:rsidRDefault="00BA5C6B">
      <w:r>
        <w:separator/>
      </w:r>
    </w:p>
  </w:footnote>
  <w:footnote w:type="continuationSeparator" w:id="0">
    <w:p w14:paraId="0941F60D" w14:textId="77777777" w:rsidR="00BA5C6B" w:rsidRDefault="00BA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4"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2"/>
  </w:num>
  <w:num w:numId="4" w16cid:durableId="1125462081">
    <w:abstractNumId w:val="1"/>
  </w:num>
  <w:num w:numId="5" w16cid:durableId="328337912">
    <w:abstractNumId w:val="2"/>
  </w:num>
  <w:num w:numId="6" w16cid:durableId="2043164110">
    <w:abstractNumId w:val="4"/>
  </w:num>
  <w:num w:numId="7" w16cid:durableId="78411255">
    <w:abstractNumId w:val="10"/>
  </w:num>
  <w:num w:numId="8" w16cid:durableId="654378644">
    <w:abstractNumId w:val="14"/>
  </w:num>
  <w:num w:numId="9" w16cid:durableId="1645154810">
    <w:abstractNumId w:val="8"/>
  </w:num>
  <w:num w:numId="10" w16cid:durableId="1070613478">
    <w:abstractNumId w:val="15"/>
  </w:num>
  <w:num w:numId="11" w16cid:durableId="1615282251">
    <w:abstractNumId w:val="5"/>
  </w:num>
  <w:num w:numId="12" w16cid:durableId="631207573">
    <w:abstractNumId w:val="6"/>
  </w:num>
  <w:num w:numId="13" w16cid:durableId="1223104767">
    <w:abstractNumId w:val="9"/>
  </w:num>
  <w:num w:numId="14" w16cid:durableId="1229807831">
    <w:abstractNumId w:val="11"/>
  </w:num>
  <w:num w:numId="15" w16cid:durableId="127826740">
    <w:abstractNumId w:val="13"/>
  </w:num>
  <w:num w:numId="16" w16cid:durableId="23640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075"/>
    <w:rsid w:val="000071B8"/>
    <w:rsid w:val="00007282"/>
    <w:rsid w:val="000072E0"/>
    <w:rsid w:val="000075B7"/>
    <w:rsid w:val="000079D4"/>
    <w:rsid w:val="00007AB3"/>
    <w:rsid w:val="00007ACF"/>
    <w:rsid w:val="00007B59"/>
    <w:rsid w:val="00007B88"/>
    <w:rsid w:val="00007C0E"/>
    <w:rsid w:val="00007C9B"/>
    <w:rsid w:val="00007EF2"/>
    <w:rsid w:val="00010069"/>
    <w:rsid w:val="000100A0"/>
    <w:rsid w:val="000100FA"/>
    <w:rsid w:val="00010183"/>
    <w:rsid w:val="0001019A"/>
    <w:rsid w:val="0001042E"/>
    <w:rsid w:val="0001048B"/>
    <w:rsid w:val="00010509"/>
    <w:rsid w:val="0001059A"/>
    <w:rsid w:val="0001064B"/>
    <w:rsid w:val="00010D23"/>
    <w:rsid w:val="00010F53"/>
    <w:rsid w:val="00010F8F"/>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7A5"/>
    <w:rsid w:val="0001396B"/>
    <w:rsid w:val="00013BA4"/>
    <w:rsid w:val="00013C30"/>
    <w:rsid w:val="00013CE7"/>
    <w:rsid w:val="00013E58"/>
    <w:rsid w:val="000141AC"/>
    <w:rsid w:val="00014255"/>
    <w:rsid w:val="0001462D"/>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2001E"/>
    <w:rsid w:val="00020233"/>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4190"/>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570"/>
    <w:rsid w:val="000265D2"/>
    <w:rsid w:val="000265F2"/>
    <w:rsid w:val="00026631"/>
    <w:rsid w:val="00026912"/>
    <w:rsid w:val="00026AD4"/>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B4F"/>
    <w:rsid w:val="00032D6B"/>
    <w:rsid w:val="00032DCD"/>
    <w:rsid w:val="00032EBE"/>
    <w:rsid w:val="00033038"/>
    <w:rsid w:val="0003346A"/>
    <w:rsid w:val="0003368B"/>
    <w:rsid w:val="000339CB"/>
    <w:rsid w:val="00033A42"/>
    <w:rsid w:val="000341C0"/>
    <w:rsid w:val="000342CE"/>
    <w:rsid w:val="000347E2"/>
    <w:rsid w:val="000348BD"/>
    <w:rsid w:val="00034B4E"/>
    <w:rsid w:val="00034C55"/>
    <w:rsid w:val="0003500D"/>
    <w:rsid w:val="00035227"/>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D"/>
    <w:rsid w:val="000439FD"/>
    <w:rsid w:val="00043B20"/>
    <w:rsid w:val="00043B3F"/>
    <w:rsid w:val="00043C66"/>
    <w:rsid w:val="00043E43"/>
    <w:rsid w:val="00044409"/>
    <w:rsid w:val="000445F6"/>
    <w:rsid w:val="0004494B"/>
    <w:rsid w:val="00044974"/>
    <w:rsid w:val="000449E8"/>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23D"/>
    <w:rsid w:val="000464C4"/>
    <w:rsid w:val="000464F8"/>
    <w:rsid w:val="00046505"/>
    <w:rsid w:val="000465C2"/>
    <w:rsid w:val="00046994"/>
    <w:rsid w:val="000469A8"/>
    <w:rsid w:val="00046A82"/>
    <w:rsid w:val="0004715D"/>
    <w:rsid w:val="00047260"/>
    <w:rsid w:val="0004732C"/>
    <w:rsid w:val="000475A4"/>
    <w:rsid w:val="0004780F"/>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EC8"/>
    <w:rsid w:val="000570B6"/>
    <w:rsid w:val="0005722B"/>
    <w:rsid w:val="00057338"/>
    <w:rsid w:val="0005768B"/>
    <w:rsid w:val="000577FE"/>
    <w:rsid w:val="00057832"/>
    <w:rsid w:val="0005786C"/>
    <w:rsid w:val="0005788F"/>
    <w:rsid w:val="00057B48"/>
    <w:rsid w:val="00057C3D"/>
    <w:rsid w:val="00057E10"/>
    <w:rsid w:val="00057FBA"/>
    <w:rsid w:val="00057FCB"/>
    <w:rsid w:val="0006037E"/>
    <w:rsid w:val="00060486"/>
    <w:rsid w:val="0006063D"/>
    <w:rsid w:val="00060A48"/>
    <w:rsid w:val="00060CF5"/>
    <w:rsid w:val="00060D54"/>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06"/>
    <w:rsid w:val="00062C57"/>
    <w:rsid w:val="0006339C"/>
    <w:rsid w:val="00063675"/>
    <w:rsid w:val="00063823"/>
    <w:rsid w:val="00063908"/>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4F99"/>
    <w:rsid w:val="0006555F"/>
    <w:rsid w:val="000655B0"/>
    <w:rsid w:val="000655C5"/>
    <w:rsid w:val="00065A95"/>
    <w:rsid w:val="00065BD6"/>
    <w:rsid w:val="00065E20"/>
    <w:rsid w:val="00065E64"/>
    <w:rsid w:val="0006639A"/>
    <w:rsid w:val="000664BC"/>
    <w:rsid w:val="00066721"/>
    <w:rsid w:val="0006678B"/>
    <w:rsid w:val="000669E6"/>
    <w:rsid w:val="000669F8"/>
    <w:rsid w:val="00066CBB"/>
    <w:rsid w:val="00066CC0"/>
    <w:rsid w:val="00066E39"/>
    <w:rsid w:val="00067295"/>
    <w:rsid w:val="000672E2"/>
    <w:rsid w:val="000673D4"/>
    <w:rsid w:val="00067532"/>
    <w:rsid w:val="00067677"/>
    <w:rsid w:val="000676D6"/>
    <w:rsid w:val="000679D8"/>
    <w:rsid w:val="00067ACF"/>
    <w:rsid w:val="00067BA7"/>
    <w:rsid w:val="00067D31"/>
    <w:rsid w:val="00067D8B"/>
    <w:rsid w:val="00067DB0"/>
    <w:rsid w:val="00067DD6"/>
    <w:rsid w:val="00067F99"/>
    <w:rsid w:val="00067FEB"/>
    <w:rsid w:val="0007003B"/>
    <w:rsid w:val="00070260"/>
    <w:rsid w:val="000705FE"/>
    <w:rsid w:val="00070865"/>
    <w:rsid w:val="00070898"/>
    <w:rsid w:val="000708B7"/>
    <w:rsid w:val="00070B7E"/>
    <w:rsid w:val="00070E8C"/>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4B"/>
    <w:rsid w:val="00073C5C"/>
    <w:rsid w:val="00073E39"/>
    <w:rsid w:val="00073F66"/>
    <w:rsid w:val="000741F4"/>
    <w:rsid w:val="00074247"/>
    <w:rsid w:val="000742B8"/>
    <w:rsid w:val="00074477"/>
    <w:rsid w:val="00074599"/>
    <w:rsid w:val="000745FB"/>
    <w:rsid w:val="000746BE"/>
    <w:rsid w:val="00074A29"/>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9A4"/>
    <w:rsid w:val="00077A6D"/>
    <w:rsid w:val="00077C1B"/>
    <w:rsid w:val="00077CB4"/>
    <w:rsid w:val="00077F94"/>
    <w:rsid w:val="0008007D"/>
    <w:rsid w:val="0008036E"/>
    <w:rsid w:val="0008037C"/>
    <w:rsid w:val="000804BC"/>
    <w:rsid w:val="000804E3"/>
    <w:rsid w:val="00080551"/>
    <w:rsid w:val="00080793"/>
    <w:rsid w:val="000807E0"/>
    <w:rsid w:val="000808F7"/>
    <w:rsid w:val="00080AE3"/>
    <w:rsid w:val="00080B15"/>
    <w:rsid w:val="00080D33"/>
    <w:rsid w:val="00080E2C"/>
    <w:rsid w:val="00080FFD"/>
    <w:rsid w:val="00081364"/>
    <w:rsid w:val="0008168B"/>
    <w:rsid w:val="00081900"/>
    <w:rsid w:val="00081E4D"/>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327"/>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316"/>
    <w:rsid w:val="0009645C"/>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98F"/>
    <w:rsid w:val="00097B70"/>
    <w:rsid w:val="00097CE3"/>
    <w:rsid w:val="00097D3C"/>
    <w:rsid w:val="00097DF9"/>
    <w:rsid w:val="00097E2C"/>
    <w:rsid w:val="00097ED0"/>
    <w:rsid w:val="00097FC5"/>
    <w:rsid w:val="000A034D"/>
    <w:rsid w:val="000A09F1"/>
    <w:rsid w:val="000A0AA6"/>
    <w:rsid w:val="000A0D2A"/>
    <w:rsid w:val="000A0DCF"/>
    <w:rsid w:val="000A0F52"/>
    <w:rsid w:val="000A0F64"/>
    <w:rsid w:val="000A1242"/>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B67"/>
    <w:rsid w:val="000A5F8C"/>
    <w:rsid w:val="000A6214"/>
    <w:rsid w:val="000A6322"/>
    <w:rsid w:val="000A6353"/>
    <w:rsid w:val="000A66A1"/>
    <w:rsid w:val="000A6817"/>
    <w:rsid w:val="000A6B81"/>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72"/>
    <w:rsid w:val="000B28DE"/>
    <w:rsid w:val="000B2ABA"/>
    <w:rsid w:val="000B30D2"/>
    <w:rsid w:val="000B3267"/>
    <w:rsid w:val="000B35B0"/>
    <w:rsid w:val="000B364C"/>
    <w:rsid w:val="000B3AFE"/>
    <w:rsid w:val="000B3BE9"/>
    <w:rsid w:val="000B3C57"/>
    <w:rsid w:val="000B3DAF"/>
    <w:rsid w:val="000B3F95"/>
    <w:rsid w:val="000B421C"/>
    <w:rsid w:val="000B424A"/>
    <w:rsid w:val="000B434C"/>
    <w:rsid w:val="000B4396"/>
    <w:rsid w:val="000B43E7"/>
    <w:rsid w:val="000B4469"/>
    <w:rsid w:val="000B45B1"/>
    <w:rsid w:val="000B467B"/>
    <w:rsid w:val="000B488D"/>
    <w:rsid w:val="000B48F6"/>
    <w:rsid w:val="000B4CE7"/>
    <w:rsid w:val="000B4D5A"/>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C0"/>
    <w:rsid w:val="000C02C8"/>
    <w:rsid w:val="000C0392"/>
    <w:rsid w:val="000C03CB"/>
    <w:rsid w:val="000C076D"/>
    <w:rsid w:val="000C082A"/>
    <w:rsid w:val="000C085B"/>
    <w:rsid w:val="000C0D66"/>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BA9"/>
    <w:rsid w:val="000C3D99"/>
    <w:rsid w:val="000C3FD6"/>
    <w:rsid w:val="000C4260"/>
    <w:rsid w:val="000C439A"/>
    <w:rsid w:val="000C451F"/>
    <w:rsid w:val="000C4542"/>
    <w:rsid w:val="000C4583"/>
    <w:rsid w:val="000C46F2"/>
    <w:rsid w:val="000C495A"/>
    <w:rsid w:val="000C4C8E"/>
    <w:rsid w:val="000C4D9E"/>
    <w:rsid w:val="000C4DE9"/>
    <w:rsid w:val="000C4ED1"/>
    <w:rsid w:val="000C5002"/>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AFD"/>
    <w:rsid w:val="000C6B18"/>
    <w:rsid w:val="000C6C51"/>
    <w:rsid w:val="000C6C97"/>
    <w:rsid w:val="000C6D25"/>
    <w:rsid w:val="000C6FF1"/>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C4E"/>
    <w:rsid w:val="000D5CDC"/>
    <w:rsid w:val="000D5D37"/>
    <w:rsid w:val="000D6055"/>
    <w:rsid w:val="000D60B7"/>
    <w:rsid w:val="000D6109"/>
    <w:rsid w:val="000D615B"/>
    <w:rsid w:val="000D6211"/>
    <w:rsid w:val="000D634D"/>
    <w:rsid w:val="000D6488"/>
    <w:rsid w:val="000D6774"/>
    <w:rsid w:val="000D6810"/>
    <w:rsid w:val="000D6A76"/>
    <w:rsid w:val="000D6A77"/>
    <w:rsid w:val="000D6E6B"/>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7B"/>
    <w:rsid w:val="000E353A"/>
    <w:rsid w:val="000E3605"/>
    <w:rsid w:val="000E3C47"/>
    <w:rsid w:val="000E3DBA"/>
    <w:rsid w:val="000E3F7D"/>
    <w:rsid w:val="000E431C"/>
    <w:rsid w:val="000E43B2"/>
    <w:rsid w:val="000E43BE"/>
    <w:rsid w:val="000E458A"/>
    <w:rsid w:val="000E45EE"/>
    <w:rsid w:val="000E46E0"/>
    <w:rsid w:val="000E4744"/>
    <w:rsid w:val="000E493E"/>
    <w:rsid w:val="000E495F"/>
    <w:rsid w:val="000E4B33"/>
    <w:rsid w:val="000E4D31"/>
    <w:rsid w:val="000E4D65"/>
    <w:rsid w:val="000E4E03"/>
    <w:rsid w:val="000E4EE0"/>
    <w:rsid w:val="000E4EEE"/>
    <w:rsid w:val="000E4EEF"/>
    <w:rsid w:val="000E5046"/>
    <w:rsid w:val="000E508D"/>
    <w:rsid w:val="000E5250"/>
    <w:rsid w:val="000E5B00"/>
    <w:rsid w:val="000E5EC8"/>
    <w:rsid w:val="000E60CF"/>
    <w:rsid w:val="000E626A"/>
    <w:rsid w:val="000E631A"/>
    <w:rsid w:val="000E660B"/>
    <w:rsid w:val="000E67AE"/>
    <w:rsid w:val="000E67EA"/>
    <w:rsid w:val="000E68AD"/>
    <w:rsid w:val="000E69D9"/>
    <w:rsid w:val="000E6AF9"/>
    <w:rsid w:val="000E6D1F"/>
    <w:rsid w:val="000E6E86"/>
    <w:rsid w:val="000E6ED3"/>
    <w:rsid w:val="000E72B2"/>
    <w:rsid w:val="000E7378"/>
    <w:rsid w:val="000E739E"/>
    <w:rsid w:val="000E7854"/>
    <w:rsid w:val="000E7EBE"/>
    <w:rsid w:val="000E7FC9"/>
    <w:rsid w:val="000F002A"/>
    <w:rsid w:val="000F00F2"/>
    <w:rsid w:val="000F032A"/>
    <w:rsid w:val="000F0386"/>
    <w:rsid w:val="000F03E7"/>
    <w:rsid w:val="000F0497"/>
    <w:rsid w:val="000F04FE"/>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30A"/>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212A"/>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702B"/>
    <w:rsid w:val="001070F0"/>
    <w:rsid w:val="0010715E"/>
    <w:rsid w:val="0010734F"/>
    <w:rsid w:val="001075EF"/>
    <w:rsid w:val="00107610"/>
    <w:rsid w:val="001076AC"/>
    <w:rsid w:val="00107990"/>
    <w:rsid w:val="00107A1F"/>
    <w:rsid w:val="00107BA2"/>
    <w:rsid w:val="00107BD5"/>
    <w:rsid w:val="00110094"/>
    <w:rsid w:val="00110172"/>
    <w:rsid w:val="001102E7"/>
    <w:rsid w:val="00110357"/>
    <w:rsid w:val="00110395"/>
    <w:rsid w:val="0011060E"/>
    <w:rsid w:val="00110708"/>
    <w:rsid w:val="00110717"/>
    <w:rsid w:val="00110B80"/>
    <w:rsid w:val="00110F2C"/>
    <w:rsid w:val="0011101A"/>
    <w:rsid w:val="0011139B"/>
    <w:rsid w:val="0011163E"/>
    <w:rsid w:val="0011182A"/>
    <w:rsid w:val="00111B1A"/>
    <w:rsid w:val="00111CFC"/>
    <w:rsid w:val="00111D64"/>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D12"/>
    <w:rsid w:val="00117E45"/>
    <w:rsid w:val="00117E98"/>
    <w:rsid w:val="00120075"/>
    <w:rsid w:val="0012026E"/>
    <w:rsid w:val="001206E0"/>
    <w:rsid w:val="00120750"/>
    <w:rsid w:val="00120877"/>
    <w:rsid w:val="00120882"/>
    <w:rsid w:val="00120A10"/>
    <w:rsid w:val="00120A13"/>
    <w:rsid w:val="00120AD4"/>
    <w:rsid w:val="00120BDC"/>
    <w:rsid w:val="00120BFC"/>
    <w:rsid w:val="001211F6"/>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CD"/>
    <w:rsid w:val="00124016"/>
    <w:rsid w:val="00124277"/>
    <w:rsid w:val="0012432D"/>
    <w:rsid w:val="0012462A"/>
    <w:rsid w:val="001246D5"/>
    <w:rsid w:val="001247A3"/>
    <w:rsid w:val="00124C49"/>
    <w:rsid w:val="00124CF2"/>
    <w:rsid w:val="00124D05"/>
    <w:rsid w:val="00124EDA"/>
    <w:rsid w:val="00124FBF"/>
    <w:rsid w:val="00125065"/>
    <w:rsid w:val="00125075"/>
    <w:rsid w:val="001251D8"/>
    <w:rsid w:val="0012521F"/>
    <w:rsid w:val="001255A5"/>
    <w:rsid w:val="001256D7"/>
    <w:rsid w:val="0012574E"/>
    <w:rsid w:val="00125980"/>
    <w:rsid w:val="00125B03"/>
    <w:rsid w:val="00125BB9"/>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194"/>
    <w:rsid w:val="0013038D"/>
    <w:rsid w:val="00130895"/>
    <w:rsid w:val="00130A6D"/>
    <w:rsid w:val="00130DD4"/>
    <w:rsid w:val="0013101A"/>
    <w:rsid w:val="0013116A"/>
    <w:rsid w:val="00131360"/>
    <w:rsid w:val="001315E4"/>
    <w:rsid w:val="0013161E"/>
    <w:rsid w:val="001318DE"/>
    <w:rsid w:val="0013194D"/>
    <w:rsid w:val="00131A57"/>
    <w:rsid w:val="00131D78"/>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54C"/>
    <w:rsid w:val="00137796"/>
    <w:rsid w:val="00137B84"/>
    <w:rsid w:val="00137D04"/>
    <w:rsid w:val="0014002D"/>
    <w:rsid w:val="0014035A"/>
    <w:rsid w:val="001406E1"/>
    <w:rsid w:val="001408F5"/>
    <w:rsid w:val="00140ACD"/>
    <w:rsid w:val="00140B07"/>
    <w:rsid w:val="00140C09"/>
    <w:rsid w:val="00140D4A"/>
    <w:rsid w:val="00140E4E"/>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B56"/>
    <w:rsid w:val="00142EFA"/>
    <w:rsid w:val="001432E7"/>
    <w:rsid w:val="001432FD"/>
    <w:rsid w:val="00143372"/>
    <w:rsid w:val="00143414"/>
    <w:rsid w:val="001437C4"/>
    <w:rsid w:val="00143906"/>
    <w:rsid w:val="0014395B"/>
    <w:rsid w:val="00143C0C"/>
    <w:rsid w:val="00143D7B"/>
    <w:rsid w:val="001441C2"/>
    <w:rsid w:val="001442DA"/>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829"/>
    <w:rsid w:val="00147834"/>
    <w:rsid w:val="00147D85"/>
    <w:rsid w:val="00147D96"/>
    <w:rsid w:val="00147DEB"/>
    <w:rsid w:val="00150059"/>
    <w:rsid w:val="0015055B"/>
    <w:rsid w:val="0015055C"/>
    <w:rsid w:val="00150720"/>
    <w:rsid w:val="00150876"/>
    <w:rsid w:val="00150955"/>
    <w:rsid w:val="00150987"/>
    <w:rsid w:val="00150BB9"/>
    <w:rsid w:val="00150C47"/>
    <w:rsid w:val="00150E61"/>
    <w:rsid w:val="00150FE5"/>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6003D"/>
    <w:rsid w:val="001601BA"/>
    <w:rsid w:val="00160244"/>
    <w:rsid w:val="001602DB"/>
    <w:rsid w:val="001605DA"/>
    <w:rsid w:val="001606DF"/>
    <w:rsid w:val="001608A0"/>
    <w:rsid w:val="001608D9"/>
    <w:rsid w:val="001609E4"/>
    <w:rsid w:val="00160EF9"/>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5C3B"/>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A12"/>
    <w:rsid w:val="00184B18"/>
    <w:rsid w:val="00184B29"/>
    <w:rsid w:val="00184BDE"/>
    <w:rsid w:val="00184C29"/>
    <w:rsid w:val="00184E1A"/>
    <w:rsid w:val="00184E90"/>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71A"/>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8B"/>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21"/>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7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14D"/>
    <w:rsid w:val="001B3300"/>
    <w:rsid w:val="001B33CF"/>
    <w:rsid w:val="001B3530"/>
    <w:rsid w:val="001B3557"/>
    <w:rsid w:val="001B355B"/>
    <w:rsid w:val="001B3936"/>
    <w:rsid w:val="001B41DB"/>
    <w:rsid w:val="001B425E"/>
    <w:rsid w:val="001B4444"/>
    <w:rsid w:val="001B46A2"/>
    <w:rsid w:val="001B49B1"/>
    <w:rsid w:val="001B4A70"/>
    <w:rsid w:val="001B4B0A"/>
    <w:rsid w:val="001B4B92"/>
    <w:rsid w:val="001B4DA5"/>
    <w:rsid w:val="001B5143"/>
    <w:rsid w:val="001B51D0"/>
    <w:rsid w:val="001B5365"/>
    <w:rsid w:val="001B5792"/>
    <w:rsid w:val="001B5823"/>
    <w:rsid w:val="001B5A38"/>
    <w:rsid w:val="001B5B9E"/>
    <w:rsid w:val="001B5BC5"/>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6F"/>
    <w:rsid w:val="001C0C42"/>
    <w:rsid w:val="001C0CE6"/>
    <w:rsid w:val="001C0E0F"/>
    <w:rsid w:val="001C0F05"/>
    <w:rsid w:val="001C0F9A"/>
    <w:rsid w:val="001C101F"/>
    <w:rsid w:val="001C1344"/>
    <w:rsid w:val="001C13B3"/>
    <w:rsid w:val="001C13F8"/>
    <w:rsid w:val="001C168D"/>
    <w:rsid w:val="001C198F"/>
    <w:rsid w:val="001C1C67"/>
    <w:rsid w:val="001C1D72"/>
    <w:rsid w:val="001C1F8D"/>
    <w:rsid w:val="001C20D9"/>
    <w:rsid w:val="001C2521"/>
    <w:rsid w:val="001C2611"/>
    <w:rsid w:val="001C2822"/>
    <w:rsid w:val="001C2AAB"/>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487"/>
    <w:rsid w:val="001D2531"/>
    <w:rsid w:val="001D254F"/>
    <w:rsid w:val="001D2585"/>
    <w:rsid w:val="001D2E63"/>
    <w:rsid w:val="001D2FA6"/>
    <w:rsid w:val="001D3012"/>
    <w:rsid w:val="001D3231"/>
    <w:rsid w:val="001D3893"/>
    <w:rsid w:val="001D3979"/>
    <w:rsid w:val="001D3EE9"/>
    <w:rsid w:val="001D47B5"/>
    <w:rsid w:val="001D4A1C"/>
    <w:rsid w:val="001D4C60"/>
    <w:rsid w:val="001D4CB8"/>
    <w:rsid w:val="001D5000"/>
    <w:rsid w:val="001D516E"/>
    <w:rsid w:val="001D54FE"/>
    <w:rsid w:val="001D593B"/>
    <w:rsid w:val="001D5B07"/>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1AD2"/>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696"/>
    <w:rsid w:val="001E5753"/>
    <w:rsid w:val="001E5764"/>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9F"/>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93C"/>
    <w:rsid w:val="001F3D91"/>
    <w:rsid w:val="001F3D95"/>
    <w:rsid w:val="001F3F93"/>
    <w:rsid w:val="001F3FF0"/>
    <w:rsid w:val="001F43C3"/>
    <w:rsid w:val="001F44B9"/>
    <w:rsid w:val="001F46E1"/>
    <w:rsid w:val="001F47C5"/>
    <w:rsid w:val="001F47C8"/>
    <w:rsid w:val="001F48D5"/>
    <w:rsid w:val="001F4924"/>
    <w:rsid w:val="001F4998"/>
    <w:rsid w:val="001F4B32"/>
    <w:rsid w:val="001F4B76"/>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C52"/>
    <w:rsid w:val="00203EB6"/>
    <w:rsid w:val="0020413F"/>
    <w:rsid w:val="002047A0"/>
    <w:rsid w:val="00204881"/>
    <w:rsid w:val="00204BE0"/>
    <w:rsid w:val="00204F95"/>
    <w:rsid w:val="00205009"/>
    <w:rsid w:val="0020504E"/>
    <w:rsid w:val="0020518D"/>
    <w:rsid w:val="00205217"/>
    <w:rsid w:val="00205338"/>
    <w:rsid w:val="0020539F"/>
    <w:rsid w:val="002055E8"/>
    <w:rsid w:val="00205B93"/>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9CB"/>
    <w:rsid w:val="00213B45"/>
    <w:rsid w:val="00213C43"/>
    <w:rsid w:val="00213CF3"/>
    <w:rsid w:val="00213FDA"/>
    <w:rsid w:val="0021423A"/>
    <w:rsid w:val="0021432A"/>
    <w:rsid w:val="0021455B"/>
    <w:rsid w:val="00214561"/>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A85"/>
    <w:rsid w:val="00216CEA"/>
    <w:rsid w:val="00216D18"/>
    <w:rsid w:val="00217198"/>
    <w:rsid w:val="00217218"/>
    <w:rsid w:val="00217523"/>
    <w:rsid w:val="002175DB"/>
    <w:rsid w:val="0021760D"/>
    <w:rsid w:val="00217859"/>
    <w:rsid w:val="00217AE8"/>
    <w:rsid w:val="00217FBA"/>
    <w:rsid w:val="00220336"/>
    <w:rsid w:val="00220437"/>
    <w:rsid w:val="0022045E"/>
    <w:rsid w:val="002206D1"/>
    <w:rsid w:val="002207CB"/>
    <w:rsid w:val="002209A8"/>
    <w:rsid w:val="00220AB5"/>
    <w:rsid w:val="00220AD8"/>
    <w:rsid w:val="00220D1D"/>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5E9"/>
    <w:rsid w:val="0022370C"/>
    <w:rsid w:val="00223A87"/>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B10"/>
    <w:rsid w:val="00226D32"/>
    <w:rsid w:val="00226EA6"/>
    <w:rsid w:val="002273D5"/>
    <w:rsid w:val="002275A2"/>
    <w:rsid w:val="00227928"/>
    <w:rsid w:val="0022798B"/>
    <w:rsid w:val="00227AA3"/>
    <w:rsid w:val="00227E8C"/>
    <w:rsid w:val="00230840"/>
    <w:rsid w:val="00230B50"/>
    <w:rsid w:val="00230E43"/>
    <w:rsid w:val="00231516"/>
    <w:rsid w:val="002317D7"/>
    <w:rsid w:val="00231BE5"/>
    <w:rsid w:val="00231C96"/>
    <w:rsid w:val="00231CDE"/>
    <w:rsid w:val="00231F98"/>
    <w:rsid w:val="00232007"/>
    <w:rsid w:val="00232120"/>
    <w:rsid w:val="00232165"/>
    <w:rsid w:val="002324FD"/>
    <w:rsid w:val="002325C4"/>
    <w:rsid w:val="0023260E"/>
    <w:rsid w:val="00232725"/>
    <w:rsid w:val="00232BD4"/>
    <w:rsid w:val="00232C91"/>
    <w:rsid w:val="00232E9F"/>
    <w:rsid w:val="00233110"/>
    <w:rsid w:val="00233394"/>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38A"/>
    <w:rsid w:val="00235604"/>
    <w:rsid w:val="00236039"/>
    <w:rsid w:val="0023607C"/>
    <w:rsid w:val="00236150"/>
    <w:rsid w:val="00236181"/>
    <w:rsid w:val="002361AE"/>
    <w:rsid w:val="00236231"/>
    <w:rsid w:val="00236348"/>
    <w:rsid w:val="00236376"/>
    <w:rsid w:val="002363E6"/>
    <w:rsid w:val="002364D2"/>
    <w:rsid w:val="002364ED"/>
    <w:rsid w:val="002365A7"/>
    <w:rsid w:val="002366C2"/>
    <w:rsid w:val="00236875"/>
    <w:rsid w:val="00236BFD"/>
    <w:rsid w:val="00236DE7"/>
    <w:rsid w:val="00236FD1"/>
    <w:rsid w:val="00237096"/>
    <w:rsid w:val="002370A6"/>
    <w:rsid w:val="00237146"/>
    <w:rsid w:val="002371AF"/>
    <w:rsid w:val="002373C0"/>
    <w:rsid w:val="002375F8"/>
    <w:rsid w:val="00237BAC"/>
    <w:rsid w:val="00237D54"/>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A94"/>
    <w:rsid w:val="00241DB5"/>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28"/>
    <w:rsid w:val="0024539E"/>
    <w:rsid w:val="00245754"/>
    <w:rsid w:val="002459A9"/>
    <w:rsid w:val="002459AE"/>
    <w:rsid w:val="00245A2B"/>
    <w:rsid w:val="00245B3E"/>
    <w:rsid w:val="00245D3F"/>
    <w:rsid w:val="00245D6C"/>
    <w:rsid w:val="00245E96"/>
    <w:rsid w:val="00246178"/>
    <w:rsid w:val="002461C8"/>
    <w:rsid w:val="0024626B"/>
    <w:rsid w:val="00246678"/>
    <w:rsid w:val="002466DA"/>
    <w:rsid w:val="00246858"/>
    <w:rsid w:val="0024689B"/>
    <w:rsid w:val="002469D8"/>
    <w:rsid w:val="00246BA5"/>
    <w:rsid w:val="00246C9E"/>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3FD"/>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06"/>
    <w:rsid w:val="00254BB3"/>
    <w:rsid w:val="00254EBA"/>
    <w:rsid w:val="00254EF2"/>
    <w:rsid w:val="00254F21"/>
    <w:rsid w:val="00254F63"/>
    <w:rsid w:val="00254FF4"/>
    <w:rsid w:val="002552E7"/>
    <w:rsid w:val="00255603"/>
    <w:rsid w:val="00255896"/>
    <w:rsid w:val="00255911"/>
    <w:rsid w:val="00255B20"/>
    <w:rsid w:val="00255B6A"/>
    <w:rsid w:val="00255BA3"/>
    <w:rsid w:val="00255BC6"/>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FA2"/>
    <w:rsid w:val="002601A2"/>
    <w:rsid w:val="002604CC"/>
    <w:rsid w:val="00260A6B"/>
    <w:rsid w:val="00260B09"/>
    <w:rsid w:val="00260CA3"/>
    <w:rsid w:val="00260DAE"/>
    <w:rsid w:val="00261049"/>
    <w:rsid w:val="00261396"/>
    <w:rsid w:val="00261698"/>
    <w:rsid w:val="002618FB"/>
    <w:rsid w:val="00261DA7"/>
    <w:rsid w:val="00261EF2"/>
    <w:rsid w:val="00261F2F"/>
    <w:rsid w:val="0026202E"/>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249"/>
    <w:rsid w:val="00267439"/>
    <w:rsid w:val="00267622"/>
    <w:rsid w:val="002678A1"/>
    <w:rsid w:val="002678BE"/>
    <w:rsid w:val="00267A76"/>
    <w:rsid w:val="00267D62"/>
    <w:rsid w:val="00270278"/>
    <w:rsid w:val="00270403"/>
    <w:rsid w:val="002705C0"/>
    <w:rsid w:val="00270763"/>
    <w:rsid w:val="00270A45"/>
    <w:rsid w:val="00270B38"/>
    <w:rsid w:val="00270BFB"/>
    <w:rsid w:val="00270C4B"/>
    <w:rsid w:val="00270F65"/>
    <w:rsid w:val="00270FEE"/>
    <w:rsid w:val="002715C6"/>
    <w:rsid w:val="002716CA"/>
    <w:rsid w:val="00271771"/>
    <w:rsid w:val="0027183C"/>
    <w:rsid w:val="00271897"/>
    <w:rsid w:val="0027189A"/>
    <w:rsid w:val="00271A24"/>
    <w:rsid w:val="00271D28"/>
    <w:rsid w:val="00271F54"/>
    <w:rsid w:val="00271FC9"/>
    <w:rsid w:val="0027200C"/>
    <w:rsid w:val="0027228E"/>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5C"/>
    <w:rsid w:val="00275598"/>
    <w:rsid w:val="002756D4"/>
    <w:rsid w:val="00275952"/>
    <w:rsid w:val="00275A34"/>
    <w:rsid w:val="00275B44"/>
    <w:rsid w:val="00275BC0"/>
    <w:rsid w:val="00275EB3"/>
    <w:rsid w:val="002765CF"/>
    <w:rsid w:val="00276784"/>
    <w:rsid w:val="00276790"/>
    <w:rsid w:val="00276A1B"/>
    <w:rsid w:val="00276A8A"/>
    <w:rsid w:val="00276B20"/>
    <w:rsid w:val="00276C72"/>
    <w:rsid w:val="00276D03"/>
    <w:rsid w:val="0027706E"/>
    <w:rsid w:val="002772AE"/>
    <w:rsid w:val="002772EE"/>
    <w:rsid w:val="00277522"/>
    <w:rsid w:val="002776A3"/>
    <w:rsid w:val="00277963"/>
    <w:rsid w:val="002779F6"/>
    <w:rsid w:val="00277E6B"/>
    <w:rsid w:val="00280111"/>
    <w:rsid w:val="00280119"/>
    <w:rsid w:val="00280241"/>
    <w:rsid w:val="002805DE"/>
    <w:rsid w:val="0028092B"/>
    <w:rsid w:val="00280C46"/>
    <w:rsid w:val="00280C53"/>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9D2"/>
    <w:rsid w:val="002839FA"/>
    <w:rsid w:val="00283C28"/>
    <w:rsid w:val="002841E0"/>
    <w:rsid w:val="002842D8"/>
    <w:rsid w:val="00284346"/>
    <w:rsid w:val="00284707"/>
    <w:rsid w:val="0028470A"/>
    <w:rsid w:val="00284A90"/>
    <w:rsid w:val="00284D23"/>
    <w:rsid w:val="00284D77"/>
    <w:rsid w:val="002851A1"/>
    <w:rsid w:val="002852F4"/>
    <w:rsid w:val="00285568"/>
    <w:rsid w:val="002855DB"/>
    <w:rsid w:val="002856E9"/>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CA2"/>
    <w:rsid w:val="00286ED1"/>
    <w:rsid w:val="00286FF4"/>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0D"/>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D8C"/>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B6D"/>
    <w:rsid w:val="002A4BF8"/>
    <w:rsid w:val="002A4DB7"/>
    <w:rsid w:val="002A52F7"/>
    <w:rsid w:val="002A5438"/>
    <w:rsid w:val="002A56DF"/>
    <w:rsid w:val="002A581A"/>
    <w:rsid w:val="002A585C"/>
    <w:rsid w:val="002A5946"/>
    <w:rsid w:val="002A5ABC"/>
    <w:rsid w:val="002A6036"/>
    <w:rsid w:val="002A618B"/>
    <w:rsid w:val="002A643E"/>
    <w:rsid w:val="002A64BD"/>
    <w:rsid w:val="002A6C01"/>
    <w:rsid w:val="002A6E1D"/>
    <w:rsid w:val="002A6F2D"/>
    <w:rsid w:val="002A6F4C"/>
    <w:rsid w:val="002A7080"/>
    <w:rsid w:val="002A70A4"/>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3DE4"/>
    <w:rsid w:val="002B4583"/>
    <w:rsid w:val="002B466F"/>
    <w:rsid w:val="002B4724"/>
    <w:rsid w:val="002B491F"/>
    <w:rsid w:val="002B4975"/>
    <w:rsid w:val="002B4B62"/>
    <w:rsid w:val="002B4BF3"/>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0F97"/>
    <w:rsid w:val="002C10CD"/>
    <w:rsid w:val="002C11FD"/>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9B7"/>
    <w:rsid w:val="002C39D8"/>
    <w:rsid w:val="002C3A11"/>
    <w:rsid w:val="002C3AEC"/>
    <w:rsid w:val="002C3BB5"/>
    <w:rsid w:val="002C3C83"/>
    <w:rsid w:val="002C3DDD"/>
    <w:rsid w:val="002C3E1D"/>
    <w:rsid w:val="002C4177"/>
    <w:rsid w:val="002C41E1"/>
    <w:rsid w:val="002C47E2"/>
    <w:rsid w:val="002C48F9"/>
    <w:rsid w:val="002C497A"/>
    <w:rsid w:val="002C49CB"/>
    <w:rsid w:val="002C4E1E"/>
    <w:rsid w:val="002C4F73"/>
    <w:rsid w:val="002C53C4"/>
    <w:rsid w:val="002C549F"/>
    <w:rsid w:val="002C56DB"/>
    <w:rsid w:val="002C5802"/>
    <w:rsid w:val="002C587E"/>
    <w:rsid w:val="002C5AFB"/>
    <w:rsid w:val="002C5C67"/>
    <w:rsid w:val="002C5D18"/>
    <w:rsid w:val="002C5EE4"/>
    <w:rsid w:val="002C5F53"/>
    <w:rsid w:val="002C5FE7"/>
    <w:rsid w:val="002C62A6"/>
    <w:rsid w:val="002C65C3"/>
    <w:rsid w:val="002C6610"/>
    <w:rsid w:val="002C66BC"/>
    <w:rsid w:val="002C673B"/>
    <w:rsid w:val="002C689D"/>
    <w:rsid w:val="002C693B"/>
    <w:rsid w:val="002C6B13"/>
    <w:rsid w:val="002C6C26"/>
    <w:rsid w:val="002C7042"/>
    <w:rsid w:val="002C767F"/>
    <w:rsid w:val="002C78BB"/>
    <w:rsid w:val="002C7930"/>
    <w:rsid w:val="002D007F"/>
    <w:rsid w:val="002D00FA"/>
    <w:rsid w:val="002D01B0"/>
    <w:rsid w:val="002D01B6"/>
    <w:rsid w:val="002D0418"/>
    <w:rsid w:val="002D0564"/>
    <w:rsid w:val="002D0AD4"/>
    <w:rsid w:val="002D0BF4"/>
    <w:rsid w:val="002D0C51"/>
    <w:rsid w:val="002D0C95"/>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723"/>
    <w:rsid w:val="002D490F"/>
    <w:rsid w:val="002D4A44"/>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4F3"/>
    <w:rsid w:val="002D788D"/>
    <w:rsid w:val="002D7921"/>
    <w:rsid w:val="002D7C56"/>
    <w:rsid w:val="002D7E36"/>
    <w:rsid w:val="002D7FD4"/>
    <w:rsid w:val="002E03C0"/>
    <w:rsid w:val="002E04C2"/>
    <w:rsid w:val="002E05F6"/>
    <w:rsid w:val="002E0610"/>
    <w:rsid w:val="002E0BAC"/>
    <w:rsid w:val="002E0EF8"/>
    <w:rsid w:val="002E0F00"/>
    <w:rsid w:val="002E1048"/>
    <w:rsid w:val="002E11F8"/>
    <w:rsid w:val="002E12C9"/>
    <w:rsid w:val="002E12CC"/>
    <w:rsid w:val="002E1473"/>
    <w:rsid w:val="002E162D"/>
    <w:rsid w:val="002E18BB"/>
    <w:rsid w:val="002E1C2E"/>
    <w:rsid w:val="002E1C81"/>
    <w:rsid w:val="002E1CE6"/>
    <w:rsid w:val="002E1E05"/>
    <w:rsid w:val="002E201E"/>
    <w:rsid w:val="002E2065"/>
    <w:rsid w:val="002E2354"/>
    <w:rsid w:val="002E23F3"/>
    <w:rsid w:val="002E26A8"/>
    <w:rsid w:val="002E285C"/>
    <w:rsid w:val="002E2AD1"/>
    <w:rsid w:val="002E2C13"/>
    <w:rsid w:val="002E2CA4"/>
    <w:rsid w:val="002E3463"/>
    <w:rsid w:val="002E36A1"/>
    <w:rsid w:val="002E3715"/>
    <w:rsid w:val="002E3885"/>
    <w:rsid w:val="002E390C"/>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2171"/>
    <w:rsid w:val="002F2222"/>
    <w:rsid w:val="002F236C"/>
    <w:rsid w:val="002F23C3"/>
    <w:rsid w:val="002F2451"/>
    <w:rsid w:val="002F2487"/>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01C"/>
    <w:rsid w:val="0030016D"/>
    <w:rsid w:val="00300174"/>
    <w:rsid w:val="003004F3"/>
    <w:rsid w:val="00300513"/>
    <w:rsid w:val="00300932"/>
    <w:rsid w:val="00300A42"/>
    <w:rsid w:val="00300B2B"/>
    <w:rsid w:val="00300B41"/>
    <w:rsid w:val="00300C49"/>
    <w:rsid w:val="00300CA9"/>
    <w:rsid w:val="00300D06"/>
    <w:rsid w:val="00300EE1"/>
    <w:rsid w:val="0030109E"/>
    <w:rsid w:val="00301146"/>
    <w:rsid w:val="0030127F"/>
    <w:rsid w:val="0030161C"/>
    <w:rsid w:val="0030179F"/>
    <w:rsid w:val="00301AA6"/>
    <w:rsid w:val="00301E08"/>
    <w:rsid w:val="00301F7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ED1"/>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5422"/>
    <w:rsid w:val="003155D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86"/>
    <w:rsid w:val="00323C1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65AE"/>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A"/>
    <w:rsid w:val="0033096D"/>
    <w:rsid w:val="0033097A"/>
    <w:rsid w:val="003309AD"/>
    <w:rsid w:val="00330A3C"/>
    <w:rsid w:val="00330A4C"/>
    <w:rsid w:val="00330AC6"/>
    <w:rsid w:val="00330D04"/>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092"/>
    <w:rsid w:val="003353BD"/>
    <w:rsid w:val="003353E5"/>
    <w:rsid w:val="00335BD8"/>
    <w:rsid w:val="00335E4E"/>
    <w:rsid w:val="003360E2"/>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153"/>
    <w:rsid w:val="00345638"/>
    <w:rsid w:val="003457A7"/>
    <w:rsid w:val="003458E6"/>
    <w:rsid w:val="00345977"/>
    <w:rsid w:val="00345CCE"/>
    <w:rsid w:val="00346062"/>
    <w:rsid w:val="003460A2"/>
    <w:rsid w:val="003460E8"/>
    <w:rsid w:val="00346595"/>
    <w:rsid w:val="00346878"/>
    <w:rsid w:val="003469A3"/>
    <w:rsid w:val="00346A0F"/>
    <w:rsid w:val="00346A2A"/>
    <w:rsid w:val="00346B3E"/>
    <w:rsid w:val="00346B89"/>
    <w:rsid w:val="00346C25"/>
    <w:rsid w:val="00346C84"/>
    <w:rsid w:val="0034705F"/>
    <w:rsid w:val="003470EA"/>
    <w:rsid w:val="003474A7"/>
    <w:rsid w:val="0034755D"/>
    <w:rsid w:val="0034764C"/>
    <w:rsid w:val="003479A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8BD"/>
    <w:rsid w:val="00352ADC"/>
    <w:rsid w:val="00352DB7"/>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38D"/>
    <w:rsid w:val="00355464"/>
    <w:rsid w:val="0035565A"/>
    <w:rsid w:val="00355870"/>
    <w:rsid w:val="00355B15"/>
    <w:rsid w:val="00355C16"/>
    <w:rsid w:val="00355E28"/>
    <w:rsid w:val="00355E49"/>
    <w:rsid w:val="0035603E"/>
    <w:rsid w:val="003560E6"/>
    <w:rsid w:val="00356386"/>
    <w:rsid w:val="0035645C"/>
    <w:rsid w:val="003565DC"/>
    <w:rsid w:val="0035665F"/>
    <w:rsid w:val="00356705"/>
    <w:rsid w:val="00356944"/>
    <w:rsid w:val="00356B60"/>
    <w:rsid w:val="00357236"/>
    <w:rsid w:val="00357322"/>
    <w:rsid w:val="00357333"/>
    <w:rsid w:val="0035737B"/>
    <w:rsid w:val="00357505"/>
    <w:rsid w:val="0035774E"/>
    <w:rsid w:val="003577FC"/>
    <w:rsid w:val="00357C47"/>
    <w:rsid w:val="00357D51"/>
    <w:rsid w:val="00357F50"/>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A61"/>
    <w:rsid w:val="00361C76"/>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55"/>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A81"/>
    <w:rsid w:val="00370B9C"/>
    <w:rsid w:val="00370C18"/>
    <w:rsid w:val="00370CC2"/>
    <w:rsid w:val="00370EFC"/>
    <w:rsid w:val="00371048"/>
    <w:rsid w:val="00371651"/>
    <w:rsid w:val="003717D9"/>
    <w:rsid w:val="003719D9"/>
    <w:rsid w:val="00371C31"/>
    <w:rsid w:val="00371C53"/>
    <w:rsid w:val="00371D32"/>
    <w:rsid w:val="00371D59"/>
    <w:rsid w:val="003721A9"/>
    <w:rsid w:val="003721B2"/>
    <w:rsid w:val="003723D3"/>
    <w:rsid w:val="003724BD"/>
    <w:rsid w:val="00372743"/>
    <w:rsid w:val="00372792"/>
    <w:rsid w:val="0037292A"/>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CDA"/>
    <w:rsid w:val="00375E0C"/>
    <w:rsid w:val="00375E13"/>
    <w:rsid w:val="00375F8E"/>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7E"/>
    <w:rsid w:val="003812F4"/>
    <w:rsid w:val="003813B2"/>
    <w:rsid w:val="00381516"/>
    <w:rsid w:val="00381920"/>
    <w:rsid w:val="00381926"/>
    <w:rsid w:val="00381BE3"/>
    <w:rsid w:val="00381C57"/>
    <w:rsid w:val="00381CA8"/>
    <w:rsid w:val="00381EB7"/>
    <w:rsid w:val="003820A8"/>
    <w:rsid w:val="00382915"/>
    <w:rsid w:val="00382F69"/>
    <w:rsid w:val="00382FE4"/>
    <w:rsid w:val="0038318E"/>
    <w:rsid w:val="003832F3"/>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4A68"/>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235E"/>
    <w:rsid w:val="003923E0"/>
    <w:rsid w:val="0039259B"/>
    <w:rsid w:val="003925B9"/>
    <w:rsid w:val="00392612"/>
    <w:rsid w:val="0039269D"/>
    <w:rsid w:val="00392858"/>
    <w:rsid w:val="003928F2"/>
    <w:rsid w:val="00392C3A"/>
    <w:rsid w:val="00392CD4"/>
    <w:rsid w:val="00392F48"/>
    <w:rsid w:val="00392FA0"/>
    <w:rsid w:val="003934BC"/>
    <w:rsid w:val="00393799"/>
    <w:rsid w:val="0039379B"/>
    <w:rsid w:val="00393995"/>
    <w:rsid w:val="00393A2E"/>
    <w:rsid w:val="00393A3B"/>
    <w:rsid w:val="00393B6C"/>
    <w:rsid w:val="00393C30"/>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0C5"/>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A7FF4"/>
    <w:rsid w:val="003B003E"/>
    <w:rsid w:val="003B0544"/>
    <w:rsid w:val="003B0668"/>
    <w:rsid w:val="003B09E1"/>
    <w:rsid w:val="003B0A25"/>
    <w:rsid w:val="003B0D81"/>
    <w:rsid w:val="003B0F48"/>
    <w:rsid w:val="003B1002"/>
    <w:rsid w:val="003B12C0"/>
    <w:rsid w:val="003B12D8"/>
    <w:rsid w:val="003B14C7"/>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279"/>
    <w:rsid w:val="003B5486"/>
    <w:rsid w:val="003B57AA"/>
    <w:rsid w:val="003B5904"/>
    <w:rsid w:val="003B59E3"/>
    <w:rsid w:val="003B5DBA"/>
    <w:rsid w:val="003B5E1B"/>
    <w:rsid w:val="003B5F72"/>
    <w:rsid w:val="003B5FF4"/>
    <w:rsid w:val="003B606C"/>
    <w:rsid w:val="003B609B"/>
    <w:rsid w:val="003B60CC"/>
    <w:rsid w:val="003B6156"/>
    <w:rsid w:val="003B64C5"/>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7B"/>
    <w:rsid w:val="003B76B3"/>
    <w:rsid w:val="003B7873"/>
    <w:rsid w:val="003B79D9"/>
    <w:rsid w:val="003B7CB6"/>
    <w:rsid w:val="003B7CBA"/>
    <w:rsid w:val="003B7ECE"/>
    <w:rsid w:val="003B7FE2"/>
    <w:rsid w:val="003C0136"/>
    <w:rsid w:val="003C039C"/>
    <w:rsid w:val="003C0460"/>
    <w:rsid w:val="003C0744"/>
    <w:rsid w:val="003C07D0"/>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31E"/>
    <w:rsid w:val="003C6709"/>
    <w:rsid w:val="003C67CF"/>
    <w:rsid w:val="003C67E7"/>
    <w:rsid w:val="003C6845"/>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330"/>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74F"/>
    <w:rsid w:val="003D788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B6"/>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279"/>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E69"/>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647"/>
    <w:rsid w:val="003F67E9"/>
    <w:rsid w:val="003F68FA"/>
    <w:rsid w:val="003F6A54"/>
    <w:rsid w:val="003F6BC5"/>
    <w:rsid w:val="003F75A8"/>
    <w:rsid w:val="003F77A0"/>
    <w:rsid w:val="003F77A7"/>
    <w:rsid w:val="003F7853"/>
    <w:rsid w:val="003F7892"/>
    <w:rsid w:val="003F7BE7"/>
    <w:rsid w:val="003F7C97"/>
    <w:rsid w:val="003F7E20"/>
    <w:rsid w:val="003F7F09"/>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198"/>
    <w:rsid w:val="00406251"/>
    <w:rsid w:val="004064F6"/>
    <w:rsid w:val="004068AB"/>
    <w:rsid w:val="0040711D"/>
    <w:rsid w:val="00407133"/>
    <w:rsid w:val="00407398"/>
    <w:rsid w:val="004073D0"/>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4CC"/>
    <w:rsid w:val="004136A3"/>
    <w:rsid w:val="0041393A"/>
    <w:rsid w:val="004139C5"/>
    <w:rsid w:val="00413C67"/>
    <w:rsid w:val="00413CFB"/>
    <w:rsid w:val="00413E91"/>
    <w:rsid w:val="00413F9F"/>
    <w:rsid w:val="004140AF"/>
    <w:rsid w:val="00414347"/>
    <w:rsid w:val="00414405"/>
    <w:rsid w:val="004144F5"/>
    <w:rsid w:val="004147E2"/>
    <w:rsid w:val="0041488B"/>
    <w:rsid w:val="00414BB4"/>
    <w:rsid w:val="00414E3A"/>
    <w:rsid w:val="00414E78"/>
    <w:rsid w:val="00414E8B"/>
    <w:rsid w:val="00415302"/>
    <w:rsid w:val="00415782"/>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92"/>
    <w:rsid w:val="00421908"/>
    <w:rsid w:val="00421C69"/>
    <w:rsid w:val="00421E57"/>
    <w:rsid w:val="00422139"/>
    <w:rsid w:val="00422395"/>
    <w:rsid w:val="0042277E"/>
    <w:rsid w:val="004228A2"/>
    <w:rsid w:val="004229E9"/>
    <w:rsid w:val="00422B57"/>
    <w:rsid w:val="00422F5E"/>
    <w:rsid w:val="00422FDF"/>
    <w:rsid w:val="00422FE5"/>
    <w:rsid w:val="00423306"/>
    <w:rsid w:val="00423461"/>
    <w:rsid w:val="00423755"/>
    <w:rsid w:val="004238B1"/>
    <w:rsid w:val="00423CC0"/>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4EA"/>
    <w:rsid w:val="00426920"/>
    <w:rsid w:val="00426A01"/>
    <w:rsid w:val="00426B75"/>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914"/>
    <w:rsid w:val="00431ADC"/>
    <w:rsid w:val="004323F3"/>
    <w:rsid w:val="004326F5"/>
    <w:rsid w:val="00432D47"/>
    <w:rsid w:val="00432D83"/>
    <w:rsid w:val="00432D95"/>
    <w:rsid w:val="004330F4"/>
    <w:rsid w:val="004334F7"/>
    <w:rsid w:val="0043364F"/>
    <w:rsid w:val="004336A1"/>
    <w:rsid w:val="004336E0"/>
    <w:rsid w:val="00433924"/>
    <w:rsid w:val="00433C31"/>
    <w:rsid w:val="00433F2D"/>
    <w:rsid w:val="0043427B"/>
    <w:rsid w:val="0043427C"/>
    <w:rsid w:val="0043450B"/>
    <w:rsid w:val="0043471F"/>
    <w:rsid w:val="00434752"/>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2BC"/>
    <w:rsid w:val="00444359"/>
    <w:rsid w:val="0044461D"/>
    <w:rsid w:val="004446FA"/>
    <w:rsid w:val="00444B0D"/>
    <w:rsid w:val="00444DA7"/>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58D"/>
    <w:rsid w:val="00446693"/>
    <w:rsid w:val="0044674C"/>
    <w:rsid w:val="00446859"/>
    <w:rsid w:val="004469B0"/>
    <w:rsid w:val="00446C8F"/>
    <w:rsid w:val="00446DCB"/>
    <w:rsid w:val="00446F86"/>
    <w:rsid w:val="0044717C"/>
    <w:rsid w:val="00447182"/>
    <w:rsid w:val="00447464"/>
    <w:rsid w:val="0044746E"/>
    <w:rsid w:val="00447577"/>
    <w:rsid w:val="004477A4"/>
    <w:rsid w:val="00447ADC"/>
    <w:rsid w:val="00447ADD"/>
    <w:rsid w:val="00447B90"/>
    <w:rsid w:val="00447D79"/>
    <w:rsid w:val="00450655"/>
    <w:rsid w:val="004506E8"/>
    <w:rsid w:val="00450987"/>
    <w:rsid w:val="00450A27"/>
    <w:rsid w:val="00450CB2"/>
    <w:rsid w:val="0045148C"/>
    <w:rsid w:val="004514A3"/>
    <w:rsid w:val="00451567"/>
    <w:rsid w:val="00451652"/>
    <w:rsid w:val="004516A7"/>
    <w:rsid w:val="00451799"/>
    <w:rsid w:val="0045180E"/>
    <w:rsid w:val="00451DE6"/>
    <w:rsid w:val="00451E85"/>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88D"/>
    <w:rsid w:val="00453AB0"/>
    <w:rsid w:val="0045402E"/>
    <w:rsid w:val="00454139"/>
    <w:rsid w:val="00454191"/>
    <w:rsid w:val="0045431C"/>
    <w:rsid w:val="004543F4"/>
    <w:rsid w:val="00454676"/>
    <w:rsid w:val="0045475D"/>
    <w:rsid w:val="004547C8"/>
    <w:rsid w:val="00454A21"/>
    <w:rsid w:val="00454A67"/>
    <w:rsid w:val="00454BC5"/>
    <w:rsid w:val="00454D26"/>
    <w:rsid w:val="00454E23"/>
    <w:rsid w:val="00454ECB"/>
    <w:rsid w:val="00455315"/>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1F94"/>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614"/>
    <w:rsid w:val="0046479B"/>
    <w:rsid w:val="00464A2E"/>
    <w:rsid w:val="00464C50"/>
    <w:rsid w:val="00464CA6"/>
    <w:rsid w:val="00464FEE"/>
    <w:rsid w:val="004650FD"/>
    <w:rsid w:val="0046511B"/>
    <w:rsid w:val="004652A6"/>
    <w:rsid w:val="00465C6F"/>
    <w:rsid w:val="00465EEE"/>
    <w:rsid w:val="004661FE"/>
    <w:rsid w:val="004662C5"/>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7E"/>
    <w:rsid w:val="004722C8"/>
    <w:rsid w:val="004724D0"/>
    <w:rsid w:val="004726D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D85"/>
    <w:rsid w:val="00474E60"/>
    <w:rsid w:val="00475536"/>
    <w:rsid w:val="0047556E"/>
    <w:rsid w:val="004757FD"/>
    <w:rsid w:val="004759A9"/>
    <w:rsid w:val="00475AB6"/>
    <w:rsid w:val="00475E3D"/>
    <w:rsid w:val="00475E5F"/>
    <w:rsid w:val="00475F76"/>
    <w:rsid w:val="00476348"/>
    <w:rsid w:val="004764AA"/>
    <w:rsid w:val="004764D3"/>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610"/>
    <w:rsid w:val="00484707"/>
    <w:rsid w:val="00484A53"/>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904"/>
    <w:rsid w:val="00486A4A"/>
    <w:rsid w:val="00486D10"/>
    <w:rsid w:val="0048710D"/>
    <w:rsid w:val="004871DE"/>
    <w:rsid w:val="00487307"/>
    <w:rsid w:val="00487384"/>
    <w:rsid w:val="004874C5"/>
    <w:rsid w:val="004875CF"/>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3AD"/>
    <w:rsid w:val="00491668"/>
    <w:rsid w:val="004916F8"/>
    <w:rsid w:val="00491B53"/>
    <w:rsid w:val="00491B98"/>
    <w:rsid w:val="00491E1B"/>
    <w:rsid w:val="00491E2D"/>
    <w:rsid w:val="004924CA"/>
    <w:rsid w:val="0049266F"/>
    <w:rsid w:val="004927CD"/>
    <w:rsid w:val="00492B0C"/>
    <w:rsid w:val="00492B7F"/>
    <w:rsid w:val="00492C1F"/>
    <w:rsid w:val="00492E65"/>
    <w:rsid w:val="00492E86"/>
    <w:rsid w:val="00493023"/>
    <w:rsid w:val="00493253"/>
    <w:rsid w:val="004933C8"/>
    <w:rsid w:val="00493A37"/>
    <w:rsid w:val="00493A94"/>
    <w:rsid w:val="00493CD4"/>
    <w:rsid w:val="00493E26"/>
    <w:rsid w:val="00494018"/>
    <w:rsid w:val="004940E1"/>
    <w:rsid w:val="00494106"/>
    <w:rsid w:val="004943EC"/>
    <w:rsid w:val="004946D7"/>
    <w:rsid w:val="00494799"/>
    <w:rsid w:val="0049489A"/>
    <w:rsid w:val="00494971"/>
    <w:rsid w:val="00495522"/>
    <w:rsid w:val="00495579"/>
    <w:rsid w:val="00495F7E"/>
    <w:rsid w:val="004960B1"/>
    <w:rsid w:val="00496152"/>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4BB"/>
    <w:rsid w:val="004A17CF"/>
    <w:rsid w:val="004A18B2"/>
    <w:rsid w:val="004A1935"/>
    <w:rsid w:val="004A1A7B"/>
    <w:rsid w:val="004A1A9E"/>
    <w:rsid w:val="004A1C67"/>
    <w:rsid w:val="004A1C69"/>
    <w:rsid w:val="004A1CFB"/>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0C"/>
    <w:rsid w:val="004A446E"/>
    <w:rsid w:val="004A47C8"/>
    <w:rsid w:val="004A480F"/>
    <w:rsid w:val="004A4873"/>
    <w:rsid w:val="004A498E"/>
    <w:rsid w:val="004A4A9E"/>
    <w:rsid w:val="004A4E0A"/>
    <w:rsid w:val="004A4ED5"/>
    <w:rsid w:val="004A4FB4"/>
    <w:rsid w:val="004A505D"/>
    <w:rsid w:val="004A51B9"/>
    <w:rsid w:val="004A5412"/>
    <w:rsid w:val="004A5967"/>
    <w:rsid w:val="004A5A91"/>
    <w:rsid w:val="004A5B06"/>
    <w:rsid w:val="004A5B46"/>
    <w:rsid w:val="004A5EDE"/>
    <w:rsid w:val="004A6080"/>
    <w:rsid w:val="004A61D4"/>
    <w:rsid w:val="004A66C2"/>
    <w:rsid w:val="004A6B20"/>
    <w:rsid w:val="004A6D99"/>
    <w:rsid w:val="004A6D9E"/>
    <w:rsid w:val="004A6E26"/>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40B"/>
    <w:rsid w:val="004B444D"/>
    <w:rsid w:val="004B4687"/>
    <w:rsid w:val="004B4750"/>
    <w:rsid w:val="004B4813"/>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CD"/>
    <w:rsid w:val="004C33D2"/>
    <w:rsid w:val="004C3458"/>
    <w:rsid w:val="004C3459"/>
    <w:rsid w:val="004C35D1"/>
    <w:rsid w:val="004C37A5"/>
    <w:rsid w:val="004C3873"/>
    <w:rsid w:val="004C3891"/>
    <w:rsid w:val="004C3923"/>
    <w:rsid w:val="004C3993"/>
    <w:rsid w:val="004C39DE"/>
    <w:rsid w:val="004C3A42"/>
    <w:rsid w:val="004C3AA6"/>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B3C"/>
    <w:rsid w:val="004C5E08"/>
    <w:rsid w:val="004C5E25"/>
    <w:rsid w:val="004C5E8D"/>
    <w:rsid w:val="004C5F5C"/>
    <w:rsid w:val="004C600C"/>
    <w:rsid w:val="004C610E"/>
    <w:rsid w:val="004C6474"/>
    <w:rsid w:val="004C6494"/>
    <w:rsid w:val="004C64CD"/>
    <w:rsid w:val="004C652F"/>
    <w:rsid w:val="004C6839"/>
    <w:rsid w:val="004C68D0"/>
    <w:rsid w:val="004C696B"/>
    <w:rsid w:val="004C6B42"/>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18C"/>
    <w:rsid w:val="004D21EF"/>
    <w:rsid w:val="004D22EB"/>
    <w:rsid w:val="004D239F"/>
    <w:rsid w:val="004D2458"/>
    <w:rsid w:val="004D2470"/>
    <w:rsid w:val="004D24C3"/>
    <w:rsid w:val="004D255C"/>
    <w:rsid w:val="004D275B"/>
    <w:rsid w:val="004D29A2"/>
    <w:rsid w:val="004D2B92"/>
    <w:rsid w:val="004D2C0F"/>
    <w:rsid w:val="004D2EF8"/>
    <w:rsid w:val="004D2FFE"/>
    <w:rsid w:val="004D30F6"/>
    <w:rsid w:val="004D319F"/>
    <w:rsid w:val="004D3295"/>
    <w:rsid w:val="004D356E"/>
    <w:rsid w:val="004D3706"/>
    <w:rsid w:val="004D3881"/>
    <w:rsid w:val="004D3C00"/>
    <w:rsid w:val="004D3D5F"/>
    <w:rsid w:val="004D3D68"/>
    <w:rsid w:val="004D3E32"/>
    <w:rsid w:val="004D3F7C"/>
    <w:rsid w:val="004D4009"/>
    <w:rsid w:val="004D4175"/>
    <w:rsid w:val="004D41FB"/>
    <w:rsid w:val="004D44A6"/>
    <w:rsid w:val="004D45AF"/>
    <w:rsid w:val="004D45B6"/>
    <w:rsid w:val="004D4F8F"/>
    <w:rsid w:val="004D50DA"/>
    <w:rsid w:val="004D51EC"/>
    <w:rsid w:val="004D520A"/>
    <w:rsid w:val="004D5312"/>
    <w:rsid w:val="004D55C7"/>
    <w:rsid w:val="004D5912"/>
    <w:rsid w:val="004D5B84"/>
    <w:rsid w:val="004D5C35"/>
    <w:rsid w:val="004D5D05"/>
    <w:rsid w:val="004D5D10"/>
    <w:rsid w:val="004D60DE"/>
    <w:rsid w:val="004D612F"/>
    <w:rsid w:val="004D63A5"/>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71F"/>
    <w:rsid w:val="004E2842"/>
    <w:rsid w:val="004E2A92"/>
    <w:rsid w:val="004E2AB9"/>
    <w:rsid w:val="004E2D8D"/>
    <w:rsid w:val="004E2FCC"/>
    <w:rsid w:val="004E334E"/>
    <w:rsid w:val="004E34EF"/>
    <w:rsid w:val="004E352A"/>
    <w:rsid w:val="004E378D"/>
    <w:rsid w:val="004E4105"/>
    <w:rsid w:val="004E4147"/>
    <w:rsid w:val="004E415F"/>
    <w:rsid w:val="004E4184"/>
    <w:rsid w:val="004E421A"/>
    <w:rsid w:val="004E434F"/>
    <w:rsid w:val="004E43AC"/>
    <w:rsid w:val="004E447B"/>
    <w:rsid w:val="004E464B"/>
    <w:rsid w:val="004E53B2"/>
    <w:rsid w:val="004E53EA"/>
    <w:rsid w:val="004E55A5"/>
    <w:rsid w:val="004E57ED"/>
    <w:rsid w:val="004E5A98"/>
    <w:rsid w:val="004E5C29"/>
    <w:rsid w:val="004E5FC9"/>
    <w:rsid w:val="004E6175"/>
    <w:rsid w:val="004E62E5"/>
    <w:rsid w:val="004E6497"/>
    <w:rsid w:val="004E66F6"/>
    <w:rsid w:val="004E6721"/>
    <w:rsid w:val="004E69B8"/>
    <w:rsid w:val="004E6A57"/>
    <w:rsid w:val="004E6ABF"/>
    <w:rsid w:val="004E6B41"/>
    <w:rsid w:val="004E6E18"/>
    <w:rsid w:val="004E7107"/>
    <w:rsid w:val="004E7451"/>
    <w:rsid w:val="004E7742"/>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4F"/>
    <w:rsid w:val="004F0D59"/>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8D9"/>
    <w:rsid w:val="004F590B"/>
    <w:rsid w:val="004F5AB3"/>
    <w:rsid w:val="004F5BAD"/>
    <w:rsid w:val="004F5DA1"/>
    <w:rsid w:val="004F5F12"/>
    <w:rsid w:val="004F609E"/>
    <w:rsid w:val="004F60B7"/>
    <w:rsid w:val="004F612E"/>
    <w:rsid w:val="004F628A"/>
    <w:rsid w:val="004F62BD"/>
    <w:rsid w:val="004F64DE"/>
    <w:rsid w:val="004F6660"/>
    <w:rsid w:val="004F68AF"/>
    <w:rsid w:val="004F6A40"/>
    <w:rsid w:val="004F6BA1"/>
    <w:rsid w:val="004F6D25"/>
    <w:rsid w:val="004F7007"/>
    <w:rsid w:val="004F7070"/>
    <w:rsid w:val="004F70A0"/>
    <w:rsid w:val="004F734A"/>
    <w:rsid w:val="004F7353"/>
    <w:rsid w:val="004F74A7"/>
    <w:rsid w:val="004F7889"/>
    <w:rsid w:val="004F7AFA"/>
    <w:rsid w:val="004F7B18"/>
    <w:rsid w:val="004F7F0C"/>
    <w:rsid w:val="004F7FC5"/>
    <w:rsid w:val="004F7FF3"/>
    <w:rsid w:val="00500160"/>
    <w:rsid w:val="00500441"/>
    <w:rsid w:val="00500591"/>
    <w:rsid w:val="00500633"/>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E0E"/>
    <w:rsid w:val="00504F05"/>
    <w:rsid w:val="00504F7F"/>
    <w:rsid w:val="005051FB"/>
    <w:rsid w:val="005053EB"/>
    <w:rsid w:val="00505579"/>
    <w:rsid w:val="005055C6"/>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D19"/>
    <w:rsid w:val="0051313D"/>
    <w:rsid w:val="005131CC"/>
    <w:rsid w:val="00513202"/>
    <w:rsid w:val="0051320A"/>
    <w:rsid w:val="00513555"/>
    <w:rsid w:val="00513596"/>
    <w:rsid w:val="0051397F"/>
    <w:rsid w:val="0051398F"/>
    <w:rsid w:val="00513A56"/>
    <w:rsid w:val="00513A6A"/>
    <w:rsid w:val="00513BC8"/>
    <w:rsid w:val="00513DA8"/>
    <w:rsid w:val="00514321"/>
    <w:rsid w:val="00514365"/>
    <w:rsid w:val="005145D9"/>
    <w:rsid w:val="00514624"/>
    <w:rsid w:val="00514651"/>
    <w:rsid w:val="00514751"/>
    <w:rsid w:val="0051487D"/>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19A"/>
    <w:rsid w:val="005163F7"/>
    <w:rsid w:val="00516441"/>
    <w:rsid w:val="00516452"/>
    <w:rsid w:val="0051669B"/>
    <w:rsid w:val="005167B8"/>
    <w:rsid w:val="005168E2"/>
    <w:rsid w:val="0051697F"/>
    <w:rsid w:val="00516A62"/>
    <w:rsid w:val="00516C82"/>
    <w:rsid w:val="005171BF"/>
    <w:rsid w:val="005174B8"/>
    <w:rsid w:val="005174C7"/>
    <w:rsid w:val="0051752E"/>
    <w:rsid w:val="0051779D"/>
    <w:rsid w:val="005178E9"/>
    <w:rsid w:val="00517B55"/>
    <w:rsid w:val="00517C15"/>
    <w:rsid w:val="00517F35"/>
    <w:rsid w:val="00517F39"/>
    <w:rsid w:val="00517F5F"/>
    <w:rsid w:val="00520228"/>
    <w:rsid w:val="005202FA"/>
    <w:rsid w:val="005203BC"/>
    <w:rsid w:val="00520433"/>
    <w:rsid w:val="00520466"/>
    <w:rsid w:val="005206ED"/>
    <w:rsid w:val="00520856"/>
    <w:rsid w:val="0052089E"/>
    <w:rsid w:val="005208E2"/>
    <w:rsid w:val="00520957"/>
    <w:rsid w:val="00520962"/>
    <w:rsid w:val="00520BFD"/>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D4C"/>
    <w:rsid w:val="00524D83"/>
    <w:rsid w:val="00524E9D"/>
    <w:rsid w:val="00524F1C"/>
    <w:rsid w:val="00524FC5"/>
    <w:rsid w:val="00524FEC"/>
    <w:rsid w:val="0052517D"/>
    <w:rsid w:val="005252E2"/>
    <w:rsid w:val="00525394"/>
    <w:rsid w:val="005253AD"/>
    <w:rsid w:val="00525431"/>
    <w:rsid w:val="00525457"/>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260"/>
    <w:rsid w:val="0053534C"/>
    <w:rsid w:val="00535BAF"/>
    <w:rsid w:val="00535C32"/>
    <w:rsid w:val="00535CE2"/>
    <w:rsid w:val="00535DF5"/>
    <w:rsid w:val="00535F93"/>
    <w:rsid w:val="00536135"/>
    <w:rsid w:val="00536160"/>
    <w:rsid w:val="00536605"/>
    <w:rsid w:val="00536801"/>
    <w:rsid w:val="0053683F"/>
    <w:rsid w:val="0053685F"/>
    <w:rsid w:val="0053698A"/>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9B4"/>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952"/>
    <w:rsid w:val="00544B34"/>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48A"/>
    <w:rsid w:val="00552492"/>
    <w:rsid w:val="0055274B"/>
    <w:rsid w:val="00552784"/>
    <w:rsid w:val="00552DE2"/>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8E3"/>
    <w:rsid w:val="00555A1F"/>
    <w:rsid w:val="00555C6E"/>
    <w:rsid w:val="00555C73"/>
    <w:rsid w:val="00555E11"/>
    <w:rsid w:val="00555F2E"/>
    <w:rsid w:val="00556383"/>
    <w:rsid w:val="00556658"/>
    <w:rsid w:val="00556836"/>
    <w:rsid w:val="005568DD"/>
    <w:rsid w:val="00556C2B"/>
    <w:rsid w:val="00556EC7"/>
    <w:rsid w:val="00556EDF"/>
    <w:rsid w:val="00557019"/>
    <w:rsid w:val="00557089"/>
    <w:rsid w:val="005573F5"/>
    <w:rsid w:val="005575C8"/>
    <w:rsid w:val="005577F6"/>
    <w:rsid w:val="00557950"/>
    <w:rsid w:val="005579DA"/>
    <w:rsid w:val="00557A78"/>
    <w:rsid w:val="00557B90"/>
    <w:rsid w:val="00557C2D"/>
    <w:rsid w:val="00557D2D"/>
    <w:rsid w:val="00560029"/>
    <w:rsid w:val="0056028D"/>
    <w:rsid w:val="00560341"/>
    <w:rsid w:val="00560642"/>
    <w:rsid w:val="005606C7"/>
    <w:rsid w:val="005608BB"/>
    <w:rsid w:val="00560BD7"/>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362"/>
    <w:rsid w:val="005655B8"/>
    <w:rsid w:val="00565669"/>
    <w:rsid w:val="0056574A"/>
    <w:rsid w:val="005657D3"/>
    <w:rsid w:val="00565A94"/>
    <w:rsid w:val="00565B8F"/>
    <w:rsid w:val="00565C91"/>
    <w:rsid w:val="00565C9F"/>
    <w:rsid w:val="00565CDB"/>
    <w:rsid w:val="00565D1B"/>
    <w:rsid w:val="00565D53"/>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FB"/>
    <w:rsid w:val="00570865"/>
    <w:rsid w:val="005708C9"/>
    <w:rsid w:val="00570A37"/>
    <w:rsid w:val="00570B52"/>
    <w:rsid w:val="00571125"/>
    <w:rsid w:val="0057114A"/>
    <w:rsid w:val="00571154"/>
    <w:rsid w:val="005711B2"/>
    <w:rsid w:val="00571250"/>
    <w:rsid w:val="005712B0"/>
    <w:rsid w:val="00571997"/>
    <w:rsid w:val="0057199A"/>
    <w:rsid w:val="00571D96"/>
    <w:rsid w:val="00571F0E"/>
    <w:rsid w:val="00572067"/>
    <w:rsid w:val="005722B4"/>
    <w:rsid w:val="005723FB"/>
    <w:rsid w:val="00572C91"/>
    <w:rsid w:val="00572D2C"/>
    <w:rsid w:val="00572F26"/>
    <w:rsid w:val="00572F86"/>
    <w:rsid w:val="00572F97"/>
    <w:rsid w:val="00573007"/>
    <w:rsid w:val="0057302C"/>
    <w:rsid w:val="0057314C"/>
    <w:rsid w:val="005732FD"/>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EC"/>
    <w:rsid w:val="005846F4"/>
    <w:rsid w:val="00584714"/>
    <w:rsid w:val="00584747"/>
    <w:rsid w:val="00584A73"/>
    <w:rsid w:val="00584B25"/>
    <w:rsid w:val="00584F67"/>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8CB"/>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3151"/>
    <w:rsid w:val="005931D5"/>
    <w:rsid w:val="00593257"/>
    <w:rsid w:val="00593271"/>
    <w:rsid w:val="00593373"/>
    <w:rsid w:val="005936FB"/>
    <w:rsid w:val="0059374C"/>
    <w:rsid w:val="00593784"/>
    <w:rsid w:val="00593DF7"/>
    <w:rsid w:val="00593E67"/>
    <w:rsid w:val="00593F31"/>
    <w:rsid w:val="0059403D"/>
    <w:rsid w:val="005942AD"/>
    <w:rsid w:val="00594536"/>
    <w:rsid w:val="0059460D"/>
    <w:rsid w:val="0059472F"/>
    <w:rsid w:val="0059489C"/>
    <w:rsid w:val="00594D5C"/>
    <w:rsid w:val="00595000"/>
    <w:rsid w:val="005950DB"/>
    <w:rsid w:val="00595286"/>
    <w:rsid w:val="005955F6"/>
    <w:rsid w:val="005957A8"/>
    <w:rsid w:val="00595805"/>
    <w:rsid w:val="00595B31"/>
    <w:rsid w:val="00595BE7"/>
    <w:rsid w:val="00595C08"/>
    <w:rsid w:val="00595D5F"/>
    <w:rsid w:val="00595F9C"/>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42E"/>
    <w:rsid w:val="005A37F7"/>
    <w:rsid w:val="005A38B8"/>
    <w:rsid w:val="005A3BC3"/>
    <w:rsid w:val="005A3C4B"/>
    <w:rsid w:val="005A3CD1"/>
    <w:rsid w:val="005A3E2C"/>
    <w:rsid w:val="005A422E"/>
    <w:rsid w:val="005A442C"/>
    <w:rsid w:val="005A4451"/>
    <w:rsid w:val="005A44A5"/>
    <w:rsid w:val="005A45B0"/>
    <w:rsid w:val="005A484F"/>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522"/>
    <w:rsid w:val="005A675D"/>
    <w:rsid w:val="005A67A9"/>
    <w:rsid w:val="005A6887"/>
    <w:rsid w:val="005A6B18"/>
    <w:rsid w:val="005A6C62"/>
    <w:rsid w:val="005A6DC2"/>
    <w:rsid w:val="005A6DCF"/>
    <w:rsid w:val="005A6F98"/>
    <w:rsid w:val="005A7150"/>
    <w:rsid w:val="005A7807"/>
    <w:rsid w:val="005A7888"/>
    <w:rsid w:val="005A793E"/>
    <w:rsid w:val="005A7E9F"/>
    <w:rsid w:val="005B0213"/>
    <w:rsid w:val="005B0437"/>
    <w:rsid w:val="005B0595"/>
    <w:rsid w:val="005B07BC"/>
    <w:rsid w:val="005B093B"/>
    <w:rsid w:val="005B0BB4"/>
    <w:rsid w:val="005B0C52"/>
    <w:rsid w:val="005B0C60"/>
    <w:rsid w:val="005B0D29"/>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6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5B"/>
    <w:rsid w:val="005C1128"/>
    <w:rsid w:val="005C15E7"/>
    <w:rsid w:val="005C16E8"/>
    <w:rsid w:val="005C1764"/>
    <w:rsid w:val="005C1AD0"/>
    <w:rsid w:val="005C1BE3"/>
    <w:rsid w:val="005C1CC7"/>
    <w:rsid w:val="005C1DDD"/>
    <w:rsid w:val="005C1F20"/>
    <w:rsid w:val="005C21C1"/>
    <w:rsid w:val="005C25DE"/>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DC"/>
    <w:rsid w:val="005C49EB"/>
    <w:rsid w:val="005C4A40"/>
    <w:rsid w:val="005C4C54"/>
    <w:rsid w:val="005C4F7A"/>
    <w:rsid w:val="005C5001"/>
    <w:rsid w:val="005C50C4"/>
    <w:rsid w:val="005C50F2"/>
    <w:rsid w:val="005C511B"/>
    <w:rsid w:val="005C522B"/>
    <w:rsid w:val="005C55C3"/>
    <w:rsid w:val="005C562C"/>
    <w:rsid w:val="005C577B"/>
    <w:rsid w:val="005C5BEA"/>
    <w:rsid w:val="005C5CDE"/>
    <w:rsid w:val="005C5FBB"/>
    <w:rsid w:val="005C5FC4"/>
    <w:rsid w:val="005C6454"/>
    <w:rsid w:val="005C6614"/>
    <w:rsid w:val="005C6690"/>
    <w:rsid w:val="005C672B"/>
    <w:rsid w:val="005C672F"/>
    <w:rsid w:val="005C677B"/>
    <w:rsid w:val="005C685B"/>
    <w:rsid w:val="005C6C15"/>
    <w:rsid w:val="005C6CC2"/>
    <w:rsid w:val="005C6E82"/>
    <w:rsid w:val="005C7093"/>
    <w:rsid w:val="005C709F"/>
    <w:rsid w:val="005C71FE"/>
    <w:rsid w:val="005C74E2"/>
    <w:rsid w:val="005C7774"/>
    <w:rsid w:val="005C799B"/>
    <w:rsid w:val="005C7BFF"/>
    <w:rsid w:val="005C7D4C"/>
    <w:rsid w:val="005D0321"/>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510"/>
    <w:rsid w:val="005D365B"/>
    <w:rsid w:val="005D36BA"/>
    <w:rsid w:val="005D3889"/>
    <w:rsid w:val="005D3B50"/>
    <w:rsid w:val="005D3F0F"/>
    <w:rsid w:val="005D3F4B"/>
    <w:rsid w:val="005D41C6"/>
    <w:rsid w:val="005D41E5"/>
    <w:rsid w:val="005D47D3"/>
    <w:rsid w:val="005D48CB"/>
    <w:rsid w:val="005D4DC3"/>
    <w:rsid w:val="005D4EDC"/>
    <w:rsid w:val="005D50B9"/>
    <w:rsid w:val="005D531E"/>
    <w:rsid w:val="005D5448"/>
    <w:rsid w:val="005D549F"/>
    <w:rsid w:val="005D54EC"/>
    <w:rsid w:val="005D569F"/>
    <w:rsid w:val="005D5753"/>
    <w:rsid w:val="005D5AFE"/>
    <w:rsid w:val="005D5C36"/>
    <w:rsid w:val="005D5E36"/>
    <w:rsid w:val="005D656B"/>
    <w:rsid w:val="005D6648"/>
    <w:rsid w:val="005D6A09"/>
    <w:rsid w:val="005D6B34"/>
    <w:rsid w:val="005D6BD8"/>
    <w:rsid w:val="005D6C35"/>
    <w:rsid w:val="005D6D93"/>
    <w:rsid w:val="005D7363"/>
    <w:rsid w:val="005D7824"/>
    <w:rsid w:val="005D78B0"/>
    <w:rsid w:val="005D7AE4"/>
    <w:rsid w:val="005D7B63"/>
    <w:rsid w:val="005D7BC9"/>
    <w:rsid w:val="005D7BE8"/>
    <w:rsid w:val="005D7C48"/>
    <w:rsid w:val="005D7DE9"/>
    <w:rsid w:val="005D7F46"/>
    <w:rsid w:val="005D7FB3"/>
    <w:rsid w:val="005E00A2"/>
    <w:rsid w:val="005E0132"/>
    <w:rsid w:val="005E0558"/>
    <w:rsid w:val="005E0708"/>
    <w:rsid w:val="005E072A"/>
    <w:rsid w:val="005E0A1C"/>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CB0"/>
    <w:rsid w:val="005E2D37"/>
    <w:rsid w:val="005E30BE"/>
    <w:rsid w:val="005E31ED"/>
    <w:rsid w:val="005E31F2"/>
    <w:rsid w:val="005E34B6"/>
    <w:rsid w:val="005E36A5"/>
    <w:rsid w:val="005E3AAB"/>
    <w:rsid w:val="005E3CC9"/>
    <w:rsid w:val="005E41C8"/>
    <w:rsid w:val="005E4767"/>
    <w:rsid w:val="005E4865"/>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413"/>
    <w:rsid w:val="005E656E"/>
    <w:rsid w:val="005E663C"/>
    <w:rsid w:val="005E67EA"/>
    <w:rsid w:val="005E6854"/>
    <w:rsid w:val="005E69AE"/>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918"/>
    <w:rsid w:val="005F0981"/>
    <w:rsid w:val="005F13EC"/>
    <w:rsid w:val="005F149D"/>
    <w:rsid w:val="005F1792"/>
    <w:rsid w:val="005F17E0"/>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A34"/>
    <w:rsid w:val="005F7D78"/>
    <w:rsid w:val="005F7DDB"/>
    <w:rsid w:val="005F7F6E"/>
    <w:rsid w:val="0060008D"/>
    <w:rsid w:val="0060028E"/>
    <w:rsid w:val="0060034B"/>
    <w:rsid w:val="0060035D"/>
    <w:rsid w:val="0060064F"/>
    <w:rsid w:val="00600997"/>
    <w:rsid w:val="00600AAF"/>
    <w:rsid w:val="00600B8C"/>
    <w:rsid w:val="00600F8E"/>
    <w:rsid w:val="006012CA"/>
    <w:rsid w:val="00601373"/>
    <w:rsid w:val="0060149A"/>
    <w:rsid w:val="006014EE"/>
    <w:rsid w:val="006015C8"/>
    <w:rsid w:val="0060184E"/>
    <w:rsid w:val="00601A75"/>
    <w:rsid w:val="00601CD3"/>
    <w:rsid w:val="00601EDF"/>
    <w:rsid w:val="00601F0E"/>
    <w:rsid w:val="006021E7"/>
    <w:rsid w:val="00602367"/>
    <w:rsid w:val="0060237C"/>
    <w:rsid w:val="00602493"/>
    <w:rsid w:val="006026C6"/>
    <w:rsid w:val="006026DF"/>
    <w:rsid w:val="00602A85"/>
    <w:rsid w:val="00602DCC"/>
    <w:rsid w:val="006032D3"/>
    <w:rsid w:val="0060336B"/>
    <w:rsid w:val="006033D8"/>
    <w:rsid w:val="00603579"/>
    <w:rsid w:val="00603600"/>
    <w:rsid w:val="00603827"/>
    <w:rsid w:val="00603870"/>
    <w:rsid w:val="00603890"/>
    <w:rsid w:val="00603AFC"/>
    <w:rsid w:val="00603B4B"/>
    <w:rsid w:val="00603B81"/>
    <w:rsid w:val="00603CBC"/>
    <w:rsid w:val="00603EB0"/>
    <w:rsid w:val="0060436D"/>
    <w:rsid w:val="00604605"/>
    <w:rsid w:val="006049DA"/>
    <w:rsid w:val="00604CE3"/>
    <w:rsid w:val="00604E84"/>
    <w:rsid w:val="00604EE2"/>
    <w:rsid w:val="006051D7"/>
    <w:rsid w:val="00605475"/>
    <w:rsid w:val="006055B2"/>
    <w:rsid w:val="006055E5"/>
    <w:rsid w:val="00605620"/>
    <w:rsid w:val="006056F7"/>
    <w:rsid w:val="00605996"/>
    <w:rsid w:val="00605EA7"/>
    <w:rsid w:val="006060CE"/>
    <w:rsid w:val="0060612F"/>
    <w:rsid w:val="006065C6"/>
    <w:rsid w:val="00606900"/>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B5C"/>
    <w:rsid w:val="00610E7A"/>
    <w:rsid w:val="00611052"/>
    <w:rsid w:val="0061118F"/>
    <w:rsid w:val="006114B1"/>
    <w:rsid w:val="00611538"/>
    <w:rsid w:val="00611627"/>
    <w:rsid w:val="00611749"/>
    <w:rsid w:val="0061191A"/>
    <w:rsid w:val="00611A5F"/>
    <w:rsid w:val="00611D22"/>
    <w:rsid w:val="00611F44"/>
    <w:rsid w:val="0061213F"/>
    <w:rsid w:val="00612187"/>
    <w:rsid w:val="0061225B"/>
    <w:rsid w:val="00612499"/>
    <w:rsid w:val="006129BB"/>
    <w:rsid w:val="00612A1A"/>
    <w:rsid w:val="00612B3C"/>
    <w:rsid w:val="00612C87"/>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17A"/>
    <w:rsid w:val="00615456"/>
    <w:rsid w:val="00615473"/>
    <w:rsid w:val="006154FF"/>
    <w:rsid w:val="00615560"/>
    <w:rsid w:val="00615690"/>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8F5"/>
    <w:rsid w:val="0062094E"/>
    <w:rsid w:val="006209B3"/>
    <w:rsid w:val="00620A24"/>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5D"/>
    <w:rsid w:val="006260B7"/>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27F92"/>
    <w:rsid w:val="006300EE"/>
    <w:rsid w:val="006300F7"/>
    <w:rsid w:val="0063017E"/>
    <w:rsid w:val="00630231"/>
    <w:rsid w:val="006302E8"/>
    <w:rsid w:val="006303F9"/>
    <w:rsid w:val="00630477"/>
    <w:rsid w:val="006304D5"/>
    <w:rsid w:val="006306E2"/>
    <w:rsid w:val="00630886"/>
    <w:rsid w:val="00630AE5"/>
    <w:rsid w:val="00630B7B"/>
    <w:rsid w:val="00631316"/>
    <w:rsid w:val="00631512"/>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5D8D"/>
    <w:rsid w:val="00635F00"/>
    <w:rsid w:val="00636077"/>
    <w:rsid w:val="006362BD"/>
    <w:rsid w:val="006364C5"/>
    <w:rsid w:val="006365F5"/>
    <w:rsid w:val="006365FB"/>
    <w:rsid w:val="00636A2F"/>
    <w:rsid w:val="00636A87"/>
    <w:rsid w:val="00636AD9"/>
    <w:rsid w:val="006370F8"/>
    <w:rsid w:val="00637469"/>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E9"/>
    <w:rsid w:val="006432AC"/>
    <w:rsid w:val="0064335A"/>
    <w:rsid w:val="00643788"/>
    <w:rsid w:val="006437EB"/>
    <w:rsid w:val="00643B83"/>
    <w:rsid w:val="00643EEF"/>
    <w:rsid w:val="00644129"/>
    <w:rsid w:val="006441C6"/>
    <w:rsid w:val="006441D2"/>
    <w:rsid w:val="0064457B"/>
    <w:rsid w:val="006445D1"/>
    <w:rsid w:val="0064466A"/>
    <w:rsid w:val="006446C3"/>
    <w:rsid w:val="006447CB"/>
    <w:rsid w:val="00644842"/>
    <w:rsid w:val="00644A65"/>
    <w:rsid w:val="00644B34"/>
    <w:rsid w:val="00644B58"/>
    <w:rsid w:val="00644FDA"/>
    <w:rsid w:val="006450D3"/>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CC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34B"/>
    <w:rsid w:val="006533CA"/>
    <w:rsid w:val="00653416"/>
    <w:rsid w:val="006537B2"/>
    <w:rsid w:val="006537FF"/>
    <w:rsid w:val="0065393C"/>
    <w:rsid w:val="00653A61"/>
    <w:rsid w:val="00653A76"/>
    <w:rsid w:val="006541EE"/>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2A9"/>
    <w:rsid w:val="00656326"/>
    <w:rsid w:val="006566F6"/>
    <w:rsid w:val="006567C5"/>
    <w:rsid w:val="006569CB"/>
    <w:rsid w:val="00656CA8"/>
    <w:rsid w:val="00656EEB"/>
    <w:rsid w:val="00657084"/>
    <w:rsid w:val="006570B6"/>
    <w:rsid w:val="006570FE"/>
    <w:rsid w:val="006571DE"/>
    <w:rsid w:val="00657217"/>
    <w:rsid w:val="0065794D"/>
    <w:rsid w:val="00657A11"/>
    <w:rsid w:val="00657BC2"/>
    <w:rsid w:val="00657E7E"/>
    <w:rsid w:val="00657EBF"/>
    <w:rsid w:val="006604CB"/>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B11"/>
    <w:rsid w:val="00664DAB"/>
    <w:rsid w:val="00664F07"/>
    <w:rsid w:val="00664F65"/>
    <w:rsid w:val="006651A1"/>
    <w:rsid w:val="006653EF"/>
    <w:rsid w:val="00665650"/>
    <w:rsid w:val="006656F2"/>
    <w:rsid w:val="00665869"/>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3DD"/>
    <w:rsid w:val="00672674"/>
    <w:rsid w:val="006726F4"/>
    <w:rsid w:val="006727D4"/>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4F89"/>
    <w:rsid w:val="006850B2"/>
    <w:rsid w:val="0068536E"/>
    <w:rsid w:val="00685400"/>
    <w:rsid w:val="006854CA"/>
    <w:rsid w:val="006854EE"/>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7B1"/>
    <w:rsid w:val="006908D3"/>
    <w:rsid w:val="00690B1C"/>
    <w:rsid w:val="00690F28"/>
    <w:rsid w:val="0069101B"/>
    <w:rsid w:val="006910BD"/>
    <w:rsid w:val="006911D8"/>
    <w:rsid w:val="00691422"/>
    <w:rsid w:val="006914A4"/>
    <w:rsid w:val="006915A7"/>
    <w:rsid w:val="00691757"/>
    <w:rsid w:val="00691957"/>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B5"/>
    <w:rsid w:val="00693ADD"/>
    <w:rsid w:val="00693B82"/>
    <w:rsid w:val="00693D02"/>
    <w:rsid w:val="00693FB6"/>
    <w:rsid w:val="006941BE"/>
    <w:rsid w:val="00694336"/>
    <w:rsid w:val="0069485D"/>
    <w:rsid w:val="00694C1D"/>
    <w:rsid w:val="00694FFB"/>
    <w:rsid w:val="006951FE"/>
    <w:rsid w:val="0069573A"/>
    <w:rsid w:val="00695741"/>
    <w:rsid w:val="0069575B"/>
    <w:rsid w:val="006957C1"/>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1EB4"/>
    <w:rsid w:val="006A216B"/>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97F"/>
    <w:rsid w:val="006A5B3B"/>
    <w:rsid w:val="006A5ECB"/>
    <w:rsid w:val="006A5FB6"/>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234A"/>
    <w:rsid w:val="006B2441"/>
    <w:rsid w:val="006B2452"/>
    <w:rsid w:val="006B252A"/>
    <w:rsid w:val="006B25B1"/>
    <w:rsid w:val="006B25ED"/>
    <w:rsid w:val="006B2737"/>
    <w:rsid w:val="006B27B1"/>
    <w:rsid w:val="006B2976"/>
    <w:rsid w:val="006B29DF"/>
    <w:rsid w:val="006B2DD3"/>
    <w:rsid w:val="006B2DD7"/>
    <w:rsid w:val="006B2DFF"/>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1BB"/>
    <w:rsid w:val="006B723C"/>
    <w:rsid w:val="006B7551"/>
    <w:rsid w:val="006B7860"/>
    <w:rsid w:val="006B7992"/>
    <w:rsid w:val="006B7A2A"/>
    <w:rsid w:val="006B7BC8"/>
    <w:rsid w:val="006B7CF9"/>
    <w:rsid w:val="006C04F3"/>
    <w:rsid w:val="006C0804"/>
    <w:rsid w:val="006C0B26"/>
    <w:rsid w:val="006C0B90"/>
    <w:rsid w:val="006C0C63"/>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37F"/>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D0B"/>
    <w:rsid w:val="006D0E9A"/>
    <w:rsid w:val="006D0FAD"/>
    <w:rsid w:val="006D100C"/>
    <w:rsid w:val="006D1020"/>
    <w:rsid w:val="006D1182"/>
    <w:rsid w:val="006D1380"/>
    <w:rsid w:val="006D146F"/>
    <w:rsid w:val="006D1601"/>
    <w:rsid w:val="006D1B21"/>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3FA7"/>
    <w:rsid w:val="006D40D2"/>
    <w:rsid w:val="006D415D"/>
    <w:rsid w:val="006D416A"/>
    <w:rsid w:val="006D431C"/>
    <w:rsid w:val="006D438E"/>
    <w:rsid w:val="006D4437"/>
    <w:rsid w:val="006D4548"/>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778"/>
    <w:rsid w:val="006E1AC1"/>
    <w:rsid w:val="006E1BAD"/>
    <w:rsid w:val="006E1F34"/>
    <w:rsid w:val="006E1F6F"/>
    <w:rsid w:val="006E2648"/>
    <w:rsid w:val="006E2718"/>
    <w:rsid w:val="006E277E"/>
    <w:rsid w:val="006E2782"/>
    <w:rsid w:val="006E2901"/>
    <w:rsid w:val="006E2B7C"/>
    <w:rsid w:val="006E2E31"/>
    <w:rsid w:val="006E3079"/>
    <w:rsid w:val="006E30D4"/>
    <w:rsid w:val="006E31FE"/>
    <w:rsid w:val="006E3203"/>
    <w:rsid w:val="006E3255"/>
    <w:rsid w:val="006E3559"/>
    <w:rsid w:val="006E3EC1"/>
    <w:rsid w:val="006E3EC2"/>
    <w:rsid w:val="006E3EFE"/>
    <w:rsid w:val="006E4158"/>
    <w:rsid w:val="006E42AB"/>
    <w:rsid w:val="006E4532"/>
    <w:rsid w:val="006E457A"/>
    <w:rsid w:val="006E458D"/>
    <w:rsid w:val="006E4592"/>
    <w:rsid w:val="006E4CBB"/>
    <w:rsid w:val="006E5473"/>
    <w:rsid w:val="006E54E8"/>
    <w:rsid w:val="006E5781"/>
    <w:rsid w:val="006E5AA9"/>
    <w:rsid w:val="006E5D07"/>
    <w:rsid w:val="006E5E1E"/>
    <w:rsid w:val="006E5E85"/>
    <w:rsid w:val="006E6124"/>
    <w:rsid w:val="006E661B"/>
    <w:rsid w:val="006E670A"/>
    <w:rsid w:val="006E683D"/>
    <w:rsid w:val="006E6B1B"/>
    <w:rsid w:val="006E6B85"/>
    <w:rsid w:val="006E6D66"/>
    <w:rsid w:val="006E6FEB"/>
    <w:rsid w:val="006E7155"/>
    <w:rsid w:val="006E71F2"/>
    <w:rsid w:val="006E734F"/>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1130"/>
    <w:rsid w:val="006F1326"/>
    <w:rsid w:val="006F13C5"/>
    <w:rsid w:val="006F1605"/>
    <w:rsid w:val="006F165C"/>
    <w:rsid w:val="006F16EE"/>
    <w:rsid w:val="006F1B36"/>
    <w:rsid w:val="006F1CFC"/>
    <w:rsid w:val="006F1D43"/>
    <w:rsid w:val="006F203D"/>
    <w:rsid w:val="006F2239"/>
    <w:rsid w:val="006F2720"/>
    <w:rsid w:val="006F279A"/>
    <w:rsid w:val="006F27D5"/>
    <w:rsid w:val="006F27DA"/>
    <w:rsid w:val="006F284D"/>
    <w:rsid w:val="006F2DB1"/>
    <w:rsid w:val="006F2E4C"/>
    <w:rsid w:val="006F2FC7"/>
    <w:rsid w:val="006F30B4"/>
    <w:rsid w:val="006F30EF"/>
    <w:rsid w:val="006F330F"/>
    <w:rsid w:val="006F35E8"/>
    <w:rsid w:val="006F3A8F"/>
    <w:rsid w:val="006F3AA1"/>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C3"/>
    <w:rsid w:val="00701A2E"/>
    <w:rsid w:val="00701A8F"/>
    <w:rsid w:val="00701C53"/>
    <w:rsid w:val="00701E0B"/>
    <w:rsid w:val="00701FB1"/>
    <w:rsid w:val="0070225B"/>
    <w:rsid w:val="00702470"/>
    <w:rsid w:val="00702607"/>
    <w:rsid w:val="007026D8"/>
    <w:rsid w:val="007026DD"/>
    <w:rsid w:val="007028F2"/>
    <w:rsid w:val="00702926"/>
    <w:rsid w:val="00702B33"/>
    <w:rsid w:val="00702CBC"/>
    <w:rsid w:val="00702D4D"/>
    <w:rsid w:val="00703089"/>
    <w:rsid w:val="007031E1"/>
    <w:rsid w:val="00703389"/>
    <w:rsid w:val="00703435"/>
    <w:rsid w:val="00703858"/>
    <w:rsid w:val="007038EE"/>
    <w:rsid w:val="00703C6B"/>
    <w:rsid w:val="00703E19"/>
    <w:rsid w:val="00703F59"/>
    <w:rsid w:val="0070407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B13"/>
    <w:rsid w:val="00712BA0"/>
    <w:rsid w:val="00712E1F"/>
    <w:rsid w:val="007133BA"/>
    <w:rsid w:val="007134B2"/>
    <w:rsid w:val="0071383C"/>
    <w:rsid w:val="00713ACE"/>
    <w:rsid w:val="00713C15"/>
    <w:rsid w:val="00713C40"/>
    <w:rsid w:val="00713DC5"/>
    <w:rsid w:val="00713F18"/>
    <w:rsid w:val="00714537"/>
    <w:rsid w:val="0071480B"/>
    <w:rsid w:val="00714883"/>
    <w:rsid w:val="00714948"/>
    <w:rsid w:val="00714EA7"/>
    <w:rsid w:val="00714F7A"/>
    <w:rsid w:val="00714FE0"/>
    <w:rsid w:val="007153C2"/>
    <w:rsid w:val="007153FC"/>
    <w:rsid w:val="0071555D"/>
    <w:rsid w:val="00715A97"/>
    <w:rsid w:val="00715B27"/>
    <w:rsid w:val="00715C25"/>
    <w:rsid w:val="00715F65"/>
    <w:rsid w:val="00715FB7"/>
    <w:rsid w:val="00716000"/>
    <w:rsid w:val="00716037"/>
    <w:rsid w:val="00716226"/>
    <w:rsid w:val="0071624A"/>
    <w:rsid w:val="007163D7"/>
    <w:rsid w:val="00716548"/>
    <w:rsid w:val="007165F4"/>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4C"/>
    <w:rsid w:val="007204A4"/>
    <w:rsid w:val="007208B1"/>
    <w:rsid w:val="00720AE6"/>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6DB"/>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BE"/>
    <w:rsid w:val="00724BDF"/>
    <w:rsid w:val="00724C0B"/>
    <w:rsid w:val="00724C4A"/>
    <w:rsid w:val="00724C7D"/>
    <w:rsid w:val="0072510F"/>
    <w:rsid w:val="00725344"/>
    <w:rsid w:val="00725518"/>
    <w:rsid w:val="007255E1"/>
    <w:rsid w:val="007256AE"/>
    <w:rsid w:val="007258F8"/>
    <w:rsid w:val="00725A17"/>
    <w:rsid w:val="00725A2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EF"/>
    <w:rsid w:val="00727C22"/>
    <w:rsid w:val="00727C23"/>
    <w:rsid w:val="0073022B"/>
    <w:rsid w:val="007304DD"/>
    <w:rsid w:val="007305E3"/>
    <w:rsid w:val="00730610"/>
    <w:rsid w:val="0073076B"/>
    <w:rsid w:val="00730901"/>
    <w:rsid w:val="00730A04"/>
    <w:rsid w:val="00730AEC"/>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430"/>
    <w:rsid w:val="00733657"/>
    <w:rsid w:val="0073369E"/>
    <w:rsid w:val="007336E5"/>
    <w:rsid w:val="007337C2"/>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60E"/>
    <w:rsid w:val="00737E59"/>
    <w:rsid w:val="00737F0D"/>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B6"/>
    <w:rsid w:val="00745350"/>
    <w:rsid w:val="0074557D"/>
    <w:rsid w:val="0074581D"/>
    <w:rsid w:val="00745842"/>
    <w:rsid w:val="00745896"/>
    <w:rsid w:val="007458E0"/>
    <w:rsid w:val="00745A44"/>
    <w:rsid w:val="00745D49"/>
    <w:rsid w:val="007460F3"/>
    <w:rsid w:val="00746157"/>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1A6"/>
    <w:rsid w:val="00752344"/>
    <w:rsid w:val="007524A9"/>
    <w:rsid w:val="0075269F"/>
    <w:rsid w:val="007528D6"/>
    <w:rsid w:val="00752933"/>
    <w:rsid w:val="00752D35"/>
    <w:rsid w:val="00753087"/>
    <w:rsid w:val="00753104"/>
    <w:rsid w:val="007531A3"/>
    <w:rsid w:val="0075325C"/>
    <w:rsid w:val="007534C5"/>
    <w:rsid w:val="00753B07"/>
    <w:rsid w:val="00753F6C"/>
    <w:rsid w:val="00753FE9"/>
    <w:rsid w:val="00754180"/>
    <w:rsid w:val="00754441"/>
    <w:rsid w:val="007547DD"/>
    <w:rsid w:val="007549D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0DB"/>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1B"/>
    <w:rsid w:val="00761C97"/>
    <w:rsid w:val="00761E8C"/>
    <w:rsid w:val="00761FE0"/>
    <w:rsid w:val="0076204C"/>
    <w:rsid w:val="00762188"/>
    <w:rsid w:val="007622A0"/>
    <w:rsid w:val="007622DE"/>
    <w:rsid w:val="007623E8"/>
    <w:rsid w:val="0076246B"/>
    <w:rsid w:val="007624A5"/>
    <w:rsid w:val="00762572"/>
    <w:rsid w:val="0076270D"/>
    <w:rsid w:val="00762752"/>
    <w:rsid w:val="00762A4C"/>
    <w:rsid w:val="00762A5C"/>
    <w:rsid w:val="00762DA4"/>
    <w:rsid w:val="00762F65"/>
    <w:rsid w:val="00762F80"/>
    <w:rsid w:val="00763348"/>
    <w:rsid w:val="007633F9"/>
    <w:rsid w:val="00763517"/>
    <w:rsid w:val="00763AAE"/>
    <w:rsid w:val="00763BEB"/>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54D"/>
    <w:rsid w:val="00765AB0"/>
    <w:rsid w:val="00765DBE"/>
    <w:rsid w:val="00765EB4"/>
    <w:rsid w:val="007662D1"/>
    <w:rsid w:val="007665B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6E4"/>
    <w:rsid w:val="0077091C"/>
    <w:rsid w:val="00770A6C"/>
    <w:rsid w:val="00770BB6"/>
    <w:rsid w:val="00770DA8"/>
    <w:rsid w:val="00770E44"/>
    <w:rsid w:val="007712FF"/>
    <w:rsid w:val="00771835"/>
    <w:rsid w:val="00771B9F"/>
    <w:rsid w:val="00771C7E"/>
    <w:rsid w:val="00771CAD"/>
    <w:rsid w:val="00771EE8"/>
    <w:rsid w:val="00772097"/>
    <w:rsid w:val="0077209E"/>
    <w:rsid w:val="0077236A"/>
    <w:rsid w:val="007723C0"/>
    <w:rsid w:val="007724E1"/>
    <w:rsid w:val="0077250D"/>
    <w:rsid w:val="00772604"/>
    <w:rsid w:val="00772817"/>
    <w:rsid w:val="00772A2D"/>
    <w:rsid w:val="00772AE7"/>
    <w:rsid w:val="00772BB8"/>
    <w:rsid w:val="00772F18"/>
    <w:rsid w:val="00773108"/>
    <w:rsid w:val="0077318B"/>
    <w:rsid w:val="0077333A"/>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4D04"/>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879"/>
    <w:rsid w:val="007808D5"/>
    <w:rsid w:val="007809CF"/>
    <w:rsid w:val="007809F8"/>
    <w:rsid w:val="00781000"/>
    <w:rsid w:val="00781161"/>
    <w:rsid w:val="00781194"/>
    <w:rsid w:val="0078128F"/>
    <w:rsid w:val="00781A95"/>
    <w:rsid w:val="00781CB7"/>
    <w:rsid w:val="00781D74"/>
    <w:rsid w:val="00782343"/>
    <w:rsid w:val="00782382"/>
    <w:rsid w:val="007824BB"/>
    <w:rsid w:val="0078250C"/>
    <w:rsid w:val="00782615"/>
    <w:rsid w:val="00782D11"/>
    <w:rsid w:val="00782D76"/>
    <w:rsid w:val="00782D90"/>
    <w:rsid w:val="00782E09"/>
    <w:rsid w:val="0078301A"/>
    <w:rsid w:val="007831D3"/>
    <w:rsid w:val="007831DE"/>
    <w:rsid w:val="00783414"/>
    <w:rsid w:val="0078366D"/>
    <w:rsid w:val="0078372E"/>
    <w:rsid w:val="007837B3"/>
    <w:rsid w:val="0078390A"/>
    <w:rsid w:val="00783ADF"/>
    <w:rsid w:val="00783AEF"/>
    <w:rsid w:val="00783C9D"/>
    <w:rsid w:val="0078420B"/>
    <w:rsid w:val="007844A0"/>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CAB"/>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03"/>
    <w:rsid w:val="00794C6C"/>
    <w:rsid w:val="00795152"/>
    <w:rsid w:val="0079521A"/>
    <w:rsid w:val="00795477"/>
    <w:rsid w:val="0079566F"/>
    <w:rsid w:val="0079588D"/>
    <w:rsid w:val="007959B1"/>
    <w:rsid w:val="007959CC"/>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9D3"/>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54F"/>
    <w:rsid w:val="007B56C2"/>
    <w:rsid w:val="007B59EE"/>
    <w:rsid w:val="007B5AB1"/>
    <w:rsid w:val="007B5B33"/>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34F"/>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41"/>
    <w:rsid w:val="007C1ACF"/>
    <w:rsid w:val="007C1AFC"/>
    <w:rsid w:val="007C1D91"/>
    <w:rsid w:val="007C1F10"/>
    <w:rsid w:val="007C1F17"/>
    <w:rsid w:val="007C20EA"/>
    <w:rsid w:val="007C21F6"/>
    <w:rsid w:val="007C22FA"/>
    <w:rsid w:val="007C2409"/>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93A"/>
    <w:rsid w:val="007C6B18"/>
    <w:rsid w:val="007C6BE4"/>
    <w:rsid w:val="007C6BEA"/>
    <w:rsid w:val="007C6E3B"/>
    <w:rsid w:val="007C6FBD"/>
    <w:rsid w:val="007C724D"/>
    <w:rsid w:val="007C740E"/>
    <w:rsid w:val="007C74FE"/>
    <w:rsid w:val="007C7880"/>
    <w:rsid w:val="007C7988"/>
    <w:rsid w:val="007C79E0"/>
    <w:rsid w:val="007C7A28"/>
    <w:rsid w:val="007C7B88"/>
    <w:rsid w:val="007C7CAF"/>
    <w:rsid w:val="007C7F75"/>
    <w:rsid w:val="007C7FAE"/>
    <w:rsid w:val="007D031B"/>
    <w:rsid w:val="007D0877"/>
    <w:rsid w:val="007D0A84"/>
    <w:rsid w:val="007D0E77"/>
    <w:rsid w:val="007D106B"/>
    <w:rsid w:val="007D1088"/>
    <w:rsid w:val="007D1FAC"/>
    <w:rsid w:val="007D2055"/>
    <w:rsid w:val="007D2141"/>
    <w:rsid w:val="007D21B3"/>
    <w:rsid w:val="007D2203"/>
    <w:rsid w:val="007D234B"/>
    <w:rsid w:val="007D263B"/>
    <w:rsid w:val="007D27AC"/>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F58"/>
    <w:rsid w:val="007D607F"/>
    <w:rsid w:val="007D62C2"/>
    <w:rsid w:val="007D63DA"/>
    <w:rsid w:val="007D659E"/>
    <w:rsid w:val="007D6646"/>
    <w:rsid w:val="007D7133"/>
    <w:rsid w:val="007D72ED"/>
    <w:rsid w:val="007D731F"/>
    <w:rsid w:val="007D7432"/>
    <w:rsid w:val="007D7471"/>
    <w:rsid w:val="007D77EB"/>
    <w:rsid w:val="007D7B50"/>
    <w:rsid w:val="007D7C9F"/>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73A"/>
    <w:rsid w:val="007E4865"/>
    <w:rsid w:val="007E4A39"/>
    <w:rsid w:val="007E4AF8"/>
    <w:rsid w:val="007E4B0D"/>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E6"/>
    <w:rsid w:val="007F2CAF"/>
    <w:rsid w:val="007F2CDF"/>
    <w:rsid w:val="007F2DB4"/>
    <w:rsid w:val="007F2EAB"/>
    <w:rsid w:val="007F2F2C"/>
    <w:rsid w:val="007F2FDC"/>
    <w:rsid w:val="007F3351"/>
    <w:rsid w:val="007F362B"/>
    <w:rsid w:val="007F3914"/>
    <w:rsid w:val="007F3943"/>
    <w:rsid w:val="007F39F9"/>
    <w:rsid w:val="007F3CE7"/>
    <w:rsid w:val="007F3E28"/>
    <w:rsid w:val="007F4439"/>
    <w:rsid w:val="007F4BAF"/>
    <w:rsid w:val="007F4BFE"/>
    <w:rsid w:val="007F5102"/>
    <w:rsid w:val="007F516F"/>
    <w:rsid w:val="007F5444"/>
    <w:rsid w:val="007F57DA"/>
    <w:rsid w:val="007F581A"/>
    <w:rsid w:val="007F5CAB"/>
    <w:rsid w:val="007F5CD0"/>
    <w:rsid w:val="007F68CD"/>
    <w:rsid w:val="007F6932"/>
    <w:rsid w:val="007F6AF4"/>
    <w:rsid w:val="007F6C60"/>
    <w:rsid w:val="007F6C74"/>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E4F"/>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DC7"/>
    <w:rsid w:val="00802FBF"/>
    <w:rsid w:val="00803009"/>
    <w:rsid w:val="00803390"/>
    <w:rsid w:val="008034D9"/>
    <w:rsid w:val="0080358C"/>
    <w:rsid w:val="0080359E"/>
    <w:rsid w:val="008035B7"/>
    <w:rsid w:val="00803626"/>
    <w:rsid w:val="00803768"/>
    <w:rsid w:val="008039E5"/>
    <w:rsid w:val="00803B57"/>
    <w:rsid w:val="00803B75"/>
    <w:rsid w:val="00803BF1"/>
    <w:rsid w:val="00803C82"/>
    <w:rsid w:val="00803D89"/>
    <w:rsid w:val="00803F5F"/>
    <w:rsid w:val="00803F8C"/>
    <w:rsid w:val="00803FF4"/>
    <w:rsid w:val="00804139"/>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23C"/>
    <w:rsid w:val="008052BF"/>
    <w:rsid w:val="008054C7"/>
    <w:rsid w:val="008056D0"/>
    <w:rsid w:val="00805A37"/>
    <w:rsid w:val="00805F02"/>
    <w:rsid w:val="00806049"/>
    <w:rsid w:val="0080633D"/>
    <w:rsid w:val="0080637B"/>
    <w:rsid w:val="0080638A"/>
    <w:rsid w:val="00806847"/>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E09"/>
    <w:rsid w:val="00807E19"/>
    <w:rsid w:val="00807EF2"/>
    <w:rsid w:val="00807F9C"/>
    <w:rsid w:val="008100E1"/>
    <w:rsid w:val="00810136"/>
    <w:rsid w:val="00810304"/>
    <w:rsid w:val="0081048E"/>
    <w:rsid w:val="00810565"/>
    <w:rsid w:val="00810649"/>
    <w:rsid w:val="008107B3"/>
    <w:rsid w:val="00810C61"/>
    <w:rsid w:val="00810DEE"/>
    <w:rsid w:val="00810E44"/>
    <w:rsid w:val="00810EEB"/>
    <w:rsid w:val="00811779"/>
    <w:rsid w:val="00811B61"/>
    <w:rsid w:val="00811C75"/>
    <w:rsid w:val="00811D86"/>
    <w:rsid w:val="008124A0"/>
    <w:rsid w:val="0081253D"/>
    <w:rsid w:val="00812556"/>
    <w:rsid w:val="0081258F"/>
    <w:rsid w:val="008125AB"/>
    <w:rsid w:val="00812602"/>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65"/>
    <w:rsid w:val="008162B8"/>
    <w:rsid w:val="00816310"/>
    <w:rsid w:val="00816491"/>
    <w:rsid w:val="00816B66"/>
    <w:rsid w:val="00816E12"/>
    <w:rsid w:val="00816E44"/>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1DD0"/>
    <w:rsid w:val="00822177"/>
    <w:rsid w:val="008221FB"/>
    <w:rsid w:val="00822446"/>
    <w:rsid w:val="0082255F"/>
    <w:rsid w:val="008228B0"/>
    <w:rsid w:val="00822A23"/>
    <w:rsid w:val="00822E19"/>
    <w:rsid w:val="008230D3"/>
    <w:rsid w:val="008233F8"/>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CF6"/>
    <w:rsid w:val="00827D11"/>
    <w:rsid w:val="00827D72"/>
    <w:rsid w:val="00827EA8"/>
    <w:rsid w:val="00830181"/>
    <w:rsid w:val="008302F0"/>
    <w:rsid w:val="008303AB"/>
    <w:rsid w:val="00830551"/>
    <w:rsid w:val="008307F9"/>
    <w:rsid w:val="00830878"/>
    <w:rsid w:val="008308B0"/>
    <w:rsid w:val="00830A5B"/>
    <w:rsid w:val="00830CC1"/>
    <w:rsid w:val="00830DF2"/>
    <w:rsid w:val="00831038"/>
    <w:rsid w:val="008313E2"/>
    <w:rsid w:val="008315AA"/>
    <w:rsid w:val="00831881"/>
    <w:rsid w:val="008319E2"/>
    <w:rsid w:val="00831B49"/>
    <w:rsid w:val="00831F39"/>
    <w:rsid w:val="00831F83"/>
    <w:rsid w:val="00832176"/>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82"/>
    <w:rsid w:val="00834A7D"/>
    <w:rsid w:val="00834AA5"/>
    <w:rsid w:val="00834C36"/>
    <w:rsid w:val="0083539C"/>
    <w:rsid w:val="00835647"/>
    <w:rsid w:val="008356D8"/>
    <w:rsid w:val="00835766"/>
    <w:rsid w:val="00835A07"/>
    <w:rsid w:val="00835ADF"/>
    <w:rsid w:val="00835CAE"/>
    <w:rsid w:val="00835DE5"/>
    <w:rsid w:val="00835E1D"/>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1FBD"/>
    <w:rsid w:val="00842416"/>
    <w:rsid w:val="008424CF"/>
    <w:rsid w:val="00842536"/>
    <w:rsid w:val="008427DD"/>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A32"/>
    <w:rsid w:val="00850C84"/>
    <w:rsid w:val="00850FAF"/>
    <w:rsid w:val="00850FFB"/>
    <w:rsid w:val="008510BA"/>
    <w:rsid w:val="00851176"/>
    <w:rsid w:val="0085123F"/>
    <w:rsid w:val="00851357"/>
    <w:rsid w:val="008516E1"/>
    <w:rsid w:val="0085185C"/>
    <w:rsid w:val="00851A34"/>
    <w:rsid w:val="00851ADC"/>
    <w:rsid w:val="00851D47"/>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A8"/>
    <w:rsid w:val="008539DC"/>
    <w:rsid w:val="00853A85"/>
    <w:rsid w:val="00853BBE"/>
    <w:rsid w:val="00853D68"/>
    <w:rsid w:val="0085401C"/>
    <w:rsid w:val="0085456B"/>
    <w:rsid w:val="00854797"/>
    <w:rsid w:val="008547BE"/>
    <w:rsid w:val="0085489E"/>
    <w:rsid w:val="00854904"/>
    <w:rsid w:val="00854945"/>
    <w:rsid w:val="00854A53"/>
    <w:rsid w:val="00854BB8"/>
    <w:rsid w:val="00854CBF"/>
    <w:rsid w:val="00854F51"/>
    <w:rsid w:val="00855347"/>
    <w:rsid w:val="00855377"/>
    <w:rsid w:val="008553B6"/>
    <w:rsid w:val="00855566"/>
    <w:rsid w:val="00855575"/>
    <w:rsid w:val="0085560E"/>
    <w:rsid w:val="008556B1"/>
    <w:rsid w:val="008558F9"/>
    <w:rsid w:val="00855DCD"/>
    <w:rsid w:val="00855EEF"/>
    <w:rsid w:val="00856099"/>
    <w:rsid w:val="008563AA"/>
    <w:rsid w:val="0085647E"/>
    <w:rsid w:val="00856671"/>
    <w:rsid w:val="0085696D"/>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3C"/>
    <w:rsid w:val="00860705"/>
    <w:rsid w:val="008609F2"/>
    <w:rsid w:val="00860B0C"/>
    <w:rsid w:val="00860C2C"/>
    <w:rsid w:val="00860C58"/>
    <w:rsid w:val="00860DCD"/>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A5D"/>
    <w:rsid w:val="00862B08"/>
    <w:rsid w:val="00862F6F"/>
    <w:rsid w:val="0086387B"/>
    <w:rsid w:val="00863C50"/>
    <w:rsid w:val="00863E82"/>
    <w:rsid w:val="00863E9F"/>
    <w:rsid w:val="00863ECE"/>
    <w:rsid w:val="00863F24"/>
    <w:rsid w:val="00863F50"/>
    <w:rsid w:val="00864003"/>
    <w:rsid w:val="008640F7"/>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F6"/>
    <w:rsid w:val="0086727F"/>
    <w:rsid w:val="00867287"/>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0B0"/>
    <w:rsid w:val="00873165"/>
    <w:rsid w:val="008734A9"/>
    <w:rsid w:val="00873534"/>
    <w:rsid w:val="00873802"/>
    <w:rsid w:val="00873826"/>
    <w:rsid w:val="00873B20"/>
    <w:rsid w:val="00873B8E"/>
    <w:rsid w:val="00873D0A"/>
    <w:rsid w:val="00874230"/>
    <w:rsid w:val="0087428D"/>
    <w:rsid w:val="00874423"/>
    <w:rsid w:val="008746A0"/>
    <w:rsid w:val="008746D7"/>
    <w:rsid w:val="00874761"/>
    <w:rsid w:val="0087478E"/>
    <w:rsid w:val="00874BB0"/>
    <w:rsid w:val="00874FB5"/>
    <w:rsid w:val="008753DE"/>
    <w:rsid w:val="00875669"/>
    <w:rsid w:val="0087581C"/>
    <w:rsid w:val="00875870"/>
    <w:rsid w:val="00875891"/>
    <w:rsid w:val="00875BA3"/>
    <w:rsid w:val="00875BFA"/>
    <w:rsid w:val="00875DE2"/>
    <w:rsid w:val="00875E53"/>
    <w:rsid w:val="00875EEC"/>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DB3"/>
    <w:rsid w:val="00882247"/>
    <w:rsid w:val="00882272"/>
    <w:rsid w:val="008823D7"/>
    <w:rsid w:val="008826E3"/>
    <w:rsid w:val="00882971"/>
    <w:rsid w:val="008829B9"/>
    <w:rsid w:val="008829C2"/>
    <w:rsid w:val="00882B0F"/>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B22"/>
    <w:rsid w:val="00886DF4"/>
    <w:rsid w:val="00887015"/>
    <w:rsid w:val="00887257"/>
    <w:rsid w:val="008873C8"/>
    <w:rsid w:val="00887686"/>
    <w:rsid w:val="00887BBB"/>
    <w:rsid w:val="00887C50"/>
    <w:rsid w:val="00887CC6"/>
    <w:rsid w:val="00887CEF"/>
    <w:rsid w:val="00887FC7"/>
    <w:rsid w:val="0089005D"/>
    <w:rsid w:val="008900C3"/>
    <w:rsid w:val="00890B63"/>
    <w:rsid w:val="00890DBC"/>
    <w:rsid w:val="008912FC"/>
    <w:rsid w:val="00891311"/>
    <w:rsid w:val="00891349"/>
    <w:rsid w:val="00891367"/>
    <w:rsid w:val="008915A3"/>
    <w:rsid w:val="008916F7"/>
    <w:rsid w:val="008918AA"/>
    <w:rsid w:val="0089199D"/>
    <w:rsid w:val="00891B50"/>
    <w:rsid w:val="00891E8A"/>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1C7"/>
    <w:rsid w:val="008943AE"/>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C2B"/>
    <w:rsid w:val="00895D67"/>
    <w:rsid w:val="00895D74"/>
    <w:rsid w:val="00895F1D"/>
    <w:rsid w:val="00895F21"/>
    <w:rsid w:val="00895FE7"/>
    <w:rsid w:val="00896131"/>
    <w:rsid w:val="0089651B"/>
    <w:rsid w:val="00896560"/>
    <w:rsid w:val="008965AB"/>
    <w:rsid w:val="008966B7"/>
    <w:rsid w:val="008966ED"/>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72"/>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3535"/>
    <w:rsid w:val="008B3813"/>
    <w:rsid w:val="008B3823"/>
    <w:rsid w:val="008B3A40"/>
    <w:rsid w:val="008B3C15"/>
    <w:rsid w:val="008B3EB3"/>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69C"/>
    <w:rsid w:val="008B669F"/>
    <w:rsid w:val="008B685B"/>
    <w:rsid w:val="008B68D1"/>
    <w:rsid w:val="008B6F62"/>
    <w:rsid w:val="008B7463"/>
    <w:rsid w:val="008B7526"/>
    <w:rsid w:val="008B76AD"/>
    <w:rsid w:val="008B7B42"/>
    <w:rsid w:val="008B7BD3"/>
    <w:rsid w:val="008B7CA5"/>
    <w:rsid w:val="008B7CD2"/>
    <w:rsid w:val="008B7D50"/>
    <w:rsid w:val="008C006A"/>
    <w:rsid w:val="008C0305"/>
    <w:rsid w:val="008C0389"/>
    <w:rsid w:val="008C03CD"/>
    <w:rsid w:val="008C0476"/>
    <w:rsid w:val="008C04D3"/>
    <w:rsid w:val="008C06DC"/>
    <w:rsid w:val="008C09AB"/>
    <w:rsid w:val="008C0CEF"/>
    <w:rsid w:val="008C0EC9"/>
    <w:rsid w:val="008C1201"/>
    <w:rsid w:val="008C1501"/>
    <w:rsid w:val="008C15F7"/>
    <w:rsid w:val="008C1796"/>
    <w:rsid w:val="008C1B07"/>
    <w:rsid w:val="008C1FBF"/>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9B8"/>
    <w:rsid w:val="008C49D2"/>
    <w:rsid w:val="008C4A41"/>
    <w:rsid w:val="008C4A45"/>
    <w:rsid w:val="008C4AC2"/>
    <w:rsid w:val="008C4E82"/>
    <w:rsid w:val="008C4FED"/>
    <w:rsid w:val="008C50B4"/>
    <w:rsid w:val="008C52B9"/>
    <w:rsid w:val="008C52FE"/>
    <w:rsid w:val="008C5384"/>
    <w:rsid w:val="008C5562"/>
    <w:rsid w:val="008C589F"/>
    <w:rsid w:val="008C5F71"/>
    <w:rsid w:val="008C602B"/>
    <w:rsid w:val="008C6034"/>
    <w:rsid w:val="008C6134"/>
    <w:rsid w:val="008C61FE"/>
    <w:rsid w:val="008C6834"/>
    <w:rsid w:val="008C6A18"/>
    <w:rsid w:val="008C6AC8"/>
    <w:rsid w:val="008C6BD7"/>
    <w:rsid w:val="008C6C5F"/>
    <w:rsid w:val="008C6C89"/>
    <w:rsid w:val="008C7097"/>
    <w:rsid w:val="008C7211"/>
    <w:rsid w:val="008C7534"/>
    <w:rsid w:val="008C7573"/>
    <w:rsid w:val="008C789B"/>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3D2"/>
    <w:rsid w:val="008D1873"/>
    <w:rsid w:val="008D1947"/>
    <w:rsid w:val="008D1A29"/>
    <w:rsid w:val="008D1B56"/>
    <w:rsid w:val="008D2032"/>
    <w:rsid w:val="008D25C9"/>
    <w:rsid w:val="008D2618"/>
    <w:rsid w:val="008D29DE"/>
    <w:rsid w:val="008D2B3B"/>
    <w:rsid w:val="008D2E6D"/>
    <w:rsid w:val="008D3221"/>
    <w:rsid w:val="008D3402"/>
    <w:rsid w:val="008D34C8"/>
    <w:rsid w:val="008D35E9"/>
    <w:rsid w:val="008D3654"/>
    <w:rsid w:val="008D37A1"/>
    <w:rsid w:val="008D37C2"/>
    <w:rsid w:val="008D3CE8"/>
    <w:rsid w:val="008D3EF5"/>
    <w:rsid w:val="008D457C"/>
    <w:rsid w:val="008D4581"/>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D7AE1"/>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83"/>
    <w:rsid w:val="008E3DA2"/>
    <w:rsid w:val="008E3E4E"/>
    <w:rsid w:val="008E4041"/>
    <w:rsid w:val="008E41D1"/>
    <w:rsid w:val="008E42A7"/>
    <w:rsid w:val="008E42B7"/>
    <w:rsid w:val="008E42F8"/>
    <w:rsid w:val="008E44A8"/>
    <w:rsid w:val="008E4786"/>
    <w:rsid w:val="008E49B0"/>
    <w:rsid w:val="008E4A09"/>
    <w:rsid w:val="008E4A99"/>
    <w:rsid w:val="008E4F86"/>
    <w:rsid w:val="008E513A"/>
    <w:rsid w:val="008E524A"/>
    <w:rsid w:val="008E53D7"/>
    <w:rsid w:val="008E550F"/>
    <w:rsid w:val="008E578C"/>
    <w:rsid w:val="008E5812"/>
    <w:rsid w:val="008E5B51"/>
    <w:rsid w:val="008E5C82"/>
    <w:rsid w:val="008E5E00"/>
    <w:rsid w:val="008E60B2"/>
    <w:rsid w:val="008E611B"/>
    <w:rsid w:val="008E6283"/>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1001"/>
    <w:rsid w:val="008F1392"/>
    <w:rsid w:val="008F139F"/>
    <w:rsid w:val="008F1439"/>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B1"/>
    <w:rsid w:val="008F3227"/>
    <w:rsid w:val="008F33B5"/>
    <w:rsid w:val="008F3447"/>
    <w:rsid w:val="008F346C"/>
    <w:rsid w:val="008F35E8"/>
    <w:rsid w:val="008F37E8"/>
    <w:rsid w:val="008F3DE3"/>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EEF"/>
    <w:rsid w:val="008F5F94"/>
    <w:rsid w:val="008F5F9B"/>
    <w:rsid w:val="008F6318"/>
    <w:rsid w:val="008F64D1"/>
    <w:rsid w:val="008F65FE"/>
    <w:rsid w:val="008F67F1"/>
    <w:rsid w:val="008F67F2"/>
    <w:rsid w:val="008F719C"/>
    <w:rsid w:val="008F7298"/>
    <w:rsid w:val="008F729E"/>
    <w:rsid w:val="008F730C"/>
    <w:rsid w:val="008F7375"/>
    <w:rsid w:val="008F73A2"/>
    <w:rsid w:val="008F7776"/>
    <w:rsid w:val="008F777A"/>
    <w:rsid w:val="008F77DE"/>
    <w:rsid w:val="008F7A84"/>
    <w:rsid w:val="008F7D8D"/>
    <w:rsid w:val="008F7EA7"/>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68"/>
    <w:rsid w:val="009019F7"/>
    <w:rsid w:val="00901D3A"/>
    <w:rsid w:val="00901E85"/>
    <w:rsid w:val="009020A9"/>
    <w:rsid w:val="00902660"/>
    <w:rsid w:val="0090281E"/>
    <w:rsid w:val="00902D66"/>
    <w:rsid w:val="00903115"/>
    <w:rsid w:val="00903131"/>
    <w:rsid w:val="00903A07"/>
    <w:rsid w:val="00903A12"/>
    <w:rsid w:val="00903B2F"/>
    <w:rsid w:val="00903B78"/>
    <w:rsid w:val="00903B96"/>
    <w:rsid w:val="00903EF5"/>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7C3"/>
    <w:rsid w:val="00906811"/>
    <w:rsid w:val="00906995"/>
    <w:rsid w:val="00906A1A"/>
    <w:rsid w:val="00906ABB"/>
    <w:rsid w:val="00906B05"/>
    <w:rsid w:val="00906C89"/>
    <w:rsid w:val="0090712B"/>
    <w:rsid w:val="009071F5"/>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C17"/>
    <w:rsid w:val="00912E35"/>
    <w:rsid w:val="009131A2"/>
    <w:rsid w:val="0091394B"/>
    <w:rsid w:val="00913D72"/>
    <w:rsid w:val="00913E53"/>
    <w:rsid w:val="00914123"/>
    <w:rsid w:val="00914218"/>
    <w:rsid w:val="009142BE"/>
    <w:rsid w:val="009145F8"/>
    <w:rsid w:val="00914656"/>
    <w:rsid w:val="00914845"/>
    <w:rsid w:val="00914AA8"/>
    <w:rsid w:val="00914BD5"/>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42"/>
    <w:rsid w:val="009206BA"/>
    <w:rsid w:val="00920924"/>
    <w:rsid w:val="009209CE"/>
    <w:rsid w:val="00920C78"/>
    <w:rsid w:val="00920CC8"/>
    <w:rsid w:val="00921069"/>
    <w:rsid w:val="00921134"/>
    <w:rsid w:val="009211BC"/>
    <w:rsid w:val="009211C9"/>
    <w:rsid w:val="00921508"/>
    <w:rsid w:val="00921529"/>
    <w:rsid w:val="00921570"/>
    <w:rsid w:val="0092163E"/>
    <w:rsid w:val="00921720"/>
    <w:rsid w:val="009218E7"/>
    <w:rsid w:val="00921931"/>
    <w:rsid w:val="0092196D"/>
    <w:rsid w:val="00921C44"/>
    <w:rsid w:val="00921EC4"/>
    <w:rsid w:val="00921FA8"/>
    <w:rsid w:val="00922154"/>
    <w:rsid w:val="009222E4"/>
    <w:rsid w:val="009224ED"/>
    <w:rsid w:val="009228E5"/>
    <w:rsid w:val="00922E3C"/>
    <w:rsid w:val="009230D7"/>
    <w:rsid w:val="00923154"/>
    <w:rsid w:val="00923200"/>
    <w:rsid w:val="009235AF"/>
    <w:rsid w:val="0092363B"/>
    <w:rsid w:val="009237D8"/>
    <w:rsid w:val="00924372"/>
    <w:rsid w:val="009244F7"/>
    <w:rsid w:val="0092458B"/>
    <w:rsid w:val="009245D8"/>
    <w:rsid w:val="00924811"/>
    <w:rsid w:val="00924976"/>
    <w:rsid w:val="00924A2D"/>
    <w:rsid w:val="00924B6D"/>
    <w:rsid w:val="00924C4B"/>
    <w:rsid w:val="00925043"/>
    <w:rsid w:val="009252A5"/>
    <w:rsid w:val="009255CE"/>
    <w:rsid w:val="00925B87"/>
    <w:rsid w:val="00925C6E"/>
    <w:rsid w:val="009260E3"/>
    <w:rsid w:val="00926213"/>
    <w:rsid w:val="009264FA"/>
    <w:rsid w:val="009266E7"/>
    <w:rsid w:val="00926888"/>
    <w:rsid w:val="00927005"/>
    <w:rsid w:val="009271E2"/>
    <w:rsid w:val="00927327"/>
    <w:rsid w:val="0092732F"/>
    <w:rsid w:val="00927392"/>
    <w:rsid w:val="009273C9"/>
    <w:rsid w:val="00927474"/>
    <w:rsid w:val="0092772D"/>
    <w:rsid w:val="0092799D"/>
    <w:rsid w:val="00927BC1"/>
    <w:rsid w:val="00927CA9"/>
    <w:rsid w:val="00927DB3"/>
    <w:rsid w:val="00927E67"/>
    <w:rsid w:val="009300AD"/>
    <w:rsid w:val="00930151"/>
    <w:rsid w:val="009301D2"/>
    <w:rsid w:val="00930251"/>
    <w:rsid w:val="009303DF"/>
    <w:rsid w:val="009305A6"/>
    <w:rsid w:val="009307B5"/>
    <w:rsid w:val="009309E2"/>
    <w:rsid w:val="00930B23"/>
    <w:rsid w:val="00930E75"/>
    <w:rsid w:val="00930F96"/>
    <w:rsid w:val="00930FBC"/>
    <w:rsid w:val="00931128"/>
    <w:rsid w:val="0093128F"/>
    <w:rsid w:val="0093130A"/>
    <w:rsid w:val="009317C3"/>
    <w:rsid w:val="009319BE"/>
    <w:rsid w:val="00931AAB"/>
    <w:rsid w:val="00931BF9"/>
    <w:rsid w:val="00931DE7"/>
    <w:rsid w:val="00931F7D"/>
    <w:rsid w:val="0093201B"/>
    <w:rsid w:val="00932295"/>
    <w:rsid w:val="0093246D"/>
    <w:rsid w:val="00932524"/>
    <w:rsid w:val="00932D63"/>
    <w:rsid w:val="00932E39"/>
    <w:rsid w:val="00932FEF"/>
    <w:rsid w:val="0093303C"/>
    <w:rsid w:val="0093305F"/>
    <w:rsid w:val="009332A9"/>
    <w:rsid w:val="009339B4"/>
    <w:rsid w:val="00933C34"/>
    <w:rsid w:val="00933C5A"/>
    <w:rsid w:val="009343FF"/>
    <w:rsid w:val="009346E8"/>
    <w:rsid w:val="009347DE"/>
    <w:rsid w:val="009348CF"/>
    <w:rsid w:val="009353AE"/>
    <w:rsid w:val="00935911"/>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7A7"/>
    <w:rsid w:val="0094593C"/>
    <w:rsid w:val="00945A8F"/>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C48"/>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371"/>
    <w:rsid w:val="009623E3"/>
    <w:rsid w:val="009624A1"/>
    <w:rsid w:val="009628A0"/>
    <w:rsid w:val="00962B23"/>
    <w:rsid w:val="00962EB7"/>
    <w:rsid w:val="00963062"/>
    <w:rsid w:val="009631B3"/>
    <w:rsid w:val="009631D6"/>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3EC"/>
    <w:rsid w:val="00965471"/>
    <w:rsid w:val="009655B8"/>
    <w:rsid w:val="0096585C"/>
    <w:rsid w:val="00965997"/>
    <w:rsid w:val="00965A8D"/>
    <w:rsid w:val="00965B41"/>
    <w:rsid w:val="00965B9D"/>
    <w:rsid w:val="00965BF3"/>
    <w:rsid w:val="00965CFD"/>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7"/>
    <w:rsid w:val="00967F77"/>
    <w:rsid w:val="00970023"/>
    <w:rsid w:val="00970058"/>
    <w:rsid w:val="00970059"/>
    <w:rsid w:val="009701F9"/>
    <w:rsid w:val="009703EE"/>
    <w:rsid w:val="0097042C"/>
    <w:rsid w:val="009705B2"/>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982"/>
    <w:rsid w:val="00984C22"/>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6ED"/>
    <w:rsid w:val="009878B8"/>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926"/>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A99"/>
    <w:rsid w:val="00996B48"/>
    <w:rsid w:val="0099721B"/>
    <w:rsid w:val="00997289"/>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0B8"/>
    <w:rsid w:val="009A116A"/>
    <w:rsid w:val="009A1186"/>
    <w:rsid w:val="009A127F"/>
    <w:rsid w:val="009A1337"/>
    <w:rsid w:val="009A146D"/>
    <w:rsid w:val="009A1AFA"/>
    <w:rsid w:val="009A1BA3"/>
    <w:rsid w:val="009A1C6F"/>
    <w:rsid w:val="009A1E74"/>
    <w:rsid w:val="009A1E99"/>
    <w:rsid w:val="009A1F6B"/>
    <w:rsid w:val="009A239C"/>
    <w:rsid w:val="009A24DA"/>
    <w:rsid w:val="009A2847"/>
    <w:rsid w:val="009A2886"/>
    <w:rsid w:val="009A2B25"/>
    <w:rsid w:val="009A2C43"/>
    <w:rsid w:val="009A2C4F"/>
    <w:rsid w:val="009A2D09"/>
    <w:rsid w:val="009A2D0D"/>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09"/>
    <w:rsid w:val="009B4835"/>
    <w:rsid w:val="009B4DE2"/>
    <w:rsid w:val="009B4DF4"/>
    <w:rsid w:val="009B4E3A"/>
    <w:rsid w:val="009B4E79"/>
    <w:rsid w:val="009B5204"/>
    <w:rsid w:val="009B5236"/>
    <w:rsid w:val="009B5336"/>
    <w:rsid w:val="009B5599"/>
    <w:rsid w:val="009B5879"/>
    <w:rsid w:val="009B58C0"/>
    <w:rsid w:val="009B5A85"/>
    <w:rsid w:val="009B5C34"/>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2FD6"/>
    <w:rsid w:val="009C30E3"/>
    <w:rsid w:val="009C31ED"/>
    <w:rsid w:val="009C376D"/>
    <w:rsid w:val="009C3816"/>
    <w:rsid w:val="009C3822"/>
    <w:rsid w:val="009C3872"/>
    <w:rsid w:val="009C39B3"/>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5FFF"/>
    <w:rsid w:val="009C64D5"/>
    <w:rsid w:val="009C656F"/>
    <w:rsid w:val="009C6B30"/>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FA"/>
    <w:rsid w:val="009D3342"/>
    <w:rsid w:val="009D33E5"/>
    <w:rsid w:val="009D36B0"/>
    <w:rsid w:val="009D36C6"/>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6EAD"/>
    <w:rsid w:val="009D7318"/>
    <w:rsid w:val="009D73AA"/>
    <w:rsid w:val="009D7457"/>
    <w:rsid w:val="009D7514"/>
    <w:rsid w:val="009D77EA"/>
    <w:rsid w:val="009D7815"/>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12"/>
    <w:rsid w:val="009E205D"/>
    <w:rsid w:val="009E2644"/>
    <w:rsid w:val="009E27F5"/>
    <w:rsid w:val="009E288F"/>
    <w:rsid w:val="009E2AF3"/>
    <w:rsid w:val="009E2BA5"/>
    <w:rsid w:val="009E2CA1"/>
    <w:rsid w:val="009E2EE7"/>
    <w:rsid w:val="009E2FB7"/>
    <w:rsid w:val="009E3119"/>
    <w:rsid w:val="009E323B"/>
    <w:rsid w:val="009E37FB"/>
    <w:rsid w:val="009E3861"/>
    <w:rsid w:val="009E3939"/>
    <w:rsid w:val="009E3B0A"/>
    <w:rsid w:val="009E3D35"/>
    <w:rsid w:val="009E4064"/>
    <w:rsid w:val="009E40CA"/>
    <w:rsid w:val="009E458B"/>
    <w:rsid w:val="009E46F8"/>
    <w:rsid w:val="009E492E"/>
    <w:rsid w:val="009E494C"/>
    <w:rsid w:val="009E4975"/>
    <w:rsid w:val="009E4A30"/>
    <w:rsid w:val="009E4C68"/>
    <w:rsid w:val="009E511B"/>
    <w:rsid w:val="009E520B"/>
    <w:rsid w:val="009E52D4"/>
    <w:rsid w:val="009E542C"/>
    <w:rsid w:val="009E5511"/>
    <w:rsid w:val="009E57D9"/>
    <w:rsid w:val="009E5937"/>
    <w:rsid w:val="009E5B69"/>
    <w:rsid w:val="009E5BC4"/>
    <w:rsid w:val="009E5C68"/>
    <w:rsid w:val="009E5D5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9BB"/>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984"/>
    <w:rsid w:val="00A05B61"/>
    <w:rsid w:val="00A05CE8"/>
    <w:rsid w:val="00A06116"/>
    <w:rsid w:val="00A06272"/>
    <w:rsid w:val="00A0653E"/>
    <w:rsid w:val="00A065E9"/>
    <w:rsid w:val="00A065FD"/>
    <w:rsid w:val="00A066C0"/>
    <w:rsid w:val="00A069D6"/>
    <w:rsid w:val="00A06A9D"/>
    <w:rsid w:val="00A06C9D"/>
    <w:rsid w:val="00A06E5C"/>
    <w:rsid w:val="00A07459"/>
    <w:rsid w:val="00A07600"/>
    <w:rsid w:val="00A07612"/>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11BB"/>
    <w:rsid w:val="00A11385"/>
    <w:rsid w:val="00A1159A"/>
    <w:rsid w:val="00A1159F"/>
    <w:rsid w:val="00A11849"/>
    <w:rsid w:val="00A119DA"/>
    <w:rsid w:val="00A11B2B"/>
    <w:rsid w:val="00A11C64"/>
    <w:rsid w:val="00A11F09"/>
    <w:rsid w:val="00A121FE"/>
    <w:rsid w:val="00A1224A"/>
    <w:rsid w:val="00A122E7"/>
    <w:rsid w:val="00A1260D"/>
    <w:rsid w:val="00A12B36"/>
    <w:rsid w:val="00A12CA8"/>
    <w:rsid w:val="00A12D9A"/>
    <w:rsid w:val="00A12F10"/>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2A"/>
    <w:rsid w:val="00A15D74"/>
    <w:rsid w:val="00A16528"/>
    <w:rsid w:val="00A16543"/>
    <w:rsid w:val="00A166FD"/>
    <w:rsid w:val="00A1674D"/>
    <w:rsid w:val="00A16785"/>
    <w:rsid w:val="00A1693E"/>
    <w:rsid w:val="00A16DC3"/>
    <w:rsid w:val="00A16E08"/>
    <w:rsid w:val="00A16E3D"/>
    <w:rsid w:val="00A16F95"/>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DF0"/>
    <w:rsid w:val="00A21F55"/>
    <w:rsid w:val="00A22008"/>
    <w:rsid w:val="00A220A2"/>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E56"/>
    <w:rsid w:val="00A2616E"/>
    <w:rsid w:val="00A2622A"/>
    <w:rsid w:val="00A2653C"/>
    <w:rsid w:val="00A26696"/>
    <w:rsid w:val="00A267CF"/>
    <w:rsid w:val="00A26D2D"/>
    <w:rsid w:val="00A270CD"/>
    <w:rsid w:val="00A275A5"/>
    <w:rsid w:val="00A27670"/>
    <w:rsid w:val="00A27683"/>
    <w:rsid w:val="00A276F2"/>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B79"/>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F5"/>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06B"/>
    <w:rsid w:val="00A51327"/>
    <w:rsid w:val="00A51702"/>
    <w:rsid w:val="00A5186E"/>
    <w:rsid w:val="00A51990"/>
    <w:rsid w:val="00A51A05"/>
    <w:rsid w:val="00A51B0E"/>
    <w:rsid w:val="00A51CBB"/>
    <w:rsid w:val="00A51D0A"/>
    <w:rsid w:val="00A51E97"/>
    <w:rsid w:val="00A52092"/>
    <w:rsid w:val="00A526F1"/>
    <w:rsid w:val="00A5281C"/>
    <w:rsid w:val="00A5286D"/>
    <w:rsid w:val="00A52A1F"/>
    <w:rsid w:val="00A52A60"/>
    <w:rsid w:val="00A52CC7"/>
    <w:rsid w:val="00A52FD0"/>
    <w:rsid w:val="00A53184"/>
    <w:rsid w:val="00A532BB"/>
    <w:rsid w:val="00A534AB"/>
    <w:rsid w:val="00A53663"/>
    <w:rsid w:val="00A536E8"/>
    <w:rsid w:val="00A537D9"/>
    <w:rsid w:val="00A539AB"/>
    <w:rsid w:val="00A53A66"/>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0AE"/>
    <w:rsid w:val="00A56120"/>
    <w:rsid w:val="00A5614A"/>
    <w:rsid w:val="00A5614F"/>
    <w:rsid w:val="00A56252"/>
    <w:rsid w:val="00A56262"/>
    <w:rsid w:val="00A56309"/>
    <w:rsid w:val="00A56453"/>
    <w:rsid w:val="00A564F5"/>
    <w:rsid w:val="00A56649"/>
    <w:rsid w:val="00A566C2"/>
    <w:rsid w:val="00A5684E"/>
    <w:rsid w:val="00A56D42"/>
    <w:rsid w:val="00A570D3"/>
    <w:rsid w:val="00A571DA"/>
    <w:rsid w:val="00A5778C"/>
    <w:rsid w:val="00A578E5"/>
    <w:rsid w:val="00A5795E"/>
    <w:rsid w:val="00A57AA4"/>
    <w:rsid w:val="00A57B2A"/>
    <w:rsid w:val="00A57BB7"/>
    <w:rsid w:val="00A57DA2"/>
    <w:rsid w:val="00A57FB3"/>
    <w:rsid w:val="00A603CD"/>
    <w:rsid w:val="00A60481"/>
    <w:rsid w:val="00A6049C"/>
    <w:rsid w:val="00A60589"/>
    <w:rsid w:val="00A6078A"/>
    <w:rsid w:val="00A60960"/>
    <w:rsid w:val="00A6097A"/>
    <w:rsid w:val="00A60CDD"/>
    <w:rsid w:val="00A61040"/>
    <w:rsid w:val="00A61048"/>
    <w:rsid w:val="00A61263"/>
    <w:rsid w:val="00A613CD"/>
    <w:rsid w:val="00A6144E"/>
    <w:rsid w:val="00A61648"/>
    <w:rsid w:val="00A61658"/>
    <w:rsid w:val="00A616F8"/>
    <w:rsid w:val="00A618E5"/>
    <w:rsid w:val="00A61EDF"/>
    <w:rsid w:val="00A62113"/>
    <w:rsid w:val="00A62139"/>
    <w:rsid w:val="00A622DA"/>
    <w:rsid w:val="00A623EB"/>
    <w:rsid w:val="00A625B0"/>
    <w:rsid w:val="00A6287A"/>
    <w:rsid w:val="00A6292F"/>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EC"/>
    <w:rsid w:val="00A67850"/>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6E2"/>
    <w:rsid w:val="00A716EF"/>
    <w:rsid w:val="00A717FA"/>
    <w:rsid w:val="00A71897"/>
    <w:rsid w:val="00A71A90"/>
    <w:rsid w:val="00A71B19"/>
    <w:rsid w:val="00A71DCD"/>
    <w:rsid w:val="00A71E29"/>
    <w:rsid w:val="00A7203B"/>
    <w:rsid w:val="00A7256F"/>
    <w:rsid w:val="00A729EC"/>
    <w:rsid w:val="00A72BDD"/>
    <w:rsid w:val="00A72CFD"/>
    <w:rsid w:val="00A73195"/>
    <w:rsid w:val="00A731C0"/>
    <w:rsid w:val="00A733B4"/>
    <w:rsid w:val="00A7347F"/>
    <w:rsid w:val="00A734DC"/>
    <w:rsid w:val="00A734E8"/>
    <w:rsid w:val="00A73638"/>
    <w:rsid w:val="00A7388D"/>
    <w:rsid w:val="00A73AAD"/>
    <w:rsid w:val="00A73ABB"/>
    <w:rsid w:val="00A73C3C"/>
    <w:rsid w:val="00A73FAC"/>
    <w:rsid w:val="00A73FCE"/>
    <w:rsid w:val="00A74260"/>
    <w:rsid w:val="00A74846"/>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E0"/>
    <w:rsid w:val="00A7700A"/>
    <w:rsid w:val="00A7747F"/>
    <w:rsid w:val="00A775AF"/>
    <w:rsid w:val="00A7768E"/>
    <w:rsid w:val="00A776F8"/>
    <w:rsid w:val="00A777C0"/>
    <w:rsid w:val="00A7781E"/>
    <w:rsid w:val="00A77EE8"/>
    <w:rsid w:val="00A77EF9"/>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B55"/>
    <w:rsid w:val="00A84C58"/>
    <w:rsid w:val="00A85198"/>
    <w:rsid w:val="00A852B4"/>
    <w:rsid w:val="00A855B6"/>
    <w:rsid w:val="00A85681"/>
    <w:rsid w:val="00A85793"/>
    <w:rsid w:val="00A85938"/>
    <w:rsid w:val="00A85A3F"/>
    <w:rsid w:val="00A85CD1"/>
    <w:rsid w:val="00A86122"/>
    <w:rsid w:val="00A8615C"/>
    <w:rsid w:val="00A8616A"/>
    <w:rsid w:val="00A8632C"/>
    <w:rsid w:val="00A8656E"/>
    <w:rsid w:val="00A86803"/>
    <w:rsid w:val="00A86AC8"/>
    <w:rsid w:val="00A86DE5"/>
    <w:rsid w:val="00A87714"/>
    <w:rsid w:val="00A8797F"/>
    <w:rsid w:val="00A87994"/>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28E"/>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F0"/>
    <w:rsid w:val="00A93A03"/>
    <w:rsid w:val="00A93B4B"/>
    <w:rsid w:val="00A93BEF"/>
    <w:rsid w:val="00A93EDD"/>
    <w:rsid w:val="00A940C9"/>
    <w:rsid w:val="00A940D4"/>
    <w:rsid w:val="00A941D7"/>
    <w:rsid w:val="00A94528"/>
    <w:rsid w:val="00A94640"/>
    <w:rsid w:val="00A9484F"/>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ACD"/>
    <w:rsid w:val="00A95BBF"/>
    <w:rsid w:val="00A95C3B"/>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A27"/>
    <w:rsid w:val="00AA2B80"/>
    <w:rsid w:val="00AA2D77"/>
    <w:rsid w:val="00AA2F53"/>
    <w:rsid w:val="00AA2F5E"/>
    <w:rsid w:val="00AA32FA"/>
    <w:rsid w:val="00AA3312"/>
    <w:rsid w:val="00AA33B4"/>
    <w:rsid w:val="00AA33C5"/>
    <w:rsid w:val="00AA3460"/>
    <w:rsid w:val="00AA34B5"/>
    <w:rsid w:val="00AA3672"/>
    <w:rsid w:val="00AA384A"/>
    <w:rsid w:val="00AA3903"/>
    <w:rsid w:val="00AA3E7A"/>
    <w:rsid w:val="00AA4115"/>
    <w:rsid w:val="00AA4401"/>
    <w:rsid w:val="00AA4484"/>
    <w:rsid w:val="00AA4566"/>
    <w:rsid w:val="00AA45E5"/>
    <w:rsid w:val="00AA473B"/>
    <w:rsid w:val="00AA4B33"/>
    <w:rsid w:val="00AA4B97"/>
    <w:rsid w:val="00AA4D38"/>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002"/>
    <w:rsid w:val="00AA62BF"/>
    <w:rsid w:val="00AA6568"/>
    <w:rsid w:val="00AA65E2"/>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D1B"/>
    <w:rsid w:val="00AB0EE2"/>
    <w:rsid w:val="00AB0FE2"/>
    <w:rsid w:val="00AB10EC"/>
    <w:rsid w:val="00AB1111"/>
    <w:rsid w:val="00AB1837"/>
    <w:rsid w:val="00AB185E"/>
    <w:rsid w:val="00AB1B14"/>
    <w:rsid w:val="00AB1C32"/>
    <w:rsid w:val="00AB1E56"/>
    <w:rsid w:val="00AB22EB"/>
    <w:rsid w:val="00AB23B7"/>
    <w:rsid w:val="00AB2462"/>
    <w:rsid w:val="00AB253D"/>
    <w:rsid w:val="00AB2721"/>
    <w:rsid w:val="00AB2869"/>
    <w:rsid w:val="00AB2CAF"/>
    <w:rsid w:val="00AB2F5A"/>
    <w:rsid w:val="00AB308F"/>
    <w:rsid w:val="00AB30B2"/>
    <w:rsid w:val="00AB3232"/>
    <w:rsid w:val="00AB33A9"/>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899"/>
    <w:rsid w:val="00AB5A4B"/>
    <w:rsid w:val="00AB5DF6"/>
    <w:rsid w:val="00AB5E74"/>
    <w:rsid w:val="00AB5EB9"/>
    <w:rsid w:val="00AB5F09"/>
    <w:rsid w:val="00AB5F29"/>
    <w:rsid w:val="00AB627A"/>
    <w:rsid w:val="00AB62D5"/>
    <w:rsid w:val="00AB6359"/>
    <w:rsid w:val="00AB6457"/>
    <w:rsid w:val="00AB66F4"/>
    <w:rsid w:val="00AB6AD8"/>
    <w:rsid w:val="00AB6AEE"/>
    <w:rsid w:val="00AB6BEE"/>
    <w:rsid w:val="00AB6D2D"/>
    <w:rsid w:val="00AB6DD6"/>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9F"/>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AC"/>
    <w:rsid w:val="00AC62D6"/>
    <w:rsid w:val="00AC637B"/>
    <w:rsid w:val="00AC63D4"/>
    <w:rsid w:val="00AC646F"/>
    <w:rsid w:val="00AC668D"/>
    <w:rsid w:val="00AC695A"/>
    <w:rsid w:val="00AC69BE"/>
    <w:rsid w:val="00AC6B1B"/>
    <w:rsid w:val="00AC6B69"/>
    <w:rsid w:val="00AC6C3D"/>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3D8"/>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A6"/>
    <w:rsid w:val="00AD5DD4"/>
    <w:rsid w:val="00AD5E69"/>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3E2"/>
    <w:rsid w:val="00AE160E"/>
    <w:rsid w:val="00AE1644"/>
    <w:rsid w:val="00AE17E2"/>
    <w:rsid w:val="00AE187D"/>
    <w:rsid w:val="00AE1895"/>
    <w:rsid w:val="00AE18BE"/>
    <w:rsid w:val="00AE1D38"/>
    <w:rsid w:val="00AE2435"/>
    <w:rsid w:val="00AE24E8"/>
    <w:rsid w:val="00AE253E"/>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93"/>
    <w:rsid w:val="00AE3D07"/>
    <w:rsid w:val="00AE3E39"/>
    <w:rsid w:val="00AE3E70"/>
    <w:rsid w:val="00AE3F7B"/>
    <w:rsid w:val="00AE4410"/>
    <w:rsid w:val="00AE49C8"/>
    <w:rsid w:val="00AE4BAE"/>
    <w:rsid w:val="00AE5017"/>
    <w:rsid w:val="00AE5397"/>
    <w:rsid w:val="00AE5C83"/>
    <w:rsid w:val="00AE5D55"/>
    <w:rsid w:val="00AE600F"/>
    <w:rsid w:val="00AE6103"/>
    <w:rsid w:val="00AE674F"/>
    <w:rsid w:val="00AE67FE"/>
    <w:rsid w:val="00AE6896"/>
    <w:rsid w:val="00AE6A4D"/>
    <w:rsid w:val="00AE6D43"/>
    <w:rsid w:val="00AE722D"/>
    <w:rsid w:val="00AE736C"/>
    <w:rsid w:val="00AE7759"/>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028"/>
    <w:rsid w:val="00AF6338"/>
    <w:rsid w:val="00AF63EF"/>
    <w:rsid w:val="00AF664A"/>
    <w:rsid w:val="00AF664E"/>
    <w:rsid w:val="00AF6805"/>
    <w:rsid w:val="00AF6E79"/>
    <w:rsid w:val="00AF6F1C"/>
    <w:rsid w:val="00AF7216"/>
    <w:rsid w:val="00AF73BF"/>
    <w:rsid w:val="00AF7461"/>
    <w:rsid w:val="00AF7818"/>
    <w:rsid w:val="00AF7CFC"/>
    <w:rsid w:val="00B0042C"/>
    <w:rsid w:val="00B00606"/>
    <w:rsid w:val="00B00611"/>
    <w:rsid w:val="00B00893"/>
    <w:rsid w:val="00B00913"/>
    <w:rsid w:val="00B00D5C"/>
    <w:rsid w:val="00B00DCF"/>
    <w:rsid w:val="00B00E5B"/>
    <w:rsid w:val="00B00EAD"/>
    <w:rsid w:val="00B00FAD"/>
    <w:rsid w:val="00B0113E"/>
    <w:rsid w:val="00B01822"/>
    <w:rsid w:val="00B01C35"/>
    <w:rsid w:val="00B01D14"/>
    <w:rsid w:val="00B01D87"/>
    <w:rsid w:val="00B029E5"/>
    <w:rsid w:val="00B02E07"/>
    <w:rsid w:val="00B02E57"/>
    <w:rsid w:val="00B034E8"/>
    <w:rsid w:val="00B0350B"/>
    <w:rsid w:val="00B035B6"/>
    <w:rsid w:val="00B03786"/>
    <w:rsid w:val="00B03B5F"/>
    <w:rsid w:val="00B03BB6"/>
    <w:rsid w:val="00B03D04"/>
    <w:rsid w:val="00B04091"/>
    <w:rsid w:val="00B04230"/>
    <w:rsid w:val="00B04608"/>
    <w:rsid w:val="00B04742"/>
    <w:rsid w:val="00B047A1"/>
    <w:rsid w:val="00B04F64"/>
    <w:rsid w:val="00B050BD"/>
    <w:rsid w:val="00B0556C"/>
    <w:rsid w:val="00B0572D"/>
    <w:rsid w:val="00B057C5"/>
    <w:rsid w:val="00B05840"/>
    <w:rsid w:val="00B05853"/>
    <w:rsid w:val="00B059AC"/>
    <w:rsid w:val="00B05F11"/>
    <w:rsid w:val="00B06328"/>
    <w:rsid w:val="00B06691"/>
    <w:rsid w:val="00B06A21"/>
    <w:rsid w:val="00B06C1B"/>
    <w:rsid w:val="00B06C52"/>
    <w:rsid w:val="00B06CAB"/>
    <w:rsid w:val="00B06CD9"/>
    <w:rsid w:val="00B06E0A"/>
    <w:rsid w:val="00B06EBD"/>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6C8"/>
    <w:rsid w:val="00B1170A"/>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150"/>
    <w:rsid w:val="00B1440C"/>
    <w:rsid w:val="00B1447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86B"/>
    <w:rsid w:val="00B16901"/>
    <w:rsid w:val="00B1698C"/>
    <w:rsid w:val="00B169B7"/>
    <w:rsid w:val="00B16E24"/>
    <w:rsid w:val="00B174CF"/>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3A5"/>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D83"/>
    <w:rsid w:val="00B24EA1"/>
    <w:rsid w:val="00B2517D"/>
    <w:rsid w:val="00B251B7"/>
    <w:rsid w:val="00B2522F"/>
    <w:rsid w:val="00B25394"/>
    <w:rsid w:val="00B254A9"/>
    <w:rsid w:val="00B25540"/>
    <w:rsid w:val="00B256AE"/>
    <w:rsid w:val="00B258CF"/>
    <w:rsid w:val="00B25926"/>
    <w:rsid w:val="00B25C72"/>
    <w:rsid w:val="00B25CE9"/>
    <w:rsid w:val="00B26392"/>
    <w:rsid w:val="00B266BA"/>
    <w:rsid w:val="00B26811"/>
    <w:rsid w:val="00B269BB"/>
    <w:rsid w:val="00B27002"/>
    <w:rsid w:val="00B27743"/>
    <w:rsid w:val="00B27751"/>
    <w:rsid w:val="00B27A11"/>
    <w:rsid w:val="00B27A2F"/>
    <w:rsid w:val="00B27AB8"/>
    <w:rsid w:val="00B302A3"/>
    <w:rsid w:val="00B3089D"/>
    <w:rsid w:val="00B30AE4"/>
    <w:rsid w:val="00B30B82"/>
    <w:rsid w:val="00B30BF6"/>
    <w:rsid w:val="00B30D75"/>
    <w:rsid w:val="00B30ED7"/>
    <w:rsid w:val="00B30F34"/>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A62"/>
    <w:rsid w:val="00B33A97"/>
    <w:rsid w:val="00B33D76"/>
    <w:rsid w:val="00B340AF"/>
    <w:rsid w:val="00B34179"/>
    <w:rsid w:val="00B34336"/>
    <w:rsid w:val="00B3486C"/>
    <w:rsid w:val="00B348FA"/>
    <w:rsid w:val="00B349F5"/>
    <w:rsid w:val="00B34A96"/>
    <w:rsid w:val="00B34C67"/>
    <w:rsid w:val="00B34E3F"/>
    <w:rsid w:val="00B34F67"/>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5B5"/>
    <w:rsid w:val="00B37810"/>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26"/>
    <w:rsid w:val="00B45098"/>
    <w:rsid w:val="00B451D9"/>
    <w:rsid w:val="00B452BD"/>
    <w:rsid w:val="00B45419"/>
    <w:rsid w:val="00B45631"/>
    <w:rsid w:val="00B4575F"/>
    <w:rsid w:val="00B457C9"/>
    <w:rsid w:val="00B458F7"/>
    <w:rsid w:val="00B45B06"/>
    <w:rsid w:val="00B45BB4"/>
    <w:rsid w:val="00B45BF9"/>
    <w:rsid w:val="00B45D10"/>
    <w:rsid w:val="00B4619E"/>
    <w:rsid w:val="00B463DC"/>
    <w:rsid w:val="00B4656B"/>
    <w:rsid w:val="00B468D2"/>
    <w:rsid w:val="00B46BA9"/>
    <w:rsid w:val="00B46C17"/>
    <w:rsid w:val="00B46C7D"/>
    <w:rsid w:val="00B47123"/>
    <w:rsid w:val="00B471A5"/>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D41"/>
    <w:rsid w:val="00B53DA5"/>
    <w:rsid w:val="00B53DA7"/>
    <w:rsid w:val="00B53E83"/>
    <w:rsid w:val="00B54009"/>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7155"/>
    <w:rsid w:val="00B57251"/>
    <w:rsid w:val="00B574E5"/>
    <w:rsid w:val="00B57604"/>
    <w:rsid w:val="00B5763E"/>
    <w:rsid w:val="00B5768F"/>
    <w:rsid w:val="00B5786D"/>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97"/>
    <w:rsid w:val="00B622C9"/>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602"/>
    <w:rsid w:val="00B6362E"/>
    <w:rsid w:val="00B636D2"/>
    <w:rsid w:val="00B636F6"/>
    <w:rsid w:val="00B63860"/>
    <w:rsid w:val="00B63C69"/>
    <w:rsid w:val="00B63D94"/>
    <w:rsid w:val="00B641D8"/>
    <w:rsid w:val="00B64251"/>
    <w:rsid w:val="00B6431C"/>
    <w:rsid w:val="00B6469D"/>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B38"/>
    <w:rsid w:val="00B70D85"/>
    <w:rsid w:val="00B70E55"/>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F85"/>
    <w:rsid w:val="00B760AC"/>
    <w:rsid w:val="00B7643E"/>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2E64"/>
    <w:rsid w:val="00B82E74"/>
    <w:rsid w:val="00B83030"/>
    <w:rsid w:val="00B830DA"/>
    <w:rsid w:val="00B8316F"/>
    <w:rsid w:val="00B831F6"/>
    <w:rsid w:val="00B836F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212"/>
    <w:rsid w:val="00BA33EF"/>
    <w:rsid w:val="00BA393E"/>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2F0"/>
    <w:rsid w:val="00BA6440"/>
    <w:rsid w:val="00BA6617"/>
    <w:rsid w:val="00BA68FC"/>
    <w:rsid w:val="00BA6926"/>
    <w:rsid w:val="00BA698F"/>
    <w:rsid w:val="00BA6AB3"/>
    <w:rsid w:val="00BA6BC9"/>
    <w:rsid w:val="00BA6D52"/>
    <w:rsid w:val="00BA6FC9"/>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1115"/>
    <w:rsid w:val="00BB140F"/>
    <w:rsid w:val="00BB1752"/>
    <w:rsid w:val="00BB1B54"/>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C0C"/>
    <w:rsid w:val="00BB3D3E"/>
    <w:rsid w:val="00BB3EFB"/>
    <w:rsid w:val="00BB4284"/>
    <w:rsid w:val="00BB429B"/>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2F12"/>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FBE"/>
    <w:rsid w:val="00BD004F"/>
    <w:rsid w:val="00BD026D"/>
    <w:rsid w:val="00BD03BA"/>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A9D"/>
    <w:rsid w:val="00BD1C6A"/>
    <w:rsid w:val="00BD1DB8"/>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C96"/>
    <w:rsid w:val="00BD3E54"/>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A0"/>
    <w:rsid w:val="00BD65ED"/>
    <w:rsid w:val="00BD65F9"/>
    <w:rsid w:val="00BD665A"/>
    <w:rsid w:val="00BD665D"/>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B42"/>
    <w:rsid w:val="00BE0C8F"/>
    <w:rsid w:val="00BE101F"/>
    <w:rsid w:val="00BE147F"/>
    <w:rsid w:val="00BE19BD"/>
    <w:rsid w:val="00BE1CB4"/>
    <w:rsid w:val="00BE213E"/>
    <w:rsid w:val="00BE2187"/>
    <w:rsid w:val="00BE2286"/>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259"/>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104"/>
    <w:rsid w:val="00BF2696"/>
    <w:rsid w:val="00BF293C"/>
    <w:rsid w:val="00BF29CA"/>
    <w:rsid w:val="00BF29F4"/>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4C1"/>
    <w:rsid w:val="00BF7A1D"/>
    <w:rsid w:val="00BF7A6F"/>
    <w:rsid w:val="00BF7C41"/>
    <w:rsid w:val="00BF7D3D"/>
    <w:rsid w:val="00BF7E05"/>
    <w:rsid w:val="00C001A4"/>
    <w:rsid w:val="00C001CA"/>
    <w:rsid w:val="00C0031F"/>
    <w:rsid w:val="00C0032A"/>
    <w:rsid w:val="00C003D9"/>
    <w:rsid w:val="00C00C72"/>
    <w:rsid w:val="00C00D12"/>
    <w:rsid w:val="00C00EB6"/>
    <w:rsid w:val="00C00FC3"/>
    <w:rsid w:val="00C013FA"/>
    <w:rsid w:val="00C013FF"/>
    <w:rsid w:val="00C01486"/>
    <w:rsid w:val="00C01688"/>
    <w:rsid w:val="00C0168A"/>
    <w:rsid w:val="00C0175C"/>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B3C"/>
    <w:rsid w:val="00C03B62"/>
    <w:rsid w:val="00C03BDE"/>
    <w:rsid w:val="00C03EAD"/>
    <w:rsid w:val="00C040FC"/>
    <w:rsid w:val="00C041DB"/>
    <w:rsid w:val="00C0424D"/>
    <w:rsid w:val="00C0425D"/>
    <w:rsid w:val="00C04ADB"/>
    <w:rsid w:val="00C04E8B"/>
    <w:rsid w:val="00C04FF3"/>
    <w:rsid w:val="00C0505C"/>
    <w:rsid w:val="00C05263"/>
    <w:rsid w:val="00C052BC"/>
    <w:rsid w:val="00C0537C"/>
    <w:rsid w:val="00C05413"/>
    <w:rsid w:val="00C05489"/>
    <w:rsid w:val="00C0576F"/>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D29"/>
    <w:rsid w:val="00C10103"/>
    <w:rsid w:val="00C1070C"/>
    <w:rsid w:val="00C10928"/>
    <w:rsid w:val="00C10D51"/>
    <w:rsid w:val="00C10EC4"/>
    <w:rsid w:val="00C1160D"/>
    <w:rsid w:val="00C116F0"/>
    <w:rsid w:val="00C11830"/>
    <w:rsid w:val="00C118BE"/>
    <w:rsid w:val="00C119A2"/>
    <w:rsid w:val="00C119C1"/>
    <w:rsid w:val="00C11CAA"/>
    <w:rsid w:val="00C11CDD"/>
    <w:rsid w:val="00C11E6E"/>
    <w:rsid w:val="00C12009"/>
    <w:rsid w:val="00C122BB"/>
    <w:rsid w:val="00C123FC"/>
    <w:rsid w:val="00C124AF"/>
    <w:rsid w:val="00C125DE"/>
    <w:rsid w:val="00C1262F"/>
    <w:rsid w:val="00C12A93"/>
    <w:rsid w:val="00C12B49"/>
    <w:rsid w:val="00C12BA4"/>
    <w:rsid w:val="00C12DB3"/>
    <w:rsid w:val="00C12F0C"/>
    <w:rsid w:val="00C13047"/>
    <w:rsid w:val="00C131B9"/>
    <w:rsid w:val="00C131F9"/>
    <w:rsid w:val="00C1347E"/>
    <w:rsid w:val="00C13684"/>
    <w:rsid w:val="00C13877"/>
    <w:rsid w:val="00C13DA3"/>
    <w:rsid w:val="00C13EDD"/>
    <w:rsid w:val="00C144AD"/>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0F8F"/>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D7"/>
    <w:rsid w:val="00C221CB"/>
    <w:rsid w:val="00C222BD"/>
    <w:rsid w:val="00C223EA"/>
    <w:rsid w:val="00C225EC"/>
    <w:rsid w:val="00C22788"/>
    <w:rsid w:val="00C22D16"/>
    <w:rsid w:val="00C22D4A"/>
    <w:rsid w:val="00C22F9B"/>
    <w:rsid w:val="00C23034"/>
    <w:rsid w:val="00C23130"/>
    <w:rsid w:val="00C234A2"/>
    <w:rsid w:val="00C23B12"/>
    <w:rsid w:val="00C23EE5"/>
    <w:rsid w:val="00C23F5D"/>
    <w:rsid w:val="00C24353"/>
    <w:rsid w:val="00C243DF"/>
    <w:rsid w:val="00C24512"/>
    <w:rsid w:val="00C245E4"/>
    <w:rsid w:val="00C24991"/>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752"/>
    <w:rsid w:val="00C308F9"/>
    <w:rsid w:val="00C30903"/>
    <w:rsid w:val="00C3091A"/>
    <w:rsid w:val="00C30940"/>
    <w:rsid w:val="00C30AE3"/>
    <w:rsid w:val="00C30C91"/>
    <w:rsid w:val="00C30D77"/>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289"/>
    <w:rsid w:val="00C362EB"/>
    <w:rsid w:val="00C36309"/>
    <w:rsid w:val="00C36486"/>
    <w:rsid w:val="00C365DC"/>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D27"/>
    <w:rsid w:val="00C37E6E"/>
    <w:rsid w:val="00C37F57"/>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4FFE"/>
    <w:rsid w:val="00C45160"/>
    <w:rsid w:val="00C451C8"/>
    <w:rsid w:val="00C45227"/>
    <w:rsid w:val="00C45901"/>
    <w:rsid w:val="00C45C07"/>
    <w:rsid w:val="00C45C5A"/>
    <w:rsid w:val="00C45EF2"/>
    <w:rsid w:val="00C45F29"/>
    <w:rsid w:val="00C45F58"/>
    <w:rsid w:val="00C45F62"/>
    <w:rsid w:val="00C45FE9"/>
    <w:rsid w:val="00C461C7"/>
    <w:rsid w:val="00C46283"/>
    <w:rsid w:val="00C463C4"/>
    <w:rsid w:val="00C4664B"/>
    <w:rsid w:val="00C4683C"/>
    <w:rsid w:val="00C46851"/>
    <w:rsid w:val="00C46904"/>
    <w:rsid w:val="00C46CEF"/>
    <w:rsid w:val="00C46F7A"/>
    <w:rsid w:val="00C47139"/>
    <w:rsid w:val="00C471E5"/>
    <w:rsid w:val="00C47434"/>
    <w:rsid w:val="00C47816"/>
    <w:rsid w:val="00C47B55"/>
    <w:rsid w:val="00C47C2D"/>
    <w:rsid w:val="00C5023C"/>
    <w:rsid w:val="00C50401"/>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5356"/>
    <w:rsid w:val="00C553C8"/>
    <w:rsid w:val="00C5554F"/>
    <w:rsid w:val="00C555E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691"/>
    <w:rsid w:val="00C616A7"/>
    <w:rsid w:val="00C61A14"/>
    <w:rsid w:val="00C61E53"/>
    <w:rsid w:val="00C623C3"/>
    <w:rsid w:val="00C623E7"/>
    <w:rsid w:val="00C624BB"/>
    <w:rsid w:val="00C627F5"/>
    <w:rsid w:val="00C629FA"/>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3C"/>
    <w:rsid w:val="00C646CF"/>
    <w:rsid w:val="00C647C6"/>
    <w:rsid w:val="00C64977"/>
    <w:rsid w:val="00C649BF"/>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6C49"/>
    <w:rsid w:val="00C67055"/>
    <w:rsid w:val="00C67348"/>
    <w:rsid w:val="00C6763A"/>
    <w:rsid w:val="00C676FA"/>
    <w:rsid w:val="00C67937"/>
    <w:rsid w:val="00C67B5B"/>
    <w:rsid w:val="00C67CAF"/>
    <w:rsid w:val="00C67DF3"/>
    <w:rsid w:val="00C70028"/>
    <w:rsid w:val="00C70318"/>
    <w:rsid w:val="00C70AC7"/>
    <w:rsid w:val="00C70B03"/>
    <w:rsid w:val="00C70BBA"/>
    <w:rsid w:val="00C70CC0"/>
    <w:rsid w:val="00C70D11"/>
    <w:rsid w:val="00C70DCA"/>
    <w:rsid w:val="00C70F43"/>
    <w:rsid w:val="00C70FF3"/>
    <w:rsid w:val="00C71104"/>
    <w:rsid w:val="00C71303"/>
    <w:rsid w:val="00C713BE"/>
    <w:rsid w:val="00C71513"/>
    <w:rsid w:val="00C71576"/>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306E"/>
    <w:rsid w:val="00C73146"/>
    <w:rsid w:val="00C73275"/>
    <w:rsid w:val="00C73543"/>
    <w:rsid w:val="00C7374B"/>
    <w:rsid w:val="00C73765"/>
    <w:rsid w:val="00C737A8"/>
    <w:rsid w:val="00C7386C"/>
    <w:rsid w:val="00C73A12"/>
    <w:rsid w:val="00C73A1A"/>
    <w:rsid w:val="00C73AA7"/>
    <w:rsid w:val="00C73DF9"/>
    <w:rsid w:val="00C73E7E"/>
    <w:rsid w:val="00C7412C"/>
    <w:rsid w:val="00C742B8"/>
    <w:rsid w:val="00C74426"/>
    <w:rsid w:val="00C7444A"/>
    <w:rsid w:val="00C745C4"/>
    <w:rsid w:val="00C74810"/>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DBC"/>
    <w:rsid w:val="00C76F34"/>
    <w:rsid w:val="00C773E4"/>
    <w:rsid w:val="00C776EF"/>
    <w:rsid w:val="00C77999"/>
    <w:rsid w:val="00C77EB8"/>
    <w:rsid w:val="00C801DC"/>
    <w:rsid w:val="00C80348"/>
    <w:rsid w:val="00C8041C"/>
    <w:rsid w:val="00C80489"/>
    <w:rsid w:val="00C804E5"/>
    <w:rsid w:val="00C80A9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7E3"/>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D0"/>
    <w:rsid w:val="00C86D55"/>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B2"/>
    <w:rsid w:val="00C910C5"/>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29"/>
    <w:rsid w:val="00C9336E"/>
    <w:rsid w:val="00C9348E"/>
    <w:rsid w:val="00C9349E"/>
    <w:rsid w:val="00C935A3"/>
    <w:rsid w:val="00C93629"/>
    <w:rsid w:val="00C937EA"/>
    <w:rsid w:val="00C93850"/>
    <w:rsid w:val="00C93926"/>
    <w:rsid w:val="00C93A2D"/>
    <w:rsid w:val="00C93CDD"/>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3E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F"/>
    <w:rsid w:val="00CB0E4D"/>
    <w:rsid w:val="00CB1040"/>
    <w:rsid w:val="00CB1109"/>
    <w:rsid w:val="00CB111C"/>
    <w:rsid w:val="00CB112F"/>
    <w:rsid w:val="00CB142A"/>
    <w:rsid w:val="00CB1653"/>
    <w:rsid w:val="00CB18A8"/>
    <w:rsid w:val="00CB1BB0"/>
    <w:rsid w:val="00CB1BF3"/>
    <w:rsid w:val="00CB1C95"/>
    <w:rsid w:val="00CB1D07"/>
    <w:rsid w:val="00CB1E5D"/>
    <w:rsid w:val="00CB1F19"/>
    <w:rsid w:val="00CB2129"/>
    <w:rsid w:val="00CB21B4"/>
    <w:rsid w:val="00CB28D8"/>
    <w:rsid w:val="00CB2B83"/>
    <w:rsid w:val="00CB2D57"/>
    <w:rsid w:val="00CB2F78"/>
    <w:rsid w:val="00CB30CD"/>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394"/>
    <w:rsid w:val="00CB6443"/>
    <w:rsid w:val="00CB64D3"/>
    <w:rsid w:val="00CB6767"/>
    <w:rsid w:val="00CB67AA"/>
    <w:rsid w:val="00CB680C"/>
    <w:rsid w:val="00CB6C98"/>
    <w:rsid w:val="00CB6E0A"/>
    <w:rsid w:val="00CB6E24"/>
    <w:rsid w:val="00CB6ED0"/>
    <w:rsid w:val="00CB6F2E"/>
    <w:rsid w:val="00CB6FCA"/>
    <w:rsid w:val="00CB7014"/>
    <w:rsid w:val="00CB7284"/>
    <w:rsid w:val="00CB728F"/>
    <w:rsid w:val="00CB72A7"/>
    <w:rsid w:val="00CB735F"/>
    <w:rsid w:val="00CB7BF7"/>
    <w:rsid w:val="00CC0029"/>
    <w:rsid w:val="00CC01AF"/>
    <w:rsid w:val="00CC01F8"/>
    <w:rsid w:val="00CC036E"/>
    <w:rsid w:val="00CC03D4"/>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D6E"/>
    <w:rsid w:val="00CC4070"/>
    <w:rsid w:val="00CC4197"/>
    <w:rsid w:val="00CC4228"/>
    <w:rsid w:val="00CC47CA"/>
    <w:rsid w:val="00CC49B5"/>
    <w:rsid w:val="00CC4B43"/>
    <w:rsid w:val="00CC56B5"/>
    <w:rsid w:val="00CC5A0D"/>
    <w:rsid w:val="00CC5AA4"/>
    <w:rsid w:val="00CC5B36"/>
    <w:rsid w:val="00CC5D2B"/>
    <w:rsid w:val="00CC5EDD"/>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78A"/>
    <w:rsid w:val="00CD297A"/>
    <w:rsid w:val="00CD2BBE"/>
    <w:rsid w:val="00CD2C80"/>
    <w:rsid w:val="00CD2C90"/>
    <w:rsid w:val="00CD2DF9"/>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778"/>
    <w:rsid w:val="00CD7A75"/>
    <w:rsid w:val="00CD7AFD"/>
    <w:rsid w:val="00CD7D5B"/>
    <w:rsid w:val="00CD7DE9"/>
    <w:rsid w:val="00CE0469"/>
    <w:rsid w:val="00CE064F"/>
    <w:rsid w:val="00CE06AE"/>
    <w:rsid w:val="00CE06D5"/>
    <w:rsid w:val="00CE0916"/>
    <w:rsid w:val="00CE0A7A"/>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516E"/>
    <w:rsid w:val="00CE5502"/>
    <w:rsid w:val="00CE57BE"/>
    <w:rsid w:val="00CE57E6"/>
    <w:rsid w:val="00CE5A0E"/>
    <w:rsid w:val="00CE5BFE"/>
    <w:rsid w:val="00CE5DF7"/>
    <w:rsid w:val="00CE5EDD"/>
    <w:rsid w:val="00CE610A"/>
    <w:rsid w:val="00CE631F"/>
    <w:rsid w:val="00CE663B"/>
    <w:rsid w:val="00CE68E3"/>
    <w:rsid w:val="00CE6A6E"/>
    <w:rsid w:val="00CE6B89"/>
    <w:rsid w:val="00CE6D19"/>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471"/>
    <w:rsid w:val="00D03554"/>
    <w:rsid w:val="00D0358C"/>
    <w:rsid w:val="00D03903"/>
    <w:rsid w:val="00D03EE2"/>
    <w:rsid w:val="00D03FCD"/>
    <w:rsid w:val="00D04054"/>
    <w:rsid w:val="00D041DD"/>
    <w:rsid w:val="00D044EE"/>
    <w:rsid w:val="00D047A7"/>
    <w:rsid w:val="00D04DDC"/>
    <w:rsid w:val="00D05052"/>
    <w:rsid w:val="00D05493"/>
    <w:rsid w:val="00D055AB"/>
    <w:rsid w:val="00D058B7"/>
    <w:rsid w:val="00D05A25"/>
    <w:rsid w:val="00D05FA7"/>
    <w:rsid w:val="00D05FE1"/>
    <w:rsid w:val="00D06413"/>
    <w:rsid w:val="00D06504"/>
    <w:rsid w:val="00D06578"/>
    <w:rsid w:val="00D06681"/>
    <w:rsid w:val="00D069D3"/>
    <w:rsid w:val="00D06A13"/>
    <w:rsid w:val="00D06C49"/>
    <w:rsid w:val="00D06D52"/>
    <w:rsid w:val="00D071CE"/>
    <w:rsid w:val="00D0721B"/>
    <w:rsid w:val="00D07227"/>
    <w:rsid w:val="00D07805"/>
    <w:rsid w:val="00D079BF"/>
    <w:rsid w:val="00D07AFF"/>
    <w:rsid w:val="00D07D16"/>
    <w:rsid w:val="00D07E0E"/>
    <w:rsid w:val="00D07F2A"/>
    <w:rsid w:val="00D1005E"/>
    <w:rsid w:val="00D104FD"/>
    <w:rsid w:val="00D106AB"/>
    <w:rsid w:val="00D10A90"/>
    <w:rsid w:val="00D10ED0"/>
    <w:rsid w:val="00D11382"/>
    <w:rsid w:val="00D115D2"/>
    <w:rsid w:val="00D1176C"/>
    <w:rsid w:val="00D11858"/>
    <w:rsid w:val="00D11C4E"/>
    <w:rsid w:val="00D11D6E"/>
    <w:rsid w:val="00D12252"/>
    <w:rsid w:val="00D12279"/>
    <w:rsid w:val="00D12378"/>
    <w:rsid w:val="00D123BF"/>
    <w:rsid w:val="00D123D3"/>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C78"/>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5D"/>
    <w:rsid w:val="00D14E65"/>
    <w:rsid w:val="00D15491"/>
    <w:rsid w:val="00D15739"/>
    <w:rsid w:val="00D158D0"/>
    <w:rsid w:val="00D158D8"/>
    <w:rsid w:val="00D15903"/>
    <w:rsid w:val="00D15AB6"/>
    <w:rsid w:val="00D15B08"/>
    <w:rsid w:val="00D164E3"/>
    <w:rsid w:val="00D168A3"/>
    <w:rsid w:val="00D1693E"/>
    <w:rsid w:val="00D16C7C"/>
    <w:rsid w:val="00D16F97"/>
    <w:rsid w:val="00D1710D"/>
    <w:rsid w:val="00D17123"/>
    <w:rsid w:val="00D1713C"/>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9E8"/>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835"/>
    <w:rsid w:val="00D26926"/>
    <w:rsid w:val="00D26B4A"/>
    <w:rsid w:val="00D26CCA"/>
    <w:rsid w:val="00D26F32"/>
    <w:rsid w:val="00D26F9B"/>
    <w:rsid w:val="00D27109"/>
    <w:rsid w:val="00D271B1"/>
    <w:rsid w:val="00D2792A"/>
    <w:rsid w:val="00D27F77"/>
    <w:rsid w:val="00D3015F"/>
    <w:rsid w:val="00D301F0"/>
    <w:rsid w:val="00D30448"/>
    <w:rsid w:val="00D304CE"/>
    <w:rsid w:val="00D305A4"/>
    <w:rsid w:val="00D3090F"/>
    <w:rsid w:val="00D30B7B"/>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565"/>
    <w:rsid w:val="00D326AB"/>
    <w:rsid w:val="00D32B35"/>
    <w:rsid w:val="00D3302B"/>
    <w:rsid w:val="00D331E3"/>
    <w:rsid w:val="00D335B9"/>
    <w:rsid w:val="00D337EE"/>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7DD"/>
    <w:rsid w:val="00D3480F"/>
    <w:rsid w:val="00D34A64"/>
    <w:rsid w:val="00D34C34"/>
    <w:rsid w:val="00D34CCB"/>
    <w:rsid w:val="00D34E35"/>
    <w:rsid w:val="00D34EE6"/>
    <w:rsid w:val="00D359F7"/>
    <w:rsid w:val="00D35CA7"/>
    <w:rsid w:val="00D35CEC"/>
    <w:rsid w:val="00D35CF2"/>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2C4"/>
    <w:rsid w:val="00D405EF"/>
    <w:rsid w:val="00D4069D"/>
    <w:rsid w:val="00D4071A"/>
    <w:rsid w:val="00D409CF"/>
    <w:rsid w:val="00D40A60"/>
    <w:rsid w:val="00D40B24"/>
    <w:rsid w:val="00D40F6D"/>
    <w:rsid w:val="00D411C6"/>
    <w:rsid w:val="00D412F0"/>
    <w:rsid w:val="00D41401"/>
    <w:rsid w:val="00D414BE"/>
    <w:rsid w:val="00D41CC6"/>
    <w:rsid w:val="00D41DE6"/>
    <w:rsid w:val="00D41F10"/>
    <w:rsid w:val="00D4212D"/>
    <w:rsid w:val="00D42203"/>
    <w:rsid w:val="00D422A3"/>
    <w:rsid w:val="00D427AD"/>
    <w:rsid w:val="00D42AAD"/>
    <w:rsid w:val="00D42B4E"/>
    <w:rsid w:val="00D42BC2"/>
    <w:rsid w:val="00D42C93"/>
    <w:rsid w:val="00D42CDB"/>
    <w:rsid w:val="00D42EAF"/>
    <w:rsid w:val="00D43357"/>
    <w:rsid w:val="00D433CD"/>
    <w:rsid w:val="00D434AA"/>
    <w:rsid w:val="00D434D0"/>
    <w:rsid w:val="00D43945"/>
    <w:rsid w:val="00D43998"/>
    <w:rsid w:val="00D43BCC"/>
    <w:rsid w:val="00D44050"/>
    <w:rsid w:val="00D442E3"/>
    <w:rsid w:val="00D442F3"/>
    <w:rsid w:val="00D4436A"/>
    <w:rsid w:val="00D44451"/>
    <w:rsid w:val="00D44911"/>
    <w:rsid w:val="00D450D6"/>
    <w:rsid w:val="00D4510D"/>
    <w:rsid w:val="00D451B6"/>
    <w:rsid w:val="00D4526F"/>
    <w:rsid w:val="00D4534E"/>
    <w:rsid w:val="00D45629"/>
    <w:rsid w:val="00D4575B"/>
    <w:rsid w:val="00D45D4F"/>
    <w:rsid w:val="00D45DBE"/>
    <w:rsid w:val="00D46168"/>
    <w:rsid w:val="00D461BD"/>
    <w:rsid w:val="00D462AB"/>
    <w:rsid w:val="00D463BF"/>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3E1"/>
    <w:rsid w:val="00D506B3"/>
    <w:rsid w:val="00D50895"/>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23C"/>
    <w:rsid w:val="00D52297"/>
    <w:rsid w:val="00D523F5"/>
    <w:rsid w:val="00D5243B"/>
    <w:rsid w:val="00D526D8"/>
    <w:rsid w:val="00D527C3"/>
    <w:rsid w:val="00D52834"/>
    <w:rsid w:val="00D5288D"/>
    <w:rsid w:val="00D52ADA"/>
    <w:rsid w:val="00D5303E"/>
    <w:rsid w:val="00D53191"/>
    <w:rsid w:val="00D532E1"/>
    <w:rsid w:val="00D5335E"/>
    <w:rsid w:val="00D533C5"/>
    <w:rsid w:val="00D53813"/>
    <w:rsid w:val="00D53A10"/>
    <w:rsid w:val="00D53AD0"/>
    <w:rsid w:val="00D53DBB"/>
    <w:rsid w:val="00D53EC7"/>
    <w:rsid w:val="00D53ED9"/>
    <w:rsid w:val="00D545F0"/>
    <w:rsid w:val="00D546CA"/>
    <w:rsid w:val="00D546E2"/>
    <w:rsid w:val="00D54F0F"/>
    <w:rsid w:val="00D55222"/>
    <w:rsid w:val="00D55404"/>
    <w:rsid w:val="00D55491"/>
    <w:rsid w:val="00D55577"/>
    <w:rsid w:val="00D55673"/>
    <w:rsid w:val="00D557B5"/>
    <w:rsid w:val="00D557E3"/>
    <w:rsid w:val="00D5591E"/>
    <w:rsid w:val="00D559B1"/>
    <w:rsid w:val="00D55B8A"/>
    <w:rsid w:val="00D55DB8"/>
    <w:rsid w:val="00D562B1"/>
    <w:rsid w:val="00D56520"/>
    <w:rsid w:val="00D567E0"/>
    <w:rsid w:val="00D56837"/>
    <w:rsid w:val="00D56A0A"/>
    <w:rsid w:val="00D56F61"/>
    <w:rsid w:val="00D570C8"/>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A15"/>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A2B"/>
    <w:rsid w:val="00D70B61"/>
    <w:rsid w:val="00D70DF3"/>
    <w:rsid w:val="00D70F28"/>
    <w:rsid w:val="00D710FE"/>
    <w:rsid w:val="00D712D9"/>
    <w:rsid w:val="00D71462"/>
    <w:rsid w:val="00D71541"/>
    <w:rsid w:val="00D71777"/>
    <w:rsid w:val="00D719AB"/>
    <w:rsid w:val="00D71A67"/>
    <w:rsid w:val="00D71BF7"/>
    <w:rsid w:val="00D71D38"/>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97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70E3"/>
    <w:rsid w:val="00D77368"/>
    <w:rsid w:val="00D7768D"/>
    <w:rsid w:val="00D77783"/>
    <w:rsid w:val="00D77A29"/>
    <w:rsid w:val="00D77B56"/>
    <w:rsid w:val="00D77E37"/>
    <w:rsid w:val="00D77EA2"/>
    <w:rsid w:val="00D77FAC"/>
    <w:rsid w:val="00D8008A"/>
    <w:rsid w:val="00D80206"/>
    <w:rsid w:val="00D802F4"/>
    <w:rsid w:val="00D8036D"/>
    <w:rsid w:val="00D803AA"/>
    <w:rsid w:val="00D805C9"/>
    <w:rsid w:val="00D80642"/>
    <w:rsid w:val="00D80737"/>
    <w:rsid w:val="00D80B45"/>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DDE"/>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C2"/>
    <w:rsid w:val="00D9040E"/>
    <w:rsid w:val="00D90460"/>
    <w:rsid w:val="00D90547"/>
    <w:rsid w:val="00D90888"/>
    <w:rsid w:val="00D908FA"/>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DC6"/>
    <w:rsid w:val="00D95F53"/>
    <w:rsid w:val="00D95F6B"/>
    <w:rsid w:val="00D96152"/>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F40"/>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281"/>
    <w:rsid w:val="00DA4619"/>
    <w:rsid w:val="00DA4803"/>
    <w:rsid w:val="00DA49F4"/>
    <w:rsid w:val="00DA4D6E"/>
    <w:rsid w:val="00DA51B9"/>
    <w:rsid w:val="00DA51F0"/>
    <w:rsid w:val="00DA51F8"/>
    <w:rsid w:val="00DA569F"/>
    <w:rsid w:val="00DA572E"/>
    <w:rsid w:val="00DA5776"/>
    <w:rsid w:val="00DA5888"/>
    <w:rsid w:val="00DA59A4"/>
    <w:rsid w:val="00DA5BEA"/>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FCC"/>
    <w:rsid w:val="00DB705D"/>
    <w:rsid w:val="00DB7183"/>
    <w:rsid w:val="00DB731C"/>
    <w:rsid w:val="00DB75D0"/>
    <w:rsid w:val="00DB760A"/>
    <w:rsid w:val="00DB784E"/>
    <w:rsid w:val="00DB79B1"/>
    <w:rsid w:val="00DB7B79"/>
    <w:rsid w:val="00DB7B98"/>
    <w:rsid w:val="00DB7BBC"/>
    <w:rsid w:val="00DB7EAF"/>
    <w:rsid w:val="00DB7F71"/>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D70"/>
    <w:rsid w:val="00DD0241"/>
    <w:rsid w:val="00DD03F4"/>
    <w:rsid w:val="00DD04EE"/>
    <w:rsid w:val="00DD0566"/>
    <w:rsid w:val="00DD0C7B"/>
    <w:rsid w:val="00DD0D87"/>
    <w:rsid w:val="00DD0D92"/>
    <w:rsid w:val="00DD0E8B"/>
    <w:rsid w:val="00DD0F22"/>
    <w:rsid w:val="00DD1289"/>
    <w:rsid w:val="00DD1291"/>
    <w:rsid w:val="00DD1416"/>
    <w:rsid w:val="00DD1456"/>
    <w:rsid w:val="00DD14B3"/>
    <w:rsid w:val="00DD175D"/>
    <w:rsid w:val="00DD1AB0"/>
    <w:rsid w:val="00DD1BCE"/>
    <w:rsid w:val="00DD1C6B"/>
    <w:rsid w:val="00DD1CB5"/>
    <w:rsid w:val="00DD1E6A"/>
    <w:rsid w:val="00DD1F52"/>
    <w:rsid w:val="00DD1F80"/>
    <w:rsid w:val="00DD1FC3"/>
    <w:rsid w:val="00DD1FDA"/>
    <w:rsid w:val="00DD208C"/>
    <w:rsid w:val="00DD2202"/>
    <w:rsid w:val="00DD24AE"/>
    <w:rsid w:val="00DD2595"/>
    <w:rsid w:val="00DD25D2"/>
    <w:rsid w:val="00DD25EB"/>
    <w:rsid w:val="00DD2639"/>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0E03"/>
    <w:rsid w:val="00DE100C"/>
    <w:rsid w:val="00DE102D"/>
    <w:rsid w:val="00DE10E2"/>
    <w:rsid w:val="00DE110D"/>
    <w:rsid w:val="00DE11E5"/>
    <w:rsid w:val="00DE120B"/>
    <w:rsid w:val="00DE149E"/>
    <w:rsid w:val="00DE1526"/>
    <w:rsid w:val="00DE16A7"/>
    <w:rsid w:val="00DE18E0"/>
    <w:rsid w:val="00DE18E3"/>
    <w:rsid w:val="00DE195A"/>
    <w:rsid w:val="00DE19B5"/>
    <w:rsid w:val="00DE1EE7"/>
    <w:rsid w:val="00DE1EF6"/>
    <w:rsid w:val="00DE1F21"/>
    <w:rsid w:val="00DE1F3E"/>
    <w:rsid w:val="00DE1F99"/>
    <w:rsid w:val="00DE1F9B"/>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2B"/>
    <w:rsid w:val="00DE505B"/>
    <w:rsid w:val="00DE53F1"/>
    <w:rsid w:val="00DE54B6"/>
    <w:rsid w:val="00DE5569"/>
    <w:rsid w:val="00DE566F"/>
    <w:rsid w:val="00DE569F"/>
    <w:rsid w:val="00DE579C"/>
    <w:rsid w:val="00DE57A6"/>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10"/>
    <w:rsid w:val="00DE7058"/>
    <w:rsid w:val="00DE7068"/>
    <w:rsid w:val="00DE73B8"/>
    <w:rsid w:val="00DE78F1"/>
    <w:rsid w:val="00DE78F8"/>
    <w:rsid w:val="00DE7A95"/>
    <w:rsid w:val="00DE7F53"/>
    <w:rsid w:val="00DF0140"/>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3F5E"/>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1020"/>
    <w:rsid w:val="00E0104D"/>
    <w:rsid w:val="00E010DA"/>
    <w:rsid w:val="00E011AD"/>
    <w:rsid w:val="00E01362"/>
    <w:rsid w:val="00E0136C"/>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0B9"/>
    <w:rsid w:val="00E05594"/>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A4E"/>
    <w:rsid w:val="00E12B99"/>
    <w:rsid w:val="00E12D80"/>
    <w:rsid w:val="00E12EC0"/>
    <w:rsid w:val="00E1310C"/>
    <w:rsid w:val="00E1317D"/>
    <w:rsid w:val="00E134BB"/>
    <w:rsid w:val="00E1355C"/>
    <w:rsid w:val="00E13679"/>
    <w:rsid w:val="00E138D2"/>
    <w:rsid w:val="00E13994"/>
    <w:rsid w:val="00E13A50"/>
    <w:rsid w:val="00E13A99"/>
    <w:rsid w:val="00E13F51"/>
    <w:rsid w:val="00E14046"/>
    <w:rsid w:val="00E1417E"/>
    <w:rsid w:val="00E14640"/>
    <w:rsid w:val="00E14819"/>
    <w:rsid w:val="00E14D12"/>
    <w:rsid w:val="00E14D2E"/>
    <w:rsid w:val="00E14D61"/>
    <w:rsid w:val="00E14F78"/>
    <w:rsid w:val="00E15047"/>
    <w:rsid w:val="00E15101"/>
    <w:rsid w:val="00E15366"/>
    <w:rsid w:val="00E156DA"/>
    <w:rsid w:val="00E15893"/>
    <w:rsid w:val="00E15B11"/>
    <w:rsid w:val="00E15B61"/>
    <w:rsid w:val="00E15C35"/>
    <w:rsid w:val="00E15E31"/>
    <w:rsid w:val="00E16029"/>
    <w:rsid w:val="00E1614E"/>
    <w:rsid w:val="00E1631F"/>
    <w:rsid w:val="00E163DB"/>
    <w:rsid w:val="00E16460"/>
    <w:rsid w:val="00E1647B"/>
    <w:rsid w:val="00E16606"/>
    <w:rsid w:val="00E16B81"/>
    <w:rsid w:val="00E16BE4"/>
    <w:rsid w:val="00E16BE8"/>
    <w:rsid w:val="00E16D16"/>
    <w:rsid w:val="00E16DAD"/>
    <w:rsid w:val="00E16E06"/>
    <w:rsid w:val="00E16F7C"/>
    <w:rsid w:val="00E17246"/>
    <w:rsid w:val="00E1726D"/>
    <w:rsid w:val="00E172A3"/>
    <w:rsid w:val="00E1731C"/>
    <w:rsid w:val="00E173AE"/>
    <w:rsid w:val="00E17538"/>
    <w:rsid w:val="00E1754C"/>
    <w:rsid w:val="00E176D7"/>
    <w:rsid w:val="00E17753"/>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C40"/>
    <w:rsid w:val="00E25D80"/>
    <w:rsid w:val="00E262AD"/>
    <w:rsid w:val="00E262C3"/>
    <w:rsid w:val="00E262EC"/>
    <w:rsid w:val="00E2630B"/>
    <w:rsid w:val="00E26491"/>
    <w:rsid w:val="00E26494"/>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146"/>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E69"/>
    <w:rsid w:val="00E33FDF"/>
    <w:rsid w:val="00E34550"/>
    <w:rsid w:val="00E34974"/>
    <w:rsid w:val="00E349A4"/>
    <w:rsid w:val="00E34A21"/>
    <w:rsid w:val="00E34D07"/>
    <w:rsid w:val="00E34F66"/>
    <w:rsid w:val="00E350DF"/>
    <w:rsid w:val="00E35360"/>
    <w:rsid w:val="00E353C8"/>
    <w:rsid w:val="00E35517"/>
    <w:rsid w:val="00E35691"/>
    <w:rsid w:val="00E35884"/>
    <w:rsid w:val="00E359BE"/>
    <w:rsid w:val="00E359F6"/>
    <w:rsid w:val="00E35AB9"/>
    <w:rsid w:val="00E35C30"/>
    <w:rsid w:val="00E35E1E"/>
    <w:rsid w:val="00E3631F"/>
    <w:rsid w:val="00E36BCA"/>
    <w:rsid w:val="00E36BD5"/>
    <w:rsid w:val="00E36D1C"/>
    <w:rsid w:val="00E37136"/>
    <w:rsid w:val="00E371AE"/>
    <w:rsid w:val="00E372D9"/>
    <w:rsid w:val="00E3765B"/>
    <w:rsid w:val="00E376CE"/>
    <w:rsid w:val="00E37730"/>
    <w:rsid w:val="00E377FA"/>
    <w:rsid w:val="00E37962"/>
    <w:rsid w:val="00E37986"/>
    <w:rsid w:val="00E37CAE"/>
    <w:rsid w:val="00E37CDE"/>
    <w:rsid w:val="00E4026A"/>
    <w:rsid w:val="00E4026B"/>
    <w:rsid w:val="00E403ED"/>
    <w:rsid w:val="00E4041B"/>
    <w:rsid w:val="00E406F7"/>
    <w:rsid w:val="00E40926"/>
    <w:rsid w:val="00E40A50"/>
    <w:rsid w:val="00E40BFF"/>
    <w:rsid w:val="00E40C9B"/>
    <w:rsid w:val="00E40EAA"/>
    <w:rsid w:val="00E40EC1"/>
    <w:rsid w:val="00E40F27"/>
    <w:rsid w:val="00E41156"/>
    <w:rsid w:val="00E4115C"/>
    <w:rsid w:val="00E41186"/>
    <w:rsid w:val="00E41485"/>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D9E"/>
    <w:rsid w:val="00E42EE1"/>
    <w:rsid w:val="00E431C5"/>
    <w:rsid w:val="00E4333A"/>
    <w:rsid w:val="00E436E3"/>
    <w:rsid w:val="00E438A2"/>
    <w:rsid w:val="00E438DA"/>
    <w:rsid w:val="00E43970"/>
    <w:rsid w:val="00E43982"/>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6"/>
    <w:rsid w:val="00E45A87"/>
    <w:rsid w:val="00E45A8F"/>
    <w:rsid w:val="00E45C17"/>
    <w:rsid w:val="00E45CB4"/>
    <w:rsid w:val="00E45CC8"/>
    <w:rsid w:val="00E45DA0"/>
    <w:rsid w:val="00E45E14"/>
    <w:rsid w:val="00E4620D"/>
    <w:rsid w:val="00E46267"/>
    <w:rsid w:val="00E46B95"/>
    <w:rsid w:val="00E46BFD"/>
    <w:rsid w:val="00E46D1B"/>
    <w:rsid w:val="00E471A0"/>
    <w:rsid w:val="00E474C1"/>
    <w:rsid w:val="00E47756"/>
    <w:rsid w:val="00E47928"/>
    <w:rsid w:val="00E479F0"/>
    <w:rsid w:val="00E47A3F"/>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F45"/>
    <w:rsid w:val="00E55FB4"/>
    <w:rsid w:val="00E5603B"/>
    <w:rsid w:val="00E5629B"/>
    <w:rsid w:val="00E56444"/>
    <w:rsid w:val="00E5686A"/>
    <w:rsid w:val="00E568D6"/>
    <w:rsid w:val="00E569B9"/>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6A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BBA"/>
    <w:rsid w:val="00E61C8C"/>
    <w:rsid w:val="00E61DA0"/>
    <w:rsid w:val="00E61E14"/>
    <w:rsid w:val="00E61FDC"/>
    <w:rsid w:val="00E62031"/>
    <w:rsid w:val="00E6203A"/>
    <w:rsid w:val="00E6204D"/>
    <w:rsid w:val="00E620C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A12"/>
    <w:rsid w:val="00E71C61"/>
    <w:rsid w:val="00E71C67"/>
    <w:rsid w:val="00E71E03"/>
    <w:rsid w:val="00E72281"/>
    <w:rsid w:val="00E72495"/>
    <w:rsid w:val="00E72664"/>
    <w:rsid w:val="00E727E9"/>
    <w:rsid w:val="00E72812"/>
    <w:rsid w:val="00E7281C"/>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77"/>
    <w:rsid w:val="00E7401D"/>
    <w:rsid w:val="00E740F2"/>
    <w:rsid w:val="00E74D4F"/>
    <w:rsid w:val="00E74DD3"/>
    <w:rsid w:val="00E755BE"/>
    <w:rsid w:val="00E755FA"/>
    <w:rsid w:val="00E7578E"/>
    <w:rsid w:val="00E75B9E"/>
    <w:rsid w:val="00E75CD0"/>
    <w:rsid w:val="00E761CD"/>
    <w:rsid w:val="00E761DB"/>
    <w:rsid w:val="00E76660"/>
    <w:rsid w:val="00E76794"/>
    <w:rsid w:val="00E769CE"/>
    <w:rsid w:val="00E76DF8"/>
    <w:rsid w:val="00E76F4F"/>
    <w:rsid w:val="00E76F98"/>
    <w:rsid w:val="00E76FB9"/>
    <w:rsid w:val="00E77331"/>
    <w:rsid w:val="00E77597"/>
    <w:rsid w:val="00E77786"/>
    <w:rsid w:val="00E77908"/>
    <w:rsid w:val="00E77A53"/>
    <w:rsid w:val="00E77C26"/>
    <w:rsid w:val="00E77C88"/>
    <w:rsid w:val="00E77E52"/>
    <w:rsid w:val="00E80393"/>
    <w:rsid w:val="00E80454"/>
    <w:rsid w:val="00E8048F"/>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0FC"/>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A58"/>
    <w:rsid w:val="00E86AC5"/>
    <w:rsid w:val="00E86D3A"/>
    <w:rsid w:val="00E86EC8"/>
    <w:rsid w:val="00E871D0"/>
    <w:rsid w:val="00E872DA"/>
    <w:rsid w:val="00E87499"/>
    <w:rsid w:val="00E87756"/>
    <w:rsid w:val="00E87A51"/>
    <w:rsid w:val="00E87B9F"/>
    <w:rsid w:val="00E87BEE"/>
    <w:rsid w:val="00E87BEF"/>
    <w:rsid w:val="00E90108"/>
    <w:rsid w:val="00E90526"/>
    <w:rsid w:val="00E909AE"/>
    <w:rsid w:val="00E90A0E"/>
    <w:rsid w:val="00E90B20"/>
    <w:rsid w:val="00E90B4B"/>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750"/>
    <w:rsid w:val="00E93844"/>
    <w:rsid w:val="00E93955"/>
    <w:rsid w:val="00E93DA8"/>
    <w:rsid w:val="00E93E44"/>
    <w:rsid w:val="00E93EC2"/>
    <w:rsid w:val="00E93F00"/>
    <w:rsid w:val="00E9408A"/>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505"/>
    <w:rsid w:val="00E9786A"/>
    <w:rsid w:val="00E9792B"/>
    <w:rsid w:val="00E97B5E"/>
    <w:rsid w:val="00E97E66"/>
    <w:rsid w:val="00E97E9A"/>
    <w:rsid w:val="00EA0088"/>
    <w:rsid w:val="00EA084F"/>
    <w:rsid w:val="00EA08DB"/>
    <w:rsid w:val="00EA0996"/>
    <w:rsid w:val="00EA09C5"/>
    <w:rsid w:val="00EA0AC5"/>
    <w:rsid w:val="00EA0CDF"/>
    <w:rsid w:val="00EA0D9C"/>
    <w:rsid w:val="00EA0E04"/>
    <w:rsid w:val="00EA0E4F"/>
    <w:rsid w:val="00EA15ED"/>
    <w:rsid w:val="00EA1666"/>
    <w:rsid w:val="00EA192C"/>
    <w:rsid w:val="00EA21FB"/>
    <w:rsid w:val="00EA244B"/>
    <w:rsid w:val="00EA2742"/>
    <w:rsid w:val="00EA27A0"/>
    <w:rsid w:val="00EA2B8F"/>
    <w:rsid w:val="00EA2DC3"/>
    <w:rsid w:val="00EA2E21"/>
    <w:rsid w:val="00EA3176"/>
    <w:rsid w:val="00EA3288"/>
    <w:rsid w:val="00EA342A"/>
    <w:rsid w:val="00EA3517"/>
    <w:rsid w:val="00EA3567"/>
    <w:rsid w:val="00EA38E1"/>
    <w:rsid w:val="00EA3922"/>
    <w:rsid w:val="00EA39EF"/>
    <w:rsid w:val="00EA3A01"/>
    <w:rsid w:val="00EA3A6E"/>
    <w:rsid w:val="00EA3B2A"/>
    <w:rsid w:val="00EA3B6C"/>
    <w:rsid w:val="00EA4255"/>
    <w:rsid w:val="00EA44E1"/>
    <w:rsid w:val="00EA4A46"/>
    <w:rsid w:val="00EA4BE1"/>
    <w:rsid w:val="00EA4C69"/>
    <w:rsid w:val="00EA5087"/>
    <w:rsid w:val="00EA5126"/>
    <w:rsid w:val="00EA5248"/>
    <w:rsid w:val="00EA5249"/>
    <w:rsid w:val="00EA529D"/>
    <w:rsid w:val="00EA5333"/>
    <w:rsid w:val="00EA5378"/>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31C"/>
    <w:rsid w:val="00EB255C"/>
    <w:rsid w:val="00EB2581"/>
    <w:rsid w:val="00EB282F"/>
    <w:rsid w:val="00EB2884"/>
    <w:rsid w:val="00EB2AB9"/>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EF6"/>
    <w:rsid w:val="00EB4F28"/>
    <w:rsid w:val="00EB5120"/>
    <w:rsid w:val="00EB51D9"/>
    <w:rsid w:val="00EB5386"/>
    <w:rsid w:val="00EB5476"/>
    <w:rsid w:val="00EB55D8"/>
    <w:rsid w:val="00EB56BD"/>
    <w:rsid w:val="00EB57C2"/>
    <w:rsid w:val="00EB5BB6"/>
    <w:rsid w:val="00EB6033"/>
    <w:rsid w:val="00EB623B"/>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A70"/>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A9E"/>
    <w:rsid w:val="00EE5B7D"/>
    <w:rsid w:val="00EE5DDD"/>
    <w:rsid w:val="00EE6072"/>
    <w:rsid w:val="00EE613C"/>
    <w:rsid w:val="00EE61CB"/>
    <w:rsid w:val="00EE6331"/>
    <w:rsid w:val="00EE6589"/>
    <w:rsid w:val="00EE6827"/>
    <w:rsid w:val="00EE6828"/>
    <w:rsid w:val="00EE682D"/>
    <w:rsid w:val="00EE6882"/>
    <w:rsid w:val="00EE6975"/>
    <w:rsid w:val="00EE6CAB"/>
    <w:rsid w:val="00EE708F"/>
    <w:rsid w:val="00EE717D"/>
    <w:rsid w:val="00EE719E"/>
    <w:rsid w:val="00EE728E"/>
    <w:rsid w:val="00EE775C"/>
    <w:rsid w:val="00EE7897"/>
    <w:rsid w:val="00EE7AC8"/>
    <w:rsid w:val="00EE7B6C"/>
    <w:rsid w:val="00EE7B6F"/>
    <w:rsid w:val="00EE7F17"/>
    <w:rsid w:val="00EF039E"/>
    <w:rsid w:val="00EF04BD"/>
    <w:rsid w:val="00EF04F3"/>
    <w:rsid w:val="00EF0670"/>
    <w:rsid w:val="00EF0848"/>
    <w:rsid w:val="00EF0D73"/>
    <w:rsid w:val="00EF1249"/>
    <w:rsid w:val="00EF1364"/>
    <w:rsid w:val="00EF13B9"/>
    <w:rsid w:val="00EF1416"/>
    <w:rsid w:val="00EF1517"/>
    <w:rsid w:val="00EF1598"/>
    <w:rsid w:val="00EF1D5A"/>
    <w:rsid w:val="00EF1F1B"/>
    <w:rsid w:val="00EF1F26"/>
    <w:rsid w:val="00EF21D6"/>
    <w:rsid w:val="00EF2205"/>
    <w:rsid w:val="00EF23EF"/>
    <w:rsid w:val="00EF267D"/>
    <w:rsid w:val="00EF28F4"/>
    <w:rsid w:val="00EF2922"/>
    <w:rsid w:val="00EF2A3A"/>
    <w:rsid w:val="00EF2C9F"/>
    <w:rsid w:val="00EF2DA6"/>
    <w:rsid w:val="00EF2F74"/>
    <w:rsid w:val="00EF35BB"/>
    <w:rsid w:val="00EF38B3"/>
    <w:rsid w:val="00EF39A9"/>
    <w:rsid w:val="00EF3A76"/>
    <w:rsid w:val="00EF3C33"/>
    <w:rsid w:val="00EF3D7A"/>
    <w:rsid w:val="00EF3F79"/>
    <w:rsid w:val="00EF405F"/>
    <w:rsid w:val="00EF4830"/>
    <w:rsid w:val="00EF498F"/>
    <w:rsid w:val="00EF4A30"/>
    <w:rsid w:val="00EF4BA1"/>
    <w:rsid w:val="00EF4C42"/>
    <w:rsid w:val="00EF4C9D"/>
    <w:rsid w:val="00EF4D04"/>
    <w:rsid w:val="00EF500E"/>
    <w:rsid w:val="00EF5060"/>
    <w:rsid w:val="00EF53C7"/>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C80"/>
    <w:rsid w:val="00F00CA1"/>
    <w:rsid w:val="00F00D0A"/>
    <w:rsid w:val="00F00FA9"/>
    <w:rsid w:val="00F01458"/>
    <w:rsid w:val="00F014B5"/>
    <w:rsid w:val="00F017CA"/>
    <w:rsid w:val="00F01826"/>
    <w:rsid w:val="00F018D8"/>
    <w:rsid w:val="00F0192D"/>
    <w:rsid w:val="00F01A5D"/>
    <w:rsid w:val="00F01D27"/>
    <w:rsid w:val="00F01D82"/>
    <w:rsid w:val="00F0221B"/>
    <w:rsid w:val="00F02562"/>
    <w:rsid w:val="00F02672"/>
    <w:rsid w:val="00F02818"/>
    <w:rsid w:val="00F03046"/>
    <w:rsid w:val="00F03155"/>
    <w:rsid w:val="00F031BD"/>
    <w:rsid w:val="00F031DC"/>
    <w:rsid w:val="00F03249"/>
    <w:rsid w:val="00F034D1"/>
    <w:rsid w:val="00F03879"/>
    <w:rsid w:val="00F03A52"/>
    <w:rsid w:val="00F03D05"/>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477"/>
    <w:rsid w:val="00F06B1D"/>
    <w:rsid w:val="00F06CB9"/>
    <w:rsid w:val="00F06D78"/>
    <w:rsid w:val="00F070C3"/>
    <w:rsid w:val="00F0724D"/>
    <w:rsid w:val="00F0736E"/>
    <w:rsid w:val="00F074F6"/>
    <w:rsid w:val="00F0762D"/>
    <w:rsid w:val="00F0765B"/>
    <w:rsid w:val="00F07BC9"/>
    <w:rsid w:val="00F07CCC"/>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7C9"/>
    <w:rsid w:val="00F12811"/>
    <w:rsid w:val="00F12A02"/>
    <w:rsid w:val="00F12A86"/>
    <w:rsid w:val="00F12C63"/>
    <w:rsid w:val="00F12C91"/>
    <w:rsid w:val="00F12CA2"/>
    <w:rsid w:val="00F12DF3"/>
    <w:rsid w:val="00F12F09"/>
    <w:rsid w:val="00F12F5A"/>
    <w:rsid w:val="00F133C4"/>
    <w:rsid w:val="00F133DB"/>
    <w:rsid w:val="00F1346F"/>
    <w:rsid w:val="00F13522"/>
    <w:rsid w:val="00F1356D"/>
    <w:rsid w:val="00F1376A"/>
    <w:rsid w:val="00F139C7"/>
    <w:rsid w:val="00F13B52"/>
    <w:rsid w:val="00F13C7A"/>
    <w:rsid w:val="00F13D73"/>
    <w:rsid w:val="00F13D7D"/>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2F66"/>
    <w:rsid w:val="00F23211"/>
    <w:rsid w:val="00F2336F"/>
    <w:rsid w:val="00F23517"/>
    <w:rsid w:val="00F2354D"/>
    <w:rsid w:val="00F236E1"/>
    <w:rsid w:val="00F236F3"/>
    <w:rsid w:val="00F238E2"/>
    <w:rsid w:val="00F23CA4"/>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E57"/>
    <w:rsid w:val="00F31172"/>
    <w:rsid w:val="00F3149F"/>
    <w:rsid w:val="00F316D5"/>
    <w:rsid w:val="00F31761"/>
    <w:rsid w:val="00F3181C"/>
    <w:rsid w:val="00F3182E"/>
    <w:rsid w:val="00F3191C"/>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CE4"/>
    <w:rsid w:val="00F35DE1"/>
    <w:rsid w:val="00F360D3"/>
    <w:rsid w:val="00F360F2"/>
    <w:rsid w:val="00F36139"/>
    <w:rsid w:val="00F3641C"/>
    <w:rsid w:val="00F36426"/>
    <w:rsid w:val="00F3645D"/>
    <w:rsid w:val="00F36A89"/>
    <w:rsid w:val="00F36AE0"/>
    <w:rsid w:val="00F36AF4"/>
    <w:rsid w:val="00F36BD1"/>
    <w:rsid w:val="00F36C09"/>
    <w:rsid w:val="00F36E94"/>
    <w:rsid w:val="00F36E97"/>
    <w:rsid w:val="00F36EB6"/>
    <w:rsid w:val="00F36FAF"/>
    <w:rsid w:val="00F3705D"/>
    <w:rsid w:val="00F3732A"/>
    <w:rsid w:val="00F37352"/>
    <w:rsid w:val="00F37729"/>
    <w:rsid w:val="00F37BD8"/>
    <w:rsid w:val="00F37F42"/>
    <w:rsid w:val="00F4002D"/>
    <w:rsid w:val="00F40084"/>
    <w:rsid w:val="00F40272"/>
    <w:rsid w:val="00F402D0"/>
    <w:rsid w:val="00F40553"/>
    <w:rsid w:val="00F4067F"/>
    <w:rsid w:val="00F40723"/>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7DF"/>
    <w:rsid w:val="00F4388B"/>
    <w:rsid w:val="00F43FE8"/>
    <w:rsid w:val="00F44005"/>
    <w:rsid w:val="00F440E5"/>
    <w:rsid w:val="00F44345"/>
    <w:rsid w:val="00F44478"/>
    <w:rsid w:val="00F444DC"/>
    <w:rsid w:val="00F4455F"/>
    <w:rsid w:val="00F44582"/>
    <w:rsid w:val="00F4460A"/>
    <w:rsid w:val="00F446B9"/>
    <w:rsid w:val="00F44879"/>
    <w:rsid w:val="00F4490B"/>
    <w:rsid w:val="00F44962"/>
    <w:rsid w:val="00F44991"/>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60"/>
    <w:rsid w:val="00F46BFF"/>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5AB"/>
    <w:rsid w:val="00F53898"/>
    <w:rsid w:val="00F53B42"/>
    <w:rsid w:val="00F53C60"/>
    <w:rsid w:val="00F541AB"/>
    <w:rsid w:val="00F5446B"/>
    <w:rsid w:val="00F5448C"/>
    <w:rsid w:val="00F5457E"/>
    <w:rsid w:val="00F546A2"/>
    <w:rsid w:val="00F548FF"/>
    <w:rsid w:val="00F54F88"/>
    <w:rsid w:val="00F552DE"/>
    <w:rsid w:val="00F553C3"/>
    <w:rsid w:val="00F5543E"/>
    <w:rsid w:val="00F55467"/>
    <w:rsid w:val="00F555E2"/>
    <w:rsid w:val="00F55866"/>
    <w:rsid w:val="00F55943"/>
    <w:rsid w:val="00F5599C"/>
    <w:rsid w:val="00F55A82"/>
    <w:rsid w:val="00F55E27"/>
    <w:rsid w:val="00F55E6B"/>
    <w:rsid w:val="00F5630B"/>
    <w:rsid w:val="00F56506"/>
    <w:rsid w:val="00F5674A"/>
    <w:rsid w:val="00F56824"/>
    <w:rsid w:val="00F56D6F"/>
    <w:rsid w:val="00F575F8"/>
    <w:rsid w:val="00F57925"/>
    <w:rsid w:val="00F57A4F"/>
    <w:rsid w:val="00F57C8E"/>
    <w:rsid w:val="00F57CE2"/>
    <w:rsid w:val="00F57D4B"/>
    <w:rsid w:val="00F57E11"/>
    <w:rsid w:val="00F57F33"/>
    <w:rsid w:val="00F57F6A"/>
    <w:rsid w:val="00F60259"/>
    <w:rsid w:val="00F60600"/>
    <w:rsid w:val="00F60A2B"/>
    <w:rsid w:val="00F60C3E"/>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2C8"/>
    <w:rsid w:val="00F664D7"/>
    <w:rsid w:val="00F664E6"/>
    <w:rsid w:val="00F66AE0"/>
    <w:rsid w:val="00F66CE5"/>
    <w:rsid w:val="00F66D2E"/>
    <w:rsid w:val="00F66D75"/>
    <w:rsid w:val="00F66E01"/>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8B"/>
    <w:rsid w:val="00F758F1"/>
    <w:rsid w:val="00F7593C"/>
    <w:rsid w:val="00F75A20"/>
    <w:rsid w:val="00F75E3F"/>
    <w:rsid w:val="00F75EE0"/>
    <w:rsid w:val="00F76093"/>
    <w:rsid w:val="00F7619D"/>
    <w:rsid w:val="00F76498"/>
    <w:rsid w:val="00F76655"/>
    <w:rsid w:val="00F76963"/>
    <w:rsid w:val="00F76AB8"/>
    <w:rsid w:val="00F76C66"/>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1C"/>
    <w:rsid w:val="00F8422A"/>
    <w:rsid w:val="00F84243"/>
    <w:rsid w:val="00F8429C"/>
    <w:rsid w:val="00F842BC"/>
    <w:rsid w:val="00F8447B"/>
    <w:rsid w:val="00F84497"/>
    <w:rsid w:val="00F8456C"/>
    <w:rsid w:val="00F8473A"/>
    <w:rsid w:val="00F84839"/>
    <w:rsid w:val="00F849CF"/>
    <w:rsid w:val="00F84EF9"/>
    <w:rsid w:val="00F850FE"/>
    <w:rsid w:val="00F8514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110D"/>
    <w:rsid w:val="00F9113A"/>
    <w:rsid w:val="00F912B8"/>
    <w:rsid w:val="00F9130D"/>
    <w:rsid w:val="00F91C20"/>
    <w:rsid w:val="00F91C9A"/>
    <w:rsid w:val="00F91E88"/>
    <w:rsid w:val="00F91EC4"/>
    <w:rsid w:val="00F9207B"/>
    <w:rsid w:val="00F9228A"/>
    <w:rsid w:val="00F922D9"/>
    <w:rsid w:val="00F923A6"/>
    <w:rsid w:val="00F92471"/>
    <w:rsid w:val="00F9287C"/>
    <w:rsid w:val="00F928B6"/>
    <w:rsid w:val="00F92982"/>
    <w:rsid w:val="00F929AF"/>
    <w:rsid w:val="00F92B20"/>
    <w:rsid w:val="00F92FA0"/>
    <w:rsid w:val="00F93092"/>
    <w:rsid w:val="00F930D3"/>
    <w:rsid w:val="00F93278"/>
    <w:rsid w:val="00F937F8"/>
    <w:rsid w:val="00F938BC"/>
    <w:rsid w:val="00F93D7D"/>
    <w:rsid w:val="00F93F42"/>
    <w:rsid w:val="00F94064"/>
    <w:rsid w:val="00F940A0"/>
    <w:rsid w:val="00F948BC"/>
    <w:rsid w:val="00F94A76"/>
    <w:rsid w:val="00F94AAF"/>
    <w:rsid w:val="00F94B51"/>
    <w:rsid w:val="00F94CD9"/>
    <w:rsid w:val="00F94D11"/>
    <w:rsid w:val="00F95164"/>
    <w:rsid w:val="00F95563"/>
    <w:rsid w:val="00F956A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9E"/>
    <w:rsid w:val="00FA0541"/>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AD"/>
    <w:rsid w:val="00FA1DFB"/>
    <w:rsid w:val="00FA1EAB"/>
    <w:rsid w:val="00FA218D"/>
    <w:rsid w:val="00FA2390"/>
    <w:rsid w:val="00FA23DD"/>
    <w:rsid w:val="00FA25E9"/>
    <w:rsid w:val="00FA26DF"/>
    <w:rsid w:val="00FA27E6"/>
    <w:rsid w:val="00FA2869"/>
    <w:rsid w:val="00FA296B"/>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CBF"/>
    <w:rsid w:val="00FA7DCD"/>
    <w:rsid w:val="00FB02E7"/>
    <w:rsid w:val="00FB0354"/>
    <w:rsid w:val="00FB07D0"/>
    <w:rsid w:val="00FB086B"/>
    <w:rsid w:val="00FB0D69"/>
    <w:rsid w:val="00FB0F00"/>
    <w:rsid w:val="00FB0F84"/>
    <w:rsid w:val="00FB1744"/>
    <w:rsid w:val="00FB17D5"/>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BC8"/>
    <w:rsid w:val="00FB6DEB"/>
    <w:rsid w:val="00FB6F0B"/>
    <w:rsid w:val="00FB6FAD"/>
    <w:rsid w:val="00FB6FCA"/>
    <w:rsid w:val="00FB706C"/>
    <w:rsid w:val="00FB71D0"/>
    <w:rsid w:val="00FB72B2"/>
    <w:rsid w:val="00FB73D6"/>
    <w:rsid w:val="00FB74F8"/>
    <w:rsid w:val="00FB753E"/>
    <w:rsid w:val="00FB75EA"/>
    <w:rsid w:val="00FB786C"/>
    <w:rsid w:val="00FB7BA4"/>
    <w:rsid w:val="00FB7C6E"/>
    <w:rsid w:val="00FB7D1E"/>
    <w:rsid w:val="00FB7F47"/>
    <w:rsid w:val="00FC0860"/>
    <w:rsid w:val="00FC08D5"/>
    <w:rsid w:val="00FC0A91"/>
    <w:rsid w:val="00FC0B39"/>
    <w:rsid w:val="00FC0B64"/>
    <w:rsid w:val="00FC15E6"/>
    <w:rsid w:val="00FC17A9"/>
    <w:rsid w:val="00FC1864"/>
    <w:rsid w:val="00FC1A12"/>
    <w:rsid w:val="00FC1AD5"/>
    <w:rsid w:val="00FC1ADB"/>
    <w:rsid w:val="00FC1D90"/>
    <w:rsid w:val="00FC1DF1"/>
    <w:rsid w:val="00FC2021"/>
    <w:rsid w:val="00FC20C3"/>
    <w:rsid w:val="00FC2181"/>
    <w:rsid w:val="00FC21B2"/>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09B"/>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46F"/>
    <w:rsid w:val="00FD0523"/>
    <w:rsid w:val="00FD07BB"/>
    <w:rsid w:val="00FD0B0D"/>
    <w:rsid w:val="00FD0B83"/>
    <w:rsid w:val="00FD0C8F"/>
    <w:rsid w:val="00FD0CF9"/>
    <w:rsid w:val="00FD0D42"/>
    <w:rsid w:val="00FD0DE9"/>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575"/>
    <w:rsid w:val="00FD5725"/>
    <w:rsid w:val="00FD5B1C"/>
    <w:rsid w:val="00FD5EDD"/>
    <w:rsid w:val="00FD6139"/>
    <w:rsid w:val="00FD6393"/>
    <w:rsid w:val="00FD6414"/>
    <w:rsid w:val="00FD6800"/>
    <w:rsid w:val="00FD6C55"/>
    <w:rsid w:val="00FD6FF8"/>
    <w:rsid w:val="00FD7183"/>
    <w:rsid w:val="00FD750D"/>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46"/>
    <w:rsid w:val="00FF21ED"/>
    <w:rsid w:val="00FF25B2"/>
    <w:rsid w:val="00FF2834"/>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191"/>
    <w:rsid w:val="00FF5460"/>
    <w:rsid w:val="00FF55B2"/>
    <w:rsid w:val="00FF56C2"/>
    <w:rsid w:val="00FF57EE"/>
    <w:rsid w:val="00FF592B"/>
    <w:rsid w:val="00FF5A16"/>
    <w:rsid w:val="00FF5A87"/>
    <w:rsid w:val="00FF5B5F"/>
    <w:rsid w:val="00FF5CDD"/>
    <w:rsid w:val="00FF5FB4"/>
    <w:rsid w:val="00FF6111"/>
    <w:rsid w:val="00FF613B"/>
    <w:rsid w:val="00FF624F"/>
    <w:rsid w:val="00FF6573"/>
    <w:rsid w:val="00FF6746"/>
    <w:rsid w:val="00FF68A0"/>
    <w:rsid w:val="00FF6C15"/>
    <w:rsid w:val="00FF6D33"/>
    <w:rsid w:val="00FF6F60"/>
    <w:rsid w:val="00FF7168"/>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26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microstrategy.com/content/dam/website-assets/collateral/financial-documents/events-presentations/Q3-2022_microstrategy-earnings-present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trategy.com/content/dam/website-assets/collateral/financial-documents/events-presentations/Q3-2022_microstrategy-earnings-presentat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ool.com/earnings/call-transcripts/2022/11/01/microstrategy-mstr-q3-2022-earnings-call-transcrip/?source=eptyholnk0000202&amp;utm_source=yahoo-host&amp;utm_medium=feed&amp;utm_campaign=article" TargetMode="External"/><Relationship Id="rId14" Type="http://schemas.openxmlformats.org/officeDocument/2006/relationships/hyperlink" Target="https://home.treasury.gov/resource-center/data-chart-center/interest-rates/TextView?type=daily_treasury_yield_curve&amp;field_tdr_date_value_month=2022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11407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A Levered Long Bitcoin Hybrid Strategy</vt:lpstr>
    </vt:vector>
  </TitlesOfParts>
  <Company/>
  <LinksUpToDate>false</LinksUpToDate>
  <CharactersWithSpaces>13407</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Levered Long Bitcoin Hybrid Strategy</dc:title>
  <dc:subject/>
  <dc:creator>Jean-Marie Choffray</dc:creator>
  <cp:keywords/>
  <dc:description/>
  <cp:lastModifiedBy>Jean Marie Choffray</cp:lastModifiedBy>
  <cp:revision>3</cp:revision>
  <cp:lastPrinted>2021-10-27T14:54:00Z</cp:lastPrinted>
  <dcterms:created xsi:type="dcterms:W3CDTF">2022-11-02T13:52:00Z</dcterms:created>
  <dcterms:modified xsi:type="dcterms:W3CDTF">2022-11-02T14:00:00Z</dcterms:modified>
</cp:coreProperties>
</file>