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2E7" w:rsidRPr="005513B7" w:rsidRDefault="0071788F" w:rsidP="0071788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513B7">
        <w:rPr>
          <w:rFonts w:ascii="Times New Roman" w:hAnsi="Times New Roman" w:cs="Times New Roman"/>
          <w:b/>
          <w:sz w:val="24"/>
          <w:szCs w:val="24"/>
          <w:lang w:val="en-US"/>
        </w:rPr>
        <w:t>THE CRYSTAL STRUCTURE OF</w:t>
      </w:r>
      <w:r w:rsidR="008D4EEA" w:rsidRPr="005513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NATUR</w:t>
      </w:r>
      <w:bookmarkStart w:id="0" w:name="_GoBack"/>
      <w:bookmarkEnd w:id="0"/>
      <w:r w:rsidR="008D4EEA" w:rsidRPr="005513B7">
        <w:rPr>
          <w:rFonts w:ascii="Times New Roman" w:hAnsi="Times New Roman" w:cs="Times New Roman"/>
          <w:b/>
          <w:sz w:val="24"/>
          <w:szCs w:val="24"/>
          <w:lang w:val="en-US"/>
        </w:rPr>
        <w:t>AL</w:t>
      </w:r>
      <w:r w:rsidRPr="005513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LIPSCOMBITE</w:t>
      </w:r>
    </w:p>
    <w:p w:rsidR="001613CC" w:rsidRDefault="0071788F" w:rsidP="0071788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AD4BDF">
        <w:rPr>
          <w:rFonts w:ascii="Times New Roman" w:hAnsi="Times New Roman" w:cs="Times New Roman"/>
          <w:sz w:val="24"/>
          <w:szCs w:val="24"/>
          <w:lang w:val="en-US"/>
        </w:rPr>
        <w:t xml:space="preserve">F. </w:t>
      </w:r>
      <w:proofErr w:type="spellStart"/>
      <w:r w:rsidRPr="00AD4BDF">
        <w:rPr>
          <w:rFonts w:ascii="Times New Roman" w:hAnsi="Times New Roman" w:cs="Times New Roman"/>
          <w:sz w:val="24"/>
          <w:szCs w:val="24"/>
          <w:lang w:val="en-US"/>
        </w:rPr>
        <w:t>Hatert</w:t>
      </w:r>
      <w:proofErr w:type="spellEnd"/>
      <w:r w:rsidRPr="00AD4BDF">
        <w:rPr>
          <w:rFonts w:ascii="Times New Roman" w:hAnsi="Times New Roman" w:cs="Times New Roman"/>
          <w:sz w:val="24"/>
          <w:szCs w:val="24"/>
          <w:lang w:val="en-US"/>
        </w:rPr>
        <w:t>, Laboratory of Mineralogy</w:t>
      </w:r>
      <w:r w:rsidR="00AD4BDF" w:rsidRPr="00AD4BDF">
        <w:rPr>
          <w:rFonts w:ascii="Times New Roman" w:hAnsi="Times New Roman" w:cs="Times New Roman"/>
          <w:sz w:val="24"/>
          <w:szCs w:val="24"/>
          <w:lang w:val="en-US"/>
        </w:rPr>
        <w:t xml:space="preserve"> B18</w:t>
      </w:r>
      <w:r w:rsidRPr="00AD4BDF">
        <w:rPr>
          <w:rFonts w:ascii="Times New Roman" w:hAnsi="Times New Roman" w:cs="Times New Roman"/>
          <w:sz w:val="24"/>
          <w:szCs w:val="24"/>
          <w:lang w:val="en-US"/>
        </w:rPr>
        <w:t>, University of Liège,</w:t>
      </w:r>
      <w:r w:rsidR="00AD4BDF" w:rsidRPr="00AD4BDF">
        <w:rPr>
          <w:rFonts w:ascii="Times New Roman" w:hAnsi="Times New Roman" w:cs="Times New Roman"/>
          <w:sz w:val="24"/>
          <w:szCs w:val="24"/>
          <w:lang w:val="en-US"/>
        </w:rPr>
        <w:t xml:space="preserve"> B-4000 Liège,</w:t>
      </w:r>
      <w:r w:rsidRPr="00AD4BDF">
        <w:rPr>
          <w:rFonts w:ascii="Times New Roman" w:hAnsi="Times New Roman" w:cs="Times New Roman"/>
          <w:sz w:val="24"/>
          <w:szCs w:val="24"/>
          <w:lang w:val="en-US"/>
        </w:rPr>
        <w:t xml:space="preserve"> Belgium</w:t>
      </w:r>
      <w:r w:rsidR="000A630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5" w:history="1">
        <w:r w:rsidR="000A6302" w:rsidRPr="00EA02C4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fhatert@uliege.be</w:t>
        </w:r>
      </w:hyperlink>
      <w:r w:rsidR="000A630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D4BD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D4BDF" w:rsidRPr="00AD4BDF">
        <w:rPr>
          <w:rFonts w:ascii="Times New Roman" w:hAnsi="Times New Roman" w:cs="Times New Roman"/>
          <w:sz w:val="24"/>
          <w:szCs w:val="24"/>
          <w:lang w:val="en-US"/>
        </w:rPr>
        <w:t xml:space="preserve">P. Vignola, </w:t>
      </w:r>
      <w:r w:rsidR="00AD4BDF" w:rsidRPr="00AD4BDF">
        <w:rPr>
          <w:rFonts w:ascii="Times New Roman" w:hAnsi="Times New Roman"/>
          <w:sz w:val="24"/>
          <w:szCs w:val="24"/>
          <w:lang w:val="it-IT"/>
        </w:rPr>
        <w:t>CNR-Istituto per la dinamica dei processi ambientali, via Mario Bianco 9, I-20131 Milan, Ital</w:t>
      </w:r>
      <w:r w:rsidR="00607F60">
        <w:rPr>
          <w:rFonts w:ascii="Times New Roman" w:hAnsi="Times New Roman"/>
          <w:sz w:val="24"/>
          <w:szCs w:val="24"/>
          <w:lang w:val="it-IT"/>
        </w:rPr>
        <w:t>y</w:t>
      </w:r>
      <w:r w:rsidR="00AD4BDF" w:rsidRPr="00AD4BDF">
        <w:rPr>
          <w:rFonts w:ascii="Times New Roman" w:hAnsi="Times New Roman"/>
          <w:sz w:val="24"/>
          <w:szCs w:val="24"/>
          <w:lang w:val="it-IT"/>
        </w:rPr>
        <w:t>.</w:t>
      </w:r>
    </w:p>
    <w:p w:rsidR="001613CC" w:rsidRDefault="001613CC" w:rsidP="0071788F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Keywords: lipscombite, Eduardo pegmatite, Minas Gerais, Brazil, crystal structure</w:t>
      </w:r>
    </w:p>
    <w:p w:rsidR="001613CC" w:rsidRDefault="006D4A72" w:rsidP="0071788F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The mineral</w:t>
      </w:r>
      <w:r w:rsidR="00552F67">
        <w:rPr>
          <w:rFonts w:ascii="Times New Roman" w:hAnsi="Times New Roman"/>
          <w:sz w:val="24"/>
          <w:szCs w:val="24"/>
          <w:lang w:val="it-IT"/>
        </w:rPr>
        <w:t xml:space="preserve"> name "</w:t>
      </w:r>
      <w:r>
        <w:rPr>
          <w:rFonts w:ascii="Times New Roman" w:hAnsi="Times New Roman"/>
          <w:sz w:val="24"/>
          <w:szCs w:val="24"/>
          <w:lang w:val="it-IT"/>
        </w:rPr>
        <w:t>lipscombite</w:t>
      </w:r>
      <w:r w:rsidR="00552F67">
        <w:rPr>
          <w:rFonts w:ascii="Times New Roman" w:hAnsi="Times New Roman"/>
          <w:sz w:val="24"/>
          <w:szCs w:val="24"/>
          <w:lang w:val="it-IT"/>
        </w:rPr>
        <w:t>"</w:t>
      </w:r>
      <w:r>
        <w:rPr>
          <w:rFonts w:ascii="Times New Roman" w:hAnsi="Times New Roman"/>
          <w:sz w:val="24"/>
          <w:szCs w:val="24"/>
          <w:lang w:val="it-IT"/>
        </w:rPr>
        <w:t xml:space="preserve"> was first</w:t>
      </w:r>
      <w:r w:rsidR="00552F67">
        <w:rPr>
          <w:rFonts w:ascii="Times New Roman" w:hAnsi="Times New Roman"/>
          <w:sz w:val="24"/>
          <w:szCs w:val="24"/>
          <w:lang w:val="it-IT"/>
        </w:rPr>
        <w:t xml:space="preserve"> given by G</w:t>
      </w:r>
      <w:r w:rsidR="007813B8">
        <w:rPr>
          <w:rFonts w:ascii="Times New Roman" w:hAnsi="Times New Roman"/>
          <w:sz w:val="24"/>
          <w:szCs w:val="24"/>
          <w:lang w:val="it-IT"/>
        </w:rPr>
        <w:t>h</w:t>
      </w:r>
      <w:r w:rsidR="00552F67">
        <w:rPr>
          <w:rFonts w:ascii="Times New Roman" w:hAnsi="Times New Roman"/>
          <w:sz w:val="24"/>
          <w:szCs w:val="24"/>
          <w:lang w:val="it-IT"/>
        </w:rPr>
        <w:t>eith (1) for a synthetic iron phosphate</w:t>
      </w:r>
      <w:r w:rsidR="00F40633">
        <w:rPr>
          <w:rFonts w:ascii="Times New Roman" w:hAnsi="Times New Roman"/>
          <w:sz w:val="24"/>
          <w:szCs w:val="24"/>
          <w:lang w:val="it-IT"/>
        </w:rPr>
        <w:t xml:space="preserve"> forming black tetragonal bipyramidal crystals, stable above 290°C. This compound is the high-temperature polymorph of another synthetic phase called by G</w:t>
      </w:r>
      <w:r w:rsidR="007813B8">
        <w:rPr>
          <w:rFonts w:ascii="Times New Roman" w:hAnsi="Times New Roman"/>
          <w:sz w:val="24"/>
          <w:szCs w:val="24"/>
          <w:lang w:val="it-IT"/>
        </w:rPr>
        <w:t>h</w:t>
      </w:r>
      <w:r w:rsidR="00F40633">
        <w:rPr>
          <w:rFonts w:ascii="Times New Roman" w:hAnsi="Times New Roman"/>
          <w:sz w:val="24"/>
          <w:szCs w:val="24"/>
          <w:lang w:val="it-IT"/>
        </w:rPr>
        <w:t>eith the "ferrous fe</w:t>
      </w:r>
      <w:r w:rsidR="00B13FD4">
        <w:rPr>
          <w:rFonts w:ascii="Times New Roman" w:hAnsi="Times New Roman"/>
          <w:sz w:val="24"/>
          <w:szCs w:val="24"/>
          <w:lang w:val="it-IT"/>
        </w:rPr>
        <w:t>r</w:t>
      </w:r>
      <w:r w:rsidR="00F40633">
        <w:rPr>
          <w:rFonts w:ascii="Times New Roman" w:hAnsi="Times New Roman"/>
          <w:sz w:val="24"/>
          <w:szCs w:val="24"/>
          <w:lang w:val="it-IT"/>
        </w:rPr>
        <w:t>ric lazulite", of monoclinic symmetry (1)</w:t>
      </w:r>
      <w:r w:rsidR="00974BF7">
        <w:rPr>
          <w:rFonts w:ascii="Times New Roman" w:hAnsi="Times New Roman"/>
          <w:sz w:val="24"/>
          <w:szCs w:val="24"/>
          <w:lang w:val="it-IT"/>
        </w:rPr>
        <w:t>, later defined as barbosalite (2)</w:t>
      </w:r>
      <w:r w:rsidR="00F40633">
        <w:rPr>
          <w:rFonts w:ascii="Times New Roman" w:hAnsi="Times New Roman"/>
          <w:sz w:val="24"/>
          <w:szCs w:val="24"/>
          <w:lang w:val="it-IT"/>
        </w:rPr>
        <w:t xml:space="preserve">. </w:t>
      </w:r>
      <w:r w:rsidR="00974BF7">
        <w:rPr>
          <w:rFonts w:ascii="Times New Roman" w:hAnsi="Times New Roman"/>
          <w:sz w:val="24"/>
          <w:szCs w:val="24"/>
          <w:lang w:val="it-IT"/>
        </w:rPr>
        <w:t>Natural l</w:t>
      </w:r>
      <w:r w:rsidR="00B64CB4">
        <w:rPr>
          <w:rFonts w:ascii="Times New Roman" w:hAnsi="Times New Roman"/>
          <w:sz w:val="24"/>
          <w:szCs w:val="24"/>
          <w:lang w:val="it-IT"/>
        </w:rPr>
        <w:t>ipscombite was described</w:t>
      </w:r>
      <w:r w:rsidR="00974BF7">
        <w:rPr>
          <w:rFonts w:ascii="Times New Roman" w:hAnsi="Times New Roman"/>
          <w:sz w:val="24"/>
          <w:szCs w:val="24"/>
          <w:lang w:val="it-IT"/>
        </w:rPr>
        <w:t xml:space="preserve"> by Lindberg (3)</w:t>
      </w:r>
      <w:r w:rsidR="00B64CB4">
        <w:rPr>
          <w:rFonts w:ascii="Times New Roman" w:hAnsi="Times New Roman"/>
          <w:sz w:val="24"/>
          <w:szCs w:val="24"/>
          <w:lang w:val="it-IT"/>
        </w:rPr>
        <w:t xml:space="preserve"> in the Sapucaia pegmatite, Brazil, where it shows a chemical composition significantly enriched in manganese.   </w:t>
      </w:r>
    </w:p>
    <w:p w:rsidR="00E12055" w:rsidRDefault="000151B3" w:rsidP="0071788F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The crystal structure of lipscombite </w:t>
      </w:r>
      <w:r w:rsidR="00974BF7">
        <w:rPr>
          <w:rFonts w:ascii="Times New Roman" w:hAnsi="Times New Roman"/>
          <w:sz w:val="24"/>
          <w:szCs w:val="24"/>
          <w:lang w:val="it-IT"/>
        </w:rPr>
        <w:t>is known</w:t>
      </w:r>
      <w:r>
        <w:rPr>
          <w:rFonts w:ascii="Times New Roman" w:hAnsi="Times New Roman"/>
          <w:sz w:val="24"/>
          <w:szCs w:val="24"/>
          <w:lang w:val="it-IT"/>
        </w:rPr>
        <w:t xml:space="preserve"> from synthetic material</w:t>
      </w:r>
      <w:r w:rsidR="00E12055">
        <w:rPr>
          <w:rFonts w:ascii="Times New Roman" w:hAnsi="Times New Roman"/>
          <w:sz w:val="24"/>
          <w:szCs w:val="24"/>
          <w:lang w:val="it-IT"/>
        </w:rPr>
        <w:t xml:space="preserve"> (</w:t>
      </w:r>
      <w:r w:rsidR="00974BF7">
        <w:rPr>
          <w:rFonts w:ascii="Times New Roman" w:hAnsi="Times New Roman"/>
          <w:sz w:val="24"/>
          <w:szCs w:val="24"/>
          <w:lang w:val="it-IT"/>
        </w:rPr>
        <w:t>4</w:t>
      </w:r>
      <w:r w:rsidR="00E12055">
        <w:rPr>
          <w:rFonts w:ascii="Times New Roman" w:hAnsi="Times New Roman"/>
          <w:sz w:val="24"/>
          <w:szCs w:val="24"/>
          <w:lang w:val="it-IT"/>
        </w:rPr>
        <w:t>-</w:t>
      </w:r>
      <w:r w:rsidR="00974BF7">
        <w:rPr>
          <w:rFonts w:ascii="Times New Roman" w:hAnsi="Times New Roman"/>
          <w:sz w:val="24"/>
          <w:szCs w:val="24"/>
          <w:lang w:val="it-IT"/>
        </w:rPr>
        <w:t>6</w:t>
      </w:r>
      <w:r w:rsidR="00E12055">
        <w:rPr>
          <w:rFonts w:ascii="Times New Roman" w:hAnsi="Times New Roman"/>
          <w:sz w:val="24"/>
          <w:szCs w:val="24"/>
          <w:lang w:val="it-IT"/>
        </w:rPr>
        <w:t>)</w:t>
      </w:r>
      <w:r>
        <w:rPr>
          <w:rFonts w:ascii="Times New Roman" w:hAnsi="Times New Roman"/>
          <w:sz w:val="24"/>
          <w:szCs w:val="24"/>
          <w:lang w:val="it-IT"/>
        </w:rPr>
        <w:t>, but</w:t>
      </w:r>
      <w:r w:rsidR="00974BF7">
        <w:rPr>
          <w:rFonts w:ascii="Times New Roman" w:hAnsi="Times New Roman"/>
          <w:sz w:val="24"/>
          <w:szCs w:val="24"/>
          <w:lang w:val="it-IT"/>
        </w:rPr>
        <w:t xml:space="preserve"> was</w:t>
      </w:r>
      <w:r>
        <w:rPr>
          <w:rFonts w:ascii="Times New Roman" w:hAnsi="Times New Roman"/>
          <w:sz w:val="24"/>
          <w:szCs w:val="24"/>
          <w:lang w:val="it-IT"/>
        </w:rPr>
        <w:t xml:space="preserve"> never</w:t>
      </w:r>
      <w:r w:rsidR="00974BF7">
        <w:rPr>
          <w:rFonts w:ascii="Times New Roman" w:hAnsi="Times New Roman"/>
          <w:sz w:val="24"/>
          <w:szCs w:val="24"/>
          <w:lang w:val="it-IT"/>
        </w:rPr>
        <w:t xml:space="preserve"> determined</w:t>
      </w:r>
      <w:r>
        <w:rPr>
          <w:rFonts w:ascii="Times New Roman" w:hAnsi="Times New Roman"/>
          <w:sz w:val="24"/>
          <w:szCs w:val="24"/>
          <w:lang w:val="it-IT"/>
        </w:rPr>
        <w:t xml:space="preserve"> on a natural sample. During a mineralogical investigation of the Eduardo pegmatite, Minas Gerais, Brazil, black</w:t>
      </w:r>
      <w:r w:rsidR="00CA5871">
        <w:rPr>
          <w:rFonts w:ascii="Times New Roman" w:hAnsi="Times New Roman"/>
          <w:sz w:val="24"/>
          <w:szCs w:val="24"/>
          <w:lang w:val="it-IT"/>
        </w:rPr>
        <w:t xml:space="preserve"> pseudo-cubic</w:t>
      </w:r>
      <w:r>
        <w:rPr>
          <w:rFonts w:ascii="Times New Roman" w:hAnsi="Times New Roman"/>
          <w:sz w:val="24"/>
          <w:szCs w:val="24"/>
          <w:lang w:val="it-IT"/>
        </w:rPr>
        <w:t xml:space="preserve"> crystals were found, associated with hureaulite and jahnsite-group minerals. A single-crystal X-ray investigation (Rigaku Xcalibur, EOS detector, MoK</w:t>
      </w:r>
      <w:r>
        <w:rPr>
          <w:rFonts w:ascii="Times New Roman" w:hAnsi="Times New Roman" w:cs="Times New Roman"/>
          <w:sz w:val="24"/>
          <w:szCs w:val="24"/>
          <w:lang w:val="it-IT"/>
        </w:rPr>
        <w:t>α</w:t>
      </w:r>
      <w:r>
        <w:rPr>
          <w:rFonts w:ascii="Times New Roman" w:hAnsi="Times New Roman"/>
          <w:sz w:val="24"/>
          <w:szCs w:val="24"/>
          <w:lang w:val="it-IT"/>
        </w:rPr>
        <w:t xml:space="preserve"> radiation) showed them to be tetragonal, space group</w:t>
      </w:r>
      <w:r w:rsidR="00CA5871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CA5871">
        <w:rPr>
          <w:rFonts w:ascii="Times New Roman" w:hAnsi="Times New Roman"/>
          <w:i/>
          <w:sz w:val="24"/>
          <w:szCs w:val="24"/>
          <w:lang w:val="it-IT"/>
        </w:rPr>
        <w:t>P</w:t>
      </w:r>
      <w:r w:rsidR="00CA5871">
        <w:rPr>
          <w:rFonts w:ascii="Times New Roman" w:hAnsi="Times New Roman"/>
          <w:sz w:val="24"/>
          <w:szCs w:val="24"/>
          <w:lang w:val="it-IT"/>
        </w:rPr>
        <w:t>4</w:t>
      </w:r>
      <w:r w:rsidR="00CA5871">
        <w:rPr>
          <w:rFonts w:ascii="Times New Roman" w:hAnsi="Times New Roman"/>
          <w:sz w:val="24"/>
          <w:szCs w:val="24"/>
          <w:vertAlign w:val="subscript"/>
          <w:lang w:val="it-IT"/>
        </w:rPr>
        <w:t>1</w:t>
      </w:r>
      <w:r w:rsidR="00CA5871">
        <w:rPr>
          <w:rFonts w:ascii="Times New Roman" w:hAnsi="Times New Roman"/>
          <w:sz w:val="24"/>
          <w:szCs w:val="24"/>
          <w:lang w:val="it-IT"/>
        </w:rPr>
        <w:t>2</w:t>
      </w:r>
      <w:r w:rsidR="00CA5871">
        <w:rPr>
          <w:rFonts w:ascii="Times New Roman" w:hAnsi="Times New Roman"/>
          <w:sz w:val="24"/>
          <w:szCs w:val="24"/>
          <w:vertAlign w:val="subscript"/>
          <w:lang w:val="it-IT"/>
        </w:rPr>
        <w:t>1</w:t>
      </w:r>
      <w:r w:rsidR="00CA5871">
        <w:rPr>
          <w:rFonts w:ascii="Times New Roman" w:hAnsi="Times New Roman"/>
          <w:sz w:val="24"/>
          <w:szCs w:val="24"/>
          <w:lang w:val="it-IT"/>
        </w:rPr>
        <w:t>2,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it-IT"/>
        </w:rPr>
        <w:t>a</w:t>
      </w:r>
      <w:r>
        <w:rPr>
          <w:rFonts w:ascii="Times New Roman" w:hAnsi="Times New Roman"/>
          <w:sz w:val="24"/>
          <w:szCs w:val="24"/>
          <w:lang w:val="it-IT"/>
        </w:rPr>
        <w:t xml:space="preserve"> =</w:t>
      </w:r>
      <w:r w:rsidR="00CA5871">
        <w:rPr>
          <w:rFonts w:ascii="Times New Roman" w:hAnsi="Times New Roman"/>
          <w:sz w:val="24"/>
          <w:szCs w:val="24"/>
          <w:lang w:val="it-IT"/>
        </w:rPr>
        <w:t xml:space="preserve"> 7.4195(17)</w:t>
      </w:r>
      <w:r>
        <w:rPr>
          <w:rFonts w:ascii="Times New Roman" w:hAnsi="Times New Roman"/>
          <w:sz w:val="24"/>
          <w:szCs w:val="24"/>
          <w:lang w:val="it-IT"/>
        </w:rPr>
        <w:t xml:space="preserve"> and </w:t>
      </w:r>
      <w:r>
        <w:rPr>
          <w:rFonts w:ascii="Times New Roman" w:hAnsi="Times New Roman"/>
          <w:i/>
          <w:sz w:val="24"/>
          <w:szCs w:val="24"/>
          <w:lang w:val="it-IT"/>
        </w:rPr>
        <w:t>c</w:t>
      </w:r>
      <w:r>
        <w:rPr>
          <w:rFonts w:ascii="Times New Roman" w:hAnsi="Times New Roman"/>
          <w:sz w:val="24"/>
          <w:szCs w:val="24"/>
          <w:lang w:val="it-IT"/>
        </w:rPr>
        <w:t xml:space="preserve"> = </w:t>
      </w:r>
      <w:r w:rsidR="00CA5871">
        <w:rPr>
          <w:rFonts w:ascii="Times New Roman" w:hAnsi="Times New Roman"/>
          <w:sz w:val="24"/>
          <w:szCs w:val="24"/>
          <w:lang w:val="it-IT"/>
        </w:rPr>
        <w:t xml:space="preserve">13.023(5) </w:t>
      </w:r>
      <w:r>
        <w:rPr>
          <w:rFonts w:ascii="Times New Roman" w:hAnsi="Times New Roman" w:cs="Times New Roman"/>
          <w:sz w:val="24"/>
          <w:szCs w:val="24"/>
          <w:lang w:val="it-IT"/>
        </w:rPr>
        <w:t>Å</w:t>
      </w:r>
      <w:r>
        <w:rPr>
          <w:rFonts w:ascii="Times New Roman" w:hAnsi="Times New Roman"/>
          <w:sz w:val="24"/>
          <w:szCs w:val="24"/>
          <w:lang w:val="it-IT"/>
        </w:rPr>
        <w:t>. This mineral therefore corresponds to lipscombite, and its empirical formula was determined by electron microprobe (WDS,</w:t>
      </w:r>
      <w:r w:rsidR="00E12055">
        <w:rPr>
          <w:rFonts w:ascii="Times New Roman" w:hAnsi="Times New Roman"/>
          <w:sz w:val="24"/>
          <w:szCs w:val="24"/>
          <w:lang w:val="it-IT"/>
        </w:rPr>
        <w:t xml:space="preserve"> 15 kV, 5 nA,</w:t>
      </w:r>
      <w:r w:rsidR="00070AE9">
        <w:rPr>
          <w:rFonts w:ascii="Times New Roman" w:hAnsi="Times New Roman"/>
          <w:sz w:val="24"/>
          <w:szCs w:val="24"/>
          <w:lang w:val="it-IT"/>
        </w:rPr>
        <w:t xml:space="preserve"> 5 µm beam diameter,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E12055">
        <w:rPr>
          <w:rFonts w:ascii="Times New Roman" w:hAnsi="Times New Roman"/>
          <w:sz w:val="24"/>
          <w:szCs w:val="24"/>
          <w:lang w:val="it-IT"/>
        </w:rPr>
        <w:t>average of 11 point analyses</w:t>
      </w:r>
      <w:r w:rsidR="00A85253">
        <w:rPr>
          <w:rFonts w:ascii="Times New Roman" w:hAnsi="Times New Roman"/>
          <w:sz w:val="24"/>
          <w:szCs w:val="24"/>
          <w:lang w:val="it-IT"/>
        </w:rPr>
        <w:t xml:space="preserve">): </w:t>
      </w:r>
      <w:r w:rsidR="00F57ABE">
        <w:rPr>
          <w:rFonts w:ascii="Times New Roman" w:hAnsi="Times New Roman"/>
          <w:sz w:val="24"/>
          <w:szCs w:val="24"/>
          <w:lang w:val="it-IT"/>
        </w:rPr>
        <w:t>[Fe(II)</w:t>
      </w:r>
      <w:r w:rsidR="00F57ABE">
        <w:rPr>
          <w:rFonts w:ascii="Times New Roman" w:hAnsi="Times New Roman"/>
          <w:sz w:val="24"/>
          <w:szCs w:val="24"/>
          <w:vertAlign w:val="subscript"/>
          <w:lang w:val="it-IT"/>
        </w:rPr>
        <w:t>0.93</w:t>
      </w:r>
      <w:r w:rsidR="00F57ABE">
        <w:rPr>
          <w:rFonts w:ascii="Times New Roman" w:hAnsi="Times New Roman"/>
          <w:sz w:val="24"/>
          <w:szCs w:val="24"/>
          <w:lang w:val="it-IT"/>
        </w:rPr>
        <w:t>Mn(II)</w:t>
      </w:r>
      <w:r w:rsidR="00F57ABE">
        <w:rPr>
          <w:rFonts w:ascii="Times New Roman" w:hAnsi="Times New Roman"/>
          <w:sz w:val="24"/>
          <w:szCs w:val="24"/>
          <w:vertAlign w:val="subscript"/>
          <w:lang w:val="it-IT"/>
        </w:rPr>
        <w:t>0.14</w:t>
      </w:r>
      <w:r w:rsidR="00F57ABE">
        <w:rPr>
          <w:rFonts w:ascii="Times New Roman" w:hAnsi="Times New Roman"/>
          <w:sz w:val="24"/>
          <w:szCs w:val="24"/>
          <w:lang w:val="it-IT"/>
        </w:rPr>
        <w:t>]Fe(III)</w:t>
      </w:r>
      <w:r w:rsidR="00F57ABE">
        <w:rPr>
          <w:rFonts w:ascii="Times New Roman" w:hAnsi="Times New Roman"/>
          <w:sz w:val="24"/>
          <w:szCs w:val="24"/>
          <w:vertAlign w:val="subscript"/>
          <w:lang w:val="it-IT"/>
        </w:rPr>
        <w:t>2.00</w:t>
      </w:r>
      <w:r w:rsidR="00F57ABE">
        <w:rPr>
          <w:rFonts w:ascii="Times New Roman" w:hAnsi="Times New Roman"/>
          <w:sz w:val="24"/>
          <w:szCs w:val="24"/>
          <w:lang w:val="it-IT"/>
        </w:rPr>
        <w:t>(PO</w:t>
      </w:r>
      <w:r w:rsidR="00F57ABE">
        <w:rPr>
          <w:rFonts w:ascii="Times New Roman" w:hAnsi="Times New Roman"/>
          <w:sz w:val="24"/>
          <w:szCs w:val="24"/>
          <w:vertAlign w:val="subscript"/>
          <w:lang w:val="it-IT"/>
        </w:rPr>
        <w:t>4</w:t>
      </w:r>
      <w:r w:rsidR="00F57ABE">
        <w:rPr>
          <w:rFonts w:ascii="Times New Roman" w:hAnsi="Times New Roman"/>
          <w:sz w:val="24"/>
          <w:szCs w:val="24"/>
          <w:lang w:val="it-IT"/>
        </w:rPr>
        <w:t>)</w:t>
      </w:r>
      <w:r w:rsidR="00F57ABE">
        <w:rPr>
          <w:rFonts w:ascii="Times New Roman" w:hAnsi="Times New Roman"/>
          <w:sz w:val="24"/>
          <w:szCs w:val="24"/>
          <w:vertAlign w:val="subscript"/>
          <w:lang w:val="it-IT"/>
        </w:rPr>
        <w:t>2</w:t>
      </w:r>
      <w:r w:rsidR="00F57ABE">
        <w:rPr>
          <w:rFonts w:ascii="Times New Roman" w:hAnsi="Times New Roman"/>
          <w:sz w:val="24"/>
          <w:szCs w:val="24"/>
          <w:lang w:val="it-IT"/>
        </w:rPr>
        <w:t>(OH)</w:t>
      </w:r>
      <w:r w:rsidR="00F57ABE">
        <w:rPr>
          <w:rFonts w:ascii="Times New Roman" w:hAnsi="Times New Roman"/>
          <w:sz w:val="24"/>
          <w:szCs w:val="24"/>
          <w:vertAlign w:val="subscript"/>
          <w:lang w:val="it-IT"/>
        </w:rPr>
        <w:t>2</w:t>
      </w:r>
      <w:r w:rsidR="00F57ABE">
        <w:rPr>
          <w:rFonts w:ascii="Times New Roman" w:hAnsi="Times New Roman" w:cs="Times New Roman"/>
          <w:sz w:val="24"/>
          <w:szCs w:val="24"/>
          <w:lang w:val="it-IT"/>
        </w:rPr>
        <w:t>·</w:t>
      </w:r>
      <w:r w:rsidR="00F57ABE">
        <w:rPr>
          <w:rFonts w:ascii="Times New Roman" w:hAnsi="Times New Roman"/>
          <w:sz w:val="24"/>
          <w:szCs w:val="24"/>
          <w:lang w:val="it-IT"/>
        </w:rPr>
        <w:t>0.23H</w:t>
      </w:r>
      <w:r w:rsidR="00F57ABE">
        <w:rPr>
          <w:rFonts w:ascii="Times New Roman" w:hAnsi="Times New Roman"/>
          <w:sz w:val="24"/>
          <w:szCs w:val="24"/>
          <w:vertAlign w:val="subscript"/>
          <w:lang w:val="it-IT"/>
        </w:rPr>
        <w:t>2</w:t>
      </w:r>
      <w:r w:rsidR="00F57ABE">
        <w:rPr>
          <w:rFonts w:ascii="Times New Roman" w:hAnsi="Times New Roman"/>
          <w:sz w:val="24"/>
          <w:szCs w:val="24"/>
          <w:lang w:val="it-IT"/>
        </w:rPr>
        <w:t>O</w:t>
      </w:r>
      <w:r w:rsidR="00E12055">
        <w:rPr>
          <w:rFonts w:ascii="Times New Roman" w:hAnsi="Times New Roman"/>
          <w:sz w:val="24"/>
          <w:szCs w:val="24"/>
          <w:lang w:val="it-IT"/>
        </w:rPr>
        <w:t xml:space="preserve">. </w:t>
      </w:r>
    </w:p>
    <w:p w:rsidR="00C7194E" w:rsidRDefault="00E12055" w:rsidP="0071788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The structure of lipscombite from the Edurado pegmatite was refined satisfacto</w:t>
      </w:r>
      <w:r w:rsidR="00AA4E9C">
        <w:rPr>
          <w:rFonts w:ascii="Times New Roman" w:hAnsi="Times New Roman"/>
          <w:sz w:val="24"/>
          <w:szCs w:val="24"/>
          <w:lang w:val="it-IT"/>
        </w:rPr>
        <w:t>r</w:t>
      </w:r>
      <w:r>
        <w:rPr>
          <w:rFonts w:ascii="Times New Roman" w:hAnsi="Times New Roman"/>
          <w:sz w:val="24"/>
          <w:szCs w:val="24"/>
          <w:lang w:val="it-IT"/>
        </w:rPr>
        <w:t xml:space="preserve">ily to </w:t>
      </w:r>
      <w:r>
        <w:rPr>
          <w:rFonts w:ascii="Times New Roman" w:hAnsi="Times New Roman"/>
          <w:i/>
          <w:sz w:val="24"/>
          <w:szCs w:val="24"/>
          <w:lang w:val="it-IT"/>
        </w:rPr>
        <w:t>R</w:t>
      </w:r>
      <w:r>
        <w:rPr>
          <w:rFonts w:ascii="Times New Roman" w:hAnsi="Times New Roman"/>
          <w:sz w:val="24"/>
          <w:szCs w:val="24"/>
          <w:vertAlign w:val="subscript"/>
          <w:lang w:val="it-IT"/>
        </w:rPr>
        <w:t>1</w:t>
      </w:r>
      <w:r>
        <w:rPr>
          <w:rFonts w:ascii="Times New Roman" w:hAnsi="Times New Roman"/>
          <w:sz w:val="24"/>
          <w:szCs w:val="24"/>
          <w:lang w:val="it-IT"/>
        </w:rPr>
        <w:t xml:space="preserve"> = </w:t>
      </w:r>
      <w:r w:rsidR="009D728D">
        <w:rPr>
          <w:rFonts w:ascii="Times New Roman" w:hAnsi="Times New Roman"/>
          <w:sz w:val="24"/>
          <w:szCs w:val="24"/>
          <w:lang w:val="it-IT"/>
        </w:rPr>
        <w:t>0.0996</w:t>
      </w:r>
      <w:r>
        <w:rPr>
          <w:rFonts w:ascii="Times New Roman" w:hAnsi="Times New Roman"/>
          <w:sz w:val="24"/>
          <w:szCs w:val="24"/>
          <w:lang w:val="it-IT"/>
        </w:rPr>
        <w:t>. All atoms were refined anisotropically, except</w:t>
      </w:r>
      <w:r w:rsidR="009D728D">
        <w:rPr>
          <w:rFonts w:ascii="Times New Roman" w:hAnsi="Times New Roman"/>
          <w:sz w:val="24"/>
          <w:szCs w:val="24"/>
          <w:lang w:val="it-IT"/>
        </w:rPr>
        <w:t xml:space="preserve"> O1, O3 and O6.</w:t>
      </w:r>
      <w:r w:rsidR="00A827B8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262CB5">
        <w:rPr>
          <w:rFonts w:ascii="Times New Roman" w:hAnsi="Times New Roman"/>
          <w:sz w:val="24"/>
          <w:szCs w:val="24"/>
          <w:lang w:val="it-IT"/>
        </w:rPr>
        <w:t xml:space="preserve">Fe occurs </w:t>
      </w:r>
      <w:r w:rsidR="00C55356">
        <w:rPr>
          <w:rFonts w:ascii="Times New Roman" w:hAnsi="Times New Roman"/>
          <w:sz w:val="24"/>
          <w:szCs w:val="24"/>
          <w:lang w:val="it-IT"/>
        </w:rPr>
        <w:t>i</w:t>
      </w:r>
      <w:r w:rsidR="00262CB5">
        <w:rPr>
          <w:rFonts w:ascii="Times New Roman" w:hAnsi="Times New Roman"/>
          <w:sz w:val="24"/>
          <w:szCs w:val="24"/>
          <w:lang w:val="it-IT"/>
        </w:rPr>
        <w:t>n two</w:t>
      </w:r>
      <w:r w:rsidR="00C55356">
        <w:rPr>
          <w:rFonts w:ascii="Times New Roman" w:hAnsi="Times New Roman"/>
          <w:sz w:val="24"/>
          <w:szCs w:val="24"/>
          <w:lang w:val="it-IT"/>
        </w:rPr>
        <w:t xml:space="preserve"> weakly-distorted Fe1O</w:t>
      </w:r>
      <w:r w:rsidR="00C55356">
        <w:rPr>
          <w:rFonts w:ascii="Times New Roman" w:hAnsi="Times New Roman"/>
          <w:sz w:val="24"/>
          <w:szCs w:val="24"/>
          <w:vertAlign w:val="subscript"/>
          <w:lang w:val="it-IT"/>
        </w:rPr>
        <w:t>6</w:t>
      </w:r>
      <w:r w:rsidR="00C55356">
        <w:rPr>
          <w:rFonts w:ascii="Times New Roman" w:hAnsi="Times New Roman"/>
          <w:sz w:val="24"/>
          <w:szCs w:val="24"/>
          <w:lang w:val="it-IT"/>
        </w:rPr>
        <w:t xml:space="preserve"> and Fe2O</w:t>
      </w:r>
      <w:r w:rsidR="00C55356">
        <w:rPr>
          <w:rFonts w:ascii="Times New Roman" w:hAnsi="Times New Roman"/>
          <w:sz w:val="24"/>
          <w:szCs w:val="24"/>
          <w:vertAlign w:val="subscript"/>
          <w:lang w:val="it-IT"/>
        </w:rPr>
        <w:t>6</w:t>
      </w:r>
      <w:r w:rsidR="00262CB5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C55356">
        <w:rPr>
          <w:rFonts w:ascii="Times New Roman" w:hAnsi="Times New Roman"/>
          <w:sz w:val="24"/>
          <w:szCs w:val="24"/>
          <w:lang w:val="it-IT"/>
        </w:rPr>
        <w:t>octahedra, and P occurs in the P1O</w:t>
      </w:r>
      <w:r w:rsidR="00C55356">
        <w:rPr>
          <w:rFonts w:ascii="Times New Roman" w:hAnsi="Times New Roman"/>
          <w:sz w:val="24"/>
          <w:szCs w:val="24"/>
          <w:vertAlign w:val="subscript"/>
          <w:lang w:val="it-IT"/>
        </w:rPr>
        <w:t>4</w:t>
      </w:r>
      <w:r w:rsidR="009D728D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C55356">
        <w:rPr>
          <w:rFonts w:ascii="Times New Roman" w:hAnsi="Times New Roman"/>
          <w:sz w:val="24"/>
          <w:szCs w:val="24"/>
          <w:lang w:val="it-IT"/>
        </w:rPr>
        <w:t xml:space="preserve">tetrahedron; the average Fe1-O, Fe2-O, and P1-O bond distances are 2.077, 2.053, and 1.539 </w:t>
      </w:r>
      <w:r w:rsidR="00C55356">
        <w:rPr>
          <w:rFonts w:ascii="Times New Roman" w:hAnsi="Times New Roman" w:cs="Times New Roman"/>
          <w:sz w:val="24"/>
          <w:szCs w:val="24"/>
          <w:lang w:val="it-IT"/>
        </w:rPr>
        <w:t>Å</w:t>
      </w:r>
      <w:r w:rsidR="00C55356">
        <w:rPr>
          <w:rFonts w:ascii="Times New Roman" w:hAnsi="Times New Roman"/>
          <w:sz w:val="24"/>
          <w:szCs w:val="24"/>
          <w:lang w:val="it-IT"/>
        </w:rPr>
        <w:t>, respectively. The structure is characterized by trimers of face-sharing FeO</w:t>
      </w:r>
      <w:r w:rsidR="00C55356">
        <w:rPr>
          <w:rFonts w:ascii="Times New Roman" w:hAnsi="Times New Roman"/>
          <w:sz w:val="24"/>
          <w:szCs w:val="24"/>
          <w:vertAlign w:val="subscript"/>
          <w:lang w:val="it-IT"/>
        </w:rPr>
        <w:t>6</w:t>
      </w:r>
      <w:r w:rsidR="00C55356">
        <w:rPr>
          <w:rFonts w:ascii="Times New Roman" w:hAnsi="Times New Roman"/>
          <w:sz w:val="24"/>
          <w:szCs w:val="24"/>
          <w:lang w:val="it-IT"/>
        </w:rPr>
        <w:t xml:space="preserve"> octahedra, which are connected to similar trimers by corner-sharing to form infinite octahedral chains runing along the [110] direction. The chains are located in planes, perpendicular to the </w:t>
      </w:r>
      <w:r w:rsidR="00C55356">
        <w:rPr>
          <w:rFonts w:ascii="Times New Roman" w:hAnsi="Times New Roman"/>
          <w:i/>
          <w:sz w:val="24"/>
          <w:szCs w:val="24"/>
          <w:lang w:val="it-IT"/>
        </w:rPr>
        <w:t>c</w:t>
      </w:r>
      <w:r w:rsidR="00C55356">
        <w:rPr>
          <w:rFonts w:ascii="Times New Roman" w:hAnsi="Times New Roman"/>
          <w:sz w:val="24"/>
          <w:szCs w:val="24"/>
          <w:lang w:val="it-IT"/>
        </w:rPr>
        <w:t xml:space="preserve"> axis, and the</w:t>
      </w:r>
      <w:r w:rsidR="009163D1">
        <w:rPr>
          <w:rFonts w:ascii="Times New Roman" w:hAnsi="Times New Roman"/>
          <w:sz w:val="24"/>
          <w:szCs w:val="24"/>
          <w:lang w:val="it-IT"/>
        </w:rPr>
        <w:t>se</w:t>
      </w:r>
      <w:r w:rsidR="00C55356">
        <w:rPr>
          <w:rFonts w:ascii="Times New Roman" w:hAnsi="Times New Roman"/>
          <w:sz w:val="24"/>
          <w:szCs w:val="24"/>
          <w:lang w:val="it-IT"/>
        </w:rPr>
        <w:t xml:space="preserve"> planes are connected together by PO</w:t>
      </w:r>
      <w:r w:rsidR="00C55356">
        <w:rPr>
          <w:rFonts w:ascii="Times New Roman" w:hAnsi="Times New Roman"/>
          <w:sz w:val="24"/>
          <w:szCs w:val="24"/>
          <w:vertAlign w:val="subscript"/>
          <w:lang w:val="it-IT"/>
        </w:rPr>
        <w:t>4</w:t>
      </w:r>
      <w:r w:rsidR="00C55356">
        <w:rPr>
          <w:rFonts w:ascii="Times New Roman" w:hAnsi="Times New Roman"/>
          <w:sz w:val="24"/>
          <w:szCs w:val="24"/>
          <w:lang w:val="it-IT"/>
        </w:rPr>
        <w:t xml:space="preserve"> tetrahedra or by sharing octahedral corners. Bond-valence sums were calculated </w:t>
      </w:r>
      <w:r w:rsidR="00D8264C">
        <w:rPr>
          <w:rFonts w:ascii="Times New Roman" w:hAnsi="Times New Roman"/>
          <w:sz w:val="24"/>
          <w:szCs w:val="24"/>
          <w:lang w:val="it-IT"/>
        </w:rPr>
        <w:t xml:space="preserve">on all sites, </w:t>
      </w:r>
      <w:r w:rsidR="00C7194E">
        <w:rPr>
          <w:rFonts w:ascii="Times New Roman" w:hAnsi="Times New Roman"/>
          <w:sz w:val="24"/>
          <w:szCs w:val="24"/>
          <w:lang w:val="it-IT"/>
        </w:rPr>
        <w:t>showing the presence of 0.57 Fe(II) + 0.43 Fe(III) on the Fe1 site, and of 0.29 Fe(II) + 0.71 Fe(III) on the Fe2 site. O1 to O4 correspond to O atoms, O4 to an OH group, and O6 to an H</w:t>
      </w:r>
      <w:r w:rsidR="00C7194E">
        <w:rPr>
          <w:rFonts w:ascii="Times New Roman" w:hAnsi="Times New Roman"/>
          <w:sz w:val="24"/>
          <w:szCs w:val="24"/>
          <w:vertAlign w:val="subscript"/>
          <w:lang w:val="it-IT"/>
        </w:rPr>
        <w:t>2</w:t>
      </w:r>
      <w:r w:rsidR="00C7194E">
        <w:rPr>
          <w:rFonts w:ascii="Times New Roman" w:hAnsi="Times New Roman"/>
          <w:sz w:val="24"/>
          <w:szCs w:val="24"/>
          <w:lang w:val="it-IT"/>
        </w:rPr>
        <w:t>O molecule. The resulting crystal-chemical formula of lipscombite is</w:t>
      </w:r>
      <w:r w:rsidR="009163D1">
        <w:rPr>
          <w:rFonts w:ascii="Times New Roman" w:hAnsi="Times New Roman"/>
          <w:sz w:val="24"/>
          <w:szCs w:val="24"/>
          <w:lang w:val="it-IT"/>
        </w:rPr>
        <w:t xml:space="preserve"> revised as</w:t>
      </w:r>
      <w:r w:rsidR="00C7194E">
        <w:rPr>
          <w:rFonts w:ascii="Times New Roman" w:hAnsi="Times New Roman"/>
          <w:sz w:val="24"/>
          <w:szCs w:val="24"/>
          <w:lang w:val="it-IT"/>
        </w:rPr>
        <w:t>: Fe(II)Fe(III)</w:t>
      </w:r>
      <w:r w:rsidR="00C7194E">
        <w:rPr>
          <w:rFonts w:ascii="Times New Roman" w:hAnsi="Times New Roman"/>
          <w:sz w:val="24"/>
          <w:szCs w:val="24"/>
          <w:vertAlign w:val="subscript"/>
          <w:lang w:val="it-IT"/>
        </w:rPr>
        <w:t>2</w:t>
      </w:r>
      <w:r w:rsidR="00C7194E">
        <w:rPr>
          <w:rFonts w:ascii="Times New Roman" w:hAnsi="Times New Roman"/>
          <w:sz w:val="24"/>
          <w:szCs w:val="24"/>
          <w:lang w:val="it-IT"/>
        </w:rPr>
        <w:t>(PO</w:t>
      </w:r>
      <w:r w:rsidR="00C7194E">
        <w:rPr>
          <w:rFonts w:ascii="Times New Roman" w:hAnsi="Times New Roman"/>
          <w:sz w:val="24"/>
          <w:szCs w:val="24"/>
          <w:vertAlign w:val="subscript"/>
          <w:lang w:val="it-IT"/>
        </w:rPr>
        <w:t>4</w:t>
      </w:r>
      <w:r w:rsidR="00C7194E">
        <w:rPr>
          <w:rFonts w:ascii="Times New Roman" w:hAnsi="Times New Roman"/>
          <w:sz w:val="24"/>
          <w:szCs w:val="24"/>
          <w:lang w:val="it-IT"/>
        </w:rPr>
        <w:t>)</w:t>
      </w:r>
      <w:r w:rsidR="00C7194E">
        <w:rPr>
          <w:rFonts w:ascii="Times New Roman" w:hAnsi="Times New Roman"/>
          <w:sz w:val="24"/>
          <w:szCs w:val="24"/>
          <w:vertAlign w:val="subscript"/>
          <w:lang w:val="it-IT"/>
        </w:rPr>
        <w:t>2</w:t>
      </w:r>
      <w:r w:rsidR="00C7194E">
        <w:rPr>
          <w:rFonts w:ascii="Times New Roman" w:hAnsi="Times New Roman"/>
          <w:sz w:val="24"/>
          <w:szCs w:val="24"/>
          <w:lang w:val="it-IT"/>
        </w:rPr>
        <w:t>(OH)</w:t>
      </w:r>
      <w:r w:rsidR="00C7194E">
        <w:rPr>
          <w:rFonts w:ascii="Times New Roman" w:hAnsi="Times New Roman"/>
          <w:sz w:val="24"/>
          <w:szCs w:val="24"/>
          <w:vertAlign w:val="subscript"/>
          <w:lang w:val="it-IT"/>
        </w:rPr>
        <w:t>2</w:t>
      </w:r>
      <w:r w:rsidR="00C7194E">
        <w:rPr>
          <w:rFonts w:ascii="Times New Roman" w:hAnsi="Times New Roman" w:cs="Times New Roman"/>
          <w:sz w:val="24"/>
          <w:szCs w:val="24"/>
          <w:lang w:val="it-IT"/>
        </w:rPr>
        <w:t>·H</w:t>
      </w:r>
      <w:r w:rsidR="00C7194E">
        <w:rPr>
          <w:rFonts w:ascii="Times New Roman" w:hAnsi="Times New Roman" w:cs="Times New Roman"/>
          <w:sz w:val="24"/>
          <w:szCs w:val="24"/>
          <w:vertAlign w:val="subscript"/>
          <w:lang w:val="it-IT"/>
        </w:rPr>
        <w:t>2</w:t>
      </w:r>
      <w:r w:rsidR="00C7194E">
        <w:rPr>
          <w:rFonts w:ascii="Times New Roman" w:hAnsi="Times New Roman" w:cs="Times New Roman"/>
          <w:sz w:val="24"/>
          <w:szCs w:val="24"/>
          <w:lang w:val="it-IT"/>
        </w:rPr>
        <w:t>O.</w:t>
      </w:r>
    </w:p>
    <w:p w:rsidR="00CF0D5C" w:rsidRDefault="00974BF7" w:rsidP="00575DE7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0D5C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7813B8" w:rsidRPr="00CF0D5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F0D5C">
        <w:rPr>
          <w:rFonts w:ascii="Times New Roman" w:hAnsi="Times New Roman" w:cs="Times New Roman"/>
          <w:sz w:val="24"/>
          <w:szCs w:val="24"/>
          <w:lang w:val="en-US"/>
        </w:rPr>
        <w:t>eith</w:t>
      </w:r>
      <w:proofErr w:type="spellEnd"/>
      <w:r w:rsidR="007813B8" w:rsidRPr="00CF0D5C">
        <w:rPr>
          <w:rFonts w:ascii="Times New Roman" w:hAnsi="Times New Roman" w:cs="Times New Roman"/>
          <w:sz w:val="24"/>
          <w:szCs w:val="24"/>
          <w:lang w:val="en-US"/>
        </w:rPr>
        <w:t>, M.A.</w:t>
      </w:r>
      <w:r w:rsidRPr="00CF0D5C">
        <w:rPr>
          <w:rFonts w:ascii="Times New Roman" w:hAnsi="Times New Roman" w:cs="Times New Roman"/>
          <w:sz w:val="24"/>
          <w:szCs w:val="24"/>
          <w:lang w:val="en-US"/>
        </w:rPr>
        <w:t xml:space="preserve"> (1953).</w:t>
      </w:r>
      <w:r w:rsidR="007813B8" w:rsidRPr="00CF0D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13B8" w:rsidRPr="00CF0D5C">
        <w:rPr>
          <w:rFonts w:ascii="Times New Roman" w:hAnsi="Times New Roman" w:cs="Times New Roman"/>
          <w:i/>
          <w:sz w:val="24"/>
          <w:szCs w:val="24"/>
          <w:lang w:val="en-US"/>
        </w:rPr>
        <w:t>American Mineralogist</w:t>
      </w:r>
      <w:r w:rsidR="007813B8" w:rsidRPr="00CF0D5C">
        <w:rPr>
          <w:rFonts w:ascii="Times New Roman" w:hAnsi="Times New Roman" w:cs="Times New Roman"/>
          <w:sz w:val="24"/>
          <w:szCs w:val="24"/>
          <w:lang w:val="en-US"/>
        </w:rPr>
        <w:t>, 38, 612-628.</w:t>
      </w:r>
      <w:r w:rsidRPr="00CF0D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74BF7" w:rsidRPr="00CF0D5C" w:rsidRDefault="00974BF7" w:rsidP="00575DE7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0D5C">
        <w:rPr>
          <w:rFonts w:ascii="Times New Roman" w:hAnsi="Times New Roman" w:cs="Times New Roman"/>
          <w:sz w:val="24"/>
          <w:szCs w:val="24"/>
          <w:lang w:val="en-US"/>
        </w:rPr>
        <w:t>Lindberg</w:t>
      </w:r>
      <w:r w:rsidR="007813B8" w:rsidRPr="00CF0D5C">
        <w:rPr>
          <w:rFonts w:ascii="Times New Roman" w:hAnsi="Times New Roman" w:cs="Times New Roman"/>
          <w:sz w:val="24"/>
          <w:szCs w:val="24"/>
          <w:lang w:val="en-US"/>
        </w:rPr>
        <w:t>, M.L.</w:t>
      </w:r>
      <w:r w:rsidRPr="00CF0D5C">
        <w:rPr>
          <w:rFonts w:ascii="Times New Roman" w:hAnsi="Times New Roman" w:cs="Times New Roman"/>
          <w:sz w:val="24"/>
          <w:szCs w:val="24"/>
          <w:lang w:val="en-US"/>
        </w:rPr>
        <w:t xml:space="preserve"> &amp; Pecora</w:t>
      </w:r>
      <w:r w:rsidR="007813B8" w:rsidRPr="00CF0D5C">
        <w:rPr>
          <w:rFonts w:ascii="Times New Roman" w:hAnsi="Times New Roman" w:cs="Times New Roman"/>
          <w:sz w:val="24"/>
          <w:szCs w:val="24"/>
          <w:lang w:val="en-US"/>
        </w:rPr>
        <w:t>, W.T.</w:t>
      </w:r>
      <w:r w:rsidRPr="00CF0D5C">
        <w:rPr>
          <w:rFonts w:ascii="Times New Roman" w:hAnsi="Times New Roman" w:cs="Times New Roman"/>
          <w:sz w:val="24"/>
          <w:szCs w:val="24"/>
          <w:lang w:val="en-US"/>
        </w:rPr>
        <w:t xml:space="preserve"> (1955)</w:t>
      </w:r>
      <w:r w:rsidR="007813B8" w:rsidRPr="00CF0D5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813B8" w:rsidRPr="00CF0D5C">
        <w:rPr>
          <w:rFonts w:ascii="Times New Roman" w:hAnsi="Times New Roman" w:cs="Times New Roman"/>
          <w:i/>
          <w:sz w:val="24"/>
          <w:szCs w:val="24"/>
          <w:lang w:val="en-US"/>
        </w:rPr>
        <w:t>American Mineralogist</w:t>
      </w:r>
      <w:r w:rsidR="007813B8" w:rsidRPr="00CF0D5C">
        <w:rPr>
          <w:rFonts w:ascii="Times New Roman" w:hAnsi="Times New Roman" w:cs="Times New Roman"/>
          <w:sz w:val="24"/>
          <w:szCs w:val="24"/>
          <w:lang w:val="en-US"/>
        </w:rPr>
        <w:t xml:space="preserve">, 40, 952-966. </w:t>
      </w:r>
    </w:p>
    <w:p w:rsidR="00974BF7" w:rsidRDefault="00974BF7" w:rsidP="00575DE7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Lindberg</w:t>
      </w:r>
      <w:r w:rsidR="007813B8">
        <w:rPr>
          <w:rFonts w:ascii="Times New Roman" w:hAnsi="Times New Roman" w:cs="Times New Roman"/>
          <w:sz w:val="24"/>
          <w:szCs w:val="24"/>
          <w:lang w:val="en-US"/>
        </w:rPr>
        <w:t>, M.L.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(1962)</w:t>
      </w:r>
      <w:r w:rsidR="007813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813B8" w:rsidRPr="00CF0D5C">
        <w:rPr>
          <w:rFonts w:ascii="Times New Roman" w:hAnsi="Times New Roman" w:cs="Times New Roman"/>
          <w:i/>
          <w:sz w:val="24"/>
          <w:szCs w:val="24"/>
          <w:lang w:val="en-US"/>
        </w:rPr>
        <w:t>American Mineralogist</w:t>
      </w:r>
      <w:r w:rsidR="007813B8">
        <w:rPr>
          <w:rFonts w:ascii="Times New Roman" w:hAnsi="Times New Roman" w:cs="Times New Roman"/>
          <w:sz w:val="24"/>
          <w:szCs w:val="24"/>
          <w:lang w:val="en-US"/>
        </w:rPr>
        <w:t>, 47, 353-359.</w:t>
      </w:r>
    </w:p>
    <w:p w:rsidR="00974BF7" w:rsidRDefault="00974BF7" w:rsidP="00575DE7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Katz</w:t>
      </w:r>
      <w:r w:rsidR="007813B8">
        <w:rPr>
          <w:rFonts w:ascii="Times New Roman" w:hAnsi="Times New Roman" w:cs="Times New Roman"/>
          <w:sz w:val="24"/>
          <w:szCs w:val="24"/>
          <w:lang w:val="en-US"/>
        </w:rPr>
        <w:t>, 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&amp; Lipscomb</w:t>
      </w:r>
      <w:r w:rsidR="007813B8">
        <w:rPr>
          <w:rFonts w:ascii="Times New Roman" w:hAnsi="Times New Roman" w:cs="Times New Roman"/>
          <w:sz w:val="24"/>
          <w:szCs w:val="24"/>
          <w:lang w:val="en-US"/>
        </w:rPr>
        <w:t>, W.N.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(1951)</w:t>
      </w:r>
      <w:r w:rsidR="007813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813B8" w:rsidRPr="00CF0D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Acta </w:t>
      </w:r>
      <w:proofErr w:type="spellStart"/>
      <w:r w:rsidR="007813B8" w:rsidRPr="00CF0D5C">
        <w:rPr>
          <w:rFonts w:ascii="Times New Roman" w:hAnsi="Times New Roman" w:cs="Times New Roman"/>
          <w:i/>
          <w:sz w:val="24"/>
          <w:szCs w:val="24"/>
          <w:lang w:val="en-US"/>
        </w:rPr>
        <w:t>Crystallographica</w:t>
      </w:r>
      <w:proofErr w:type="spellEnd"/>
      <w:r w:rsidR="007813B8">
        <w:rPr>
          <w:rFonts w:ascii="Times New Roman" w:hAnsi="Times New Roman" w:cs="Times New Roman"/>
          <w:sz w:val="24"/>
          <w:szCs w:val="24"/>
          <w:lang w:val="en-US"/>
        </w:rPr>
        <w:t>, 4, 345-348.</w:t>
      </w:r>
    </w:p>
    <w:p w:rsidR="00974BF7" w:rsidRDefault="00974BF7" w:rsidP="00575DE7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Matvienko</w:t>
      </w:r>
      <w:proofErr w:type="spellEnd"/>
      <w:r w:rsidR="006029A0">
        <w:rPr>
          <w:rFonts w:ascii="Times New Roman" w:hAnsi="Times New Roman" w:cs="Times New Roman"/>
          <w:sz w:val="24"/>
          <w:szCs w:val="24"/>
          <w:lang w:val="en-US"/>
        </w:rPr>
        <w:t xml:space="preserve">, E.N., </w:t>
      </w:r>
      <w:proofErr w:type="spellStart"/>
      <w:r w:rsidR="006029A0">
        <w:rPr>
          <w:rFonts w:ascii="Times New Roman" w:hAnsi="Times New Roman" w:cs="Times New Roman"/>
          <w:sz w:val="24"/>
          <w:szCs w:val="24"/>
          <w:lang w:val="en-US"/>
        </w:rPr>
        <w:t>Yakubovich</w:t>
      </w:r>
      <w:proofErr w:type="spellEnd"/>
      <w:r w:rsidR="006029A0">
        <w:rPr>
          <w:rFonts w:ascii="Times New Roman" w:hAnsi="Times New Roman" w:cs="Times New Roman"/>
          <w:sz w:val="24"/>
          <w:szCs w:val="24"/>
          <w:lang w:val="en-US"/>
        </w:rPr>
        <w:t xml:space="preserve">, O.V., Simonov, M.A. &amp; </w:t>
      </w:r>
      <w:proofErr w:type="spellStart"/>
      <w:r w:rsidR="006029A0">
        <w:rPr>
          <w:rFonts w:ascii="Times New Roman" w:hAnsi="Times New Roman" w:cs="Times New Roman"/>
          <w:sz w:val="24"/>
          <w:szCs w:val="24"/>
          <w:lang w:val="en-US"/>
        </w:rPr>
        <w:t>Belov</w:t>
      </w:r>
      <w:proofErr w:type="spellEnd"/>
      <w:r w:rsidR="006029A0">
        <w:rPr>
          <w:rFonts w:ascii="Times New Roman" w:hAnsi="Times New Roman" w:cs="Times New Roman"/>
          <w:sz w:val="24"/>
          <w:szCs w:val="24"/>
          <w:lang w:val="en-US"/>
        </w:rPr>
        <w:t>, N.V. (</w:t>
      </w:r>
      <w:r>
        <w:rPr>
          <w:rFonts w:ascii="Times New Roman" w:hAnsi="Times New Roman" w:cs="Times New Roman"/>
          <w:sz w:val="24"/>
          <w:szCs w:val="24"/>
          <w:lang w:val="en-US"/>
        </w:rPr>
        <w:t>1981)</w:t>
      </w:r>
      <w:r w:rsidR="006029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029A0" w:rsidRPr="00CF0D5C">
        <w:rPr>
          <w:rFonts w:ascii="Times New Roman" w:hAnsi="Times New Roman" w:cs="Times New Roman"/>
          <w:i/>
          <w:sz w:val="24"/>
          <w:szCs w:val="24"/>
          <w:lang w:val="en-US"/>
        </w:rPr>
        <w:t>Zhurnal</w:t>
      </w:r>
      <w:proofErr w:type="spellEnd"/>
      <w:r w:rsidR="006029A0" w:rsidRPr="00CF0D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6029A0" w:rsidRPr="00CF0D5C">
        <w:rPr>
          <w:rFonts w:ascii="Times New Roman" w:hAnsi="Times New Roman" w:cs="Times New Roman"/>
          <w:i/>
          <w:sz w:val="24"/>
          <w:szCs w:val="24"/>
          <w:lang w:val="en-US"/>
        </w:rPr>
        <w:t>Strukturnoi</w:t>
      </w:r>
      <w:proofErr w:type="spellEnd"/>
      <w:r w:rsidR="006029A0" w:rsidRPr="00CF0D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6029A0" w:rsidRPr="00CF0D5C">
        <w:rPr>
          <w:rFonts w:ascii="Times New Roman" w:hAnsi="Times New Roman" w:cs="Times New Roman"/>
          <w:i/>
          <w:sz w:val="24"/>
          <w:szCs w:val="24"/>
          <w:lang w:val="en-US"/>
        </w:rPr>
        <w:t>Khimii</w:t>
      </w:r>
      <w:proofErr w:type="spellEnd"/>
      <w:r w:rsidR="006029A0">
        <w:rPr>
          <w:rFonts w:ascii="Times New Roman" w:hAnsi="Times New Roman" w:cs="Times New Roman"/>
          <w:sz w:val="24"/>
          <w:szCs w:val="24"/>
          <w:lang w:val="en-US"/>
        </w:rPr>
        <w:t>, 22, 121-125.</w:t>
      </w:r>
    </w:p>
    <w:p w:rsidR="004539DF" w:rsidRPr="00A827B8" w:rsidRDefault="00974BF7" w:rsidP="00575DE7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827B8">
        <w:rPr>
          <w:rFonts w:ascii="Times New Roman" w:hAnsi="Times New Roman" w:cs="Times New Roman"/>
          <w:sz w:val="24"/>
          <w:szCs w:val="24"/>
          <w:lang w:val="en-US"/>
        </w:rPr>
        <w:t>Vencato</w:t>
      </w:r>
      <w:proofErr w:type="spellEnd"/>
      <w:r w:rsidR="007813B8" w:rsidRPr="00A827B8">
        <w:rPr>
          <w:rFonts w:ascii="Times New Roman" w:hAnsi="Times New Roman" w:cs="Times New Roman"/>
          <w:sz w:val="24"/>
          <w:szCs w:val="24"/>
          <w:lang w:val="en-US"/>
        </w:rPr>
        <w:t xml:space="preserve">, I., </w:t>
      </w:r>
      <w:proofErr w:type="spellStart"/>
      <w:r w:rsidR="007813B8" w:rsidRPr="00A827B8">
        <w:rPr>
          <w:rFonts w:ascii="Times New Roman" w:hAnsi="Times New Roman" w:cs="Times New Roman"/>
          <w:sz w:val="24"/>
          <w:szCs w:val="24"/>
          <w:lang w:val="en-US"/>
        </w:rPr>
        <w:t>Mattievich</w:t>
      </w:r>
      <w:proofErr w:type="spellEnd"/>
      <w:r w:rsidR="007813B8" w:rsidRPr="00A827B8">
        <w:rPr>
          <w:rFonts w:ascii="Times New Roman" w:hAnsi="Times New Roman" w:cs="Times New Roman"/>
          <w:sz w:val="24"/>
          <w:szCs w:val="24"/>
          <w:lang w:val="en-US"/>
        </w:rPr>
        <w:t xml:space="preserve">, E. &amp; </w:t>
      </w:r>
      <w:proofErr w:type="spellStart"/>
      <w:r w:rsidR="007813B8" w:rsidRPr="00A827B8">
        <w:rPr>
          <w:rFonts w:ascii="Times New Roman" w:hAnsi="Times New Roman" w:cs="Times New Roman"/>
          <w:sz w:val="24"/>
          <w:szCs w:val="24"/>
          <w:lang w:val="en-US"/>
        </w:rPr>
        <w:t>Mascarenhas</w:t>
      </w:r>
      <w:proofErr w:type="spellEnd"/>
      <w:r w:rsidR="007813B8" w:rsidRPr="00A827B8">
        <w:rPr>
          <w:rFonts w:ascii="Times New Roman" w:hAnsi="Times New Roman" w:cs="Times New Roman"/>
          <w:sz w:val="24"/>
          <w:szCs w:val="24"/>
          <w:lang w:val="en-US"/>
        </w:rPr>
        <w:t>, Y.P.</w:t>
      </w:r>
      <w:r w:rsidRPr="00A827B8">
        <w:rPr>
          <w:rFonts w:ascii="Times New Roman" w:hAnsi="Times New Roman" w:cs="Times New Roman"/>
          <w:sz w:val="24"/>
          <w:szCs w:val="24"/>
          <w:lang w:val="en-US"/>
        </w:rPr>
        <w:t xml:space="preserve"> (1989)</w:t>
      </w:r>
      <w:r w:rsidR="007813B8" w:rsidRPr="00A827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813B8" w:rsidRPr="00A827B8">
        <w:rPr>
          <w:rFonts w:ascii="Times New Roman" w:hAnsi="Times New Roman" w:cs="Times New Roman"/>
          <w:i/>
          <w:sz w:val="24"/>
          <w:szCs w:val="24"/>
          <w:lang w:val="en-US"/>
        </w:rPr>
        <w:t>American Mineralogist</w:t>
      </w:r>
      <w:r w:rsidR="007813B8" w:rsidRPr="00A827B8">
        <w:rPr>
          <w:rFonts w:ascii="Times New Roman" w:hAnsi="Times New Roman" w:cs="Times New Roman"/>
          <w:sz w:val="24"/>
          <w:szCs w:val="24"/>
          <w:lang w:val="en-US"/>
        </w:rPr>
        <w:t>, 74, 456-460.</w:t>
      </w:r>
    </w:p>
    <w:sectPr w:rsidR="004539DF" w:rsidRPr="00A827B8" w:rsidSect="0071788F">
      <w:pgSz w:w="11906" w:h="16838"/>
      <w:pgMar w:top="2438" w:right="1134" w:bottom="24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25D57"/>
    <w:multiLevelType w:val="hybridMultilevel"/>
    <w:tmpl w:val="E44E34C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8F"/>
    <w:rsid w:val="000151B3"/>
    <w:rsid w:val="00070AE9"/>
    <w:rsid w:val="000A6302"/>
    <w:rsid w:val="001613CC"/>
    <w:rsid w:val="00262CB5"/>
    <w:rsid w:val="00413926"/>
    <w:rsid w:val="004539DF"/>
    <w:rsid w:val="005513B7"/>
    <w:rsid w:val="00552F67"/>
    <w:rsid w:val="00575DE7"/>
    <w:rsid w:val="006029A0"/>
    <w:rsid w:val="00607F60"/>
    <w:rsid w:val="006D4A72"/>
    <w:rsid w:val="0071788F"/>
    <w:rsid w:val="007813B8"/>
    <w:rsid w:val="0080458B"/>
    <w:rsid w:val="008D4EEA"/>
    <w:rsid w:val="008D75D1"/>
    <w:rsid w:val="009163D1"/>
    <w:rsid w:val="00974BF7"/>
    <w:rsid w:val="009D728D"/>
    <w:rsid w:val="00A827B8"/>
    <w:rsid w:val="00A85253"/>
    <w:rsid w:val="00AA4E9C"/>
    <w:rsid w:val="00AD4BDF"/>
    <w:rsid w:val="00B13FD4"/>
    <w:rsid w:val="00B64CB4"/>
    <w:rsid w:val="00C55356"/>
    <w:rsid w:val="00C7194E"/>
    <w:rsid w:val="00CA5871"/>
    <w:rsid w:val="00CF0D5C"/>
    <w:rsid w:val="00D8264C"/>
    <w:rsid w:val="00E12055"/>
    <w:rsid w:val="00E76612"/>
    <w:rsid w:val="00F40633"/>
    <w:rsid w:val="00F57ABE"/>
    <w:rsid w:val="00F8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999B"/>
  <w15:chartTrackingRefBased/>
  <w15:docId w15:val="{A0D5CD28-3501-48CB-B87A-868D0F87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205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A63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A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hatert@uliege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fhatert</dc:creator>
  <cp:keywords/>
  <dc:description/>
  <cp:lastModifiedBy>fhatert</cp:lastModifiedBy>
  <cp:revision>25</cp:revision>
  <dcterms:created xsi:type="dcterms:W3CDTF">2021-03-04T10:38:00Z</dcterms:created>
  <dcterms:modified xsi:type="dcterms:W3CDTF">2021-03-04T14:02:00Z</dcterms:modified>
</cp:coreProperties>
</file>