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022" w:rsidRPr="00712134" w:rsidRDefault="00103022" w:rsidP="00103022">
      <w:pPr>
        <w:spacing w:before="200" w:after="20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712134">
        <w:rPr>
          <w:rFonts w:ascii="Times New Roman" w:eastAsia="Times New Roman" w:hAnsi="Times New Roman" w:cs="Times New Roman"/>
          <w:b/>
          <w:sz w:val="26"/>
          <w:szCs w:val="26"/>
        </w:rPr>
        <w:t>Supplementary materials</w:t>
      </w:r>
    </w:p>
    <w:p w:rsidR="00103022" w:rsidRPr="00712134" w:rsidRDefault="0045549B" w:rsidP="00103022">
      <w:pPr>
        <w:spacing w:before="200" w:after="200"/>
        <w:rPr>
          <w:rFonts w:ascii="Times New Roman" w:eastAsia="Times New Roman" w:hAnsi="Times New Roman" w:cs="Times New Roman"/>
          <w:b/>
        </w:rPr>
      </w:pPr>
      <w:r w:rsidRPr="00712134">
        <w:rPr>
          <w:rFonts w:ascii="Times New Roman" w:eastAsia="Times New Roman" w:hAnsi="Times New Roman" w:cs="Times New Roman"/>
          <w:b/>
        </w:rPr>
        <w:t xml:space="preserve">Appendix A: General description of the </w:t>
      </w:r>
      <w:r w:rsidRPr="00A904A2">
        <w:rPr>
          <w:rFonts w:ascii="Times New Roman" w:eastAsia="Times New Roman" w:hAnsi="Times New Roman" w:cs="Times New Roman"/>
          <w:b/>
          <w:color w:val="00B0F0"/>
        </w:rPr>
        <w:t>14</w:t>
      </w:r>
      <w:r w:rsidRPr="00712134">
        <w:rPr>
          <w:rFonts w:ascii="Times New Roman" w:eastAsia="Times New Roman" w:hAnsi="Times New Roman" w:cs="Times New Roman"/>
          <w:b/>
        </w:rPr>
        <w:t xml:space="preserve"> faba bean varieties tested in field trials (2019–2020) according to technical information provided by </w:t>
      </w:r>
      <w:r w:rsidRPr="00A904A2">
        <w:rPr>
          <w:rFonts w:ascii="Times New Roman" w:eastAsia="Times New Roman" w:hAnsi="Times New Roman" w:cs="Times New Roman"/>
          <w:b/>
          <w:color w:val="00B0F0"/>
        </w:rPr>
        <w:t>owners.</w:t>
      </w:r>
    </w:p>
    <w:p w:rsidR="00103022" w:rsidRPr="000676A2" w:rsidRDefault="00A46EFB" w:rsidP="000676A2">
      <w:pPr>
        <w:pBdr>
          <w:top w:val="nil"/>
          <w:left w:val="nil"/>
          <w:bottom w:val="nil"/>
          <w:right w:val="nil"/>
          <w:between w:val="nil"/>
        </w:pBdr>
        <w:spacing w:before="200" w:after="200"/>
        <w:jc w:val="center"/>
        <w:rPr>
          <w:b/>
          <w:sz w:val="26"/>
          <w:szCs w:val="26"/>
        </w:rPr>
      </w:pPr>
      <w:sdt>
        <w:sdtPr>
          <w:tag w:val="goog_rdk_2"/>
          <w:id w:val="1741524602"/>
        </w:sdtPr>
        <w:sdtEndPr/>
        <w:sdtContent/>
      </w:sdt>
      <w:sdt>
        <w:sdtPr>
          <w:tag w:val="goog_rdk_3"/>
          <w:id w:val="1135838295"/>
        </w:sdtPr>
        <w:sdtEndPr/>
        <w:sdtContent/>
      </w:sdt>
      <w:sdt>
        <w:sdtPr>
          <w:tag w:val="goog_rdk_4"/>
          <w:id w:val="1591656375"/>
        </w:sdtPr>
        <w:sdtEndPr/>
        <w:sdtContent/>
      </w:sdt>
      <w:r w:rsidR="00103022" w:rsidRPr="00712134">
        <w:rPr>
          <w:b/>
          <w:noProof/>
          <w:sz w:val="26"/>
          <w:szCs w:val="26"/>
          <w:lang w:val="en-IN" w:eastAsia="en-IN"/>
        </w:rPr>
        <w:drawing>
          <wp:inline distT="0" distB="0" distL="0" distR="0" wp14:anchorId="397DFD4A" wp14:editId="316ADB12">
            <wp:extent cx="5838440" cy="2401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ption variétés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476" cy="240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22" w:rsidRPr="00712134" w:rsidRDefault="00103022" w:rsidP="00103022">
      <w:pPr>
        <w:spacing w:before="200" w:after="200"/>
        <w:rPr>
          <w:rFonts w:ascii="Times New Roman" w:eastAsia="Times New Roman" w:hAnsi="Times New Roman" w:cs="Times New Roman"/>
          <w:b/>
        </w:rPr>
      </w:pPr>
      <w:r w:rsidRPr="0045549B">
        <w:rPr>
          <w:rFonts w:ascii="Times New Roman" w:eastAsia="Times New Roman" w:hAnsi="Times New Roman" w:cs="Times New Roman"/>
          <w:b/>
          <w:color w:val="00B0F0"/>
        </w:rPr>
        <w:t>Appendix B: Representative scheme of varietal field test dispositive.</w:t>
      </w:r>
      <w:r w:rsidRPr="00712134">
        <w:rPr>
          <w:rFonts w:ascii="Times New Roman" w:eastAsia="Times New Roman" w:hAnsi="Times New Roman" w:cs="Times New Roman"/>
          <w:b/>
        </w:rPr>
        <w:t xml:space="preserve"> </w:t>
      </w:r>
    </w:p>
    <w:p w:rsidR="00103022" w:rsidRPr="00712134" w:rsidRDefault="00103022" w:rsidP="00103022">
      <w:pPr>
        <w:spacing w:before="200" w:after="200"/>
        <w:jc w:val="center"/>
        <w:rPr>
          <w:rFonts w:ascii="Times New Roman" w:eastAsia="Times New Roman" w:hAnsi="Times New Roman" w:cs="Times New Roman"/>
          <w:b/>
        </w:rPr>
      </w:pPr>
      <w:r w:rsidRPr="00712134">
        <w:rPr>
          <w:rFonts w:ascii="Times New Roman" w:eastAsia="Times New Roman" w:hAnsi="Times New Roman" w:cs="Times New Roman"/>
          <w:b/>
          <w:noProof/>
          <w:lang w:val="en-IN" w:eastAsia="en-IN"/>
        </w:rPr>
        <w:drawing>
          <wp:inline distT="0" distB="0" distL="0" distR="0" wp14:anchorId="6B631D8C" wp14:editId="54718629">
            <wp:extent cx="4915153" cy="45341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dispositife scheme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45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22" w:rsidRPr="00712134" w:rsidRDefault="00103022" w:rsidP="00103022">
      <w:pPr>
        <w:rPr>
          <w:rFonts w:ascii="Times New Roman" w:eastAsia="Times New Roman" w:hAnsi="Times New Roman" w:cs="Times New Roman"/>
          <w:b/>
        </w:rPr>
      </w:pPr>
    </w:p>
    <w:p w:rsidR="000676A2" w:rsidRDefault="000676A2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E27DDE" w:rsidRPr="008528A8" w:rsidRDefault="00E27DDE" w:rsidP="00103022">
      <w:p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rFonts w:ascii="Times New Roman" w:eastAsia="Times New Roman" w:hAnsi="Times New Roman" w:cs="Times New Roman"/>
          <w:b/>
          <w:color w:val="00B050"/>
        </w:rPr>
      </w:pPr>
      <w:r w:rsidRPr="008528A8">
        <w:rPr>
          <w:rFonts w:ascii="Times New Roman" w:eastAsia="Times New Roman" w:hAnsi="Times New Roman" w:cs="Times New Roman"/>
          <w:b/>
          <w:color w:val="00B050"/>
        </w:rPr>
        <w:lastRenderedPageBreak/>
        <w:t>Appendix C: Average</w:t>
      </w:r>
      <w:r w:rsidR="0057490E">
        <w:rPr>
          <w:rFonts w:ascii="Times New Roman" w:eastAsia="Times New Roman" w:hAnsi="Times New Roman" w:cs="Times New Roman"/>
          <w:b/>
          <w:color w:val="00B050"/>
        </w:rPr>
        <w:t xml:space="preserve"> and standard deviation</w:t>
      </w:r>
      <w:r w:rsidRPr="008528A8">
        <w:rPr>
          <w:rFonts w:ascii="Times New Roman" w:eastAsia="Times New Roman" w:hAnsi="Times New Roman" w:cs="Times New Roman"/>
          <w:b/>
          <w:color w:val="00B050"/>
        </w:rPr>
        <w:t xml:space="preserve"> of studied parameters per growing seasons (</w:t>
      </w:r>
      <w:r w:rsidRPr="008528A8">
        <w:rPr>
          <w:rFonts w:ascii="Times New Roman" w:eastAsia="Times New Roman" w:hAnsi="Times New Roman" w:cs="Times New Roman"/>
          <w:b/>
          <w:i/>
          <w:color w:val="00B050"/>
        </w:rPr>
        <w:t>i.e.</w:t>
      </w:r>
      <w:r w:rsidRPr="008528A8">
        <w:rPr>
          <w:rFonts w:ascii="Times New Roman" w:eastAsia="Times New Roman" w:hAnsi="Times New Roman" w:cs="Times New Roman"/>
          <w:b/>
          <w:color w:val="00B050"/>
        </w:rPr>
        <w:t xml:space="preserve">, Year*Type) </w:t>
      </w:r>
    </w:p>
    <w:p w:rsidR="00E27DDE" w:rsidRPr="008528A8" w:rsidRDefault="00E27DDE" w:rsidP="00103022">
      <w:p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rFonts w:ascii="Times New Roman" w:eastAsia="Times New Roman" w:hAnsi="Times New Roman" w:cs="Times New Roman"/>
          <w:b/>
          <w:color w:val="00B050"/>
        </w:rPr>
      </w:pPr>
      <w:r w:rsidRPr="008528A8">
        <w:rPr>
          <w:rFonts w:ascii="Times New Roman" w:eastAsia="Times New Roman" w:hAnsi="Times New Roman" w:cs="Times New Roman"/>
          <w:b/>
          <w:noProof/>
          <w:color w:val="00B050"/>
          <w:lang w:val="en-IN" w:eastAsia="en-IN"/>
        </w:rPr>
        <w:drawing>
          <wp:inline distT="0" distB="0" distL="0" distR="0" wp14:anchorId="04323025" wp14:editId="6540D242">
            <wp:extent cx="5734050" cy="762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22" w:rsidRPr="00712134" w:rsidRDefault="00E27DDE" w:rsidP="00103022">
      <w:p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</w:rPr>
        <w:t>Appendix D</w:t>
      </w:r>
      <w:r w:rsidR="00103022" w:rsidRPr="00712134">
        <w:rPr>
          <w:rFonts w:ascii="Times New Roman" w:eastAsia="Times New Roman" w:hAnsi="Times New Roman" w:cs="Times New Roman"/>
          <w:b/>
        </w:rPr>
        <w:t xml:space="preserve">: Varietal phenology of each tested </w:t>
      </w:r>
      <w:r w:rsidR="00103022" w:rsidRPr="0045549B">
        <w:rPr>
          <w:rFonts w:ascii="Times New Roman" w:eastAsia="Times New Roman" w:hAnsi="Times New Roman" w:cs="Times New Roman"/>
          <w:b/>
          <w:color w:val="00B0F0"/>
        </w:rPr>
        <w:t>variety</w:t>
      </w:r>
      <w:r w:rsidR="00103022" w:rsidRPr="00712134">
        <w:rPr>
          <w:rFonts w:ascii="Times New Roman" w:eastAsia="Times New Roman" w:hAnsi="Times New Roman" w:cs="Times New Roman"/>
          <w:b/>
        </w:rPr>
        <w:t xml:space="preserve"> during the two growing seasons (2018–2019) and (2019–2020). DFF: day of first flowering; DLF: day of last flowering; DFP: day of first pods; DF: duration of flowering.</w:t>
      </w:r>
    </w:p>
    <w:p w:rsidR="00103022" w:rsidRPr="00712134" w:rsidRDefault="00103022" w:rsidP="000676A2">
      <w:pPr>
        <w:pBdr>
          <w:top w:val="nil"/>
          <w:left w:val="nil"/>
          <w:bottom w:val="nil"/>
          <w:right w:val="nil"/>
          <w:between w:val="nil"/>
        </w:pBdr>
        <w:spacing w:before="200" w:after="200"/>
        <w:jc w:val="center"/>
        <w:rPr>
          <w:rFonts w:ascii="Times New Roman" w:eastAsia="Times New Roman" w:hAnsi="Times New Roman" w:cs="Times New Roman"/>
          <w:b/>
        </w:rPr>
      </w:pPr>
      <w:r w:rsidRPr="00712134">
        <w:rPr>
          <w:rFonts w:ascii="Times New Roman" w:eastAsia="Times New Roman" w:hAnsi="Times New Roman" w:cs="Times New Roman"/>
          <w:b/>
          <w:noProof/>
          <w:lang w:val="en-IN" w:eastAsia="en-IN"/>
        </w:rPr>
        <w:drawing>
          <wp:inline distT="0" distB="0" distL="0" distR="0" wp14:anchorId="2234A7F1" wp14:editId="591B823F">
            <wp:extent cx="5733415" cy="259524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énologie des féveroles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22" w:rsidRPr="00712134" w:rsidRDefault="00E27DDE" w:rsidP="00103022">
      <w:p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Appendix E</w:t>
      </w:r>
      <w:r w:rsidR="00103022" w:rsidRPr="00712134">
        <w:rPr>
          <w:rFonts w:ascii="Times New Roman" w:eastAsia="Times New Roman" w:hAnsi="Times New Roman" w:cs="Times New Roman"/>
          <w:b/>
        </w:rPr>
        <w:t>: PCA supplementary data.</w:t>
      </w:r>
    </w:p>
    <w:p w:rsidR="00103022" w:rsidRPr="000676A2" w:rsidRDefault="00103022" w:rsidP="000676A2">
      <w:pPr>
        <w:pBdr>
          <w:top w:val="nil"/>
          <w:left w:val="nil"/>
          <w:bottom w:val="nil"/>
          <w:right w:val="nil"/>
          <w:between w:val="nil"/>
        </w:pBdr>
        <w:spacing w:before="200" w:after="200"/>
        <w:jc w:val="center"/>
        <w:rPr>
          <w:sz w:val="26"/>
          <w:szCs w:val="26"/>
        </w:rPr>
      </w:pPr>
      <w:r w:rsidRPr="00712134">
        <w:rPr>
          <w:noProof/>
          <w:sz w:val="26"/>
          <w:szCs w:val="26"/>
          <w:lang w:val="en-IN" w:eastAsia="en-IN"/>
        </w:rPr>
        <w:drawing>
          <wp:inline distT="0" distB="0" distL="0" distR="0" wp14:anchorId="2C1F2091" wp14:editId="4131350A">
            <wp:extent cx="4699221" cy="217343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envectors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51" cy="217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E2" w:rsidRDefault="004D01E2">
      <w:pPr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br w:type="page"/>
      </w:r>
    </w:p>
    <w:p w:rsidR="00103022" w:rsidRPr="00CB5D6C" w:rsidRDefault="00E27DDE" w:rsidP="00103022">
      <w:pPr>
        <w:pBdr>
          <w:top w:val="nil"/>
          <w:left w:val="nil"/>
          <w:bottom w:val="nil"/>
          <w:right w:val="nil"/>
          <w:between w:val="nil"/>
        </w:pBdr>
        <w:spacing w:before="200" w:after="200"/>
        <w:rPr>
          <w:rFonts w:ascii="Times New Roman" w:eastAsia="Times New Roman" w:hAnsi="Times New Roman" w:cs="Times New Roman"/>
          <w:b/>
          <w:color w:val="00B0F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B0F0"/>
          <w:sz w:val="16"/>
          <w:szCs w:val="16"/>
        </w:rPr>
        <w:lastRenderedPageBreak/>
        <w:t>Appendix F</w:t>
      </w:r>
      <w:r w:rsidR="00103022" w:rsidRPr="00CB5D6C">
        <w:rPr>
          <w:rFonts w:ascii="Times New Roman" w:eastAsia="Times New Roman" w:hAnsi="Times New Roman" w:cs="Times New Roman"/>
          <w:b/>
          <w:color w:val="00B0F0"/>
          <w:sz w:val="16"/>
          <w:szCs w:val="16"/>
        </w:rPr>
        <w:t>: Regression model equations.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CB5D6C" w:rsidRPr="00CB5D6C" w:rsidTr="00103022">
        <w:tc>
          <w:tcPr>
            <w:tcW w:w="3006" w:type="dxa"/>
          </w:tcPr>
          <w:p w:rsidR="00103022" w:rsidRPr="00CB5D6C" w:rsidRDefault="00103022" w:rsidP="00103022">
            <w:pPr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Type</w:t>
            </w:r>
          </w:p>
        </w:tc>
        <w:tc>
          <w:tcPr>
            <w:tcW w:w="3006" w:type="dxa"/>
          </w:tcPr>
          <w:p w:rsidR="00103022" w:rsidRPr="00CB5D6C" w:rsidRDefault="00103022" w:rsidP="00103022">
            <w:pPr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Model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Equation</w:t>
            </w:r>
          </w:p>
        </w:tc>
      </w:tr>
      <w:tr w:rsidR="00CB5D6C" w:rsidRPr="00CB5D6C" w:rsidTr="000815DE">
        <w:tc>
          <w:tcPr>
            <w:tcW w:w="3006" w:type="dxa"/>
            <w:vMerge w:val="restart"/>
            <w:vAlign w:val="center"/>
          </w:tcPr>
          <w:p w:rsidR="00103022" w:rsidRPr="00CB5D6C" w:rsidRDefault="00103022" w:rsidP="00103022">
            <w:pPr>
              <w:pStyle w:val="Heading8"/>
              <w:outlineLvl w:val="7"/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Winter</w:t>
            </w: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FY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FY = 3025904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- 1496.2 Year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- 185 Variety Augusta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+ 412 Variety_Axel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- 198 Variety_Béring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- 442 Variety_Bumble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+ 144 Variety_Diva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- 41 Variety_Honey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- 66 Variety_Irena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+ 243 Variety_Nebraska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+ 132 Variety_Tundra</w:t>
            </w:r>
          </w:p>
        </w:tc>
      </w:tr>
      <w:tr w:rsidR="00CB5D6C" w:rsidRPr="00CB5D6C" w:rsidTr="000815DE">
        <w:tc>
          <w:tcPr>
            <w:tcW w:w="3006" w:type="dxa"/>
            <w:vMerge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CP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CP = 3335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- 1.637 Year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+ 0.731 Variety_Augusta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- 0.078 Variety_Axel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+ 0.493 Variety_Béring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- 0.813 Variety_Bumble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- 1.144 Variety_Diva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- 0.497 Variety_Honey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+ 2.426 Variety_Irena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- 0.733 Variety_Nebraska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- 0.385 Variety_Tundra</w:t>
            </w:r>
          </w:p>
        </w:tc>
      </w:tr>
      <w:tr w:rsidR="00CB5D6C" w:rsidRPr="00CB5D6C" w:rsidTr="000815DE">
        <w:tc>
          <w:tcPr>
            <w:tcW w:w="3006" w:type="dxa"/>
            <w:vMerge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PP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PP = 879013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- 434.7 Year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- 23.0 Variety_Augusta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+ 98.8 Variety_Axel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- 25.7 Variety_Béring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- 136.0 Variety_Bumble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- 0.4 Variety_Diva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- 32.9 Variety_Honey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+ 71.6 Variety_Irena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+ 25.9 Variety_Nebraska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+ 21.9 Variety_Tundra</w:t>
            </w:r>
          </w:p>
        </w:tc>
      </w:tr>
      <w:tr w:rsidR="00CB5D6C" w:rsidRPr="00CB5D6C" w:rsidTr="000815DE">
        <w:tc>
          <w:tcPr>
            <w:tcW w:w="3006" w:type="dxa"/>
            <w:vMerge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HS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%HS = 32854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- 16.24 year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+ 11.35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_Augusta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- 18.68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_Axel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- 2.32 </w:t>
            </w:r>
            <w:r w:rsidR="00441032"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Variety</w:t>
            </w: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_Bering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- 8.23 </w:t>
            </w:r>
            <w:r w:rsidR="00441032"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Variety</w:t>
            </w: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_Bumble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+ 15.31 </w:t>
            </w:r>
            <w:r w:rsidR="00441032"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Variety</w:t>
            </w: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_Diva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- 16.32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_Honey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- 11.21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_Irena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+ 21.41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_Nebraska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+ 8.68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_Tundra</w:t>
            </w:r>
          </w:p>
        </w:tc>
      </w:tr>
      <w:tr w:rsidR="00CB5D6C" w:rsidRPr="00CB5D6C" w:rsidTr="000815DE">
        <w:tc>
          <w:tcPr>
            <w:tcW w:w="3006" w:type="dxa"/>
            <w:vMerge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EH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%EH = -20392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+ 10.11 year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- 6.83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_Augusta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+ 17.23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_Axel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+ 1.75 </w:t>
            </w:r>
            <w:r w:rsidR="00441032"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Variety</w:t>
            </w: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_Bering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- 0.79 </w:t>
            </w:r>
            <w:r w:rsidR="00441032"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Variety</w:t>
            </w: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_Bumble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- 14.23 </w:t>
            </w:r>
            <w:r w:rsidR="00441032"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>Variety</w:t>
            </w:r>
            <w:r w:rsidRPr="00CB5D6C">
              <w:rPr>
                <w:rFonts w:ascii="Times New Roman" w:hAnsi="Times New Roman" w:cs="Times New Roman"/>
                <w:color w:val="00B0F0"/>
                <w:sz w:val="16"/>
                <w:szCs w:val="16"/>
                <w:lang w:val="en-US"/>
              </w:rPr>
              <w:t xml:space="preserve">_Diva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+ 16.08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_Honey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+ 12.98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_Irena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- 15.61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_Nebraska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- 10.58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_Tundra</w:t>
            </w:r>
          </w:p>
        </w:tc>
      </w:tr>
      <w:tr w:rsidR="00CB5D6C" w:rsidRPr="00CB5D6C" w:rsidTr="000815DE">
        <w:tc>
          <w:tcPr>
            <w:tcW w:w="3006" w:type="dxa"/>
            <w:vMerge w:val="restart"/>
            <w:vAlign w:val="center"/>
          </w:tcPr>
          <w:p w:rsidR="00103022" w:rsidRPr="00CB5D6C" w:rsidRDefault="00103022" w:rsidP="00103022">
            <w:pPr>
              <w:pStyle w:val="Heading8"/>
              <w:outlineLvl w:val="7"/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Spring</w:t>
            </w: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FY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Field_yield = 1595902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- 788 Year</w:t>
            </w:r>
          </w:p>
        </w:tc>
      </w:tr>
      <w:tr w:rsidR="00CB5D6C" w:rsidRPr="00CB5D6C" w:rsidTr="000815DE">
        <w:tc>
          <w:tcPr>
            <w:tcW w:w="3006" w:type="dxa"/>
            <w:vMerge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CP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CP = 1780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- 0.867 Year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- 0.655 Variety_Bobas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+ 0.026 Variety_Fanfare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+ 0.360 Variety_Julia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+ 1.650 Variety_LG cartouche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- 1.382 Variety_Tiffany</w:t>
            </w:r>
          </w:p>
        </w:tc>
      </w:tr>
      <w:tr w:rsidR="00CB5D6C" w:rsidRPr="00CB5D6C" w:rsidTr="000815DE">
        <w:tc>
          <w:tcPr>
            <w:tcW w:w="3006" w:type="dxa"/>
            <w:vMerge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PP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PP = 458167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- 226.4 Year</w:t>
            </w:r>
          </w:p>
        </w:tc>
      </w:tr>
      <w:tr w:rsidR="00CB5D6C" w:rsidRPr="00CB5D6C" w:rsidTr="000815DE">
        <w:tc>
          <w:tcPr>
            <w:tcW w:w="3006" w:type="dxa"/>
            <w:vMerge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HS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%HS = -14798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+ 7.36 year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+ 2.69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_Bobas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- 1.62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_Fanfare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+ 7.32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_Julia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- 7.12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_LG_cartouche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- 1.26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_Tiffany</w:t>
            </w:r>
          </w:p>
        </w:tc>
      </w:tr>
      <w:tr w:rsidR="00CB5D6C" w:rsidRPr="00CB5D6C" w:rsidTr="000815DE">
        <w:tc>
          <w:tcPr>
            <w:tcW w:w="3006" w:type="dxa"/>
            <w:vMerge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</w:p>
        </w:tc>
        <w:tc>
          <w:tcPr>
            <w:tcW w:w="3006" w:type="dxa"/>
            <w:vAlign w:val="center"/>
          </w:tcPr>
          <w:p w:rsidR="00103022" w:rsidRPr="00CB5D6C" w:rsidRDefault="00103022" w:rsidP="000815DE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EH</w:t>
            </w:r>
          </w:p>
        </w:tc>
        <w:tc>
          <w:tcPr>
            <w:tcW w:w="3007" w:type="dxa"/>
          </w:tcPr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%EH = 12974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- 6.41 year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- 0.96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_Bobas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- 0.71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_Fanfare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- 5.81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_Julia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lastRenderedPageBreak/>
              <w:t xml:space="preserve">+ 7.45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_LG_cartouche </w:t>
            </w:r>
          </w:p>
          <w:p w:rsidR="00103022" w:rsidRPr="00CB5D6C" w:rsidRDefault="00103022" w:rsidP="00103022">
            <w:pPr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</w:pP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 xml:space="preserve">+ 0.03 </w:t>
            </w:r>
            <w:r w:rsidR="00441032"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Variety</w:t>
            </w:r>
            <w:r w:rsidRPr="00CB5D6C">
              <w:rPr>
                <w:rFonts w:ascii="Times New Roman" w:eastAsia="Arial" w:hAnsi="Times New Roman" w:cs="Times New Roman"/>
                <w:color w:val="00B0F0"/>
                <w:sz w:val="16"/>
                <w:szCs w:val="16"/>
                <w:lang w:val="en-US" w:eastAsia="fr-FR"/>
              </w:rPr>
              <w:t>_Tiffany</w:t>
            </w:r>
          </w:p>
        </w:tc>
      </w:tr>
    </w:tbl>
    <w:p w:rsidR="00A65DBC" w:rsidRPr="00712134" w:rsidRDefault="00A65DBC" w:rsidP="00441032">
      <w:pPr>
        <w:spacing w:before="200" w:after="200" w:line="480" w:lineRule="auto"/>
        <w:jc w:val="both"/>
        <w:rPr>
          <w:rFonts w:ascii="Times New Roman" w:eastAsia="Times New Roman" w:hAnsi="Times New Roman" w:cs="Times New Roman"/>
        </w:rPr>
      </w:pPr>
    </w:p>
    <w:sectPr w:rsidR="00A65DBC" w:rsidRPr="00712134" w:rsidSect="00E764B2">
      <w:footerReference w:type="default" r:id="rId20"/>
      <w:pgSz w:w="11909" w:h="16834"/>
      <w:pgMar w:top="709" w:right="1440" w:bottom="522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EFB" w:rsidRDefault="00A46EFB">
      <w:pPr>
        <w:spacing w:line="240" w:lineRule="auto"/>
      </w:pPr>
      <w:r>
        <w:separator/>
      </w:r>
    </w:p>
  </w:endnote>
  <w:endnote w:type="continuationSeparator" w:id="0">
    <w:p w:rsidR="00A46EFB" w:rsidRDefault="00A46E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83" w:rsidRDefault="00603E83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E764B2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EFB" w:rsidRDefault="00A46EFB">
      <w:pPr>
        <w:spacing w:line="240" w:lineRule="auto"/>
      </w:pPr>
      <w:r>
        <w:separator/>
      </w:r>
    </w:p>
  </w:footnote>
  <w:footnote w:type="continuationSeparator" w:id="0">
    <w:p w:rsidR="00A46EFB" w:rsidRDefault="00A46E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EB3"/>
    <w:multiLevelType w:val="hybridMultilevel"/>
    <w:tmpl w:val="13DAE920"/>
    <w:lvl w:ilvl="0" w:tplc="086C950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952AC"/>
    <w:multiLevelType w:val="hybridMultilevel"/>
    <w:tmpl w:val="AFB64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B7A28"/>
    <w:multiLevelType w:val="multilevel"/>
    <w:tmpl w:val="325E8B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65913583"/>
    <w:multiLevelType w:val="multilevel"/>
    <w:tmpl w:val="214E01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1D"/>
    <w:rsid w:val="00011785"/>
    <w:rsid w:val="00020AC4"/>
    <w:rsid w:val="000306FA"/>
    <w:rsid w:val="00047933"/>
    <w:rsid w:val="00047969"/>
    <w:rsid w:val="00057C09"/>
    <w:rsid w:val="000676A2"/>
    <w:rsid w:val="0007075D"/>
    <w:rsid w:val="000815DE"/>
    <w:rsid w:val="000B57E4"/>
    <w:rsid w:val="000B6BEE"/>
    <w:rsid w:val="000C5C87"/>
    <w:rsid w:val="000E472D"/>
    <w:rsid w:val="000F5FA8"/>
    <w:rsid w:val="000F6DCB"/>
    <w:rsid w:val="00103022"/>
    <w:rsid w:val="00122DE6"/>
    <w:rsid w:val="00130024"/>
    <w:rsid w:val="00133318"/>
    <w:rsid w:val="0014660C"/>
    <w:rsid w:val="00165BE5"/>
    <w:rsid w:val="00185CAD"/>
    <w:rsid w:val="001A2084"/>
    <w:rsid w:val="001A658F"/>
    <w:rsid w:val="001B1C20"/>
    <w:rsid w:val="001C335D"/>
    <w:rsid w:val="001C437C"/>
    <w:rsid w:val="001D081E"/>
    <w:rsid w:val="001E13C4"/>
    <w:rsid w:val="001E5825"/>
    <w:rsid w:val="00205D1F"/>
    <w:rsid w:val="00205F5A"/>
    <w:rsid w:val="00206105"/>
    <w:rsid w:val="002248B0"/>
    <w:rsid w:val="00245B93"/>
    <w:rsid w:val="002476DF"/>
    <w:rsid w:val="002505A4"/>
    <w:rsid w:val="00250B0B"/>
    <w:rsid w:val="0025470E"/>
    <w:rsid w:val="00257CDE"/>
    <w:rsid w:val="00260691"/>
    <w:rsid w:val="00261F0D"/>
    <w:rsid w:val="00275831"/>
    <w:rsid w:val="002850CC"/>
    <w:rsid w:val="00285FAD"/>
    <w:rsid w:val="00290411"/>
    <w:rsid w:val="00295BB7"/>
    <w:rsid w:val="002A0A35"/>
    <w:rsid w:val="002B437E"/>
    <w:rsid w:val="002C6B2B"/>
    <w:rsid w:val="002D1090"/>
    <w:rsid w:val="002F1DD8"/>
    <w:rsid w:val="002F68E0"/>
    <w:rsid w:val="0032254B"/>
    <w:rsid w:val="003372C8"/>
    <w:rsid w:val="00347908"/>
    <w:rsid w:val="00350F17"/>
    <w:rsid w:val="0035332B"/>
    <w:rsid w:val="00353B1B"/>
    <w:rsid w:val="003606E6"/>
    <w:rsid w:val="003801D0"/>
    <w:rsid w:val="003809E1"/>
    <w:rsid w:val="00392C25"/>
    <w:rsid w:val="003945AB"/>
    <w:rsid w:val="003A4EA1"/>
    <w:rsid w:val="003A4FAB"/>
    <w:rsid w:val="003B324D"/>
    <w:rsid w:val="003B5D80"/>
    <w:rsid w:val="003B7F41"/>
    <w:rsid w:val="003C573A"/>
    <w:rsid w:val="003E0094"/>
    <w:rsid w:val="003E428F"/>
    <w:rsid w:val="003E7BE5"/>
    <w:rsid w:val="003F099B"/>
    <w:rsid w:val="003F182E"/>
    <w:rsid w:val="003F5981"/>
    <w:rsid w:val="00400311"/>
    <w:rsid w:val="0040088D"/>
    <w:rsid w:val="00404D6A"/>
    <w:rsid w:val="00410054"/>
    <w:rsid w:val="004114C7"/>
    <w:rsid w:val="004116FC"/>
    <w:rsid w:val="00425AF8"/>
    <w:rsid w:val="004377C6"/>
    <w:rsid w:val="00437A39"/>
    <w:rsid w:val="00441032"/>
    <w:rsid w:val="00444521"/>
    <w:rsid w:val="00447106"/>
    <w:rsid w:val="0045549B"/>
    <w:rsid w:val="00472CE9"/>
    <w:rsid w:val="004A0A71"/>
    <w:rsid w:val="004C5785"/>
    <w:rsid w:val="004C57DD"/>
    <w:rsid w:val="004D01E2"/>
    <w:rsid w:val="004D4A51"/>
    <w:rsid w:val="00510B1E"/>
    <w:rsid w:val="00513119"/>
    <w:rsid w:val="00514EFD"/>
    <w:rsid w:val="0052337E"/>
    <w:rsid w:val="00554D20"/>
    <w:rsid w:val="00566C06"/>
    <w:rsid w:val="0057490E"/>
    <w:rsid w:val="005932D8"/>
    <w:rsid w:val="005A2888"/>
    <w:rsid w:val="005A3BF5"/>
    <w:rsid w:val="005B3262"/>
    <w:rsid w:val="005B72B0"/>
    <w:rsid w:val="005C4AF6"/>
    <w:rsid w:val="005C4F52"/>
    <w:rsid w:val="005C5A65"/>
    <w:rsid w:val="005E687F"/>
    <w:rsid w:val="005E7EC5"/>
    <w:rsid w:val="005F4C1A"/>
    <w:rsid w:val="00603E83"/>
    <w:rsid w:val="00614AB4"/>
    <w:rsid w:val="006223E5"/>
    <w:rsid w:val="0064253E"/>
    <w:rsid w:val="00647449"/>
    <w:rsid w:val="0067182A"/>
    <w:rsid w:val="006754D5"/>
    <w:rsid w:val="00676F94"/>
    <w:rsid w:val="0068542B"/>
    <w:rsid w:val="00690D96"/>
    <w:rsid w:val="00690E0D"/>
    <w:rsid w:val="006A61B0"/>
    <w:rsid w:val="006B01FE"/>
    <w:rsid w:val="006F047B"/>
    <w:rsid w:val="0070112B"/>
    <w:rsid w:val="007030F2"/>
    <w:rsid w:val="007040E1"/>
    <w:rsid w:val="007057AC"/>
    <w:rsid w:val="00712134"/>
    <w:rsid w:val="00716050"/>
    <w:rsid w:val="00740047"/>
    <w:rsid w:val="00742742"/>
    <w:rsid w:val="00743CA8"/>
    <w:rsid w:val="00744D6B"/>
    <w:rsid w:val="007523F6"/>
    <w:rsid w:val="00765EFD"/>
    <w:rsid w:val="00766885"/>
    <w:rsid w:val="007701E7"/>
    <w:rsid w:val="007745FF"/>
    <w:rsid w:val="00776035"/>
    <w:rsid w:val="00786EFA"/>
    <w:rsid w:val="007876A5"/>
    <w:rsid w:val="00787FF6"/>
    <w:rsid w:val="007A736D"/>
    <w:rsid w:val="007B5D62"/>
    <w:rsid w:val="007C0585"/>
    <w:rsid w:val="007E4520"/>
    <w:rsid w:val="007E4F19"/>
    <w:rsid w:val="00840959"/>
    <w:rsid w:val="00842BE5"/>
    <w:rsid w:val="00845756"/>
    <w:rsid w:val="008528A8"/>
    <w:rsid w:val="00873149"/>
    <w:rsid w:val="008904A5"/>
    <w:rsid w:val="008B67C4"/>
    <w:rsid w:val="008C6E42"/>
    <w:rsid w:val="008D2993"/>
    <w:rsid w:val="008E0540"/>
    <w:rsid w:val="008F22C4"/>
    <w:rsid w:val="008F2D1F"/>
    <w:rsid w:val="00905018"/>
    <w:rsid w:val="009065EA"/>
    <w:rsid w:val="00910255"/>
    <w:rsid w:val="00916A41"/>
    <w:rsid w:val="00921566"/>
    <w:rsid w:val="0092602C"/>
    <w:rsid w:val="009478BF"/>
    <w:rsid w:val="00955617"/>
    <w:rsid w:val="00963422"/>
    <w:rsid w:val="009635E2"/>
    <w:rsid w:val="009652E8"/>
    <w:rsid w:val="00967CD2"/>
    <w:rsid w:val="00967D3F"/>
    <w:rsid w:val="00971372"/>
    <w:rsid w:val="00973318"/>
    <w:rsid w:val="00983606"/>
    <w:rsid w:val="00984CD1"/>
    <w:rsid w:val="00985F74"/>
    <w:rsid w:val="00987DFF"/>
    <w:rsid w:val="00992DC7"/>
    <w:rsid w:val="00993886"/>
    <w:rsid w:val="00995C95"/>
    <w:rsid w:val="009A0242"/>
    <w:rsid w:val="009A2DEE"/>
    <w:rsid w:val="009C3DF0"/>
    <w:rsid w:val="009D1726"/>
    <w:rsid w:val="009D1E05"/>
    <w:rsid w:val="009F04E0"/>
    <w:rsid w:val="009F07EE"/>
    <w:rsid w:val="009F13FD"/>
    <w:rsid w:val="00A00393"/>
    <w:rsid w:val="00A104BB"/>
    <w:rsid w:val="00A13066"/>
    <w:rsid w:val="00A23E5A"/>
    <w:rsid w:val="00A24C65"/>
    <w:rsid w:val="00A261FB"/>
    <w:rsid w:val="00A31C2D"/>
    <w:rsid w:val="00A46EFB"/>
    <w:rsid w:val="00A53E33"/>
    <w:rsid w:val="00A5481A"/>
    <w:rsid w:val="00A54A65"/>
    <w:rsid w:val="00A65DBC"/>
    <w:rsid w:val="00A67DB4"/>
    <w:rsid w:val="00A70E20"/>
    <w:rsid w:val="00A75FFC"/>
    <w:rsid w:val="00A81DFC"/>
    <w:rsid w:val="00AA5C04"/>
    <w:rsid w:val="00AB1AB6"/>
    <w:rsid w:val="00AC4327"/>
    <w:rsid w:val="00AC49B7"/>
    <w:rsid w:val="00AD498A"/>
    <w:rsid w:val="00AF297D"/>
    <w:rsid w:val="00B12AA5"/>
    <w:rsid w:val="00B352C9"/>
    <w:rsid w:val="00B52B0D"/>
    <w:rsid w:val="00B544D2"/>
    <w:rsid w:val="00B602AF"/>
    <w:rsid w:val="00B60EC8"/>
    <w:rsid w:val="00B65C17"/>
    <w:rsid w:val="00B72934"/>
    <w:rsid w:val="00B80CD7"/>
    <w:rsid w:val="00B935A7"/>
    <w:rsid w:val="00BA67B2"/>
    <w:rsid w:val="00BB2768"/>
    <w:rsid w:val="00BC19FF"/>
    <w:rsid w:val="00BD6B64"/>
    <w:rsid w:val="00BE0769"/>
    <w:rsid w:val="00BE658B"/>
    <w:rsid w:val="00BF6E1D"/>
    <w:rsid w:val="00C1601E"/>
    <w:rsid w:val="00C21AB5"/>
    <w:rsid w:val="00C232FD"/>
    <w:rsid w:val="00C5439F"/>
    <w:rsid w:val="00C63A1C"/>
    <w:rsid w:val="00C72EAF"/>
    <w:rsid w:val="00C7653A"/>
    <w:rsid w:val="00C80E3A"/>
    <w:rsid w:val="00C90834"/>
    <w:rsid w:val="00C94C15"/>
    <w:rsid w:val="00CA19E7"/>
    <w:rsid w:val="00CB0C87"/>
    <w:rsid w:val="00CB4D39"/>
    <w:rsid w:val="00CB5D6C"/>
    <w:rsid w:val="00CC11DC"/>
    <w:rsid w:val="00CC17C5"/>
    <w:rsid w:val="00CC2B9B"/>
    <w:rsid w:val="00CD5BDF"/>
    <w:rsid w:val="00CD6D20"/>
    <w:rsid w:val="00CF49B1"/>
    <w:rsid w:val="00D07483"/>
    <w:rsid w:val="00D13E47"/>
    <w:rsid w:val="00D22227"/>
    <w:rsid w:val="00D267AD"/>
    <w:rsid w:val="00D30616"/>
    <w:rsid w:val="00D61786"/>
    <w:rsid w:val="00D63F11"/>
    <w:rsid w:val="00D64F3E"/>
    <w:rsid w:val="00D66C91"/>
    <w:rsid w:val="00D700B9"/>
    <w:rsid w:val="00D943F1"/>
    <w:rsid w:val="00DA582A"/>
    <w:rsid w:val="00DA6754"/>
    <w:rsid w:val="00DB37B7"/>
    <w:rsid w:val="00DB55C1"/>
    <w:rsid w:val="00DB7E9E"/>
    <w:rsid w:val="00DD2DE9"/>
    <w:rsid w:val="00DD2E22"/>
    <w:rsid w:val="00DD4F69"/>
    <w:rsid w:val="00DE0C4D"/>
    <w:rsid w:val="00DE1750"/>
    <w:rsid w:val="00DE45A9"/>
    <w:rsid w:val="00DE5B5D"/>
    <w:rsid w:val="00DE5C7F"/>
    <w:rsid w:val="00DE602F"/>
    <w:rsid w:val="00E001AD"/>
    <w:rsid w:val="00E0508B"/>
    <w:rsid w:val="00E06DAA"/>
    <w:rsid w:val="00E126CB"/>
    <w:rsid w:val="00E2312A"/>
    <w:rsid w:val="00E27DDE"/>
    <w:rsid w:val="00E3399A"/>
    <w:rsid w:val="00E34EA8"/>
    <w:rsid w:val="00E41D14"/>
    <w:rsid w:val="00E4446E"/>
    <w:rsid w:val="00E46CA6"/>
    <w:rsid w:val="00E46DE3"/>
    <w:rsid w:val="00E47098"/>
    <w:rsid w:val="00E5553D"/>
    <w:rsid w:val="00E612A5"/>
    <w:rsid w:val="00E65DB0"/>
    <w:rsid w:val="00E764B2"/>
    <w:rsid w:val="00E76A22"/>
    <w:rsid w:val="00E83FC4"/>
    <w:rsid w:val="00EA1845"/>
    <w:rsid w:val="00EA48E1"/>
    <w:rsid w:val="00EB0EA9"/>
    <w:rsid w:val="00EB5113"/>
    <w:rsid w:val="00EC5F94"/>
    <w:rsid w:val="00ED6764"/>
    <w:rsid w:val="00EE4DFE"/>
    <w:rsid w:val="00EF0E02"/>
    <w:rsid w:val="00EF3088"/>
    <w:rsid w:val="00F20DB8"/>
    <w:rsid w:val="00F463DA"/>
    <w:rsid w:val="00F5643C"/>
    <w:rsid w:val="00F6511D"/>
    <w:rsid w:val="00F652AD"/>
    <w:rsid w:val="00F70DDE"/>
    <w:rsid w:val="00F80DCB"/>
    <w:rsid w:val="00F8534A"/>
    <w:rsid w:val="00F9006E"/>
    <w:rsid w:val="00F916FA"/>
    <w:rsid w:val="00FA29E2"/>
    <w:rsid w:val="00FB3120"/>
    <w:rsid w:val="00FB354A"/>
    <w:rsid w:val="00FB4B53"/>
    <w:rsid w:val="00FD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D5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65DBC"/>
    <w:pPr>
      <w:keepNext/>
      <w:pBdr>
        <w:top w:val="nil"/>
        <w:left w:val="nil"/>
        <w:bottom w:val="nil"/>
        <w:right w:val="nil"/>
        <w:between w:val="nil"/>
      </w:pBdr>
      <w:spacing w:before="200" w:after="200"/>
      <w:outlineLvl w:val="6"/>
    </w:pPr>
    <w:rPr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65DBC"/>
    <w:pPr>
      <w:keepNext/>
      <w:spacing w:line="240" w:lineRule="auto"/>
      <w:jc w:val="center"/>
      <w:outlineLvl w:val="7"/>
    </w:pPr>
    <w:rPr>
      <w:rFonts w:asciiTheme="minorHAnsi" w:eastAsiaTheme="minorHAnsi" w:hAnsiTheme="minorHAnsi" w:cstheme="minorBidi"/>
      <w:sz w:val="26"/>
      <w:szCs w:val="26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8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857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9D058B"/>
    <w:pPr>
      <w:spacing w:after="240" w:line="240" w:lineRule="auto"/>
      <w:ind w:left="720" w:hanging="720"/>
    </w:pPr>
  </w:style>
  <w:style w:type="character" w:styleId="LineNumber">
    <w:name w:val="line number"/>
    <w:basedOn w:val="DefaultParagraphFont"/>
    <w:uiPriority w:val="99"/>
    <w:semiHidden/>
    <w:unhideWhenUsed/>
    <w:rsid w:val="00390C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64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D1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paragraph" w:styleId="Header">
    <w:name w:val="header"/>
    <w:basedOn w:val="Normal"/>
    <w:link w:val="HeaderChar"/>
    <w:uiPriority w:val="99"/>
    <w:unhideWhenUsed/>
    <w:rsid w:val="00282EA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EA7"/>
  </w:style>
  <w:style w:type="paragraph" w:styleId="Footer">
    <w:name w:val="footer"/>
    <w:basedOn w:val="Normal"/>
    <w:link w:val="FooterChar"/>
    <w:uiPriority w:val="99"/>
    <w:unhideWhenUsed/>
    <w:rsid w:val="00282EA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EA7"/>
  </w:style>
  <w:style w:type="paragraph" w:styleId="Revision">
    <w:name w:val="Revision"/>
    <w:hidden/>
    <w:uiPriority w:val="99"/>
    <w:semiHidden/>
    <w:rsid w:val="009A46D8"/>
    <w:pPr>
      <w:spacing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A65DBC"/>
    <w:rPr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65DBC"/>
    <w:rPr>
      <w:rFonts w:asciiTheme="minorHAnsi" w:eastAsiaTheme="minorHAnsi" w:hAnsiTheme="minorHAnsi" w:cstheme="minorBidi"/>
      <w:sz w:val="26"/>
      <w:szCs w:val="26"/>
      <w:lang w:val="fr-FR" w:eastAsia="en-US"/>
    </w:rPr>
  </w:style>
  <w:style w:type="table" w:styleId="TableGrid">
    <w:name w:val="Table Grid"/>
    <w:basedOn w:val="TableNormal"/>
    <w:uiPriority w:val="59"/>
    <w:rsid w:val="00A65DBC"/>
    <w:pPr>
      <w:spacing w:line="240" w:lineRule="auto"/>
    </w:pPr>
    <w:rPr>
      <w:rFonts w:asciiTheme="minorHAnsi" w:eastAsiaTheme="minorHAnsi" w:hAnsiTheme="minorHAnsi" w:cstheme="minorBidi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65DBC"/>
    <w:pPr>
      <w:keepNext/>
      <w:pBdr>
        <w:top w:val="nil"/>
        <w:left w:val="nil"/>
        <w:bottom w:val="nil"/>
        <w:right w:val="nil"/>
        <w:between w:val="nil"/>
      </w:pBdr>
      <w:spacing w:before="200" w:after="200"/>
      <w:outlineLvl w:val="6"/>
    </w:pPr>
    <w:rPr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65DBC"/>
    <w:pPr>
      <w:keepNext/>
      <w:spacing w:line="240" w:lineRule="auto"/>
      <w:jc w:val="center"/>
      <w:outlineLvl w:val="7"/>
    </w:pPr>
    <w:rPr>
      <w:rFonts w:asciiTheme="minorHAnsi" w:eastAsiaTheme="minorHAnsi" w:hAnsiTheme="minorHAnsi" w:cstheme="minorBidi"/>
      <w:sz w:val="26"/>
      <w:szCs w:val="26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8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857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9D058B"/>
    <w:pPr>
      <w:spacing w:after="240" w:line="240" w:lineRule="auto"/>
      <w:ind w:left="720" w:hanging="720"/>
    </w:pPr>
  </w:style>
  <w:style w:type="character" w:styleId="LineNumber">
    <w:name w:val="line number"/>
    <w:basedOn w:val="DefaultParagraphFont"/>
    <w:uiPriority w:val="99"/>
    <w:semiHidden/>
    <w:unhideWhenUsed/>
    <w:rsid w:val="00390C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64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D1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paragraph" w:styleId="Header">
    <w:name w:val="header"/>
    <w:basedOn w:val="Normal"/>
    <w:link w:val="HeaderChar"/>
    <w:uiPriority w:val="99"/>
    <w:unhideWhenUsed/>
    <w:rsid w:val="00282EA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EA7"/>
  </w:style>
  <w:style w:type="paragraph" w:styleId="Footer">
    <w:name w:val="footer"/>
    <w:basedOn w:val="Normal"/>
    <w:link w:val="FooterChar"/>
    <w:uiPriority w:val="99"/>
    <w:unhideWhenUsed/>
    <w:rsid w:val="00282EA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EA7"/>
  </w:style>
  <w:style w:type="paragraph" w:styleId="Revision">
    <w:name w:val="Revision"/>
    <w:hidden/>
    <w:uiPriority w:val="99"/>
    <w:semiHidden/>
    <w:rsid w:val="009A46D8"/>
    <w:pPr>
      <w:spacing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A65DBC"/>
    <w:rPr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65DBC"/>
    <w:rPr>
      <w:rFonts w:asciiTheme="minorHAnsi" w:eastAsiaTheme="minorHAnsi" w:hAnsiTheme="minorHAnsi" w:cstheme="minorBidi"/>
      <w:sz w:val="26"/>
      <w:szCs w:val="26"/>
      <w:lang w:val="fr-FR" w:eastAsia="en-US"/>
    </w:rPr>
  </w:style>
  <w:style w:type="table" w:styleId="TableGrid">
    <w:name w:val="Table Grid"/>
    <w:basedOn w:val="TableNormal"/>
    <w:uiPriority w:val="59"/>
    <w:rsid w:val="00A65DBC"/>
    <w:pPr>
      <w:spacing w:line="240" w:lineRule="auto"/>
    </w:pPr>
    <w:rPr>
      <w:rFonts w:asciiTheme="minorHAnsi" w:eastAsiaTheme="minorHAnsi" w:hAnsiTheme="minorHAnsi" w:cstheme="minorBidi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microsoft.com/office/2007/relationships/stylesWithEffects" Target="stylesWithEffect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xtuTUCE9txrchBIL+gn7KaQL8Q==">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D20B70-C1D0-43A5-967D-77223CD39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Satyendra Singh. Solanki</dc:creator>
  <cp:lastModifiedBy>Satyendra Singh. Solanki</cp:lastModifiedBy>
  <cp:revision>1</cp:revision>
  <dcterms:created xsi:type="dcterms:W3CDTF">2021-12-18T00:06:00Z</dcterms:created>
  <dcterms:modified xsi:type="dcterms:W3CDTF">2021-12-18T00:09:00Z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zotero-version="5.0.95.1"&gt;&lt;session id="w8Fr4gE1"/&gt;&lt;style id="http://www.zotero.org/styles/agronomy-for-sustainable-development" hasBibliography="1" bibliographyStyleHasBeenSet="1"/&gt;&lt;prefs&gt;&lt;pref name="fieldType" value="Field"/&gt;&lt;/pref</vt:lpwstr>
  </property>
  <property fmtid="{D5CDD505-2E9C-101B-9397-08002B2CF9AE}" pid="3" name="ZOTERO_PREF_2">
    <vt:lpwstr>s&gt;&lt;/data&gt;</vt:lpwstr>
  </property>
  <property fmtid="{D5CDD505-2E9C-101B-9397-08002B2CF9AE}" pid="4" name="Mendeley Recent Style Id 0_1">
    <vt:lpwstr>http://www.zotero.org/styles/apa</vt:lpwstr>
  </property>
  <property fmtid="{D5CDD505-2E9C-101B-9397-08002B2CF9AE}" pid="5" name="Mendeley Recent Style Name 0_1">
    <vt:lpwstr>American Psychological Association 6th edition</vt:lpwstr>
  </property>
  <property fmtid="{D5CDD505-2E9C-101B-9397-08002B2CF9AE}" pid="6" name="Mendeley Recent Style Id 1_1">
    <vt:lpwstr>http://www.zotero.org/styles/apa-6th-edition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http://www.zotero.org/styles/cellulose</vt:lpwstr>
  </property>
  <property fmtid="{D5CDD505-2E9C-101B-9397-08002B2CF9AE}" pid="9" name="Mendeley Recent Style Name 2_1">
    <vt:lpwstr>Cellulose</vt:lpwstr>
  </property>
  <property fmtid="{D5CDD505-2E9C-101B-9397-08002B2CF9AE}" pid="10" name="Mendeley Recent Style Id 3_1">
    <vt:lpwstr>http://www.zotero.org/styles/composites-part-a</vt:lpwstr>
  </property>
  <property fmtid="{D5CDD505-2E9C-101B-9397-08002B2CF9AE}" pid="11" name="Mendeley Recent Style Name 3_1">
    <vt:lpwstr>Composites Part A</vt:lpwstr>
  </property>
  <property fmtid="{D5CDD505-2E9C-101B-9397-08002B2CF9AE}" pid="12" name="Mendeley Recent Style Id 4_1">
    <vt:lpwstr>http://www.zotero.org/styles/elsevier-harvard</vt:lpwstr>
  </property>
  <property fmtid="{D5CDD505-2E9C-101B-9397-08002B2CF9AE}" pid="13" name="Mendeley Recent Style Name 4_1">
    <vt:lpwstr>Elsevier - Harvard (with titles)</vt:lpwstr>
  </property>
  <property fmtid="{D5CDD505-2E9C-101B-9397-08002B2CF9AE}" pid="14" name="Mendeley Recent Style Id 5_1">
    <vt:lpwstr>http://www.zotero.org/styles/journal-of-materials-research-and-technology</vt:lpwstr>
  </property>
  <property fmtid="{D5CDD505-2E9C-101B-9397-08002B2CF9AE}" pid="15" name="Mendeley Recent Style Name 5_1">
    <vt:lpwstr>Journal of Materials Research and Technology</vt:lpwstr>
  </property>
  <property fmtid="{D5CDD505-2E9C-101B-9397-08002B2CF9AE}" pid="16" name="Mendeley Recent Style Id 6_1">
    <vt:lpwstr>http://www.zotero.org/styles/lwt</vt:lpwstr>
  </property>
  <property fmtid="{D5CDD505-2E9C-101B-9397-08002B2CF9AE}" pid="17" name="Mendeley Recent Style Name 6_1">
    <vt:lpwstr>LWT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8th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</Properties>
</file>