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2D4B" w14:textId="697F9105" w:rsidR="003C53FC" w:rsidRPr="00204542" w:rsidRDefault="00142BA6" w:rsidP="00260378">
      <w:pPr>
        <w:pStyle w:val="Titre"/>
        <w:spacing w:line="200" w:lineRule="atLeast"/>
        <w:ind w:left="1134" w:right="1134"/>
        <w:jc w:val="center"/>
        <w:rPr>
          <w:rFonts w:ascii="Times New Roman" w:hAnsi="Times New Roman" w:cs="Times New Roman"/>
          <w:sz w:val="72"/>
          <w:szCs w:val="72"/>
        </w:rPr>
      </w:pPr>
      <w:r w:rsidRPr="00204542">
        <w:rPr>
          <w:rFonts w:ascii="Times New Roman" w:hAnsi="Times New Roman" w:cs="Times New Roman"/>
          <w:sz w:val="72"/>
          <w:szCs w:val="72"/>
        </w:rPr>
        <w:t>L’absence de sens n’a pas de sens</w:t>
      </w:r>
    </w:p>
    <w:p w14:paraId="12A758AC" w14:textId="77777777" w:rsidR="003C53FC" w:rsidRDefault="003C53FC" w:rsidP="00F10505">
      <w:pPr>
        <w:ind w:left="1134" w:right="1134" w:firstLine="284"/>
        <w:jc w:val="center"/>
        <w:rPr>
          <w:rFonts w:ascii="Times New Roman" w:hAnsi="Times New Roman" w:cs="Times New Roman"/>
          <w:sz w:val="36"/>
          <w:szCs w:val="36"/>
        </w:rPr>
      </w:pPr>
    </w:p>
    <w:p w14:paraId="39016FF0" w14:textId="77777777" w:rsidR="003C53FC" w:rsidRPr="00755819" w:rsidRDefault="003C53FC" w:rsidP="00F10505">
      <w:pPr>
        <w:ind w:left="1134" w:right="1134" w:firstLine="284"/>
        <w:jc w:val="center"/>
        <w:rPr>
          <w:rFonts w:ascii="Times New Roman" w:hAnsi="Times New Roman" w:cs="Times New Roman"/>
          <w:sz w:val="36"/>
          <w:szCs w:val="36"/>
        </w:rPr>
      </w:pPr>
    </w:p>
    <w:p w14:paraId="07301F89" w14:textId="77777777" w:rsidR="003C53FC" w:rsidRDefault="003C53FC" w:rsidP="00F10505">
      <w:pPr>
        <w:ind w:left="1134" w:right="1134" w:firstLine="284"/>
        <w:jc w:val="center"/>
        <w:rPr>
          <w:rFonts w:ascii="Times New Roman" w:hAnsi="Times New Roman" w:cs="Times New Roman"/>
          <w:b/>
          <w:sz w:val="36"/>
          <w:szCs w:val="36"/>
        </w:rPr>
      </w:pPr>
      <w:r>
        <w:rPr>
          <w:rFonts w:ascii="Times New Roman" w:hAnsi="Times New Roman" w:cs="Times New Roman"/>
          <w:b/>
          <w:sz w:val="36"/>
          <w:szCs w:val="36"/>
        </w:rPr>
        <w:t>Jean-Marie Choffray</w:t>
      </w:r>
    </w:p>
    <w:p w14:paraId="5C3679F9" w14:textId="77777777" w:rsidR="003C53FC" w:rsidRDefault="003C53FC" w:rsidP="00F10505">
      <w:pPr>
        <w:ind w:left="1134" w:right="1134" w:firstLine="284"/>
        <w:jc w:val="center"/>
        <w:rPr>
          <w:rFonts w:ascii="Times New Roman" w:hAnsi="Times New Roman" w:cs="Times New Roman"/>
          <w:sz w:val="36"/>
          <w:szCs w:val="36"/>
        </w:rPr>
      </w:pPr>
    </w:p>
    <w:p w14:paraId="30F22FEE" w14:textId="77777777" w:rsidR="003C53FC" w:rsidRPr="00755819" w:rsidRDefault="003C53FC" w:rsidP="00F10505">
      <w:pPr>
        <w:ind w:left="1134" w:right="1134" w:firstLine="284"/>
        <w:jc w:val="center"/>
        <w:rPr>
          <w:rFonts w:ascii="Times New Roman" w:hAnsi="Times New Roman" w:cs="Times New Roman"/>
          <w:sz w:val="36"/>
          <w:szCs w:val="36"/>
        </w:rPr>
      </w:pPr>
    </w:p>
    <w:p w14:paraId="4A7ABDEA" w14:textId="2E1B5A1D" w:rsidR="002B7F3A" w:rsidRPr="00700D46" w:rsidRDefault="009A6BAD" w:rsidP="002B7F3A">
      <w:pPr>
        <w:ind w:left="1134" w:right="1134" w:firstLine="284"/>
        <w:jc w:val="center"/>
        <w:rPr>
          <w:rFonts w:ascii="Times New Roman" w:hAnsi="Times New Roman" w:cs="Times New Roman"/>
          <w:sz w:val="36"/>
          <w:szCs w:val="36"/>
          <w:lang w:val="en-US"/>
        </w:rPr>
      </w:pPr>
      <w:r>
        <w:rPr>
          <w:rFonts w:ascii="Times New Roman" w:hAnsi="Times New Roman" w:cs="Times New Roman"/>
          <w:sz w:val="36"/>
          <w:szCs w:val="36"/>
          <w:lang w:val="en-US"/>
        </w:rPr>
        <w:t xml:space="preserve">Amazon </w:t>
      </w:r>
      <w:r w:rsidR="003C53FC" w:rsidRPr="00700D46">
        <w:rPr>
          <w:rFonts w:ascii="Times New Roman" w:hAnsi="Times New Roman" w:cs="Times New Roman"/>
          <w:sz w:val="36"/>
          <w:szCs w:val="36"/>
          <w:lang w:val="en-US"/>
        </w:rPr>
        <w:t>Kindl</w:t>
      </w:r>
      <w:r w:rsidR="00700D46">
        <w:rPr>
          <w:rFonts w:ascii="Times New Roman" w:hAnsi="Times New Roman" w:cs="Times New Roman"/>
          <w:sz w:val="36"/>
          <w:szCs w:val="36"/>
          <w:lang w:val="en-US"/>
        </w:rPr>
        <w:t>e Direct Publishin</w:t>
      </w:r>
      <w:r>
        <w:rPr>
          <w:rFonts w:ascii="Times New Roman" w:hAnsi="Times New Roman" w:cs="Times New Roman"/>
          <w:sz w:val="36"/>
          <w:szCs w:val="36"/>
          <w:lang w:val="en-US"/>
        </w:rPr>
        <w:t>g</w:t>
      </w:r>
    </w:p>
    <w:p w14:paraId="56259B92" w14:textId="1EB20C95" w:rsidR="003C53FC" w:rsidRPr="00700D46" w:rsidRDefault="00BF575E" w:rsidP="002B7F3A">
      <w:pPr>
        <w:ind w:left="1134" w:right="1134" w:firstLine="284"/>
        <w:jc w:val="center"/>
        <w:rPr>
          <w:rFonts w:ascii="Times New Roman" w:hAnsi="Times New Roman" w:cs="Times New Roman"/>
          <w:sz w:val="36"/>
          <w:szCs w:val="36"/>
          <w:lang w:val="en-US"/>
        </w:rPr>
      </w:pPr>
      <w:r w:rsidRPr="00700D46">
        <w:rPr>
          <w:rFonts w:ascii="Times New Roman" w:hAnsi="Times New Roman" w:cs="Times New Roman"/>
          <w:sz w:val="36"/>
          <w:szCs w:val="36"/>
          <w:lang w:val="en-US"/>
        </w:rPr>
        <w:t>ASIN :</w:t>
      </w:r>
      <w:r w:rsidR="0090151B" w:rsidRPr="00700D46">
        <w:rPr>
          <w:rFonts w:ascii="Times New Roman" w:hAnsi="Times New Roman" w:cs="Times New Roman"/>
          <w:sz w:val="36"/>
          <w:szCs w:val="36"/>
          <w:lang w:val="en-US"/>
        </w:rPr>
        <w:t>B0BXCMDX5</w:t>
      </w:r>
    </w:p>
    <w:p w14:paraId="1A2130A7" w14:textId="4896C564" w:rsidR="007366EE" w:rsidRDefault="00980A28" w:rsidP="007366EE">
      <w:pPr>
        <w:spacing w:after="0" w:line="240" w:lineRule="auto"/>
        <w:ind w:left="1134" w:right="1134" w:firstLine="284"/>
        <w:jc w:val="center"/>
        <w:rPr>
          <w:rFonts w:ascii="Times New Roman" w:hAnsi="Times New Roman" w:cs="Times New Roman"/>
          <w:sz w:val="28"/>
          <w:szCs w:val="28"/>
          <w:lang w:val="fr-FR"/>
        </w:rPr>
      </w:pPr>
      <w:r>
        <w:rPr>
          <w:rFonts w:ascii="Times New Roman" w:hAnsi="Times New Roman" w:cs="Times New Roman"/>
          <w:sz w:val="36"/>
          <w:szCs w:val="36"/>
        </w:rPr>
        <w:t>Août</w:t>
      </w:r>
      <w:r w:rsidR="003C53FC">
        <w:rPr>
          <w:rFonts w:ascii="Times New Roman" w:hAnsi="Times New Roman" w:cs="Times New Roman"/>
          <w:sz w:val="36"/>
          <w:szCs w:val="36"/>
        </w:rPr>
        <w:t xml:space="preserve"> </w:t>
      </w:r>
      <w:r w:rsidR="003C53FC" w:rsidRPr="00483903">
        <w:rPr>
          <w:rFonts w:ascii="Times New Roman" w:hAnsi="Times New Roman" w:cs="Times New Roman"/>
          <w:sz w:val="36"/>
          <w:szCs w:val="36"/>
        </w:rPr>
        <w:t>20</w:t>
      </w:r>
      <w:r w:rsidR="003C53FC">
        <w:rPr>
          <w:rFonts w:ascii="Times New Roman" w:hAnsi="Times New Roman" w:cs="Times New Roman"/>
          <w:sz w:val="36"/>
          <w:szCs w:val="36"/>
        </w:rPr>
        <w:t>21</w:t>
      </w:r>
    </w:p>
    <w:p w14:paraId="06542DAB" w14:textId="77777777" w:rsidR="007366EE" w:rsidRDefault="007366EE" w:rsidP="007366EE">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br w:type="page"/>
      </w:r>
    </w:p>
    <w:p w14:paraId="1C33315E" w14:textId="6668B908" w:rsidR="009C7B9F" w:rsidRPr="0089643E" w:rsidRDefault="009C7B9F" w:rsidP="00356481">
      <w:pPr>
        <w:ind w:left="1134" w:right="1134" w:firstLine="284"/>
        <w:rPr>
          <w:rFonts w:ascii="Times New Roman" w:hAnsi="Times New Roman" w:cs="Times New Roman"/>
          <w:sz w:val="36"/>
          <w:szCs w:val="36"/>
        </w:rPr>
      </w:pPr>
      <w:r w:rsidRPr="0089643E">
        <w:rPr>
          <w:rFonts w:ascii="Times New Roman" w:eastAsia="Times New Roman" w:hAnsi="Times New Roman" w:cs="Times New Roman"/>
          <w:b/>
          <w:sz w:val="28"/>
          <w:szCs w:val="28"/>
          <w:lang w:val="fr-FR"/>
        </w:rPr>
        <w:lastRenderedPageBreak/>
        <w:t>Copyright © 2021 par Jean-Marie Choffray</w:t>
      </w:r>
    </w:p>
    <w:p w14:paraId="72F99E90" w14:textId="77777777" w:rsidR="009C7B9F" w:rsidRPr="0089643E" w:rsidRDefault="009C7B9F" w:rsidP="00F10505">
      <w:pPr>
        <w:spacing w:after="0" w:line="240" w:lineRule="auto"/>
        <w:ind w:left="1134" w:right="1134" w:firstLine="284"/>
        <w:jc w:val="both"/>
        <w:rPr>
          <w:rFonts w:ascii="Times New Roman" w:eastAsia="Times New Roman" w:hAnsi="Times New Roman" w:cs="Times New Roman"/>
          <w:sz w:val="28"/>
          <w:szCs w:val="28"/>
          <w:lang w:val="fr-FR"/>
        </w:rPr>
      </w:pPr>
    </w:p>
    <w:p w14:paraId="7BEE6B15" w14:textId="77777777" w:rsidR="00A65D25" w:rsidRDefault="009C7B9F" w:rsidP="00A65D25">
      <w:pPr>
        <w:spacing w:after="0" w:line="240" w:lineRule="auto"/>
        <w:ind w:left="1134" w:right="1134" w:firstLine="284"/>
        <w:jc w:val="both"/>
        <w:rPr>
          <w:rFonts w:ascii="Times New Roman" w:hAnsi="Times New Roman" w:cs="Times New Roman"/>
          <w:sz w:val="28"/>
          <w:szCs w:val="28"/>
          <w:lang w:val="fr-FR"/>
        </w:rPr>
      </w:pPr>
      <w:r w:rsidRPr="0089643E">
        <w:rPr>
          <w:rFonts w:ascii="Times New Roman" w:eastAsia="Times New Roman" w:hAnsi="Times New Roman" w:cs="Times New Roman"/>
          <w:sz w:val="28"/>
          <w:szCs w:val="28"/>
          <w:lang w:val="fr-FR"/>
        </w:rPr>
        <w:t>Tous droits réservés. La loi n’autorise que les reproductions destinées à l’usage privé et les analyses et citations dans le but d’exemple ou d’illustration. Toute reproduction faite sans le consentement de l’auteur, ou de ses ayants droit, est illicite. Une telle reproduction, par quelque procédé que ce soit, constitue une contrefaçon sanctionnée par le Code pénal.</w:t>
      </w:r>
    </w:p>
    <w:p w14:paraId="048F0A4E" w14:textId="77777777" w:rsidR="00A65D25" w:rsidRDefault="00A65D25" w:rsidP="00A65D25">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br w:type="page"/>
      </w:r>
    </w:p>
    <w:p w14:paraId="4CCDC4CD" w14:textId="584CDA64" w:rsidR="00875D02" w:rsidRPr="00875D02" w:rsidRDefault="00875D02" w:rsidP="00FB3052">
      <w:pPr>
        <w:spacing w:after="0" w:line="240" w:lineRule="auto"/>
        <w:ind w:left="1134" w:right="1134" w:firstLine="284"/>
        <w:jc w:val="both"/>
        <w:rPr>
          <w:rFonts w:ascii="Times New Roman" w:hAnsi="Times New Roman" w:cs="Times New Roman"/>
          <w:i/>
          <w:iCs/>
          <w:sz w:val="28"/>
          <w:szCs w:val="28"/>
          <w:lang w:val="fr-FR"/>
        </w:rPr>
      </w:pPr>
      <w:r w:rsidRPr="00875D02">
        <w:rPr>
          <w:rFonts w:ascii="Times New Roman" w:hAnsi="Times New Roman" w:cs="Times New Roman"/>
          <w:i/>
          <w:iCs/>
          <w:sz w:val="28"/>
          <w:szCs w:val="28"/>
          <w:lang w:val="fr-FR"/>
        </w:rPr>
        <w:lastRenderedPageBreak/>
        <w:t>Dans le néant infini de Dieu – comme dans le néant de la</w:t>
      </w:r>
      <w:r w:rsidR="00EA61F0">
        <w:rPr>
          <w:rFonts w:ascii="Times New Roman" w:hAnsi="Times New Roman" w:cs="Times New Roman"/>
          <w:i/>
          <w:iCs/>
          <w:sz w:val="28"/>
          <w:szCs w:val="28"/>
          <w:lang w:val="fr-FR"/>
        </w:rPr>
        <w:t xml:space="preserve"> </w:t>
      </w:r>
      <w:r w:rsidRPr="00875D02">
        <w:rPr>
          <w:rFonts w:ascii="Times New Roman" w:hAnsi="Times New Roman" w:cs="Times New Roman"/>
          <w:i/>
          <w:iCs/>
          <w:sz w:val="28"/>
          <w:szCs w:val="28"/>
          <w:lang w:val="fr-FR"/>
        </w:rPr>
        <w:t>mort pour chacun de nous –, il n’y avait ni espace</w:t>
      </w:r>
      <w:r w:rsidR="00871146">
        <w:rPr>
          <w:rFonts w:ascii="Times New Roman" w:hAnsi="Times New Roman" w:cs="Times New Roman"/>
          <w:i/>
          <w:iCs/>
          <w:sz w:val="28"/>
          <w:szCs w:val="28"/>
          <w:lang w:val="fr-FR"/>
        </w:rPr>
        <w:t xml:space="preserve"> </w:t>
      </w:r>
      <w:r w:rsidRPr="00875D02">
        <w:rPr>
          <w:rFonts w:ascii="Times New Roman" w:hAnsi="Times New Roman" w:cs="Times New Roman"/>
          <w:i/>
          <w:iCs/>
          <w:sz w:val="28"/>
          <w:szCs w:val="28"/>
          <w:lang w:val="fr-FR"/>
        </w:rPr>
        <w:t>ni temps.</w:t>
      </w:r>
      <w:r w:rsidR="00EA61F0">
        <w:rPr>
          <w:rFonts w:ascii="Times New Roman" w:hAnsi="Times New Roman" w:cs="Times New Roman"/>
          <w:i/>
          <w:iCs/>
          <w:sz w:val="28"/>
          <w:szCs w:val="28"/>
          <w:lang w:val="fr-FR"/>
        </w:rPr>
        <w:t xml:space="preserve"> </w:t>
      </w:r>
      <w:r w:rsidRPr="00875D02">
        <w:rPr>
          <w:rFonts w:ascii="Times New Roman" w:hAnsi="Times New Roman" w:cs="Times New Roman"/>
          <w:i/>
          <w:iCs/>
          <w:sz w:val="28"/>
          <w:szCs w:val="28"/>
          <w:lang w:val="fr-FR"/>
        </w:rPr>
        <w:t>Le coup de génie de Dieu est d’avoir</w:t>
      </w:r>
      <w:r w:rsidR="00871146">
        <w:rPr>
          <w:rFonts w:ascii="Times New Roman" w:hAnsi="Times New Roman" w:cs="Times New Roman"/>
          <w:i/>
          <w:iCs/>
          <w:sz w:val="28"/>
          <w:szCs w:val="28"/>
          <w:lang w:val="fr-FR"/>
        </w:rPr>
        <w:t xml:space="preserve"> </w:t>
      </w:r>
      <w:r w:rsidRPr="00875D02">
        <w:rPr>
          <w:rFonts w:ascii="Times New Roman" w:hAnsi="Times New Roman" w:cs="Times New Roman"/>
          <w:i/>
          <w:iCs/>
          <w:sz w:val="28"/>
          <w:szCs w:val="28"/>
          <w:lang w:val="fr-FR"/>
        </w:rPr>
        <w:t>créé l’espace et d’avoir créé le temps.</w:t>
      </w:r>
    </w:p>
    <w:p w14:paraId="26CF4814" w14:textId="4BCAFDA6" w:rsidR="00875D02" w:rsidRDefault="00875D02" w:rsidP="00465DDA">
      <w:pPr>
        <w:spacing w:after="0" w:line="240" w:lineRule="auto"/>
        <w:ind w:left="1134" w:right="1134" w:firstLine="284"/>
        <w:jc w:val="right"/>
        <w:rPr>
          <w:rFonts w:ascii="Times New Roman" w:hAnsi="Times New Roman" w:cs="Times New Roman"/>
          <w:sz w:val="28"/>
          <w:szCs w:val="28"/>
          <w:lang w:val="fr-FR"/>
        </w:rPr>
      </w:pPr>
      <w:r>
        <w:rPr>
          <w:rFonts w:ascii="Times New Roman" w:hAnsi="Times New Roman" w:cs="Times New Roman"/>
          <w:sz w:val="28"/>
          <w:szCs w:val="28"/>
          <w:lang w:val="fr-FR"/>
        </w:rPr>
        <w:t>Jean d’Ormesson</w:t>
      </w:r>
    </w:p>
    <w:p w14:paraId="4571AB16" w14:textId="2302EF0E" w:rsidR="000C6909" w:rsidRPr="000C6909" w:rsidRDefault="000C6909" w:rsidP="00465DDA">
      <w:pPr>
        <w:spacing w:after="0" w:line="240" w:lineRule="auto"/>
        <w:ind w:left="1134" w:right="1134" w:firstLine="284"/>
        <w:jc w:val="right"/>
        <w:rPr>
          <w:rFonts w:ascii="Times New Roman" w:hAnsi="Times New Roman" w:cs="Times New Roman"/>
          <w:i/>
          <w:iCs/>
          <w:sz w:val="28"/>
          <w:szCs w:val="28"/>
          <w:lang w:val="fr-FR"/>
        </w:rPr>
      </w:pPr>
      <w:r w:rsidRPr="000C6909">
        <w:rPr>
          <w:rFonts w:ascii="Times New Roman" w:hAnsi="Times New Roman" w:cs="Times New Roman"/>
          <w:i/>
          <w:iCs/>
          <w:sz w:val="28"/>
          <w:szCs w:val="28"/>
          <w:lang w:val="fr-FR"/>
        </w:rPr>
        <w:t>Comme un chant d’espérance</w:t>
      </w:r>
    </w:p>
    <w:p w14:paraId="1F804229" w14:textId="7B1D06D1" w:rsidR="00875D02" w:rsidRDefault="00875D02" w:rsidP="00465DDA">
      <w:pPr>
        <w:ind w:left="1134" w:right="1134" w:firstLine="284"/>
        <w:rPr>
          <w:rFonts w:ascii="Times New Roman" w:eastAsia="Times New Roman" w:hAnsi="Times New Roman" w:cs="Times New Roman"/>
          <w:b/>
          <w:sz w:val="28"/>
          <w:szCs w:val="28"/>
          <w:lang w:val="fr-FR"/>
        </w:rPr>
      </w:pPr>
    </w:p>
    <w:p w14:paraId="2F1B1BF9" w14:textId="77777777" w:rsidR="004A1B88" w:rsidRPr="00164D4A" w:rsidRDefault="004A1B88" w:rsidP="00164D4A">
      <w:pPr>
        <w:spacing w:after="0" w:line="240" w:lineRule="auto"/>
        <w:ind w:left="1134" w:right="1134" w:firstLine="284"/>
        <w:jc w:val="both"/>
        <w:rPr>
          <w:rFonts w:ascii="Times New Roman" w:hAnsi="Times New Roman" w:cs="Times New Roman"/>
          <w:i/>
          <w:iCs/>
          <w:sz w:val="28"/>
          <w:szCs w:val="28"/>
        </w:rPr>
      </w:pPr>
      <w:r w:rsidRPr="00164D4A">
        <w:rPr>
          <w:rFonts w:ascii="Times New Roman" w:hAnsi="Times New Roman" w:cs="Times New Roman"/>
          <w:i/>
          <w:iCs/>
          <w:sz w:val="28"/>
          <w:szCs w:val="28"/>
        </w:rPr>
        <w:t>Si c’est par hasard que les astres observent des règles si invariables, qu’est-ce que l’ordre ? qu’est-ce que la règle ?</w:t>
      </w:r>
    </w:p>
    <w:p w14:paraId="3E0CF6D3" w14:textId="77777777" w:rsidR="004A1B88" w:rsidRPr="004A1B88" w:rsidRDefault="004A1B88" w:rsidP="00164D4A">
      <w:pPr>
        <w:spacing w:after="0" w:line="240" w:lineRule="auto"/>
        <w:ind w:left="1134" w:right="1134" w:firstLine="284"/>
        <w:jc w:val="right"/>
        <w:rPr>
          <w:rFonts w:ascii="Times New Roman" w:hAnsi="Times New Roman" w:cs="Times New Roman"/>
          <w:sz w:val="28"/>
          <w:szCs w:val="28"/>
        </w:rPr>
      </w:pPr>
      <w:r w:rsidRPr="004A1B88">
        <w:rPr>
          <w:rFonts w:ascii="Times New Roman" w:hAnsi="Times New Roman" w:cs="Times New Roman"/>
          <w:sz w:val="28"/>
          <w:szCs w:val="28"/>
        </w:rPr>
        <w:t>Jean de La Bruyère</w:t>
      </w:r>
    </w:p>
    <w:p w14:paraId="1265CE8D" w14:textId="2A66F252" w:rsidR="004A1B88" w:rsidRPr="004A1B88" w:rsidRDefault="004A1B88" w:rsidP="00164D4A">
      <w:pPr>
        <w:spacing w:after="0" w:line="240" w:lineRule="auto"/>
        <w:ind w:left="1134" w:right="1134" w:firstLine="284"/>
        <w:jc w:val="right"/>
        <w:rPr>
          <w:rFonts w:ascii="Times New Roman" w:hAnsi="Times New Roman" w:cs="Times New Roman"/>
          <w:sz w:val="28"/>
          <w:szCs w:val="28"/>
        </w:rPr>
      </w:pPr>
      <w:r w:rsidRPr="00164D4A">
        <w:rPr>
          <w:rFonts w:ascii="Times New Roman" w:hAnsi="Times New Roman" w:cs="Times New Roman"/>
          <w:i/>
          <w:iCs/>
          <w:sz w:val="28"/>
          <w:szCs w:val="28"/>
        </w:rPr>
        <w:t>Les Caractères</w:t>
      </w:r>
    </w:p>
    <w:p w14:paraId="66B1BF27" w14:textId="77777777" w:rsidR="004A1B88" w:rsidRPr="004A1B88" w:rsidRDefault="004A1B88" w:rsidP="00164D4A">
      <w:pPr>
        <w:spacing w:after="0" w:line="240" w:lineRule="auto"/>
        <w:ind w:left="1134" w:right="1134" w:firstLine="284"/>
        <w:jc w:val="both"/>
        <w:rPr>
          <w:rFonts w:ascii="Times New Roman" w:hAnsi="Times New Roman" w:cs="Times New Roman"/>
          <w:sz w:val="28"/>
          <w:szCs w:val="28"/>
        </w:rPr>
      </w:pPr>
    </w:p>
    <w:p w14:paraId="4BFF2365" w14:textId="77777777" w:rsidR="004A1B88" w:rsidRPr="00164D4A" w:rsidRDefault="004A1B88" w:rsidP="00164D4A">
      <w:pPr>
        <w:spacing w:after="0" w:line="240" w:lineRule="auto"/>
        <w:ind w:left="1134" w:right="1134" w:firstLine="284"/>
        <w:jc w:val="both"/>
        <w:rPr>
          <w:rFonts w:ascii="Times New Roman" w:hAnsi="Times New Roman" w:cs="Times New Roman"/>
          <w:i/>
          <w:iCs/>
          <w:sz w:val="28"/>
          <w:szCs w:val="28"/>
          <w:lang w:val="en-US"/>
        </w:rPr>
      </w:pPr>
      <w:r w:rsidRPr="00164D4A">
        <w:rPr>
          <w:rFonts w:ascii="Times New Roman" w:hAnsi="Times New Roman" w:cs="Times New Roman"/>
          <w:i/>
          <w:iCs/>
          <w:sz w:val="28"/>
          <w:szCs w:val="28"/>
          <w:lang w:val="en-US"/>
        </w:rPr>
        <w:t>Human beings have the right to live in a meaningful world. They must be taken with the utmost seriousness, and not be dismissed as “backward” or “irrational”.</w:t>
      </w:r>
    </w:p>
    <w:p w14:paraId="15FDA692" w14:textId="77777777" w:rsidR="004A1B88" w:rsidRPr="004A1B88" w:rsidRDefault="004A1B88" w:rsidP="00164D4A">
      <w:pPr>
        <w:spacing w:after="0" w:line="240" w:lineRule="auto"/>
        <w:ind w:left="1134" w:right="1134" w:firstLine="284"/>
        <w:jc w:val="right"/>
        <w:rPr>
          <w:rFonts w:ascii="Times New Roman" w:hAnsi="Times New Roman" w:cs="Times New Roman"/>
          <w:sz w:val="28"/>
          <w:szCs w:val="28"/>
          <w:lang w:val="en-US"/>
        </w:rPr>
      </w:pPr>
      <w:r w:rsidRPr="004A1B88">
        <w:rPr>
          <w:rFonts w:ascii="Times New Roman" w:hAnsi="Times New Roman" w:cs="Times New Roman"/>
          <w:sz w:val="28"/>
          <w:szCs w:val="28"/>
          <w:lang w:val="en-US"/>
        </w:rPr>
        <w:t>Peter Berger</w:t>
      </w:r>
    </w:p>
    <w:p w14:paraId="79937E73" w14:textId="77777777" w:rsidR="00164D4A" w:rsidRPr="00164D4A" w:rsidRDefault="004A1B88" w:rsidP="00164D4A">
      <w:pPr>
        <w:spacing w:after="0" w:line="240" w:lineRule="auto"/>
        <w:ind w:left="1134" w:right="1134" w:firstLine="284"/>
        <w:jc w:val="right"/>
        <w:rPr>
          <w:rFonts w:ascii="Times New Roman" w:hAnsi="Times New Roman" w:cs="Times New Roman"/>
          <w:i/>
          <w:iCs/>
          <w:sz w:val="28"/>
          <w:szCs w:val="28"/>
          <w:lang w:val="en-US"/>
        </w:rPr>
      </w:pPr>
      <w:r w:rsidRPr="00164D4A">
        <w:rPr>
          <w:rFonts w:ascii="Times New Roman" w:hAnsi="Times New Roman" w:cs="Times New Roman"/>
          <w:i/>
          <w:iCs/>
          <w:sz w:val="28"/>
          <w:szCs w:val="28"/>
          <w:lang w:val="en-US"/>
        </w:rPr>
        <w:t>Pyramids of sacrifice</w:t>
      </w:r>
    </w:p>
    <w:p w14:paraId="2AB9AFD9" w14:textId="73D0DC01" w:rsidR="0079228E" w:rsidRPr="00C205F3" w:rsidRDefault="000B7CCA" w:rsidP="00417230">
      <w:pPr>
        <w:spacing w:after="0" w:line="240" w:lineRule="auto"/>
        <w:ind w:left="1134" w:right="1134" w:firstLine="284"/>
        <w:rPr>
          <w:rFonts w:ascii="Times New Roman" w:hAnsi="Times New Roman" w:cs="Times New Roman"/>
          <w:sz w:val="28"/>
          <w:szCs w:val="28"/>
          <w:lang w:val="en-US"/>
        </w:rPr>
      </w:pPr>
      <w:r w:rsidRPr="00772281">
        <w:rPr>
          <w:rFonts w:ascii="Times New Roman" w:hAnsi="Times New Roman" w:cs="Times New Roman"/>
          <w:sz w:val="28"/>
          <w:szCs w:val="28"/>
          <w:lang w:val="en-US"/>
        </w:rPr>
        <w:br w:type="page"/>
      </w:r>
    </w:p>
    <w:p w14:paraId="0D509158" w14:textId="35511371" w:rsidR="009A148C" w:rsidRPr="009A7719" w:rsidRDefault="009A148C" w:rsidP="009A7719">
      <w:pPr>
        <w:pStyle w:val="TM1"/>
      </w:pPr>
      <w:bookmarkStart w:id="0" w:name="toc"/>
      <w:r w:rsidRPr="009A7719">
        <w:lastRenderedPageBreak/>
        <w:t>Table des matières</w:t>
      </w:r>
    </w:p>
    <w:p w14:paraId="0263B823" w14:textId="77777777" w:rsidR="009A7719" w:rsidRPr="009A7719" w:rsidRDefault="009A7719" w:rsidP="009A7719">
      <w:pPr>
        <w:rPr>
          <w:lang w:val="fr-FR"/>
        </w:rPr>
      </w:pPr>
    </w:p>
    <w:p w14:paraId="19938ABB" w14:textId="0F4F9B92" w:rsidR="00742038" w:rsidRPr="00742038" w:rsidRDefault="00111B0B">
      <w:pPr>
        <w:pStyle w:val="TM1"/>
        <w:rPr>
          <w:rFonts w:asciiTheme="minorHAnsi" w:eastAsiaTheme="minorEastAsia" w:hAnsiTheme="minorHAnsi" w:cstheme="minorBidi"/>
          <w:b w:val="0"/>
          <w:bCs w:val="0"/>
          <w:noProof/>
          <w:sz w:val="22"/>
          <w:szCs w:val="22"/>
          <w:lang w:val="fr-BE" w:eastAsia="fr-BE"/>
        </w:rPr>
      </w:pPr>
      <w:r w:rsidRPr="00742038">
        <w:rPr>
          <w:b w:val="0"/>
          <w:bCs w:val="0"/>
        </w:rPr>
        <w:fldChar w:fldCharType="begin"/>
      </w:r>
      <w:r w:rsidRPr="00742038">
        <w:rPr>
          <w:b w:val="0"/>
          <w:bCs w:val="0"/>
        </w:rPr>
        <w:instrText xml:space="preserve"> TOC \o "1-3" \n \h \z \u </w:instrText>
      </w:r>
      <w:r w:rsidRPr="00742038">
        <w:rPr>
          <w:b w:val="0"/>
          <w:bCs w:val="0"/>
        </w:rPr>
        <w:fldChar w:fldCharType="separate"/>
      </w:r>
      <w:hyperlink w:anchor="_Toc78961969" w:history="1">
        <w:r w:rsidR="00742038" w:rsidRPr="00742038">
          <w:rPr>
            <w:rStyle w:val="Lienhypertexte"/>
            <w:b w:val="0"/>
            <w:bCs w:val="0"/>
            <w:noProof/>
          </w:rPr>
          <w:t>Avant-propos</w:t>
        </w:r>
      </w:hyperlink>
    </w:p>
    <w:p w14:paraId="4C3DF3C3" w14:textId="08EE4CC0" w:rsidR="00742038" w:rsidRPr="00742038" w:rsidRDefault="00E33BBE">
      <w:pPr>
        <w:pStyle w:val="TM1"/>
        <w:rPr>
          <w:rFonts w:asciiTheme="minorHAnsi" w:eastAsiaTheme="minorEastAsia" w:hAnsiTheme="minorHAnsi" w:cstheme="minorBidi"/>
          <w:b w:val="0"/>
          <w:bCs w:val="0"/>
          <w:noProof/>
          <w:sz w:val="22"/>
          <w:szCs w:val="22"/>
          <w:lang w:val="fr-BE" w:eastAsia="fr-BE"/>
        </w:rPr>
      </w:pPr>
      <w:hyperlink w:anchor="_Toc78961970" w:history="1">
        <w:r w:rsidR="00742038" w:rsidRPr="00742038">
          <w:rPr>
            <w:rStyle w:val="Lienhypertexte"/>
            <w:b w:val="0"/>
            <w:bCs w:val="0"/>
            <w:noProof/>
          </w:rPr>
          <w:t>Som</w:t>
        </w:r>
        <w:r w:rsidR="00742038" w:rsidRPr="00742038">
          <w:rPr>
            <w:rStyle w:val="Lienhypertexte"/>
            <w:b w:val="0"/>
            <w:bCs w:val="0"/>
            <w:noProof/>
          </w:rPr>
          <w:t>m</w:t>
        </w:r>
        <w:r w:rsidR="00742038" w:rsidRPr="00742038">
          <w:rPr>
            <w:rStyle w:val="Lienhypertexte"/>
            <w:b w:val="0"/>
            <w:bCs w:val="0"/>
            <w:noProof/>
          </w:rPr>
          <w:t>aire</w:t>
        </w:r>
      </w:hyperlink>
    </w:p>
    <w:p w14:paraId="7FBD52C8" w14:textId="0C9814DE" w:rsidR="00742038" w:rsidRPr="00526D7D" w:rsidRDefault="00526D7D">
      <w:pPr>
        <w:pStyle w:val="TM1"/>
        <w:rPr>
          <w:rStyle w:val="Lienhypertexte"/>
          <w:rFonts w:asciiTheme="minorHAnsi" w:eastAsiaTheme="minorEastAsia" w:hAnsiTheme="minorHAnsi" w:cstheme="minorBidi"/>
          <w:b w:val="0"/>
          <w:bCs w:val="0"/>
          <w:noProof/>
          <w:sz w:val="22"/>
          <w:szCs w:val="22"/>
          <w:lang w:val="fr-BE" w:eastAsia="fr-BE"/>
        </w:rPr>
      </w:pPr>
      <w:r>
        <w:rPr>
          <w:b w:val="0"/>
          <w:bCs w:val="0"/>
          <w:noProof/>
        </w:rPr>
        <w:fldChar w:fldCharType="begin"/>
      </w:r>
      <w:r>
        <w:rPr>
          <w:b w:val="0"/>
          <w:bCs w:val="0"/>
          <w:noProof/>
        </w:rPr>
        <w:instrText xml:space="preserve"> HYPERLINK  \l "toc" </w:instrText>
      </w:r>
      <w:r>
        <w:rPr>
          <w:b w:val="0"/>
          <w:bCs w:val="0"/>
          <w:noProof/>
        </w:rPr>
      </w:r>
      <w:r>
        <w:rPr>
          <w:b w:val="0"/>
          <w:bCs w:val="0"/>
          <w:noProof/>
        </w:rPr>
        <w:fldChar w:fldCharType="separate"/>
      </w:r>
      <w:r w:rsidR="00742038" w:rsidRPr="00526D7D">
        <w:rPr>
          <w:rStyle w:val="Lienhypertexte"/>
          <w:b w:val="0"/>
          <w:bCs w:val="0"/>
          <w:noProof/>
        </w:rPr>
        <w:t>Intellig</w:t>
      </w:r>
      <w:r w:rsidR="00742038" w:rsidRPr="00526D7D">
        <w:rPr>
          <w:rStyle w:val="Lienhypertexte"/>
          <w:b w:val="0"/>
          <w:bCs w:val="0"/>
          <w:noProof/>
        </w:rPr>
        <w:t>e</w:t>
      </w:r>
      <w:r w:rsidR="00742038" w:rsidRPr="00526D7D">
        <w:rPr>
          <w:rStyle w:val="Lienhypertexte"/>
          <w:b w:val="0"/>
          <w:bCs w:val="0"/>
          <w:noProof/>
        </w:rPr>
        <w:t>nce naturelle ou stupidité artificielle</w:t>
      </w:r>
    </w:p>
    <w:p w14:paraId="1D1DC5C9" w14:textId="29FB05B9" w:rsidR="00742038" w:rsidRPr="00856C85" w:rsidRDefault="00526D7D">
      <w:pPr>
        <w:pStyle w:val="TM1"/>
        <w:rPr>
          <w:rStyle w:val="Lienhypertexte"/>
          <w:rFonts w:asciiTheme="minorHAnsi" w:eastAsiaTheme="minorEastAsia" w:hAnsiTheme="minorHAnsi" w:cstheme="minorBidi"/>
          <w:b w:val="0"/>
          <w:bCs w:val="0"/>
          <w:noProof/>
          <w:sz w:val="22"/>
          <w:szCs w:val="22"/>
          <w:lang w:val="fr-BE" w:eastAsia="fr-BE"/>
        </w:rPr>
      </w:pPr>
      <w:r>
        <w:rPr>
          <w:b w:val="0"/>
          <w:bCs w:val="0"/>
          <w:noProof/>
        </w:rPr>
        <w:fldChar w:fldCharType="end"/>
      </w:r>
      <w:r w:rsidR="00856C85">
        <w:rPr>
          <w:b w:val="0"/>
          <w:bCs w:val="0"/>
          <w:noProof/>
        </w:rPr>
        <w:fldChar w:fldCharType="begin"/>
      </w:r>
      <w:r w:rsidR="00856C85">
        <w:rPr>
          <w:b w:val="0"/>
          <w:bCs w:val="0"/>
          <w:noProof/>
        </w:rPr>
        <w:instrText xml:space="preserve"> HYPERLINK  \l "toc" </w:instrText>
      </w:r>
      <w:r w:rsidR="00856C85">
        <w:rPr>
          <w:b w:val="0"/>
          <w:bCs w:val="0"/>
          <w:noProof/>
        </w:rPr>
      </w:r>
      <w:r w:rsidR="00856C85">
        <w:rPr>
          <w:b w:val="0"/>
          <w:bCs w:val="0"/>
          <w:noProof/>
        </w:rPr>
        <w:fldChar w:fldCharType="separate"/>
      </w:r>
      <w:r w:rsidR="00742038" w:rsidRPr="00856C85">
        <w:rPr>
          <w:rStyle w:val="Lienhypertexte"/>
          <w:b w:val="0"/>
          <w:bCs w:val="0"/>
          <w:noProof/>
        </w:rPr>
        <w:t>Pour sol</w:t>
      </w:r>
      <w:r w:rsidR="00742038" w:rsidRPr="00856C85">
        <w:rPr>
          <w:rStyle w:val="Lienhypertexte"/>
          <w:b w:val="0"/>
          <w:bCs w:val="0"/>
          <w:noProof/>
        </w:rPr>
        <w:t>d</w:t>
      </w:r>
      <w:r w:rsidR="00742038" w:rsidRPr="00856C85">
        <w:rPr>
          <w:rStyle w:val="Lienhypertexte"/>
          <w:b w:val="0"/>
          <w:bCs w:val="0"/>
          <w:noProof/>
        </w:rPr>
        <w:t>e de tout compte</w:t>
      </w:r>
    </w:p>
    <w:p w14:paraId="1A395EB4" w14:textId="272E67EB" w:rsidR="00742038" w:rsidRPr="0006340E" w:rsidRDefault="00856C85">
      <w:pPr>
        <w:pStyle w:val="TM1"/>
        <w:rPr>
          <w:rStyle w:val="Lienhypertexte"/>
          <w:rFonts w:asciiTheme="minorHAnsi" w:eastAsiaTheme="minorEastAsia" w:hAnsiTheme="minorHAnsi" w:cstheme="minorBidi"/>
          <w:b w:val="0"/>
          <w:bCs w:val="0"/>
          <w:noProof/>
          <w:sz w:val="22"/>
          <w:szCs w:val="22"/>
          <w:lang w:val="fr-BE" w:eastAsia="fr-BE"/>
        </w:rPr>
      </w:pPr>
      <w:r>
        <w:rPr>
          <w:b w:val="0"/>
          <w:bCs w:val="0"/>
          <w:noProof/>
        </w:rPr>
        <w:fldChar w:fldCharType="end"/>
      </w:r>
      <w:r w:rsidR="0006340E">
        <w:rPr>
          <w:b w:val="0"/>
          <w:bCs w:val="0"/>
          <w:noProof/>
          <w:lang w:val="en-US"/>
        </w:rPr>
        <w:fldChar w:fldCharType="begin"/>
      </w:r>
      <w:r w:rsidR="0006340E">
        <w:rPr>
          <w:b w:val="0"/>
          <w:bCs w:val="0"/>
          <w:noProof/>
          <w:lang w:val="en-US"/>
        </w:rPr>
        <w:instrText xml:space="preserve"> HYPERLINK  \l "toc" </w:instrText>
      </w:r>
      <w:r w:rsidR="0006340E">
        <w:rPr>
          <w:b w:val="0"/>
          <w:bCs w:val="0"/>
          <w:noProof/>
          <w:lang w:val="en-US"/>
        </w:rPr>
      </w:r>
      <w:r w:rsidR="0006340E">
        <w:rPr>
          <w:b w:val="0"/>
          <w:bCs w:val="0"/>
          <w:noProof/>
          <w:lang w:val="en-US"/>
        </w:rPr>
        <w:fldChar w:fldCharType="separate"/>
      </w:r>
      <w:r w:rsidR="00742038" w:rsidRPr="0006340E">
        <w:rPr>
          <w:rStyle w:val="Lienhypertexte"/>
          <w:b w:val="0"/>
          <w:bCs w:val="0"/>
          <w:noProof/>
          <w:lang w:val="en-US"/>
        </w:rPr>
        <w:t>Le fin fo</w:t>
      </w:r>
      <w:r w:rsidR="00742038" w:rsidRPr="0006340E">
        <w:rPr>
          <w:rStyle w:val="Lienhypertexte"/>
          <w:b w:val="0"/>
          <w:bCs w:val="0"/>
          <w:noProof/>
          <w:lang w:val="en-US"/>
        </w:rPr>
        <w:t>n</w:t>
      </w:r>
      <w:r w:rsidR="00742038" w:rsidRPr="0006340E">
        <w:rPr>
          <w:rStyle w:val="Lienhypertexte"/>
          <w:b w:val="0"/>
          <w:bCs w:val="0"/>
          <w:noProof/>
          <w:lang w:val="en-US"/>
        </w:rPr>
        <w:t>d des choses</w:t>
      </w:r>
    </w:p>
    <w:p w14:paraId="25F2D916" w14:textId="721857F5" w:rsidR="00742038" w:rsidRPr="00856C85" w:rsidRDefault="0006340E">
      <w:pPr>
        <w:pStyle w:val="TM1"/>
        <w:rPr>
          <w:rStyle w:val="Lienhypertexte"/>
          <w:rFonts w:asciiTheme="minorHAnsi" w:eastAsiaTheme="minorEastAsia" w:hAnsiTheme="minorHAnsi" w:cstheme="minorBidi"/>
          <w:b w:val="0"/>
          <w:bCs w:val="0"/>
          <w:noProof/>
          <w:sz w:val="22"/>
          <w:szCs w:val="22"/>
          <w:lang w:val="fr-BE" w:eastAsia="fr-BE"/>
        </w:rPr>
      </w:pPr>
      <w:r>
        <w:rPr>
          <w:b w:val="0"/>
          <w:bCs w:val="0"/>
          <w:noProof/>
          <w:lang w:val="en-US"/>
        </w:rPr>
        <w:fldChar w:fldCharType="end"/>
      </w:r>
      <w:r w:rsidR="00856C85">
        <w:rPr>
          <w:b w:val="0"/>
          <w:bCs w:val="0"/>
          <w:noProof/>
          <w:lang w:val="en-US"/>
        </w:rPr>
        <w:fldChar w:fldCharType="begin"/>
      </w:r>
      <w:r w:rsidR="00856C85">
        <w:rPr>
          <w:b w:val="0"/>
          <w:bCs w:val="0"/>
          <w:noProof/>
          <w:lang w:val="en-US"/>
        </w:rPr>
        <w:instrText xml:space="preserve"> HYPERLINK  \l "toc" </w:instrText>
      </w:r>
      <w:r w:rsidR="00856C85">
        <w:rPr>
          <w:b w:val="0"/>
          <w:bCs w:val="0"/>
          <w:noProof/>
          <w:lang w:val="en-US"/>
        </w:rPr>
      </w:r>
      <w:r w:rsidR="00856C85">
        <w:rPr>
          <w:b w:val="0"/>
          <w:bCs w:val="0"/>
          <w:noProof/>
          <w:lang w:val="en-US"/>
        </w:rPr>
        <w:fldChar w:fldCharType="separate"/>
      </w:r>
      <w:r w:rsidR="00742038" w:rsidRPr="00856C85">
        <w:rPr>
          <w:rStyle w:val="Lienhypertexte"/>
          <w:b w:val="0"/>
          <w:bCs w:val="0"/>
          <w:noProof/>
          <w:lang w:val="en-US"/>
        </w:rPr>
        <w:t>L’expérie</w:t>
      </w:r>
      <w:r w:rsidR="00742038" w:rsidRPr="00856C85">
        <w:rPr>
          <w:rStyle w:val="Lienhypertexte"/>
          <w:b w:val="0"/>
          <w:bCs w:val="0"/>
          <w:noProof/>
          <w:lang w:val="en-US"/>
        </w:rPr>
        <w:t>n</w:t>
      </w:r>
      <w:r w:rsidR="00742038" w:rsidRPr="00856C85">
        <w:rPr>
          <w:rStyle w:val="Lienhypertexte"/>
          <w:b w:val="0"/>
          <w:bCs w:val="0"/>
          <w:noProof/>
          <w:lang w:val="en-US"/>
        </w:rPr>
        <w:t>ce humaine</w:t>
      </w:r>
    </w:p>
    <w:p w14:paraId="707EF595" w14:textId="690F99DD" w:rsidR="00742038" w:rsidRPr="00856C85" w:rsidRDefault="00856C85">
      <w:pPr>
        <w:pStyle w:val="TM1"/>
        <w:rPr>
          <w:rStyle w:val="Lienhypertexte"/>
          <w:rFonts w:asciiTheme="minorHAnsi" w:eastAsiaTheme="minorEastAsia" w:hAnsiTheme="minorHAnsi" w:cstheme="minorBidi"/>
          <w:b w:val="0"/>
          <w:bCs w:val="0"/>
          <w:noProof/>
          <w:sz w:val="22"/>
          <w:szCs w:val="22"/>
          <w:lang w:val="fr-BE" w:eastAsia="fr-BE"/>
        </w:rPr>
      </w:pPr>
      <w:r>
        <w:rPr>
          <w:b w:val="0"/>
          <w:bCs w:val="0"/>
          <w:noProof/>
          <w:lang w:val="en-US"/>
        </w:rPr>
        <w:fldChar w:fldCharType="end"/>
      </w:r>
      <w:r>
        <w:rPr>
          <w:b w:val="0"/>
          <w:bCs w:val="0"/>
          <w:noProof/>
        </w:rPr>
        <w:fldChar w:fldCharType="begin"/>
      </w:r>
      <w:r>
        <w:rPr>
          <w:b w:val="0"/>
          <w:bCs w:val="0"/>
          <w:noProof/>
        </w:rPr>
        <w:instrText xml:space="preserve"> HYPERLINK  \l "toc" </w:instrText>
      </w:r>
      <w:r>
        <w:rPr>
          <w:b w:val="0"/>
          <w:bCs w:val="0"/>
          <w:noProof/>
        </w:rPr>
      </w:r>
      <w:r>
        <w:rPr>
          <w:b w:val="0"/>
          <w:bCs w:val="0"/>
          <w:noProof/>
        </w:rPr>
        <w:fldChar w:fldCharType="separate"/>
      </w:r>
      <w:r w:rsidR="00742038" w:rsidRPr="00856C85">
        <w:rPr>
          <w:rStyle w:val="Lienhypertexte"/>
          <w:b w:val="0"/>
          <w:bCs w:val="0"/>
          <w:noProof/>
        </w:rPr>
        <w:t>Aute</w:t>
      </w:r>
      <w:r w:rsidR="00742038" w:rsidRPr="00856C85">
        <w:rPr>
          <w:rStyle w:val="Lienhypertexte"/>
          <w:b w:val="0"/>
          <w:bCs w:val="0"/>
          <w:noProof/>
        </w:rPr>
        <w:t>u</w:t>
      </w:r>
      <w:r w:rsidR="00742038" w:rsidRPr="00856C85">
        <w:rPr>
          <w:rStyle w:val="Lienhypertexte"/>
          <w:b w:val="0"/>
          <w:bCs w:val="0"/>
          <w:noProof/>
        </w:rPr>
        <w:t>r</w:t>
      </w:r>
    </w:p>
    <w:p w14:paraId="50C2A12E" w14:textId="26A84752" w:rsidR="005F7E82" w:rsidRPr="00F56661" w:rsidRDefault="00856C85" w:rsidP="00F56661">
      <w:pPr>
        <w:ind w:left="1134" w:firstLine="284"/>
        <w:rPr>
          <w:lang w:val="fr-FR"/>
        </w:rPr>
      </w:pPr>
      <w:r>
        <w:rPr>
          <w:rFonts w:ascii="Times New Roman" w:eastAsia="Times New Roman" w:hAnsi="Times New Roman" w:cs="Times New Roman"/>
          <w:noProof/>
          <w:sz w:val="32"/>
          <w:szCs w:val="32"/>
          <w:lang w:val="fr-FR"/>
        </w:rPr>
        <w:fldChar w:fldCharType="end"/>
      </w:r>
      <w:r w:rsidR="00111B0B" w:rsidRPr="00742038">
        <w:rPr>
          <w:rFonts w:ascii="Times New Roman" w:hAnsi="Times New Roman" w:cs="Times New Roman"/>
          <w:sz w:val="28"/>
          <w:szCs w:val="28"/>
          <w:lang w:val="fr-FR"/>
        </w:rPr>
        <w:fldChar w:fldCharType="end"/>
      </w:r>
      <w:bookmarkEnd w:id="0"/>
      <w:r w:rsidR="00F10505">
        <w:rPr>
          <w:rFonts w:ascii="Times New Roman" w:eastAsia="Times New Roman" w:hAnsi="Times New Roman" w:cs="Times New Roman"/>
          <w:sz w:val="28"/>
          <w:szCs w:val="28"/>
          <w:lang w:val="fr-FR"/>
        </w:rPr>
        <w:br w:type="page"/>
      </w:r>
    </w:p>
    <w:p w14:paraId="02C1B328" w14:textId="77777777" w:rsidR="0051473D" w:rsidRDefault="0051473D" w:rsidP="0051473D">
      <w:pPr>
        <w:spacing w:after="0" w:line="240" w:lineRule="auto"/>
        <w:ind w:left="1134" w:right="1134" w:firstLine="284"/>
        <w:jc w:val="both"/>
        <w:rPr>
          <w:rFonts w:ascii="Times New Roman" w:hAnsi="Times New Roman" w:cs="Times New Roman"/>
          <w:i/>
          <w:iCs/>
          <w:sz w:val="28"/>
          <w:szCs w:val="28"/>
          <w:lang w:val="fr-FR"/>
        </w:rPr>
      </w:pPr>
      <w:bookmarkStart w:id="1" w:name="_Toc78911000"/>
      <w:bookmarkStart w:id="2" w:name="_Toc78961969"/>
      <w:r w:rsidRPr="0051473D">
        <w:rPr>
          <w:rFonts w:ascii="Times New Roman" w:hAnsi="Times New Roman" w:cs="Times New Roman"/>
          <w:i/>
          <w:iCs/>
          <w:sz w:val="28"/>
          <w:szCs w:val="28"/>
          <w:lang w:val="fr-FR"/>
        </w:rPr>
        <w:lastRenderedPageBreak/>
        <w:t>Un jour, quand nous aurons maîtrisé les vents, les vagues, les marées et la pesanteur, nous exploiterons l'énergie de l'amour. Alors, pour la seconde fois dans l'histoire du monde, l'homme aura découvert le feu</w:t>
      </w:r>
      <w:r w:rsidRPr="00875D02">
        <w:rPr>
          <w:rFonts w:ascii="Times New Roman" w:hAnsi="Times New Roman" w:cs="Times New Roman"/>
          <w:i/>
          <w:iCs/>
          <w:sz w:val="28"/>
          <w:szCs w:val="28"/>
          <w:lang w:val="fr-FR"/>
        </w:rPr>
        <w:t>.</w:t>
      </w:r>
    </w:p>
    <w:p w14:paraId="71FE76B0" w14:textId="77777777" w:rsidR="0051473D" w:rsidRDefault="0051473D" w:rsidP="0051473D">
      <w:pPr>
        <w:spacing w:after="0" w:line="240" w:lineRule="auto"/>
        <w:ind w:left="1134" w:right="1134" w:firstLine="284"/>
        <w:jc w:val="both"/>
        <w:rPr>
          <w:rFonts w:ascii="Times New Roman" w:hAnsi="Times New Roman" w:cs="Times New Roman"/>
          <w:i/>
          <w:iCs/>
          <w:sz w:val="28"/>
          <w:szCs w:val="28"/>
          <w:lang w:val="fr-FR"/>
        </w:rPr>
      </w:pPr>
    </w:p>
    <w:p w14:paraId="773AD7BC" w14:textId="5C02C9A4" w:rsidR="0051473D" w:rsidRPr="0051473D" w:rsidRDefault="0051473D" w:rsidP="0051473D">
      <w:pPr>
        <w:spacing w:after="0" w:line="240" w:lineRule="auto"/>
        <w:ind w:left="1134" w:right="1134" w:firstLine="284"/>
        <w:jc w:val="both"/>
        <w:rPr>
          <w:rFonts w:ascii="Times New Roman" w:hAnsi="Times New Roman" w:cs="Times New Roman"/>
          <w:i/>
          <w:iCs/>
          <w:sz w:val="28"/>
          <w:szCs w:val="28"/>
          <w:lang w:val="fr-FR"/>
        </w:rPr>
      </w:pPr>
      <w:r w:rsidRPr="0051473D">
        <w:rPr>
          <w:rFonts w:ascii="Times New Roman" w:hAnsi="Times New Roman" w:cs="Times New Roman"/>
          <w:i/>
          <w:iCs/>
          <w:sz w:val="28"/>
          <w:szCs w:val="28"/>
        </w:rPr>
        <w:t>L'avenir appartiendra à ceux qui auront su donner aux générations de demain des raisons de vivre et d'espérer.</w:t>
      </w:r>
    </w:p>
    <w:p w14:paraId="11E3C369" w14:textId="5698D297" w:rsidR="00027C35" w:rsidRDefault="0051473D" w:rsidP="0051473D">
      <w:pPr>
        <w:spacing w:line="240" w:lineRule="auto"/>
        <w:ind w:left="1134" w:right="1134" w:firstLine="284"/>
        <w:jc w:val="right"/>
        <w:rPr>
          <w:rFonts w:ascii="Times New Roman" w:hAnsi="Times New Roman" w:cs="Times New Roman"/>
          <w:sz w:val="28"/>
          <w:szCs w:val="28"/>
        </w:rPr>
      </w:pPr>
      <w:r w:rsidRPr="0051473D">
        <w:rPr>
          <w:rFonts w:ascii="Times New Roman" w:hAnsi="Times New Roman" w:cs="Times New Roman"/>
          <w:sz w:val="28"/>
          <w:szCs w:val="28"/>
        </w:rPr>
        <w:t>Pierre Teilhard de Chardin</w:t>
      </w:r>
    </w:p>
    <w:p w14:paraId="3FD3D182" w14:textId="77777777" w:rsidR="00652952" w:rsidRPr="00027C35" w:rsidRDefault="00652952" w:rsidP="0051473D">
      <w:pPr>
        <w:spacing w:line="240" w:lineRule="auto"/>
        <w:ind w:left="1134" w:right="1134" w:firstLine="284"/>
        <w:jc w:val="right"/>
        <w:rPr>
          <w:rFonts w:ascii="Times New Roman" w:hAnsi="Times New Roman" w:cs="Times New Roman"/>
          <w:i/>
          <w:iCs/>
          <w:sz w:val="28"/>
          <w:szCs w:val="28"/>
        </w:rPr>
      </w:pPr>
    </w:p>
    <w:p w14:paraId="55AE37BA" w14:textId="79218123" w:rsidR="005F7E82" w:rsidRPr="009E24B2" w:rsidRDefault="009E24B2" w:rsidP="00027C35">
      <w:pPr>
        <w:pStyle w:val="Titre1"/>
        <w:spacing w:line="240" w:lineRule="auto"/>
        <w:ind w:left="1134" w:right="1134" w:firstLine="284"/>
        <w:rPr>
          <w:rFonts w:ascii="Times New Roman" w:hAnsi="Times New Roman" w:cs="Times New Roman"/>
          <w:b/>
          <w:bCs/>
          <w:color w:val="auto"/>
        </w:rPr>
      </w:pPr>
      <w:r>
        <w:rPr>
          <w:rFonts w:ascii="Times New Roman" w:hAnsi="Times New Roman" w:cs="Times New Roman"/>
          <w:b/>
          <w:bCs/>
          <w:color w:val="auto"/>
          <w:lang w:val="fr-FR"/>
        </w:rPr>
        <w:t>Avant-</w:t>
      </w:r>
      <w:bookmarkStart w:id="3" w:name="_Hlk78911798"/>
      <w:r>
        <w:rPr>
          <w:rFonts w:ascii="Times New Roman" w:hAnsi="Times New Roman" w:cs="Times New Roman"/>
          <w:b/>
          <w:bCs/>
          <w:color w:val="auto"/>
          <w:lang w:val="fr-FR"/>
        </w:rPr>
        <w:t>propos</w:t>
      </w:r>
      <w:bookmarkEnd w:id="1"/>
      <w:bookmarkEnd w:id="2"/>
      <w:bookmarkEnd w:id="3"/>
    </w:p>
    <w:p w14:paraId="179CC87E" w14:textId="77777777" w:rsidR="005F7E82" w:rsidRDefault="005F7E82" w:rsidP="005F7E82">
      <w:pPr>
        <w:spacing w:after="0" w:line="240" w:lineRule="auto"/>
        <w:ind w:left="1134" w:right="1134" w:firstLine="284"/>
        <w:jc w:val="both"/>
        <w:rPr>
          <w:rFonts w:ascii="Times New Roman" w:hAnsi="Times New Roman" w:cs="Times New Roman"/>
          <w:sz w:val="28"/>
          <w:szCs w:val="28"/>
          <w:lang w:val="fr-FR"/>
        </w:rPr>
      </w:pPr>
    </w:p>
    <w:p w14:paraId="44D0CBAE" w14:textId="77777777" w:rsidR="002E6C2A" w:rsidRDefault="002E6C2A" w:rsidP="009F0EBC">
      <w:pPr>
        <w:spacing w:after="0" w:line="240" w:lineRule="auto"/>
        <w:ind w:left="1134" w:right="1134" w:firstLine="284"/>
        <w:jc w:val="both"/>
        <w:rPr>
          <w:rFonts w:ascii="Times New Roman" w:hAnsi="Times New Roman" w:cs="Times New Roman"/>
          <w:sz w:val="28"/>
          <w:szCs w:val="28"/>
          <w:lang w:val="fr-FR"/>
        </w:rPr>
      </w:pPr>
    </w:p>
    <w:p w14:paraId="705887FF" w14:textId="0E34C265" w:rsidR="009F0EBC" w:rsidRDefault="00963613" w:rsidP="009F0EBC">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t>Ce</w:t>
      </w:r>
      <w:r w:rsidR="00E506B8">
        <w:rPr>
          <w:rFonts w:ascii="Times New Roman" w:hAnsi="Times New Roman" w:cs="Times New Roman"/>
          <w:sz w:val="28"/>
          <w:szCs w:val="28"/>
          <w:lang w:val="fr-FR"/>
        </w:rPr>
        <w:t xml:space="preserve">t ouvrage est né </w:t>
      </w:r>
      <w:r w:rsidR="0013197C">
        <w:rPr>
          <w:rFonts w:ascii="Times New Roman" w:hAnsi="Times New Roman" w:cs="Times New Roman"/>
          <w:sz w:val="28"/>
          <w:szCs w:val="28"/>
          <w:lang w:val="fr-FR"/>
        </w:rPr>
        <w:t>du</w:t>
      </w:r>
      <w:r w:rsidR="00796ECF">
        <w:rPr>
          <w:rFonts w:ascii="Times New Roman" w:hAnsi="Times New Roman" w:cs="Times New Roman"/>
          <w:sz w:val="28"/>
          <w:szCs w:val="28"/>
          <w:lang w:val="fr-FR"/>
        </w:rPr>
        <w:t xml:space="preserve"> </w:t>
      </w:r>
      <w:r w:rsidR="00603BB0">
        <w:rPr>
          <w:rFonts w:ascii="Times New Roman" w:hAnsi="Times New Roman" w:cs="Times New Roman"/>
          <w:sz w:val="28"/>
          <w:szCs w:val="28"/>
          <w:lang w:val="fr-FR"/>
        </w:rPr>
        <w:t>désir</w:t>
      </w:r>
      <w:r w:rsidR="00E506B8">
        <w:rPr>
          <w:rFonts w:ascii="Times New Roman" w:hAnsi="Times New Roman" w:cs="Times New Roman"/>
          <w:sz w:val="28"/>
          <w:szCs w:val="28"/>
          <w:lang w:val="fr-FR"/>
        </w:rPr>
        <w:t xml:space="preserve"> d’organiser </w:t>
      </w:r>
      <w:r w:rsidR="001E1509">
        <w:rPr>
          <w:rFonts w:ascii="Times New Roman" w:hAnsi="Times New Roman" w:cs="Times New Roman"/>
          <w:sz w:val="28"/>
          <w:szCs w:val="28"/>
          <w:lang w:val="fr-FR"/>
        </w:rPr>
        <w:t xml:space="preserve">mes </w:t>
      </w:r>
      <w:r w:rsidR="00A556D1">
        <w:rPr>
          <w:rFonts w:ascii="Times New Roman" w:hAnsi="Times New Roman" w:cs="Times New Roman"/>
          <w:sz w:val="28"/>
          <w:szCs w:val="28"/>
          <w:lang w:val="fr-FR"/>
        </w:rPr>
        <w:t xml:space="preserve">observations et </w:t>
      </w:r>
      <w:r w:rsidR="001E1509">
        <w:rPr>
          <w:rFonts w:ascii="Times New Roman" w:hAnsi="Times New Roman" w:cs="Times New Roman"/>
          <w:sz w:val="28"/>
          <w:szCs w:val="28"/>
          <w:lang w:val="fr-FR"/>
        </w:rPr>
        <w:t>réflexions sur la situation complexe que nous connaissons aujourd’hui</w:t>
      </w:r>
      <w:r w:rsidR="00C470E3">
        <w:rPr>
          <w:rFonts w:ascii="Times New Roman" w:hAnsi="Times New Roman" w:cs="Times New Roman"/>
          <w:sz w:val="28"/>
          <w:szCs w:val="28"/>
          <w:lang w:val="fr-FR"/>
        </w:rPr>
        <w:t>,</w:t>
      </w:r>
      <w:r w:rsidR="001E1509">
        <w:rPr>
          <w:rFonts w:ascii="Times New Roman" w:hAnsi="Times New Roman" w:cs="Times New Roman"/>
          <w:sz w:val="28"/>
          <w:szCs w:val="28"/>
          <w:lang w:val="fr-FR"/>
        </w:rPr>
        <w:t xml:space="preserve"> au plan sanitaire</w:t>
      </w:r>
      <w:r w:rsidR="00A556D1">
        <w:rPr>
          <w:rFonts w:ascii="Times New Roman" w:hAnsi="Times New Roman" w:cs="Times New Roman"/>
          <w:sz w:val="28"/>
          <w:szCs w:val="28"/>
          <w:lang w:val="fr-FR"/>
        </w:rPr>
        <w:t>,</w:t>
      </w:r>
      <w:r w:rsidR="001E1509">
        <w:rPr>
          <w:rFonts w:ascii="Times New Roman" w:hAnsi="Times New Roman" w:cs="Times New Roman"/>
          <w:sz w:val="28"/>
          <w:szCs w:val="28"/>
          <w:lang w:val="fr-FR"/>
        </w:rPr>
        <w:t xml:space="preserve"> </w:t>
      </w:r>
      <w:r w:rsidR="00A556D1">
        <w:rPr>
          <w:rFonts w:ascii="Times New Roman" w:hAnsi="Times New Roman" w:cs="Times New Roman"/>
          <w:sz w:val="28"/>
          <w:szCs w:val="28"/>
          <w:lang w:val="fr-FR"/>
        </w:rPr>
        <w:t>économique</w:t>
      </w:r>
      <w:r w:rsidR="00717C3B">
        <w:rPr>
          <w:rFonts w:ascii="Times New Roman" w:hAnsi="Times New Roman" w:cs="Times New Roman"/>
          <w:sz w:val="28"/>
          <w:szCs w:val="28"/>
          <w:lang w:val="fr-FR"/>
        </w:rPr>
        <w:t xml:space="preserve"> et politique</w:t>
      </w:r>
      <w:r w:rsidR="00A556D1">
        <w:rPr>
          <w:rFonts w:ascii="Times New Roman" w:hAnsi="Times New Roman" w:cs="Times New Roman"/>
          <w:sz w:val="28"/>
          <w:szCs w:val="28"/>
          <w:lang w:val="fr-FR"/>
        </w:rPr>
        <w:t xml:space="preserve">. Il comporte quatre </w:t>
      </w:r>
      <w:r w:rsidR="00186975">
        <w:rPr>
          <w:rFonts w:ascii="Times New Roman" w:hAnsi="Times New Roman" w:cs="Times New Roman"/>
          <w:sz w:val="28"/>
          <w:szCs w:val="28"/>
          <w:lang w:val="fr-FR"/>
        </w:rPr>
        <w:t>brefs</w:t>
      </w:r>
      <w:r w:rsidR="003D0F9F">
        <w:rPr>
          <w:rFonts w:ascii="Times New Roman" w:hAnsi="Times New Roman" w:cs="Times New Roman"/>
          <w:sz w:val="28"/>
          <w:szCs w:val="28"/>
          <w:lang w:val="fr-FR"/>
        </w:rPr>
        <w:t xml:space="preserve"> </w:t>
      </w:r>
      <w:r w:rsidR="00A556D1">
        <w:rPr>
          <w:rFonts w:ascii="Times New Roman" w:hAnsi="Times New Roman" w:cs="Times New Roman"/>
          <w:sz w:val="28"/>
          <w:szCs w:val="28"/>
          <w:lang w:val="fr-FR"/>
        </w:rPr>
        <w:t>chapitres</w:t>
      </w:r>
      <w:r w:rsidR="00AB55F8">
        <w:rPr>
          <w:rFonts w:ascii="Times New Roman" w:hAnsi="Times New Roman" w:cs="Times New Roman"/>
          <w:sz w:val="28"/>
          <w:szCs w:val="28"/>
          <w:lang w:val="fr-FR"/>
        </w:rPr>
        <w:t xml:space="preserve">, </w:t>
      </w:r>
      <w:r w:rsidR="00E04DDB">
        <w:rPr>
          <w:rFonts w:ascii="Times New Roman" w:hAnsi="Times New Roman" w:cs="Times New Roman"/>
          <w:sz w:val="28"/>
          <w:szCs w:val="28"/>
          <w:lang w:val="fr-FR"/>
        </w:rPr>
        <w:t>intitulé</w:t>
      </w:r>
      <w:r w:rsidR="003D0F9F">
        <w:rPr>
          <w:rFonts w:ascii="Times New Roman" w:hAnsi="Times New Roman" w:cs="Times New Roman"/>
          <w:sz w:val="28"/>
          <w:szCs w:val="28"/>
          <w:lang w:val="fr-FR"/>
        </w:rPr>
        <w:t>s</w:t>
      </w:r>
      <w:r w:rsidR="00DC0B2F">
        <w:rPr>
          <w:rFonts w:ascii="Times New Roman" w:hAnsi="Times New Roman" w:cs="Times New Roman"/>
          <w:sz w:val="28"/>
          <w:szCs w:val="28"/>
          <w:lang w:val="fr-FR"/>
        </w:rPr>
        <w:t xml:space="preserve"> : </w:t>
      </w:r>
      <w:r w:rsidR="00026D5E">
        <w:rPr>
          <w:rFonts w:ascii="Times New Roman" w:hAnsi="Times New Roman" w:cs="Times New Roman"/>
          <w:sz w:val="28"/>
          <w:szCs w:val="28"/>
          <w:lang w:val="fr-FR"/>
        </w:rPr>
        <w:t>I</w:t>
      </w:r>
      <w:r w:rsidR="00DC0B2F">
        <w:rPr>
          <w:rFonts w:ascii="Times New Roman" w:hAnsi="Times New Roman" w:cs="Times New Roman"/>
          <w:sz w:val="28"/>
          <w:szCs w:val="28"/>
          <w:lang w:val="fr-FR"/>
        </w:rPr>
        <w:t xml:space="preserve">ntelligence naturelle ou stupidité artificielle ; </w:t>
      </w:r>
      <w:r w:rsidR="00026D5E">
        <w:rPr>
          <w:rFonts w:ascii="Times New Roman" w:hAnsi="Times New Roman" w:cs="Times New Roman"/>
          <w:sz w:val="28"/>
          <w:szCs w:val="28"/>
          <w:lang w:val="fr-FR"/>
        </w:rPr>
        <w:t>P</w:t>
      </w:r>
      <w:r w:rsidR="00E04DDB">
        <w:rPr>
          <w:rFonts w:ascii="Times New Roman" w:hAnsi="Times New Roman" w:cs="Times New Roman"/>
          <w:sz w:val="28"/>
          <w:szCs w:val="28"/>
          <w:lang w:val="fr-FR"/>
        </w:rPr>
        <w:t xml:space="preserve">our solde de tout compte ; </w:t>
      </w:r>
      <w:r w:rsidR="00026D5E">
        <w:rPr>
          <w:rFonts w:ascii="Times New Roman" w:hAnsi="Times New Roman" w:cs="Times New Roman"/>
          <w:sz w:val="28"/>
          <w:szCs w:val="28"/>
          <w:lang w:val="fr-FR"/>
        </w:rPr>
        <w:t>L</w:t>
      </w:r>
      <w:r w:rsidR="00E04DDB">
        <w:rPr>
          <w:rFonts w:ascii="Times New Roman" w:hAnsi="Times New Roman" w:cs="Times New Roman"/>
          <w:sz w:val="28"/>
          <w:szCs w:val="28"/>
          <w:lang w:val="fr-FR"/>
        </w:rPr>
        <w:t>e fin fond des choses</w:t>
      </w:r>
      <w:r w:rsidR="002D065A">
        <w:rPr>
          <w:rFonts w:ascii="Times New Roman" w:hAnsi="Times New Roman" w:cs="Times New Roman"/>
          <w:sz w:val="28"/>
          <w:szCs w:val="28"/>
          <w:lang w:val="fr-FR"/>
        </w:rPr>
        <w:t xml:space="preserve"> ; </w:t>
      </w:r>
      <w:r w:rsidR="00C55516">
        <w:rPr>
          <w:rFonts w:ascii="Times New Roman" w:hAnsi="Times New Roman" w:cs="Times New Roman"/>
          <w:sz w:val="28"/>
          <w:szCs w:val="28"/>
          <w:lang w:val="fr-FR"/>
        </w:rPr>
        <w:t>L’</w:t>
      </w:r>
      <w:r w:rsidR="00BB143B">
        <w:rPr>
          <w:rFonts w:ascii="Times New Roman" w:hAnsi="Times New Roman" w:cs="Times New Roman"/>
          <w:sz w:val="28"/>
          <w:szCs w:val="28"/>
          <w:lang w:val="fr-FR"/>
        </w:rPr>
        <w:t>e</w:t>
      </w:r>
      <w:r w:rsidR="00C55516">
        <w:rPr>
          <w:rFonts w:ascii="Times New Roman" w:hAnsi="Times New Roman" w:cs="Times New Roman"/>
          <w:sz w:val="28"/>
          <w:szCs w:val="28"/>
          <w:lang w:val="fr-FR"/>
        </w:rPr>
        <w:t xml:space="preserve">xpérience humaine. </w:t>
      </w:r>
      <w:r w:rsidR="00CC6D25">
        <w:rPr>
          <w:rFonts w:ascii="Times New Roman" w:hAnsi="Times New Roman" w:cs="Times New Roman"/>
          <w:sz w:val="28"/>
          <w:szCs w:val="28"/>
          <w:lang w:val="fr-FR"/>
        </w:rPr>
        <w:t>Les t</w:t>
      </w:r>
      <w:r w:rsidR="000F5568">
        <w:rPr>
          <w:rFonts w:ascii="Times New Roman" w:hAnsi="Times New Roman" w:cs="Times New Roman"/>
          <w:sz w:val="28"/>
          <w:szCs w:val="28"/>
          <w:lang w:val="fr-FR"/>
        </w:rPr>
        <w:t xml:space="preserve">rois </w:t>
      </w:r>
      <w:r w:rsidR="00CC6D25">
        <w:rPr>
          <w:rFonts w:ascii="Times New Roman" w:hAnsi="Times New Roman" w:cs="Times New Roman"/>
          <w:sz w:val="28"/>
          <w:szCs w:val="28"/>
          <w:lang w:val="fr-FR"/>
        </w:rPr>
        <w:t xml:space="preserve">premiers </w:t>
      </w:r>
      <w:r w:rsidR="001E5A45">
        <w:rPr>
          <w:rFonts w:ascii="Times New Roman" w:hAnsi="Times New Roman" w:cs="Times New Roman"/>
          <w:sz w:val="28"/>
          <w:szCs w:val="28"/>
          <w:lang w:val="fr-FR"/>
        </w:rPr>
        <w:t>ont été déposés</w:t>
      </w:r>
      <w:r w:rsidR="000F5568">
        <w:rPr>
          <w:rFonts w:ascii="Times New Roman" w:hAnsi="Times New Roman" w:cs="Times New Roman"/>
          <w:sz w:val="28"/>
          <w:szCs w:val="28"/>
          <w:lang w:val="fr-FR"/>
        </w:rPr>
        <w:t xml:space="preserve"> sur le site </w:t>
      </w:r>
      <w:hyperlink r:id="rId8" w:history="1">
        <w:r w:rsidR="000F5568" w:rsidRPr="001560D1">
          <w:rPr>
            <w:rStyle w:val="Lienhypertexte"/>
            <w:rFonts w:ascii="Times New Roman" w:hAnsi="Times New Roman" w:cs="Times New Roman"/>
            <w:sz w:val="28"/>
            <w:szCs w:val="28"/>
            <w:lang w:val="fr-FR"/>
          </w:rPr>
          <w:t>O</w:t>
        </w:r>
        <w:r w:rsidR="002E6C2A" w:rsidRPr="001560D1">
          <w:rPr>
            <w:rStyle w:val="Lienhypertexte"/>
            <w:rFonts w:ascii="Times New Roman" w:hAnsi="Times New Roman" w:cs="Times New Roman"/>
            <w:sz w:val="28"/>
            <w:szCs w:val="28"/>
            <w:lang w:val="fr-FR"/>
          </w:rPr>
          <w:t>RBi</w:t>
        </w:r>
      </w:hyperlink>
      <w:r w:rsidR="002E6C2A">
        <w:rPr>
          <w:rFonts w:ascii="Times New Roman" w:hAnsi="Times New Roman" w:cs="Times New Roman"/>
          <w:sz w:val="28"/>
          <w:szCs w:val="28"/>
          <w:lang w:val="fr-FR"/>
        </w:rPr>
        <w:t xml:space="preserve"> de l’Université de Liège. </w:t>
      </w:r>
      <w:r w:rsidR="00CC0BD6">
        <w:rPr>
          <w:rFonts w:ascii="Times New Roman" w:hAnsi="Times New Roman" w:cs="Times New Roman"/>
          <w:sz w:val="28"/>
          <w:szCs w:val="28"/>
          <w:lang w:val="fr-FR"/>
        </w:rPr>
        <w:t>Un</w:t>
      </w:r>
      <w:r w:rsidR="004A500F">
        <w:rPr>
          <w:rFonts w:ascii="Times New Roman" w:hAnsi="Times New Roman" w:cs="Times New Roman"/>
          <w:sz w:val="28"/>
          <w:szCs w:val="28"/>
          <w:lang w:val="fr-FR"/>
        </w:rPr>
        <w:t xml:space="preserve"> résumé de c</w:t>
      </w:r>
      <w:r w:rsidR="00C55516">
        <w:rPr>
          <w:rFonts w:ascii="Times New Roman" w:hAnsi="Times New Roman" w:cs="Times New Roman"/>
          <w:sz w:val="28"/>
          <w:szCs w:val="28"/>
          <w:lang w:val="fr-FR"/>
        </w:rPr>
        <w:t xml:space="preserve">hacun </w:t>
      </w:r>
      <w:r w:rsidR="004A500F">
        <w:rPr>
          <w:rFonts w:ascii="Times New Roman" w:hAnsi="Times New Roman" w:cs="Times New Roman"/>
          <w:sz w:val="28"/>
          <w:szCs w:val="28"/>
          <w:lang w:val="fr-FR"/>
        </w:rPr>
        <w:t>apparaît</w:t>
      </w:r>
      <w:r w:rsidR="004B7EB5">
        <w:rPr>
          <w:rFonts w:ascii="Times New Roman" w:hAnsi="Times New Roman" w:cs="Times New Roman"/>
          <w:sz w:val="28"/>
          <w:szCs w:val="28"/>
          <w:lang w:val="fr-FR"/>
        </w:rPr>
        <w:t xml:space="preserve"> </w:t>
      </w:r>
      <w:r w:rsidR="00244061">
        <w:rPr>
          <w:rFonts w:ascii="Times New Roman" w:hAnsi="Times New Roman" w:cs="Times New Roman"/>
          <w:sz w:val="28"/>
          <w:szCs w:val="28"/>
          <w:lang w:val="fr-FR"/>
        </w:rPr>
        <w:t>dans le sommaire</w:t>
      </w:r>
      <w:r w:rsidR="00AB1B91">
        <w:rPr>
          <w:rFonts w:ascii="Times New Roman" w:hAnsi="Times New Roman" w:cs="Times New Roman"/>
          <w:sz w:val="28"/>
          <w:szCs w:val="28"/>
          <w:lang w:val="fr-FR"/>
        </w:rPr>
        <w:t>.</w:t>
      </w:r>
    </w:p>
    <w:p w14:paraId="4D884B9D" w14:textId="057D0DA6" w:rsidR="004B7EB5" w:rsidRDefault="004B7EB5" w:rsidP="009F0EBC">
      <w:pPr>
        <w:spacing w:after="0" w:line="240" w:lineRule="auto"/>
        <w:ind w:left="1134" w:right="1134" w:firstLine="284"/>
        <w:jc w:val="both"/>
        <w:rPr>
          <w:rFonts w:ascii="Times New Roman" w:hAnsi="Times New Roman" w:cs="Times New Roman"/>
          <w:sz w:val="28"/>
          <w:szCs w:val="28"/>
          <w:lang w:val="fr-FR"/>
        </w:rPr>
      </w:pPr>
    </w:p>
    <w:p w14:paraId="383B591F" w14:textId="2C79C04F" w:rsidR="00905D2E" w:rsidRDefault="004B7EB5" w:rsidP="003A269B">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Comme l’exprime Peter Berger dans </w:t>
      </w:r>
      <w:hyperlink r:id="rId9" w:history="1">
        <w:proofErr w:type="spellStart"/>
        <w:r w:rsidRPr="00AD6330">
          <w:rPr>
            <w:rStyle w:val="Lienhypertexte"/>
            <w:rFonts w:ascii="Times New Roman" w:hAnsi="Times New Roman" w:cs="Times New Roman"/>
            <w:i/>
            <w:iCs/>
            <w:sz w:val="28"/>
            <w:szCs w:val="28"/>
            <w:lang w:val="fr-FR"/>
          </w:rPr>
          <w:t>Pyramids</w:t>
        </w:r>
        <w:proofErr w:type="spellEnd"/>
        <w:r w:rsidRPr="00AD6330">
          <w:rPr>
            <w:rStyle w:val="Lienhypertexte"/>
            <w:rFonts w:ascii="Times New Roman" w:hAnsi="Times New Roman" w:cs="Times New Roman"/>
            <w:i/>
            <w:iCs/>
            <w:sz w:val="28"/>
            <w:szCs w:val="28"/>
            <w:lang w:val="fr-FR"/>
          </w:rPr>
          <w:t xml:space="preserve"> of </w:t>
        </w:r>
        <w:r w:rsidR="00F132DD">
          <w:rPr>
            <w:rStyle w:val="Lienhypertexte"/>
            <w:rFonts w:ascii="Times New Roman" w:hAnsi="Times New Roman" w:cs="Times New Roman"/>
            <w:i/>
            <w:iCs/>
            <w:sz w:val="28"/>
            <w:szCs w:val="28"/>
            <w:lang w:val="fr-FR"/>
          </w:rPr>
          <w:t>S</w:t>
        </w:r>
        <w:r w:rsidRPr="00AD6330">
          <w:rPr>
            <w:rStyle w:val="Lienhypertexte"/>
            <w:rFonts w:ascii="Times New Roman" w:hAnsi="Times New Roman" w:cs="Times New Roman"/>
            <w:i/>
            <w:iCs/>
            <w:sz w:val="28"/>
            <w:szCs w:val="28"/>
            <w:lang w:val="fr-FR"/>
          </w:rPr>
          <w:t>acrifice</w:t>
        </w:r>
      </w:hyperlink>
      <w:r>
        <w:rPr>
          <w:rFonts w:ascii="Times New Roman" w:hAnsi="Times New Roman" w:cs="Times New Roman"/>
          <w:sz w:val="28"/>
          <w:szCs w:val="28"/>
          <w:lang w:val="fr-FR"/>
        </w:rPr>
        <w:t>, les êtres humain</w:t>
      </w:r>
      <w:r w:rsidR="00982BA1">
        <w:rPr>
          <w:rFonts w:ascii="Times New Roman" w:hAnsi="Times New Roman" w:cs="Times New Roman"/>
          <w:sz w:val="28"/>
          <w:szCs w:val="28"/>
          <w:lang w:val="fr-FR"/>
        </w:rPr>
        <w:t>s</w:t>
      </w:r>
      <w:r>
        <w:rPr>
          <w:rFonts w:ascii="Times New Roman" w:hAnsi="Times New Roman" w:cs="Times New Roman"/>
          <w:sz w:val="28"/>
          <w:szCs w:val="28"/>
          <w:lang w:val="fr-FR"/>
        </w:rPr>
        <w:t xml:space="preserve"> ont droit </w:t>
      </w:r>
      <w:r w:rsidR="0010534E">
        <w:rPr>
          <w:rFonts w:ascii="Times New Roman" w:hAnsi="Times New Roman" w:cs="Times New Roman"/>
          <w:sz w:val="28"/>
          <w:szCs w:val="28"/>
          <w:lang w:val="fr-FR"/>
        </w:rPr>
        <w:t>à</w:t>
      </w:r>
      <w:r w:rsidR="00F50B9D">
        <w:rPr>
          <w:rFonts w:ascii="Times New Roman" w:hAnsi="Times New Roman" w:cs="Times New Roman"/>
          <w:sz w:val="28"/>
          <w:szCs w:val="28"/>
          <w:lang w:val="fr-FR"/>
        </w:rPr>
        <w:t xml:space="preserve"> une vie qui a du sens. </w:t>
      </w:r>
      <w:r w:rsidR="002E7D58">
        <w:rPr>
          <w:rFonts w:ascii="Times New Roman" w:hAnsi="Times New Roman" w:cs="Times New Roman"/>
          <w:sz w:val="28"/>
          <w:szCs w:val="28"/>
          <w:lang w:val="fr-FR"/>
        </w:rPr>
        <w:t xml:space="preserve">Il ont </w:t>
      </w:r>
      <w:r w:rsidR="007E5235">
        <w:rPr>
          <w:rFonts w:ascii="Times New Roman" w:hAnsi="Times New Roman" w:cs="Times New Roman"/>
          <w:sz w:val="28"/>
          <w:szCs w:val="28"/>
          <w:lang w:val="fr-FR"/>
        </w:rPr>
        <w:t xml:space="preserve">le </w:t>
      </w:r>
      <w:r w:rsidR="002E7D58">
        <w:rPr>
          <w:rFonts w:ascii="Times New Roman" w:hAnsi="Times New Roman" w:cs="Times New Roman"/>
          <w:sz w:val="28"/>
          <w:szCs w:val="28"/>
          <w:lang w:val="fr-FR"/>
        </w:rPr>
        <w:t>droit de comprendre pour</w:t>
      </w:r>
      <w:r w:rsidR="000D3E26">
        <w:rPr>
          <w:rFonts w:ascii="Times New Roman" w:hAnsi="Times New Roman" w:cs="Times New Roman"/>
          <w:sz w:val="28"/>
          <w:szCs w:val="28"/>
          <w:lang w:val="fr-FR"/>
        </w:rPr>
        <w:t xml:space="preserve">quoi le </w:t>
      </w:r>
      <w:r w:rsidR="000D3E26" w:rsidRPr="00FD4CE6">
        <w:rPr>
          <w:rFonts w:ascii="Times New Roman" w:hAnsi="Times New Roman" w:cs="Times New Roman"/>
          <w:i/>
          <w:iCs/>
          <w:sz w:val="28"/>
          <w:szCs w:val="28"/>
          <w:lang w:val="fr-FR"/>
        </w:rPr>
        <w:t>hasard</w:t>
      </w:r>
      <w:r w:rsidR="000D3E26">
        <w:rPr>
          <w:rFonts w:ascii="Times New Roman" w:hAnsi="Times New Roman" w:cs="Times New Roman"/>
          <w:sz w:val="28"/>
          <w:szCs w:val="28"/>
          <w:lang w:val="fr-FR"/>
        </w:rPr>
        <w:t xml:space="preserve"> (les mutations aléatoires)</w:t>
      </w:r>
      <w:r w:rsidR="009B328F">
        <w:rPr>
          <w:rFonts w:ascii="Times New Roman" w:hAnsi="Times New Roman" w:cs="Times New Roman"/>
          <w:sz w:val="28"/>
          <w:szCs w:val="28"/>
          <w:lang w:val="fr-FR"/>
        </w:rPr>
        <w:t xml:space="preserve"> </w:t>
      </w:r>
      <w:r w:rsidR="000D3E26">
        <w:rPr>
          <w:rFonts w:ascii="Times New Roman" w:hAnsi="Times New Roman" w:cs="Times New Roman"/>
          <w:sz w:val="28"/>
          <w:szCs w:val="28"/>
          <w:lang w:val="fr-FR"/>
        </w:rPr>
        <w:t xml:space="preserve">et </w:t>
      </w:r>
      <w:r w:rsidR="00A13D94">
        <w:rPr>
          <w:rFonts w:ascii="Times New Roman" w:hAnsi="Times New Roman" w:cs="Times New Roman"/>
          <w:sz w:val="28"/>
          <w:szCs w:val="28"/>
          <w:lang w:val="fr-FR"/>
        </w:rPr>
        <w:t xml:space="preserve">la </w:t>
      </w:r>
      <w:r w:rsidR="00A13D94" w:rsidRPr="00FD4CE6">
        <w:rPr>
          <w:rFonts w:ascii="Times New Roman" w:hAnsi="Times New Roman" w:cs="Times New Roman"/>
          <w:i/>
          <w:iCs/>
          <w:sz w:val="28"/>
          <w:szCs w:val="28"/>
          <w:lang w:val="fr-FR"/>
        </w:rPr>
        <w:t>nécessité</w:t>
      </w:r>
      <w:r w:rsidR="00A57857">
        <w:rPr>
          <w:rFonts w:ascii="Times New Roman" w:hAnsi="Times New Roman" w:cs="Times New Roman"/>
          <w:sz w:val="28"/>
          <w:szCs w:val="28"/>
          <w:lang w:val="fr-FR"/>
        </w:rPr>
        <w:t xml:space="preserve"> (la sélection naturelle) </w:t>
      </w:r>
      <w:r w:rsidR="00A57857" w:rsidRPr="004612D4">
        <w:rPr>
          <w:rFonts w:ascii="Times New Roman" w:hAnsi="Times New Roman" w:cs="Times New Roman"/>
          <w:sz w:val="28"/>
          <w:szCs w:val="28"/>
          <w:lang w:val="fr-FR"/>
        </w:rPr>
        <w:t xml:space="preserve">n’expliqueront jamais </w:t>
      </w:r>
      <w:r w:rsidR="004612D4" w:rsidRPr="004612D4">
        <w:rPr>
          <w:rFonts w:ascii="Times New Roman" w:hAnsi="Times New Roman" w:cs="Times New Roman"/>
          <w:sz w:val="28"/>
          <w:szCs w:val="28"/>
        </w:rPr>
        <w:t>la rationalité intelligible de l’univers, l’harmonieuse diversité de la vie, et la singularité de la conscience d’être</w:t>
      </w:r>
      <w:r w:rsidR="003A269B">
        <w:rPr>
          <w:rFonts w:ascii="Times New Roman" w:hAnsi="Times New Roman" w:cs="Times New Roman"/>
          <w:sz w:val="28"/>
          <w:szCs w:val="28"/>
        </w:rPr>
        <w:t xml:space="preserve">. </w:t>
      </w:r>
      <w:r w:rsidR="009B328F">
        <w:rPr>
          <w:rFonts w:ascii="Times New Roman" w:hAnsi="Times New Roman" w:cs="Times New Roman"/>
          <w:sz w:val="28"/>
          <w:szCs w:val="28"/>
          <w:lang w:val="fr-FR"/>
        </w:rPr>
        <w:t xml:space="preserve">Depuis quelque </w:t>
      </w:r>
      <w:r w:rsidR="001A2E9E">
        <w:rPr>
          <w:rFonts w:ascii="Times New Roman" w:hAnsi="Times New Roman" w:cs="Times New Roman"/>
          <w:sz w:val="28"/>
          <w:szCs w:val="28"/>
          <w:lang w:val="fr-FR"/>
        </w:rPr>
        <w:t>temps</w:t>
      </w:r>
      <w:r w:rsidR="009B328F">
        <w:rPr>
          <w:rFonts w:ascii="Times New Roman" w:hAnsi="Times New Roman" w:cs="Times New Roman"/>
          <w:sz w:val="28"/>
          <w:szCs w:val="28"/>
          <w:lang w:val="fr-FR"/>
        </w:rPr>
        <w:t>, j</w:t>
      </w:r>
      <w:r w:rsidR="00963A8F">
        <w:rPr>
          <w:rFonts w:ascii="Times New Roman" w:hAnsi="Times New Roman" w:cs="Times New Roman"/>
          <w:sz w:val="28"/>
          <w:szCs w:val="28"/>
          <w:lang w:val="fr-FR"/>
        </w:rPr>
        <w:t xml:space="preserve">e reçois </w:t>
      </w:r>
      <w:r w:rsidR="00F50B9D">
        <w:rPr>
          <w:rFonts w:ascii="Times New Roman" w:hAnsi="Times New Roman" w:cs="Times New Roman"/>
          <w:sz w:val="28"/>
          <w:szCs w:val="28"/>
          <w:lang w:val="fr-FR"/>
        </w:rPr>
        <w:t xml:space="preserve">des questions </w:t>
      </w:r>
      <w:r w:rsidR="00963A8F">
        <w:rPr>
          <w:rFonts w:ascii="Times New Roman" w:hAnsi="Times New Roman" w:cs="Times New Roman"/>
          <w:sz w:val="28"/>
          <w:szCs w:val="28"/>
          <w:lang w:val="fr-FR"/>
        </w:rPr>
        <w:t>de</w:t>
      </w:r>
      <w:r w:rsidR="00F50B9D">
        <w:rPr>
          <w:rFonts w:ascii="Times New Roman" w:hAnsi="Times New Roman" w:cs="Times New Roman"/>
          <w:sz w:val="28"/>
          <w:szCs w:val="28"/>
          <w:lang w:val="fr-FR"/>
        </w:rPr>
        <w:t xml:space="preserve"> mes anciens étudiants et </w:t>
      </w:r>
      <w:r w:rsidR="00C62D9B">
        <w:rPr>
          <w:rFonts w:ascii="Times New Roman" w:hAnsi="Times New Roman" w:cs="Times New Roman"/>
          <w:sz w:val="28"/>
          <w:szCs w:val="28"/>
          <w:lang w:val="fr-FR"/>
        </w:rPr>
        <w:t xml:space="preserve">de </w:t>
      </w:r>
      <w:r w:rsidR="00F50B9D">
        <w:rPr>
          <w:rFonts w:ascii="Times New Roman" w:hAnsi="Times New Roman" w:cs="Times New Roman"/>
          <w:sz w:val="28"/>
          <w:szCs w:val="28"/>
          <w:lang w:val="fr-FR"/>
        </w:rPr>
        <w:t xml:space="preserve">mes proches sur </w:t>
      </w:r>
      <w:r w:rsidR="00C62D9B">
        <w:rPr>
          <w:rFonts w:ascii="Times New Roman" w:hAnsi="Times New Roman" w:cs="Times New Roman"/>
          <w:sz w:val="28"/>
          <w:szCs w:val="28"/>
          <w:lang w:val="fr-FR"/>
        </w:rPr>
        <w:t xml:space="preserve">la </w:t>
      </w:r>
      <w:r w:rsidR="00556FFD">
        <w:rPr>
          <w:rFonts w:ascii="Times New Roman" w:hAnsi="Times New Roman" w:cs="Times New Roman"/>
          <w:sz w:val="28"/>
          <w:szCs w:val="28"/>
          <w:lang w:val="fr-FR"/>
        </w:rPr>
        <w:t>réalité</w:t>
      </w:r>
      <w:r w:rsidR="00C62D9B">
        <w:rPr>
          <w:rFonts w:ascii="Times New Roman" w:hAnsi="Times New Roman" w:cs="Times New Roman"/>
          <w:sz w:val="28"/>
          <w:szCs w:val="28"/>
          <w:lang w:val="fr-FR"/>
        </w:rPr>
        <w:t xml:space="preserve"> des problèmes auxquels </w:t>
      </w:r>
      <w:r w:rsidR="00253721">
        <w:rPr>
          <w:rFonts w:ascii="Times New Roman" w:hAnsi="Times New Roman" w:cs="Times New Roman"/>
          <w:sz w:val="28"/>
          <w:szCs w:val="28"/>
          <w:lang w:val="fr-FR"/>
        </w:rPr>
        <w:t>nous sommes confrontés, sur leur évolution probable</w:t>
      </w:r>
      <w:r w:rsidR="00F50B9D">
        <w:rPr>
          <w:rFonts w:ascii="Times New Roman" w:hAnsi="Times New Roman" w:cs="Times New Roman"/>
          <w:sz w:val="28"/>
          <w:szCs w:val="28"/>
          <w:lang w:val="fr-FR"/>
        </w:rPr>
        <w:t xml:space="preserve"> </w:t>
      </w:r>
      <w:r w:rsidR="00466B26">
        <w:rPr>
          <w:rFonts w:ascii="Times New Roman" w:hAnsi="Times New Roman" w:cs="Times New Roman"/>
          <w:sz w:val="28"/>
          <w:szCs w:val="28"/>
          <w:lang w:val="fr-FR"/>
        </w:rPr>
        <w:t xml:space="preserve">et sur les conséquences </w:t>
      </w:r>
      <w:r w:rsidR="000554CE">
        <w:rPr>
          <w:rFonts w:ascii="Times New Roman" w:hAnsi="Times New Roman" w:cs="Times New Roman"/>
          <w:sz w:val="28"/>
          <w:szCs w:val="28"/>
          <w:lang w:val="fr-FR"/>
        </w:rPr>
        <w:t>qu’il faut en attendre</w:t>
      </w:r>
      <w:r w:rsidR="00466B26">
        <w:rPr>
          <w:rFonts w:ascii="Times New Roman" w:hAnsi="Times New Roman" w:cs="Times New Roman"/>
          <w:sz w:val="28"/>
          <w:szCs w:val="28"/>
          <w:lang w:val="fr-FR"/>
        </w:rPr>
        <w:t xml:space="preserve">. Bien sûr, personne ne </w:t>
      </w:r>
      <w:r w:rsidR="00AE3581">
        <w:rPr>
          <w:rFonts w:ascii="Times New Roman" w:hAnsi="Times New Roman" w:cs="Times New Roman"/>
          <w:sz w:val="28"/>
          <w:szCs w:val="28"/>
          <w:lang w:val="fr-FR"/>
        </w:rPr>
        <w:t>peut</w:t>
      </w:r>
      <w:r w:rsidR="00466B26">
        <w:rPr>
          <w:rFonts w:ascii="Times New Roman" w:hAnsi="Times New Roman" w:cs="Times New Roman"/>
          <w:sz w:val="28"/>
          <w:szCs w:val="28"/>
          <w:lang w:val="fr-FR"/>
        </w:rPr>
        <w:t xml:space="preserve"> répondre à ces questions </w:t>
      </w:r>
      <w:r w:rsidR="00AE3581">
        <w:rPr>
          <w:rFonts w:ascii="Times New Roman" w:hAnsi="Times New Roman" w:cs="Times New Roman"/>
          <w:sz w:val="28"/>
          <w:szCs w:val="28"/>
          <w:lang w:val="fr-FR"/>
        </w:rPr>
        <w:t>précisément</w:t>
      </w:r>
      <w:r w:rsidR="00BA082F">
        <w:rPr>
          <w:rFonts w:ascii="Times New Roman" w:hAnsi="Times New Roman" w:cs="Times New Roman"/>
          <w:sz w:val="28"/>
          <w:szCs w:val="28"/>
          <w:lang w:val="fr-FR"/>
        </w:rPr>
        <w:t xml:space="preserve"> et </w:t>
      </w:r>
      <w:r w:rsidR="007E73C0">
        <w:rPr>
          <w:rFonts w:ascii="Times New Roman" w:hAnsi="Times New Roman" w:cs="Times New Roman"/>
          <w:sz w:val="28"/>
          <w:szCs w:val="28"/>
          <w:lang w:val="fr-FR"/>
        </w:rPr>
        <w:t>définitivement</w:t>
      </w:r>
      <w:r w:rsidR="00BA082F">
        <w:rPr>
          <w:rFonts w:ascii="Times New Roman" w:hAnsi="Times New Roman" w:cs="Times New Roman"/>
          <w:sz w:val="28"/>
          <w:szCs w:val="28"/>
          <w:lang w:val="fr-FR"/>
        </w:rPr>
        <w:t>.</w:t>
      </w:r>
      <w:r w:rsidR="00AE3581">
        <w:rPr>
          <w:rFonts w:ascii="Times New Roman" w:hAnsi="Times New Roman" w:cs="Times New Roman"/>
          <w:sz w:val="28"/>
          <w:szCs w:val="28"/>
          <w:lang w:val="fr-FR"/>
        </w:rPr>
        <w:t xml:space="preserve"> Le mieux que l’on puisse faire est de se reporter à ce qu’on a vécu</w:t>
      </w:r>
      <w:r w:rsidR="00875CA5">
        <w:rPr>
          <w:rFonts w:ascii="Times New Roman" w:hAnsi="Times New Roman" w:cs="Times New Roman"/>
          <w:sz w:val="28"/>
          <w:szCs w:val="28"/>
          <w:lang w:val="fr-FR"/>
        </w:rPr>
        <w:t>, à ce qu’on a lu, et à ce qu’il est possible de conceptualiser</w:t>
      </w:r>
      <w:r w:rsidR="00FC159B">
        <w:rPr>
          <w:rFonts w:ascii="Times New Roman" w:hAnsi="Times New Roman" w:cs="Times New Roman"/>
          <w:sz w:val="28"/>
          <w:szCs w:val="28"/>
          <w:lang w:val="fr-FR"/>
        </w:rPr>
        <w:t>, de formaliser</w:t>
      </w:r>
      <w:r w:rsidR="00E56C93">
        <w:rPr>
          <w:rFonts w:ascii="Times New Roman" w:hAnsi="Times New Roman" w:cs="Times New Roman"/>
          <w:sz w:val="28"/>
          <w:szCs w:val="28"/>
          <w:lang w:val="fr-FR"/>
        </w:rPr>
        <w:t xml:space="preserve">, </w:t>
      </w:r>
      <w:r w:rsidR="00326C48">
        <w:rPr>
          <w:rFonts w:ascii="Times New Roman" w:hAnsi="Times New Roman" w:cs="Times New Roman"/>
          <w:sz w:val="28"/>
          <w:szCs w:val="28"/>
          <w:lang w:val="fr-FR"/>
        </w:rPr>
        <w:t xml:space="preserve">voire </w:t>
      </w:r>
      <w:r w:rsidR="00E56C93">
        <w:rPr>
          <w:rFonts w:ascii="Times New Roman" w:hAnsi="Times New Roman" w:cs="Times New Roman"/>
          <w:sz w:val="28"/>
          <w:szCs w:val="28"/>
          <w:lang w:val="fr-FR"/>
        </w:rPr>
        <w:t>de simuler</w:t>
      </w:r>
      <w:r w:rsidR="00FC159B">
        <w:rPr>
          <w:rFonts w:ascii="Times New Roman" w:hAnsi="Times New Roman" w:cs="Times New Roman"/>
          <w:sz w:val="28"/>
          <w:szCs w:val="28"/>
          <w:lang w:val="fr-FR"/>
        </w:rPr>
        <w:t xml:space="preserve">. C’est ce que j’ai fait </w:t>
      </w:r>
      <w:r w:rsidR="00326C48">
        <w:rPr>
          <w:rFonts w:ascii="Times New Roman" w:hAnsi="Times New Roman" w:cs="Times New Roman"/>
          <w:sz w:val="28"/>
          <w:szCs w:val="28"/>
          <w:lang w:val="fr-FR"/>
        </w:rPr>
        <w:t>au cours de ces dernières semaine</w:t>
      </w:r>
      <w:r w:rsidR="000368C4">
        <w:rPr>
          <w:rFonts w:ascii="Times New Roman" w:hAnsi="Times New Roman" w:cs="Times New Roman"/>
          <w:sz w:val="28"/>
          <w:szCs w:val="28"/>
          <w:lang w:val="fr-FR"/>
        </w:rPr>
        <w:t>s</w:t>
      </w:r>
      <w:r w:rsidR="00F2112E">
        <w:rPr>
          <w:rFonts w:ascii="Times New Roman" w:hAnsi="Times New Roman" w:cs="Times New Roman"/>
          <w:sz w:val="28"/>
          <w:szCs w:val="28"/>
          <w:lang w:val="fr-FR"/>
        </w:rPr>
        <w:t xml:space="preserve">. </w:t>
      </w:r>
      <w:r w:rsidR="00905D2E" w:rsidRPr="00F2112E">
        <w:rPr>
          <w:rFonts w:ascii="Times New Roman" w:hAnsi="Times New Roman" w:cs="Times New Roman"/>
          <w:b/>
          <w:bCs/>
          <w:i/>
          <w:iCs/>
          <w:sz w:val="28"/>
          <w:szCs w:val="28"/>
          <w:lang w:val="fr-FR"/>
        </w:rPr>
        <w:t>L’absence de sens n’a pas de sens</w:t>
      </w:r>
      <w:r w:rsidR="00F2112E">
        <w:rPr>
          <w:rFonts w:ascii="Times New Roman" w:hAnsi="Times New Roman" w:cs="Times New Roman"/>
          <w:sz w:val="28"/>
          <w:szCs w:val="28"/>
          <w:lang w:val="fr-FR"/>
        </w:rPr>
        <w:t xml:space="preserve"> en est le résultat.</w:t>
      </w:r>
    </w:p>
    <w:p w14:paraId="0A03CEDF" w14:textId="4F23FDEE" w:rsidR="00E35CE4" w:rsidRDefault="00E35CE4" w:rsidP="009F0EBC">
      <w:pPr>
        <w:spacing w:after="0" w:line="240" w:lineRule="auto"/>
        <w:ind w:left="1134" w:right="1134" w:firstLine="284"/>
        <w:jc w:val="both"/>
        <w:rPr>
          <w:rFonts w:ascii="Times New Roman" w:hAnsi="Times New Roman" w:cs="Times New Roman"/>
          <w:sz w:val="28"/>
          <w:szCs w:val="28"/>
          <w:lang w:val="fr-FR"/>
        </w:rPr>
      </w:pPr>
    </w:p>
    <w:p w14:paraId="0BB3E7C9" w14:textId="2FBE93C5" w:rsidR="000A5AAE" w:rsidRDefault="00512719" w:rsidP="000A5AAE">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Je suis entré dans </w:t>
      </w:r>
      <w:r w:rsidR="00D87569">
        <w:rPr>
          <w:rFonts w:ascii="Times New Roman" w:hAnsi="Times New Roman" w:cs="Times New Roman"/>
          <w:sz w:val="28"/>
          <w:szCs w:val="28"/>
          <w:lang w:val="fr-FR"/>
        </w:rPr>
        <w:t>la</w:t>
      </w:r>
      <w:r>
        <w:rPr>
          <w:rFonts w:ascii="Times New Roman" w:hAnsi="Times New Roman" w:cs="Times New Roman"/>
          <w:sz w:val="28"/>
          <w:szCs w:val="28"/>
          <w:lang w:val="fr-FR"/>
        </w:rPr>
        <w:t xml:space="preserve"> phase de la vie </w:t>
      </w:r>
      <w:r w:rsidR="004A0258">
        <w:rPr>
          <w:rFonts w:ascii="Times New Roman" w:hAnsi="Times New Roman" w:cs="Times New Roman"/>
          <w:sz w:val="28"/>
          <w:szCs w:val="28"/>
          <w:lang w:val="fr-FR"/>
        </w:rPr>
        <w:t>au cours de</w:t>
      </w:r>
      <w:r w:rsidR="00907796">
        <w:rPr>
          <w:rFonts w:ascii="Times New Roman" w:hAnsi="Times New Roman" w:cs="Times New Roman"/>
          <w:sz w:val="28"/>
          <w:szCs w:val="28"/>
          <w:lang w:val="fr-FR"/>
        </w:rPr>
        <w:t xml:space="preserve"> laquelle un </w:t>
      </w:r>
      <w:r w:rsidR="00C2175B">
        <w:rPr>
          <w:rFonts w:ascii="Times New Roman" w:hAnsi="Times New Roman" w:cs="Times New Roman"/>
          <w:sz w:val="28"/>
          <w:szCs w:val="28"/>
          <w:lang w:val="fr-FR"/>
        </w:rPr>
        <w:t>scientifique</w:t>
      </w:r>
      <w:r w:rsidR="00BF41D9">
        <w:rPr>
          <w:rFonts w:ascii="Times New Roman" w:hAnsi="Times New Roman" w:cs="Times New Roman"/>
          <w:sz w:val="28"/>
          <w:szCs w:val="28"/>
          <w:lang w:val="fr-FR"/>
        </w:rPr>
        <w:t>, un universitaire,</w:t>
      </w:r>
      <w:r w:rsidR="00907796">
        <w:rPr>
          <w:rFonts w:ascii="Times New Roman" w:hAnsi="Times New Roman" w:cs="Times New Roman"/>
          <w:sz w:val="28"/>
          <w:szCs w:val="28"/>
          <w:lang w:val="fr-FR"/>
        </w:rPr>
        <w:t xml:space="preserve"> prend </w:t>
      </w:r>
      <w:r w:rsidR="00BF41D9">
        <w:rPr>
          <w:rFonts w:ascii="Times New Roman" w:hAnsi="Times New Roman" w:cs="Times New Roman"/>
          <w:sz w:val="28"/>
          <w:szCs w:val="28"/>
          <w:lang w:val="fr-FR"/>
        </w:rPr>
        <w:t xml:space="preserve">pleinement </w:t>
      </w:r>
      <w:r w:rsidR="00907796">
        <w:rPr>
          <w:rFonts w:ascii="Times New Roman" w:hAnsi="Times New Roman" w:cs="Times New Roman"/>
          <w:sz w:val="28"/>
          <w:szCs w:val="28"/>
          <w:lang w:val="fr-FR"/>
        </w:rPr>
        <w:t xml:space="preserve">conscience de ce qu’il sait véritablement et de ce qu’il ne sait pas. </w:t>
      </w:r>
      <w:r w:rsidR="00E35CE4">
        <w:rPr>
          <w:rFonts w:ascii="Times New Roman" w:hAnsi="Times New Roman" w:cs="Times New Roman"/>
          <w:sz w:val="28"/>
          <w:szCs w:val="28"/>
          <w:lang w:val="fr-FR"/>
        </w:rPr>
        <w:t>A mes amis athées, dont je respecte</w:t>
      </w:r>
      <w:r>
        <w:rPr>
          <w:rFonts w:ascii="Times New Roman" w:hAnsi="Times New Roman" w:cs="Times New Roman"/>
          <w:sz w:val="28"/>
          <w:szCs w:val="28"/>
          <w:lang w:val="fr-FR"/>
        </w:rPr>
        <w:t xml:space="preserve"> les objections</w:t>
      </w:r>
      <w:r w:rsidR="00EA754A">
        <w:rPr>
          <w:rFonts w:ascii="Times New Roman" w:hAnsi="Times New Roman" w:cs="Times New Roman"/>
          <w:sz w:val="28"/>
          <w:szCs w:val="28"/>
          <w:lang w:val="fr-FR"/>
        </w:rPr>
        <w:t>, qui s’étonne</w:t>
      </w:r>
      <w:r w:rsidR="00DE033A">
        <w:rPr>
          <w:rFonts w:ascii="Times New Roman" w:hAnsi="Times New Roman" w:cs="Times New Roman"/>
          <w:sz w:val="28"/>
          <w:szCs w:val="28"/>
          <w:lang w:val="fr-FR"/>
        </w:rPr>
        <w:t>nt</w:t>
      </w:r>
      <w:r w:rsidR="00EA754A">
        <w:rPr>
          <w:rFonts w:ascii="Times New Roman" w:hAnsi="Times New Roman" w:cs="Times New Roman"/>
          <w:sz w:val="28"/>
          <w:szCs w:val="28"/>
          <w:lang w:val="fr-FR"/>
        </w:rPr>
        <w:t xml:space="preserve"> qu</w:t>
      </w:r>
      <w:r w:rsidR="00537B00">
        <w:rPr>
          <w:rFonts w:ascii="Times New Roman" w:hAnsi="Times New Roman" w:cs="Times New Roman"/>
          <w:sz w:val="28"/>
          <w:szCs w:val="28"/>
          <w:lang w:val="fr-FR"/>
        </w:rPr>
        <w:t xml:space="preserve">e l’on puisse s’intéresser </w:t>
      </w:r>
      <w:r w:rsidR="00890C37">
        <w:rPr>
          <w:rFonts w:ascii="Times New Roman" w:hAnsi="Times New Roman" w:cs="Times New Roman"/>
          <w:sz w:val="28"/>
          <w:szCs w:val="28"/>
          <w:lang w:val="fr-FR"/>
        </w:rPr>
        <w:t xml:space="preserve">à la dimension spirituelle, au sens </w:t>
      </w:r>
      <w:r w:rsidR="00D56C54">
        <w:rPr>
          <w:rFonts w:ascii="Times New Roman" w:hAnsi="Times New Roman" w:cs="Times New Roman"/>
          <w:sz w:val="28"/>
          <w:szCs w:val="28"/>
          <w:lang w:val="fr-FR"/>
        </w:rPr>
        <w:lastRenderedPageBreak/>
        <w:t xml:space="preserve">profond </w:t>
      </w:r>
      <w:r w:rsidR="00537B00">
        <w:rPr>
          <w:rFonts w:ascii="Times New Roman" w:hAnsi="Times New Roman" w:cs="Times New Roman"/>
          <w:sz w:val="28"/>
          <w:szCs w:val="28"/>
          <w:lang w:val="fr-FR"/>
        </w:rPr>
        <w:t>de la vie, je répondrai sim</w:t>
      </w:r>
      <w:r w:rsidR="007B6423">
        <w:rPr>
          <w:rFonts w:ascii="Times New Roman" w:hAnsi="Times New Roman" w:cs="Times New Roman"/>
          <w:sz w:val="28"/>
          <w:szCs w:val="28"/>
          <w:lang w:val="fr-FR"/>
        </w:rPr>
        <w:t xml:space="preserve">plement ceci : il m’est plus facile de croire en la virginité de Marie que </w:t>
      </w:r>
      <w:r w:rsidR="00997816">
        <w:rPr>
          <w:rFonts w:ascii="Times New Roman" w:hAnsi="Times New Roman" w:cs="Times New Roman"/>
          <w:sz w:val="28"/>
          <w:szCs w:val="28"/>
          <w:lang w:val="fr-FR"/>
        </w:rPr>
        <w:t xml:space="preserve">de croire que </w:t>
      </w:r>
      <w:r w:rsidR="005510CA">
        <w:rPr>
          <w:rFonts w:ascii="Times New Roman" w:hAnsi="Times New Roman" w:cs="Times New Roman"/>
          <w:sz w:val="28"/>
          <w:szCs w:val="28"/>
          <w:lang w:val="fr-FR"/>
        </w:rPr>
        <w:t>l</w:t>
      </w:r>
      <w:r w:rsidR="007B6423">
        <w:rPr>
          <w:rFonts w:ascii="Times New Roman" w:hAnsi="Times New Roman" w:cs="Times New Roman"/>
          <w:sz w:val="28"/>
          <w:szCs w:val="28"/>
          <w:lang w:val="fr-FR"/>
        </w:rPr>
        <w:t xml:space="preserve">e </w:t>
      </w:r>
      <w:r w:rsidR="007B6423" w:rsidRPr="00E973DB">
        <w:rPr>
          <w:rFonts w:ascii="Times New Roman" w:hAnsi="Times New Roman" w:cs="Times New Roman"/>
          <w:i/>
          <w:iCs/>
          <w:sz w:val="28"/>
          <w:szCs w:val="28"/>
          <w:lang w:val="fr-FR"/>
        </w:rPr>
        <w:t>hasard</w:t>
      </w:r>
      <w:r w:rsidR="00D46BA0">
        <w:rPr>
          <w:rFonts w:ascii="Times New Roman" w:hAnsi="Times New Roman" w:cs="Times New Roman"/>
          <w:sz w:val="28"/>
          <w:szCs w:val="28"/>
          <w:lang w:val="fr-FR"/>
        </w:rPr>
        <w:t xml:space="preserve"> (les mutations aléatoires) puisse générer la rationalité intelligible ; </w:t>
      </w:r>
      <w:r w:rsidR="002A4DCD">
        <w:rPr>
          <w:rFonts w:ascii="Times New Roman" w:hAnsi="Times New Roman" w:cs="Times New Roman"/>
          <w:sz w:val="28"/>
          <w:szCs w:val="28"/>
          <w:lang w:val="fr-FR"/>
        </w:rPr>
        <w:t>q</w:t>
      </w:r>
      <w:r w:rsidR="00D46BA0">
        <w:rPr>
          <w:rFonts w:ascii="Times New Roman" w:hAnsi="Times New Roman" w:cs="Times New Roman"/>
          <w:sz w:val="28"/>
          <w:szCs w:val="28"/>
          <w:lang w:val="fr-FR"/>
        </w:rPr>
        <w:t xml:space="preserve">uand </w:t>
      </w:r>
      <w:r w:rsidR="002A4DCD">
        <w:rPr>
          <w:rFonts w:ascii="Times New Roman" w:hAnsi="Times New Roman" w:cs="Times New Roman"/>
          <w:sz w:val="28"/>
          <w:szCs w:val="28"/>
          <w:lang w:val="fr-FR"/>
        </w:rPr>
        <w:t>je considère</w:t>
      </w:r>
      <w:r w:rsidR="00D46BA0">
        <w:rPr>
          <w:rFonts w:ascii="Times New Roman" w:hAnsi="Times New Roman" w:cs="Times New Roman"/>
          <w:sz w:val="28"/>
          <w:szCs w:val="28"/>
          <w:lang w:val="fr-FR"/>
        </w:rPr>
        <w:t xml:space="preserve"> la contribution de l’Eglise Catholique </w:t>
      </w:r>
      <w:r w:rsidR="002A4DCD">
        <w:rPr>
          <w:rFonts w:ascii="Times New Roman" w:hAnsi="Times New Roman" w:cs="Times New Roman"/>
          <w:sz w:val="28"/>
          <w:szCs w:val="28"/>
          <w:lang w:val="fr-FR"/>
        </w:rPr>
        <w:t>à la civilisation humaine</w:t>
      </w:r>
      <w:r w:rsidR="008723F7">
        <w:rPr>
          <w:rFonts w:ascii="Times New Roman" w:hAnsi="Times New Roman" w:cs="Times New Roman"/>
          <w:sz w:val="28"/>
          <w:szCs w:val="28"/>
          <w:lang w:val="fr-FR"/>
        </w:rPr>
        <w:t>, il m’est plus facile de</w:t>
      </w:r>
      <w:r w:rsidR="00997816">
        <w:rPr>
          <w:rFonts w:ascii="Times New Roman" w:hAnsi="Times New Roman" w:cs="Times New Roman"/>
          <w:sz w:val="28"/>
          <w:szCs w:val="28"/>
          <w:lang w:val="fr-FR"/>
        </w:rPr>
        <w:t xml:space="preserve"> croire en la Résurrection de Jésus</w:t>
      </w:r>
      <w:r w:rsidR="00F70A91">
        <w:rPr>
          <w:rFonts w:ascii="Times New Roman" w:hAnsi="Times New Roman" w:cs="Times New Roman"/>
          <w:sz w:val="28"/>
          <w:szCs w:val="28"/>
          <w:lang w:val="fr-FR"/>
        </w:rPr>
        <w:t xml:space="preserve"> de Nazareth</w:t>
      </w:r>
      <w:r w:rsidR="00997816">
        <w:rPr>
          <w:rFonts w:ascii="Times New Roman" w:hAnsi="Times New Roman" w:cs="Times New Roman"/>
          <w:sz w:val="28"/>
          <w:szCs w:val="28"/>
          <w:lang w:val="fr-FR"/>
        </w:rPr>
        <w:t xml:space="preserve"> que de croire </w:t>
      </w:r>
      <w:r w:rsidR="00F70A91">
        <w:rPr>
          <w:rFonts w:ascii="Times New Roman" w:hAnsi="Times New Roman" w:cs="Times New Roman"/>
          <w:sz w:val="28"/>
          <w:szCs w:val="28"/>
          <w:lang w:val="fr-FR"/>
        </w:rPr>
        <w:t xml:space="preserve">que la </w:t>
      </w:r>
      <w:r w:rsidR="00F70A91" w:rsidRPr="00E973DB">
        <w:rPr>
          <w:rFonts w:ascii="Times New Roman" w:hAnsi="Times New Roman" w:cs="Times New Roman"/>
          <w:i/>
          <w:iCs/>
          <w:sz w:val="28"/>
          <w:szCs w:val="28"/>
          <w:lang w:val="fr-FR"/>
        </w:rPr>
        <w:t>nécessité</w:t>
      </w:r>
      <w:r w:rsidR="00F70A91">
        <w:rPr>
          <w:rFonts w:ascii="Times New Roman" w:hAnsi="Times New Roman" w:cs="Times New Roman"/>
          <w:sz w:val="28"/>
          <w:szCs w:val="28"/>
          <w:lang w:val="fr-FR"/>
        </w:rPr>
        <w:t xml:space="preserve"> (</w:t>
      </w:r>
      <w:r w:rsidR="00963D53">
        <w:rPr>
          <w:rFonts w:ascii="Times New Roman" w:hAnsi="Times New Roman" w:cs="Times New Roman"/>
          <w:sz w:val="28"/>
          <w:szCs w:val="28"/>
          <w:lang w:val="fr-FR"/>
        </w:rPr>
        <w:t xml:space="preserve">la sélection naturelle) puisse être la cause de sa négation, </w:t>
      </w:r>
      <w:r w:rsidR="00322044">
        <w:rPr>
          <w:rFonts w:ascii="Times New Roman" w:hAnsi="Times New Roman" w:cs="Times New Roman"/>
          <w:sz w:val="28"/>
          <w:szCs w:val="28"/>
          <w:lang w:val="fr-FR"/>
        </w:rPr>
        <w:t>du</w:t>
      </w:r>
      <w:r w:rsidR="00963D53">
        <w:rPr>
          <w:rFonts w:ascii="Times New Roman" w:hAnsi="Times New Roman" w:cs="Times New Roman"/>
          <w:sz w:val="28"/>
          <w:szCs w:val="28"/>
          <w:lang w:val="fr-FR"/>
        </w:rPr>
        <w:t xml:space="preserve"> libre arbitre ;</w:t>
      </w:r>
      <w:r w:rsidR="00E973DB">
        <w:rPr>
          <w:rFonts w:ascii="Times New Roman" w:hAnsi="Times New Roman" w:cs="Times New Roman"/>
          <w:sz w:val="28"/>
          <w:szCs w:val="28"/>
          <w:lang w:val="fr-FR"/>
        </w:rPr>
        <w:t xml:space="preserve"> </w:t>
      </w:r>
      <w:r w:rsidR="000B60C0">
        <w:rPr>
          <w:rFonts w:ascii="Times New Roman" w:hAnsi="Times New Roman" w:cs="Times New Roman"/>
          <w:sz w:val="28"/>
          <w:szCs w:val="28"/>
          <w:lang w:val="fr-FR"/>
        </w:rPr>
        <w:t xml:space="preserve">quand </w:t>
      </w:r>
      <w:r w:rsidR="00212B23">
        <w:rPr>
          <w:rFonts w:ascii="Times New Roman" w:hAnsi="Times New Roman" w:cs="Times New Roman"/>
          <w:sz w:val="28"/>
          <w:szCs w:val="28"/>
          <w:lang w:val="fr-FR"/>
        </w:rPr>
        <w:t>j’analyse</w:t>
      </w:r>
      <w:r w:rsidR="000B60C0">
        <w:rPr>
          <w:rFonts w:ascii="Times New Roman" w:hAnsi="Times New Roman" w:cs="Times New Roman"/>
          <w:sz w:val="28"/>
          <w:szCs w:val="28"/>
          <w:lang w:val="fr-FR"/>
        </w:rPr>
        <w:t xml:space="preserve"> les grandes catastrophes</w:t>
      </w:r>
      <w:r w:rsidR="00E973DB">
        <w:rPr>
          <w:rFonts w:ascii="Times New Roman" w:hAnsi="Times New Roman" w:cs="Times New Roman"/>
          <w:sz w:val="28"/>
          <w:szCs w:val="28"/>
          <w:lang w:val="fr-FR"/>
        </w:rPr>
        <w:t xml:space="preserve"> naturelles</w:t>
      </w:r>
      <w:r w:rsidR="000B60C0">
        <w:rPr>
          <w:rFonts w:ascii="Times New Roman" w:hAnsi="Times New Roman" w:cs="Times New Roman"/>
          <w:sz w:val="28"/>
          <w:szCs w:val="28"/>
          <w:lang w:val="fr-FR"/>
        </w:rPr>
        <w:t xml:space="preserve">, j’y décèle </w:t>
      </w:r>
      <w:r w:rsidR="00E370E3">
        <w:rPr>
          <w:rFonts w:ascii="Times New Roman" w:hAnsi="Times New Roman" w:cs="Times New Roman"/>
          <w:sz w:val="28"/>
          <w:szCs w:val="28"/>
          <w:lang w:val="fr-FR"/>
        </w:rPr>
        <w:t>généralement</w:t>
      </w:r>
      <w:r w:rsidR="007D26FA">
        <w:rPr>
          <w:rFonts w:ascii="Times New Roman" w:hAnsi="Times New Roman" w:cs="Times New Roman"/>
          <w:sz w:val="28"/>
          <w:szCs w:val="28"/>
          <w:lang w:val="fr-FR"/>
        </w:rPr>
        <w:t xml:space="preserve"> </w:t>
      </w:r>
      <w:r w:rsidR="00BD6288">
        <w:rPr>
          <w:rFonts w:ascii="Times New Roman" w:hAnsi="Times New Roman" w:cs="Times New Roman"/>
          <w:sz w:val="28"/>
          <w:szCs w:val="28"/>
          <w:lang w:val="fr-FR"/>
        </w:rPr>
        <w:t xml:space="preserve">plus </w:t>
      </w:r>
      <w:r w:rsidR="007D26FA">
        <w:rPr>
          <w:rFonts w:ascii="Times New Roman" w:hAnsi="Times New Roman" w:cs="Times New Roman"/>
          <w:sz w:val="28"/>
          <w:szCs w:val="28"/>
          <w:lang w:val="fr-FR"/>
        </w:rPr>
        <w:t>la main de</w:t>
      </w:r>
      <w:r w:rsidR="00391545">
        <w:rPr>
          <w:rFonts w:ascii="Times New Roman" w:hAnsi="Times New Roman" w:cs="Times New Roman"/>
          <w:sz w:val="28"/>
          <w:szCs w:val="28"/>
          <w:lang w:val="fr-FR"/>
        </w:rPr>
        <w:t xml:space="preserve"> l’</w:t>
      </w:r>
      <w:r w:rsidR="007D26FA">
        <w:rPr>
          <w:rFonts w:ascii="Times New Roman" w:hAnsi="Times New Roman" w:cs="Times New Roman"/>
          <w:sz w:val="28"/>
          <w:szCs w:val="28"/>
          <w:lang w:val="fr-FR"/>
        </w:rPr>
        <w:t>homme</w:t>
      </w:r>
      <w:r w:rsidR="00612CB9">
        <w:rPr>
          <w:rFonts w:ascii="Times New Roman" w:hAnsi="Times New Roman" w:cs="Times New Roman"/>
          <w:sz w:val="28"/>
          <w:szCs w:val="28"/>
          <w:lang w:val="fr-FR"/>
        </w:rPr>
        <w:t>,</w:t>
      </w:r>
      <w:r w:rsidR="007D26FA">
        <w:rPr>
          <w:rFonts w:ascii="Times New Roman" w:hAnsi="Times New Roman" w:cs="Times New Roman"/>
          <w:sz w:val="28"/>
          <w:szCs w:val="28"/>
          <w:lang w:val="fr-FR"/>
        </w:rPr>
        <w:t xml:space="preserve"> que la main de Dieu</w:t>
      </w:r>
      <w:r w:rsidR="00E973DB">
        <w:rPr>
          <w:rFonts w:ascii="Times New Roman" w:hAnsi="Times New Roman" w:cs="Times New Roman"/>
          <w:sz w:val="28"/>
          <w:szCs w:val="28"/>
          <w:lang w:val="fr-FR"/>
        </w:rPr>
        <w:t xml:space="preserve"> ; enfin, l’existence de l’enfer, ce lieu secret où se consument les </w:t>
      </w:r>
      <w:r w:rsidR="00867E80">
        <w:rPr>
          <w:rFonts w:ascii="Times New Roman" w:hAnsi="Times New Roman" w:cs="Times New Roman"/>
          <w:sz w:val="28"/>
          <w:szCs w:val="28"/>
          <w:lang w:val="fr-FR"/>
        </w:rPr>
        <w:t xml:space="preserve">regrets des </w:t>
      </w:r>
      <w:r w:rsidR="00E973DB">
        <w:rPr>
          <w:rFonts w:ascii="Times New Roman" w:hAnsi="Times New Roman" w:cs="Times New Roman"/>
          <w:sz w:val="28"/>
          <w:szCs w:val="28"/>
          <w:lang w:val="fr-FR"/>
        </w:rPr>
        <w:t xml:space="preserve">opportunités d’être ratées, ne </w:t>
      </w:r>
      <w:r w:rsidR="00C73FD3">
        <w:rPr>
          <w:rFonts w:ascii="Times New Roman" w:hAnsi="Times New Roman" w:cs="Times New Roman"/>
          <w:sz w:val="28"/>
          <w:szCs w:val="28"/>
          <w:lang w:val="fr-FR"/>
        </w:rPr>
        <w:t xml:space="preserve">me </w:t>
      </w:r>
      <w:r w:rsidR="00E973DB">
        <w:rPr>
          <w:rFonts w:ascii="Times New Roman" w:hAnsi="Times New Roman" w:cs="Times New Roman"/>
          <w:sz w:val="28"/>
          <w:szCs w:val="28"/>
          <w:lang w:val="fr-FR"/>
        </w:rPr>
        <w:t>pose pas de problème particulier</w:t>
      </w:r>
      <w:r w:rsidR="00C73FD3">
        <w:rPr>
          <w:rFonts w:ascii="Times New Roman" w:hAnsi="Times New Roman" w:cs="Times New Roman"/>
          <w:sz w:val="28"/>
          <w:szCs w:val="28"/>
          <w:lang w:val="fr-FR"/>
        </w:rPr>
        <w:t>…</w:t>
      </w:r>
    </w:p>
    <w:p w14:paraId="326B82DE" w14:textId="77777777" w:rsidR="000A5AAE" w:rsidRDefault="000A5AAE" w:rsidP="000A5AAE">
      <w:pPr>
        <w:spacing w:after="0" w:line="240" w:lineRule="auto"/>
        <w:ind w:left="1134" w:right="1134" w:firstLine="284"/>
        <w:jc w:val="both"/>
        <w:rPr>
          <w:rFonts w:ascii="Times New Roman" w:hAnsi="Times New Roman" w:cs="Times New Roman"/>
          <w:sz w:val="28"/>
          <w:szCs w:val="28"/>
          <w:lang w:val="fr-FR"/>
        </w:rPr>
      </w:pPr>
    </w:p>
    <w:p w14:paraId="29814BCF" w14:textId="46C3FD40" w:rsidR="004B7EB5" w:rsidRDefault="00905D2E" w:rsidP="000A5AAE">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Personnellement, je reste résolument optimiste </w:t>
      </w:r>
      <w:r w:rsidR="00651E51">
        <w:rPr>
          <w:rFonts w:ascii="Times New Roman" w:hAnsi="Times New Roman" w:cs="Times New Roman"/>
          <w:sz w:val="28"/>
          <w:szCs w:val="28"/>
          <w:lang w:val="fr-FR"/>
        </w:rPr>
        <w:t>quant à</w:t>
      </w:r>
      <w:r>
        <w:rPr>
          <w:rFonts w:ascii="Times New Roman" w:hAnsi="Times New Roman" w:cs="Times New Roman"/>
          <w:sz w:val="28"/>
          <w:szCs w:val="28"/>
          <w:lang w:val="fr-FR"/>
        </w:rPr>
        <w:t xml:space="preserve"> notre devenir. </w:t>
      </w:r>
      <w:r w:rsidR="00651E51">
        <w:rPr>
          <w:rFonts w:ascii="Times New Roman" w:hAnsi="Times New Roman" w:cs="Times New Roman"/>
          <w:sz w:val="28"/>
          <w:szCs w:val="28"/>
          <w:lang w:val="fr-FR"/>
        </w:rPr>
        <w:t xml:space="preserve">Je crois en la fin heureuse de l’expérience humaine. </w:t>
      </w:r>
      <w:r w:rsidR="00AE354A">
        <w:rPr>
          <w:rFonts w:ascii="Times New Roman" w:hAnsi="Times New Roman" w:cs="Times New Roman"/>
          <w:sz w:val="28"/>
          <w:szCs w:val="28"/>
          <w:lang w:val="fr-FR"/>
        </w:rPr>
        <w:t xml:space="preserve">Quand on </w:t>
      </w:r>
      <w:r w:rsidR="00166D21">
        <w:rPr>
          <w:rFonts w:ascii="Times New Roman" w:hAnsi="Times New Roman" w:cs="Times New Roman"/>
          <w:sz w:val="28"/>
          <w:szCs w:val="28"/>
          <w:lang w:val="fr-FR"/>
        </w:rPr>
        <w:t>pose</w:t>
      </w:r>
      <w:r w:rsidR="00AE354A">
        <w:rPr>
          <w:rFonts w:ascii="Times New Roman" w:hAnsi="Times New Roman" w:cs="Times New Roman"/>
          <w:sz w:val="28"/>
          <w:szCs w:val="28"/>
          <w:lang w:val="fr-FR"/>
        </w:rPr>
        <w:t xml:space="preserve"> un regard </w:t>
      </w:r>
      <w:r w:rsidR="00BF2240">
        <w:rPr>
          <w:rFonts w:ascii="Times New Roman" w:hAnsi="Times New Roman" w:cs="Times New Roman"/>
          <w:sz w:val="28"/>
          <w:szCs w:val="28"/>
          <w:lang w:val="fr-FR"/>
        </w:rPr>
        <w:t xml:space="preserve">objectif </w:t>
      </w:r>
      <w:r w:rsidR="00AE354A">
        <w:rPr>
          <w:rFonts w:ascii="Times New Roman" w:hAnsi="Times New Roman" w:cs="Times New Roman"/>
          <w:sz w:val="28"/>
          <w:szCs w:val="28"/>
          <w:lang w:val="fr-FR"/>
        </w:rPr>
        <w:t xml:space="preserve">sur l’histoire </w:t>
      </w:r>
      <w:r w:rsidR="00773CEE">
        <w:rPr>
          <w:rFonts w:ascii="Times New Roman" w:hAnsi="Times New Roman" w:cs="Times New Roman"/>
          <w:sz w:val="28"/>
          <w:szCs w:val="28"/>
          <w:lang w:val="fr-FR"/>
        </w:rPr>
        <w:t>du</w:t>
      </w:r>
      <w:r w:rsidR="00AE354A">
        <w:rPr>
          <w:rFonts w:ascii="Times New Roman" w:hAnsi="Times New Roman" w:cs="Times New Roman"/>
          <w:sz w:val="28"/>
          <w:szCs w:val="28"/>
          <w:lang w:val="fr-FR"/>
        </w:rPr>
        <w:t xml:space="preserve"> </w:t>
      </w:r>
      <w:r>
        <w:rPr>
          <w:rFonts w:ascii="Times New Roman" w:hAnsi="Times New Roman" w:cs="Times New Roman"/>
          <w:sz w:val="28"/>
          <w:szCs w:val="28"/>
          <w:lang w:val="fr-FR"/>
        </w:rPr>
        <w:t>monde</w:t>
      </w:r>
      <w:r w:rsidR="00CE642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00BF2240">
        <w:rPr>
          <w:rFonts w:ascii="Times New Roman" w:hAnsi="Times New Roman" w:cs="Times New Roman"/>
          <w:sz w:val="28"/>
          <w:szCs w:val="28"/>
          <w:lang w:val="fr-FR"/>
        </w:rPr>
        <w:t>on</w:t>
      </w:r>
      <w:r w:rsidR="00895823">
        <w:rPr>
          <w:rFonts w:ascii="Times New Roman" w:hAnsi="Times New Roman" w:cs="Times New Roman"/>
          <w:sz w:val="28"/>
          <w:szCs w:val="28"/>
          <w:lang w:val="fr-FR"/>
        </w:rPr>
        <w:t xml:space="preserve"> </w:t>
      </w:r>
      <w:r w:rsidR="00031FFA">
        <w:rPr>
          <w:rFonts w:ascii="Times New Roman" w:hAnsi="Times New Roman" w:cs="Times New Roman"/>
          <w:sz w:val="28"/>
          <w:szCs w:val="28"/>
          <w:lang w:val="fr-FR"/>
        </w:rPr>
        <w:t>observe</w:t>
      </w:r>
      <w:r w:rsidR="00BF2240">
        <w:rPr>
          <w:rFonts w:ascii="Times New Roman" w:hAnsi="Times New Roman" w:cs="Times New Roman"/>
          <w:sz w:val="28"/>
          <w:szCs w:val="28"/>
          <w:lang w:val="fr-FR"/>
        </w:rPr>
        <w:t xml:space="preserve"> qu’il a connu </w:t>
      </w:r>
      <w:r>
        <w:rPr>
          <w:rFonts w:ascii="Times New Roman" w:hAnsi="Times New Roman" w:cs="Times New Roman"/>
          <w:sz w:val="28"/>
          <w:szCs w:val="28"/>
          <w:lang w:val="fr-FR"/>
        </w:rPr>
        <w:t>bien d’autres</w:t>
      </w:r>
      <w:r w:rsidR="00B143AF">
        <w:rPr>
          <w:rFonts w:ascii="Times New Roman" w:hAnsi="Times New Roman" w:cs="Times New Roman"/>
          <w:sz w:val="28"/>
          <w:szCs w:val="28"/>
          <w:lang w:val="fr-FR"/>
        </w:rPr>
        <w:t xml:space="preserve"> </w:t>
      </w:r>
      <w:r w:rsidR="006B3753">
        <w:rPr>
          <w:rFonts w:ascii="Times New Roman" w:hAnsi="Times New Roman" w:cs="Times New Roman"/>
          <w:sz w:val="28"/>
          <w:szCs w:val="28"/>
          <w:lang w:val="fr-FR"/>
        </w:rPr>
        <w:t>crises</w:t>
      </w:r>
      <w:r w:rsidR="00CD3DA7">
        <w:rPr>
          <w:rFonts w:ascii="Times New Roman" w:hAnsi="Times New Roman" w:cs="Times New Roman"/>
          <w:sz w:val="28"/>
          <w:szCs w:val="28"/>
          <w:lang w:val="fr-FR"/>
        </w:rPr>
        <w:t xml:space="preserve"> impensables, improbables, impossibles</w:t>
      </w:r>
      <w:r w:rsidR="006B3753">
        <w:rPr>
          <w:rFonts w:ascii="Times New Roman" w:hAnsi="Times New Roman" w:cs="Times New Roman"/>
          <w:sz w:val="28"/>
          <w:szCs w:val="28"/>
          <w:lang w:val="fr-FR"/>
        </w:rPr>
        <w:t xml:space="preserve"> </w:t>
      </w:r>
      <w:r w:rsidR="00CE642B">
        <w:rPr>
          <w:rFonts w:ascii="Times New Roman" w:hAnsi="Times New Roman" w:cs="Times New Roman"/>
          <w:sz w:val="28"/>
          <w:szCs w:val="28"/>
          <w:lang w:val="fr-FR"/>
        </w:rPr>
        <w:t>!</w:t>
      </w:r>
      <w:r w:rsidR="00773CEE">
        <w:rPr>
          <w:rFonts w:ascii="Times New Roman" w:hAnsi="Times New Roman" w:cs="Times New Roman"/>
          <w:sz w:val="28"/>
          <w:szCs w:val="28"/>
          <w:lang w:val="fr-FR"/>
        </w:rPr>
        <w:t xml:space="preserve"> </w:t>
      </w:r>
      <w:r w:rsidR="002A16B4">
        <w:rPr>
          <w:rFonts w:ascii="Times New Roman" w:hAnsi="Times New Roman" w:cs="Times New Roman"/>
          <w:sz w:val="28"/>
          <w:szCs w:val="28"/>
          <w:lang w:val="fr-FR"/>
        </w:rPr>
        <w:t>L</w:t>
      </w:r>
      <w:r>
        <w:rPr>
          <w:rFonts w:ascii="Times New Roman" w:hAnsi="Times New Roman" w:cs="Times New Roman"/>
          <w:sz w:val="28"/>
          <w:szCs w:val="28"/>
          <w:lang w:val="fr-FR"/>
        </w:rPr>
        <w:t xml:space="preserve">es difficultés </w:t>
      </w:r>
      <w:r w:rsidR="00541CF0">
        <w:rPr>
          <w:rFonts w:ascii="Times New Roman" w:hAnsi="Times New Roman" w:cs="Times New Roman"/>
          <w:sz w:val="28"/>
          <w:szCs w:val="28"/>
          <w:lang w:val="fr-FR"/>
        </w:rPr>
        <w:t xml:space="preserve">cachent toujours </w:t>
      </w:r>
      <w:r w:rsidR="00D65715">
        <w:rPr>
          <w:rFonts w:ascii="Times New Roman" w:hAnsi="Times New Roman" w:cs="Times New Roman"/>
          <w:sz w:val="28"/>
          <w:szCs w:val="28"/>
          <w:lang w:val="fr-FR"/>
        </w:rPr>
        <w:t>des</w:t>
      </w:r>
      <w:r>
        <w:rPr>
          <w:rFonts w:ascii="Times New Roman" w:hAnsi="Times New Roman" w:cs="Times New Roman"/>
          <w:sz w:val="28"/>
          <w:szCs w:val="28"/>
          <w:lang w:val="fr-FR"/>
        </w:rPr>
        <w:t xml:space="preserve"> opportunités</w:t>
      </w:r>
      <w:r w:rsidR="004F13B0">
        <w:rPr>
          <w:rFonts w:ascii="Times New Roman" w:hAnsi="Times New Roman" w:cs="Times New Roman"/>
          <w:sz w:val="28"/>
          <w:szCs w:val="28"/>
          <w:lang w:val="fr-FR"/>
        </w:rPr>
        <w:t>. Comme le disait Charles de Gaulle</w:t>
      </w:r>
      <w:r w:rsidR="009E37F7">
        <w:rPr>
          <w:rFonts w:ascii="Times New Roman" w:hAnsi="Times New Roman" w:cs="Times New Roman"/>
          <w:sz w:val="28"/>
          <w:szCs w:val="28"/>
          <w:lang w:val="fr-FR"/>
        </w:rPr>
        <w:t> : « </w:t>
      </w:r>
      <w:r w:rsidR="00891718">
        <w:rPr>
          <w:rFonts w:ascii="Times New Roman" w:hAnsi="Times New Roman" w:cs="Times New Roman"/>
          <w:sz w:val="28"/>
          <w:szCs w:val="28"/>
          <w:lang w:val="fr-FR"/>
        </w:rPr>
        <w:t>L</w:t>
      </w:r>
      <w:r w:rsidR="002C4BBA">
        <w:rPr>
          <w:rFonts w:ascii="Times New Roman" w:hAnsi="Times New Roman" w:cs="Times New Roman"/>
          <w:sz w:val="28"/>
          <w:szCs w:val="28"/>
          <w:lang w:val="fr-FR"/>
        </w:rPr>
        <w:t>’adversité attire</w:t>
      </w:r>
      <w:r w:rsidR="004F13B0">
        <w:rPr>
          <w:rFonts w:ascii="Times New Roman" w:hAnsi="Times New Roman" w:cs="Times New Roman"/>
          <w:sz w:val="28"/>
          <w:szCs w:val="28"/>
          <w:lang w:val="fr-FR"/>
        </w:rPr>
        <w:t xml:space="preserve"> l’homme de caractère car c’est en </w:t>
      </w:r>
      <w:r w:rsidR="002C4BBA">
        <w:rPr>
          <w:rFonts w:ascii="Times New Roman" w:hAnsi="Times New Roman" w:cs="Times New Roman"/>
          <w:sz w:val="28"/>
          <w:szCs w:val="28"/>
          <w:lang w:val="fr-FR"/>
        </w:rPr>
        <w:t>l’</w:t>
      </w:r>
      <w:r w:rsidR="00B63D1B">
        <w:rPr>
          <w:rFonts w:ascii="Times New Roman" w:hAnsi="Times New Roman" w:cs="Times New Roman"/>
          <w:sz w:val="28"/>
          <w:szCs w:val="28"/>
          <w:lang w:val="fr-FR"/>
        </w:rPr>
        <w:t>étreignant qu’il se révèle à lui-même.</w:t>
      </w:r>
      <w:r w:rsidR="009E37F7">
        <w:rPr>
          <w:rFonts w:ascii="Times New Roman" w:hAnsi="Times New Roman" w:cs="Times New Roman"/>
          <w:sz w:val="28"/>
          <w:szCs w:val="28"/>
          <w:lang w:val="fr-FR"/>
        </w:rPr>
        <w:t> »</w:t>
      </w:r>
      <w:r w:rsidR="00B63D1B">
        <w:rPr>
          <w:rFonts w:ascii="Times New Roman" w:hAnsi="Times New Roman" w:cs="Times New Roman"/>
          <w:sz w:val="28"/>
          <w:szCs w:val="28"/>
          <w:lang w:val="fr-FR"/>
        </w:rPr>
        <w:t xml:space="preserve"> </w:t>
      </w:r>
      <w:r w:rsidR="001B1554">
        <w:rPr>
          <w:rFonts w:ascii="Times New Roman" w:hAnsi="Times New Roman" w:cs="Times New Roman"/>
          <w:sz w:val="28"/>
          <w:szCs w:val="28"/>
          <w:lang w:val="fr-FR"/>
        </w:rPr>
        <w:t xml:space="preserve">La période de </w:t>
      </w:r>
      <w:r w:rsidR="001B1554" w:rsidRPr="00287B21">
        <w:rPr>
          <w:rFonts w:ascii="Times New Roman" w:hAnsi="Times New Roman" w:cs="Times New Roman"/>
          <w:i/>
          <w:iCs/>
          <w:sz w:val="28"/>
          <w:szCs w:val="28"/>
          <w:lang w:val="fr-FR"/>
        </w:rPr>
        <w:t>stagflation</w:t>
      </w:r>
      <w:r w:rsidR="001B1554">
        <w:rPr>
          <w:rFonts w:ascii="Times New Roman" w:hAnsi="Times New Roman" w:cs="Times New Roman"/>
          <w:sz w:val="28"/>
          <w:szCs w:val="28"/>
          <w:lang w:val="fr-FR"/>
        </w:rPr>
        <w:t xml:space="preserve"> </w:t>
      </w:r>
      <w:r w:rsidR="00495C8C">
        <w:rPr>
          <w:rFonts w:ascii="Times New Roman" w:hAnsi="Times New Roman" w:cs="Times New Roman"/>
          <w:sz w:val="28"/>
          <w:szCs w:val="28"/>
          <w:lang w:val="fr-FR"/>
        </w:rPr>
        <w:t xml:space="preserve">– faible croissance, forte inflation </w:t>
      </w:r>
      <w:r w:rsidR="00495C8C" w:rsidRPr="00495C8C">
        <w:rPr>
          <w:rFonts w:ascii="Times New Roman" w:hAnsi="Times New Roman" w:cs="Times New Roman"/>
          <w:sz w:val="28"/>
          <w:szCs w:val="28"/>
          <w:lang w:val="fr-FR"/>
        </w:rPr>
        <w:t>–</w:t>
      </w:r>
      <w:r w:rsidR="00495C8C">
        <w:rPr>
          <w:rFonts w:ascii="Times New Roman" w:hAnsi="Times New Roman" w:cs="Times New Roman"/>
          <w:sz w:val="28"/>
          <w:szCs w:val="28"/>
          <w:lang w:val="fr-FR"/>
        </w:rPr>
        <w:t xml:space="preserve"> </w:t>
      </w:r>
      <w:r w:rsidR="001B1554">
        <w:rPr>
          <w:rFonts w:ascii="Times New Roman" w:hAnsi="Times New Roman" w:cs="Times New Roman"/>
          <w:sz w:val="28"/>
          <w:szCs w:val="28"/>
          <w:lang w:val="fr-FR"/>
        </w:rPr>
        <w:t xml:space="preserve">que nous </w:t>
      </w:r>
      <w:r w:rsidR="00495C8C">
        <w:rPr>
          <w:rFonts w:ascii="Times New Roman" w:hAnsi="Times New Roman" w:cs="Times New Roman"/>
          <w:sz w:val="28"/>
          <w:szCs w:val="28"/>
          <w:lang w:val="fr-FR"/>
        </w:rPr>
        <w:lastRenderedPageBreak/>
        <w:t xml:space="preserve">pourrions </w:t>
      </w:r>
      <w:r w:rsidR="00251C1E">
        <w:rPr>
          <w:rFonts w:ascii="Times New Roman" w:hAnsi="Times New Roman" w:cs="Times New Roman"/>
          <w:sz w:val="28"/>
          <w:szCs w:val="28"/>
          <w:lang w:val="fr-FR"/>
        </w:rPr>
        <w:t>c</w:t>
      </w:r>
      <w:r w:rsidR="001B1554">
        <w:rPr>
          <w:rFonts w:ascii="Times New Roman" w:hAnsi="Times New Roman" w:cs="Times New Roman"/>
          <w:sz w:val="28"/>
          <w:szCs w:val="28"/>
          <w:lang w:val="fr-FR"/>
        </w:rPr>
        <w:t>onnaître</w:t>
      </w:r>
      <w:r w:rsidR="00251C1E">
        <w:rPr>
          <w:rFonts w:ascii="Times New Roman" w:hAnsi="Times New Roman" w:cs="Times New Roman"/>
          <w:sz w:val="28"/>
          <w:szCs w:val="28"/>
          <w:lang w:val="fr-FR"/>
        </w:rPr>
        <w:t xml:space="preserve"> </w:t>
      </w:r>
      <w:r w:rsidR="00990D0D">
        <w:rPr>
          <w:rFonts w:ascii="Times New Roman" w:hAnsi="Times New Roman" w:cs="Times New Roman"/>
          <w:sz w:val="28"/>
          <w:szCs w:val="28"/>
          <w:lang w:val="fr-FR"/>
        </w:rPr>
        <w:t>conduira</w:t>
      </w:r>
      <w:r w:rsidR="00350087">
        <w:rPr>
          <w:rFonts w:ascii="Times New Roman" w:hAnsi="Times New Roman" w:cs="Times New Roman"/>
          <w:sz w:val="28"/>
          <w:szCs w:val="28"/>
          <w:lang w:val="fr-FR"/>
        </w:rPr>
        <w:t xml:space="preserve"> </w:t>
      </w:r>
      <w:r w:rsidR="00990D0D">
        <w:rPr>
          <w:rFonts w:ascii="Times New Roman" w:hAnsi="Times New Roman" w:cs="Times New Roman"/>
          <w:sz w:val="28"/>
          <w:szCs w:val="28"/>
          <w:lang w:val="fr-FR"/>
        </w:rPr>
        <w:t xml:space="preserve">au </w:t>
      </w:r>
      <w:r w:rsidR="0021582D">
        <w:rPr>
          <w:rFonts w:ascii="Times New Roman" w:hAnsi="Times New Roman" w:cs="Times New Roman"/>
          <w:sz w:val="28"/>
          <w:szCs w:val="28"/>
          <w:lang w:val="fr-FR"/>
        </w:rPr>
        <w:t>redéploiement</w:t>
      </w:r>
      <w:r w:rsidR="007C3DC8">
        <w:rPr>
          <w:rFonts w:ascii="Times New Roman" w:hAnsi="Times New Roman" w:cs="Times New Roman"/>
          <w:sz w:val="28"/>
          <w:szCs w:val="28"/>
          <w:lang w:val="fr-FR"/>
        </w:rPr>
        <w:t xml:space="preserve"> </w:t>
      </w:r>
      <w:r w:rsidR="0084605C">
        <w:rPr>
          <w:rFonts w:ascii="Times New Roman" w:hAnsi="Times New Roman" w:cs="Times New Roman"/>
          <w:sz w:val="28"/>
          <w:szCs w:val="28"/>
          <w:lang w:val="fr-FR"/>
        </w:rPr>
        <w:t>de</w:t>
      </w:r>
      <w:r w:rsidR="0027272F">
        <w:rPr>
          <w:rFonts w:ascii="Times New Roman" w:hAnsi="Times New Roman" w:cs="Times New Roman"/>
          <w:sz w:val="28"/>
          <w:szCs w:val="28"/>
          <w:lang w:val="fr-FR"/>
        </w:rPr>
        <w:t xml:space="preserve">s </w:t>
      </w:r>
      <w:r w:rsidR="0084605C">
        <w:rPr>
          <w:rFonts w:ascii="Times New Roman" w:hAnsi="Times New Roman" w:cs="Times New Roman"/>
          <w:sz w:val="28"/>
          <w:szCs w:val="28"/>
          <w:lang w:val="fr-FR"/>
        </w:rPr>
        <w:t>actifs</w:t>
      </w:r>
      <w:r w:rsidR="009F1C05">
        <w:rPr>
          <w:rFonts w:ascii="Times New Roman" w:hAnsi="Times New Roman" w:cs="Times New Roman"/>
          <w:sz w:val="28"/>
          <w:szCs w:val="28"/>
          <w:lang w:val="fr-FR"/>
        </w:rPr>
        <w:t xml:space="preserve"> (commerciaux, </w:t>
      </w:r>
      <w:r w:rsidR="0084605C">
        <w:rPr>
          <w:rFonts w:ascii="Times New Roman" w:hAnsi="Times New Roman" w:cs="Times New Roman"/>
          <w:sz w:val="28"/>
          <w:szCs w:val="28"/>
          <w:lang w:val="fr-FR"/>
        </w:rPr>
        <w:t>industriels et financiers</w:t>
      </w:r>
      <w:r w:rsidR="009F1C05">
        <w:rPr>
          <w:rFonts w:ascii="Times New Roman" w:hAnsi="Times New Roman" w:cs="Times New Roman"/>
          <w:sz w:val="28"/>
          <w:szCs w:val="28"/>
          <w:lang w:val="fr-FR"/>
        </w:rPr>
        <w:t>)</w:t>
      </w:r>
      <w:r w:rsidR="0027272F">
        <w:rPr>
          <w:rFonts w:ascii="Times New Roman" w:hAnsi="Times New Roman" w:cs="Times New Roman"/>
          <w:sz w:val="28"/>
          <w:szCs w:val="28"/>
          <w:lang w:val="fr-FR"/>
        </w:rPr>
        <w:t xml:space="preserve"> les plus menacés</w:t>
      </w:r>
      <w:r w:rsidR="0084605C">
        <w:rPr>
          <w:rFonts w:ascii="Times New Roman" w:hAnsi="Times New Roman" w:cs="Times New Roman"/>
          <w:sz w:val="28"/>
          <w:szCs w:val="28"/>
          <w:lang w:val="fr-FR"/>
        </w:rPr>
        <w:t xml:space="preserve">. </w:t>
      </w:r>
      <w:r w:rsidR="0021582D">
        <w:rPr>
          <w:rFonts w:ascii="Times New Roman" w:hAnsi="Times New Roman" w:cs="Times New Roman"/>
          <w:sz w:val="28"/>
          <w:szCs w:val="28"/>
          <w:lang w:val="fr-FR"/>
        </w:rPr>
        <w:t xml:space="preserve">Elle </w:t>
      </w:r>
      <w:r w:rsidR="0027272F">
        <w:rPr>
          <w:rFonts w:ascii="Times New Roman" w:hAnsi="Times New Roman" w:cs="Times New Roman"/>
          <w:sz w:val="28"/>
          <w:szCs w:val="28"/>
          <w:lang w:val="fr-FR"/>
        </w:rPr>
        <w:t>donnera</w:t>
      </w:r>
      <w:r w:rsidR="00BC5DC6">
        <w:rPr>
          <w:rFonts w:ascii="Times New Roman" w:hAnsi="Times New Roman" w:cs="Times New Roman"/>
          <w:sz w:val="28"/>
          <w:szCs w:val="28"/>
          <w:lang w:val="fr-FR"/>
        </w:rPr>
        <w:t xml:space="preserve"> </w:t>
      </w:r>
      <w:r w:rsidR="00350087">
        <w:rPr>
          <w:rFonts w:ascii="Times New Roman" w:hAnsi="Times New Roman" w:cs="Times New Roman"/>
          <w:sz w:val="28"/>
          <w:szCs w:val="28"/>
          <w:lang w:val="fr-FR"/>
        </w:rPr>
        <w:t xml:space="preserve">nécessairement </w:t>
      </w:r>
      <w:r w:rsidR="00251C1E">
        <w:rPr>
          <w:rFonts w:ascii="Times New Roman" w:hAnsi="Times New Roman" w:cs="Times New Roman"/>
          <w:sz w:val="28"/>
          <w:szCs w:val="28"/>
          <w:lang w:val="fr-FR"/>
        </w:rPr>
        <w:t xml:space="preserve">naissance à </w:t>
      </w:r>
      <w:r w:rsidR="007A5C25">
        <w:rPr>
          <w:rFonts w:ascii="Times New Roman" w:hAnsi="Times New Roman" w:cs="Times New Roman"/>
          <w:sz w:val="28"/>
          <w:szCs w:val="28"/>
          <w:lang w:val="fr-FR"/>
        </w:rPr>
        <w:t xml:space="preserve">des </w:t>
      </w:r>
      <w:r w:rsidR="00251C1E">
        <w:rPr>
          <w:rFonts w:ascii="Times New Roman" w:hAnsi="Times New Roman" w:cs="Times New Roman"/>
          <w:sz w:val="28"/>
          <w:szCs w:val="28"/>
          <w:lang w:val="fr-FR"/>
        </w:rPr>
        <w:t>possibilités d’investissement</w:t>
      </w:r>
      <w:r w:rsidR="00950FA1">
        <w:rPr>
          <w:rFonts w:ascii="Times New Roman" w:hAnsi="Times New Roman" w:cs="Times New Roman"/>
          <w:sz w:val="28"/>
          <w:szCs w:val="28"/>
          <w:lang w:val="fr-FR"/>
        </w:rPr>
        <w:t xml:space="preserve"> </w:t>
      </w:r>
      <w:r w:rsidR="00130E90">
        <w:rPr>
          <w:rFonts w:ascii="Times New Roman" w:hAnsi="Times New Roman" w:cs="Times New Roman"/>
          <w:sz w:val="28"/>
          <w:szCs w:val="28"/>
          <w:lang w:val="fr-FR"/>
        </w:rPr>
        <w:t>asymétriques</w:t>
      </w:r>
      <w:r w:rsidR="007A5C25">
        <w:rPr>
          <w:rFonts w:ascii="Times New Roman" w:hAnsi="Times New Roman" w:cs="Times New Roman"/>
          <w:sz w:val="28"/>
          <w:szCs w:val="28"/>
          <w:lang w:val="fr-FR"/>
        </w:rPr>
        <w:t xml:space="preserve"> qui</w:t>
      </w:r>
      <w:r w:rsidR="00A15F7D">
        <w:rPr>
          <w:rFonts w:ascii="Times New Roman" w:hAnsi="Times New Roman" w:cs="Times New Roman"/>
          <w:sz w:val="28"/>
          <w:szCs w:val="28"/>
          <w:lang w:val="fr-FR"/>
        </w:rPr>
        <w:t xml:space="preserve"> </w:t>
      </w:r>
      <w:r w:rsidR="007B6394">
        <w:rPr>
          <w:rFonts w:ascii="Times New Roman" w:hAnsi="Times New Roman" w:cs="Times New Roman"/>
          <w:sz w:val="28"/>
          <w:szCs w:val="28"/>
          <w:lang w:val="fr-FR"/>
        </w:rPr>
        <w:t>offr</w:t>
      </w:r>
      <w:r w:rsidR="007A5C25">
        <w:rPr>
          <w:rFonts w:ascii="Times New Roman" w:hAnsi="Times New Roman" w:cs="Times New Roman"/>
          <w:sz w:val="28"/>
          <w:szCs w:val="28"/>
          <w:lang w:val="fr-FR"/>
        </w:rPr>
        <w:t>iront</w:t>
      </w:r>
      <w:r w:rsidR="00950FA1">
        <w:rPr>
          <w:rFonts w:ascii="Times New Roman" w:hAnsi="Times New Roman" w:cs="Times New Roman"/>
          <w:sz w:val="28"/>
          <w:szCs w:val="28"/>
          <w:lang w:val="fr-FR"/>
        </w:rPr>
        <w:t xml:space="preserve"> aux </w:t>
      </w:r>
      <w:r w:rsidR="00CC4FFB">
        <w:rPr>
          <w:rFonts w:ascii="Times New Roman" w:hAnsi="Times New Roman" w:cs="Times New Roman"/>
          <w:sz w:val="28"/>
          <w:szCs w:val="28"/>
          <w:lang w:val="fr-FR"/>
        </w:rPr>
        <w:t>audacieux</w:t>
      </w:r>
      <w:r w:rsidR="00950FA1">
        <w:rPr>
          <w:rFonts w:ascii="Times New Roman" w:hAnsi="Times New Roman" w:cs="Times New Roman"/>
          <w:sz w:val="28"/>
          <w:szCs w:val="28"/>
          <w:lang w:val="fr-FR"/>
        </w:rPr>
        <w:t xml:space="preserve"> </w:t>
      </w:r>
      <w:r w:rsidR="007A5C25">
        <w:rPr>
          <w:rFonts w:ascii="Times New Roman" w:hAnsi="Times New Roman" w:cs="Times New Roman"/>
          <w:sz w:val="28"/>
          <w:szCs w:val="28"/>
          <w:lang w:val="fr-FR"/>
        </w:rPr>
        <w:t>le moyen</w:t>
      </w:r>
      <w:r w:rsidR="00A56305">
        <w:rPr>
          <w:rFonts w:ascii="Times New Roman" w:hAnsi="Times New Roman" w:cs="Times New Roman"/>
          <w:sz w:val="28"/>
          <w:szCs w:val="28"/>
          <w:lang w:val="fr-FR"/>
        </w:rPr>
        <w:t xml:space="preserve"> </w:t>
      </w:r>
      <w:r w:rsidR="00950FA1">
        <w:rPr>
          <w:rFonts w:ascii="Times New Roman" w:hAnsi="Times New Roman" w:cs="Times New Roman"/>
          <w:sz w:val="28"/>
          <w:szCs w:val="28"/>
          <w:lang w:val="fr-FR"/>
        </w:rPr>
        <w:t xml:space="preserve">de mettre les marchés au service </w:t>
      </w:r>
      <w:r w:rsidR="00A15F7D">
        <w:rPr>
          <w:rFonts w:ascii="Times New Roman" w:hAnsi="Times New Roman" w:cs="Times New Roman"/>
          <w:sz w:val="28"/>
          <w:szCs w:val="28"/>
          <w:lang w:val="fr-FR"/>
        </w:rPr>
        <w:t xml:space="preserve">de leurs </w:t>
      </w:r>
      <w:r w:rsidR="007A5C25">
        <w:rPr>
          <w:rFonts w:ascii="Times New Roman" w:hAnsi="Times New Roman" w:cs="Times New Roman"/>
          <w:sz w:val="28"/>
          <w:szCs w:val="28"/>
          <w:lang w:val="fr-FR"/>
        </w:rPr>
        <w:t>projets personnels</w:t>
      </w:r>
      <w:r w:rsidR="00A15F7D">
        <w:rPr>
          <w:rFonts w:ascii="Times New Roman" w:hAnsi="Times New Roman" w:cs="Times New Roman"/>
          <w:sz w:val="28"/>
          <w:szCs w:val="28"/>
          <w:lang w:val="fr-FR"/>
        </w:rPr>
        <w:t xml:space="preserve">, </w:t>
      </w:r>
      <w:r w:rsidR="00432B0C">
        <w:rPr>
          <w:rFonts w:ascii="Times New Roman" w:hAnsi="Times New Roman" w:cs="Times New Roman"/>
          <w:sz w:val="28"/>
          <w:szCs w:val="28"/>
          <w:lang w:val="fr-FR"/>
        </w:rPr>
        <w:t>ou</w:t>
      </w:r>
      <w:r w:rsidR="00A15F7D">
        <w:rPr>
          <w:rFonts w:ascii="Times New Roman" w:hAnsi="Times New Roman" w:cs="Times New Roman"/>
          <w:sz w:val="28"/>
          <w:szCs w:val="28"/>
          <w:lang w:val="fr-FR"/>
        </w:rPr>
        <w:t xml:space="preserve"> mieux encore, </w:t>
      </w:r>
      <w:r w:rsidR="00DC2A8B">
        <w:rPr>
          <w:rFonts w:ascii="Times New Roman" w:hAnsi="Times New Roman" w:cs="Times New Roman"/>
          <w:sz w:val="28"/>
          <w:szCs w:val="28"/>
          <w:lang w:val="fr-FR"/>
        </w:rPr>
        <w:t xml:space="preserve">au service </w:t>
      </w:r>
      <w:r w:rsidR="00950FA1">
        <w:rPr>
          <w:rFonts w:ascii="Times New Roman" w:hAnsi="Times New Roman" w:cs="Times New Roman"/>
          <w:sz w:val="28"/>
          <w:szCs w:val="28"/>
          <w:lang w:val="fr-FR"/>
        </w:rPr>
        <w:t>d</w:t>
      </w:r>
      <w:r w:rsidR="007C0F8F">
        <w:rPr>
          <w:rFonts w:ascii="Times New Roman" w:hAnsi="Times New Roman" w:cs="Times New Roman"/>
          <w:sz w:val="28"/>
          <w:szCs w:val="28"/>
          <w:lang w:val="fr-FR"/>
        </w:rPr>
        <w:t xml:space="preserve">u bien commun. </w:t>
      </w:r>
    </w:p>
    <w:p w14:paraId="79E672A2" w14:textId="18C8B122" w:rsidR="008B53BC" w:rsidRDefault="008B53BC" w:rsidP="009F0EBC">
      <w:pPr>
        <w:spacing w:after="0" w:line="240" w:lineRule="auto"/>
        <w:ind w:left="1134" w:right="1134" w:firstLine="284"/>
        <w:jc w:val="both"/>
        <w:rPr>
          <w:rFonts w:ascii="Times New Roman" w:hAnsi="Times New Roman" w:cs="Times New Roman"/>
          <w:sz w:val="28"/>
          <w:szCs w:val="28"/>
          <w:lang w:val="fr-FR"/>
        </w:rPr>
      </w:pPr>
    </w:p>
    <w:p w14:paraId="1E004E5E" w14:textId="73F5B3A0" w:rsidR="000D1479" w:rsidRDefault="008B53BC" w:rsidP="00651918">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Si mes </w:t>
      </w:r>
      <w:r w:rsidR="00651918">
        <w:rPr>
          <w:rFonts w:ascii="Times New Roman" w:hAnsi="Times New Roman" w:cs="Times New Roman"/>
          <w:sz w:val="28"/>
          <w:szCs w:val="28"/>
          <w:lang w:val="fr-FR"/>
        </w:rPr>
        <w:t xml:space="preserve">quelques </w:t>
      </w:r>
      <w:r>
        <w:rPr>
          <w:rFonts w:ascii="Times New Roman" w:hAnsi="Times New Roman" w:cs="Times New Roman"/>
          <w:sz w:val="28"/>
          <w:szCs w:val="28"/>
          <w:lang w:val="fr-FR"/>
        </w:rPr>
        <w:t xml:space="preserve">observations et réflexions </w:t>
      </w:r>
      <w:r w:rsidR="00801DAB">
        <w:rPr>
          <w:rFonts w:ascii="Times New Roman" w:hAnsi="Times New Roman" w:cs="Times New Roman"/>
          <w:sz w:val="28"/>
          <w:szCs w:val="28"/>
          <w:lang w:val="fr-FR"/>
        </w:rPr>
        <w:t>vous permettent de mieux comprendre les principaux défis auxquels nous sommes confrontés</w:t>
      </w:r>
      <w:r w:rsidR="00E151A6">
        <w:rPr>
          <w:rFonts w:ascii="Times New Roman" w:hAnsi="Times New Roman" w:cs="Times New Roman"/>
          <w:sz w:val="28"/>
          <w:szCs w:val="28"/>
          <w:lang w:val="fr-FR"/>
        </w:rPr>
        <w:t xml:space="preserve">, </w:t>
      </w:r>
      <w:r w:rsidR="00F85696">
        <w:rPr>
          <w:rFonts w:ascii="Times New Roman" w:hAnsi="Times New Roman" w:cs="Times New Roman"/>
          <w:sz w:val="28"/>
          <w:szCs w:val="28"/>
          <w:lang w:val="fr-FR"/>
        </w:rPr>
        <w:t xml:space="preserve">et de </w:t>
      </w:r>
      <w:r w:rsidR="001213B7">
        <w:rPr>
          <w:rFonts w:ascii="Times New Roman" w:hAnsi="Times New Roman" w:cs="Times New Roman"/>
          <w:sz w:val="28"/>
          <w:szCs w:val="28"/>
          <w:lang w:val="fr-FR"/>
        </w:rPr>
        <w:t>forger</w:t>
      </w:r>
      <w:r w:rsidR="00F85696">
        <w:rPr>
          <w:rFonts w:ascii="Times New Roman" w:hAnsi="Times New Roman" w:cs="Times New Roman"/>
          <w:sz w:val="28"/>
          <w:szCs w:val="28"/>
          <w:lang w:val="fr-FR"/>
        </w:rPr>
        <w:t xml:space="preserve"> </w:t>
      </w:r>
      <w:r w:rsidR="00590D75">
        <w:rPr>
          <w:rFonts w:ascii="Times New Roman" w:hAnsi="Times New Roman" w:cs="Times New Roman"/>
          <w:sz w:val="28"/>
          <w:szCs w:val="28"/>
          <w:lang w:val="fr-FR"/>
        </w:rPr>
        <w:t>un</w:t>
      </w:r>
      <w:r w:rsidR="005C0DF0">
        <w:rPr>
          <w:rFonts w:ascii="Times New Roman" w:hAnsi="Times New Roman" w:cs="Times New Roman"/>
          <w:sz w:val="28"/>
          <w:szCs w:val="28"/>
          <w:lang w:val="fr-FR"/>
        </w:rPr>
        <w:t xml:space="preserve"> projet de vie </w:t>
      </w:r>
      <w:r w:rsidR="00590D75">
        <w:rPr>
          <w:rFonts w:ascii="Times New Roman" w:hAnsi="Times New Roman" w:cs="Times New Roman"/>
          <w:sz w:val="28"/>
          <w:szCs w:val="28"/>
          <w:lang w:val="fr-FR"/>
        </w:rPr>
        <w:t xml:space="preserve">utile, </w:t>
      </w:r>
      <w:r w:rsidR="00B50A59">
        <w:rPr>
          <w:rFonts w:ascii="Times New Roman" w:hAnsi="Times New Roman" w:cs="Times New Roman"/>
          <w:sz w:val="28"/>
          <w:szCs w:val="28"/>
          <w:lang w:val="fr-FR"/>
        </w:rPr>
        <w:t xml:space="preserve">reflet </w:t>
      </w:r>
      <w:r w:rsidR="00B15C69">
        <w:rPr>
          <w:rFonts w:ascii="Times New Roman" w:hAnsi="Times New Roman" w:cs="Times New Roman"/>
          <w:sz w:val="28"/>
          <w:szCs w:val="28"/>
          <w:lang w:val="fr-FR"/>
        </w:rPr>
        <w:t xml:space="preserve">de votre ambition et de vos contraintes, j’aurai atteint mon objectif. </w:t>
      </w:r>
      <w:r w:rsidR="008D4917">
        <w:rPr>
          <w:rFonts w:ascii="Times New Roman" w:hAnsi="Times New Roman" w:cs="Times New Roman"/>
          <w:sz w:val="28"/>
          <w:szCs w:val="28"/>
          <w:lang w:val="fr-FR"/>
        </w:rPr>
        <w:t>T</w:t>
      </w:r>
      <w:r w:rsidR="00B851CA">
        <w:rPr>
          <w:rFonts w:ascii="Times New Roman" w:hAnsi="Times New Roman" w:cs="Times New Roman"/>
          <w:sz w:val="28"/>
          <w:szCs w:val="28"/>
          <w:lang w:val="fr-FR"/>
        </w:rPr>
        <w:t xml:space="preserve">ous les chemins </w:t>
      </w:r>
      <w:r w:rsidR="00C0724A">
        <w:rPr>
          <w:rFonts w:ascii="Times New Roman" w:hAnsi="Times New Roman" w:cs="Times New Roman"/>
          <w:sz w:val="28"/>
          <w:szCs w:val="28"/>
          <w:lang w:val="fr-FR"/>
        </w:rPr>
        <w:t>continueront</w:t>
      </w:r>
      <w:r w:rsidR="0095072E">
        <w:rPr>
          <w:rFonts w:ascii="Times New Roman" w:hAnsi="Times New Roman" w:cs="Times New Roman"/>
          <w:sz w:val="28"/>
          <w:szCs w:val="28"/>
          <w:lang w:val="fr-FR"/>
        </w:rPr>
        <w:t xml:space="preserve"> </w:t>
      </w:r>
      <w:r w:rsidR="00C0724A">
        <w:rPr>
          <w:rFonts w:ascii="Times New Roman" w:hAnsi="Times New Roman" w:cs="Times New Roman"/>
          <w:sz w:val="28"/>
          <w:szCs w:val="28"/>
          <w:lang w:val="fr-FR"/>
        </w:rPr>
        <w:t xml:space="preserve">à mener </w:t>
      </w:r>
      <w:r w:rsidR="00B851CA">
        <w:rPr>
          <w:rFonts w:ascii="Times New Roman" w:hAnsi="Times New Roman" w:cs="Times New Roman"/>
          <w:sz w:val="28"/>
          <w:szCs w:val="28"/>
          <w:lang w:val="fr-FR"/>
        </w:rPr>
        <w:t xml:space="preserve">nulle part ceux qui ne savent pas où ils vont ! </w:t>
      </w:r>
      <w:r w:rsidR="00B15C69">
        <w:rPr>
          <w:rFonts w:ascii="Times New Roman" w:hAnsi="Times New Roman" w:cs="Times New Roman"/>
          <w:sz w:val="28"/>
          <w:szCs w:val="28"/>
          <w:lang w:val="fr-FR"/>
        </w:rPr>
        <w:t>La vie est trop courte pour être</w:t>
      </w:r>
      <w:r w:rsidR="00C402FE">
        <w:rPr>
          <w:rFonts w:ascii="Times New Roman" w:hAnsi="Times New Roman" w:cs="Times New Roman"/>
          <w:sz w:val="28"/>
          <w:szCs w:val="28"/>
          <w:lang w:val="fr-FR"/>
        </w:rPr>
        <w:t xml:space="preserve"> laissée en jachère. Plus que jamais, </w:t>
      </w:r>
      <w:r w:rsidR="00F22EDD">
        <w:rPr>
          <w:rFonts w:ascii="Times New Roman" w:hAnsi="Times New Roman" w:cs="Times New Roman"/>
          <w:sz w:val="28"/>
          <w:szCs w:val="28"/>
          <w:lang w:val="fr-FR"/>
        </w:rPr>
        <w:t>le</w:t>
      </w:r>
      <w:r w:rsidR="00C402FE">
        <w:rPr>
          <w:rFonts w:ascii="Times New Roman" w:hAnsi="Times New Roman" w:cs="Times New Roman"/>
          <w:sz w:val="28"/>
          <w:szCs w:val="28"/>
          <w:lang w:val="fr-FR"/>
        </w:rPr>
        <w:t xml:space="preserve"> monde a besoin de vous, de vos qualités, de votre courage, </w:t>
      </w:r>
      <w:r w:rsidR="00ED4804">
        <w:rPr>
          <w:rFonts w:ascii="Times New Roman" w:hAnsi="Times New Roman" w:cs="Times New Roman"/>
          <w:sz w:val="28"/>
          <w:szCs w:val="28"/>
          <w:lang w:val="fr-FR"/>
        </w:rPr>
        <w:t xml:space="preserve">et </w:t>
      </w:r>
      <w:r w:rsidR="00C402FE">
        <w:rPr>
          <w:rFonts w:ascii="Times New Roman" w:hAnsi="Times New Roman" w:cs="Times New Roman"/>
          <w:sz w:val="28"/>
          <w:szCs w:val="28"/>
          <w:lang w:val="fr-FR"/>
        </w:rPr>
        <w:t xml:space="preserve">de votre vision </w:t>
      </w:r>
      <w:r w:rsidR="00ED4804">
        <w:rPr>
          <w:rFonts w:ascii="Times New Roman" w:hAnsi="Times New Roman" w:cs="Times New Roman"/>
          <w:sz w:val="28"/>
          <w:szCs w:val="28"/>
          <w:lang w:val="fr-FR"/>
        </w:rPr>
        <w:t>d’avenir</w:t>
      </w:r>
      <w:r w:rsidR="00C402FE">
        <w:rPr>
          <w:rFonts w:ascii="Times New Roman" w:hAnsi="Times New Roman" w:cs="Times New Roman"/>
          <w:sz w:val="28"/>
          <w:szCs w:val="28"/>
          <w:lang w:val="fr-FR"/>
        </w:rPr>
        <w:t xml:space="preserve">. </w:t>
      </w:r>
      <w:r w:rsidR="00E958FF">
        <w:rPr>
          <w:rFonts w:ascii="Times New Roman" w:hAnsi="Times New Roman" w:cs="Times New Roman"/>
          <w:sz w:val="28"/>
          <w:szCs w:val="28"/>
          <w:lang w:val="fr-FR"/>
        </w:rPr>
        <w:t>« </w:t>
      </w:r>
      <w:r w:rsidR="0051727E">
        <w:rPr>
          <w:rFonts w:ascii="Times New Roman" w:hAnsi="Times New Roman" w:cs="Times New Roman"/>
          <w:sz w:val="28"/>
          <w:szCs w:val="28"/>
          <w:lang w:val="fr-FR"/>
        </w:rPr>
        <w:t>Tel qu’en Lui</w:t>
      </w:r>
      <w:r w:rsidR="00E958FF">
        <w:rPr>
          <w:rFonts w:ascii="Times New Roman" w:hAnsi="Times New Roman" w:cs="Times New Roman"/>
          <w:sz w:val="28"/>
          <w:szCs w:val="28"/>
          <w:lang w:val="fr-FR"/>
        </w:rPr>
        <w:t>-</w:t>
      </w:r>
      <w:r w:rsidR="001E419F">
        <w:rPr>
          <w:rFonts w:ascii="Times New Roman" w:hAnsi="Times New Roman" w:cs="Times New Roman"/>
          <w:sz w:val="28"/>
          <w:szCs w:val="28"/>
        </w:rPr>
        <w:t xml:space="preserve">même </w:t>
      </w:r>
      <w:r w:rsidR="0051727E">
        <w:rPr>
          <w:rFonts w:ascii="Times New Roman" w:hAnsi="Times New Roman" w:cs="Times New Roman"/>
          <w:sz w:val="28"/>
          <w:szCs w:val="28"/>
        </w:rPr>
        <w:t>enfin l’éternité le change</w:t>
      </w:r>
      <w:r w:rsidR="00E958FF">
        <w:rPr>
          <w:rFonts w:ascii="Times New Roman" w:hAnsi="Times New Roman" w:cs="Times New Roman"/>
          <w:sz w:val="28"/>
          <w:szCs w:val="28"/>
        </w:rPr>
        <w:t> »</w:t>
      </w:r>
      <w:r w:rsidR="0051727E">
        <w:rPr>
          <w:rFonts w:ascii="Times New Roman" w:hAnsi="Times New Roman" w:cs="Times New Roman"/>
          <w:sz w:val="28"/>
          <w:szCs w:val="28"/>
        </w:rPr>
        <w:t xml:space="preserve"> </w:t>
      </w:r>
      <w:r w:rsidR="00E958FF">
        <w:rPr>
          <w:rFonts w:ascii="Times New Roman" w:hAnsi="Times New Roman" w:cs="Times New Roman"/>
          <w:sz w:val="28"/>
          <w:szCs w:val="28"/>
        </w:rPr>
        <w:t xml:space="preserve">(Stéphane Mallarmé). </w:t>
      </w:r>
      <w:r w:rsidR="0063133A">
        <w:rPr>
          <w:rFonts w:ascii="Times New Roman" w:hAnsi="Times New Roman" w:cs="Times New Roman"/>
          <w:sz w:val="28"/>
          <w:szCs w:val="28"/>
          <w:lang w:val="fr-FR"/>
        </w:rPr>
        <w:t xml:space="preserve">L’enfer </w:t>
      </w:r>
      <w:r w:rsidR="005F60B5">
        <w:rPr>
          <w:rFonts w:ascii="Times New Roman" w:hAnsi="Times New Roman" w:cs="Times New Roman"/>
          <w:sz w:val="28"/>
          <w:szCs w:val="28"/>
          <w:lang w:val="fr-FR"/>
        </w:rPr>
        <w:t xml:space="preserve">est </w:t>
      </w:r>
      <w:r w:rsidR="00B234E0">
        <w:rPr>
          <w:rFonts w:ascii="Times New Roman" w:hAnsi="Times New Roman" w:cs="Times New Roman"/>
          <w:sz w:val="28"/>
          <w:szCs w:val="28"/>
          <w:lang w:val="fr-FR"/>
        </w:rPr>
        <w:t xml:space="preserve">bien </w:t>
      </w:r>
      <w:r w:rsidR="005F60B5">
        <w:rPr>
          <w:rFonts w:ascii="Times New Roman" w:hAnsi="Times New Roman" w:cs="Times New Roman"/>
          <w:sz w:val="28"/>
          <w:szCs w:val="28"/>
          <w:lang w:val="fr-FR"/>
        </w:rPr>
        <w:t>le lieu secret où se consume</w:t>
      </w:r>
      <w:r w:rsidR="00EB4D9D">
        <w:rPr>
          <w:rFonts w:ascii="Times New Roman" w:hAnsi="Times New Roman" w:cs="Times New Roman"/>
          <w:sz w:val="28"/>
          <w:szCs w:val="28"/>
          <w:lang w:val="fr-FR"/>
        </w:rPr>
        <w:t>nt</w:t>
      </w:r>
      <w:r w:rsidR="005F60B5">
        <w:rPr>
          <w:rFonts w:ascii="Times New Roman" w:hAnsi="Times New Roman" w:cs="Times New Roman"/>
          <w:sz w:val="28"/>
          <w:szCs w:val="28"/>
          <w:lang w:val="fr-FR"/>
        </w:rPr>
        <w:t xml:space="preserve"> les regrets</w:t>
      </w:r>
      <w:r w:rsidR="00EB4D9D">
        <w:rPr>
          <w:rFonts w:ascii="Times New Roman" w:hAnsi="Times New Roman" w:cs="Times New Roman"/>
          <w:sz w:val="28"/>
          <w:szCs w:val="28"/>
          <w:lang w:val="fr-FR"/>
        </w:rPr>
        <w:t xml:space="preserve"> d</w:t>
      </w:r>
      <w:r w:rsidR="008222F1">
        <w:rPr>
          <w:rFonts w:ascii="Times New Roman" w:hAnsi="Times New Roman" w:cs="Times New Roman"/>
          <w:sz w:val="28"/>
          <w:szCs w:val="28"/>
          <w:lang w:val="fr-FR"/>
        </w:rPr>
        <w:t>es opportunités d’</w:t>
      </w:r>
      <w:r w:rsidR="00EB4D9D">
        <w:rPr>
          <w:rFonts w:ascii="Times New Roman" w:hAnsi="Times New Roman" w:cs="Times New Roman"/>
          <w:sz w:val="28"/>
          <w:szCs w:val="28"/>
          <w:lang w:val="fr-FR"/>
        </w:rPr>
        <w:t xml:space="preserve">être ratées. </w:t>
      </w:r>
      <w:r w:rsidR="00EB15DA">
        <w:rPr>
          <w:rFonts w:ascii="Times New Roman" w:hAnsi="Times New Roman" w:cs="Times New Roman"/>
          <w:sz w:val="28"/>
          <w:szCs w:val="28"/>
          <w:lang w:val="fr-FR"/>
        </w:rPr>
        <w:t xml:space="preserve">Il ne tient qu’à </w:t>
      </w:r>
      <w:r w:rsidR="00F52BE7">
        <w:rPr>
          <w:rFonts w:ascii="Times New Roman" w:hAnsi="Times New Roman" w:cs="Times New Roman"/>
          <w:sz w:val="28"/>
          <w:szCs w:val="28"/>
          <w:lang w:val="fr-FR"/>
        </w:rPr>
        <w:t>vous</w:t>
      </w:r>
      <w:r w:rsidR="00EB15DA">
        <w:rPr>
          <w:rFonts w:ascii="Times New Roman" w:hAnsi="Times New Roman" w:cs="Times New Roman"/>
          <w:sz w:val="28"/>
          <w:szCs w:val="28"/>
          <w:lang w:val="fr-FR"/>
        </w:rPr>
        <w:t xml:space="preserve"> de ne pas y </w:t>
      </w:r>
      <w:r w:rsidR="0031565F">
        <w:rPr>
          <w:rFonts w:ascii="Times New Roman" w:hAnsi="Times New Roman" w:cs="Times New Roman"/>
          <w:sz w:val="28"/>
          <w:szCs w:val="28"/>
          <w:lang w:val="fr-FR"/>
        </w:rPr>
        <w:t>tomber</w:t>
      </w:r>
      <w:r w:rsidR="007A11D3">
        <w:rPr>
          <w:rFonts w:ascii="Times New Roman" w:hAnsi="Times New Roman" w:cs="Times New Roman"/>
          <w:sz w:val="28"/>
          <w:szCs w:val="28"/>
          <w:lang w:val="fr-FR"/>
        </w:rPr>
        <w:t>. Et</w:t>
      </w:r>
      <w:r w:rsidR="0065701A">
        <w:rPr>
          <w:rFonts w:ascii="Times New Roman" w:hAnsi="Times New Roman" w:cs="Times New Roman"/>
          <w:sz w:val="28"/>
          <w:szCs w:val="28"/>
          <w:lang w:val="fr-FR"/>
        </w:rPr>
        <w:t xml:space="preserve"> </w:t>
      </w:r>
      <w:r w:rsidR="007A11D3">
        <w:rPr>
          <w:rFonts w:ascii="Times New Roman" w:hAnsi="Times New Roman" w:cs="Times New Roman"/>
          <w:sz w:val="28"/>
          <w:szCs w:val="28"/>
          <w:lang w:val="fr-FR"/>
        </w:rPr>
        <w:t>« si Dieu est pour nous, qui sera contre nous ? »</w:t>
      </w:r>
    </w:p>
    <w:p w14:paraId="2E766A03" w14:textId="77777777" w:rsidR="00651918" w:rsidRDefault="00651918" w:rsidP="00651918">
      <w:pPr>
        <w:spacing w:after="0" w:line="240" w:lineRule="auto"/>
        <w:ind w:left="1134" w:right="1134" w:firstLine="284"/>
        <w:jc w:val="both"/>
        <w:rPr>
          <w:rFonts w:ascii="Times New Roman" w:hAnsi="Times New Roman" w:cs="Times New Roman"/>
          <w:sz w:val="28"/>
          <w:szCs w:val="28"/>
          <w:lang w:val="fr-FR"/>
        </w:rPr>
      </w:pPr>
    </w:p>
    <w:p w14:paraId="13C83416" w14:textId="3639FE5D" w:rsidR="00EF3366" w:rsidRDefault="000D1479" w:rsidP="00EF3366">
      <w:pPr>
        <w:spacing w:after="0" w:line="240" w:lineRule="auto"/>
        <w:ind w:left="1134" w:right="1134"/>
        <w:jc w:val="both"/>
        <w:rPr>
          <w:rFonts w:ascii="Times New Roman" w:hAnsi="Times New Roman" w:cs="Times New Roman"/>
          <w:sz w:val="28"/>
          <w:szCs w:val="28"/>
          <w:lang w:val="fr-FR"/>
        </w:rPr>
      </w:pPr>
      <w:r>
        <w:rPr>
          <w:rFonts w:ascii="Times New Roman" w:hAnsi="Times New Roman" w:cs="Times New Roman"/>
          <w:sz w:val="28"/>
          <w:szCs w:val="28"/>
          <w:lang w:val="fr-FR"/>
        </w:rPr>
        <w:t>Jean-Marie Choffray</w:t>
      </w:r>
      <w:r w:rsidR="00EF3366">
        <w:rPr>
          <w:rFonts w:ascii="Times New Roman" w:hAnsi="Times New Roman" w:cs="Times New Roman"/>
          <w:sz w:val="28"/>
          <w:szCs w:val="28"/>
          <w:lang w:val="fr-FR"/>
        </w:rPr>
        <w:tab/>
      </w:r>
      <w:r w:rsidR="00EF3366">
        <w:rPr>
          <w:rFonts w:ascii="Times New Roman" w:hAnsi="Times New Roman" w:cs="Times New Roman"/>
          <w:sz w:val="28"/>
          <w:szCs w:val="28"/>
          <w:lang w:val="fr-FR"/>
        </w:rPr>
        <w:tab/>
        <w:t xml:space="preserve">        </w:t>
      </w:r>
      <w:r w:rsidR="00EF3366">
        <w:rPr>
          <w:rFonts w:ascii="Times New Roman" w:hAnsi="Times New Roman" w:cs="Times New Roman"/>
          <w:sz w:val="28"/>
          <w:szCs w:val="28"/>
          <w:lang w:val="fr-FR"/>
        </w:rPr>
        <w:tab/>
        <w:t xml:space="preserve">         </w:t>
      </w:r>
      <w:r>
        <w:rPr>
          <w:rFonts w:ascii="Times New Roman" w:hAnsi="Times New Roman" w:cs="Times New Roman"/>
          <w:sz w:val="28"/>
          <w:szCs w:val="28"/>
          <w:lang w:val="fr-FR"/>
        </w:rPr>
        <w:t>Liège</w:t>
      </w:r>
      <w:r w:rsidR="00050F32">
        <w:rPr>
          <w:rFonts w:ascii="Times New Roman" w:hAnsi="Times New Roman" w:cs="Times New Roman"/>
          <w:sz w:val="28"/>
          <w:szCs w:val="28"/>
          <w:lang w:val="fr-FR"/>
        </w:rPr>
        <w:t xml:space="preserve">, </w:t>
      </w:r>
      <w:r w:rsidR="00785D2B">
        <w:rPr>
          <w:rFonts w:ascii="Times New Roman" w:hAnsi="Times New Roman" w:cs="Times New Roman"/>
          <w:sz w:val="28"/>
          <w:szCs w:val="28"/>
          <w:lang w:val="fr-FR"/>
        </w:rPr>
        <w:t xml:space="preserve">le </w:t>
      </w:r>
      <w:r w:rsidR="001E7090">
        <w:rPr>
          <w:rFonts w:ascii="Times New Roman" w:hAnsi="Times New Roman" w:cs="Times New Roman"/>
          <w:sz w:val="28"/>
          <w:szCs w:val="28"/>
          <w:lang w:val="fr-FR"/>
        </w:rPr>
        <w:t>4</w:t>
      </w:r>
      <w:r w:rsidR="00785D2B">
        <w:rPr>
          <w:rFonts w:ascii="Times New Roman" w:hAnsi="Times New Roman" w:cs="Times New Roman"/>
          <w:sz w:val="28"/>
          <w:szCs w:val="28"/>
          <w:lang w:val="fr-FR"/>
        </w:rPr>
        <w:t xml:space="preserve"> </w:t>
      </w:r>
      <w:r w:rsidR="00050F32">
        <w:rPr>
          <w:rFonts w:ascii="Times New Roman" w:hAnsi="Times New Roman" w:cs="Times New Roman"/>
          <w:sz w:val="28"/>
          <w:szCs w:val="28"/>
          <w:lang w:val="fr-FR"/>
        </w:rPr>
        <w:t>août 2021</w:t>
      </w:r>
    </w:p>
    <w:p w14:paraId="35FD4B35" w14:textId="7736FE57" w:rsidR="00BB75D3" w:rsidRPr="00EF3366" w:rsidRDefault="00E33BBE" w:rsidP="00EF3366">
      <w:pPr>
        <w:spacing w:after="0" w:line="240" w:lineRule="auto"/>
        <w:ind w:left="1134" w:right="1134"/>
        <w:jc w:val="both"/>
        <w:rPr>
          <w:rFonts w:ascii="Times New Roman" w:hAnsi="Times New Roman" w:cs="Times New Roman"/>
          <w:sz w:val="28"/>
          <w:szCs w:val="28"/>
          <w:lang w:val="fr-FR"/>
        </w:rPr>
      </w:pPr>
      <w:hyperlink w:anchor="toc" w:history="1">
        <w:r w:rsidR="0005012D" w:rsidRPr="0016198B">
          <w:rPr>
            <w:rStyle w:val="Lienhypertexte"/>
            <w:rFonts w:ascii="Times New Roman" w:hAnsi="Times New Roman" w:cs="Times New Roman"/>
            <w:sz w:val="28"/>
            <w:szCs w:val="28"/>
          </w:rPr>
          <w:t>(Retour à la table des matières)</w:t>
        </w:r>
      </w:hyperlink>
      <w:r w:rsidR="00BB75D3">
        <w:rPr>
          <w:rFonts w:ascii="Times New Roman" w:hAnsi="Times New Roman" w:cs="Times New Roman"/>
          <w:sz w:val="28"/>
          <w:szCs w:val="28"/>
          <w:lang w:val="fr-FR"/>
        </w:rPr>
        <w:br w:type="page"/>
      </w:r>
    </w:p>
    <w:p w14:paraId="513B1149" w14:textId="6648CB1C" w:rsidR="00BB75D3" w:rsidRPr="009E24B2" w:rsidRDefault="005F60B5" w:rsidP="00BB75D3">
      <w:pPr>
        <w:pStyle w:val="Titre1"/>
        <w:ind w:left="1134" w:right="1134" w:firstLine="284"/>
        <w:rPr>
          <w:rFonts w:ascii="Times New Roman" w:hAnsi="Times New Roman" w:cs="Times New Roman"/>
          <w:b/>
          <w:bCs/>
          <w:color w:val="auto"/>
        </w:rPr>
      </w:pPr>
      <w:r>
        <w:rPr>
          <w:rFonts w:ascii="Times New Roman" w:hAnsi="Times New Roman" w:cs="Times New Roman"/>
          <w:sz w:val="28"/>
          <w:szCs w:val="28"/>
          <w:lang w:val="fr-FR"/>
        </w:rPr>
        <w:lastRenderedPageBreak/>
        <w:t xml:space="preserve"> </w:t>
      </w:r>
      <w:bookmarkStart w:id="4" w:name="_Toc78961970"/>
      <w:r w:rsidR="00BB75D3">
        <w:rPr>
          <w:rFonts w:ascii="Times New Roman" w:hAnsi="Times New Roman" w:cs="Times New Roman"/>
          <w:b/>
          <w:bCs/>
          <w:color w:val="auto"/>
          <w:lang w:val="fr-FR"/>
        </w:rPr>
        <w:t>Sommaire</w:t>
      </w:r>
      <w:bookmarkEnd w:id="4"/>
    </w:p>
    <w:p w14:paraId="6212FFF9" w14:textId="77777777" w:rsidR="00BB75D3" w:rsidRDefault="00BB75D3" w:rsidP="00BB75D3">
      <w:pPr>
        <w:spacing w:after="0" w:line="240" w:lineRule="auto"/>
        <w:ind w:left="1134" w:right="1134" w:firstLine="284"/>
        <w:jc w:val="both"/>
        <w:rPr>
          <w:rFonts w:ascii="Times New Roman" w:hAnsi="Times New Roman" w:cs="Times New Roman"/>
          <w:sz w:val="28"/>
          <w:szCs w:val="28"/>
          <w:lang w:val="fr-FR"/>
        </w:rPr>
      </w:pPr>
    </w:p>
    <w:p w14:paraId="0DF2E73A" w14:textId="77777777" w:rsidR="00BB75D3" w:rsidRDefault="00BB75D3" w:rsidP="00BB75D3">
      <w:pPr>
        <w:spacing w:after="0" w:line="240" w:lineRule="auto"/>
        <w:ind w:left="1134" w:right="1134" w:firstLine="284"/>
        <w:jc w:val="both"/>
        <w:rPr>
          <w:rFonts w:ascii="Times New Roman" w:hAnsi="Times New Roman" w:cs="Times New Roman"/>
          <w:sz w:val="28"/>
          <w:szCs w:val="28"/>
          <w:lang w:val="fr-FR"/>
        </w:rPr>
      </w:pPr>
    </w:p>
    <w:p w14:paraId="3A9D4189" w14:textId="3373B967" w:rsidR="00BB75D3" w:rsidRDefault="00591996" w:rsidP="00BB75D3">
      <w:pPr>
        <w:spacing w:after="0" w:line="240" w:lineRule="auto"/>
        <w:ind w:left="1134" w:right="1134" w:firstLine="284"/>
        <w:jc w:val="both"/>
        <w:rPr>
          <w:rFonts w:ascii="Times New Roman" w:hAnsi="Times New Roman" w:cs="Times New Roman"/>
          <w:sz w:val="28"/>
          <w:szCs w:val="28"/>
          <w:lang w:val="fr-FR"/>
        </w:rPr>
      </w:pPr>
      <w:r>
        <w:rPr>
          <w:rFonts w:ascii="Times New Roman" w:hAnsi="Times New Roman" w:cs="Times New Roman"/>
          <w:sz w:val="28"/>
          <w:szCs w:val="28"/>
          <w:lang w:val="fr-FR"/>
        </w:rPr>
        <w:t>Les</w:t>
      </w:r>
      <w:r w:rsidR="00C237B8">
        <w:rPr>
          <w:rFonts w:ascii="Times New Roman" w:hAnsi="Times New Roman" w:cs="Times New Roman"/>
          <w:sz w:val="28"/>
          <w:szCs w:val="28"/>
          <w:lang w:val="fr-FR"/>
        </w:rPr>
        <w:t xml:space="preserve"> hommes qui croient savoir</w:t>
      </w:r>
      <w:r w:rsidR="00B229BB">
        <w:rPr>
          <w:rFonts w:ascii="Times New Roman" w:hAnsi="Times New Roman" w:cs="Times New Roman"/>
          <w:sz w:val="28"/>
          <w:szCs w:val="28"/>
          <w:lang w:val="fr-FR"/>
        </w:rPr>
        <w:t>…,</w:t>
      </w:r>
      <w:r w:rsidR="00C237B8">
        <w:rPr>
          <w:rFonts w:ascii="Times New Roman" w:hAnsi="Times New Roman" w:cs="Times New Roman"/>
          <w:sz w:val="28"/>
          <w:szCs w:val="28"/>
          <w:lang w:val="fr-FR"/>
        </w:rPr>
        <w:t xml:space="preserve"> ne savent généralement pas qu’ils croient</w:t>
      </w:r>
      <w:r w:rsidR="00F257AC">
        <w:rPr>
          <w:rFonts w:ascii="Times New Roman" w:hAnsi="Times New Roman" w:cs="Times New Roman"/>
          <w:sz w:val="28"/>
          <w:szCs w:val="28"/>
          <w:lang w:val="fr-FR"/>
        </w:rPr>
        <w:t> !</w:t>
      </w:r>
      <w:r w:rsidR="00C237B8">
        <w:rPr>
          <w:rFonts w:ascii="Times New Roman" w:hAnsi="Times New Roman" w:cs="Times New Roman"/>
          <w:sz w:val="28"/>
          <w:szCs w:val="28"/>
          <w:lang w:val="fr-FR"/>
        </w:rPr>
        <w:t xml:space="preserve"> Leurs connaissances ne sont </w:t>
      </w:r>
      <w:r w:rsidR="00387E5F">
        <w:rPr>
          <w:rFonts w:ascii="Times New Roman" w:hAnsi="Times New Roman" w:cs="Times New Roman"/>
          <w:sz w:val="28"/>
          <w:szCs w:val="28"/>
          <w:lang w:val="fr-FR"/>
        </w:rPr>
        <w:t xml:space="preserve">en fait </w:t>
      </w:r>
      <w:r w:rsidR="00C237B8">
        <w:rPr>
          <w:rFonts w:ascii="Times New Roman" w:hAnsi="Times New Roman" w:cs="Times New Roman"/>
          <w:sz w:val="28"/>
          <w:szCs w:val="28"/>
          <w:lang w:val="fr-FR"/>
        </w:rPr>
        <w:t xml:space="preserve">que des hypothèses, des germes de savoir, des « coups de dés ». La recherche de la </w:t>
      </w:r>
      <w:r w:rsidR="00C237B8" w:rsidRPr="00C928E5">
        <w:rPr>
          <w:rFonts w:ascii="Times New Roman" w:hAnsi="Times New Roman" w:cs="Times New Roman"/>
          <w:i/>
          <w:iCs/>
          <w:sz w:val="28"/>
          <w:szCs w:val="28"/>
          <w:lang w:val="fr-FR"/>
        </w:rPr>
        <w:t>Cause originelle</w:t>
      </w:r>
      <w:r w:rsidR="00C237B8">
        <w:rPr>
          <w:rFonts w:ascii="Times New Roman" w:hAnsi="Times New Roman" w:cs="Times New Roman"/>
          <w:sz w:val="28"/>
          <w:szCs w:val="28"/>
          <w:lang w:val="fr-FR"/>
        </w:rPr>
        <w:t xml:space="preserve"> de la vie, et l’écoute du </w:t>
      </w:r>
      <w:r w:rsidR="00C237B8" w:rsidRPr="00C928E5">
        <w:rPr>
          <w:rFonts w:ascii="Times New Roman" w:hAnsi="Times New Roman" w:cs="Times New Roman"/>
          <w:i/>
          <w:iCs/>
          <w:sz w:val="28"/>
          <w:szCs w:val="28"/>
          <w:lang w:val="fr-FR"/>
        </w:rPr>
        <w:t xml:space="preserve">Souffle </w:t>
      </w:r>
      <w:r w:rsidR="00C928E5" w:rsidRPr="00C928E5">
        <w:rPr>
          <w:rFonts w:ascii="Times New Roman" w:hAnsi="Times New Roman" w:cs="Times New Roman"/>
          <w:i/>
          <w:iCs/>
          <w:sz w:val="28"/>
          <w:szCs w:val="28"/>
          <w:lang w:val="fr-FR"/>
        </w:rPr>
        <w:t>éternel</w:t>
      </w:r>
      <w:r w:rsidR="00C928E5">
        <w:rPr>
          <w:rFonts w:ascii="Times New Roman" w:hAnsi="Times New Roman" w:cs="Times New Roman"/>
          <w:sz w:val="28"/>
          <w:szCs w:val="28"/>
          <w:lang w:val="fr-FR"/>
        </w:rPr>
        <w:t xml:space="preserve"> </w:t>
      </w:r>
      <w:r w:rsidR="00C237B8">
        <w:rPr>
          <w:rFonts w:ascii="Times New Roman" w:hAnsi="Times New Roman" w:cs="Times New Roman"/>
          <w:sz w:val="28"/>
          <w:szCs w:val="28"/>
          <w:lang w:val="fr-FR"/>
        </w:rPr>
        <w:t xml:space="preserve">d’intelligence, de sagesse et de miséricorde qui </w:t>
      </w:r>
      <w:r w:rsidR="00C928E5">
        <w:rPr>
          <w:rFonts w:ascii="Times New Roman" w:hAnsi="Times New Roman" w:cs="Times New Roman"/>
          <w:sz w:val="28"/>
          <w:szCs w:val="28"/>
          <w:lang w:val="fr-FR"/>
        </w:rPr>
        <w:t xml:space="preserve">se répand sur le monde, </w:t>
      </w:r>
      <w:r w:rsidR="00C237B8">
        <w:rPr>
          <w:rFonts w:ascii="Times New Roman" w:hAnsi="Times New Roman" w:cs="Times New Roman"/>
          <w:sz w:val="28"/>
          <w:szCs w:val="28"/>
          <w:lang w:val="fr-FR"/>
        </w:rPr>
        <w:t xml:space="preserve">constituent le but ultime. Le sens </w:t>
      </w:r>
      <w:r w:rsidR="00EF4897">
        <w:rPr>
          <w:rFonts w:ascii="Times New Roman" w:hAnsi="Times New Roman" w:cs="Times New Roman"/>
          <w:sz w:val="28"/>
          <w:szCs w:val="28"/>
          <w:lang w:val="fr-FR"/>
        </w:rPr>
        <w:t xml:space="preserve">profond </w:t>
      </w:r>
      <w:r w:rsidR="00C237B8">
        <w:rPr>
          <w:rFonts w:ascii="Times New Roman" w:hAnsi="Times New Roman" w:cs="Times New Roman"/>
          <w:sz w:val="28"/>
          <w:szCs w:val="28"/>
          <w:lang w:val="fr-FR"/>
        </w:rPr>
        <w:t xml:space="preserve">de </w:t>
      </w:r>
      <w:r w:rsidR="002C090E">
        <w:rPr>
          <w:rFonts w:ascii="Times New Roman" w:hAnsi="Times New Roman" w:cs="Times New Roman"/>
          <w:sz w:val="28"/>
          <w:szCs w:val="28"/>
          <w:lang w:val="fr-FR"/>
        </w:rPr>
        <w:t>toute</w:t>
      </w:r>
      <w:r w:rsidR="00C928E5">
        <w:rPr>
          <w:rFonts w:ascii="Times New Roman" w:hAnsi="Times New Roman" w:cs="Times New Roman"/>
          <w:sz w:val="28"/>
          <w:szCs w:val="28"/>
          <w:lang w:val="fr-FR"/>
        </w:rPr>
        <w:t xml:space="preserve"> vie</w:t>
      </w:r>
      <w:r w:rsidR="00C237B8">
        <w:rPr>
          <w:rFonts w:ascii="Times New Roman" w:hAnsi="Times New Roman" w:cs="Times New Roman"/>
          <w:sz w:val="28"/>
          <w:szCs w:val="28"/>
          <w:lang w:val="fr-FR"/>
        </w:rPr>
        <w:t xml:space="preserve"> en découle naturellement</w:t>
      </w:r>
      <w:r w:rsidR="00BB75D3">
        <w:rPr>
          <w:rFonts w:ascii="Times New Roman" w:hAnsi="Times New Roman" w:cs="Times New Roman"/>
          <w:sz w:val="28"/>
          <w:szCs w:val="28"/>
          <w:lang w:val="fr-FR"/>
        </w:rPr>
        <w:t>.</w:t>
      </w:r>
    </w:p>
    <w:p w14:paraId="664017A0" w14:textId="3DE7F7B7" w:rsidR="008B53BC" w:rsidRDefault="008B53BC" w:rsidP="009F0EBC">
      <w:pPr>
        <w:spacing w:after="0" w:line="240" w:lineRule="auto"/>
        <w:ind w:left="1134" w:right="1134" w:firstLine="284"/>
        <w:jc w:val="both"/>
        <w:rPr>
          <w:rFonts w:ascii="Times New Roman" w:hAnsi="Times New Roman" w:cs="Times New Roman"/>
          <w:sz w:val="28"/>
          <w:szCs w:val="28"/>
          <w:lang w:val="fr-FR"/>
        </w:rPr>
      </w:pPr>
    </w:p>
    <w:p w14:paraId="6CD759FD" w14:textId="77777777" w:rsidR="00BB3BAF" w:rsidRDefault="00BB3BAF" w:rsidP="00C237B8">
      <w:pPr>
        <w:spacing w:after="0" w:line="240" w:lineRule="auto"/>
        <w:ind w:right="1134"/>
        <w:jc w:val="both"/>
        <w:rPr>
          <w:rFonts w:ascii="Times New Roman" w:hAnsi="Times New Roman" w:cs="Times New Roman"/>
          <w:sz w:val="28"/>
          <w:szCs w:val="28"/>
        </w:rPr>
      </w:pPr>
    </w:p>
    <w:p w14:paraId="23FEEC2D" w14:textId="6472C4DC" w:rsidR="00270CF0" w:rsidRPr="00A50CF9" w:rsidRDefault="00270CF0" w:rsidP="00467EFF">
      <w:pPr>
        <w:spacing w:after="0" w:line="240" w:lineRule="auto"/>
        <w:ind w:left="1134" w:right="1134" w:firstLine="284"/>
        <w:jc w:val="both"/>
        <w:rPr>
          <w:rFonts w:ascii="Times New Roman" w:hAnsi="Times New Roman" w:cs="Times New Roman"/>
          <w:b/>
          <w:bCs/>
          <w:sz w:val="28"/>
          <w:szCs w:val="28"/>
        </w:rPr>
      </w:pPr>
      <w:r w:rsidRPr="00A50CF9">
        <w:rPr>
          <w:rFonts w:ascii="Times New Roman" w:hAnsi="Times New Roman" w:cs="Times New Roman"/>
          <w:b/>
          <w:bCs/>
          <w:sz w:val="28"/>
          <w:szCs w:val="28"/>
        </w:rPr>
        <w:t>Intelligence naturelle ou stupidité artificielle ?</w:t>
      </w:r>
    </w:p>
    <w:p w14:paraId="39F7066A" w14:textId="77777777" w:rsidR="00A50CF9" w:rsidRPr="00E35CE4" w:rsidRDefault="00A50CF9" w:rsidP="00467EFF">
      <w:pPr>
        <w:spacing w:after="0" w:line="240" w:lineRule="auto"/>
        <w:ind w:left="1134" w:right="1134" w:firstLine="284"/>
        <w:jc w:val="both"/>
        <w:rPr>
          <w:rFonts w:ascii="Times New Roman" w:hAnsi="Times New Roman" w:cs="Times New Roman"/>
          <w:sz w:val="28"/>
          <w:szCs w:val="28"/>
        </w:rPr>
      </w:pPr>
    </w:p>
    <w:p w14:paraId="209A88A3" w14:textId="6C7E36C7" w:rsidR="00BB3BAF" w:rsidRPr="00E35CE4" w:rsidRDefault="004378BC" w:rsidP="00BB3BAF">
      <w:pPr>
        <w:spacing w:after="0" w:line="240" w:lineRule="auto"/>
        <w:ind w:left="1134" w:right="1134" w:firstLine="284"/>
        <w:jc w:val="both"/>
        <w:rPr>
          <w:rFonts w:ascii="Times New Roman" w:hAnsi="Times New Roman" w:cs="Times New Roman"/>
          <w:sz w:val="28"/>
          <w:szCs w:val="28"/>
        </w:rPr>
      </w:pPr>
      <w:r w:rsidRPr="004378BC">
        <w:rPr>
          <w:rFonts w:ascii="Times New Roman" w:hAnsi="Times New Roman" w:cs="Times New Roman"/>
          <w:sz w:val="28"/>
          <w:szCs w:val="28"/>
          <w:lang w:val="en-US"/>
        </w:rPr>
        <w:t xml:space="preserve">« If liberty means anything at all, it means the right to tell people what they do not want to hear » (George Orwell). </w:t>
      </w:r>
      <w:r w:rsidRPr="004378BC">
        <w:rPr>
          <w:rFonts w:ascii="Times New Roman" w:hAnsi="Times New Roman" w:cs="Times New Roman"/>
          <w:sz w:val="28"/>
          <w:szCs w:val="28"/>
          <w:lang w:val="fr-FR"/>
        </w:rPr>
        <w:t>S’il est exact qu’un problème bien posé</w:t>
      </w:r>
      <w:bookmarkStart w:id="5" w:name="_Hlk75197319"/>
      <w:r w:rsidRPr="004378BC">
        <w:rPr>
          <w:rFonts w:ascii="Times New Roman" w:hAnsi="Times New Roman" w:cs="Times New Roman"/>
          <w:sz w:val="28"/>
          <w:szCs w:val="28"/>
          <w:lang w:val="fr-FR"/>
        </w:rPr>
        <w:t xml:space="preserve"> </w:t>
      </w:r>
      <w:bookmarkEnd w:id="5"/>
      <w:r w:rsidRPr="004378BC">
        <w:rPr>
          <w:rFonts w:ascii="Times New Roman" w:hAnsi="Times New Roman" w:cs="Times New Roman"/>
          <w:sz w:val="28"/>
          <w:szCs w:val="28"/>
          <w:lang w:val="fr-FR"/>
        </w:rPr>
        <w:t>est à moitié résolu (Henri Poincaré), il est plus vrai encore qu’un problème précisément défini cesse d’en être un. De surcroît, quand on a éliminé tout ce qui est impossible, ce qui reste, si improbable soit-il, est inévitablement la solution (Arthur Conan Doyle). Ainsi, une crise d’</w:t>
      </w:r>
      <w:r w:rsidRPr="004378BC">
        <w:rPr>
          <w:rFonts w:ascii="Times New Roman" w:hAnsi="Times New Roman" w:cs="Times New Roman"/>
          <w:i/>
          <w:iCs/>
          <w:sz w:val="28"/>
          <w:szCs w:val="28"/>
          <w:lang w:val="fr-FR"/>
        </w:rPr>
        <w:t>hystérie collective</w:t>
      </w:r>
      <w:r w:rsidRPr="004378BC">
        <w:rPr>
          <w:rFonts w:ascii="Times New Roman" w:hAnsi="Times New Roman" w:cs="Times New Roman"/>
          <w:sz w:val="28"/>
          <w:szCs w:val="28"/>
          <w:lang w:val="fr-FR"/>
        </w:rPr>
        <w:t xml:space="preserve">, telle que </w:t>
      </w:r>
      <w:r w:rsidRPr="004378BC">
        <w:rPr>
          <w:rFonts w:ascii="Times New Roman" w:hAnsi="Times New Roman" w:cs="Times New Roman"/>
          <w:i/>
          <w:iCs/>
          <w:sz w:val="28"/>
          <w:szCs w:val="28"/>
          <w:lang w:val="fr-FR"/>
        </w:rPr>
        <w:t>La Grande Panique de 2020</w:t>
      </w:r>
      <w:r w:rsidRPr="004378BC">
        <w:rPr>
          <w:rFonts w:ascii="Times New Roman" w:hAnsi="Times New Roman" w:cs="Times New Roman"/>
          <w:sz w:val="28"/>
          <w:szCs w:val="28"/>
          <w:lang w:val="fr-FR"/>
        </w:rPr>
        <w:t xml:space="preserve">, trouve naturellement son terme lorsque le substrat – </w:t>
      </w:r>
      <w:r w:rsidRPr="004378BC">
        <w:rPr>
          <w:rFonts w:ascii="Times New Roman" w:hAnsi="Times New Roman" w:cs="Times New Roman"/>
          <w:sz w:val="28"/>
          <w:szCs w:val="28"/>
          <w:lang w:val="fr-FR"/>
        </w:rPr>
        <w:lastRenderedPageBreak/>
        <w:t xml:space="preserve">concepts, modèles, théories </w:t>
      </w:r>
      <w:bookmarkStart w:id="6" w:name="_Hlk75204493"/>
      <w:r w:rsidRPr="004378BC">
        <w:rPr>
          <w:rFonts w:ascii="Times New Roman" w:hAnsi="Times New Roman" w:cs="Times New Roman"/>
          <w:sz w:val="28"/>
          <w:szCs w:val="28"/>
          <w:lang w:val="fr-FR"/>
        </w:rPr>
        <w:t>–</w:t>
      </w:r>
      <w:bookmarkEnd w:id="6"/>
      <w:r w:rsidRPr="004378BC">
        <w:rPr>
          <w:rFonts w:ascii="Times New Roman" w:hAnsi="Times New Roman" w:cs="Times New Roman"/>
          <w:sz w:val="28"/>
          <w:szCs w:val="28"/>
          <w:lang w:val="fr-FR"/>
        </w:rPr>
        <w:t xml:space="preserve"> sur lequel elle repose, s’épuise. Ces </w:t>
      </w:r>
      <w:r w:rsidRPr="004378BC">
        <w:rPr>
          <w:rFonts w:ascii="Times New Roman" w:hAnsi="Times New Roman" w:cs="Times New Roman"/>
          <w:i/>
          <w:iCs/>
          <w:sz w:val="28"/>
          <w:szCs w:val="28"/>
          <w:lang w:val="fr-FR"/>
        </w:rPr>
        <w:t xml:space="preserve">objets </w:t>
      </w:r>
      <w:r w:rsidRPr="004378BC">
        <w:rPr>
          <w:rFonts w:ascii="Times New Roman" w:hAnsi="Times New Roman" w:cs="Times New Roman"/>
          <w:sz w:val="28"/>
          <w:szCs w:val="28"/>
          <w:lang w:val="fr-FR"/>
        </w:rPr>
        <w:t xml:space="preserve">intellectuels ne sont en fait que des </w:t>
      </w:r>
      <w:r w:rsidRPr="004378BC">
        <w:rPr>
          <w:rFonts w:ascii="Times New Roman" w:hAnsi="Times New Roman" w:cs="Times New Roman"/>
          <w:i/>
          <w:iCs/>
          <w:sz w:val="28"/>
          <w:szCs w:val="28"/>
          <w:lang w:val="fr-FR"/>
        </w:rPr>
        <w:t>croyances</w:t>
      </w:r>
      <w:r w:rsidRPr="004378BC">
        <w:rPr>
          <w:rFonts w:ascii="Times New Roman" w:hAnsi="Times New Roman" w:cs="Times New Roman"/>
          <w:sz w:val="28"/>
          <w:szCs w:val="28"/>
          <w:lang w:val="fr-FR"/>
        </w:rPr>
        <w:t>, des « actes de foi</w:t>
      </w:r>
      <w:r w:rsidRPr="004378BC">
        <w:rPr>
          <w:rFonts w:ascii="Times New Roman" w:hAnsi="Times New Roman" w:cs="Times New Roman"/>
          <w:i/>
          <w:iCs/>
          <w:sz w:val="28"/>
          <w:szCs w:val="28"/>
          <w:lang w:val="fr-FR"/>
        </w:rPr>
        <w:t> »</w:t>
      </w:r>
      <w:r w:rsidRPr="004378BC">
        <w:rPr>
          <w:rFonts w:ascii="Times New Roman" w:hAnsi="Times New Roman" w:cs="Times New Roman"/>
          <w:sz w:val="28"/>
          <w:szCs w:val="28"/>
          <w:lang w:val="fr-FR"/>
        </w:rPr>
        <w:t xml:space="preserve">, dont il est toujours difficile de se débarrasser. </w:t>
      </w:r>
      <w:r w:rsidRPr="004378BC">
        <w:rPr>
          <w:rFonts w:ascii="Times New Roman" w:hAnsi="Times New Roman" w:cs="Times New Roman"/>
          <w:sz w:val="28"/>
          <w:szCs w:val="28"/>
          <w:lang w:val="en-US"/>
        </w:rPr>
        <w:t xml:space="preserve">« It is difficult to get a man to understand something, when his salary depends on his not understanding it… » </w:t>
      </w:r>
      <w:r w:rsidRPr="004378BC">
        <w:rPr>
          <w:rFonts w:ascii="Times New Roman" w:hAnsi="Times New Roman" w:cs="Times New Roman"/>
          <w:sz w:val="28"/>
          <w:szCs w:val="28"/>
        </w:rPr>
        <w:t xml:space="preserve">(Upton Sinclair). Le </w:t>
      </w:r>
      <w:r w:rsidRPr="004378BC">
        <w:rPr>
          <w:rFonts w:ascii="Times New Roman" w:hAnsi="Times New Roman" w:cs="Times New Roman"/>
          <w:i/>
          <w:iCs/>
          <w:sz w:val="28"/>
          <w:szCs w:val="28"/>
        </w:rPr>
        <w:t>Principe de Réalité</w:t>
      </w:r>
      <w:r w:rsidRPr="004378BC">
        <w:rPr>
          <w:rFonts w:ascii="Times New Roman" w:hAnsi="Times New Roman" w:cs="Times New Roman"/>
          <w:sz w:val="28"/>
          <w:szCs w:val="28"/>
        </w:rPr>
        <w:t xml:space="preserve"> nous invite à admettre l'existence d'une réalité supérieure, déstabilisatrice, non conforme à son idéalisation. </w:t>
      </w:r>
      <w:bookmarkStart w:id="7" w:name="_Hlk75331509"/>
      <w:r w:rsidRPr="004378BC">
        <w:rPr>
          <w:rFonts w:ascii="Times New Roman" w:hAnsi="Times New Roman" w:cs="Times New Roman"/>
          <w:sz w:val="28"/>
          <w:szCs w:val="28"/>
        </w:rPr>
        <w:t>Ainsi, le XXI</w:t>
      </w:r>
      <w:r w:rsidRPr="004378BC">
        <w:rPr>
          <w:rFonts w:ascii="Times New Roman" w:hAnsi="Times New Roman" w:cs="Times New Roman"/>
          <w:sz w:val="28"/>
          <w:szCs w:val="28"/>
          <w:vertAlign w:val="superscript"/>
        </w:rPr>
        <w:t>ème</w:t>
      </w:r>
      <w:r w:rsidRPr="004378BC">
        <w:rPr>
          <w:rFonts w:ascii="Times New Roman" w:hAnsi="Times New Roman" w:cs="Times New Roman"/>
          <w:sz w:val="28"/>
          <w:szCs w:val="28"/>
        </w:rPr>
        <w:t xml:space="preserve"> siècle pourrait marquer le début d’une ère nouvelle, centrée sur le retrait éthique et la transcendance.</w:t>
      </w:r>
      <w:bookmarkEnd w:id="7"/>
      <w:r w:rsidRPr="004378BC">
        <w:rPr>
          <w:rFonts w:ascii="Times New Roman" w:hAnsi="Times New Roman" w:cs="Times New Roman"/>
          <w:sz w:val="28"/>
          <w:szCs w:val="28"/>
        </w:rPr>
        <w:t xml:space="preserve"> </w:t>
      </w:r>
      <w:r w:rsidRPr="004378BC">
        <w:rPr>
          <w:rFonts w:ascii="Times New Roman" w:hAnsi="Times New Roman" w:cs="Times New Roman"/>
          <w:sz w:val="28"/>
          <w:szCs w:val="28"/>
          <w:lang w:val="en-US"/>
        </w:rPr>
        <w:t>Intelligence naturelle</w:t>
      </w:r>
      <w:r w:rsidR="005E7968">
        <w:rPr>
          <w:rFonts w:ascii="Times New Roman" w:hAnsi="Times New Roman" w:cs="Times New Roman"/>
          <w:sz w:val="28"/>
          <w:szCs w:val="28"/>
          <w:lang w:val="en-US"/>
        </w:rPr>
        <w:t xml:space="preserve"> </w:t>
      </w:r>
      <w:proofErr w:type="spellStart"/>
      <w:r w:rsidRPr="004378BC">
        <w:rPr>
          <w:rFonts w:ascii="Times New Roman" w:hAnsi="Times New Roman" w:cs="Times New Roman"/>
          <w:sz w:val="28"/>
          <w:szCs w:val="28"/>
          <w:lang w:val="en-US"/>
        </w:rPr>
        <w:t>ou</w:t>
      </w:r>
      <w:proofErr w:type="spellEnd"/>
      <w:r w:rsidR="005E7968">
        <w:rPr>
          <w:rFonts w:ascii="Times New Roman" w:hAnsi="Times New Roman" w:cs="Times New Roman"/>
          <w:sz w:val="28"/>
          <w:szCs w:val="28"/>
          <w:lang w:val="en-US"/>
        </w:rPr>
        <w:t xml:space="preserve"> </w:t>
      </w:r>
      <w:proofErr w:type="spellStart"/>
      <w:r w:rsidRPr="004378BC">
        <w:rPr>
          <w:rFonts w:ascii="Times New Roman" w:hAnsi="Times New Roman" w:cs="Times New Roman"/>
          <w:sz w:val="28"/>
          <w:szCs w:val="28"/>
          <w:lang w:val="en-US"/>
        </w:rPr>
        <w:t>stupidité</w:t>
      </w:r>
      <w:proofErr w:type="spellEnd"/>
      <w:r w:rsidRPr="004378BC">
        <w:rPr>
          <w:rFonts w:ascii="Times New Roman" w:hAnsi="Times New Roman" w:cs="Times New Roman"/>
          <w:sz w:val="28"/>
          <w:szCs w:val="28"/>
          <w:lang w:val="en-US"/>
        </w:rPr>
        <w:t xml:space="preserve"> </w:t>
      </w:r>
      <w:proofErr w:type="spellStart"/>
      <w:r w:rsidRPr="004378BC">
        <w:rPr>
          <w:rFonts w:ascii="Times New Roman" w:hAnsi="Times New Roman" w:cs="Times New Roman"/>
          <w:sz w:val="28"/>
          <w:szCs w:val="28"/>
          <w:lang w:val="en-US"/>
        </w:rPr>
        <w:t>artificielle</w:t>
      </w:r>
      <w:proofErr w:type="spellEnd"/>
      <w:r w:rsidR="005E7968">
        <w:rPr>
          <w:rFonts w:ascii="Times New Roman" w:hAnsi="Times New Roman" w:cs="Times New Roman"/>
          <w:sz w:val="28"/>
          <w:szCs w:val="28"/>
          <w:lang w:val="en-US"/>
        </w:rPr>
        <w:t xml:space="preserve"> ?</w:t>
      </w:r>
      <w:r w:rsidRPr="004378BC">
        <w:rPr>
          <w:rFonts w:ascii="Times New Roman" w:hAnsi="Times New Roman" w:cs="Times New Roman"/>
          <w:sz w:val="28"/>
          <w:szCs w:val="28"/>
          <w:lang w:val="en-US"/>
        </w:rPr>
        <w:t xml:space="preserve"> « If you don't understand that, you're in the wrong business. » </w:t>
      </w:r>
      <w:r w:rsidRPr="00E35CE4">
        <w:rPr>
          <w:rFonts w:ascii="Times New Roman" w:hAnsi="Times New Roman" w:cs="Times New Roman"/>
          <w:sz w:val="28"/>
          <w:szCs w:val="28"/>
        </w:rPr>
        <w:t>(Joe Biden)</w:t>
      </w:r>
      <w:bookmarkStart w:id="8" w:name="_Hlk76545526"/>
    </w:p>
    <w:p w14:paraId="21FE4187" w14:textId="77777777" w:rsidR="00BB3BAF" w:rsidRPr="00E35CE4" w:rsidRDefault="00BB3BAF" w:rsidP="00BB3BAF">
      <w:pPr>
        <w:spacing w:after="0" w:line="240" w:lineRule="auto"/>
        <w:ind w:left="1134" w:right="1134" w:firstLine="284"/>
        <w:jc w:val="both"/>
        <w:rPr>
          <w:rFonts w:ascii="Times New Roman" w:hAnsi="Times New Roman" w:cs="Times New Roman"/>
          <w:sz w:val="28"/>
          <w:szCs w:val="28"/>
        </w:rPr>
      </w:pPr>
    </w:p>
    <w:p w14:paraId="40A16CA0" w14:textId="77777777" w:rsidR="00BB3BAF" w:rsidRPr="00E35CE4" w:rsidRDefault="00BB3BAF" w:rsidP="00BB3BAF">
      <w:pPr>
        <w:spacing w:after="0" w:line="240" w:lineRule="auto"/>
        <w:ind w:left="1134" w:right="1134" w:firstLine="284"/>
        <w:jc w:val="both"/>
        <w:rPr>
          <w:rFonts w:ascii="Times New Roman" w:hAnsi="Times New Roman" w:cs="Times New Roman"/>
          <w:sz w:val="28"/>
          <w:szCs w:val="28"/>
        </w:rPr>
      </w:pPr>
    </w:p>
    <w:p w14:paraId="642892CE" w14:textId="32249629" w:rsidR="00075040" w:rsidRPr="00BB3BAF" w:rsidRDefault="0064227F" w:rsidP="00BB3BAF">
      <w:pPr>
        <w:spacing w:after="0" w:line="240" w:lineRule="auto"/>
        <w:ind w:left="1134" w:right="1134" w:firstLine="284"/>
        <w:jc w:val="both"/>
        <w:rPr>
          <w:rFonts w:ascii="Times New Roman" w:hAnsi="Times New Roman" w:cs="Times New Roman"/>
          <w:sz w:val="28"/>
          <w:szCs w:val="28"/>
        </w:rPr>
      </w:pPr>
      <w:r w:rsidRPr="00075040">
        <w:rPr>
          <w:rFonts w:ascii="Times New Roman" w:hAnsi="Times New Roman" w:cs="Times New Roman"/>
          <w:b/>
          <w:bCs/>
          <w:sz w:val="28"/>
          <w:szCs w:val="28"/>
        </w:rPr>
        <w:t xml:space="preserve">Pour solde </w:t>
      </w:r>
      <w:r w:rsidR="00075040" w:rsidRPr="00075040">
        <w:rPr>
          <w:rFonts w:ascii="Times New Roman" w:hAnsi="Times New Roman" w:cs="Times New Roman"/>
          <w:b/>
          <w:bCs/>
          <w:sz w:val="28"/>
          <w:szCs w:val="28"/>
        </w:rPr>
        <w:t>de tout compte</w:t>
      </w:r>
    </w:p>
    <w:p w14:paraId="7E8CC68A" w14:textId="77777777" w:rsidR="00075040" w:rsidRDefault="00075040" w:rsidP="00467EFF">
      <w:pPr>
        <w:spacing w:after="0" w:line="240" w:lineRule="auto"/>
        <w:ind w:left="1134" w:right="1134" w:firstLine="284"/>
        <w:jc w:val="both"/>
        <w:rPr>
          <w:rFonts w:ascii="Times New Roman" w:hAnsi="Times New Roman" w:cs="Times New Roman"/>
          <w:sz w:val="28"/>
          <w:szCs w:val="28"/>
        </w:rPr>
      </w:pPr>
    </w:p>
    <w:p w14:paraId="7C358AE9" w14:textId="77777777" w:rsidR="00FF231E" w:rsidRDefault="0064227F" w:rsidP="00FF231E">
      <w:pPr>
        <w:spacing w:after="0" w:line="240" w:lineRule="auto"/>
        <w:ind w:left="1134" w:right="1134" w:firstLine="284"/>
        <w:jc w:val="both"/>
        <w:rPr>
          <w:rFonts w:ascii="Times New Roman" w:hAnsi="Times New Roman" w:cs="Times New Roman"/>
          <w:sz w:val="28"/>
          <w:szCs w:val="28"/>
        </w:rPr>
      </w:pPr>
      <w:r w:rsidRPr="0064227F">
        <w:rPr>
          <w:rFonts w:ascii="Times New Roman" w:hAnsi="Times New Roman" w:cs="Times New Roman"/>
          <w:sz w:val="28"/>
          <w:szCs w:val="28"/>
        </w:rPr>
        <w:t xml:space="preserve">L’absence de </w:t>
      </w:r>
      <w:r w:rsidRPr="0064227F">
        <w:rPr>
          <w:rFonts w:ascii="Times New Roman" w:hAnsi="Times New Roman" w:cs="Times New Roman"/>
          <w:i/>
          <w:iCs/>
          <w:sz w:val="28"/>
          <w:szCs w:val="28"/>
        </w:rPr>
        <w:t>sens</w:t>
      </w:r>
      <w:r w:rsidRPr="0064227F">
        <w:rPr>
          <w:rFonts w:ascii="Times New Roman" w:hAnsi="Times New Roman" w:cs="Times New Roman"/>
          <w:sz w:val="28"/>
          <w:szCs w:val="28"/>
        </w:rPr>
        <w:t xml:space="preserve"> n’a pas de sens ! Il appartient à chacun de le découvrir. Notre univers a une origine certaine. Il est en expansion. L’humanité ne cesse d’accumuler des connaissances. La compétition entre les nations atteint, enfin, sa limite. La conquête de l’espace est à portée de main. Notre niveau de civilisation amène à s’interroger sur sa préservation et son transfert. L’homme est cocréateur de la réalité et </w:t>
      </w:r>
      <w:r w:rsidRPr="0064227F">
        <w:rPr>
          <w:rFonts w:ascii="Times New Roman" w:hAnsi="Times New Roman" w:cs="Times New Roman"/>
          <w:sz w:val="28"/>
          <w:szCs w:val="28"/>
        </w:rPr>
        <w:lastRenderedPageBreak/>
        <w:t xml:space="preserve">gardien de la vie. L’apparente fragilité de l’existence traduit sa robustesse. Le </w:t>
      </w:r>
      <w:r w:rsidRPr="0064227F">
        <w:rPr>
          <w:rFonts w:ascii="Times New Roman" w:hAnsi="Times New Roman" w:cs="Times New Roman"/>
          <w:i/>
          <w:iCs/>
          <w:sz w:val="28"/>
          <w:szCs w:val="28"/>
        </w:rPr>
        <w:t>hasard</w:t>
      </w:r>
      <w:r w:rsidRPr="0064227F">
        <w:rPr>
          <w:rFonts w:ascii="Times New Roman" w:hAnsi="Times New Roman" w:cs="Times New Roman"/>
          <w:sz w:val="28"/>
          <w:szCs w:val="28"/>
        </w:rPr>
        <w:t xml:space="preserve"> et la </w:t>
      </w:r>
      <w:r w:rsidRPr="0064227F">
        <w:rPr>
          <w:rFonts w:ascii="Times New Roman" w:hAnsi="Times New Roman" w:cs="Times New Roman"/>
          <w:i/>
          <w:iCs/>
          <w:sz w:val="28"/>
          <w:szCs w:val="28"/>
        </w:rPr>
        <w:t>nécessité</w:t>
      </w:r>
      <w:r w:rsidRPr="0064227F">
        <w:rPr>
          <w:rFonts w:ascii="Times New Roman" w:hAnsi="Times New Roman" w:cs="Times New Roman"/>
          <w:sz w:val="28"/>
          <w:szCs w:val="28"/>
        </w:rPr>
        <w:t xml:space="preserve"> ne peuvent, sous quelque condition que ce soit, expliquer une telle </w:t>
      </w:r>
      <w:r w:rsidRPr="0064227F">
        <w:rPr>
          <w:rFonts w:ascii="Times New Roman" w:hAnsi="Times New Roman" w:cs="Times New Roman"/>
          <w:i/>
          <w:iCs/>
          <w:sz w:val="28"/>
          <w:szCs w:val="28"/>
        </w:rPr>
        <w:t>vérité</w:t>
      </w:r>
      <w:r w:rsidRPr="0064227F">
        <w:rPr>
          <w:rFonts w:ascii="Times New Roman" w:hAnsi="Times New Roman" w:cs="Times New Roman"/>
          <w:sz w:val="28"/>
          <w:szCs w:val="28"/>
        </w:rPr>
        <w:t>, une telle histoire, une telle succession intelligible d’acteurs, de choses, d’événements et de faits. Un principe ne peut être la cause de sa négation ! Finalement, il n’est pas désagréable d’approcher du terme de sa vie en se disant qu’on n’a pas trop triché, pas trop menti, pas trop volé. Vivre, c’est apprendre et partager. On ne possède réellement que ce qu’on donne. Rien ne paraît plus urgent aujourd’hui que d’affirmer ses valeurs par la négation de celles qui leur sont contraires. Les quelques pages qui suivent n’ont d’autre objet.</w:t>
      </w:r>
      <w:bookmarkEnd w:id="8"/>
    </w:p>
    <w:p w14:paraId="1C0BA945" w14:textId="77777777" w:rsidR="00FF231E" w:rsidRDefault="00FF231E" w:rsidP="00FF231E">
      <w:pPr>
        <w:spacing w:after="0" w:line="240" w:lineRule="auto"/>
        <w:ind w:left="1134" w:right="1134" w:firstLine="284"/>
        <w:jc w:val="both"/>
        <w:rPr>
          <w:rFonts w:ascii="Times New Roman" w:hAnsi="Times New Roman" w:cs="Times New Roman"/>
          <w:sz w:val="28"/>
          <w:szCs w:val="28"/>
        </w:rPr>
      </w:pPr>
    </w:p>
    <w:p w14:paraId="1869FC55" w14:textId="77777777" w:rsidR="00FF231E" w:rsidRDefault="00FF231E" w:rsidP="00FF231E">
      <w:pPr>
        <w:spacing w:after="0" w:line="240" w:lineRule="auto"/>
        <w:ind w:left="1134" w:right="1134" w:firstLine="284"/>
        <w:jc w:val="both"/>
        <w:rPr>
          <w:rFonts w:ascii="Times New Roman" w:hAnsi="Times New Roman" w:cs="Times New Roman"/>
          <w:sz w:val="28"/>
          <w:szCs w:val="28"/>
        </w:rPr>
      </w:pPr>
    </w:p>
    <w:p w14:paraId="36A154C0" w14:textId="06698041" w:rsidR="005777F1" w:rsidRPr="00FF231E" w:rsidRDefault="005777F1" w:rsidP="00FF231E">
      <w:pPr>
        <w:spacing w:after="0" w:line="240" w:lineRule="auto"/>
        <w:ind w:left="1134" w:right="1134" w:firstLine="284"/>
        <w:jc w:val="both"/>
        <w:rPr>
          <w:rFonts w:ascii="Times New Roman" w:hAnsi="Times New Roman" w:cs="Times New Roman"/>
          <w:sz w:val="28"/>
          <w:szCs w:val="28"/>
        </w:rPr>
      </w:pPr>
      <w:r w:rsidRPr="006550B5">
        <w:rPr>
          <w:rFonts w:ascii="Times New Roman" w:hAnsi="Times New Roman" w:cs="Times New Roman"/>
          <w:b/>
          <w:bCs/>
          <w:sz w:val="28"/>
          <w:szCs w:val="28"/>
        </w:rPr>
        <w:t>Le fin fond des choses</w:t>
      </w:r>
    </w:p>
    <w:p w14:paraId="1C0014AB" w14:textId="77777777" w:rsidR="006550B5" w:rsidRDefault="006550B5" w:rsidP="00467EFF">
      <w:pPr>
        <w:spacing w:after="0" w:line="240" w:lineRule="auto"/>
        <w:ind w:left="1134" w:right="1134" w:firstLine="284"/>
        <w:jc w:val="both"/>
        <w:rPr>
          <w:rFonts w:ascii="Times New Roman" w:hAnsi="Times New Roman" w:cs="Times New Roman"/>
          <w:sz w:val="28"/>
          <w:szCs w:val="28"/>
        </w:rPr>
      </w:pPr>
    </w:p>
    <w:p w14:paraId="7E069E80" w14:textId="77777777" w:rsidR="00D4300B" w:rsidRDefault="005777F1" w:rsidP="00D4300B">
      <w:pPr>
        <w:spacing w:after="0" w:line="240" w:lineRule="auto"/>
        <w:ind w:left="1134" w:right="1134" w:firstLine="284"/>
        <w:jc w:val="both"/>
        <w:rPr>
          <w:rFonts w:ascii="Times New Roman" w:hAnsi="Times New Roman" w:cs="Times New Roman"/>
          <w:sz w:val="28"/>
          <w:szCs w:val="28"/>
        </w:rPr>
      </w:pPr>
      <w:r w:rsidRPr="005777F1">
        <w:rPr>
          <w:rFonts w:ascii="Times New Roman" w:hAnsi="Times New Roman" w:cs="Times New Roman"/>
          <w:sz w:val="28"/>
          <w:szCs w:val="28"/>
        </w:rPr>
        <w:t xml:space="preserve">Je ne partage pas l’avis de nombreux intellectuels qui, au terme de leur vie, déclarent qu’ils ont finalement appris qu’ils ne savaient rien, ou, pour faire bonne figure et ne pas donner le sentiment d’avoir perdu leur temps, pas grand chose ! La réalité est que la vie offre à qui le désire une invraisemblable et infinie succession d’opportunités de découvrir, d’apprendre, et de progresser dans sa compréhension de ce </w:t>
      </w:r>
      <w:r w:rsidRPr="005777F1">
        <w:rPr>
          <w:rFonts w:ascii="Times New Roman" w:hAnsi="Times New Roman" w:cs="Times New Roman"/>
          <w:sz w:val="28"/>
          <w:szCs w:val="28"/>
        </w:rPr>
        <w:lastRenderedPageBreak/>
        <w:t xml:space="preserve">qu’il est, et dans celle du monde singulier dans lequel il vit. La clé de toute vérité est dans la recherche systématique du lieu de convergence de ses contraires. C’est par ce que j’ai la certitude de ne pas être que je finis par savoir précisément qui je suis ! Il en va de même pour toutes les choses qui nous entourent. C’est pourquoi je trouve étrange que l’homme choisisse d’être le « fils de celui qui n’est pas » (le néant, le chaos) plutôt que le « fils de Celui qui est » (l’Eternel, l’Immanent). En cette période d’hystérie collective et d’éclipse du sens, il est essentiel d’énoncer certaines vérités scientifiques et historiques, précises et indiscutables, qui permettent d’atteindre </w:t>
      </w:r>
      <w:r w:rsidRPr="005777F1">
        <w:rPr>
          <w:rFonts w:ascii="Times New Roman" w:hAnsi="Times New Roman" w:cs="Times New Roman"/>
          <w:i/>
          <w:iCs/>
          <w:sz w:val="28"/>
          <w:szCs w:val="28"/>
        </w:rPr>
        <w:t>Le fin fond des choses</w:t>
      </w:r>
      <w:r w:rsidRPr="005777F1">
        <w:rPr>
          <w:rFonts w:ascii="Times New Roman" w:hAnsi="Times New Roman" w:cs="Times New Roman"/>
          <w:sz w:val="28"/>
          <w:szCs w:val="28"/>
        </w:rPr>
        <w:t xml:space="preserve">. </w:t>
      </w:r>
      <w:r w:rsidRPr="005777F1">
        <w:rPr>
          <w:rFonts w:ascii="Times New Roman" w:hAnsi="Times New Roman" w:cs="Times New Roman"/>
          <w:sz w:val="28"/>
          <w:szCs w:val="28"/>
          <w:lang w:val="en-US"/>
        </w:rPr>
        <w:t xml:space="preserve">« To be, or not to be, that is the question. » </w:t>
      </w:r>
      <w:r w:rsidRPr="005777F1">
        <w:rPr>
          <w:rFonts w:ascii="Times New Roman" w:hAnsi="Times New Roman" w:cs="Times New Roman"/>
          <w:sz w:val="28"/>
          <w:szCs w:val="28"/>
        </w:rPr>
        <w:t>(William Shakespeare)</w:t>
      </w:r>
    </w:p>
    <w:p w14:paraId="71E3ED66" w14:textId="77777777" w:rsidR="00D4300B" w:rsidRDefault="00D4300B" w:rsidP="00D4300B">
      <w:pPr>
        <w:spacing w:after="0" w:line="240" w:lineRule="auto"/>
        <w:ind w:left="1134" w:right="1134" w:firstLine="284"/>
        <w:jc w:val="both"/>
        <w:rPr>
          <w:rFonts w:ascii="Times New Roman" w:hAnsi="Times New Roman" w:cs="Times New Roman"/>
          <w:sz w:val="28"/>
          <w:szCs w:val="28"/>
        </w:rPr>
      </w:pPr>
    </w:p>
    <w:p w14:paraId="33744EF9" w14:textId="77777777" w:rsidR="00D4300B" w:rsidRDefault="00D4300B" w:rsidP="00D4300B">
      <w:pPr>
        <w:spacing w:after="0" w:line="240" w:lineRule="auto"/>
        <w:ind w:left="1134" w:right="1134" w:firstLine="284"/>
        <w:jc w:val="both"/>
        <w:rPr>
          <w:rFonts w:ascii="Times New Roman" w:hAnsi="Times New Roman" w:cs="Times New Roman"/>
          <w:sz w:val="28"/>
          <w:szCs w:val="28"/>
        </w:rPr>
      </w:pPr>
    </w:p>
    <w:p w14:paraId="2C3FC636" w14:textId="42BEF971" w:rsidR="00947AEC" w:rsidRPr="00D4300B" w:rsidRDefault="00947AEC" w:rsidP="00D4300B">
      <w:pPr>
        <w:spacing w:after="0" w:line="240" w:lineRule="auto"/>
        <w:ind w:left="1134" w:right="1134" w:firstLine="284"/>
        <w:jc w:val="both"/>
        <w:rPr>
          <w:rFonts w:ascii="Times New Roman" w:hAnsi="Times New Roman" w:cs="Times New Roman"/>
          <w:sz w:val="28"/>
          <w:szCs w:val="28"/>
        </w:rPr>
      </w:pPr>
      <w:r w:rsidRPr="00947AEC">
        <w:rPr>
          <w:rFonts w:ascii="Times New Roman" w:hAnsi="Times New Roman" w:cs="Times New Roman"/>
          <w:b/>
          <w:bCs/>
          <w:sz w:val="28"/>
          <w:szCs w:val="28"/>
        </w:rPr>
        <w:t>L’e</w:t>
      </w:r>
      <w:r w:rsidR="005D717B">
        <w:rPr>
          <w:rFonts w:ascii="Times New Roman" w:hAnsi="Times New Roman" w:cs="Times New Roman"/>
          <w:b/>
          <w:bCs/>
          <w:sz w:val="28"/>
          <w:szCs w:val="28"/>
        </w:rPr>
        <w:t>x</w:t>
      </w:r>
      <w:r w:rsidRPr="00947AEC">
        <w:rPr>
          <w:rFonts w:ascii="Times New Roman" w:hAnsi="Times New Roman" w:cs="Times New Roman"/>
          <w:b/>
          <w:bCs/>
          <w:sz w:val="28"/>
          <w:szCs w:val="28"/>
        </w:rPr>
        <w:t>périence humaine</w:t>
      </w:r>
    </w:p>
    <w:p w14:paraId="18C39412" w14:textId="77777777" w:rsidR="00947AEC" w:rsidRDefault="00947AEC" w:rsidP="00467EFF">
      <w:pPr>
        <w:spacing w:after="0" w:line="240" w:lineRule="auto"/>
        <w:ind w:left="1134" w:right="1134" w:firstLine="284"/>
        <w:jc w:val="both"/>
        <w:rPr>
          <w:rFonts w:ascii="Times New Roman" w:hAnsi="Times New Roman" w:cs="Times New Roman"/>
          <w:sz w:val="28"/>
          <w:szCs w:val="28"/>
        </w:rPr>
      </w:pPr>
    </w:p>
    <w:p w14:paraId="64608E9D" w14:textId="133AE5E0" w:rsidR="0005012D" w:rsidRDefault="00947AEC" w:rsidP="008E7022">
      <w:pPr>
        <w:spacing w:after="0" w:line="240" w:lineRule="auto"/>
        <w:ind w:left="1134" w:right="1134" w:firstLine="284"/>
        <w:jc w:val="both"/>
        <w:rPr>
          <w:rFonts w:ascii="Times New Roman" w:hAnsi="Times New Roman" w:cs="Times New Roman"/>
          <w:sz w:val="28"/>
          <w:szCs w:val="28"/>
        </w:rPr>
      </w:pPr>
      <w:r w:rsidRPr="00947AEC">
        <w:rPr>
          <w:rFonts w:ascii="Times New Roman" w:hAnsi="Times New Roman" w:cs="Times New Roman"/>
          <w:sz w:val="28"/>
          <w:szCs w:val="28"/>
        </w:rPr>
        <w:t xml:space="preserve">Le monde est un </w:t>
      </w:r>
      <w:r w:rsidRPr="00947AEC">
        <w:rPr>
          <w:rFonts w:ascii="Times New Roman" w:hAnsi="Times New Roman" w:cs="Times New Roman"/>
          <w:i/>
          <w:iCs/>
          <w:sz w:val="28"/>
          <w:szCs w:val="28"/>
        </w:rPr>
        <w:t>laboratoire</w:t>
      </w:r>
      <w:r w:rsidRPr="00947AEC">
        <w:rPr>
          <w:rFonts w:ascii="Times New Roman" w:hAnsi="Times New Roman" w:cs="Times New Roman"/>
          <w:sz w:val="28"/>
          <w:szCs w:val="28"/>
        </w:rPr>
        <w:t xml:space="preserve"> où se construisent son histoire et son devenir. L’homme est un collaborateur, souvent inconscient, de la </w:t>
      </w:r>
      <w:r w:rsidRPr="002E5C57">
        <w:rPr>
          <w:rFonts w:ascii="Times New Roman" w:hAnsi="Times New Roman" w:cs="Times New Roman"/>
          <w:sz w:val="28"/>
          <w:szCs w:val="28"/>
        </w:rPr>
        <w:t>Vérité</w:t>
      </w:r>
      <w:r w:rsidRPr="00947AEC">
        <w:rPr>
          <w:rFonts w:ascii="Times New Roman" w:hAnsi="Times New Roman" w:cs="Times New Roman"/>
          <w:sz w:val="28"/>
          <w:szCs w:val="28"/>
        </w:rPr>
        <w:t xml:space="preserve"> (</w:t>
      </w:r>
      <w:proofErr w:type="spellStart"/>
      <w:r w:rsidR="00E33BBE">
        <w:fldChar w:fldCharType="begin"/>
      </w:r>
      <w:r w:rsidR="00E33BBE">
        <w:instrText xml:space="preserve"> HYPERLINK "https://www.vaticanum.com/en/cooperatores-veritatis-scritti-in-onore-del-papa-emerito-benedetto-xvi-per-il-90-compleanno-tributes-</w:instrText>
      </w:r>
      <w:r w:rsidR="00E33BBE">
        <w:instrText xml:space="preserve">to-pope-emeritus-benedict-xvi-on-his-90th-birthday" </w:instrText>
      </w:r>
      <w:r w:rsidR="00E33BBE">
        <w:fldChar w:fldCharType="separate"/>
      </w:r>
      <w:r w:rsidRPr="00947AEC">
        <w:rPr>
          <w:rStyle w:val="Lienhypertexte"/>
          <w:rFonts w:ascii="Times New Roman" w:hAnsi="Times New Roman" w:cs="Times New Roman"/>
          <w:i/>
          <w:iCs/>
          <w:sz w:val="28"/>
          <w:szCs w:val="28"/>
        </w:rPr>
        <w:t>Cooperatores</w:t>
      </w:r>
      <w:proofErr w:type="spellEnd"/>
      <w:r w:rsidRPr="00947AEC">
        <w:rPr>
          <w:rStyle w:val="Lienhypertexte"/>
          <w:rFonts w:ascii="Times New Roman" w:hAnsi="Times New Roman" w:cs="Times New Roman"/>
          <w:i/>
          <w:iCs/>
          <w:sz w:val="28"/>
          <w:szCs w:val="28"/>
        </w:rPr>
        <w:t xml:space="preserve"> </w:t>
      </w:r>
      <w:proofErr w:type="spellStart"/>
      <w:r w:rsidRPr="00947AEC">
        <w:rPr>
          <w:rStyle w:val="Lienhypertexte"/>
          <w:rFonts w:ascii="Times New Roman" w:hAnsi="Times New Roman" w:cs="Times New Roman"/>
          <w:i/>
          <w:iCs/>
          <w:sz w:val="28"/>
          <w:szCs w:val="28"/>
        </w:rPr>
        <w:t>veritatis</w:t>
      </w:r>
      <w:proofErr w:type="spellEnd"/>
      <w:r w:rsidR="00E33BBE">
        <w:rPr>
          <w:rStyle w:val="Lienhypertexte"/>
          <w:rFonts w:ascii="Times New Roman" w:hAnsi="Times New Roman" w:cs="Times New Roman"/>
          <w:i/>
          <w:iCs/>
          <w:sz w:val="28"/>
          <w:szCs w:val="28"/>
        </w:rPr>
        <w:fldChar w:fldCharType="end"/>
      </w:r>
      <w:r w:rsidRPr="00947AEC">
        <w:rPr>
          <w:rFonts w:ascii="Times New Roman" w:hAnsi="Times New Roman" w:cs="Times New Roman"/>
          <w:sz w:val="28"/>
          <w:szCs w:val="28"/>
        </w:rPr>
        <w:t xml:space="preserve">). Il la détient intimement et contribue à la faire rayonner au travers des </w:t>
      </w:r>
      <w:r w:rsidRPr="00947AEC">
        <w:rPr>
          <w:rFonts w:ascii="Times New Roman" w:hAnsi="Times New Roman" w:cs="Times New Roman"/>
          <w:i/>
          <w:iCs/>
          <w:sz w:val="28"/>
          <w:szCs w:val="28"/>
        </w:rPr>
        <w:t>expériences</w:t>
      </w:r>
      <w:r w:rsidRPr="00947AEC">
        <w:rPr>
          <w:rFonts w:ascii="Times New Roman" w:hAnsi="Times New Roman" w:cs="Times New Roman"/>
          <w:sz w:val="28"/>
          <w:szCs w:val="28"/>
        </w:rPr>
        <w:t xml:space="preserve"> auxquelles il se livre librement. Ses erreurs et ses connaissances s’accumulent dans le temps. Le fait qu’il n’ait </w:t>
      </w:r>
      <w:r w:rsidRPr="00947AEC">
        <w:rPr>
          <w:rFonts w:ascii="Times New Roman" w:hAnsi="Times New Roman" w:cs="Times New Roman"/>
          <w:sz w:val="28"/>
          <w:szCs w:val="28"/>
        </w:rPr>
        <w:lastRenderedPageBreak/>
        <w:t xml:space="preserve">pas disparu à ce jour prouve l’état positif de son « bilan ». La folie ne l’emporte toujours pas sur la sagesse ! Et les « sages qui paraissent fous » continuent à en remontrer aux « fous qui paraissent sages ». Pourtant, ils sont moins nombreux. On ne les voit pas sur les écrans de télévision. Ils ne sont pas loués par les médias sociaux et les princes du monde. Pour Ben Bernanke, ancien Président de la </w:t>
      </w:r>
      <w:proofErr w:type="spellStart"/>
      <w:r w:rsidRPr="00947AEC">
        <w:rPr>
          <w:rFonts w:ascii="Times New Roman" w:hAnsi="Times New Roman" w:cs="Times New Roman"/>
          <w:i/>
          <w:iCs/>
          <w:sz w:val="28"/>
          <w:szCs w:val="28"/>
        </w:rPr>
        <w:t>Federal</w:t>
      </w:r>
      <w:proofErr w:type="spellEnd"/>
      <w:r w:rsidRPr="00947AEC">
        <w:rPr>
          <w:rFonts w:ascii="Times New Roman" w:hAnsi="Times New Roman" w:cs="Times New Roman"/>
          <w:i/>
          <w:iCs/>
          <w:sz w:val="28"/>
          <w:szCs w:val="28"/>
        </w:rPr>
        <w:t xml:space="preserve"> Reserve</w:t>
      </w:r>
      <w:r w:rsidRPr="00947AEC">
        <w:rPr>
          <w:rFonts w:ascii="Times New Roman" w:hAnsi="Times New Roman" w:cs="Times New Roman"/>
          <w:sz w:val="28"/>
          <w:szCs w:val="28"/>
        </w:rPr>
        <w:t xml:space="preserve"> (Banque Centrale US), la liberté économique a pour corolaire la redevabilité</w:t>
      </w:r>
      <w:r w:rsidR="00614711">
        <w:rPr>
          <w:rFonts w:ascii="Times New Roman" w:hAnsi="Times New Roman" w:cs="Times New Roman"/>
          <w:sz w:val="28"/>
          <w:szCs w:val="28"/>
        </w:rPr>
        <w:t xml:space="preserve"> et</w:t>
      </w:r>
      <w:r w:rsidRPr="00947AEC">
        <w:rPr>
          <w:rFonts w:ascii="Times New Roman" w:hAnsi="Times New Roman" w:cs="Times New Roman"/>
          <w:sz w:val="28"/>
          <w:szCs w:val="28"/>
        </w:rPr>
        <w:t xml:space="preserve"> la responsabilité. Citant saint Luc, il rappelle que nous auron</w:t>
      </w:r>
      <w:r w:rsidR="007940E0">
        <w:rPr>
          <w:rFonts w:ascii="Times New Roman" w:hAnsi="Times New Roman" w:cs="Times New Roman"/>
          <w:sz w:val="28"/>
          <w:szCs w:val="28"/>
        </w:rPr>
        <w:t>s</w:t>
      </w:r>
      <w:r w:rsidRPr="00947AEC">
        <w:rPr>
          <w:rFonts w:ascii="Times New Roman" w:hAnsi="Times New Roman" w:cs="Times New Roman"/>
          <w:sz w:val="28"/>
          <w:szCs w:val="28"/>
        </w:rPr>
        <w:t xml:space="preserve"> </w:t>
      </w:r>
      <w:r w:rsidR="003C120A">
        <w:rPr>
          <w:rFonts w:ascii="Times New Roman" w:hAnsi="Times New Roman" w:cs="Times New Roman"/>
          <w:sz w:val="28"/>
          <w:szCs w:val="28"/>
        </w:rPr>
        <w:t>tous</w:t>
      </w:r>
      <w:r w:rsidRPr="00947AEC">
        <w:rPr>
          <w:rFonts w:ascii="Times New Roman" w:hAnsi="Times New Roman" w:cs="Times New Roman"/>
          <w:sz w:val="28"/>
          <w:szCs w:val="28"/>
        </w:rPr>
        <w:t xml:space="preserve"> à rendre des comptes… Jean Guitton observe que le troisième millénaire s’ouvre à l’humanité sur un choix simple : l’Être ou le néant ? L’évolution des connaissances et la </w:t>
      </w:r>
      <w:r w:rsidRPr="00947AEC">
        <w:rPr>
          <w:rFonts w:ascii="Times New Roman" w:hAnsi="Times New Roman" w:cs="Times New Roman"/>
          <w:i/>
          <w:iCs/>
          <w:sz w:val="28"/>
          <w:szCs w:val="28"/>
        </w:rPr>
        <w:t>Science de l’intelligence</w:t>
      </w:r>
      <w:r w:rsidRPr="00947AEC">
        <w:rPr>
          <w:rFonts w:ascii="Times New Roman" w:hAnsi="Times New Roman" w:cs="Times New Roman"/>
          <w:sz w:val="28"/>
          <w:szCs w:val="28"/>
        </w:rPr>
        <w:t xml:space="preserve"> font que ce choix ne pourra être reporté indéfiniment. « Je meurs en adorant Dieu, en aimant mes amis, en ne haïssant pas mes ennemis, en détestant la superstition. » atteste Voltaire.</w:t>
      </w:r>
      <w:r w:rsidR="00E04455">
        <w:rPr>
          <w:rFonts w:ascii="Times New Roman" w:hAnsi="Times New Roman" w:cs="Times New Roman"/>
          <w:sz w:val="28"/>
          <w:szCs w:val="28"/>
        </w:rPr>
        <w:t xml:space="preserve"> </w:t>
      </w:r>
    </w:p>
    <w:p w14:paraId="6CABCE9B" w14:textId="0E48C15E" w:rsidR="0005012D" w:rsidRDefault="0005012D" w:rsidP="008E7022">
      <w:pPr>
        <w:spacing w:after="0" w:line="240" w:lineRule="auto"/>
        <w:ind w:left="1134" w:right="1134" w:firstLine="284"/>
        <w:jc w:val="both"/>
        <w:rPr>
          <w:rFonts w:ascii="Times New Roman" w:hAnsi="Times New Roman" w:cs="Times New Roman"/>
          <w:sz w:val="28"/>
          <w:szCs w:val="28"/>
        </w:rPr>
      </w:pPr>
    </w:p>
    <w:p w14:paraId="182EE19B" w14:textId="77777777" w:rsidR="007271FD" w:rsidRDefault="007271FD" w:rsidP="008E7022">
      <w:pPr>
        <w:spacing w:after="0" w:line="240" w:lineRule="auto"/>
        <w:ind w:left="1134" w:right="1134" w:firstLine="284"/>
        <w:jc w:val="both"/>
        <w:rPr>
          <w:rFonts w:ascii="Times New Roman" w:hAnsi="Times New Roman" w:cs="Times New Roman"/>
          <w:sz w:val="28"/>
          <w:szCs w:val="28"/>
        </w:rPr>
      </w:pPr>
    </w:p>
    <w:p w14:paraId="4C39F169" w14:textId="59A439ED" w:rsidR="0016198B" w:rsidRPr="00D95371" w:rsidRDefault="00867A43" w:rsidP="007431F2">
      <w:pPr>
        <w:spacing w:after="0" w:line="240" w:lineRule="auto"/>
        <w:ind w:left="1134" w:right="1134" w:firstLine="284"/>
        <w:jc w:val="center"/>
        <w:rPr>
          <w:rFonts w:ascii="Times New Roman" w:hAnsi="Times New Roman" w:cs="Times New Roman"/>
          <w:sz w:val="28"/>
          <w:szCs w:val="28"/>
        </w:rPr>
      </w:pPr>
      <w:r w:rsidRPr="00D95371">
        <w:rPr>
          <w:rFonts w:ascii="Times New Roman" w:hAnsi="Times New Roman" w:cs="Times New Roman"/>
          <w:sz w:val="28"/>
          <w:szCs w:val="28"/>
        </w:rPr>
        <w:t xml:space="preserve">Amazon Kindle </w:t>
      </w:r>
      <w:bookmarkStart w:id="9" w:name="_Hlk72834756"/>
      <w:proofErr w:type="spellStart"/>
      <w:r w:rsidR="007431F2" w:rsidRPr="00D95371">
        <w:rPr>
          <w:rFonts w:ascii="Times New Roman" w:hAnsi="Times New Roman" w:cs="Times New Roman"/>
          <w:sz w:val="28"/>
          <w:szCs w:val="28"/>
        </w:rPr>
        <w:t>Bookstore</w:t>
      </w:r>
      <w:proofErr w:type="spellEnd"/>
    </w:p>
    <w:p w14:paraId="033D6B8A" w14:textId="76FC275C" w:rsidR="008C3D52" w:rsidRPr="0044569C" w:rsidRDefault="00D95371" w:rsidP="00EC1391">
      <w:pPr>
        <w:spacing w:after="0" w:line="240" w:lineRule="auto"/>
        <w:ind w:left="1134" w:right="1134" w:firstLine="284"/>
        <w:jc w:val="center"/>
        <w:rPr>
          <w:rFonts w:ascii="Times New Roman" w:hAnsi="Times New Roman" w:cs="Times New Roman"/>
          <w:sz w:val="28"/>
          <w:szCs w:val="28"/>
        </w:rPr>
      </w:pPr>
      <w:hyperlink r:id="rId10" w:history="1">
        <w:r w:rsidR="0044569C" w:rsidRPr="00D95371">
          <w:rPr>
            <w:rStyle w:val="Lienhypertexte"/>
            <w:rFonts w:ascii="Times New Roman" w:hAnsi="Times New Roman" w:cs="Times New Roman"/>
            <w:sz w:val="28"/>
            <w:szCs w:val="28"/>
          </w:rPr>
          <w:t>L’absence de sens n’a pas de sens</w:t>
        </w:r>
      </w:hyperlink>
      <w:bookmarkEnd w:id="9"/>
    </w:p>
    <w:sectPr w:rsidR="008C3D52" w:rsidRPr="0044569C" w:rsidSect="000F6BB9">
      <w:headerReference w:type="default" r:id="rId11"/>
      <w:footerReference w:type="default" r:id="rId12"/>
      <w:pgSz w:w="11906" w:h="16838"/>
      <w:pgMar w:top="1417" w:right="1417" w:bottom="1417" w:left="1417" w:header="3969" w:footer="3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AEC5" w14:textId="77777777" w:rsidR="00A915F1" w:rsidRDefault="00A915F1" w:rsidP="00A915F1">
      <w:pPr>
        <w:spacing w:after="0" w:line="240" w:lineRule="auto"/>
      </w:pPr>
      <w:r>
        <w:separator/>
      </w:r>
    </w:p>
  </w:endnote>
  <w:endnote w:type="continuationSeparator" w:id="0">
    <w:p w14:paraId="5DED03DE" w14:textId="77777777" w:rsidR="00A915F1" w:rsidRDefault="00A915F1" w:rsidP="00A9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24E3" w14:textId="77777777" w:rsidR="006254BF" w:rsidRDefault="006254BF">
    <w:pPr>
      <w:pStyle w:val="Pieddepage"/>
      <w:jc w:val="center"/>
      <w:rPr>
        <w:caps/>
        <w:color w:val="4472C4" w:themeColor="accent1"/>
      </w:rPr>
    </w:pPr>
  </w:p>
  <w:p w14:paraId="24E9FC0C" w14:textId="77777777" w:rsidR="006254BF" w:rsidRDefault="006254BF">
    <w:pPr>
      <w:pStyle w:val="Pieddepage"/>
      <w:jc w:val="center"/>
      <w:rPr>
        <w:caps/>
        <w:color w:val="4472C4" w:themeColor="accent1"/>
      </w:rPr>
    </w:pPr>
  </w:p>
  <w:p w14:paraId="56D9CDB9" w14:textId="77777777" w:rsidR="006254BF" w:rsidRDefault="006254BF">
    <w:pPr>
      <w:pStyle w:val="Pieddepage"/>
      <w:jc w:val="center"/>
      <w:rPr>
        <w:caps/>
        <w:color w:val="4472C4" w:themeColor="accent1"/>
      </w:rPr>
    </w:pPr>
  </w:p>
  <w:p w14:paraId="0AF9CA07" w14:textId="6B76298A" w:rsidR="00CA2D83" w:rsidRPr="009348C5" w:rsidRDefault="006254BF" w:rsidP="009348C5">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D8D8" w14:textId="77777777" w:rsidR="00A915F1" w:rsidRDefault="00A915F1" w:rsidP="00A915F1">
      <w:pPr>
        <w:spacing w:after="0" w:line="240" w:lineRule="auto"/>
      </w:pPr>
      <w:r>
        <w:separator/>
      </w:r>
    </w:p>
  </w:footnote>
  <w:footnote w:type="continuationSeparator" w:id="0">
    <w:p w14:paraId="50A4BD2C" w14:textId="77777777" w:rsidR="00A915F1" w:rsidRDefault="00A915F1" w:rsidP="00A91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4A41" w14:textId="15516A9E" w:rsidR="009348C5" w:rsidRDefault="009348C5">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7"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8"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7"/>
  </w:num>
  <w:num w:numId="4">
    <w:abstractNumId w:val="1"/>
  </w:num>
  <w:num w:numId="5">
    <w:abstractNumId w:val="2"/>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ocumentProtection w:edit="readOnly" w:enforcement="1" w:cryptProviderType="rsaAES" w:cryptAlgorithmClass="hash" w:cryptAlgorithmType="typeAny" w:cryptAlgorithmSid="14" w:cryptSpinCount="100000" w:hash="HyiEHaDDst6r55paG1wVn4+6tN2bJBdO3v53OMhytGx14B4V2Fu7AMsPwfRTfHSTYJQkpBhfYFLfm1nPhqFjFw==" w:salt="9Q7Im9DAcEStXSbPsA7a5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CA"/>
    <w:rsid w:val="00001615"/>
    <w:rsid w:val="00002091"/>
    <w:rsid w:val="00002318"/>
    <w:rsid w:val="0000608C"/>
    <w:rsid w:val="00010D18"/>
    <w:rsid w:val="00014087"/>
    <w:rsid w:val="00016DA9"/>
    <w:rsid w:val="0001753F"/>
    <w:rsid w:val="000216E5"/>
    <w:rsid w:val="0002357A"/>
    <w:rsid w:val="000268AF"/>
    <w:rsid w:val="00026D5E"/>
    <w:rsid w:val="00027041"/>
    <w:rsid w:val="00027C35"/>
    <w:rsid w:val="000311A8"/>
    <w:rsid w:val="00031FFA"/>
    <w:rsid w:val="00034BC5"/>
    <w:rsid w:val="000368C4"/>
    <w:rsid w:val="0005012D"/>
    <w:rsid w:val="00050F32"/>
    <w:rsid w:val="000554C6"/>
    <w:rsid w:val="000554CE"/>
    <w:rsid w:val="00055BB1"/>
    <w:rsid w:val="0006340E"/>
    <w:rsid w:val="00075040"/>
    <w:rsid w:val="00080B27"/>
    <w:rsid w:val="00084CBB"/>
    <w:rsid w:val="00087477"/>
    <w:rsid w:val="00092943"/>
    <w:rsid w:val="000A0260"/>
    <w:rsid w:val="000A5AAE"/>
    <w:rsid w:val="000B0017"/>
    <w:rsid w:val="000B4D98"/>
    <w:rsid w:val="000B60C0"/>
    <w:rsid w:val="000B61D4"/>
    <w:rsid w:val="000B6AC4"/>
    <w:rsid w:val="000B7CCA"/>
    <w:rsid w:val="000C4BAE"/>
    <w:rsid w:val="000C6909"/>
    <w:rsid w:val="000D1479"/>
    <w:rsid w:val="000D22FC"/>
    <w:rsid w:val="000D2F8E"/>
    <w:rsid w:val="000D3E26"/>
    <w:rsid w:val="000D460A"/>
    <w:rsid w:val="000E549E"/>
    <w:rsid w:val="000F2E94"/>
    <w:rsid w:val="000F5568"/>
    <w:rsid w:val="000F5CEF"/>
    <w:rsid w:val="000F6BB9"/>
    <w:rsid w:val="001017DC"/>
    <w:rsid w:val="0010534E"/>
    <w:rsid w:val="00107357"/>
    <w:rsid w:val="00110608"/>
    <w:rsid w:val="00111B0B"/>
    <w:rsid w:val="00111E64"/>
    <w:rsid w:val="001213B7"/>
    <w:rsid w:val="001250EE"/>
    <w:rsid w:val="0012708A"/>
    <w:rsid w:val="00130E90"/>
    <w:rsid w:val="0013197C"/>
    <w:rsid w:val="0014176F"/>
    <w:rsid w:val="001423C0"/>
    <w:rsid w:val="00142BA6"/>
    <w:rsid w:val="00143C74"/>
    <w:rsid w:val="00147973"/>
    <w:rsid w:val="001510B2"/>
    <w:rsid w:val="00154DBF"/>
    <w:rsid w:val="001560D1"/>
    <w:rsid w:val="0016198B"/>
    <w:rsid w:val="00164D4A"/>
    <w:rsid w:val="00166D21"/>
    <w:rsid w:val="001706AC"/>
    <w:rsid w:val="00174583"/>
    <w:rsid w:val="001745AA"/>
    <w:rsid w:val="00176633"/>
    <w:rsid w:val="001806DF"/>
    <w:rsid w:val="00186975"/>
    <w:rsid w:val="00192B47"/>
    <w:rsid w:val="001977A2"/>
    <w:rsid w:val="001A2DD2"/>
    <w:rsid w:val="001A2E4F"/>
    <w:rsid w:val="001A2E9E"/>
    <w:rsid w:val="001A2F2F"/>
    <w:rsid w:val="001A3E6A"/>
    <w:rsid w:val="001A6B3C"/>
    <w:rsid w:val="001B1554"/>
    <w:rsid w:val="001B73AA"/>
    <w:rsid w:val="001C2D15"/>
    <w:rsid w:val="001D27BD"/>
    <w:rsid w:val="001D52DF"/>
    <w:rsid w:val="001E1509"/>
    <w:rsid w:val="001E419F"/>
    <w:rsid w:val="001E4B04"/>
    <w:rsid w:val="001E5A45"/>
    <w:rsid w:val="001E7090"/>
    <w:rsid w:val="001F0D14"/>
    <w:rsid w:val="001F60D0"/>
    <w:rsid w:val="00201FA0"/>
    <w:rsid w:val="00202F57"/>
    <w:rsid w:val="00204542"/>
    <w:rsid w:val="00212436"/>
    <w:rsid w:val="00212B23"/>
    <w:rsid w:val="0021423F"/>
    <w:rsid w:val="0021582D"/>
    <w:rsid w:val="0022117E"/>
    <w:rsid w:val="00225A60"/>
    <w:rsid w:val="00225C85"/>
    <w:rsid w:val="002276CA"/>
    <w:rsid w:val="002277EE"/>
    <w:rsid w:val="00234ADA"/>
    <w:rsid w:val="00244061"/>
    <w:rsid w:val="002514C2"/>
    <w:rsid w:val="00251C1E"/>
    <w:rsid w:val="00253721"/>
    <w:rsid w:val="00260378"/>
    <w:rsid w:val="00267807"/>
    <w:rsid w:val="00270CF0"/>
    <w:rsid w:val="0027272F"/>
    <w:rsid w:val="00272F81"/>
    <w:rsid w:val="00274A35"/>
    <w:rsid w:val="0028307B"/>
    <w:rsid w:val="00287B21"/>
    <w:rsid w:val="002950F3"/>
    <w:rsid w:val="00296BD5"/>
    <w:rsid w:val="002A13C0"/>
    <w:rsid w:val="002A16B4"/>
    <w:rsid w:val="002A4DCD"/>
    <w:rsid w:val="002B23E8"/>
    <w:rsid w:val="002B5E8E"/>
    <w:rsid w:val="002B679B"/>
    <w:rsid w:val="002B7F3A"/>
    <w:rsid w:val="002C090E"/>
    <w:rsid w:val="002C4BBA"/>
    <w:rsid w:val="002D065A"/>
    <w:rsid w:val="002D7C68"/>
    <w:rsid w:val="002E5C57"/>
    <w:rsid w:val="002E6C2A"/>
    <w:rsid w:val="002E7D58"/>
    <w:rsid w:val="002F43A3"/>
    <w:rsid w:val="002F619B"/>
    <w:rsid w:val="00300E48"/>
    <w:rsid w:val="00305E13"/>
    <w:rsid w:val="0031413C"/>
    <w:rsid w:val="0031565F"/>
    <w:rsid w:val="00322044"/>
    <w:rsid w:val="00326C48"/>
    <w:rsid w:val="00326E61"/>
    <w:rsid w:val="003416A9"/>
    <w:rsid w:val="0034287A"/>
    <w:rsid w:val="00346A33"/>
    <w:rsid w:val="00347C1F"/>
    <w:rsid w:val="00350087"/>
    <w:rsid w:val="003511EB"/>
    <w:rsid w:val="0035303E"/>
    <w:rsid w:val="0035398A"/>
    <w:rsid w:val="003540D7"/>
    <w:rsid w:val="00356481"/>
    <w:rsid w:val="00357E61"/>
    <w:rsid w:val="00363801"/>
    <w:rsid w:val="00373CA2"/>
    <w:rsid w:val="003753B0"/>
    <w:rsid w:val="0038035F"/>
    <w:rsid w:val="00383220"/>
    <w:rsid w:val="00383B71"/>
    <w:rsid w:val="00383FD6"/>
    <w:rsid w:val="00387E5F"/>
    <w:rsid w:val="00391545"/>
    <w:rsid w:val="00391CE6"/>
    <w:rsid w:val="00393D36"/>
    <w:rsid w:val="00394FAB"/>
    <w:rsid w:val="0039546F"/>
    <w:rsid w:val="003969CE"/>
    <w:rsid w:val="003A1B69"/>
    <w:rsid w:val="003A269B"/>
    <w:rsid w:val="003A29EF"/>
    <w:rsid w:val="003B4924"/>
    <w:rsid w:val="003B5855"/>
    <w:rsid w:val="003B7BCB"/>
    <w:rsid w:val="003C120A"/>
    <w:rsid w:val="003C5270"/>
    <w:rsid w:val="003C53FC"/>
    <w:rsid w:val="003C5C5C"/>
    <w:rsid w:val="003D0F9F"/>
    <w:rsid w:val="003D3095"/>
    <w:rsid w:val="003D407E"/>
    <w:rsid w:val="003E26DD"/>
    <w:rsid w:val="003F5920"/>
    <w:rsid w:val="003F6F69"/>
    <w:rsid w:val="0040539A"/>
    <w:rsid w:val="0041088C"/>
    <w:rsid w:val="00415FCC"/>
    <w:rsid w:val="00417230"/>
    <w:rsid w:val="0042367F"/>
    <w:rsid w:val="00425EC2"/>
    <w:rsid w:val="004274A8"/>
    <w:rsid w:val="00432B0C"/>
    <w:rsid w:val="004378BC"/>
    <w:rsid w:val="00441AA6"/>
    <w:rsid w:val="0044569C"/>
    <w:rsid w:val="0045469C"/>
    <w:rsid w:val="004612D4"/>
    <w:rsid w:val="00464889"/>
    <w:rsid w:val="00465DDA"/>
    <w:rsid w:val="00466B26"/>
    <w:rsid w:val="00467EFF"/>
    <w:rsid w:val="00475581"/>
    <w:rsid w:val="00477A02"/>
    <w:rsid w:val="0048108B"/>
    <w:rsid w:val="00485006"/>
    <w:rsid w:val="00485E7E"/>
    <w:rsid w:val="00486C9D"/>
    <w:rsid w:val="00495C8C"/>
    <w:rsid w:val="004A0258"/>
    <w:rsid w:val="004A1B88"/>
    <w:rsid w:val="004A500F"/>
    <w:rsid w:val="004B04FB"/>
    <w:rsid w:val="004B2A27"/>
    <w:rsid w:val="004B5E9F"/>
    <w:rsid w:val="004B767A"/>
    <w:rsid w:val="004B7EB5"/>
    <w:rsid w:val="004C5A57"/>
    <w:rsid w:val="004D02A3"/>
    <w:rsid w:val="004D34BE"/>
    <w:rsid w:val="004E3F12"/>
    <w:rsid w:val="004F13B0"/>
    <w:rsid w:val="004F72E8"/>
    <w:rsid w:val="00504FAE"/>
    <w:rsid w:val="00507545"/>
    <w:rsid w:val="00512719"/>
    <w:rsid w:val="0051473D"/>
    <w:rsid w:val="0051727E"/>
    <w:rsid w:val="00517E48"/>
    <w:rsid w:val="00522B44"/>
    <w:rsid w:val="00523E16"/>
    <w:rsid w:val="005268AB"/>
    <w:rsid w:val="00526D7D"/>
    <w:rsid w:val="00531A6C"/>
    <w:rsid w:val="00537B00"/>
    <w:rsid w:val="00541CF0"/>
    <w:rsid w:val="00550308"/>
    <w:rsid w:val="005509B6"/>
    <w:rsid w:val="005510CA"/>
    <w:rsid w:val="0055320D"/>
    <w:rsid w:val="00556FFD"/>
    <w:rsid w:val="00560E9A"/>
    <w:rsid w:val="0056393F"/>
    <w:rsid w:val="005641F0"/>
    <w:rsid w:val="005777F1"/>
    <w:rsid w:val="0058486B"/>
    <w:rsid w:val="00590D75"/>
    <w:rsid w:val="00591996"/>
    <w:rsid w:val="005A158F"/>
    <w:rsid w:val="005A1697"/>
    <w:rsid w:val="005A272D"/>
    <w:rsid w:val="005A7B88"/>
    <w:rsid w:val="005B6E18"/>
    <w:rsid w:val="005B71B8"/>
    <w:rsid w:val="005B781A"/>
    <w:rsid w:val="005C0DF0"/>
    <w:rsid w:val="005C2DDC"/>
    <w:rsid w:val="005D04B2"/>
    <w:rsid w:val="005D0C32"/>
    <w:rsid w:val="005D10F4"/>
    <w:rsid w:val="005D1261"/>
    <w:rsid w:val="005D717B"/>
    <w:rsid w:val="005E03A6"/>
    <w:rsid w:val="005E5A18"/>
    <w:rsid w:val="005E728D"/>
    <w:rsid w:val="005E7968"/>
    <w:rsid w:val="005F569C"/>
    <w:rsid w:val="005F60B5"/>
    <w:rsid w:val="005F6EC0"/>
    <w:rsid w:val="005F7E82"/>
    <w:rsid w:val="00602D8B"/>
    <w:rsid w:val="00603BB0"/>
    <w:rsid w:val="00607333"/>
    <w:rsid w:val="00612CB9"/>
    <w:rsid w:val="00614570"/>
    <w:rsid w:val="00614711"/>
    <w:rsid w:val="00621B15"/>
    <w:rsid w:val="00624017"/>
    <w:rsid w:val="006254BF"/>
    <w:rsid w:val="0063133A"/>
    <w:rsid w:val="0063159C"/>
    <w:rsid w:val="0063485A"/>
    <w:rsid w:val="0063723E"/>
    <w:rsid w:val="00637542"/>
    <w:rsid w:val="006420C5"/>
    <w:rsid w:val="0064227F"/>
    <w:rsid w:val="00651918"/>
    <w:rsid w:val="00651E51"/>
    <w:rsid w:val="00652952"/>
    <w:rsid w:val="00652FFD"/>
    <w:rsid w:val="00653554"/>
    <w:rsid w:val="006550B5"/>
    <w:rsid w:val="0065701A"/>
    <w:rsid w:val="00662D91"/>
    <w:rsid w:val="0066344B"/>
    <w:rsid w:val="00665A4B"/>
    <w:rsid w:val="00667676"/>
    <w:rsid w:val="0067098C"/>
    <w:rsid w:val="00671BC3"/>
    <w:rsid w:val="00672BE3"/>
    <w:rsid w:val="00676A55"/>
    <w:rsid w:val="00677CFE"/>
    <w:rsid w:val="00682412"/>
    <w:rsid w:val="006838E3"/>
    <w:rsid w:val="00686719"/>
    <w:rsid w:val="00692E1D"/>
    <w:rsid w:val="00693E20"/>
    <w:rsid w:val="006954A3"/>
    <w:rsid w:val="00695F1F"/>
    <w:rsid w:val="006A045B"/>
    <w:rsid w:val="006A4932"/>
    <w:rsid w:val="006B2D36"/>
    <w:rsid w:val="006B3683"/>
    <w:rsid w:val="006B3753"/>
    <w:rsid w:val="006D39DA"/>
    <w:rsid w:val="006E0F9F"/>
    <w:rsid w:val="006E5A39"/>
    <w:rsid w:val="006E77CB"/>
    <w:rsid w:val="006F0D9D"/>
    <w:rsid w:val="006F38FD"/>
    <w:rsid w:val="006F45F2"/>
    <w:rsid w:val="006F4E75"/>
    <w:rsid w:val="006F79F6"/>
    <w:rsid w:val="00700D46"/>
    <w:rsid w:val="0070708C"/>
    <w:rsid w:val="00707645"/>
    <w:rsid w:val="00712A5B"/>
    <w:rsid w:val="007159FE"/>
    <w:rsid w:val="00717C3B"/>
    <w:rsid w:val="00721B7C"/>
    <w:rsid w:val="00725EDC"/>
    <w:rsid w:val="007271FD"/>
    <w:rsid w:val="007330C1"/>
    <w:rsid w:val="007339C4"/>
    <w:rsid w:val="007342AC"/>
    <w:rsid w:val="00734515"/>
    <w:rsid w:val="007366EE"/>
    <w:rsid w:val="00742038"/>
    <w:rsid w:val="00742DD4"/>
    <w:rsid w:val="007431F2"/>
    <w:rsid w:val="0074328F"/>
    <w:rsid w:val="00743AC0"/>
    <w:rsid w:val="0074691A"/>
    <w:rsid w:val="00763F94"/>
    <w:rsid w:val="00772281"/>
    <w:rsid w:val="00772902"/>
    <w:rsid w:val="00772E8C"/>
    <w:rsid w:val="00773CEE"/>
    <w:rsid w:val="00775E60"/>
    <w:rsid w:val="00785D2B"/>
    <w:rsid w:val="0079228E"/>
    <w:rsid w:val="007940E0"/>
    <w:rsid w:val="00796ECF"/>
    <w:rsid w:val="007970B7"/>
    <w:rsid w:val="00797D42"/>
    <w:rsid w:val="007A11D3"/>
    <w:rsid w:val="007A28D0"/>
    <w:rsid w:val="007A5C25"/>
    <w:rsid w:val="007A7D9D"/>
    <w:rsid w:val="007B2B2C"/>
    <w:rsid w:val="007B3AE7"/>
    <w:rsid w:val="007B41AC"/>
    <w:rsid w:val="007B6394"/>
    <w:rsid w:val="007B6423"/>
    <w:rsid w:val="007B763B"/>
    <w:rsid w:val="007C0F8F"/>
    <w:rsid w:val="007C3DC8"/>
    <w:rsid w:val="007C7FD5"/>
    <w:rsid w:val="007D26FA"/>
    <w:rsid w:val="007D5178"/>
    <w:rsid w:val="007E4101"/>
    <w:rsid w:val="007E5235"/>
    <w:rsid w:val="007E73C0"/>
    <w:rsid w:val="007F0202"/>
    <w:rsid w:val="007F0A0F"/>
    <w:rsid w:val="007F67D8"/>
    <w:rsid w:val="00801DAB"/>
    <w:rsid w:val="00801DB9"/>
    <w:rsid w:val="0080343E"/>
    <w:rsid w:val="008059D1"/>
    <w:rsid w:val="008222F1"/>
    <w:rsid w:val="00835541"/>
    <w:rsid w:val="008414DA"/>
    <w:rsid w:val="0084605C"/>
    <w:rsid w:val="00846D4B"/>
    <w:rsid w:val="00850E18"/>
    <w:rsid w:val="00855C51"/>
    <w:rsid w:val="00856372"/>
    <w:rsid w:val="00856C85"/>
    <w:rsid w:val="00857F0F"/>
    <w:rsid w:val="008613FC"/>
    <w:rsid w:val="00865E35"/>
    <w:rsid w:val="008661A2"/>
    <w:rsid w:val="00867A43"/>
    <w:rsid w:val="00867E80"/>
    <w:rsid w:val="00871146"/>
    <w:rsid w:val="008723F7"/>
    <w:rsid w:val="00875CA5"/>
    <w:rsid w:val="00875D02"/>
    <w:rsid w:val="008845D4"/>
    <w:rsid w:val="0088633F"/>
    <w:rsid w:val="00890C37"/>
    <w:rsid w:val="00891718"/>
    <w:rsid w:val="00895823"/>
    <w:rsid w:val="0089643E"/>
    <w:rsid w:val="00897067"/>
    <w:rsid w:val="008A70A2"/>
    <w:rsid w:val="008B03FE"/>
    <w:rsid w:val="008B53BC"/>
    <w:rsid w:val="008B6A55"/>
    <w:rsid w:val="008B6F8B"/>
    <w:rsid w:val="008B75C6"/>
    <w:rsid w:val="008C3D52"/>
    <w:rsid w:val="008D22DA"/>
    <w:rsid w:val="008D4346"/>
    <w:rsid w:val="008D4917"/>
    <w:rsid w:val="008D6E7B"/>
    <w:rsid w:val="008E0705"/>
    <w:rsid w:val="008E659F"/>
    <w:rsid w:val="008E7022"/>
    <w:rsid w:val="008F4736"/>
    <w:rsid w:val="008F53B5"/>
    <w:rsid w:val="008F6756"/>
    <w:rsid w:val="00900B68"/>
    <w:rsid w:val="0090151B"/>
    <w:rsid w:val="0090156E"/>
    <w:rsid w:val="00905736"/>
    <w:rsid w:val="00905D2E"/>
    <w:rsid w:val="00907796"/>
    <w:rsid w:val="00912A57"/>
    <w:rsid w:val="00914DDB"/>
    <w:rsid w:val="00917218"/>
    <w:rsid w:val="00917E87"/>
    <w:rsid w:val="009345E3"/>
    <w:rsid w:val="009348C5"/>
    <w:rsid w:val="00944AC9"/>
    <w:rsid w:val="00947AEC"/>
    <w:rsid w:val="0095072E"/>
    <w:rsid w:val="00950762"/>
    <w:rsid w:val="00950C3F"/>
    <w:rsid w:val="00950F06"/>
    <w:rsid w:val="00950FA1"/>
    <w:rsid w:val="00952342"/>
    <w:rsid w:val="00963613"/>
    <w:rsid w:val="00963A8F"/>
    <w:rsid w:val="00963D53"/>
    <w:rsid w:val="00970FBE"/>
    <w:rsid w:val="00971C67"/>
    <w:rsid w:val="00973FEE"/>
    <w:rsid w:val="009750FB"/>
    <w:rsid w:val="00977ECF"/>
    <w:rsid w:val="00980A28"/>
    <w:rsid w:val="00982BA1"/>
    <w:rsid w:val="00987998"/>
    <w:rsid w:val="00990D0D"/>
    <w:rsid w:val="009932D0"/>
    <w:rsid w:val="0099668B"/>
    <w:rsid w:val="00997816"/>
    <w:rsid w:val="00997D93"/>
    <w:rsid w:val="009A148C"/>
    <w:rsid w:val="009A5C94"/>
    <w:rsid w:val="009A65F8"/>
    <w:rsid w:val="009A6BAD"/>
    <w:rsid w:val="009A6DE6"/>
    <w:rsid w:val="009A7719"/>
    <w:rsid w:val="009B328F"/>
    <w:rsid w:val="009B672A"/>
    <w:rsid w:val="009B6F96"/>
    <w:rsid w:val="009C330E"/>
    <w:rsid w:val="009C6DC0"/>
    <w:rsid w:val="009C7B9F"/>
    <w:rsid w:val="009D1F29"/>
    <w:rsid w:val="009D238E"/>
    <w:rsid w:val="009D2B40"/>
    <w:rsid w:val="009D48E7"/>
    <w:rsid w:val="009E0819"/>
    <w:rsid w:val="009E144B"/>
    <w:rsid w:val="009E1ECA"/>
    <w:rsid w:val="009E24B2"/>
    <w:rsid w:val="009E37F7"/>
    <w:rsid w:val="009F0EBC"/>
    <w:rsid w:val="009F1C05"/>
    <w:rsid w:val="009F3693"/>
    <w:rsid w:val="009F3929"/>
    <w:rsid w:val="009F64EB"/>
    <w:rsid w:val="00A00142"/>
    <w:rsid w:val="00A07AD6"/>
    <w:rsid w:val="00A07B33"/>
    <w:rsid w:val="00A13D94"/>
    <w:rsid w:val="00A14E2E"/>
    <w:rsid w:val="00A15F7D"/>
    <w:rsid w:val="00A162C8"/>
    <w:rsid w:val="00A17B72"/>
    <w:rsid w:val="00A2669C"/>
    <w:rsid w:val="00A3494A"/>
    <w:rsid w:val="00A35CAE"/>
    <w:rsid w:val="00A46A01"/>
    <w:rsid w:val="00A50852"/>
    <w:rsid w:val="00A50CF9"/>
    <w:rsid w:val="00A5534E"/>
    <w:rsid w:val="00A556D1"/>
    <w:rsid w:val="00A56305"/>
    <w:rsid w:val="00A57857"/>
    <w:rsid w:val="00A654E3"/>
    <w:rsid w:val="00A65D25"/>
    <w:rsid w:val="00A66671"/>
    <w:rsid w:val="00A7299E"/>
    <w:rsid w:val="00A72CAC"/>
    <w:rsid w:val="00A75CE5"/>
    <w:rsid w:val="00A82880"/>
    <w:rsid w:val="00A8740E"/>
    <w:rsid w:val="00A915F1"/>
    <w:rsid w:val="00A91B65"/>
    <w:rsid w:val="00A95313"/>
    <w:rsid w:val="00AB1B91"/>
    <w:rsid w:val="00AB4314"/>
    <w:rsid w:val="00AB55F8"/>
    <w:rsid w:val="00AC4CD4"/>
    <w:rsid w:val="00AC72BD"/>
    <w:rsid w:val="00AC7869"/>
    <w:rsid w:val="00AD20CB"/>
    <w:rsid w:val="00AD48C4"/>
    <w:rsid w:val="00AD6330"/>
    <w:rsid w:val="00AD6E59"/>
    <w:rsid w:val="00AE1E17"/>
    <w:rsid w:val="00AE354A"/>
    <w:rsid w:val="00AE3581"/>
    <w:rsid w:val="00AE3CAD"/>
    <w:rsid w:val="00AE635A"/>
    <w:rsid w:val="00AE7399"/>
    <w:rsid w:val="00AF3E85"/>
    <w:rsid w:val="00AF586D"/>
    <w:rsid w:val="00AF6ABF"/>
    <w:rsid w:val="00B0071D"/>
    <w:rsid w:val="00B00F19"/>
    <w:rsid w:val="00B07CF4"/>
    <w:rsid w:val="00B10C24"/>
    <w:rsid w:val="00B136FE"/>
    <w:rsid w:val="00B143AF"/>
    <w:rsid w:val="00B15C69"/>
    <w:rsid w:val="00B16B43"/>
    <w:rsid w:val="00B229BB"/>
    <w:rsid w:val="00B234E0"/>
    <w:rsid w:val="00B50A59"/>
    <w:rsid w:val="00B53E5D"/>
    <w:rsid w:val="00B54F9C"/>
    <w:rsid w:val="00B63D1B"/>
    <w:rsid w:val="00B64B31"/>
    <w:rsid w:val="00B72E4B"/>
    <w:rsid w:val="00B73DCA"/>
    <w:rsid w:val="00B77CFF"/>
    <w:rsid w:val="00B81BCF"/>
    <w:rsid w:val="00B851CA"/>
    <w:rsid w:val="00B968BA"/>
    <w:rsid w:val="00B970F3"/>
    <w:rsid w:val="00B978BA"/>
    <w:rsid w:val="00BA082F"/>
    <w:rsid w:val="00BA507F"/>
    <w:rsid w:val="00BA7762"/>
    <w:rsid w:val="00BB143B"/>
    <w:rsid w:val="00BB1781"/>
    <w:rsid w:val="00BB29ED"/>
    <w:rsid w:val="00BB3BAF"/>
    <w:rsid w:val="00BB402F"/>
    <w:rsid w:val="00BB75D3"/>
    <w:rsid w:val="00BC5DC6"/>
    <w:rsid w:val="00BD23E2"/>
    <w:rsid w:val="00BD2DAB"/>
    <w:rsid w:val="00BD3446"/>
    <w:rsid w:val="00BD6288"/>
    <w:rsid w:val="00BD679B"/>
    <w:rsid w:val="00BE1B5D"/>
    <w:rsid w:val="00BE205D"/>
    <w:rsid w:val="00BE3328"/>
    <w:rsid w:val="00BE710D"/>
    <w:rsid w:val="00BF2240"/>
    <w:rsid w:val="00BF316F"/>
    <w:rsid w:val="00BF41D9"/>
    <w:rsid w:val="00BF575E"/>
    <w:rsid w:val="00BF64EA"/>
    <w:rsid w:val="00BF65BE"/>
    <w:rsid w:val="00BF7027"/>
    <w:rsid w:val="00BF790B"/>
    <w:rsid w:val="00C0724A"/>
    <w:rsid w:val="00C07D33"/>
    <w:rsid w:val="00C10E82"/>
    <w:rsid w:val="00C1558E"/>
    <w:rsid w:val="00C205F3"/>
    <w:rsid w:val="00C2175B"/>
    <w:rsid w:val="00C225B7"/>
    <w:rsid w:val="00C237B8"/>
    <w:rsid w:val="00C24967"/>
    <w:rsid w:val="00C26334"/>
    <w:rsid w:val="00C402FE"/>
    <w:rsid w:val="00C470E3"/>
    <w:rsid w:val="00C51148"/>
    <w:rsid w:val="00C55516"/>
    <w:rsid w:val="00C55AFB"/>
    <w:rsid w:val="00C55BB3"/>
    <w:rsid w:val="00C55D9D"/>
    <w:rsid w:val="00C62D9B"/>
    <w:rsid w:val="00C663E9"/>
    <w:rsid w:val="00C72FC4"/>
    <w:rsid w:val="00C73A2A"/>
    <w:rsid w:val="00C73FD3"/>
    <w:rsid w:val="00C76142"/>
    <w:rsid w:val="00C86EF9"/>
    <w:rsid w:val="00C928E5"/>
    <w:rsid w:val="00C94EDC"/>
    <w:rsid w:val="00C96139"/>
    <w:rsid w:val="00C97628"/>
    <w:rsid w:val="00CA1EFD"/>
    <w:rsid w:val="00CA2D83"/>
    <w:rsid w:val="00CA3696"/>
    <w:rsid w:val="00CA743F"/>
    <w:rsid w:val="00CB5142"/>
    <w:rsid w:val="00CC0BD6"/>
    <w:rsid w:val="00CC156C"/>
    <w:rsid w:val="00CC4AD5"/>
    <w:rsid w:val="00CC4FFB"/>
    <w:rsid w:val="00CC58D8"/>
    <w:rsid w:val="00CC688A"/>
    <w:rsid w:val="00CC6D25"/>
    <w:rsid w:val="00CD2202"/>
    <w:rsid w:val="00CD3920"/>
    <w:rsid w:val="00CD3DA7"/>
    <w:rsid w:val="00CD49D2"/>
    <w:rsid w:val="00CD6622"/>
    <w:rsid w:val="00CD7773"/>
    <w:rsid w:val="00CE0369"/>
    <w:rsid w:val="00CE642B"/>
    <w:rsid w:val="00CF3D72"/>
    <w:rsid w:val="00CF3F90"/>
    <w:rsid w:val="00CF52CF"/>
    <w:rsid w:val="00CF574D"/>
    <w:rsid w:val="00D0215D"/>
    <w:rsid w:val="00D02783"/>
    <w:rsid w:val="00D03A3A"/>
    <w:rsid w:val="00D13B71"/>
    <w:rsid w:val="00D17CFA"/>
    <w:rsid w:val="00D23149"/>
    <w:rsid w:val="00D246F9"/>
    <w:rsid w:val="00D35E31"/>
    <w:rsid w:val="00D41905"/>
    <w:rsid w:val="00D41F35"/>
    <w:rsid w:val="00D4300B"/>
    <w:rsid w:val="00D46BA0"/>
    <w:rsid w:val="00D47B94"/>
    <w:rsid w:val="00D47BB5"/>
    <w:rsid w:val="00D47CB3"/>
    <w:rsid w:val="00D54F2E"/>
    <w:rsid w:val="00D55B93"/>
    <w:rsid w:val="00D56C54"/>
    <w:rsid w:val="00D57191"/>
    <w:rsid w:val="00D64B2A"/>
    <w:rsid w:val="00D65715"/>
    <w:rsid w:val="00D740F3"/>
    <w:rsid w:val="00D74BE5"/>
    <w:rsid w:val="00D75137"/>
    <w:rsid w:val="00D7713E"/>
    <w:rsid w:val="00D852E1"/>
    <w:rsid w:val="00D87569"/>
    <w:rsid w:val="00D9024C"/>
    <w:rsid w:val="00D95371"/>
    <w:rsid w:val="00D96DDB"/>
    <w:rsid w:val="00DA75D5"/>
    <w:rsid w:val="00DB2BF9"/>
    <w:rsid w:val="00DB3134"/>
    <w:rsid w:val="00DC0B2F"/>
    <w:rsid w:val="00DC1261"/>
    <w:rsid w:val="00DC2A8B"/>
    <w:rsid w:val="00DC4DD6"/>
    <w:rsid w:val="00DD075F"/>
    <w:rsid w:val="00DD3475"/>
    <w:rsid w:val="00DD722C"/>
    <w:rsid w:val="00DE033A"/>
    <w:rsid w:val="00DE06E2"/>
    <w:rsid w:val="00DE2243"/>
    <w:rsid w:val="00DE23E9"/>
    <w:rsid w:val="00DE2E95"/>
    <w:rsid w:val="00DE3B20"/>
    <w:rsid w:val="00DE7F52"/>
    <w:rsid w:val="00E00680"/>
    <w:rsid w:val="00E02040"/>
    <w:rsid w:val="00E04455"/>
    <w:rsid w:val="00E04DDB"/>
    <w:rsid w:val="00E132DB"/>
    <w:rsid w:val="00E151A6"/>
    <w:rsid w:val="00E31902"/>
    <w:rsid w:val="00E35CE4"/>
    <w:rsid w:val="00E370E3"/>
    <w:rsid w:val="00E41AC5"/>
    <w:rsid w:val="00E42524"/>
    <w:rsid w:val="00E45531"/>
    <w:rsid w:val="00E506B8"/>
    <w:rsid w:val="00E53948"/>
    <w:rsid w:val="00E54072"/>
    <w:rsid w:val="00E55319"/>
    <w:rsid w:val="00E56C93"/>
    <w:rsid w:val="00E60CB9"/>
    <w:rsid w:val="00E655A9"/>
    <w:rsid w:val="00E66E18"/>
    <w:rsid w:val="00E7290D"/>
    <w:rsid w:val="00E7429A"/>
    <w:rsid w:val="00E74759"/>
    <w:rsid w:val="00E7763C"/>
    <w:rsid w:val="00E82FD6"/>
    <w:rsid w:val="00E86F18"/>
    <w:rsid w:val="00E958FF"/>
    <w:rsid w:val="00E973DB"/>
    <w:rsid w:val="00E97B9D"/>
    <w:rsid w:val="00EA00F5"/>
    <w:rsid w:val="00EA3747"/>
    <w:rsid w:val="00EA4F05"/>
    <w:rsid w:val="00EA53EB"/>
    <w:rsid w:val="00EA5771"/>
    <w:rsid w:val="00EA61F0"/>
    <w:rsid w:val="00EA754A"/>
    <w:rsid w:val="00EB15DA"/>
    <w:rsid w:val="00EB4389"/>
    <w:rsid w:val="00EB4D9D"/>
    <w:rsid w:val="00EC1391"/>
    <w:rsid w:val="00EC17B5"/>
    <w:rsid w:val="00ED128F"/>
    <w:rsid w:val="00ED27C5"/>
    <w:rsid w:val="00ED4804"/>
    <w:rsid w:val="00EE05F0"/>
    <w:rsid w:val="00EE5928"/>
    <w:rsid w:val="00EF0FD8"/>
    <w:rsid w:val="00EF15F6"/>
    <w:rsid w:val="00EF2207"/>
    <w:rsid w:val="00EF3136"/>
    <w:rsid w:val="00EF3366"/>
    <w:rsid w:val="00EF4897"/>
    <w:rsid w:val="00EF5FB2"/>
    <w:rsid w:val="00EF6498"/>
    <w:rsid w:val="00F00D2C"/>
    <w:rsid w:val="00F015FD"/>
    <w:rsid w:val="00F0207D"/>
    <w:rsid w:val="00F06F8D"/>
    <w:rsid w:val="00F10505"/>
    <w:rsid w:val="00F132DD"/>
    <w:rsid w:val="00F2112E"/>
    <w:rsid w:val="00F22EDD"/>
    <w:rsid w:val="00F257AC"/>
    <w:rsid w:val="00F31468"/>
    <w:rsid w:val="00F33DF3"/>
    <w:rsid w:val="00F422CB"/>
    <w:rsid w:val="00F44C24"/>
    <w:rsid w:val="00F50B9D"/>
    <w:rsid w:val="00F51B16"/>
    <w:rsid w:val="00F51DB5"/>
    <w:rsid w:val="00F52BE7"/>
    <w:rsid w:val="00F535C8"/>
    <w:rsid w:val="00F555AA"/>
    <w:rsid w:val="00F56661"/>
    <w:rsid w:val="00F66C02"/>
    <w:rsid w:val="00F70A91"/>
    <w:rsid w:val="00F8102C"/>
    <w:rsid w:val="00F839A2"/>
    <w:rsid w:val="00F85696"/>
    <w:rsid w:val="00F90769"/>
    <w:rsid w:val="00F971D1"/>
    <w:rsid w:val="00F97DD8"/>
    <w:rsid w:val="00FA0455"/>
    <w:rsid w:val="00FA05FB"/>
    <w:rsid w:val="00FA0E2A"/>
    <w:rsid w:val="00FA30D2"/>
    <w:rsid w:val="00FA39A5"/>
    <w:rsid w:val="00FB099E"/>
    <w:rsid w:val="00FB3052"/>
    <w:rsid w:val="00FC159B"/>
    <w:rsid w:val="00FC33D3"/>
    <w:rsid w:val="00FC5EF3"/>
    <w:rsid w:val="00FC661D"/>
    <w:rsid w:val="00FC791B"/>
    <w:rsid w:val="00FC7D92"/>
    <w:rsid w:val="00FD3C85"/>
    <w:rsid w:val="00FD4CE6"/>
    <w:rsid w:val="00FD5118"/>
    <w:rsid w:val="00FE1447"/>
    <w:rsid w:val="00FF04E8"/>
    <w:rsid w:val="00FF193D"/>
    <w:rsid w:val="00FF231E"/>
    <w:rsid w:val="00FF5153"/>
    <w:rsid w:val="00FF74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AA41"/>
  <w15:chartTrackingRefBased/>
  <w15:docId w15:val="{11E1C800-6FC9-4C55-A950-6ED2EE24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02"/>
  </w:style>
  <w:style w:type="paragraph" w:styleId="Titre1">
    <w:name w:val="heading 1"/>
    <w:basedOn w:val="Normal"/>
    <w:next w:val="Normal"/>
    <w:link w:val="Titre1Car"/>
    <w:uiPriority w:val="9"/>
    <w:qFormat/>
    <w:rsid w:val="002F61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915F1"/>
    <w:pPr>
      <w:tabs>
        <w:tab w:val="center" w:pos="4536"/>
        <w:tab w:val="right" w:pos="9072"/>
      </w:tabs>
      <w:spacing w:after="0" w:line="240" w:lineRule="auto"/>
    </w:pPr>
  </w:style>
  <w:style w:type="character" w:customStyle="1" w:styleId="En-tteCar">
    <w:name w:val="En-tête Car"/>
    <w:basedOn w:val="Policepardfaut"/>
    <w:link w:val="En-tte"/>
    <w:uiPriority w:val="99"/>
    <w:rsid w:val="00A915F1"/>
  </w:style>
  <w:style w:type="paragraph" w:styleId="Pieddepage">
    <w:name w:val="footer"/>
    <w:basedOn w:val="Normal"/>
    <w:link w:val="PieddepageCar"/>
    <w:unhideWhenUsed/>
    <w:rsid w:val="00A915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15F1"/>
  </w:style>
  <w:style w:type="character" w:styleId="Lienhypertexte">
    <w:name w:val="Hyperlink"/>
    <w:basedOn w:val="Policepardfaut"/>
    <w:uiPriority w:val="99"/>
    <w:unhideWhenUsed/>
    <w:rsid w:val="00D55B93"/>
    <w:rPr>
      <w:color w:val="0563C1" w:themeColor="hyperlink"/>
      <w:u w:val="single"/>
    </w:rPr>
  </w:style>
  <w:style w:type="character" w:styleId="Mentionnonrsolue">
    <w:name w:val="Unresolved Mention"/>
    <w:basedOn w:val="Policepardfaut"/>
    <w:uiPriority w:val="99"/>
    <w:semiHidden/>
    <w:unhideWhenUsed/>
    <w:rsid w:val="00D55B93"/>
    <w:rPr>
      <w:color w:val="605E5C"/>
      <w:shd w:val="clear" w:color="auto" w:fill="E1DFDD"/>
    </w:rPr>
  </w:style>
  <w:style w:type="paragraph" w:styleId="Titre">
    <w:name w:val="Title"/>
    <w:basedOn w:val="Normal"/>
    <w:next w:val="Normal"/>
    <w:link w:val="TitreCar"/>
    <w:uiPriority w:val="10"/>
    <w:qFormat/>
    <w:rsid w:val="003540D7"/>
    <w:pPr>
      <w:spacing w:after="0" w:line="240" w:lineRule="auto"/>
      <w:ind w:firstLine="284"/>
      <w:contextualSpacing/>
    </w:pPr>
    <w:rPr>
      <w:rFonts w:asciiTheme="majorHAnsi" w:eastAsiaTheme="majorEastAsia" w:hAnsiTheme="majorHAnsi" w:cstheme="majorBidi"/>
      <w:color w:val="2F5496" w:themeColor="accent1" w:themeShade="BF"/>
      <w:spacing w:val="-7"/>
      <w:sz w:val="80"/>
      <w:szCs w:val="80"/>
      <w:lang w:val="fr-FR"/>
    </w:rPr>
  </w:style>
  <w:style w:type="character" w:customStyle="1" w:styleId="TitreCar">
    <w:name w:val="Titre Car"/>
    <w:basedOn w:val="Policepardfaut"/>
    <w:link w:val="Titre"/>
    <w:uiPriority w:val="10"/>
    <w:rsid w:val="003540D7"/>
    <w:rPr>
      <w:rFonts w:asciiTheme="majorHAnsi" w:eastAsiaTheme="majorEastAsia" w:hAnsiTheme="majorHAnsi" w:cstheme="majorBidi"/>
      <w:color w:val="2F5496" w:themeColor="accent1" w:themeShade="BF"/>
      <w:spacing w:val="-7"/>
      <w:sz w:val="80"/>
      <w:szCs w:val="80"/>
      <w:lang w:val="fr-FR"/>
    </w:rPr>
  </w:style>
  <w:style w:type="character" w:customStyle="1" w:styleId="Titre1Car">
    <w:name w:val="Titre 1 Car"/>
    <w:basedOn w:val="Policepardfaut"/>
    <w:link w:val="Titre1"/>
    <w:uiPriority w:val="9"/>
    <w:rsid w:val="002F619B"/>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9A7719"/>
    <w:pPr>
      <w:tabs>
        <w:tab w:val="right" w:leader="dot" w:pos="9062"/>
      </w:tabs>
      <w:spacing w:after="100"/>
      <w:ind w:left="1134" w:firstLine="284"/>
    </w:pPr>
    <w:rPr>
      <w:rFonts w:ascii="Times New Roman" w:eastAsia="Times New Roman" w:hAnsi="Times New Roman" w:cs="Times New Roman"/>
      <w:b/>
      <w:bCs/>
      <w:sz w:val="32"/>
      <w:szCs w:val="32"/>
      <w:lang w:val="fr-FR"/>
    </w:rPr>
  </w:style>
  <w:style w:type="paragraph" w:styleId="En-ttedetabledesmatires">
    <w:name w:val="TOC Heading"/>
    <w:basedOn w:val="Titre1"/>
    <w:next w:val="Normal"/>
    <w:uiPriority w:val="39"/>
    <w:unhideWhenUsed/>
    <w:qFormat/>
    <w:rsid w:val="00BA7762"/>
    <w:pPr>
      <w:outlineLvl w:val="9"/>
    </w:pPr>
    <w:rPr>
      <w:lang w:eastAsia="fr-BE"/>
    </w:rPr>
  </w:style>
  <w:style w:type="character" w:styleId="Numrodepage">
    <w:name w:val="page number"/>
    <w:basedOn w:val="Policepardfaut"/>
    <w:rsid w:val="008A70A2"/>
  </w:style>
  <w:style w:type="character" w:styleId="Lienhypertextesuivivisit">
    <w:name w:val="FollowedHyperlink"/>
    <w:rsid w:val="008A70A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2617">
      <w:bodyDiv w:val="1"/>
      <w:marLeft w:val="0"/>
      <w:marRight w:val="0"/>
      <w:marTop w:val="0"/>
      <w:marBottom w:val="0"/>
      <w:divBdr>
        <w:top w:val="none" w:sz="0" w:space="0" w:color="auto"/>
        <w:left w:val="none" w:sz="0" w:space="0" w:color="auto"/>
        <w:bottom w:val="none" w:sz="0" w:space="0" w:color="auto"/>
        <w:right w:val="none" w:sz="0" w:space="0" w:color="auto"/>
      </w:divBdr>
    </w:div>
    <w:div w:id="517887853">
      <w:bodyDiv w:val="1"/>
      <w:marLeft w:val="0"/>
      <w:marRight w:val="0"/>
      <w:marTop w:val="0"/>
      <w:marBottom w:val="0"/>
      <w:divBdr>
        <w:top w:val="none" w:sz="0" w:space="0" w:color="auto"/>
        <w:left w:val="none" w:sz="0" w:space="0" w:color="auto"/>
        <w:bottom w:val="none" w:sz="0" w:space="0" w:color="auto"/>
        <w:right w:val="none" w:sz="0" w:space="0" w:color="auto"/>
      </w:divBdr>
    </w:div>
    <w:div w:id="605231904">
      <w:bodyDiv w:val="1"/>
      <w:marLeft w:val="0"/>
      <w:marRight w:val="0"/>
      <w:marTop w:val="0"/>
      <w:marBottom w:val="0"/>
      <w:divBdr>
        <w:top w:val="none" w:sz="0" w:space="0" w:color="auto"/>
        <w:left w:val="none" w:sz="0" w:space="0" w:color="auto"/>
        <w:bottom w:val="none" w:sz="0" w:space="0" w:color="auto"/>
        <w:right w:val="none" w:sz="0" w:space="0" w:color="auto"/>
      </w:divBdr>
    </w:div>
    <w:div w:id="827743390">
      <w:bodyDiv w:val="1"/>
      <w:marLeft w:val="0"/>
      <w:marRight w:val="0"/>
      <w:marTop w:val="0"/>
      <w:marBottom w:val="0"/>
      <w:divBdr>
        <w:top w:val="none" w:sz="0" w:space="0" w:color="auto"/>
        <w:left w:val="none" w:sz="0" w:space="0" w:color="auto"/>
        <w:bottom w:val="none" w:sz="0" w:space="0" w:color="auto"/>
        <w:right w:val="none" w:sz="0" w:space="0" w:color="auto"/>
      </w:divBdr>
    </w:div>
    <w:div w:id="898832467">
      <w:bodyDiv w:val="1"/>
      <w:marLeft w:val="0"/>
      <w:marRight w:val="0"/>
      <w:marTop w:val="0"/>
      <w:marBottom w:val="0"/>
      <w:divBdr>
        <w:top w:val="none" w:sz="0" w:space="0" w:color="auto"/>
        <w:left w:val="none" w:sz="0" w:space="0" w:color="auto"/>
        <w:bottom w:val="none" w:sz="0" w:space="0" w:color="auto"/>
        <w:right w:val="none" w:sz="0" w:space="0" w:color="auto"/>
      </w:divBdr>
    </w:div>
    <w:div w:id="1250306115">
      <w:bodyDiv w:val="1"/>
      <w:marLeft w:val="0"/>
      <w:marRight w:val="0"/>
      <w:marTop w:val="0"/>
      <w:marBottom w:val="0"/>
      <w:divBdr>
        <w:top w:val="none" w:sz="0" w:space="0" w:color="auto"/>
        <w:left w:val="none" w:sz="0" w:space="0" w:color="auto"/>
        <w:bottom w:val="none" w:sz="0" w:space="0" w:color="auto"/>
        <w:right w:val="none" w:sz="0" w:space="0" w:color="auto"/>
      </w:divBdr>
    </w:div>
    <w:div w:id="1996644537">
      <w:bodyDiv w:val="1"/>
      <w:marLeft w:val="0"/>
      <w:marRight w:val="0"/>
      <w:marTop w:val="0"/>
      <w:marBottom w:val="0"/>
      <w:divBdr>
        <w:top w:val="none" w:sz="0" w:space="0" w:color="auto"/>
        <w:left w:val="none" w:sz="0" w:space="0" w:color="auto"/>
        <w:bottom w:val="none" w:sz="0" w:space="0" w:color="auto"/>
        <w:right w:val="none" w:sz="0" w:space="0" w:color="auto"/>
      </w:divBdr>
    </w:div>
    <w:div w:id="201387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bi.uliege.be/browse?type=author&amp;value=Choffray,%20Jean-Marie%20p0006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azon.com/gp/product/B09BXCMDX5/ref=dbs_a_def_rwt_hsch_vapi_tkin_p1_i1" TargetMode="External"/><Relationship Id="rId4" Type="http://schemas.openxmlformats.org/officeDocument/2006/relationships/settings" Target="settings.xml"/><Relationship Id="rId9" Type="http://schemas.openxmlformats.org/officeDocument/2006/relationships/hyperlink" Target="https://www.amazon.com/Pyramids-Sacrifice-Political-Ethics-Social/dp/0385071019/ref=sr_1_1?dchild=1&amp;keywords=berger+pyramids+of+sacrifice&amp;qid=1628016451&amp;sr=8-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94A3-5141-4F75-AD22-B6860EC5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1883</Words>
  <Characters>10358</Characters>
  <Application>Microsoft Office Word</Application>
  <DocSecurity>8</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38</cp:revision>
  <dcterms:created xsi:type="dcterms:W3CDTF">2021-08-05T08:31:00Z</dcterms:created>
  <dcterms:modified xsi:type="dcterms:W3CDTF">2021-08-05T09:03:00Z</dcterms:modified>
</cp:coreProperties>
</file>