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D18" w:rsidRDefault="001C7955">
      <w:r>
        <w:t>400 words</w:t>
      </w:r>
    </w:p>
    <w:p w:rsidR="001C7955" w:rsidRDefault="008625E4">
      <w:pPr>
        <w:rPr>
          <w:b/>
          <w:sz w:val="24"/>
        </w:rPr>
      </w:pPr>
      <w:r w:rsidRPr="008625E4">
        <w:rPr>
          <w:b/>
          <w:sz w:val="24"/>
        </w:rPr>
        <w:t>Building the volcanic crust of Mercury</w:t>
      </w:r>
    </w:p>
    <w:p w:rsidR="00017E60" w:rsidRPr="00017E60" w:rsidRDefault="00017E60"/>
    <w:p w:rsidR="00017E60" w:rsidRPr="00017E60" w:rsidRDefault="00017E60" w:rsidP="00017E60">
      <w:bookmarkStart w:id="0" w:name="_GoBack"/>
      <w:bookmarkEnd w:id="0"/>
      <w:r w:rsidRPr="00017E60">
        <w:t>Bernard Charlier1*, Mikael Beuthe2, Olivier Namur3, Attilio Rivoldini2, Tim Van Hoolst2</w:t>
      </w:r>
    </w:p>
    <w:p w:rsidR="00017E60" w:rsidRPr="00017E60" w:rsidRDefault="00017E60" w:rsidP="00017E60"/>
    <w:p w:rsidR="00017E60" w:rsidRPr="00017E60" w:rsidRDefault="00017E60" w:rsidP="00017E60">
      <w:r w:rsidRPr="00017E60">
        <w:t xml:space="preserve">1Department of Geology, University of Liège, 4000 </w:t>
      </w:r>
      <w:proofErr w:type="spellStart"/>
      <w:r w:rsidRPr="00017E60">
        <w:t>Sart</w:t>
      </w:r>
      <w:proofErr w:type="spellEnd"/>
      <w:r w:rsidRPr="00017E60">
        <w:t xml:space="preserve"> </w:t>
      </w:r>
      <w:proofErr w:type="spellStart"/>
      <w:r w:rsidRPr="00017E60">
        <w:t>Tilman</w:t>
      </w:r>
      <w:proofErr w:type="spellEnd"/>
      <w:r w:rsidRPr="00017E60">
        <w:t>, Belgium</w:t>
      </w:r>
    </w:p>
    <w:p w:rsidR="00017E60" w:rsidRPr="00017E60" w:rsidRDefault="00017E60" w:rsidP="00017E60">
      <w:r w:rsidRPr="00017E60">
        <w:t xml:space="preserve">2Royal Observatory of Belgium, Avenue </w:t>
      </w:r>
      <w:proofErr w:type="spellStart"/>
      <w:r w:rsidRPr="00017E60">
        <w:t>Circulaire</w:t>
      </w:r>
      <w:proofErr w:type="spellEnd"/>
      <w:r w:rsidRPr="00017E60">
        <w:t xml:space="preserve"> 3, Brussels 1180, Belgium</w:t>
      </w:r>
    </w:p>
    <w:p w:rsidR="00017E60" w:rsidRPr="00017E60" w:rsidRDefault="00017E60" w:rsidP="00017E60">
      <w:r w:rsidRPr="00017E60">
        <w:t>3Department of Earth and Environmental Sciences, KU Leuven, 3000 Leuven, Belgium</w:t>
      </w:r>
    </w:p>
    <w:p w:rsidR="00017E60" w:rsidRPr="008625E4" w:rsidRDefault="00017E60">
      <w:pPr>
        <w:rPr>
          <w:b/>
          <w:sz w:val="24"/>
        </w:rPr>
      </w:pPr>
    </w:p>
    <w:p w:rsidR="001C7955" w:rsidRPr="008625E4" w:rsidRDefault="00F10562" w:rsidP="001C7955">
      <w:r w:rsidRPr="00F10562">
        <w:t xml:space="preserve">Unique physical and chemical characteristics of Mercury have been </w:t>
      </w:r>
      <w:r>
        <w:t xml:space="preserve">recently </w:t>
      </w:r>
      <w:r w:rsidRPr="00F10562">
        <w:t>revealed by measurements from NASA’s MESSENGER spacecraft. The closest planet to our Sun is made up of a large metallic core that is partially liquid, a thin mantle thought to be formed by solidification of a silicate magma ocean, and a relatively thick crust</w:t>
      </w:r>
      <w:r>
        <w:t xml:space="preserve">. </w:t>
      </w:r>
      <w:r w:rsidR="001C7955" w:rsidRPr="001C7955">
        <w:t xml:space="preserve">The crust of Mercury was </w:t>
      </w:r>
      <w:r w:rsidR="001C7955" w:rsidRPr="008625E4">
        <w:rPr>
          <w:rFonts w:cstheme="minorHAnsi"/>
        </w:rPr>
        <w:t xml:space="preserve">built over the first billion years of the planet by intense volcanic activity. Mantle melting and emplacement of lava to the surface produced a secondary magmatic crust varying spatially and over time in composition and mineralogy. </w:t>
      </w:r>
      <w:r w:rsidRPr="008625E4">
        <w:rPr>
          <w:rFonts w:cstheme="minorHAnsi"/>
        </w:rPr>
        <w:t>We have made calculations of</w:t>
      </w:r>
      <w:r w:rsidR="001C7955" w:rsidRPr="008625E4">
        <w:rPr>
          <w:rFonts w:cstheme="minorHAnsi"/>
        </w:rPr>
        <w:t xml:space="preserve"> the thickness of the crust </w:t>
      </w:r>
      <w:r w:rsidR="008625E4" w:rsidRPr="008625E4">
        <w:rPr>
          <w:rFonts w:cstheme="minorHAnsi"/>
          <w:bCs/>
        </w:rPr>
        <w:t>using the MESSENGER gravity and topography data</w:t>
      </w:r>
      <w:r w:rsidR="008625E4" w:rsidRPr="008625E4">
        <w:rPr>
          <w:rFonts w:cstheme="minorHAnsi"/>
          <w:bCs/>
        </w:rPr>
        <w:t xml:space="preserve"> and </w:t>
      </w:r>
      <w:r w:rsidR="001C7955" w:rsidRPr="008625E4">
        <w:rPr>
          <w:rFonts w:cstheme="minorHAnsi"/>
        </w:rPr>
        <w:t>taking into account lateral</w:t>
      </w:r>
      <w:r w:rsidR="008625E4" w:rsidRPr="008625E4">
        <w:rPr>
          <w:rFonts w:cstheme="minorHAnsi"/>
        </w:rPr>
        <w:t xml:space="preserve"> variations of crustal density. </w:t>
      </w:r>
      <w:r w:rsidR="008625E4" w:rsidRPr="008625E4">
        <w:rPr>
          <w:rFonts w:cstheme="minorHAnsi"/>
          <w:bCs/>
        </w:rPr>
        <w:t>The mineralogy at the surface translates to pore-free crustal densities of 2,800-3,150 kg.m</w:t>
      </w:r>
      <w:r w:rsidR="008625E4" w:rsidRPr="008625E4">
        <w:rPr>
          <w:rFonts w:eastAsia="Times New Roman" w:cstheme="minorHAnsi"/>
          <w:bCs/>
          <w:vertAlign w:val="superscript"/>
        </w:rPr>
        <w:t>-</w:t>
      </w:r>
      <w:r w:rsidR="008625E4" w:rsidRPr="008625E4">
        <w:rPr>
          <w:rFonts w:cstheme="minorHAnsi"/>
          <w:bCs/>
          <w:vertAlign w:val="superscript"/>
        </w:rPr>
        <w:t>3</w:t>
      </w:r>
      <w:r w:rsidR="008625E4" w:rsidRPr="008625E4">
        <w:rPr>
          <w:rFonts w:cstheme="minorHAnsi"/>
          <w:bCs/>
        </w:rPr>
        <w:t>. Maximum crustal density (3,100-3,150 kg.m</w:t>
      </w:r>
      <w:r w:rsidR="008625E4" w:rsidRPr="008625E4">
        <w:rPr>
          <w:rFonts w:eastAsia="Times New Roman" w:cstheme="minorHAnsi"/>
          <w:bCs/>
          <w:vertAlign w:val="superscript"/>
        </w:rPr>
        <w:t>-</w:t>
      </w:r>
      <w:r w:rsidR="008625E4" w:rsidRPr="008625E4">
        <w:rPr>
          <w:rFonts w:cstheme="minorHAnsi"/>
          <w:bCs/>
          <w:vertAlign w:val="superscript"/>
        </w:rPr>
        <w:t>3</w:t>
      </w:r>
      <w:r w:rsidR="008625E4" w:rsidRPr="008625E4">
        <w:rPr>
          <w:rFonts w:cstheme="minorHAnsi"/>
          <w:bCs/>
        </w:rPr>
        <w:t xml:space="preserve">) is found in High-Mg regions that are </w:t>
      </w:r>
      <w:proofErr w:type="spellStart"/>
      <w:r w:rsidR="008625E4" w:rsidRPr="008625E4">
        <w:rPr>
          <w:rFonts w:cstheme="minorHAnsi"/>
          <w:bCs/>
        </w:rPr>
        <w:t>forsterite</w:t>
      </w:r>
      <w:proofErr w:type="spellEnd"/>
      <w:r w:rsidR="008625E4" w:rsidRPr="008625E4">
        <w:rPr>
          <w:rFonts w:cstheme="minorHAnsi"/>
          <w:bCs/>
        </w:rPr>
        <w:t>-dominated and plagioclase-poor. The lightest crust (2,750-2,800 kg.m</w:t>
      </w:r>
      <w:r w:rsidR="008625E4" w:rsidRPr="008625E4">
        <w:rPr>
          <w:rFonts w:eastAsia="Times New Roman" w:cstheme="minorHAnsi"/>
          <w:bCs/>
          <w:vertAlign w:val="superscript"/>
        </w:rPr>
        <w:t>-</w:t>
      </w:r>
      <w:r w:rsidR="008625E4" w:rsidRPr="008625E4">
        <w:rPr>
          <w:rFonts w:cstheme="minorHAnsi"/>
          <w:bCs/>
          <w:vertAlign w:val="superscript"/>
        </w:rPr>
        <w:t>3</w:t>
      </w:r>
      <w:r w:rsidR="008625E4" w:rsidRPr="008625E4">
        <w:rPr>
          <w:rFonts w:cstheme="minorHAnsi"/>
          <w:bCs/>
        </w:rPr>
        <w:t>) is found in Al-rich regions such as the North Volcanic Plain that are plagioclase-dominated</w:t>
      </w:r>
      <w:r w:rsidR="008625E4">
        <w:rPr>
          <w:rFonts w:cstheme="minorHAnsi"/>
          <w:bCs/>
        </w:rPr>
        <w:t xml:space="preserve">. </w:t>
      </w:r>
      <w:r>
        <w:t>We find that t</w:t>
      </w:r>
      <w:r w:rsidR="001C7955" w:rsidRPr="001C7955">
        <w:t>he</w:t>
      </w:r>
      <w:r w:rsidR="008625E4">
        <w:t xml:space="preserve"> calculated</w:t>
      </w:r>
      <w:r w:rsidR="001C7955" w:rsidRPr="001C7955">
        <w:t xml:space="preserve"> local thickness</w:t>
      </w:r>
      <w:r w:rsidR="00546165">
        <w:t xml:space="preserve"> of the crust</w:t>
      </w:r>
      <w:r w:rsidR="001C7955" w:rsidRPr="001C7955">
        <w:t xml:space="preserve"> is correlated with the degree of mantle melting</w:t>
      </w:r>
      <w:r>
        <w:t xml:space="preserve"> calculated using surface compositions obtained by X-ray spectrometry on board MESSENGER</w:t>
      </w:r>
      <w:r w:rsidR="001C7955" w:rsidRPr="001C7955">
        <w:t>. Low-degree melting of the mantle below the Northern Volcanic Plains produced a thin crust while the highest melting degree in the ancient High-Mg region produced the thickest crust, excluding mantle excavati</w:t>
      </w:r>
      <w:r>
        <w:t>on by an impact in that region.</w:t>
      </w:r>
    </w:p>
    <w:p w:rsidR="001C7955" w:rsidRPr="001C7955" w:rsidRDefault="001C7955">
      <w:pPr>
        <w:rPr>
          <w:lang w:val="en-US"/>
        </w:rPr>
      </w:pPr>
    </w:p>
    <w:sectPr w:rsidR="001C7955" w:rsidRPr="001C795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955"/>
    <w:rsid w:val="00017E60"/>
    <w:rsid w:val="001C7955"/>
    <w:rsid w:val="00546165"/>
    <w:rsid w:val="008625E4"/>
    <w:rsid w:val="00F10562"/>
    <w:rsid w:val="00F2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C400D"/>
  <w15:chartTrackingRefBased/>
  <w15:docId w15:val="{62538879-7E48-4D1F-9896-072A8E8D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odyA">
    <w:name w:val="Body A"/>
    <w:link w:val="BodyACar"/>
    <w:rsid w:val="001C79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BodyACar">
    <w:name w:val="Body A Car"/>
    <w:basedOn w:val="Policepardfaut"/>
    <w:link w:val="BodyA"/>
    <w:rsid w:val="001C7955"/>
    <w:rPr>
      <w:rFonts w:ascii="Calibri" w:eastAsia="Calibri" w:hAnsi="Calibri" w:cs="Calibri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ULg - Faculté des Sciences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Charlier</dc:creator>
  <cp:keywords/>
  <dc:description/>
  <cp:lastModifiedBy>Bernard Charlier</cp:lastModifiedBy>
  <cp:revision>2</cp:revision>
  <dcterms:created xsi:type="dcterms:W3CDTF">2019-05-15T08:51:00Z</dcterms:created>
  <dcterms:modified xsi:type="dcterms:W3CDTF">2019-05-15T09:22:00Z</dcterms:modified>
</cp:coreProperties>
</file>