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BEE2" w14:textId="2F30F2BC" w:rsidR="005A1512" w:rsidRPr="00F440B0" w:rsidRDefault="00B9453B" w:rsidP="00FA32E5">
      <w:pPr>
        <w:spacing w:before="76"/>
        <w:ind w:right="14"/>
        <w:jc w:val="both"/>
        <w:rPr>
          <w:rFonts w:ascii="Times New Roman" w:hAnsi="Times New Roman"/>
          <w:sz w:val="14"/>
        </w:rPr>
      </w:pPr>
      <w:r w:rsidRPr="00B9453B">
        <w:rPr>
          <w:rFonts w:cstheme="minorHAnsi"/>
          <w:w w:val="110"/>
          <w:sz w:val="36"/>
          <w:szCs w:val="32"/>
        </w:rPr>
        <w:t>Exploring multiple-cumulative trapping solid-phase microextraction for olive oil aroma profiling</w:t>
      </w:r>
    </w:p>
    <w:p w14:paraId="4C5A030F" w14:textId="77777777" w:rsidR="00763248" w:rsidRPr="00763248" w:rsidRDefault="00763248" w:rsidP="00FA32E5">
      <w:pPr>
        <w:spacing w:before="76"/>
        <w:ind w:right="14"/>
        <w:jc w:val="both"/>
        <w:rPr>
          <w:rFonts w:cstheme="minorHAnsi"/>
          <w:sz w:val="20"/>
          <w:szCs w:val="32"/>
        </w:rPr>
      </w:pPr>
    </w:p>
    <w:p w14:paraId="636CBE03" w14:textId="49CFD291" w:rsidR="00371939" w:rsidRDefault="00B9453B" w:rsidP="00371939">
      <w:pPr>
        <w:pStyle w:val="Corpsdetexte"/>
        <w:spacing w:before="2"/>
        <w:ind w:left="0"/>
        <w:rPr>
          <w:rFonts w:asciiTheme="minorHAnsi" w:hAnsiTheme="minorHAnsi" w:cstheme="minorHAnsi"/>
          <w:sz w:val="24"/>
          <w:szCs w:val="24"/>
        </w:rPr>
      </w:pPr>
      <w:r w:rsidRPr="00B9453B">
        <w:rPr>
          <w:rFonts w:asciiTheme="minorHAnsi" w:hAnsiTheme="minorHAnsi" w:cstheme="minorHAnsi"/>
          <w:sz w:val="24"/>
          <w:szCs w:val="24"/>
        </w:rPr>
        <w:t>Steven Mascrez</w:t>
      </w:r>
      <w:r w:rsidRPr="00B9453B">
        <w:rPr>
          <w:rFonts w:asciiTheme="minorHAnsi" w:hAnsiTheme="minorHAnsi" w:cstheme="minorHAnsi"/>
          <w:sz w:val="24"/>
          <w:szCs w:val="24"/>
        </w:rPr>
        <w:t xml:space="preserve">, </w:t>
      </w:r>
      <w:r w:rsidRPr="00B9453B">
        <w:rPr>
          <w:rFonts w:asciiTheme="minorHAnsi" w:hAnsiTheme="minorHAnsi" w:cstheme="minorHAnsi"/>
          <w:sz w:val="24"/>
          <w:szCs w:val="24"/>
        </w:rPr>
        <w:t>Giorgia Purcaro</w:t>
      </w:r>
    </w:p>
    <w:p w14:paraId="60AADC6E" w14:textId="77777777" w:rsidR="00B9453B" w:rsidRPr="00B9453B" w:rsidRDefault="00B9453B" w:rsidP="00371939">
      <w:pPr>
        <w:pStyle w:val="Corpsdetexte"/>
        <w:spacing w:before="2"/>
        <w:ind w:left="0"/>
        <w:rPr>
          <w:rFonts w:asciiTheme="minorHAnsi" w:hAnsiTheme="minorHAnsi" w:cstheme="minorHAnsi"/>
          <w:i/>
          <w:iCs/>
          <w:sz w:val="32"/>
          <w:szCs w:val="32"/>
        </w:rPr>
      </w:pPr>
    </w:p>
    <w:p w14:paraId="7EA7FFC5" w14:textId="02BE8851" w:rsidR="00B9453B" w:rsidRPr="00B9453B" w:rsidRDefault="00B9453B" w:rsidP="00371939">
      <w:pPr>
        <w:pStyle w:val="Corpsdetexte"/>
        <w:spacing w:before="2"/>
        <w:ind w:left="0"/>
        <w:rPr>
          <w:rFonts w:asciiTheme="minorHAnsi" w:hAnsiTheme="minorHAnsi" w:cstheme="minorHAnsi"/>
          <w:i/>
          <w:iCs/>
          <w:sz w:val="32"/>
          <w:szCs w:val="32"/>
        </w:rPr>
      </w:pPr>
      <w:r w:rsidRPr="00B9453B">
        <w:rPr>
          <w:rFonts w:asciiTheme="minorHAnsi" w:hAnsiTheme="minorHAnsi" w:cstheme="minorHAnsi"/>
          <w:i/>
          <w:iCs/>
          <w:sz w:val="32"/>
          <w:szCs w:val="32"/>
        </w:rPr>
        <w:tab/>
      </w:r>
      <w:r w:rsidRPr="00B9453B">
        <w:rPr>
          <w:rFonts w:asciiTheme="minorHAnsi" w:hAnsiTheme="minorHAnsi" w:cstheme="minorHAnsi"/>
          <w:i/>
          <w:iCs/>
          <w:color w:val="231F20"/>
          <w:sz w:val="20"/>
          <w:szCs w:val="20"/>
        </w:rPr>
        <w:t>Gembloux</w:t>
      </w:r>
      <w:r w:rsidRPr="00B9453B">
        <w:rPr>
          <w:rFonts w:asciiTheme="minorHAnsi" w:hAnsiTheme="minorHAnsi" w:cstheme="minorHAnsi"/>
          <w:i/>
          <w:iCs/>
          <w:color w:val="231F20"/>
          <w:spacing w:val="-10"/>
          <w:sz w:val="20"/>
          <w:szCs w:val="20"/>
        </w:rPr>
        <w:t xml:space="preserve"> </w:t>
      </w:r>
      <w:proofErr w:type="spellStart"/>
      <w:r w:rsidRPr="00B9453B">
        <w:rPr>
          <w:rFonts w:asciiTheme="minorHAnsi" w:hAnsiTheme="minorHAnsi" w:cstheme="minorHAnsi"/>
          <w:i/>
          <w:iCs/>
          <w:color w:val="231F20"/>
          <w:sz w:val="20"/>
          <w:szCs w:val="20"/>
        </w:rPr>
        <w:t>Agro</w:t>
      </w:r>
      <w:proofErr w:type="spellEnd"/>
      <w:r w:rsidRPr="00B9453B">
        <w:rPr>
          <w:rFonts w:asciiTheme="minorHAnsi" w:hAnsiTheme="minorHAnsi" w:cstheme="minorHAnsi"/>
          <w:i/>
          <w:iCs/>
          <w:color w:val="231F20"/>
          <w:sz w:val="20"/>
          <w:szCs w:val="20"/>
        </w:rPr>
        <w:t>-Bio</w:t>
      </w:r>
      <w:r w:rsidRPr="00B9453B">
        <w:rPr>
          <w:rFonts w:asciiTheme="minorHAnsi" w:hAnsiTheme="minorHAnsi" w:cstheme="minorHAnsi"/>
          <w:i/>
          <w:iCs/>
          <w:color w:val="231F20"/>
          <w:spacing w:val="-10"/>
          <w:sz w:val="20"/>
          <w:szCs w:val="20"/>
        </w:rPr>
        <w:t xml:space="preserve"> </w:t>
      </w:r>
      <w:r w:rsidRPr="00B9453B">
        <w:rPr>
          <w:rFonts w:asciiTheme="minorHAnsi" w:hAnsiTheme="minorHAnsi" w:cstheme="minorHAnsi"/>
          <w:i/>
          <w:iCs/>
          <w:color w:val="231F20"/>
          <w:sz w:val="20"/>
          <w:szCs w:val="20"/>
        </w:rPr>
        <w:t>Tech,</w:t>
      </w:r>
      <w:r w:rsidRPr="00B9453B">
        <w:rPr>
          <w:rFonts w:asciiTheme="minorHAnsi" w:hAnsiTheme="minorHAnsi" w:cstheme="minorHAnsi"/>
          <w:i/>
          <w:iCs/>
          <w:color w:val="231F20"/>
          <w:spacing w:val="-10"/>
          <w:sz w:val="20"/>
          <w:szCs w:val="20"/>
        </w:rPr>
        <w:t xml:space="preserve"> </w:t>
      </w:r>
      <w:r w:rsidRPr="00B9453B">
        <w:rPr>
          <w:rFonts w:asciiTheme="minorHAnsi" w:hAnsiTheme="minorHAnsi" w:cstheme="minorHAnsi"/>
          <w:i/>
          <w:iCs/>
          <w:color w:val="231F20"/>
          <w:sz w:val="20"/>
          <w:szCs w:val="20"/>
        </w:rPr>
        <w:t>University</w:t>
      </w:r>
      <w:r w:rsidRPr="00B9453B">
        <w:rPr>
          <w:rFonts w:asciiTheme="minorHAnsi" w:hAnsiTheme="minorHAnsi" w:cstheme="minorHAnsi"/>
          <w:i/>
          <w:iCs/>
          <w:color w:val="231F20"/>
          <w:spacing w:val="-10"/>
          <w:sz w:val="20"/>
          <w:szCs w:val="20"/>
        </w:rPr>
        <w:t xml:space="preserve"> </w:t>
      </w:r>
      <w:r w:rsidRPr="00B9453B">
        <w:rPr>
          <w:rFonts w:asciiTheme="minorHAnsi" w:hAnsiTheme="minorHAnsi" w:cstheme="minorHAnsi"/>
          <w:i/>
          <w:iCs/>
          <w:color w:val="231F20"/>
          <w:sz w:val="20"/>
          <w:szCs w:val="20"/>
        </w:rPr>
        <w:t>of</w:t>
      </w:r>
      <w:r w:rsidRPr="00B9453B">
        <w:rPr>
          <w:rFonts w:asciiTheme="minorHAnsi" w:hAnsiTheme="minorHAnsi" w:cstheme="minorHAnsi"/>
          <w:i/>
          <w:iCs/>
          <w:color w:val="231F20"/>
          <w:spacing w:val="40"/>
          <w:sz w:val="20"/>
          <w:szCs w:val="20"/>
        </w:rPr>
        <w:t xml:space="preserve"> </w:t>
      </w:r>
      <w:r w:rsidRPr="00B9453B">
        <w:rPr>
          <w:rFonts w:asciiTheme="minorHAnsi" w:hAnsiTheme="minorHAnsi" w:cstheme="minorHAnsi"/>
          <w:i/>
          <w:iCs/>
          <w:color w:val="231F20"/>
          <w:sz w:val="20"/>
          <w:szCs w:val="20"/>
        </w:rPr>
        <w:t>Liège, Gembloux, Belgium</w:t>
      </w:r>
    </w:p>
    <w:p w14:paraId="4E3A3D48" w14:textId="77777777" w:rsidR="00B9453B" w:rsidRPr="00763248" w:rsidRDefault="00B9453B" w:rsidP="00371939">
      <w:pPr>
        <w:pStyle w:val="Corpsdetexte"/>
        <w:spacing w:before="2"/>
        <w:ind w:left="0"/>
        <w:rPr>
          <w:rFonts w:asciiTheme="minorHAnsi" w:hAnsiTheme="minorHAnsi" w:cstheme="minorHAnsi"/>
          <w:sz w:val="22"/>
          <w:szCs w:val="22"/>
        </w:rPr>
      </w:pPr>
    </w:p>
    <w:p w14:paraId="5DC2546D" w14:textId="77777777" w:rsidR="00371939" w:rsidRDefault="00371939" w:rsidP="00371939">
      <w:pPr>
        <w:pStyle w:val="Corpsdetexte"/>
        <w:spacing w:line="20" w:lineRule="exact"/>
        <w:ind w:left="44" w:right="-576"/>
        <w:rPr>
          <w:rFonts w:asciiTheme="minorHAnsi" w:hAnsiTheme="minorHAnsi" w:cstheme="minorHAnsi"/>
          <w:sz w:val="22"/>
          <w:szCs w:val="22"/>
        </w:rPr>
      </w:pPr>
    </w:p>
    <w:p w14:paraId="597FA808" w14:textId="77777777" w:rsidR="00B9453B" w:rsidRPr="00763248" w:rsidRDefault="00B9453B" w:rsidP="00371939">
      <w:pPr>
        <w:pStyle w:val="Corpsdetexte"/>
        <w:spacing w:line="20" w:lineRule="exact"/>
        <w:ind w:left="44" w:right="-576"/>
        <w:rPr>
          <w:rFonts w:asciiTheme="minorHAnsi" w:hAnsiTheme="minorHAnsi" w:cstheme="minorHAnsi"/>
          <w:sz w:val="22"/>
          <w:szCs w:val="22"/>
        </w:rPr>
      </w:pPr>
    </w:p>
    <w:p w14:paraId="032DC38D" w14:textId="1B14F9D5" w:rsidR="00371939" w:rsidRDefault="00371939" w:rsidP="00371939">
      <w:pPr>
        <w:spacing w:before="44" w:line="276" w:lineRule="auto"/>
        <w:ind w:right="807"/>
        <w:jc w:val="both"/>
        <w:rPr>
          <w:rFonts w:cstheme="minorHAnsi"/>
          <w:spacing w:val="-5"/>
        </w:rPr>
      </w:pPr>
      <w:r w:rsidRPr="00763248">
        <w:rPr>
          <w:rFonts w:cstheme="minorHAnsi"/>
          <w:b/>
          <w:iCs/>
        </w:rPr>
        <w:t>Keywords</w:t>
      </w:r>
      <w:r w:rsidRPr="004235D5">
        <w:rPr>
          <w:b/>
          <w:iCs/>
        </w:rPr>
        <w:t>:</w:t>
      </w:r>
      <w:r w:rsidRPr="004235D5">
        <w:rPr>
          <w:iCs/>
        </w:rPr>
        <w:t xml:space="preserve"> </w:t>
      </w:r>
      <w:r w:rsidR="00B9453B" w:rsidRPr="00B9453B">
        <w:rPr>
          <w:iCs/>
        </w:rPr>
        <w:t>extra-virgin olive oil, gas chromatography–mass spectrometry, headspace solid-phase microextraction, multiple-cumulative trapping solid-phase microextraction</w:t>
      </w:r>
    </w:p>
    <w:p w14:paraId="52C9E157" w14:textId="77777777" w:rsidR="00FA32E5" w:rsidRDefault="00FA32E5" w:rsidP="00FA32E5">
      <w:pPr>
        <w:spacing w:before="44" w:line="276" w:lineRule="auto"/>
        <w:ind w:right="807"/>
        <w:jc w:val="both"/>
        <w:rPr>
          <w:rFonts w:cstheme="minorHAnsi"/>
          <w:spacing w:val="-5"/>
        </w:rPr>
      </w:pPr>
    </w:p>
    <w:p w14:paraId="0A85663B" w14:textId="14030EEC" w:rsidR="00FA32E5" w:rsidRPr="00371939" w:rsidRDefault="00F440B0" w:rsidP="00FA32E5">
      <w:pPr>
        <w:widowControl/>
        <w:autoSpaceDE/>
        <w:autoSpaceDN/>
        <w:spacing w:after="120" w:line="276" w:lineRule="auto"/>
        <w:jc w:val="both"/>
        <w:rPr>
          <w:rFonts w:ascii="Calibri" w:eastAsia="Calibri" w:hAnsi="Calibri"/>
          <w:b/>
          <w:lang w:val="en-GB"/>
        </w:rPr>
      </w:pPr>
      <w:r w:rsidRPr="00F440B0">
        <w:rPr>
          <w:rFonts w:ascii="Calibri" w:eastAsia="Calibri" w:hAnsi="Calibri"/>
          <w:b/>
          <w:lang w:val="en-GB"/>
        </w:rPr>
        <w:t>Abstrac</w:t>
      </w:r>
      <w:r w:rsidR="00FA32E5">
        <w:rPr>
          <w:rFonts w:ascii="Calibri" w:eastAsia="Calibri" w:hAnsi="Calibri"/>
          <w:b/>
          <w:lang w:val="en-GB"/>
        </w:rPr>
        <w:t>t</w:t>
      </w:r>
    </w:p>
    <w:p w14:paraId="376D50DA" w14:textId="77777777" w:rsidR="00B9453B" w:rsidRDefault="00591551" w:rsidP="00A256EA">
      <w:pPr>
        <w:widowControl/>
        <w:autoSpaceDE/>
        <w:autoSpaceDN/>
        <w:spacing w:after="120" w:line="276" w:lineRule="auto"/>
        <w:jc w:val="both"/>
        <w:rPr>
          <w:rFonts w:eastAsia="Calibri" w:cstheme="minorHAnsi"/>
          <w:bCs/>
          <w:lang w:val="en-GB"/>
        </w:rPr>
      </w:pPr>
      <w:r>
        <w:rPr>
          <w:rFonts w:eastAsia="Calibri" w:cstheme="minorHAnsi"/>
          <w:bCs/>
          <w:lang w:val="en-GB"/>
        </w:rPr>
        <w:t xml:space="preserve">    </w:t>
      </w:r>
      <w:r w:rsidR="00B9453B">
        <w:rPr>
          <w:rFonts w:eastAsia="Calibri" w:cstheme="minorHAnsi"/>
          <w:bCs/>
          <w:lang w:val="en-GB"/>
        </w:rPr>
        <w:tab/>
      </w:r>
      <w:r w:rsidR="00B9453B" w:rsidRPr="00B9453B">
        <w:rPr>
          <w:rFonts w:eastAsia="Calibri" w:cstheme="minorHAnsi"/>
          <w:bCs/>
          <w:lang w:val="en-GB"/>
        </w:rPr>
        <w:t>Headspace solid-phase microextraction is a solvent-free sample preparation technique that is based on the equilibrium among a three-phase system, i.e., sample-headspace-</w:t>
      </w:r>
      <w:proofErr w:type="spellStart"/>
      <w:r w:rsidR="00B9453B" w:rsidRPr="00B9453B">
        <w:rPr>
          <w:rFonts w:eastAsia="Calibri" w:cstheme="minorHAnsi"/>
          <w:bCs/>
          <w:lang w:val="en-GB"/>
        </w:rPr>
        <w:t>fiber</w:t>
      </w:r>
      <w:proofErr w:type="spellEnd"/>
      <w:r w:rsidR="00B9453B" w:rsidRPr="00B9453B">
        <w:rPr>
          <w:rFonts w:eastAsia="Calibri" w:cstheme="minorHAnsi"/>
          <w:bCs/>
          <w:lang w:val="en-GB"/>
        </w:rPr>
        <w:t xml:space="preserve">. A compromise between sensitivity and extraction time is usually needed to optimize the sample throughput, especially when </w:t>
      </w:r>
      <w:proofErr w:type="gramStart"/>
      <w:r w:rsidR="00B9453B" w:rsidRPr="00B9453B">
        <w:rPr>
          <w:rFonts w:eastAsia="Calibri" w:cstheme="minorHAnsi"/>
          <w:bCs/>
          <w:lang w:val="en-GB"/>
        </w:rPr>
        <w:t>a large number of</w:t>
      </w:r>
      <w:proofErr w:type="gramEnd"/>
      <w:r w:rsidR="00B9453B" w:rsidRPr="00B9453B">
        <w:rPr>
          <w:rFonts w:eastAsia="Calibri" w:cstheme="minorHAnsi"/>
          <w:bCs/>
          <w:lang w:val="en-GB"/>
        </w:rPr>
        <w:t xml:space="preserve"> samples are </w:t>
      </w:r>
      <w:proofErr w:type="spellStart"/>
      <w:r w:rsidR="00B9453B" w:rsidRPr="00B9453B">
        <w:rPr>
          <w:rFonts w:eastAsia="Calibri" w:cstheme="minorHAnsi"/>
          <w:bCs/>
          <w:lang w:val="en-GB"/>
        </w:rPr>
        <w:t>analyzed</w:t>
      </w:r>
      <w:proofErr w:type="spellEnd"/>
      <w:r w:rsidR="00B9453B" w:rsidRPr="00B9453B">
        <w:rPr>
          <w:rFonts w:eastAsia="Calibri" w:cstheme="minorHAnsi"/>
          <w:bCs/>
          <w:lang w:val="en-GB"/>
        </w:rPr>
        <w:t>, as usually the case in cross-samples studies. This work explores the capability of multiple-cumulative trapping solid-phase microextraction on the characterization of the aroma profiling of olive oils, exploiting the automation capability of a novel headspace autosampler. It was shown that multiple-cumulative solid-phase microextraction has the potential to improve the overall sensitivity and burst the level of information for cross-sample studies by using cumulative shorter extraction times.</w:t>
      </w:r>
    </w:p>
    <w:p w14:paraId="454CFFB4" w14:textId="35978EF4" w:rsidR="00B9453B" w:rsidRPr="00873D39" w:rsidRDefault="00B9453B" w:rsidP="00A256EA">
      <w:pPr>
        <w:widowControl/>
        <w:autoSpaceDE/>
        <w:autoSpaceDN/>
        <w:spacing w:after="120" w:line="276" w:lineRule="auto"/>
        <w:jc w:val="both"/>
        <w:rPr>
          <w:rFonts w:eastAsia="Calibri" w:cstheme="minorHAnsi"/>
          <w:bCs/>
          <w:lang w:val="en-GB"/>
        </w:rPr>
        <w:sectPr w:rsidR="00B9453B" w:rsidRPr="00873D39" w:rsidSect="000504DE">
          <w:headerReference w:type="default" r:id="rId8"/>
          <w:type w:val="continuous"/>
          <w:pgSz w:w="11910" w:h="15880"/>
          <w:pgMar w:top="1418" w:right="1418" w:bottom="1418" w:left="1418" w:header="720" w:footer="720" w:gutter="0"/>
          <w:cols w:space="720"/>
        </w:sectPr>
      </w:pPr>
    </w:p>
    <w:p w14:paraId="632623D7" w14:textId="77777777" w:rsidR="00FA32E5" w:rsidRDefault="00FA32E5" w:rsidP="00FA32E5"/>
    <w:p w14:paraId="733B4914" w14:textId="36A5DB8E" w:rsidR="000504DE" w:rsidRDefault="00FA32E5" w:rsidP="000504DE">
      <w:pPr>
        <w:pStyle w:val="Titre1"/>
      </w:pPr>
      <w:r w:rsidRPr="00FA32E5">
        <w:t>Introduction</w:t>
      </w:r>
    </w:p>
    <w:p w14:paraId="51B22216" w14:textId="77777777" w:rsidR="005A1512" w:rsidRDefault="005A1512" w:rsidP="00FA32E5">
      <w:pPr>
        <w:pStyle w:val="Corpsdetexte"/>
        <w:spacing w:line="273" w:lineRule="auto"/>
        <w:rPr>
          <w:rFonts w:asciiTheme="minorHAnsi" w:hAnsiTheme="minorHAnsi" w:cstheme="minorHAnsi"/>
          <w:sz w:val="22"/>
          <w:szCs w:val="22"/>
        </w:rPr>
      </w:pPr>
    </w:p>
    <w:p w14:paraId="064B98D6" w14:textId="4A3D4AB7" w:rsidR="00B9453B" w:rsidRDefault="00B9453B" w:rsidP="00B9453B">
      <w:pPr>
        <w:pStyle w:val="Corpsdetexte"/>
        <w:spacing w:line="273" w:lineRule="auto"/>
        <w:rPr>
          <w:rFonts w:asciiTheme="minorHAnsi" w:hAnsiTheme="minorHAnsi" w:cstheme="minorHAnsi"/>
          <w:sz w:val="22"/>
          <w:szCs w:val="22"/>
        </w:rPr>
      </w:pPr>
      <w:r>
        <w:rPr>
          <w:rFonts w:asciiTheme="minorHAnsi" w:hAnsiTheme="minorHAnsi" w:cstheme="minorHAnsi"/>
          <w:sz w:val="22"/>
          <w:szCs w:val="22"/>
        </w:rPr>
        <w:tab/>
      </w:r>
      <w:r w:rsidRPr="00B9453B">
        <w:rPr>
          <w:rFonts w:asciiTheme="minorHAnsi" w:hAnsiTheme="minorHAnsi" w:cstheme="minorHAnsi"/>
          <w:sz w:val="22"/>
          <w:szCs w:val="22"/>
        </w:rPr>
        <w:t>Headspace (HS) SPME is a solvent-free sample preparation method, which has had an exponential diffusion in many fields of applications (i.e. clinical [1,2], environmental [3,4], and food [5–7]) since its introduction in the 1990s</w:t>
      </w:r>
      <w:r>
        <w:rPr>
          <w:rFonts w:asciiTheme="minorHAnsi" w:hAnsiTheme="minorHAnsi" w:cstheme="minorHAnsi"/>
          <w:sz w:val="22"/>
          <w:szCs w:val="22"/>
        </w:rPr>
        <w:t xml:space="preserve"> </w:t>
      </w:r>
      <w:r w:rsidRPr="00B9453B">
        <w:rPr>
          <w:rFonts w:asciiTheme="minorHAnsi" w:hAnsiTheme="minorHAnsi" w:cstheme="minorHAnsi"/>
          <w:sz w:val="22"/>
          <w:szCs w:val="22"/>
        </w:rPr>
        <w:t>exploiting adsorption mechanisms, where competition may occur, reducing the extraction yield [9,10]. Nevertheless, the amount extracted by SPME (n) is proportional to the initial concentration (C0) in the sample both under equilibrium and non-equilibrium conditions, according to equation (1):</w:t>
      </w:r>
    </w:p>
    <w:p w14:paraId="312D96FE" w14:textId="77777777" w:rsidR="00B9453B" w:rsidRDefault="00B9453B" w:rsidP="00B9453B">
      <w:pPr>
        <w:pStyle w:val="Corpsdetexte"/>
        <w:spacing w:line="273" w:lineRule="auto"/>
        <w:rPr>
          <w:rFonts w:asciiTheme="minorHAnsi" w:hAnsiTheme="minorHAnsi" w:cstheme="minorHAnsi"/>
          <w:sz w:val="22"/>
          <w:szCs w:val="22"/>
        </w:rPr>
      </w:pPr>
    </w:p>
    <w:p w14:paraId="3548C696" w14:textId="71167EF6" w:rsidR="00B9453B" w:rsidRPr="008B72C5" w:rsidRDefault="00B9453B" w:rsidP="00B9453B">
      <w:pPr>
        <w:pStyle w:val="Corpsdetexte"/>
        <w:spacing w:line="273" w:lineRule="auto"/>
        <w:ind w:left="2203" w:firstLine="677"/>
        <w:rPr>
          <w:rFonts w:asciiTheme="minorHAnsi" w:hAnsiTheme="minorHAnsi" w:cstheme="minorHAnsi"/>
          <w:sz w:val="24"/>
          <w:szCs w:val="24"/>
        </w:rPr>
      </w:pPr>
      <m:oMath>
        <m:r>
          <w:rPr>
            <w:rFonts w:ascii="Cambria Math" w:hAnsi="Cambria Math" w:cstheme="minorHAnsi"/>
            <w:sz w:val="24"/>
            <w:szCs w:val="24"/>
          </w:rPr>
          <m:t xml:space="preserve">n= </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hS</m:t>
                </m:r>
              </m:sub>
            </m:sSub>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fh</m:t>
                </m:r>
              </m:sub>
            </m:sSub>
            <m:sSub>
              <m:sSubPr>
                <m:ctrlPr>
                  <w:rPr>
                    <w:rFonts w:ascii="Cambria Math" w:hAnsi="Cambria Math" w:cstheme="minorHAnsi"/>
                    <w:i/>
                    <w:sz w:val="24"/>
                    <w:szCs w:val="24"/>
                  </w:rPr>
                </m:ctrlPr>
              </m:sSubPr>
              <m:e>
                <m:r>
                  <w:rPr>
                    <w:rFonts w:ascii="Cambria Math" w:hAnsi="Cambria Math" w:cstheme="minorHAnsi"/>
                    <w:sz w:val="24"/>
                    <w:szCs w:val="24"/>
                  </w:rPr>
                  <m:t>V</m:t>
                </m:r>
              </m:e>
              <m:sub>
                <m:r>
                  <w:rPr>
                    <w:rFonts w:ascii="Cambria Math" w:hAnsi="Cambria Math" w:cstheme="minorHAnsi"/>
                    <w:sz w:val="24"/>
                    <w:szCs w:val="24"/>
                  </w:rPr>
                  <m:t>f</m:t>
                </m:r>
              </m:sub>
            </m:sSub>
            <m:sSub>
              <m:sSubPr>
                <m:ctrlPr>
                  <w:rPr>
                    <w:rFonts w:ascii="Cambria Math" w:hAnsi="Cambria Math" w:cstheme="minorHAnsi"/>
                    <w:i/>
                    <w:sz w:val="24"/>
                    <w:szCs w:val="24"/>
                  </w:rPr>
                </m:ctrlPr>
              </m:sSubPr>
              <m:e>
                <m:r>
                  <w:rPr>
                    <w:rFonts w:ascii="Cambria Math" w:hAnsi="Cambria Math" w:cstheme="minorHAnsi"/>
                    <w:sz w:val="24"/>
                    <w:szCs w:val="24"/>
                  </w:rPr>
                  <m:t>V</m:t>
                </m:r>
              </m:e>
              <m:sub>
                <m:r>
                  <w:rPr>
                    <w:rFonts w:ascii="Cambria Math" w:hAnsi="Cambria Math" w:cstheme="minorHAnsi"/>
                    <w:sz w:val="24"/>
                    <w:szCs w:val="24"/>
                  </w:rPr>
                  <m:t>S</m:t>
                </m:r>
              </m:sub>
            </m:sSub>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0</m:t>
                </m:r>
              </m:sub>
            </m:sSub>
          </m:num>
          <m:den>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hS</m:t>
                </m:r>
              </m:sub>
            </m:sSub>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fh</m:t>
                </m:r>
              </m:sub>
            </m:sSub>
            <m:sSub>
              <m:sSubPr>
                <m:ctrlPr>
                  <w:rPr>
                    <w:rFonts w:ascii="Cambria Math" w:hAnsi="Cambria Math" w:cstheme="minorHAnsi"/>
                    <w:i/>
                    <w:sz w:val="24"/>
                    <w:szCs w:val="24"/>
                  </w:rPr>
                </m:ctrlPr>
              </m:sSubPr>
              <m:e>
                <m:r>
                  <w:rPr>
                    <w:rFonts w:ascii="Cambria Math" w:hAnsi="Cambria Math" w:cstheme="minorHAnsi"/>
                    <w:sz w:val="24"/>
                    <w:szCs w:val="24"/>
                  </w:rPr>
                  <m:t>V</m:t>
                </m:r>
              </m:e>
              <m:sub>
                <m:r>
                  <w:rPr>
                    <w:rFonts w:ascii="Cambria Math" w:hAnsi="Cambria Math" w:cstheme="minorHAnsi"/>
                    <w:sz w:val="24"/>
                    <w:szCs w:val="24"/>
                  </w:rPr>
                  <m:t>f</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hS</m:t>
                </m:r>
              </m:sub>
            </m:sSub>
            <m:sSub>
              <m:sSubPr>
                <m:ctrlPr>
                  <w:rPr>
                    <w:rFonts w:ascii="Cambria Math" w:hAnsi="Cambria Math" w:cstheme="minorHAnsi"/>
                    <w:i/>
                    <w:sz w:val="24"/>
                    <w:szCs w:val="24"/>
                  </w:rPr>
                </m:ctrlPr>
              </m:sSubPr>
              <m:e>
                <m:r>
                  <w:rPr>
                    <w:rFonts w:ascii="Cambria Math" w:hAnsi="Cambria Math" w:cstheme="minorHAnsi"/>
                    <w:sz w:val="24"/>
                    <w:szCs w:val="24"/>
                  </w:rPr>
                  <m:t>V</m:t>
                </m:r>
              </m:e>
              <m:sub>
                <m:r>
                  <w:rPr>
                    <w:rFonts w:ascii="Cambria Math" w:hAnsi="Cambria Math" w:cstheme="minorHAnsi"/>
                    <w:sz w:val="24"/>
                    <w:szCs w:val="24"/>
                  </w:rPr>
                  <m:t>h</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V</m:t>
                </m:r>
              </m:e>
              <m:sub>
                <m:r>
                  <w:rPr>
                    <w:rFonts w:ascii="Cambria Math" w:hAnsi="Cambria Math" w:cstheme="minorHAnsi"/>
                    <w:sz w:val="24"/>
                    <w:szCs w:val="24"/>
                  </w:rPr>
                  <m:t>S</m:t>
                </m:r>
              </m:sub>
            </m:sSub>
          </m:den>
        </m:f>
      </m:oMath>
      <w:r w:rsidRPr="008B72C5">
        <w:rPr>
          <w:rFonts w:asciiTheme="minorHAnsi" w:hAnsiTheme="minorHAnsi" w:cstheme="minorHAnsi"/>
          <w:sz w:val="24"/>
          <w:szCs w:val="24"/>
        </w:rPr>
        <w:t xml:space="preserve"> </w:t>
      </w:r>
      <w:r w:rsidR="008B72C5" w:rsidRPr="008B72C5">
        <w:rPr>
          <w:rFonts w:asciiTheme="minorHAnsi" w:hAnsiTheme="minorHAnsi" w:cstheme="minorHAnsi"/>
          <w:sz w:val="24"/>
          <w:szCs w:val="24"/>
        </w:rPr>
        <w:t xml:space="preserve">      </w:t>
      </w:r>
      <w:r w:rsidRPr="008B72C5">
        <w:rPr>
          <w:rFonts w:asciiTheme="minorHAnsi" w:hAnsiTheme="minorHAnsi" w:cstheme="minorHAnsi"/>
          <w:sz w:val="24"/>
          <w:szCs w:val="24"/>
        </w:rPr>
        <w:t xml:space="preserve">(1) </w:t>
      </w:r>
    </w:p>
    <w:p w14:paraId="46D04587" w14:textId="77777777" w:rsidR="00B9453B" w:rsidRDefault="00B9453B" w:rsidP="00FA32E5">
      <w:pPr>
        <w:pStyle w:val="Corpsdetexte"/>
        <w:spacing w:line="273" w:lineRule="auto"/>
        <w:rPr>
          <w:rFonts w:asciiTheme="minorHAnsi" w:hAnsiTheme="minorHAnsi" w:cstheme="minorHAnsi"/>
          <w:sz w:val="22"/>
          <w:szCs w:val="22"/>
        </w:rPr>
      </w:pPr>
    </w:p>
    <w:p w14:paraId="560067AC" w14:textId="77777777" w:rsidR="00694124" w:rsidRDefault="00694124" w:rsidP="00FA32E5">
      <w:pPr>
        <w:pStyle w:val="Corpsdetexte"/>
        <w:spacing w:line="273" w:lineRule="auto"/>
        <w:rPr>
          <w:rFonts w:asciiTheme="minorHAnsi" w:hAnsiTheme="minorHAnsi" w:cstheme="minorHAnsi"/>
          <w:sz w:val="22"/>
          <w:szCs w:val="22"/>
        </w:rPr>
      </w:pPr>
    </w:p>
    <w:p w14:paraId="4921EA49" w14:textId="07CA03D4" w:rsidR="00694124" w:rsidRDefault="00694124" w:rsidP="00FA32E5">
      <w:pPr>
        <w:pStyle w:val="Corpsdetexte"/>
        <w:spacing w:line="273"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C018ED1" wp14:editId="73A5871A">
                <wp:simplePos x="0" y="0"/>
                <wp:positionH relativeFrom="column">
                  <wp:posOffset>6018</wp:posOffset>
                </wp:positionH>
                <wp:positionV relativeFrom="paragraph">
                  <wp:posOffset>139976</wp:posOffset>
                </wp:positionV>
                <wp:extent cx="1105231" cy="0"/>
                <wp:effectExtent l="0" t="0" r="0" b="0"/>
                <wp:wrapNone/>
                <wp:docPr id="1722235812" name="Connecteur droit 2"/>
                <wp:cNvGraphicFramePr/>
                <a:graphic xmlns:a="http://schemas.openxmlformats.org/drawingml/2006/main">
                  <a:graphicData uri="http://schemas.microsoft.com/office/word/2010/wordprocessingShape">
                    <wps:wsp>
                      <wps:cNvCnPr/>
                      <wps:spPr>
                        <a:xfrm>
                          <a:off x="0" y="0"/>
                          <a:ext cx="11052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E5078F"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1pt" to="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" strokecolor="black [3040]"/>
            </w:pict>
          </mc:Fallback>
        </mc:AlternateContent>
      </w:r>
    </w:p>
    <w:p w14:paraId="2B90EE59" w14:textId="77777777" w:rsidR="00B9453B" w:rsidRPr="00B9453B" w:rsidRDefault="00B9453B" w:rsidP="00B9453B">
      <w:pPr>
        <w:pStyle w:val="Corpsdetexte"/>
        <w:spacing w:line="273" w:lineRule="auto"/>
        <w:rPr>
          <w:rFonts w:asciiTheme="minorHAnsi" w:hAnsiTheme="minorHAnsi" w:cstheme="minorHAnsi"/>
          <w:sz w:val="20"/>
          <w:szCs w:val="20"/>
          <w:lang w:val="fr-BE"/>
        </w:rPr>
      </w:pPr>
      <w:r w:rsidRPr="00B9453B">
        <w:rPr>
          <w:rFonts w:asciiTheme="minorHAnsi" w:hAnsiTheme="minorHAnsi" w:cstheme="minorHAnsi"/>
          <w:sz w:val="20"/>
          <w:szCs w:val="20"/>
        </w:rPr>
        <w:t xml:space="preserve">Giorgia Purcaro, Gembloux </w:t>
      </w:r>
      <w:proofErr w:type="spellStart"/>
      <w:r w:rsidRPr="00B9453B">
        <w:rPr>
          <w:rFonts w:asciiTheme="minorHAnsi" w:hAnsiTheme="minorHAnsi" w:cstheme="minorHAnsi"/>
          <w:sz w:val="20"/>
          <w:szCs w:val="20"/>
        </w:rPr>
        <w:t>Agro</w:t>
      </w:r>
      <w:proofErr w:type="spellEnd"/>
      <w:r w:rsidRPr="00B9453B">
        <w:rPr>
          <w:rFonts w:asciiTheme="minorHAnsi" w:hAnsiTheme="minorHAnsi" w:cstheme="minorHAnsi"/>
          <w:sz w:val="20"/>
          <w:szCs w:val="20"/>
        </w:rPr>
        <w:t xml:space="preserve">-Bio Tech, University of </w:t>
      </w:r>
      <w:proofErr w:type="spellStart"/>
      <w:proofErr w:type="gramStart"/>
      <w:r w:rsidRPr="00B9453B">
        <w:rPr>
          <w:rFonts w:asciiTheme="minorHAnsi" w:hAnsiTheme="minorHAnsi" w:cstheme="minorHAnsi"/>
          <w:sz w:val="20"/>
          <w:szCs w:val="20"/>
        </w:rPr>
        <w:t>Liège,Bât</w:t>
      </w:r>
      <w:proofErr w:type="spellEnd"/>
      <w:proofErr w:type="gramEnd"/>
      <w:r w:rsidRPr="00B9453B">
        <w:rPr>
          <w:rFonts w:asciiTheme="minorHAnsi" w:hAnsiTheme="minorHAnsi" w:cstheme="minorHAnsi"/>
          <w:sz w:val="20"/>
          <w:szCs w:val="20"/>
        </w:rPr>
        <w:t xml:space="preserve">. </w:t>
      </w:r>
      <w:r w:rsidRPr="00B9453B">
        <w:rPr>
          <w:rFonts w:asciiTheme="minorHAnsi" w:hAnsiTheme="minorHAnsi" w:cstheme="minorHAnsi"/>
          <w:sz w:val="20"/>
          <w:szCs w:val="20"/>
          <w:lang w:val="fr-BE"/>
        </w:rPr>
        <w:t xml:space="preserve">G1 Chimie des agro-biosystèmes, Passage des Déportés 2, 5030 Gembloux, </w:t>
      </w:r>
      <w:proofErr w:type="spellStart"/>
      <w:r w:rsidRPr="00B9453B">
        <w:rPr>
          <w:rFonts w:asciiTheme="minorHAnsi" w:hAnsiTheme="minorHAnsi" w:cstheme="minorHAnsi"/>
          <w:sz w:val="20"/>
          <w:szCs w:val="20"/>
          <w:lang w:val="fr-BE"/>
        </w:rPr>
        <w:t>Belgium</w:t>
      </w:r>
      <w:proofErr w:type="spellEnd"/>
      <w:r w:rsidRPr="00B9453B">
        <w:rPr>
          <w:rFonts w:asciiTheme="minorHAnsi" w:hAnsiTheme="minorHAnsi" w:cstheme="minorHAnsi"/>
          <w:sz w:val="20"/>
          <w:szCs w:val="20"/>
          <w:lang w:val="fr-BE"/>
        </w:rPr>
        <w:t>.</w:t>
      </w:r>
    </w:p>
    <w:p w14:paraId="380AE095" w14:textId="72149D40" w:rsidR="00B9453B" w:rsidRPr="00B9453B" w:rsidRDefault="00B9453B" w:rsidP="00B9453B">
      <w:pPr>
        <w:pStyle w:val="Corpsdetexte"/>
        <w:spacing w:line="273" w:lineRule="auto"/>
        <w:ind w:firstLine="677"/>
        <w:rPr>
          <w:rFonts w:asciiTheme="minorHAnsi" w:hAnsiTheme="minorHAnsi" w:cstheme="minorHAnsi"/>
          <w:sz w:val="20"/>
          <w:szCs w:val="20"/>
        </w:rPr>
      </w:pPr>
      <w:r w:rsidRPr="00B9453B">
        <w:rPr>
          <w:rFonts w:asciiTheme="minorHAnsi" w:hAnsiTheme="minorHAnsi" w:cstheme="minorHAnsi"/>
          <w:sz w:val="20"/>
          <w:szCs w:val="20"/>
        </w:rPr>
        <w:t>Email: gpurcaro@uliege.be</w:t>
      </w:r>
    </w:p>
    <w:p w14:paraId="5D96815A" w14:textId="29AFE921" w:rsidR="00770A30" w:rsidRPr="00770A30" w:rsidRDefault="00770A30" w:rsidP="00770A30">
      <w:pPr>
        <w:pStyle w:val="Corpsdetexte"/>
        <w:spacing w:before="25"/>
        <w:rPr>
          <w:rFonts w:asciiTheme="minorHAnsi" w:hAnsiTheme="minorHAnsi" w:cstheme="minorHAnsi"/>
          <w:sz w:val="22"/>
          <w:szCs w:val="22"/>
        </w:rPr>
      </w:pPr>
      <w:r w:rsidRPr="00770A30">
        <w:rPr>
          <w:rFonts w:asciiTheme="minorHAnsi" w:hAnsiTheme="minorHAnsi" w:cstheme="minorHAnsi"/>
          <w:sz w:val="22"/>
          <w:szCs w:val="22"/>
        </w:rPr>
        <w:lastRenderedPageBreak/>
        <w:t xml:space="preserve">where, C0 is the initial concentration; Khs and </w:t>
      </w:r>
      <w:proofErr w:type="spellStart"/>
      <w:r w:rsidRPr="00770A30">
        <w:rPr>
          <w:rFonts w:asciiTheme="minorHAnsi" w:hAnsiTheme="minorHAnsi" w:cstheme="minorHAnsi"/>
          <w:sz w:val="22"/>
          <w:szCs w:val="22"/>
        </w:rPr>
        <w:t>Kfh</w:t>
      </w:r>
      <w:proofErr w:type="spellEnd"/>
      <w:r w:rsidRPr="00770A30">
        <w:rPr>
          <w:rFonts w:asciiTheme="minorHAnsi" w:hAnsiTheme="minorHAnsi" w:cstheme="minorHAnsi"/>
          <w:sz w:val="22"/>
          <w:szCs w:val="22"/>
        </w:rPr>
        <w:t xml:space="preserve"> are distribution coefficients of sample/HS and fiber/HS, respectively;</w:t>
      </w:r>
      <w:r>
        <w:rPr>
          <w:rFonts w:asciiTheme="minorHAnsi" w:hAnsiTheme="minorHAnsi" w:cstheme="minorHAnsi"/>
          <w:sz w:val="22"/>
          <w:szCs w:val="22"/>
        </w:rPr>
        <w:t xml:space="preserve"> </w:t>
      </w:r>
      <w:r w:rsidRPr="00770A30">
        <w:rPr>
          <w:rFonts w:asciiTheme="minorHAnsi" w:hAnsiTheme="minorHAnsi" w:cstheme="minorHAnsi"/>
          <w:sz w:val="22"/>
          <w:szCs w:val="22"/>
        </w:rPr>
        <w:t xml:space="preserve">Vs, </w:t>
      </w:r>
      <w:proofErr w:type="spellStart"/>
      <w:r w:rsidRPr="00770A30">
        <w:rPr>
          <w:rFonts w:asciiTheme="minorHAnsi" w:hAnsiTheme="minorHAnsi" w:cstheme="minorHAnsi"/>
          <w:sz w:val="22"/>
          <w:szCs w:val="22"/>
        </w:rPr>
        <w:t>Vh</w:t>
      </w:r>
      <w:proofErr w:type="spellEnd"/>
      <w:r w:rsidRPr="00770A30">
        <w:rPr>
          <w:rFonts w:asciiTheme="minorHAnsi" w:hAnsiTheme="minorHAnsi" w:cstheme="minorHAnsi"/>
          <w:sz w:val="22"/>
          <w:szCs w:val="22"/>
        </w:rPr>
        <w:t>, and Vf are the volumes of the samples, the HS, and the fiber coating, respectively.</w:t>
      </w:r>
    </w:p>
    <w:p w14:paraId="651293CE" w14:textId="15ED2D27" w:rsidR="00EE23BF" w:rsidRPr="00EE23BF" w:rsidRDefault="00770A30" w:rsidP="00EE23BF">
      <w:pPr>
        <w:pStyle w:val="Corpsdetexte"/>
        <w:spacing w:before="25"/>
        <w:ind w:firstLine="720"/>
        <w:rPr>
          <w:rFonts w:asciiTheme="minorHAnsi" w:hAnsiTheme="minorHAnsi" w:cstheme="minorHAnsi"/>
          <w:sz w:val="22"/>
          <w:szCs w:val="22"/>
        </w:rPr>
      </w:pPr>
      <w:r w:rsidRPr="00770A30">
        <w:rPr>
          <w:rFonts w:asciiTheme="minorHAnsi" w:hAnsiTheme="minorHAnsi" w:cstheme="minorHAnsi"/>
          <w:sz w:val="22"/>
          <w:szCs w:val="22"/>
        </w:rPr>
        <w:t xml:space="preserve">At present, most of the applications involving HS-SPME are aiming to fingerprinting and profiling the HS of the samples for cross-sample comparison, pattern recognition, or biomarkers extrapolation [11–15]. Samples are usually characterized by a complex HS profile containing hundreds of compounds, each one characterized by its own Khs and </w:t>
      </w:r>
      <w:proofErr w:type="spellStart"/>
      <w:r w:rsidRPr="00770A30">
        <w:rPr>
          <w:rFonts w:asciiTheme="minorHAnsi" w:hAnsiTheme="minorHAnsi" w:cstheme="minorHAnsi"/>
          <w:sz w:val="22"/>
          <w:szCs w:val="22"/>
        </w:rPr>
        <w:t>Kfh</w:t>
      </w:r>
      <w:proofErr w:type="spellEnd"/>
      <w:r w:rsidRPr="00770A30">
        <w:rPr>
          <w:rFonts w:asciiTheme="minorHAnsi" w:hAnsiTheme="minorHAnsi" w:cstheme="minorHAnsi"/>
          <w:sz w:val="22"/>
          <w:szCs w:val="22"/>
        </w:rPr>
        <w:t>. The most volatile compounds usually reach equilibrium rather quickly, while semi-volatiles require longer time. Therefore, a compromise between sensitivity and extraction time is usually needed to optimize the sample</w:t>
      </w:r>
      <w:r w:rsidR="00EE23BF">
        <w:rPr>
          <w:rFonts w:asciiTheme="minorHAnsi" w:hAnsiTheme="minorHAnsi" w:cstheme="minorHAnsi"/>
          <w:sz w:val="22"/>
          <w:szCs w:val="22"/>
        </w:rPr>
        <w:t xml:space="preserve"> </w:t>
      </w:r>
      <w:r w:rsidR="00EE23BF" w:rsidRPr="00EE23BF">
        <w:rPr>
          <w:rFonts w:asciiTheme="minorHAnsi" w:hAnsiTheme="minorHAnsi" w:cstheme="minorHAnsi"/>
          <w:sz w:val="22"/>
          <w:szCs w:val="22"/>
        </w:rPr>
        <w:t xml:space="preserve">throughput, especially when </w:t>
      </w:r>
      <w:proofErr w:type="gramStart"/>
      <w:r w:rsidR="00EE23BF" w:rsidRPr="00EE23BF">
        <w:rPr>
          <w:rFonts w:asciiTheme="minorHAnsi" w:hAnsiTheme="minorHAnsi" w:cstheme="minorHAnsi"/>
          <w:sz w:val="22"/>
          <w:szCs w:val="22"/>
        </w:rPr>
        <w:t>a large number of</w:t>
      </w:r>
      <w:proofErr w:type="gramEnd"/>
      <w:r w:rsidR="00EE23BF" w:rsidRPr="00EE23BF">
        <w:rPr>
          <w:rFonts w:asciiTheme="minorHAnsi" w:hAnsiTheme="minorHAnsi" w:cstheme="minorHAnsi"/>
          <w:sz w:val="22"/>
          <w:szCs w:val="22"/>
        </w:rPr>
        <w:t xml:space="preserve"> samples are analyzed, as </w:t>
      </w:r>
      <w:proofErr w:type="gramStart"/>
      <w:r w:rsidR="00EE23BF" w:rsidRPr="00EE23BF">
        <w:rPr>
          <w:rFonts w:asciiTheme="minorHAnsi" w:hAnsiTheme="minorHAnsi" w:cstheme="minorHAnsi"/>
          <w:sz w:val="22"/>
          <w:szCs w:val="22"/>
        </w:rPr>
        <w:t>usually</w:t>
      </w:r>
      <w:proofErr w:type="gramEnd"/>
      <w:r w:rsidR="00EE23BF" w:rsidRPr="00EE23BF">
        <w:rPr>
          <w:rFonts w:asciiTheme="minorHAnsi" w:hAnsiTheme="minorHAnsi" w:cstheme="minorHAnsi"/>
          <w:sz w:val="22"/>
          <w:szCs w:val="22"/>
        </w:rPr>
        <w:t xml:space="preserve"> the case in cross-samples studies. Moreover, the additional diversion from the theory, observed when adsorption-type fibers are used (as the most employed divinyl- benzene/</w:t>
      </w:r>
      <w:proofErr w:type="spellStart"/>
      <w:r w:rsidR="00EE23BF" w:rsidRPr="00EE23BF">
        <w:rPr>
          <w:rFonts w:asciiTheme="minorHAnsi" w:hAnsiTheme="minorHAnsi" w:cstheme="minorHAnsi"/>
          <w:sz w:val="22"/>
          <w:szCs w:val="22"/>
        </w:rPr>
        <w:t>carboxen</w:t>
      </w:r>
      <w:proofErr w:type="spellEnd"/>
      <w:r w:rsidR="00EE23BF" w:rsidRPr="00EE23BF">
        <w:rPr>
          <w:rFonts w:asciiTheme="minorHAnsi" w:hAnsiTheme="minorHAnsi" w:cstheme="minorHAnsi"/>
          <w:sz w:val="22"/>
          <w:szCs w:val="22"/>
        </w:rPr>
        <w:t>/polydimethylsiloxane [DVB/CAR/PDMS] [16]) complicates the scenario even more.</w:t>
      </w:r>
    </w:p>
    <w:p w14:paraId="686D8784" w14:textId="52988205" w:rsidR="00EE23BF" w:rsidRPr="00EE23BF" w:rsidRDefault="00EE23BF" w:rsidP="00EE23BF">
      <w:pPr>
        <w:pStyle w:val="Corpsdetexte"/>
        <w:spacing w:before="25"/>
        <w:ind w:firstLine="720"/>
        <w:rPr>
          <w:rFonts w:asciiTheme="minorHAnsi" w:hAnsiTheme="minorHAnsi" w:cstheme="minorHAnsi"/>
          <w:sz w:val="22"/>
          <w:szCs w:val="22"/>
        </w:rPr>
      </w:pPr>
      <w:r w:rsidRPr="00EE23BF">
        <w:rPr>
          <w:rFonts w:asciiTheme="minorHAnsi" w:hAnsiTheme="minorHAnsi" w:cstheme="minorHAnsi"/>
          <w:sz w:val="22"/>
          <w:szCs w:val="22"/>
        </w:rPr>
        <w:t xml:space="preserve">Different strategies have been applied to maximize the extraction yields and, at the same time, </w:t>
      </w:r>
      <w:proofErr w:type="gramStart"/>
      <w:r w:rsidRPr="00EE23BF">
        <w:rPr>
          <w:rFonts w:asciiTheme="minorHAnsi" w:hAnsiTheme="minorHAnsi" w:cstheme="minorHAnsi"/>
          <w:sz w:val="22"/>
          <w:szCs w:val="22"/>
        </w:rPr>
        <w:t>improving</w:t>
      </w:r>
      <w:proofErr w:type="gramEnd"/>
      <w:r w:rsidRPr="00EE23BF">
        <w:rPr>
          <w:rFonts w:asciiTheme="minorHAnsi" w:hAnsiTheme="minorHAnsi" w:cstheme="minorHAnsi"/>
          <w:sz w:val="22"/>
          <w:szCs w:val="22"/>
        </w:rPr>
        <w:t xml:space="preserve"> the kinetics and thus the sample throughput. Apart from stirring and increasing the temperature (the latter </w:t>
      </w:r>
      <w:proofErr w:type="gramStart"/>
      <w:r w:rsidRPr="00EE23BF">
        <w:rPr>
          <w:rFonts w:asciiTheme="minorHAnsi" w:hAnsiTheme="minorHAnsi" w:cstheme="minorHAnsi"/>
          <w:sz w:val="22"/>
          <w:szCs w:val="22"/>
        </w:rPr>
        <w:t>has to</w:t>
      </w:r>
      <w:proofErr w:type="gramEnd"/>
      <w:r w:rsidRPr="00EE23BF">
        <w:rPr>
          <w:rFonts w:asciiTheme="minorHAnsi" w:hAnsiTheme="minorHAnsi" w:cstheme="minorHAnsi"/>
          <w:sz w:val="22"/>
          <w:szCs w:val="22"/>
        </w:rPr>
        <w:t xml:space="preserve"> be used with care to avoid artifacts formation), a powerful approach is the use of reduced pressure condition inside the sampling vial, a technique termed Vac-HS-SPME by </w:t>
      </w:r>
      <w:proofErr w:type="spellStart"/>
      <w:r w:rsidRPr="00EE23BF">
        <w:rPr>
          <w:rFonts w:asciiTheme="minorHAnsi" w:hAnsiTheme="minorHAnsi" w:cstheme="minorHAnsi"/>
          <w:sz w:val="22"/>
          <w:szCs w:val="22"/>
        </w:rPr>
        <w:t>Psillakis</w:t>
      </w:r>
      <w:proofErr w:type="spellEnd"/>
      <w:r w:rsidRPr="00EE23BF">
        <w:rPr>
          <w:rFonts w:asciiTheme="minorHAnsi" w:hAnsiTheme="minorHAnsi" w:cstheme="minorHAnsi"/>
          <w:sz w:val="22"/>
          <w:szCs w:val="22"/>
        </w:rPr>
        <w:t xml:space="preserve"> et al., who systematically investigated it and formulated the underlying principle [17–21]. But other approaches have been proposed over </w:t>
      </w:r>
      <w:proofErr w:type="gramStart"/>
      <w:r w:rsidRPr="00EE23BF">
        <w:rPr>
          <w:rFonts w:asciiTheme="minorHAnsi" w:hAnsiTheme="minorHAnsi" w:cstheme="minorHAnsi"/>
          <w:sz w:val="22"/>
          <w:szCs w:val="22"/>
        </w:rPr>
        <w:t>the time</w:t>
      </w:r>
      <w:proofErr w:type="gramEnd"/>
      <w:r w:rsidRPr="00EE23BF">
        <w:rPr>
          <w:rFonts w:asciiTheme="minorHAnsi" w:hAnsiTheme="minorHAnsi" w:cstheme="minorHAnsi"/>
          <w:sz w:val="22"/>
          <w:szCs w:val="22"/>
        </w:rPr>
        <w:t>, although not systematically investigated. Oliver-Pozo et al. [22] developed a dynamic HS sampling system to facilitate analytes accumulation into the SPME fiber. Another interesting alternative was presented by Lipin- ski [23] using multiple cumulative direct immersion-SPME to enhance the sensitivity for analysis of pesticides in water; a stop-flow approach was used to focalize the compounds at the</w:t>
      </w:r>
      <w:r>
        <w:rPr>
          <w:rFonts w:asciiTheme="minorHAnsi" w:hAnsiTheme="minorHAnsi" w:cstheme="minorHAnsi"/>
          <w:sz w:val="22"/>
          <w:szCs w:val="22"/>
        </w:rPr>
        <w:t xml:space="preserve"> </w:t>
      </w:r>
      <w:r w:rsidRPr="00EE23BF">
        <w:rPr>
          <w:rFonts w:asciiTheme="minorHAnsi" w:hAnsiTheme="minorHAnsi" w:cstheme="minorHAnsi"/>
          <w:sz w:val="22"/>
          <w:szCs w:val="22"/>
        </w:rPr>
        <w:t>front of the cool GC column (40◦C) before the GC separation.</w:t>
      </w:r>
      <w:r>
        <w:rPr>
          <w:rFonts w:asciiTheme="minorHAnsi" w:hAnsiTheme="minorHAnsi" w:cstheme="minorHAnsi"/>
          <w:sz w:val="22"/>
          <w:szCs w:val="22"/>
        </w:rPr>
        <w:t xml:space="preserve"> </w:t>
      </w:r>
      <w:r w:rsidRPr="00EE23BF">
        <w:rPr>
          <w:rFonts w:asciiTheme="minorHAnsi" w:hAnsiTheme="minorHAnsi" w:cstheme="minorHAnsi"/>
          <w:sz w:val="22"/>
          <w:szCs w:val="22"/>
        </w:rPr>
        <w:t xml:space="preserve">The same idea was exploited by Chin et al. [24] to maximize the odor detection limit in GC-olfactometry screenings of wine aroma. The HS-SPME mode was used, and the compounds were focalized using a cold trap at the head of the column. Different fiber-coating combinations were tested, providing </w:t>
      </w:r>
      <w:proofErr w:type="gramStart"/>
      <w:r w:rsidRPr="00EE23BF">
        <w:rPr>
          <w:rFonts w:asciiTheme="minorHAnsi" w:hAnsiTheme="minorHAnsi" w:cstheme="minorHAnsi"/>
          <w:sz w:val="22"/>
          <w:szCs w:val="22"/>
        </w:rPr>
        <w:t>a more</w:t>
      </w:r>
      <w:proofErr w:type="gramEnd"/>
      <w:r w:rsidRPr="00EE23BF">
        <w:rPr>
          <w:rFonts w:asciiTheme="minorHAnsi" w:hAnsiTheme="minorHAnsi" w:cstheme="minorHAnsi"/>
          <w:sz w:val="22"/>
          <w:szCs w:val="22"/>
        </w:rPr>
        <w:t xml:space="preserve"> comprehensive fingerprinting and higher sensitivity. The work was mainly focused on the optimization of the trapping condition at the head of the column, while little attention was devoted </w:t>
      </w:r>
      <w:proofErr w:type="gramStart"/>
      <w:r w:rsidRPr="00EE23BF">
        <w:rPr>
          <w:rFonts w:asciiTheme="minorHAnsi" w:hAnsiTheme="minorHAnsi" w:cstheme="minorHAnsi"/>
          <w:sz w:val="22"/>
          <w:szCs w:val="22"/>
        </w:rPr>
        <w:t>on</w:t>
      </w:r>
      <w:proofErr w:type="gramEnd"/>
      <w:r w:rsidRPr="00EE23BF">
        <w:rPr>
          <w:rFonts w:asciiTheme="minorHAnsi" w:hAnsiTheme="minorHAnsi" w:cstheme="minorHAnsi"/>
          <w:sz w:val="22"/>
          <w:szCs w:val="22"/>
        </w:rPr>
        <w:t xml:space="preserve"> the SPME sampling potentiality.</w:t>
      </w:r>
    </w:p>
    <w:p w14:paraId="4CF4C212" w14:textId="77777777" w:rsidR="00EE23BF" w:rsidRPr="00EE23BF" w:rsidRDefault="00EE23BF" w:rsidP="00EE23BF">
      <w:pPr>
        <w:pStyle w:val="Corpsdetexte"/>
        <w:spacing w:before="25"/>
        <w:ind w:firstLine="720"/>
        <w:rPr>
          <w:rFonts w:asciiTheme="minorHAnsi" w:hAnsiTheme="minorHAnsi" w:cstheme="minorHAnsi"/>
          <w:sz w:val="22"/>
          <w:szCs w:val="22"/>
        </w:rPr>
      </w:pPr>
      <w:r w:rsidRPr="00EE23BF">
        <w:rPr>
          <w:rFonts w:asciiTheme="minorHAnsi" w:hAnsiTheme="minorHAnsi" w:cstheme="minorHAnsi"/>
          <w:sz w:val="22"/>
          <w:szCs w:val="22"/>
        </w:rPr>
        <w:t>This work aims to explore the capability of multiple- cumulative trapping SPME (from now on, MC-SPME) on the characterization of the aroma profile of olive oils, exploiting the automation capability of a novel HS autosampler.</w:t>
      </w:r>
    </w:p>
    <w:p w14:paraId="09E8C179" w14:textId="64C614B0" w:rsidR="005A1512" w:rsidRDefault="00EE23BF" w:rsidP="00EE23BF">
      <w:pPr>
        <w:pStyle w:val="Corpsdetexte"/>
        <w:spacing w:before="25"/>
        <w:ind w:left="0" w:firstLine="720"/>
        <w:rPr>
          <w:rFonts w:asciiTheme="minorHAnsi" w:hAnsiTheme="minorHAnsi" w:cstheme="minorHAnsi"/>
          <w:sz w:val="22"/>
          <w:szCs w:val="22"/>
        </w:rPr>
      </w:pPr>
      <w:r w:rsidRPr="00EE23BF">
        <w:rPr>
          <w:rFonts w:asciiTheme="minorHAnsi" w:hAnsiTheme="minorHAnsi" w:cstheme="minorHAnsi"/>
          <w:sz w:val="22"/>
          <w:szCs w:val="22"/>
        </w:rPr>
        <w:t xml:space="preserve">The fingerprinting of olive oil is a challenging task of inter- </w:t>
      </w:r>
      <w:proofErr w:type="spellStart"/>
      <w:r w:rsidRPr="00EE23BF">
        <w:rPr>
          <w:rFonts w:asciiTheme="minorHAnsi" w:hAnsiTheme="minorHAnsi" w:cstheme="minorHAnsi"/>
          <w:sz w:val="22"/>
          <w:szCs w:val="22"/>
        </w:rPr>
        <w:t>est</w:t>
      </w:r>
      <w:proofErr w:type="spellEnd"/>
      <w:r w:rsidRPr="00EE23BF">
        <w:rPr>
          <w:rFonts w:asciiTheme="minorHAnsi" w:hAnsiTheme="minorHAnsi" w:cstheme="minorHAnsi"/>
          <w:sz w:val="22"/>
          <w:szCs w:val="22"/>
        </w:rPr>
        <w:t xml:space="preserve"> for quality and authenticity assessment. Investigation of the volatile fraction is an informative and diagnostic tool for olive oil characterization and sensory evaluation [11,25–27]; thus, the possibility to enhance the extractable information for gaining a higher level of understanding is highly </w:t>
      </w:r>
      <w:proofErr w:type="spellStart"/>
      <w:r w:rsidRPr="00EE23BF">
        <w:rPr>
          <w:rFonts w:asciiTheme="minorHAnsi" w:hAnsiTheme="minorHAnsi" w:cstheme="minorHAnsi"/>
          <w:sz w:val="22"/>
          <w:szCs w:val="22"/>
        </w:rPr>
        <w:t>desir</w:t>
      </w:r>
      <w:proofErr w:type="spellEnd"/>
      <w:r w:rsidRPr="00EE23BF">
        <w:rPr>
          <w:rFonts w:asciiTheme="minorHAnsi" w:hAnsiTheme="minorHAnsi" w:cstheme="minorHAnsi"/>
          <w:sz w:val="22"/>
          <w:szCs w:val="22"/>
        </w:rPr>
        <w:t>- able. As a first investigation of the MC-SPME mode, the DVB/CAR/PDMS fiber was used as the most common fiber for the analysis of volatile in edible oils [16].</w:t>
      </w:r>
    </w:p>
    <w:p w14:paraId="474CDC58" w14:textId="77777777" w:rsidR="007E3A0E" w:rsidRDefault="007E3A0E" w:rsidP="009D5F19">
      <w:pPr>
        <w:pStyle w:val="Corpsdetexte"/>
        <w:spacing w:before="25"/>
        <w:ind w:left="0"/>
        <w:rPr>
          <w:rFonts w:asciiTheme="minorHAnsi" w:hAnsiTheme="minorHAnsi" w:cstheme="minorHAnsi"/>
          <w:sz w:val="22"/>
          <w:szCs w:val="22"/>
        </w:rPr>
      </w:pPr>
    </w:p>
    <w:p w14:paraId="2722799C" w14:textId="77777777" w:rsidR="00E77BD2" w:rsidRDefault="00E77BD2" w:rsidP="009D5F19">
      <w:pPr>
        <w:pStyle w:val="Corpsdetexte"/>
        <w:spacing w:before="25"/>
        <w:ind w:left="0"/>
        <w:rPr>
          <w:rFonts w:asciiTheme="minorHAnsi" w:hAnsiTheme="minorHAnsi" w:cstheme="minorHAnsi"/>
          <w:sz w:val="22"/>
          <w:szCs w:val="22"/>
        </w:rPr>
      </w:pPr>
    </w:p>
    <w:p w14:paraId="472CC13C" w14:textId="77777777" w:rsidR="00E77BD2" w:rsidRDefault="00E77BD2" w:rsidP="009D5F19">
      <w:pPr>
        <w:pStyle w:val="Corpsdetexte"/>
        <w:spacing w:before="25"/>
        <w:ind w:left="0"/>
        <w:rPr>
          <w:rFonts w:asciiTheme="minorHAnsi" w:hAnsiTheme="minorHAnsi" w:cstheme="minorHAnsi"/>
          <w:sz w:val="22"/>
          <w:szCs w:val="22"/>
        </w:rPr>
      </w:pPr>
    </w:p>
    <w:p w14:paraId="1B7C6471" w14:textId="77777777" w:rsidR="00E77BD2" w:rsidRDefault="00E77BD2" w:rsidP="009D5F19">
      <w:pPr>
        <w:pStyle w:val="Corpsdetexte"/>
        <w:spacing w:before="25"/>
        <w:ind w:left="0"/>
        <w:rPr>
          <w:rFonts w:asciiTheme="minorHAnsi" w:hAnsiTheme="minorHAnsi" w:cstheme="minorHAnsi"/>
          <w:sz w:val="22"/>
          <w:szCs w:val="22"/>
        </w:rPr>
      </w:pPr>
    </w:p>
    <w:p w14:paraId="63079859" w14:textId="77777777" w:rsidR="00E77BD2" w:rsidRPr="00763248" w:rsidRDefault="00E77BD2" w:rsidP="009D5F19">
      <w:pPr>
        <w:pStyle w:val="Corpsdetexte"/>
        <w:spacing w:before="25"/>
        <w:ind w:left="0"/>
        <w:rPr>
          <w:rFonts w:asciiTheme="minorHAnsi" w:hAnsiTheme="minorHAnsi" w:cstheme="minorHAnsi"/>
          <w:sz w:val="22"/>
          <w:szCs w:val="22"/>
        </w:rPr>
      </w:pPr>
    </w:p>
    <w:p w14:paraId="4152F475" w14:textId="77777777" w:rsidR="005A1512" w:rsidRPr="004C2B62" w:rsidRDefault="00000000" w:rsidP="006A246F">
      <w:pPr>
        <w:pStyle w:val="Titre1"/>
        <w:ind w:left="0"/>
      </w:pPr>
      <w:bookmarkStart w:id="0" w:name="2_Materials_and_methods"/>
      <w:bookmarkEnd w:id="0"/>
      <w:r w:rsidRPr="004C2B62">
        <w:lastRenderedPageBreak/>
        <w:t>Materials and methods</w:t>
      </w:r>
    </w:p>
    <w:p w14:paraId="2678FA82" w14:textId="77777777" w:rsidR="005A1512" w:rsidRPr="00763248" w:rsidRDefault="005A1512" w:rsidP="00FA32E5">
      <w:pPr>
        <w:pStyle w:val="Corpsdetexte"/>
        <w:spacing w:before="50"/>
        <w:ind w:left="0"/>
        <w:rPr>
          <w:rFonts w:asciiTheme="minorHAnsi" w:hAnsiTheme="minorHAnsi" w:cstheme="minorHAnsi"/>
          <w:b/>
          <w:sz w:val="22"/>
          <w:szCs w:val="22"/>
        </w:rPr>
      </w:pPr>
    </w:p>
    <w:p w14:paraId="48BC253E" w14:textId="1941585A" w:rsidR="005A1512" w:rsidRDefault="004C2B62" w:rsidP="009D5F19">
      <w:pPr>
        <w:pStyle w:val="Titre2"/>
      </w:pPr>
      <w:bookmarkStart w:id="1" w:name="2.1_Chemicals"/>
      <w:bookmarkEnd w:id="1"/>
      <w:r w:rsidRPr="00A5150C">
        <w:t>CHEMICALS</w:t>
      </w:r>
      <w:r w:rsidR="009D5F19">
        <w:t xml:space="preserve"> AND REAGENTS</w:t>
      </w:r>
    </w:p>
    <w:p w14:paraId="11618D22" w14:textId="77777777" w:rsidR="009D5F19" w:rsidRPr="009D5F19" w:rsidRDefault="009D5F19" w:rsidP="009D5F19"/>
    <w:p w14:paraId="049F00D2" w14:textId="77777777" w:rsidR="009D5F19" w:rsidRDefault="009D5F19" w:rsidP="009D5F19">
      <w:pPr>
        <w:pStyle w:val="Corpsdetexte"/>
        <w:spacing w:before="61"/>
        <w:rPr>
          <w:rFonts w:asciiTheme="minorHAnsi" w:hAnsiTheme="minorHAnsi" w:cstheme="minorHAnsi"/>
          <w:sz w:val="22"/>
          <w:szCs w:val="22"/>
        </w:rPr>
      </w:pPr>
      <w:r>
        <w:rPr>
          <w:rFonts w:asciiTheme="minorHAnsi" w:hAnsiTheme="minorHAnsi" w:cstheme="minorHAnsi"/>
          <w:sz w:val="22"/>
          <w:szCs w:val="22"/>
        </w:rPr>
        <w:tab/>
      </w:r>
      <w:r w:rsidRPr="009D5F19">
        <w:rPr>
          <w:rFonts w:asciiTheme="minorHAnsi" w:hAnsiTheme="minorHAnsi" w:cstheme="minorHAnsi"/>
          <w:sz w:val="22"/>
          <w:szCs w:val="22"/>
        </w:rPr>
        <w:t>Hexane GC grade (</w:t>
      </w:r>
      <w:proofErr w:type="spellStart"/>
      <w:r w:rsidRPr="009D5F19">
        <w:rPr>
          <w:rFonts w:asciiTheme="minorHAnsi" w:hAnsiTheme="minorHAnsi" w:cstheme="minorHAnsi"/>
          <w:sz w:val="22"/>
          <w:szCs w:val="22"/>
        </w:rPr>
        <w:t>MilliporeSigma</w:t>
      </w:r>
      <w:proofErr w:type="spellEnd"/>
      <w:r w:rsidRPr="009D5F19">
        <w:rPr>
          <w:rFonts w:asciiTheme="minorHAnsi" w:hAnsiTheme="minorHAnsi" w:cstheme="minorHAnsi"/>
          <w:sz w:val="22"/>
          <w:szCs w:val="22"/>
        </w:rPr>
        <w:t>®, USA) was used to dilute normal alkanes (C7-C30) mixture</w:t>
      </w:r>
      <w:r>
        <w:rPr>
          <w:rFonts w:asciiTheme="minorHAnsi" w:hAnsiTheme="minorHAnsi" w:cstheme="minorHAnsi"/>
          <w:sz w:val="22"/>
          <w:szCs w:val="22"/>
        </w:rPr>
        <w:t xml:space="preserve"> </w:t>
      </w:r>
      <w:r w:rsidRPr="009D5F19">
        <w:rPr>
          <w:rFonts w:asciiTheme="minorHAnsi" w:hAnsiTheme="minorHAnsi" w:cstheme="minorHAnsi"/>
          <w:sz w:val="22"/>
          <w:szCs w:val="22"/>
        </w:rPr>
        <w:t>(</w:t>
      </w:r>
      <w:proofErr w:type="spellStart"/>
      <w:r w:rsidRPr="009D5F19">
        <w:rPr>
          <w:rFonts w:asciiTheme="minorHAnsi" w:hAnsiTheme="minorHAnsi" w:cstheme="minorHAnsi"/>
          <w:sz w:val="22"/>
          <w:szCs w:val="22"/>
        </w:rPr>
        <w:t>Supelco</w:t>
      </w:r>
      <w:proofErr w:type="spellEnd"/>
      <w:r w:rsidRPr="009D5F19">
        <w:rPr>
          <w:rFonts w:asciiTheme="minorHAnsi" w:hAnsiTheme="minorHAnsi" w:cstheme="minorHAnsi"/>
          <w:sz w:val="22"/>
          <w:szCs w:val="22"/>
        </w:rPr>
        <w:t>, PA, USA) used</w:t>
      </w:r>
      <w:r>
        <w:rPr>
          <w:rFonts w:asciiTheme="minorHAnsi" w:hAnsiTheme="minorHAnsi" w:cstheme="minorHAnsi"/>
          <w:sz w:val="22"/>
          <w:szCs w:val="22"/>
        </w:rPr>
        <w:t xml:space="preserve"> </w:t>
      </w:r>
      <w:r w:rsidRPr="009D5F19">
        <w:rPr>
          <w:rFonts w:asciiTheme="minorHAnsi" w:hAnsiTheme="minorHAnsi" w:cstheme="minorHAnsi"/>
          <w:sz w:val="22"/>
          <w:szCs w:val="22"/>
        </w:rPr>
        <w:t>for calculating the linear retention index (LRI) for confirming peak identity.</w:t>
      </w:r>
    </w:p>
    <w:p w14:paraId="63772554" w14:textId="436E96E1" w:rsidR="005A1512" w:rsidRDefault="009D5F19" w:rsidP="009D5F19">
      <w:pPr>
        <w:pStyle w:val="Corpsdetexte"/>
        <w:spacing w:before="61"/>
        <w:ind w:firstLine="677"/>
        <w:rPr>
          <w:rFonts w:asciiTheme="minorHAnsi" w:hAnsiTheme="minorHAnsi" w:cstheme="minorHAnsi"/>
          <w:sz w:val="22"/>
          <w:szCs w:val="22"/>
        </w:rPr>
      </w:pPr>
      <w:r w:rsidRPr="009D5F19">
        <w:rPr>
          <w:rFonts w:asciiTheme="minorHAnsi" w:hAnsiTheme="minorHAnsi" w:cstheme="minorHAnsi"/>
          <w:sz w:val="22"/>
          <w:szCs w:val="22"/>
        </w:rPr>
        <w:t>The</w:t>
      </w:r>
      <w:r w:rsidRPr="009D5F19">
        <w:rPr>
          <w:rFonts w:asciiTheme="minorHAnsi" w:hAnsiTheme="minorHAnsi" w:cstheme="minorHAnsi"/>
          <w:sz w:val="22"/>
          <w:szCs w:val="22"/>
        </w:rPr>
        <w:tab/>
        <w:t>divinylbenzene/</w:t>
      </w:r>
      <w:proofErr w:type="spellStart"/>
      <w:r w:rsidRPr="009D5F19">
        <w:rPr>
          <w:rFonts w:asciiTheme="minorHAnsi" w:hAnsiTheme="minorHAnsi" w:cstheme="minorHAnsi"/>
          <w:sz w:val="22"/>
          <w:szCs w:val="22"/>
        </w:rPr>
        <w:t>carboxen</w:t>
      </w:r>
      <w:proofErr w:type="spellEnd"/>
      <w:r w:rsidRPr="009D5F19">
        <w:rPr>
          <w:rFonts w:asciiTheme="minorHAnsi" w:hAnsiTheme="minorHAnsi" w:cstheme="minorHAnsi"/>
          <w:sz w:val="22"/>
          <w:szCs w:val="22"/>
        </w:rPr>
        <w:t xml:space="preserve">/polydimethylsiloxane (DVB/CAR/PDMS) </w:t>
      </w:r>
      <w:proofErr w:type="spellStart"/>
      <w:r w:rsidRPr="009D5F19">
        <w:rPr>
          <w:rFonts w:asciiTheme="minorHAnsi" w:hAnsiTheme="minorHAnsi" w:cstheme="minorHAnsi"/>
          <w:sz w:val="22"/>
          <w:szCs w:val="22"/>
        </w:rPr>
        <w:t>df</w:t>
      </w:r>
      <w:proofErr w:type="spellEnd"/>
      <w:r w:rsidRPr="009D5F19">
        <w:rPr>
          <w:rFonts w:asciiTheme="minorHAnsi" w:hAnsiTheme="minorHAnsi" w:cstheme="minorHAnsi"/>
          <w:sz w:val="22"/>
          <w:szCs w:val="22"/>
        </w:rPr>
        <w:t xml:space="preserve"> 50/30 </w:t>
      </w:r>
      <w:proofErr w:type="spellStart"/>
      <w:r w:rsidRPr="009D5F19">
        <w:rPr>
          <w:rFonts w:asciiTheme="minorHAnsi" w:hAnsiTheme="minorHAnsi" w:cstheme="minorHAnsi"/>
          <w:sz w:val="22"/>
          <w:szCs w:val="22"/>
        </w:rPr>
        <w:t>μm</w:t>
      </w:r>
      <w:proofErr w:type="spellEnd"/>
      <w:r w:rsidRPr="009D5F19">
        <w:rPr>
          <w:rFonts w:asciiTheme="minorHAnsi" w:hAnsiTheme="minorHAnsi" w:cstheme="minorHAnsi"/>
          <w:sz w:val="22"/>
          <w:szCs w:val="22"/>
        </w:rPr>
        <w:t xml:space="preserve">/ 1 cm length fiber was kindly provided by </w:t>
      </w:r>
      <w:proofErr w:type="spellStart"/>
      <w:r w:rsidRPr="009D5F19">
        <w:rPr>
          <w:rFonts w:asciiTheme="minorHAnsi" w:hAnsiTheme="minorHAnsi" w:cstheme="minorHAnsi"/>
          <w:sz w:val="22"/>
          <w:szCs w:val="22"/>
        </w:rPr>
        <w:t>MilliporeSigma</w:t>
      </w:r>
      <w:proofErr w:type="spellEnd"/>
      <w:r w:rsidRPr="009D5F19">
        <w:rPr>
          <w:rFonts w:asciiTheme="minorHAnsi" w:hAnsiTheme="minorHAnsi" w:cstheme="minorHAnsi"/>
          <w:sz w:val="22"/>
          <w:szCs w:val="22"/>
        </w:rPr>
        <w:t xml:space="preserve"> (Bellefonte, PA, USA).</w:t>
      </w:r>
    </w:p>
    <w:p w14:paraId="73C93B6D" w14:textId="77777777" w:rsidR="009D5F19" w:rsidRPr="00763248" w:rsidRDefault="009D5F19" w:rsidP="00A5150C">
      <w:pPr>
        <w:pStyle w:val="Corpsdetexte"/>
        <w:spacing w:before="61"/>
        <w:ind w:left="0"/>
        <w:rPr>
          <w:rFonts w:asciiTheme="minorHAnsi" w:hAnsiTheme="minorHAnsi" w:cstheme="minorHAnsi"/>
          <w:sz w:val="22"/>
          <w:szCs w:val="22"/>
        </w:rPr>
      </w:pPr>
    </w:p>
    <w:p w14:paraId="69167534" w14:textId="258B34FE" w:rsidR="005A1512" w:rsidRDefault="00FC0799" w:rsidP="00FC0799">
      <w:pPr>
        <w:pStyle w:val="Titre2"/>
      </w:pPr>
      <w:bookmarkStart w:id="2" w:name="2.2_Samples_and_sample_preparation"/>
      <w:bookmarkEnd w:id="2"/>
      <w:r>
        <w:t xml:space="preserve">OLIVE </w:t>
      </w:r>
      <w:r w:rsidR="00552603">
        <w:t xml:space="preserve">SAMPLES </w:t>
      </w:r>
    </w:p>
    <w:p w14:paraId="16890562" w14:textId="77777777" w:rsidR="00FC0799" w:rsidRDefault="00FC0799" w:rsidP="00FC0799"/>
    <w:p w14:paraId="7D93A57F" w14:textId="77777777" w:rsidR="00FC0799" w:rsidRDefault="00FC0799" w:rsidP="004C086B">
      <w:pPr>
        <w:jc w:val="both"/>
      </w:pPr>
      <w:r>
        <w:tab/>
      </w:r>
      <w:r>
        <w:t>An extra-virgin olive oil sample was purchased from a local supermarket (Gembloux, Belgium) for the first part of the investigation regarding the profile using one single extraction or multiple-cumulative extractions.</w:t>
      </w:r>
    </w:p>
    <w:p w14:paraId="607EEFFD" w14:textId="4633740B" w:rsidR="00FC0799" w:rsidRDefault="00FC0799" w:rsidP="004C086B">
      <w:pPr>
        <w:ind w:firstLine="720"/>
        <w:jc w:val="both"/>
      </w:pPr>
      <w:r>
        <w:t xml:space="preserve">Extra-virgin (EVO), virgin (VO), and </w:t>
      </w:r>
      <w:proofErr w:type="spellStart"/>
      <w:r>
        <w:t>lampante</w:t>
      </w:r>
      <w:proofErr w:type="spellEnd"/>
      <w:r>
        <w:t xml:space="preserve"> (LO) olive oils characterized by their sensory evaluation (internal panel)</w:t>
      </w:r>
      <w:r>
        <w:t xml:space="preserve"> </w:t>
      </w:r>
      <w:r>
        <w:t xml:space="preserve">[28] and of certain cultivar and geographical origin were kindly provided by </w:t>
      </w:r>
      <w:proofErr w:type="spellStart"/>
      <w:r>
        <w:t>Carapelli</w:t>
      </w:r>
      <w:proofErr w:type="spellEnd"/>
      <w:r>
        <w:t xml:space="preserve"> Firenze </w:t>
      </w:r>
      <w:proofErr w:type="spellStart"/>
      <w:r>
        <w:t>SpA</w:t>
      </w:r>
      <w:proofErr w:type="spellEnd"/>
      <w:r>
        <w:t xml:space="preserve"> - Italy (Deoleo group). A detailed list of samples is reported in Supporting Information Table S1.</w:t>
      </w:r>
    </w:p>
    <w:p w14:paraId="1B9E620F" w14:textId="77777777" w:rsidR="00FC0799" w:rsidRDefault="00FC0799" w:rsidP="00FC0799"/>
    <w:p w14:paraId="64FF9D98" w14:textId="2326AFB7" w:rsidR="00FC0799" w:rsidRDefault="004C086B" w:rsidP="004C086B">
      <w:pPr>
        <w:pStyle w:val="Titre2"/>
      </w:pPr>
      <w:r>
        <w:t>HEADSPACE SPME PROCEDURE</w:t>
      </w:r>
    </w:p>
    <w:p w14:paraId="68D503DC" w14:textId="77777777" w:rsidR="00FC0799" w:rsidRDefault="00FC0799" w:rsidP="00FC0799"/>
    <w:p w14:paraId="26FADEC8" w14:textId="1AA3ACA8" w:rsidR="004C086B" w:rsidRDefault="004C086B" w:rsidP="004C086B">
      <w:pPr>
        <w:jc w:val="both"/>
      </w:pPr>
      <w:r>
        <w:tab/>
      </w:r>
      <w:r>
        <w:t>Samples (1.50 ± 0.05 g) were weighed in a 20 mL screw top vials, metallic caps with a hole, and polytetrafluoroethylene (PTFE)/silicone septa (</w:t>
      </w:r>
      <w:proofErr w:type="spellStart"/>
      <w:r>
        <w:t>Restek</w:t>
      </w:r>
      <w:proofErr w:type="spellEnd"/>
      <w:r>
        <w:t>, USA). The SPME extraction was automated in a Centri Autosampler (Markes International Ltd, UK). The sample, under agitation (300 rpm), was equilibrated for 5 min at 43◦C before exposing the fiber for 10 or 30 min. The fiber was conditioned as suggested by the manufacturer prior to the first use.</w:t>
      </w:r>
    </w:p>
    <w:p w14:paraId="19173DD2" w14:textId="3CCEC2A8" w:rsidR="00FC0799" w:rsidRDefault="004C086B" w:rsidP="004C086B">
      <w:pPr>
        <w:ind w:firstLine="720"/>
        <w:jc w:val="both"/>
      </w:pPr>
      <w:r>
        <w:t>The fiber was then thermally desorbed at 250◦C for 2 min in split mode with a trap flow of 50 mL/min. The trap (U-T12ME-2S, Markes International, general purpose in the C4- C32 volatile range) was cooled at 0◦C during desorption of the fiber in the injector, then 1 min purge at 50 mL/min was performed before heating the trap to 300◦C. A 1:5 split was applied after the trap to facilitate the transfer of the analytes into the head of the GC column. When MC-SPME were per- formed, a 5 min enrichment delay was allowed before the following extraction. Three and six cumulative extractions were performed from the same vial. All experiments for investigating the trend of the MC-SPME were run in triplicate. Real- word samples were analyzed in single. Before starting any sample batch, an SPME fiber blank was performed, and was also performed periodically to ensure the absence of carryover between runs.</w:t>
      </w:r>
    </w:p>
    <w:p w14:paraId="50601E40" w14:textId="77777777" w:rsidR="00552603" w:rsidRDefault="00552603" w:rsidP="00552603">
      <w:bookmarkStart w:id="3" w:name="2.2.1_Samples"/>
      <w:bookmarkEnd w:id="3"/>
    </w:p>
    <w:p w14:paraId="714F09AE" w14:textId="6C371413" w:rsidR="00552603" w:rsidRDefault="0052735E" w:rsidP="00552603">
      <w:pPr>
        <w:pStyle w:val="Titre2"/>
        <w:rPr>
          <w:spacing w:val="-2"/>
        </w:rPr>
      </w:pPr>
      <w:r>
        <w:t>GC-MS ANALYSIS</w:t>
      </w:r>
    </w:p>
    <w:p w14:paraId="4A35EA76" w14:textId="77777777" w:rsidR="00552603" w:rsidRDefault="00552603" w:rsidP="00552603"/>
    <w:p w14:paraId="7B37B60C" w14:textId="0FE96EC6" w:rsidR="00552603" w:rsidRDefault="0052735E" w:rsidP="0052735E">
      <w:pPr>
        <w:jc w:val="both"/>
      </w:pPr>
      <w:r>
        <w:tab/>
      </w:r>
      <w:r w:rsidRPr="0052735E">
        <w:t>Injections were performed using a Centri autosampler (Markes International) integrated to a Shimadzu GCMS- TQ8050 NX (Japan), consisting of a GC2030 coupled to triple-quadrupole mass spectrometer detector (TQ-MS) (Shimadzu, Germany). The separation was performed on a</w:t>
      </w:r>
      <w:r>
        <w:t xml:space="preserve"> </w:t>
      </w:r>
      <w:r w:rsidRPr="0052735E">
        <w:t xml:space="preserve">30 m × 0.25 mm </w:t>
      </w:r>
      <w:proofErr w:type="spellStart"/>
      <w:r w:rsidRPr="0052735E">
        <w:t>i.d.</w:t>
      </w:r>
      <w:proofErr w:type="spellEnd"/>
      <w:r w:rsidRPr="0052735E">
        <w:t xml:space="preserve"> × 0.5 </w:t>
      </w:r>
      <w:proofErr w:type="spellStart"/>
      <w:r w:rsidRPr="0052735E">
        <w:t>μm</w:t>
      </w:r>
      <w:proofErr w:type="spellEnd"/>
      <w:r w:rsidRPr="0052735E">
        <w:t xml:space="preserve"> </w:t>
      </w:r>
      <w:proofErr w:type="spellStart"/>
      <w:r w:rsidRPr="0052735E">
        <w:t>df</w:t>
      </w:r>
      <w:proofErr w:type="spellEnd"/>
      <w:r w:rsidRPr="0052735E">
        <w:t xml:space="preserve"> SLB-5 </w:t>
      </w:r>
      <w:proofErr w:type="spellStart"/>
      <w:r w:rsidRPr="0052735E">
        <w:t>ms</w:t>
      </w:r>
      <w:proofErr w:type="spellEnd"/>
      <w:r w:rsidRPr="0052735E">
        <w:t xml:space="preserve"> capillary column (</w:t>
      </w:r>
      <w:proofErr w:type="spellStart"/>
      <w:r w:rsidRPr="0052735E">
        <w:t>silphenylene</w:t>
      </w:r>
      <w:proofErr w:type="spellEnd"/>
      <w:r w:rsidRPr="0052735E">
        <w:t xml:space="preserve"> polymer, practically equivalent in </w:t>
      </w:r>
      <w:r w:rsidRPr="0052735E">
        <w:lastRenderedPageBreak/>
        <w:t xml:space="preserve">polarity to </w:t>
      </w:r>
      <w:proofErr w:type="gramStart"/>
      <w:r w:rsidRPr="0052735E">
        <w:t>poly(</w:t>
      </w:r>
      <w:proofErr w:type="gramEnd"/>
      <w:r w:rsidRPr="0052735E">
        <w:t xml:space="preserve">5%diphenyl/95% </w:t>
      </w:r>
      <w:proofErr w:type="spellStart"/>
      <w:r w:rsidRPr="0052735E">
        <w:t>methylsiloxane</w:t>
      </w:r>
      <w:proofErr w:type="spellEnd"/>
      <w:r w:rsidRPr="0052735E">
        <w:t xml:space="preserve">) kindly obtained from </w:t>
      </w:r>
      <w:proofErr w:type="spellStart"/>
      <w:r w:rsidRPr="0052735E">
        <w:t>MilliporeSigma</w:t>
      </w:r>
      <w:proofErr w:type="spellEnd"/>
      <w:r w:rsidRPr="0052735E">
        <w:t xml:space="preserve"> (USA). GC oven temperature program: 30◦C for 5.5 min to 310◦C at 10◦C/min. Elution was performed using helium in constant linear velocity mode at 35.9 cm/s, corresponding to an initial inlet overpressure of 45.6 kPa. The MS was operated in single-quadrupole mode, in EI mode at 70 eV. The ion source and transfer line temperatures were 200 and 280◦C, respectively. The scan range was set to 50–450 m/z with an acquisition frequency of 10 Hz. Data were acquired using Shimadzu </w:t>
      </w:r>
      <w:proofErr w:type="spellStart"/>
      <w:r w:rsidRPr="0052735E">
        <w:t>GCMSolution</w:t>
      </w:r>
      <w:proofErr w:type="spellEnd"/>
      <w:r w:rsidRPr="0052735E">
        <w:t xml:space="preserve"> </w:t>
      </w:r>
      <w:proofErr w:type="spellStart"/>
      <w:r w:rsidRPr="0052735E">
        <w:t>ver</w:t>
      </w:r>
      <w:proofErr w:type="spellEnd"/>
      <w:r w:rsidRPr="0052735E">
        <w:t xml:space="preserve"> 4.45 (Shimadzu, Japan). NIST17s and FFNSC 3.0 MS commercial libraries were used for identification. Putative identification was based on the combination of a dual filter, namely: (1) the MS similarity with the NIST17 library and the FFNSC library (Shimadzu) (≥80%) </w:t>
      </w:r>
      <w:proofErr w:type="gramStart"/>
      <w:r w:rsidRPr="0052735E">
        <w:t>and,</w:t>
      </w:r>
      <w:proofErr w:type="gramEnd"/>
      <w:r w:rsidRPr="0052735E">
        <w:t xml:space="preserve"> (2) the experimental LRI within a ±15 </w:t>
      </w:r>
      <w:proofErr w:type="gramStart"/>
      <w:r w:rsidRPr="0052735E">
        <w:t>units</w:t>
      </w:r>
      <w:proofErr w:type="gramEnd"/>
      <w:r w:rsidRPr="0052735E">
        <w:t xml:space="preserve"> range.</w:t>
      </w:r>
    </w:p>
    <w:p w14:paraId="4D92B4B7" w14:textId="77777777" w:rsidR="003E78F0" w:rsidRDefault="003E78F0" w:rsidP="00552603"/>
    <w:p w14:paraId="3261C061" w14:textId="4AD576E9" w:rsidR="00C3361E" w:rsidRDefault="0052735E" w:rsidP="000F4F69">
      <w:pPr>
        <w:pStyle w:val="Titre2"/>
      </w:pPr>
      <w:r>
        <w:t>DATA ELABORATION AND STATISTICAL ANALYSIS</w:t>
      </w:r>
    </w:p>
    <w:p w14:paraId="7D880FB2" w14:textId="77777777" w:rsidR="000F4F69" w:rsidRDefault="000F4F69" w:rsidP="000F4F69"/>
    <w:p w14:paraId="0AED59FE" w14:textId="7B273836" w:rsidR="0052735E" w:rsidRDefault="0052735E" w:rsidP="0052735E">
      <w:pPr>
        <w:jc w:val="both"/>
      </w:pPr>
      <w:r>
        <w:tab/>
      </w:r>
      <w:r>
        <w:t xml:space="preserve">The data matrix resulting from the olive oil samples analysis was first normalized using Probabilistic Quotient Normalization (PQN). The data underwent a logarithmic transformation to stabilize the variance and </w:t>
      </w:r>
      <w:proofErr w:type="gramStart"/>
      <w:r>
        <w:t>making</w:t>
      </w:r>
      <w:proofErr w:type="gramEnd"/>
      <w:r>
        <w:t xml:space="preserve"> the distribution of the variables closer to normal [29].</w:t>
      </w:r>
    </w:p>
    <w:p w14:paraId="4EA22D34" w14:textId="6ACC011A" w:rsidR="0052735E" w:rsidRDefault="0052735E" w:rsidP="00D70396">
      <w:pPr>
        <w:ind w:firstLine="720"/>
        <w:jc w:val="both"/>
      </w:pPr>
      <w:r>
        <w:t>The number of features still outweighed the number of samples; therefore, to overcome this limitation, a machine learning algorithm was applied to build a three-class model and select the most discriminatory core volatile analytes. The Random Forest (RF) algorithm was used for this purpose as it can deal with highly collinear data, and the effect of outliers is kept under control [30]. The algorithm provides a ranking of the features, expressed as mean decrease accuracy, based on the influence of each feature, after permutation, on the overall accuracy of the model obtained averaging the prediction from a multitude of de-correlated decision trees.</w:t>
      </w:r>
    </w:p>
    <w:p w14:paraId="3EAD0C1E" w14:textId="77777777" w:rsidR="0052735E" w:rsidRDefault="0052735E" w:rsidP="00D70396">
      <w:pPr>
        <w:ind w:firstLine="720"/>
        <w:jc w:val="both"/>
      </w:pPr>
      <w:r>
        <w:t>The separation performances of the different conditions were evaluated, measuring the intergroup Euclidean distance [29].</w:t>
      </w:r>
    </w:p>
    <w:p w14:paraId="741E79AD" w14:textId="09847572" w:rsidR="0052735E" w:rsidRDefault="0052735E" w:rsidP="00D70396">
      <w:pPr>
        <w:ind w:firstLine="720"/>
        <w:jc w:val="both"/>
      </w:pPr>
      <w:r>
        <w:t>All statistical analyses were performed using R version</w:t>
      </w:r>
      <w:r w:rsidR="00D70396">
        <w:t xml:space="preserve"> </w:t>
      </w:r>
      <w:r>
        <w:t>3.6.1 (R Foundation for Statistical Computing, Vienna, Austria), Excel® (Microsoft Office, version 2016), and Morpheus® (https://software.broadinstitute.org/morpheus/).</w:t>
      </w:r>
    </w:p>
    <w:p w14:paraId="0CCA7EA5" w14:textId="77777777" w:rsidR="000F4F69" w:rsidRDefault="000F4F69" w:rsidP="000F4F69"/>
    <w:p w14:paraId="4F69378A" w14:textId="77777777" w:rsidR="000F4F69" w:rsidRPr="00F74DD5" w:rsidRDefault="000F4F69" w:rsidP="000F4F69">
      <w:pPr>
        <w:pStyle w:val="Titre1"/>
        <w:ind w:left="0"/>
      </w:pPr>
      <w:r w:rsidRPr="00F74DD5">
        <w:t>Results and discussion</w:t>
      </w:r>
    </w:p>
    <w:p w14:paraId="12847A6F" w14:textId="77777777" w:rsidR="000F4F69" w:rsidRDefault="000F4F69" w:rsidP="000F4F69">
      <w:pPr>
        <w:pStyle w:val="Corpsdetexte"/>
        <w:spacing w:before="50"/>
        <w:ind w:left="0"/>
        <w:rPr>
          <w:rFonts w:asciiTheme="minorHAnsi" w:hAnsiTheme="minorHAnsi" w:cstheme="minorHAnsi"/>
          <w:b/>
          <w:sz w:val="22"/>
          <w:szCs w:val="22"/>
        </w:rPr>
      </w:pPr>
    </w:p>
    <w:p w14:paraId="24D560CD" w14:textId="37D483AE" w:rsidR="001C38B2" w:rsidRPr="001C38B2" w:rsidRDefault="001C38B2" w:rsidP="001C38B2">
      <w:pPr>
        <w:pStyle w:val="Corpsdetexte"/>
        <w:spacing w:before="50"/>
        <w:rPr>
          <w:rFonts w:asciiTheme="minorHAnsi" w:hAnsiTheme="minorHAnsi" w:cstheme="minorHAnsi"/>
          <w:bCs/>
          <w:sz w:val="22"/>
          <w:szCs w:val="22"/>
        </w:rPr>
      </w:pPr>
      <w:r>
        <w:rPr>
          <w:rFonts w:asciiTheme="minorHAnsi" w:hAnsiTheme="minorHAnsi" w:cstheme="minorHAnsi"/>
          <w:b/>
          <w:sz w:val="22"/>
          <w:szCs w:val="22"/>
        </w:rPr>
        <w:tab/>
      </w:r>
      <w:r w:rsidRPr="001C38B2">
        <w:rPr>
          <w:rFonts w:asciiTheme="minorHAnsi" w:hAnsiTheme="minorHAnsi" w:cstheme="minorHAnsi"/>
          <w:bCs/>
          <w:sz w:val="22"/>
          <w:szCs w:val="22"/>
        </w:rPr>
        <w:t>The novel autosampler employed in this study allows, after desorption of the SPME fiber into the inlet, to either direct the compounds into the column (called “direct mode”), or trapping the compounds on a cooled trap before rapidly desorbing and injecting them into the analytical column</w:t>
      </w:r>
      <w:r>
        <w:rPr>
          <w:rFonts w:asciiTheme="minorHAnsi" w:hAnsiTheme="minorHAnsi" w:cstheme="minorHAnsi"/>
          <w:bCs/>
          <w:sz w:val="22"/>
          <w:szCs w:val="22"/>
        </w:rPr>
        <w:t xml:space="preserve"> </w:t>
      </w:r>
      <w:r w:rsidRPr="001C38B2">
        <w:rPr>
          <w:rFonts w:asciiTheme="minorHAnsi" w:hAnsiTheme="minorHAnsi" w:cstheme="minorHAnsi"/>
          <w:bCs/>
          <w:sz w:val="22"/>
          <w:szCs w:val="22"/>
        </w:rPr>
        <w:t>(called “trapping mode”). In the former case, the trap is bypassed with a system of valves. A slight improvement was observed in terms of peak focalization, shape, and resolution (Supporting Information Figure S1). Therefore, the entire experimental design was carried out using the trapping option, also when a single extraction was performed.</w:t>
      </w:r>
    </w:p>
    <w:p w14:paraId="31A733A0" w14:textId="77777777" w:rsidR="001C38B2" w:rsidRDefault="001C38B2" w:rsidP="00145A42">
      <w:pPr>
        <w:pStyle w:val="Corpsdetexte"/>
        <w:spacing w:before="50"/>
        <w:ind w:firstLine="677"/>
        <w:rPr>
          <w:rFonts w:asciiTheme="minorHAnsi" w:hAnsiTheme="minorHAnsi" w:cstheme="minorHAnsi"/>
          <w:bCs/>
          <w:sz w:val="22"/>
          <w:szCs w:val="22"/>
        </w:rPr>
      </w:pPr>
      <w:r w:rsidRPr="001C38B2">
        <w:rPr>
          <w:rFonts w:asciiTheme="minorHAnsi" w:hAnsiTheme="minorHAnsi" w:cstheme="minorHAnsi"/>
          <w:bCs/>
          <w:sz w:val="22"/>
          <w:szCs w:val="22"/>
        </w:rPr>
        <w:t>Forty-nine compounds were selected over the entire chromatogram covering a wide range of polarity and volatility, focusing mainly (but not exclusively) on previously reported compounds in extra-virgin olive oil aroma characterization [11,22,31–33].</w:t>
      </w:r>
    </w:p>
    <w:p w14:paraId="2AF113FC" w14:textId="72D9F711" w:rsidR="001C38B2" w:rsidRPr="006A246F" w:rsidRDefault="001C38B2" w:rsidP="006A246F">
      <w:pPr>
        <w:pStyle w:val="Corpsdetexte"/>
        <w:spacing w:before="50"/>
        <w:ind w:firstLine="677"/>
        <w:rPr>
          <w:rFonts w:asciiTheme="minorHAnsi" w:hAnsiTheme="minorHAnsi" w:cstheme="minorHAnsi"/>
          <w:bCs/>
          <w:sz w:val="22"/>
          <w:szCs w:val="22"/>
        </w:rPr>
      </w:pPr>
      <w:r w:rsidRPr="001C38B2">
        <w:rPr>
          <w:rFonts w:asciiTheme="minorHAnsi" w:hAnsiTheme="minorHAnsi" w:cstheme="minorHAnsi"/>
          <w:bCs/>
          <w:sz w:val="22"/>
          <w:szCs w:val="22"/>
        </w:rPr>
        <w:t>The list of the 49 selected compounds is reported in Supporting Information Table S2, along with their LRI (experimental and reported in the literature), CAS number, and similarity match (MS%).</w:t>
      </w:r>
    </w:p>
    <w:p w14:paraId="60559B6C" w14:textId="57A9DD3D" w:rsidR="000F4F69" w:rsidRDefault="00FE5F02" w:rsidP="00FE5F02">
      <w:pPr>
        <w:pStyle w:val="Titre2"/>
      </w:pPr>
      <w:bookmarkStart w:id="4" w:name="3.1_Optimization_of_extraction_procedure"/>
      <w:bookmarkEnd w:id="4"/>
      <w:r>
        <w:lastRenderedPageBreak/>
        <w:t>STUDY OF THE MC-SPME CONDITIONS</w:t>
      </w:r>
      <w:r w:rsidR="000F4F69">
        <w:t xml:space="preserve"> </w:t>
      </w:r>
    </w:p>
    <w:p w14:paraId="540C4AC4" w14:textId="77777777" w:rsidR="00FE5F02" w:rsidRDefault="00FE5F02" w:rsidP="00FE5F02"/>
    <w:p w14:paraId="3BF52ACA" w14:textId="3FED1980" w:rsidR="00FE5F02" w:rsidRDefault="00FE5F02" w:rsidP="00FE5F02">
      <w:pPr>
        <w:jc w:val="both"/>
      </w:pPr>
      <w:r>
        <w:tab/>
      </w:r>
      <w:r>
        <w:t>The same EVO collected from the market was extracted multiple times (i.e. three and six times), maintaining the cold trap between the injector and the analytical column cold for the duration of all the multiple extractions. The cold trap was then rapidly heated to release all the retained analytes into the analytical column. The MC-SPME mode was compared with the data obtained with a traditional single extraction. An amount of 1.5 g of the sample was used, as previously reported in similar studies, as well as 43◦C as the extraction temperature [11,21,34]. When porous fibers are used (as DVB/PDMS/CAR), shorter extraction time is suggested to reduce the competitive adsorption [10,35]. Therefore, different extraction times were tested, namely 10 and 30 min.</w:t>
      </w:r>
    </w:p>
    <w:p w14:paraId="47774B45" w14:textId="77777777" w:rsidR="00FE5F02" w:rsidRDefault="00FE5F02" w:rsidP="00FE5F02">
      <w:pPr>
        <w:ind w:firstLine="720"/>
        <w:jc w:val="both"/>
      </w:pPr>
      <w:r>
        <w:t>The extraction profile obtained for the 49 selected com- pounds is shown in Figure 1.</w:t>
      </w:r>
    </w:p>
    <w:p w14:paraId="0546C5AB" w14:textId="62FA3F2F" w:rsidR="00FE5F02" w:rsidRDefault="00FE5F02" w:rsidP="00FE5F02">
      <w:pPr>
        <w:ind w:firstLine="720"/>
        <w:jc w:val="both"/>
      </w:pPr>
      <w:r>
        <w:t xml:space="preserve">The trends of each targeted analyte at different repeated MC-SPME (1, 3, and 6), at both 10 and 30 min, are reported in the bar plots in Supporting Information Figure S2. As expected, the increment was proportional to the number of extractions at both times. The gain in sensitivity using MC- SPME was evaluated by normalizing the results to the amount obtained after a single extraction. Theoretically, a linear cumulative increment (i.e. </w:t>
      </w:r>
      <w:proofErr w:type="gramStart"/>
      <w:r>
        <w:t>three and six times</w:t>
      </w:r>
      <w:proofErr w:type="gramEnd"/>
      <w:r>
        <w:t xml:space="preserve"> higher signal when three and six extractions are performed, respectively) can be observed when the HS is saturated with the analyte of interest, which means that the quantity extracted is depending on </w:t>
      </w:r>
      <w:proofErr w:type="spellStart"/>
      <w:r>
        <w:t>Kfh</w:t>
      </w:r>
      <w:proofErr w:type="spellEnd"/>
      <w:r>
        <w:t xml:space="preserve"> and that it is easily replenished in the subsequent equilibration time.</w:t>
      </w:r>
    </w:p>
    <w:p w14:paraId="27BEF87B" w14:textId="5F2C66BC" w:rsidR="003007B9" w:rsidRDefault="00FE5F02" w:rsidP="003007B9">
      <w:pPr>
        <w:ind w:firstLine="720"/>
        <w:jc w:val="both"/>
      </w:pPr>
      <w:r>
        <w:t>Considering the overall trend, extracting for 10 min three and six times, an average of three- and six-fold (median of 3.0 and 5.9, respectively) increment compared to the single extraction was recorded, respectively; while a decrease in the cumulative uptake was observed when extracting 30 min with an average of 2.6 and 5.4 (median of 2.7 and 5.4, respectively) when trapping three and six times, respectively. These results</w:t>
      </w:r>
      <w:r w:rsidR="003007B9" w:rsidRPr="003007B9">
        <w:t xml:space="preserve"> </w:t>
      </w:r>
      <w:r w:rsidR="003007B9">
        <w:t xml:space="preserve">indicate that the HS is most probably saturated and that when extracting only 10 min, the HS is quickly replenished in the subsequent equilibrations with the compounds coming from the matrix. On the other hand, exposing </w:t>
      </w:r>
      <w:proofErr w:type="gramStart"/>
      <w:r w:rsidR="003007B9">
        <w:t>the fiber</w:t>
      </w:r>
      <w:proofErr w:type="gramEnd"/>
      <w:r w:rsidR="003007B9">
        <w:t xml:space="preserve"> to the HS for 30 min removed a higher </w:t>
      </w:r>
      <w:proofErr w:type="gramStart"/>
      <w:r w:rsidR="003007B9">
        <w:t>amount</w:t>
      </w:r>
      <w:proofErr w:type="gramEnd"/>
      <w:r w:rsidR="003007B9">
        <w:t xml:space="preserve"> of compounds at each extraction, leading to a decrease in the cumulative response. Most probably, this indicates that after a certain number of extractions, the HS is not saturated anymore and an exponential decrease of the response occurs, as expected from the theory [36], which </w:t>
      </w:r>
      <w:proofErr w:type="gramStart"/>
      <w:r w:rsidR="003007B9">
        <w:t>translated</w:t>
      </w:r>
      <w:proofErr w:type="gramEnd"/>
      <w:r w:rsidR="003007B9">
        <w:t xml:space="preserve"> </w:t>
      </w:r>
      <w:proofErr w:type="gramStart"/>
      <w:r w:rsidR="003007B9">
        <w:t>in</w:t>
      </w:r>
      <w:proofErr w:type="gramEnd"/>
      <w:r w:rsidR="003007B9">
        <w:t xml:space="preserve"> a nonlinear cumulative increment.</w:t>
      </w:r>
    </w:p>
    <w:p w14:paraId="2474086D" w14:textId="77777777" w:rsidR="00544B9B" w:rsidRDefault="00544B9B" w:rsidP="00544B9B">
      <w:pPr>
        <w:jc w:val="both"/>
      </w:pPr>
    </w:p>
    <w:p w14:paraId="0841518E" w14:textId="67921AB1" w:rsidR="00544B9B" w:rsidRDefault="00544B9B" w:rsidP="00544B9B">
      <w:pPr>
        <w:jc w:val="center"/>
      </w:pPr>
      <w:r>
        <w:rPr>
          <w:noProof/>
        </w:rPr>
        <w:drawing>
          <wp:inline distT="0" distB="0" distL="0" distR="0" wp14:anchorId="6B16EE16" wp14:editId="20AA6DBB">
            <wp:extent cx="5761990" cy="1548272"/>
            <wp:effectExtent l="0" t="0" r="0" b="0"/>
            <wp:docPr id="92" name="Image 92" descr="Une image contenant ligne, diagramme, Parallèle, croquis&#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descr="Une image contenant ligne, diagramme, Parallèle, croquis&#10;&#10;Le contenu généré par l’IA peut être incorrect."/>
                    <pic:cNvPicPr/>
                  </pic:nvPicPr>
                  <pic:blipFill>
                    <a:blip r:embed="rId9" cstate="print"/>
                    <a:stretch>
                      <a:fillRect/>
                    </a:stretch>
                  </pic:blipFill>
                  <pic:spPr>
                    <a:xfrm>
                      <a:off x="0" y="0"/>
                      <a:ext cx="5761990" cy="1548272"/>
                    </a:xfrm>
                    <a:prstGeom prst="rect">
                      <a:avLst/>
                    </a:prstGeom>
                  </pic:spPr>
                </pic:pic>
              </a:graphicData>
            </a:graphic>
          </wp:inline>
        </w:drawing>
      </w:r>
    </w:p>
    <w:p w14:paraId="2714E496" w14:textId="0310FE35" w:rsidR="00544B9B" w:rsidRPr="00544B9B" w:rsidRDefault="00544B9B" w:rsidP="00544B9B">
      <w:pPr>
        <w:jc w:val="both"/>
        <w:rPr>
          <w:sz w:val="20"/>
          <w:szCs w:val="20"/>
        </w:rPr>
      </w:pPr>
      <w:r w:rsidRPr="00544B9B">
        <w:rPr>
          <w:b/>
          <w:bCs/>
        </w:rPr>
        <w:t>FIGURE 1</w:t>
      </w:r>
      <w:r w:rsidRPr="00544B9B">
        <w:t xml:space="preserve"> </w:t>
      </w:r>
      <w:r w:rsidRPr="00544B9B">
        <w:rPr>
          <w:sz w:val="20"/>
          <w:szCs w:val="20"/>
        </w:rPr>
        <w:t>Total ion chromatogram of an EVO sample (1.5 g in a 20 mL vial, extracted for 10 min at 43◦C). Compounds name code as given in Supporting Information Table S2</w:t>
      </w:r>
    </w:p>
    <w:p w14:paraId="50640F48" w14:textId="77777777" w:rsidR="00544B9B" w:rsidRDefault="00544B9B" w:rsidP="00544B9B">
      <w:pPr>
        <w:jc w:val="both"/>
      </w:pPr>
    </w:p>
    <w:p w14:paraId="644F4433" w14:textId="5E7F9E6C" w:rsidR="003007B9" w:rsidRDefault="003007B9" w:rsidP="003007B9">
      <w:pPr>
        <w:ind w:firstLine="720"/>
        <w:jc w:val="both"/>
      </w:pPr>
      <w:r>
        <w:t xml:space="preserve">It is also interesting to notice that extended extraction time (30 min) did not necessarily provide better results than shorter extraction time (10 min). This is more evident for the semi- </w:t>
      </w:r>
      <w:r>
        <w:lastRenderedPageBreak/>
        <w:t xml:space="preserve">volatile compounds, for which, in some cases, 10 min extraction provided a higher extraction yield, as for instance for compounds 43, 44, and 45 (Figure 2). Comparing the ratio between the amount extracted in 10 and 30 min at a single extraction, three and six cumulative extractions, a clear trend was observed despite the number of </w:t>
      </w:r>
      <w:proofErr w:type="gramStart"/>
      <w:r>
        <w:t>extraction</w:t>
      </w:r>
      <w:proofErr w:type="gramEnd"/>
      <w:r>
        <w:t xml:space="preserve"> per- formed. In fact, the early eluted compounds showed a higher uptake when sampling for 30 min (ratio &gt; 1, generally ≈ 2.0– 2.5), while for less volatile compounds a ratio ≤ 1 was recorded (blueish color in the heat map of Figure 3; the lowest was 0.5 for #33).</w:t>
      </w:r>
    </w:p>
    <w:p w14:paraId="46E66192" w14:textId="7A07FBBE" w:rsidR="003007B9" w:rsidRDefault="003007B9" w:rsidP="003007B9">
      <w:pPr>
        <w:ind w:firstLine="720"/>
        <w:jc w:val="both"/>
      </w:pPr>
      <w:r>
        <w:t xml:space="preserve">This means, contrarily to what is reported in the literature (extraction time usually in the 30–60 min range [13,21]), that sampling for a shorter time allows providing a bet- </w:t>
      </w:r>
      <w:proofErr w:type="spellStart"/>
      <w:r>
        <w:t>ter</w:t>
      </w:r>
      <w:proofErr w:type="spellEnd"/>
      <w:r>
        <w:t xml:space="preserve"> fingerprint of the volatile profile of extra virgin olive oil, covering a more comprehensive range of compounds, although at the expense of a lower sensitivity for the most volatile compounds. Moreover, it is important to notice that comparing the response obtained with three cumulative extractions for 10 min and a single extraction for 30 min (which means the same overall extraction time), a higher signal was obtained for the three cumulative extractions for all the compounds (ratio &gt; 1; median: 1.5; min: 0.8; </w:t>
      </w:r>
      <w:proofErr w:type="spellStart"/>
      <w:r>
        <w:t>max</w:t>
      </w:r>
      <w:proofErr w:type="spellEnd"/>
      <w:r>
        <w:t>: 6.3), except for compound #8, #21, and #41 with a 0.9, 0.8, and 0.9 ratio, respectively (Figure 2). This was also observed</w:t>
      </w:r>
      <w:r>
        <w:t xml:space="preserve"> </w:t>
      </w:r>
      <w:r>
        <w:t>in cumulative DI-SPME by Lipinski [23], concluding that for the same overall extraction time, MC-SPME is preferable for gaining in sensitivity.</w:t>
      </w:r>
    </w:p>
    <w:p w14:paraId="08257881" w14:textId="19D234DA" w:rsidR="00FE5F02" w:rsidRDefault="003007B9" w:rsidP="003007B9">
      <w:pPr>
        <w:ind w:firstLine="720"/>
        <w:jc w:val="both"/>
      </w:pPr>
      <w:r>
        <w:t>It is important to highlight that the sampling strategy is the first important step in the analytical flowchart that may alter the fingerprint profile based on one or more specific characteristics of the compounds (such as polarity or volatility) altering the final potential results. This is particularly true when SPME is used; in fact, the fiber represents a first selective filter toward molecules affine to the fiber sorbent phase rather than giving a real image of the HS content. Moreover, the profile is altered even more when competitive adsorption processes occur, which are strictly related to the extraction time (i.e. longer extraction time facilitates the occurrence of the displacement effect) [10,35,37]. This means that sampling is a fundamental step for ameliorating or weakening the level of information and that there is still a broad space for improvement.</w:t>
      </w:r>
      <w:r>
        <w:t xml:space="preserve"> </w:t>
      </w:r>
    </w:p>
    <w:p w14:paraId="4BDF1313" w14:textId="77777777" w:rsidR="00FE5F02" w:rsidRPr="00FE5F02" w:rsidRDefault="00FE5F02" w:rsidP="00FE5F02"/>
    <w:p w14:paraId="4132B015" w14:textId="3AB2DCB4" w:rsidR="000F4F69" w:rsidRDefault="003A7BE3" w:rsidP="003A7BE3">
      <w:pPr>
        <w:pStyle w:val="Titre2"/>
        <w:ind w:firstLine="43"/>
      </w:pPr>
      <w:r>
        <w:t>APPLICATION OF MC-SPME FOR PATTERN RECOGNITION</w:t>
      </w:r>
      <w:r w:rsidR="000F4F69">
        <w:t xml:space="preserve"> </w:t>
      </w:r>
    </w:p>
    <w:p w14:paraId="738307AA" w14:textId="77777777" w:rsidR="003A7BE3" w:rsidRDefault="003A7BE3" w:rsidP="003A7BE3"/>
    <w:p w14:paraId="66334C25" w14:textId="2D6F1B28" w:rsidR="003A7BE3" w:rsidRDefault="003A7BE3" w:rsidP="003A7BE3">
      <w:pPr>
        <w:jc w:val="both"/>
      </w:pPr>
      <w:r>
        <w:tab/>
      </w:r>
      <w:r w:rsidRPr="003A7BE3">
        <w:t xml:space="preserve">In the context of cross-sample comparison and pattern recognition analysis, the GC–MS peak area information is usually treated as a concentration indicator for the compound of interest in the sample (for a batch of homogenous samples where the same matrix effect occurs) [13]. This generally accepted approach can be misleading, </w:t>
      </w:r>
      <w:proofErr w:type="gramStart"/>
      <w:r w:rsidRPr="003A7BE3">
        <w:t>in particular when</w:t>
      </w:r>
      <w:proofErr w:type="gramEnd"/>
      <w:r w:rsidRPr="003A7BE3">
        <w:t xml:space="preserve"> the quantification of compounds is less straightforward </w:t>
      </w:r>
      <w:proofErr w:type="gramStart"/>
      <w:r w:rsidRPr="003A7BE3">
        <w:t>as</w:t>
      </w:r>
      <w:proofErr w:type="gramEnd"/>
      <w:r w:rsidRPr="003A7BE3">
        <w:t xml:space="preserve"> in SPME. When working with SPME, two equilibria are involved, as mentioned in Section 1. For the same compound, the </w:t>
      </w:r>
      <w:proofErr w:type="spellStart"/>
      <w:r w:rsidRPr="003A7BE3">
        <w:t>Kfh</w:t>
      </w:r>
      <w:proofErr w:type="spellEnd"/>
      <w:r w:rsidRPr="003A7BE3">
        <w:t xml:space="preserve"> determines the maximum fiber capacity, while Khs guides the difference in the HS concentration when the amount of the compounds between two samples is different. When the HS is saturated, differences in C0 are hindered by the maximum capacity of the HS. This means that when working under </w:t>
      </w:r>
      <w:proofErr w:type="gramStart"/>
      <w:r w:rsidRPr="003A7BE3">
        <w:t>HS saturated</w:t>
      </w:r>
      <w:proofErr w:type="gramEnd"/>
      <w:r w:rsidRPr="003A7BE3">
        <w:t xml:space="preserve"> </w:t>
      </w:r>
      <w:proofErr w:type="gramStart"/>
      <w:r w:rsidRPr="003A7BE3">
        <w:t>condition</w:t>
      </w:r>
      <w:proofErr w:type="gramEnd"/>
      <w:r w:rsidRPr="003A7BE3">
        <w:t xml:space="preserve">, the information obtainable </w:t>
      </w:r>
      <w:proofErr w:type="gramStart"/>
      <w:r w:rsidRPr="003A7BE3">
        <w:t>are</w:t>
      </w:r>
      <w:proofErr w:type="gramEnd"/>
      <w:r w:rsidRPr="003A7BE3">
        <w:t xml:space="preserve"> flawed. The most frequent amount of sample used in the literature is 1.5 g (or more) [11,32,34,38,39],</w:t>
      </w:r>
      <w:r>
        <w:t xml:space="preserve"> </w:t>
      </w:r>
      <w:r>
        <w:t xml:space="preserve">which saturates the HS (as shown before) for most of the compounds. The use of MC-SPME should improve the cross-sample </w:t>
      </w:r>
      <w:proofErr w:type="gramStart"/>
      <w:r>
        <w:t>comparison</w:t>
      </w:r>
      <w:proofErr w:type="gramEnd"/>
      <w:r>
        <w:t xml:space="preserve"> amplifying the differences and maximizing the signal of the analytes of interest, thus simultaneously improving the sensitivity and the level of information obtainable. In fact, when the HS is not saturated, an exponential decrease in the signal is expected. Therefore, it is expected that while some compounds will saturate the HS for all the six extractions leading to a linear increment of their signal; </w:t>
      </w:r>
      <w:proofErr w:type="gramStart"/>
      <w:r>
        <w:t>other</w:t>
      </w:r>
      <w:proofErr w:type="gramEnd"/>
      <w:r>
        <w:t xml:space="preserve"> will not saturate the HS for </w:t>
      </w:r>
      <w:r>
        <w:lastRenderedPageBreak/>
        <w:t>all the six extractions performed (some not even during the first extraction), thus amplifying the differences in the overall profile after MC-SPME.</w:t>
      </w:r>
    </w:p>
    <w:p w14:paraId="3B9F0CD8" w14:textId="77777777" w:rsidR="004B23DE" w:rsidRDefault="003A7BE3" w:rsidP="003A7BE3">
      <w:pPr>
        <w:ind w:firstLine="720"/>
        <w:jc w:val="both"/>
      </w:pPr>
      <w:r>
        <w:t xml:space="preserve">As a proof-of-concept, 11 samples of olive oils (five extra-virgins, two virgins, and four </w:t>
      </w:r>
    </w:p>
    <w:p w14:paraId="1D9A41EC" w14:textId="77777777" w:rsidR="006A246F" w:rsidRDefault="006A246F" w:rsidP="003A7BE3">
      <w:pPr>
        <w:ind w:firstLine="720"/>
        <w:jc w:val="both"/>
      </w:pPr>
    </w:p>
    <w:p w14:paraId="03E7026B" w14:textId="33EE3EB9" w:rsidR="004B23DE" w:rsidRDefault="004B23DE" w:rsidP="004B23DE">
      <w:pPr>
        <w:jc w:val="center"/>
      </w:pPr>
      <w:r>
        <w:rPr>
          <w:noProof/>
        </w:rPr>
        <w:drawing>
          <wp:inline distT="0" distB="0" distL="0" distR="0" wp14:anchorId="55E91872" wp14:editId="26B4E39F">
            <wp:extent cx="5681695" cy="5621572"/>
            <wp:effectExtent l="0" t="0" r="0" b="0"/>
            <wp:docPr id="94" name="Image 94" descr="Une image contenant texte, capture d’écran, diagramme, lign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descr="Une image contenant texte, capture d’écran, diagramme, ligne&#10;&#10;Le contenu généré par l’IA peut être incorrect."/>
                    <pic:cNvPicPr/>
                  </pic:nvPicPr>
                  <pic:blipFill>
                    <a:blip r:embed="rId10" cstate="print"/>
                    <a:stretch>
                      <a:fillRect/>
                    </a:stretch>
                  </pic:blipFill>
                  <pic:spPr>
                    <a:xfrm>
                      <a:off x="0" y="0"/>
                      <a:ext cx="5694862" cy="5634599"/>
                    </a:xfrm>
                    <a:prstGeom prst="rect">
                      <a:avLst/>
                    </a:prstGeom>
                  </pic:spPr>
                </pic:pic>
              </a:graphicData>
            </a:graphic>
          </wp:inline>
        </w:drawing>
      </w:r>
    </w:p>
    <w:p w14:paraId="54415B03" w14:textId="17F0F864" w:rsidR="004B23DE" w:rsidRDefault="004B23DE" w:rsidP="004B23DE">
      <w:pPr>
        <w:jc w:val="both"/>
        <w:rPr>
          <w:sz w:val="20"/>
          <w:szCs w:val="20"/>
        </w:rPr>
      </w:pPr>
      <w:r w:rsidRPr="004B23DE">
        <w:rPr>
          <w:b/>
          <w:bCs/>
        </w:rPr>
        <w:t>FIGURE 2</w:t>
      </w:r>
      <w:r w:rsidRPr="004B23DE">
        <w:t xml:space="preserve"> </w:t>
      </w:r>
      <w:r w:rsidRPr="004B23DE">
        <w:rPr>
          <w:sz w:val="20"/>
          <w:szCs w:val="20"/>
        </w:rPr>
        <w:t xml:space="preserve">Extraction yield for 3 × 10 min-MC-SPME and 30 min single extraction time. Compounds </w:t>
      </w:r>
      <w:proofErr w:type="gramStart"/>
      <w:r w:rsidRPr="004B23DE">
        <w:rPr>
          <w:sz w:val="20"/>
          <w:szCs w:val="20"/>
        </w:rPr>
        <w:t>grouped</w:t>
      </w:r>
      <w:proofErr w:type="gramEnd"/>
      <w:r w:rsidRPr="004B23DE">
        <w:rPr>
          <w:sz w:val="20"/>
          <w:szCs w:val="20"/>
        </w:rPr>
        <w:t xml:space="preserve"> according to comparable absolute intensity. Compounds name code as for Supporting Information Table S2</w:t>
      </w:r>
    </w:p>
    <w:p w14:paraId="3F502697" w14:textId="77777777" w:rsidR="006A246F" w:rsidRDefault="006A246F" w:rsidP="004B23DE">
      <w:pPr>
        <w:jc w:val="both"/>
      </w:pPr>
    </w:p>
    <w:p w14:paraId="63E591D2" w14:textId="77777777" w:rsidR="004B23DE" w:rsidRDefault="004B23DE" w:rsidP="004B23DE">
      <w:pPr>
        <w:jc w:val="both"/>
      </w:pPr>
    </w:p>
    <w:p w14:paraId="29D9D8B2" w14:textId="548D296B" w:rsidR="004B23DE" w:rsidRDefault="004B23DE" w:rsidP="004B23DE">
      <w:pPr>
        <w:jc w:val="center"/>
      </w:pPr>
      <w:r>
        <w:rPr>
          <w:noProof/>
        </w:rPr>
        <w:lastRenderedPageBreak/>
        <w:drawing>
          <wp:inline distT="0" distB="0" distL="0" distR="0" wp14:anchorId="467AC6BC" wp14:editId="048D1758">
            <wp:extent cx="6089904" cy="987552"/>
            <wp:effectExtent l="0" t="0" r="6350" b="3175"/>
            <wp:docPr id="95" name="Image 95" descr="Une image contenant texte, capture d’écran, Police, lign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Une image contenant texte, capture d’écran, Police, lign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89904" cy="987552"/>
                    </a:xfrm>
                    <a:prstGeom prst="rect">
                      <a:avLst/>
                    </a:prstGeom>
                  </pic:spPr>
                </pic:pic>
              </a:graphicData>
            </a:graphic>
          </wp:inline>
        </w:drawing>
      </w:r>
    </w:p>
    <w:p w14:paraId="4C483274" w14:textId="77777777" w:rsidR="004B23DE" w:rsidRDefault="004B23DE" w:rsidP="004B23DE">
      <w:pPr>
        <w:jc w:val="both"/>
      </w:pPr>
    </w:p>
    <w:p w14:paraId="33FAB493" w14:textId="054DD29B" w:rsidR="004B23DE" w:rsidRDefault="004B23DE" w:rsidP="004B23DE">
      <w:pPr>
        <w:jc w:val="both"/>
      </w:pPr>
      <w:r w:rsidRPr="004B23DE">
        <w:rPr>
          <w:b/>
          <w:bCs/>
        </w:rPr>
        <w:t>FIGURE 3</w:t>
      </w:r>
      <w:r>
        <w:t xml:space="preserve"> </w:t>
      </w:r>
      <w:r w:rsidRPr="004B23DE">
        <w:rPr>
          <w:sz w:val="20"/>
          <w:szCs w:val="20"/>
        </w:rPr>
        <w:t>Normalized response ratio (30 min/10 min) for single (×1) and normalized response ratio for MC-SPME [× 3-(30 min/10 min) and</w:t>
      </w:r>
      <w:r w:rsidRPr="004B23DE">
        <w:rPr>
          <w:sz w:val="20"/>
          <w:szCs w:val="20"/>
        </w:rPr>
        <w:t xml:space="preserve"> </w:t>
      </w:r>
      <w:r w:rsidRPr="004B23DE">
        <w:rPr>
          <w:sz w:val="20"/>
          <w:szCs w:val="20"/>
        </w:rPr>
        <w:t>× 6-(30 min/10 min)]. Compounds name code as given in Supporting Information Table S2</w:t>
      </w:r>
    </w:p>
    <w:p w14:paraId="18E027D0" w14:textId="77777777" w:rsidR="004B23DE" w:rsidRDefault="004B23DE" w:rsidP="004B23DE">
      <w:pPr>
        <w:jc w:val="both"/>
      </w:pPr>
    </w:p>
    <w:p w14:paraId="58FD1210" w14:textId="6A4D5675" w:rsidR="003A7BE3" w:rsidRDefault="003A7BE3" w:rsidP="004B23DE">
      <w:pPr>
        <w:jc w:val="both"/>
      </w:pPr>
      <w:proofErr w:type="spellStart"/>
      <w:r>
        <w:t>lampante</w:t>
      </w:r>
      <w:proofErr w:type="spellEnd"/>
      <w:r>
        <w:t xml:space="preserve"> oils; Supporting Information Table S1) were analyzed. A single trapping extraction was compared with six multiple SPMEs performed for 10 min. In this context, the use of shorter extraction time (10 min rather than 30 min), allows improving the response of the analytes </w:t>
      </w:r>
      <w:proofErr w:type="gramStart"/>
      <w:r>
        <w:t>limiting</w:t>
      </w:r>
      <w:proofErr w:type="gramEnd"/>
      <w:r>
        <w:t xml:space="preserve"> the loss of information due to competitive effects, as highlighted before.</w:t>
      </w:r>
    </w:p>
    <w:p w14:paraId="7FAADBDB" w14:textId="77777777" w:rsidR="003A7BE3" w:rsidRDefault="003A7BE3" w:rsidP="003A7BE3">
      <w:pPr>
        <w:ind w:firstLine="720"/>
        <w:jc w:val="both"/>
      </w:pPr>
      <w:r>
        <w:t>The results were aligned, obtaining 183 analytes in total. The two data matrices obtained were cleaned independently to remove siloxane. Further reduction was based on a frequency of observation cutoffs of 50% within at least a group. The final data matrices contained 115 and 148 features for the samples undergone to one single trapping extraction and six multiple SPMEs, respectively.</w:t>
      </w:r>
    </w:p>
    <w:p w14:paraId="58C15DEA" w14:textId="7B780308" w:rsidR="003A7BE3" w:rsidRDefault="003A7BE3" w:rsidP="003A7BE3">
      <w:pPr>
        <w:ind w:firstLine="720"/>
        <w:jc w:val="both"/>
      </w:pPr>
      <w:r>
        <w:t xml:space="preserve">The choice of the further data mining approach was based on the results previously reported by Purcaro et al. [12]. Unpredictable systematic variation was minimized by per- forming PQN normalization. Logarithmic transformation was applied to stabilize the variance, normalize the distribution of the variables, and reduce the weight of very intense com- pounds over much lower ones. A first comparison was carried out at this stage, but also an additional feature reduction was applied to avoid that features </w:t>
      </w:r>
      <w:proofErr w:type="gramStart"/>
      <w:r>
        <w:t>outweighed</w:t>
      </w:r>
      <w:proofErr w:type="gramEnd"/>
      <w:r>
        <w:t xml:space="preserve"> the number of samples. RF was chosen over other feature reduction methods as proved very consistent in several works reported in the literature, despite the previous data treatment [12,30]. The features were selected according to the mean decrease accuracy values obtained from the RF algorithm. Heat maps with hierarchical clustering analysis were used to visualize the pattern obtained after feature reduction (Supporting Information Figure S3). Although the vastness of the sampling is limited, some trends can be discussed. EVOs were well separated from LOs only when MC-SPME was used, while, in both cases, VOs are confused either with EVOs or LOs, as for their same definition. In fact, VOs are samples that, differently from EVO, present some defects, but not as strong as LOs and still maintain important positive attributes.</w:t>
      </w:r>
    </w:p>
    <w:p w14:paraId="535FC7E8" w14:textId="21554653" w:rsidR="003A7BE3" w:rsidRDefault="003A7BE3" w:rsidP="00E905F0">
      <w:pPr>
        <w:ind w:firstLine="720"/>
        <w:jc w:val="both"/>
      </w:pPr>
      <w:r>
        <w:t>For a more numerical comparison, the pair-wise Euclidean</w:t>
      </w:r>
      <w:r w:rsidR="00E905F0">
        <w:t xml:space="preserve"> </w:t>
      </w:r>
      <w:r>
        <w:t>distance between groups was calculated (Table 1).</w:t>
      </w:r>
    </w:p>
    <w:p w14:paraId="5A0319FE" w14:textId="77777777" w:rsidR="00064B71" w:rsidRDefault="00064B71" w:rsidP="00064B71">
      <w:pPr>
        <w:jc w:val="both"/>
      </w:pPr>
    </w:p>
    <w:p w14:paraId="6F1394B3" w14:textId="77777777" w:rsidR="00064B71" w:rsidRPr="00064B71" w:rsidRDefault="00064B71" w:rsidP="00064B71">
      <w:pPr>
        <w:jc w:val="both"/>
        <w:rPr>
          <w:b/>
          <w:bCs/>
        </w:rPr>
      </w:pPr>
      <w:r w:rsidRPr="00064B71">
        <w:rPr>
          <w:b/>
          <w:bCs/>
        </w:rPr>
        <w:t>T A BLE 1</w:t>
      </w:r>
      <w:r w:rsidRPr="00064B71">
        <w:rPr>
          <w:b/>
          <w:bCs/>
        </w:rPr>
        <w:tab/>
      </w:r>
    </w:p>
    <w:p w14:paraId="2A5D741F" w14:textId="1FE353D3" w:rsidR="00064B71" w:rsidRPr="00064B71" w:rsidRDefault="00064B71" w:rsidP="00064B71">
      <w:pPr>
        <w:jc w:val="both"/>
        <w:rPr>
          <w:sz w:val="20"/>
          <w:szCs w:val="20"/>
        </w:rPr>
      </w:pPr>
      <w:r w:rsidRPr="00064B71">
        <w:rPr>
          <w:sz w:val="20"/>
          <w:szCs w:val="20"/>
        </w:rPr>
        <w:t>Pair-wise Euclidean distances with and without features selection</w:t>
      </w:r>
    </w:p>
    <w:tbl>
      <w:tblPr>
        <w:tblStyle w:val="TableNormal"/>
        <w:tblW w:w="0" w:type="auto"/>
        <w:jc w:val="center"/>
        <w:tblLayout w:type="fixed"/>
        <w:tblLook w:val="01E0" w:firstRow="1" w:lastRow="1" w:firstColumn="1" w:lastColumn="1" w:noHBand="0" w:noVBand="0"/>
      </w:tblPr>
      <w:tblGrid>
        <w:gridCol w:w="1086"/>
        <w:gridCol w:w="1174"/>
        <w:gridCol w:w="1018"/>
        <w:gridCol w:w="912"/>
        <w:gridCol w:w="789"/>
      </w:tblGrid>
      <w:tr w:rsidR="00064B71" w:rsidRPr="00064B71" w14:paraId="41597907" w14:textId="77777777" w:rsidTr="00CC60B2">
        <w:trPr>
          <w:trHeight w:val="297"/>
          <w:jc w:val="center"/>
        </w:trPr>
        <w:tc>
          <w:tcPr>
            <w:tcW w:w="4979" w:type="dxa"/>
            <w:gridSpan w:val="5"/>
            <w:shd w:val="clear" w:color="auto" w:fill="CCCCCC"/>
          </w:tcPr>
          <w:p w14:paraId="33AE50AB" w14:textId="71F06FC4" w:rsidR="00064B71" w:rsidRPr="00064B71" w:rsidRDefault="00064B71" w:rsidP="00064B71">
            <w:pPr>
              <w:rPr>
                <w:b/>
              </w:rPr>
            </w:pPr>
            <w:r w:rsidRPr="00064B71">
              <w:rPr>
                <w:b/>
              </w:rPr>
              <w:t>N trapping</w:t>
            </w:r>
            <w:r w:rsidR="006E6DB0">
              <w:rPr>
                <w:b/>
              </w:rPr>
              <w:t xml:space="preserve">    </w:t>
            </w:r>
            <w:r w:rsidRPr="00064B71">
              <w:rPr>
                <w:b/>
              </w:rPr>
              <w:t>Feature</w:t>
            </w:r>
            <w:r w:rsidRPr="00064B71">
              <w:rPr>
                <w:b/>
              </w:rPr>
              <w:tab/>
            </w:r>
            <w:r w:rsidR="00CC60B2">
              <w:rPr>
                <w:b/>
              </w:rPr>
              <w:t xml:space="preserve">         </w:t>
            </w:r>
            <w:r w:rsidRPr="00064B71">
              <w:rPr>
                <w:b/>
              </w:rPr>
              <w:t>Euclidean distance</w:t>
            </w:r>
          </w:p>
        </w:tc>
      </w:tr>
      <w:tr w:rsidR="00064B71" w:rsidRPr="00064B71" w14:paraId="5A25BE5C" w14:textId="77777777" w:rsidTr="00CC60B2">
        <w:trPr>
          <w:trHeight w:val="264"/>
          <w:jc w:val="center"/>
        </w:trPr>
        <w:tc>
          <w:tcPr>
            <w:tcW w:w="1086" w:type="dxa"/>
            <w:shd w:val="clear" w:color="auto" w:fill="CCCCCC"/>
          </w:tcPr>
          <w:p w14:paraId="2084D145" w14:textId="72F3116D" w:rsidR="00064B71" w:rsidRPr="00064B71" w:rsidRDefault="006E6DB0" w:rsidP="00064B71">
            <w:pPr>
              <w:rPr>
                <w:b/>
              </w:rPr>
            </w:pPr>
            <w:r w:rsidRPr="00064B71">
              <w:rPr>
                <w:b/>
              </w:rPr>
              <w:t>E</w:t>
            </w:r>
            <w:r w:rsidR="00064B71" w:rsidRPr="00064B71">
              <w:rPr>
                <w:b/>
              </w:rPr>
              <w:t>xtraction</w:t>
            </w:r>
            <w:r>
              <w:rPr>
                <w:b/>
              </w:rPr>
              <w:t xml:space="preserve">  </w:t>
            </w:r>
          </w:p>
        </w:tc>
        <w:tc>
          <w:tcPr>
            <w:tcW w:w="1174" w:type="dxa"/>
            <w:shd w:val="clear" w:color="auto" w:fill="CCCCCC"/>
          </w:tcPr>
          <w:p w14:paraId="225D01BC" w14:textId="0998A7DE" w:rsidR="00064B71" w:rsidRPr="00064B71" w:rsidRDefault="006E6DB0" w:rsidP="00064B71">
            <w:pPr>
              <w:rPr>
                <w:b/>
              </w:rPr>
            </w:pPr>
            <w:r>
              <w:rPr>
                <w:b/>
              </w:rPr>
              <w:t xml:space="preserve"> </w:t>
            </w:r>
            <w:r w:rsidR="00064B71" w:rsidRPr="00064B71">
              <w:rPr>
                <w:b/>
              </w:rPr>
              <w:t>selection</w:t>
            </w:r>
          </w:p>
        </w:tc>
        <w:tc>
          <w:tcPr>
            <w:tcW w:w="1018" w:type="dxa"/>
            <w:tcBorders>
              <w:top w:val="single" w:sz="4" w:space="0" w:color="000000"/>
            </w:tcBorders>
            <w:shd w:val="clear" w:color="auto" w:fill="CCCCCC"/>
          </w:tcPr>
          <w:p w14:paraId="65184F94" w14:textId="77777777" w:rsidR="00064B71" w:rsidRPr="00064B71" w:rsidRDefault="00064B71" w:rsidP="00064B71">
            <w:pPr>
              <w:rPr>
                <w:b/>
              </w:rPr>
            </w:pPr>
            <w:r w:rsidRPr="00064B71">
              <w:rPr>
                <w:b/>
              </w:rPr>
              <w:t>EVO–VO</w:t>
            </w:r>
          </w:p>
        </w:tc>
        <w:tc>
          <w:tcPr>
            <w:tcW w:w="912" w:type="dxa"/>
            <w:tcBorders>
              <w:top w:val="single" w:sz="4" w:space="0" w:color="000000"/>
            </w:tcBorders>
            <w:shd w:val="clear" w:color="auto" w:fill="CCCCCC"/>
          </w:tcPr>
          <w:p w14:paraId="70B1C923" w14:textId="77777777" w:rsidR="00064B71" w:rsidRPr="00064B71" w:rsidRDefault="00064B71" w:rsidP="00064B71">
            <w:pPr>
              <w:rPr>
                <w:b/>
              </w:rPr>
            </w:pPr>
            <w:r w:rsidRPr="00064B71">
              <w:rPr>
                <w:b/>
              </w:rPr>
              <w:t>EVO–LO</w:t>
            </w:r>
          </w:p>
        </w:tc>
        <w:tc>
          <w:tcPr>
            <w:tcW w:w="789" w:type="dxa"/>
            <w:tcBorders>
              <w:top w:val="single" w:sz="4" w:space="0" w:color="000000"/>
            </w:tcBorders>
            <w:shd w:val="clear" w:color="auto" w:fill="CCCCCC"/>
          </w:tcPr>
          <w:p w14:paraId="6F7E44E3" w14:textId="77777777" w:rsidR="00064B71" w:rsidRPr="00064B71" w:rsidRDefault="00064B71" w:rsidP="00064B71">
            <w:pPr>
              <w:rPr>
                <w:b/>
              </w:rPr>
            </w:pPr>
            <w:r w:rsidRPr="00064B71">
              <w:rPr>
                <w:b/>
              </w:rPr>
              <w:t>VO–LO</w:t>
            </w:r>
          </w:p>
        </w:tc>
      </w:tr>
      <w:tr w:rsidR="00064B71" w:rsidRPr="00064B71" w14:paraId="2D8BEFFF" w14:textId="77777777" w:rsidTr="00CC60B2">
        <w:trPr>
          <w:trHeight w:val="285"/>
          <w:jc w:val="center"/>
        </w:trPr>
        <w:tc>
          <w:tcPr>
            <w:tcW w:w="1086" w:type="dxa"/>
          </w:tcPr>
          <w:p w14:paraId="7504C009" w14:textId="77777777" w:rsidR="00064B71" w:rsidRPr="00064B71" w:rsidRDefault="00064B71" w:rsidP="00064B71">
            <w:pPr>
              <w:rPr>
                <w:b/>
              </w:rPr>
            </w:pPr>
            <w:r w:rsidRPr="00064B71">
              <w:rPr>
                <w:b/>
              </w:rPr>
              <w:t>1</w:t>
            </w:r>
          </w:p>
        </w:tc>
        <w:tc>
          <w:tcPr>
            <w:tcW w:w="1174" w:type="dxa"/>
          </w:tcPr>
          <w:p w14:paraId="524819B2" w14:textId="77777777" w:rsidR="00064B71" w:rsidRPr="00064B71" w:rsidRDefault="00064B71" w:rsidP="00064B71">
            <w:r w:rsidRPr="00064B71">
              <w:t>NO</w:t>
            </w:r>
          </w:p>
        </w:tc>
        <w:tc>
          <w:tcPr>
            <w:tcW w:w="1018" w:type="dxa"/>
          </w:tcPr>
          <w:p w14:paraId="330EA864" w14:textId="77777777" w:rsidR="00064B71" w:rsidRPr="00064B71" w:rsidRDefault="00064B71" w:rsidP="00064B71">
            <w:r w:rsidRPr="00064B71">
              <w:t>17.7</w:t>
            </w:r>
          </w:p>
        </w:tc>
        <w:tc>
          <w:tcPr>
            <w:tcW w:w="912" w:type="dxa"/>
          </w:tcPr>
          <w:p w14:paraId="545EDF4A" w14:textId="77777777" w:rsidR="00064B71" w:rsidRPr="00064B71" w:rsidRDefault="00064B71" w:rsidP="00064B71">
            <w:r w:rsidRPr="00064B71">
              <w:t>18.3</w:t>
            </w:r>
          </w:p>
        </w:tc>
        <w:tc>
          <w:tcPr>
            <w:tcW w:w="789" w:type="dxa"/>
          </w:tcPr>
          <w:p w14:paraId="56A9075A" w14:textId="77777777" w:rsidR="00064B71" w:rsidRPr="00064B71" w:rsidRDefault="00064B71" w:rsidP="00064B71">
            <w:r w:rsidRPr="00064B71">
              <w:t>17.3</w:t>
            </w:r>
          </w:p>
        </w:tc>
      </w:tr>
      <w:tr w:rsidR="00064B71" w:rsidRPr="00064B71" w14:paraId="5D6C46BB" w14:textId="77777777" w:rsidTr="00CC60B2">
        <w:trPr>
          <w:trHeight w:val="279"/>
          <w:jc w:val="center"/>
        </w:trPr>
        <w:tc>
          <w:tcPr>
            <w:tcW w:w="1086" w:type="dxa"/>
            <w:shd w:val="clear" w:color="auto" w:fill="E5E5E5"/>
          </w:tcPr>
          <w:p w14:paraId="6C82DD7B" w14:textId="77777777" w:rsidR="00064B71" w:rsidRPr="00064B71" w:rsidRDefault="00064B71" w:rsidP="00064B71">
            <w:pPr>
              <w:rPr>
                <w:b/>
              </w:rPr>
            </w:pPr>
            <w:r w:rsidRPr="00064B71">
              <w:rPr>
                <w:b/>
              </w:rPr>
              <w:t>1</w:t>
            </w:r>
          </w:p>
        </w:tc>
        <w:tc>
          <w:tcPr>
            <w:tcW w:w="1174" w:type="dxa"/>
            <w:shd w:val="clear" w:color="auto" w:fill="E5E5E5"/>
          </w:tcPr>
          <w:p w14:paraId="73779B56" w14:textId="77777777" w:rsidR="00064B71" w:rsidRPr="00064B71" w:rsidRDefault="00064B71" w:rsidP="00064B71">
            <w:r w:rsidRPr="00064B71">
              <w:t>Yes</w:t>
            </w:r>
          </w:p>
        </w:tc>
        <w:tc>
          <w:tcPr>
            <w:tcW w:w="1018" w:type="dxa"/>
            <w:shd w:val="clear" w:color="auto" w:fill="E5E5E5"/>
          </w:tcPr>
          <w:p w14:paraId="4E8F228F" w14:textId="77777777" w:rsidR="00064B71" w:rsidRPr="00064B71" w:rsidRDefault="00064B71" w:rsidP="00064B71">
            <w:r w:rsidRPr="00064B71">
              <w:t>3.2</w:t>
            </w:r>
          </w:p>
        </w:tc>
        <w:tc>
          <w:tcPr>
            <w:tcW w:w="912" w:type="dxa"/>
            <w:shd w:val="clear" w:color="auto" w:fill="E5E5E5"/>
          </w:tcPr>
          <w:p w14:paraId="642DAC93" w14:textId="77777777" w:rsidR="00064B71" w:rsidRPr="00064B71" w:rsidRDefault="00064B71" w:rsidP="00064B71">
            <w:r w:rsidRPr="00064B71">
              <w:t>3.7</w:t>
            </w:r>
          </w:p>
        </w:tc>
        <w:tc>
          <w:tcPr>
            <w:tcW w:w="789" w:type="dxa"/>
            <w:shd w:val="clear" w:color="auto" w:fill="E5E5E5"/>
          </w:tcPr>
          <w:p w14:paraId="4742816E" w14:textId="77777777" w:rsidR="00064B71" w:rsidRPr="00064B71" w:rsidRDefault="00064B71" w:rsidP="00064B71">
            <w:r w:rsidRPr="00064B71">
              <w:t>1.5</w:t>
            </w:r>
          </w:p>
        </w:tc>
      </w:tr>
      <w:tr w:rsidR="00064B71" w:rsidRPr="00064B71" w14:paraId="58BB3759" w14:textId="77777777" w:rsidTr="00CC60B2">
        <w:trPr>
          <w:trHeight w:val="278"/>
          <w:jc w:val="center"/>
        </w:trPr>
        <w:tc>
          <w:tcPr>
            <w:tcW w:w="1086" w:type="dxa"/>
          </w:tcPr>
          <w:p w14:paraId="1DE251BF" w14:textId="77777777" w:rsidR="00064B71" w:rsidRPr="00064B71" w:rsidRDefault="00064B71" w:rsidP="00064B71">
            <w:pPr>
              <w:rPr>
                <w:b/>
              </w:rPr>
            </w:pPr>
            <w:r w:rsidRPr="00064B71">
              <w:rPr>
                <w:b/>
              </w:rPr>
              <w:t>6</w:t>
            </w:r>
          </w:p>
        </w:tc>
        <w:tc>
          <w:tcPr>
            <w:tcW w:w="1174" w:type="dxa"/>
          </w:tcPr>
          <w:p w14:paraId="0E66CFC0" w14:textId="77777777" w:rsidR="00064B71" w:rsidRPr="00064B71" w:rsidRDefault="00064B71" w:rsidP="00064B71">
            <w:r w:rsidRPr="00064B71">
              <w:t>NO</w:t>
            </w:r>
          </w:p>
        </w:tc>
        <w:tc>
          <w:tcPr>
            <w:tcW w:w="1018" w:type="dxa"/>
          </w:tcPr>
          <w:p w14:paraId="193CB78B" w14:textId="77777777" w:rsidR="00064B71" w:rsidRPr="00064B71" w:rsidRDefault="00064B71" w:rsidP="00064B71">
            <w:r w:rsidRPr="00064B71">
              <w:t>21.9</w:t>
            </w:r>
          </w:p>
        </w:tc>
        <w:tc>
          <w:tcPr>
            <w:tcW w:w="912" w:type="dxa"/>
          </w:tcPr>
          <w:p w14:paraId="495A0B37" w14:textId="77777777" w:rsidR="00064B71" w:rsidRPr="00064B71" w:rsidRDefault="00064B71" w:rsidP="00064B71">
            <w:r w:rsidRPr="00064B71">
              <w:t>24.0</w:t>
            </w:r>
          </w:p>
        </w:tc>
        <w:tc>
          <w:tcPr>
            <w:tcW w:w="789" w:type="dxa"/>
          </w:tcPr>
          <w:p w14:paraId="1E6D0DE8" w14:textId="77777777" w:rsidR="00064B71" w:rsidRPr="00064B71" w:rsidRDefault="00064B71" w:rsidP="00064B71">
            <w:r w:rsidRPr="00064B71">
              <w:t>20.9</w:t>
            </w:r>
          </w:p>
        </w:tc>
      </w:tr>
      <w:tr w:rsidR="00064B71" w:rsidRPr="00064B71" w14:paraId="29A478C9" w14:textId="77777777" w:rsidTr="00CC60B2">
        <w:trPr>
          <w:trHeight w:val="280"/>
          <w:jc w:val="center"/>
        </w:trPr>
        <w:tc>
          <w:tcPr>
            <w:tcW w:w="1086" w:type="dxa"/>
            <w:tcBorders>
              <w:bottom w:val="single" w:sz="8" w:space="0" w:color="CCCCCC"/>
            </w:tcBorders>
            <w:shd w:val="clear" w:color="auto" w:fill="E5E5E5"/>
          </w:tcPr>
          <w:p w14:paraId="214748C5" w14:textId="77777777" w:rsidR="00064B71" w:rsidRPr="00064B71" w:rsidRDefault="00064B71" w:rsidP="00064B71">
            <w:pPr>
              <w:rPr>
                <w:b/>
              </w:rPr>
            </w:pPr>
            <w:r w:rsidRPr="00064B71">
              <w:rPr>
                <w:b/>
              </w:rPr>
              <w:t>6</w:t>
            </w:r>
          </w:p>
        </w:tc>
        <w:tc>
          <w:tcPr>
            <w:tcW w:w="1174" w:type="dxa"/>
            <w:tcBorders>
              <w:bottom w:val="single" w:sz="8" w:space="0" w:color="CCCCCC"/>
            </w:tcBorders>
            <w:shd w:val="clear" w:color="auto" w:fill="E5E5E5"/>
          </w:tcPr>
          <w:p w14:paraId="46BF7593" w14:textId="77777777" w:rsidR="00064B71" w:rsidRPr="00064B71" w:rsidRDefault="00064B71" w:rsidP="00064B71">
            <w:r w:rsidRPr="00064B71">
              <w:t>Yes</w:t>
            </w:r>
          </w:p>
        </w:tc>
        <w:tc>
          <w:tcPr>
            <w:tcW w:w="1018" w:type="dxa"/>
            <w:tcBorders>
              <w:bottom w:val="single" w:sz="8" w:space="0" w:color="CCCCCC"/>
            </w:tcBorders>
            <w:shd w:val="clear" w:color="auto" w:fill="E5E5E5"/>
          </w:tcPr>
          <w:p w14:paraId="3A0E513C" w14:textId="77777777" w:rsidR="00064B71" w:rsidRPr="00064B71" w:rsidRDefault="00064B71" w:rsidP="00064B71">
            <w:r w:rsidRPr="00064B71">
              <w:t>4.7</w:t>
            </w:r>
          </w:p>
        </w:tc>
        <w:tc>
          <w:tcPr>
            <w:tcW w:w="912" w:type="dxa"/>
            <w:tcBorders>
              <w:bottom w:val="single" w:sz="8" w:space="0" w:color="CCCCCC"/>
            </w:tcBorders>
            <w:shd w:val="clear" w:color="auto" w:fill="E5E5E5"/>
          </w:tcPr>
          <w:p w14:paraId="524F338D" w14:textId="77777777" w:rsidR="00064B71" w:rsidRPr="00064B71" w:rsidRDefault="00064B71" w:rsidP="00064B71">
            <w:r w:rsidRPr="00064B71">
              <w:t>6.8</w:t>
            </w:r>
          </w:p>
        </w:tc>
        <w:tc>
          <w:tcPr>
            <w:tcW w:w="789" w:type="dxa"/>
            <w:tcBorders>
              <w:bottom w:val="single" w:sz="8" w:space="0" w:color="CCCCCC"/>
            </w:tcBorders>
            <w:shd w:val="clear" w:color="auto" w:fill="E5E5E5"/>
          </w:tcPr>
          <w:p w14:paraId="43799060" w14:textId="77777777" w:rsidR="00064B71" w:rsidRPr="00064B71" w:rsidRDefault="00064B71" w:rsidP="00064B71">
            <w:r w:rsidRPr="00064B71">
              <w:t>3.1</w:t>
            </w:r>
          </w:p>
        </w:tc>
      </w:tr>
    </w:tbl>
    <w:p w14:paraId="3A5F98F8" w14:textId="77777777" w:rsidR="000F4F69" w:rsidRDefault="000F4F69" w:rsidP="000F4F69"/>
    <w:p w14:paraId="007C28FB" w14:textId="56408E6A" w:rsidR="000F4F69" w:rsidRDefault="00692219" w:rsidP="00154D82">
      <w:pPr>
        <w:jc w:val="both"/>
      </w:pPr>
      <w:r>
        <w:lastRenderedPageBreak/>
        <w:tab/>
      </w:r>
      <w:r w:rsidRPr="00692219">
        <w:t xml:space="preserve">Using a six-cumulative extraction, the Euclidean distances between groups </w:t>
      </w:r>
      <w:proofErr w:type="gramStart"/>
      <w:r w:rsidRPr="00692219">
        <w:t>increased,</w:t>
      </w:r>
      <w:proofErr w:type="gramEnd"/>
      <w:r w:rsidRPr="00692219">
        <w:t xml:space="preserve"> </w:t>
      </w:r>
      <w:proofErr w:type="gramStart"/>
      <w:r w:rsidRPr="00692219">
        <w:t>either</w:t>
      </w:r>
      <w:proofErr w:type="gramEnd"/>
      <w:r w:rsidRPr="00692219">
        <w:t xml:space="preserve"> applying or not the additional features selection step, for all the three distances considered, namely EVO-VO, EVO-LO, and VO-LO. The features selected using the RF algorithm were different for the two datasets, except for one common compound, namely undecan-2-one. Two compounds were not detected when a single extraction was performed, namely </w:t>
      </w:r>
      <w:proofErr w:type="spellStart"/>
      <w:r w:rsidRPr="00692219">
        <w:t>cyclododecanol</w:t>
      </w:r>
      <w:proofErr w:type="spellEnd"/>
      <w:r w:rsidRPr="00692219">
        <w:t xml:space="preserve"> and </w:t>
      </w:r>
      <w:proofErr w:type="spellStart"/>
      <w:r w:rsidRPr="00692219">
        <w:t>octacosane</w:t>
      </w:r>
      <w:proofErr w:type="spellEnd"/>
      <w:r w:rsidRPr="00692219">
        <w:t>, two later eluted compounds. The list of the selected features is reported in Supporting Information Table S3. Although a larger number of samples is needed for a proper statistical elaboration, it can be hypothesized that the role of semi-volatile compounds is highly important for pattern recognition purposes.</w:t>
      </w:r>
    </w:p>
    <w:p w14:paraId="47DEF640" w14:textId="77777777" w:rsidR="00845381" w:rsidRPr="00154D82" w:rsidRDefault="00845381" w:rsidP="00154D82">
      <w:pPr>
        <w:jc w:val="both"/>
      </w:pPr>
    </w:p>
    <w:p w14:paraId="363CD237" w14:textId="77777777" w:rsidR="000F4F69" w:rsidRPr="005A517B" w:rsidRDefault="000F4F69" w:rsidP="000F4F69">
      <w:pPr>
        <w:pStyle w:val="Titre1"/>
      </w:pPr>
      <w:r w:rsidRPr="005A517B">
        <w:t>Conclusion</w:t>
      </w:r>
    </w:p>
    <w:p w14:paraId="56596830" w14:textId="77777777" w:rsidR="000F4F69" w:rsidRPr="00763248" w:rsidRDefault="000F4F69" w:rsidP="000F4F69">
      <w:pPr>
        <w:pStyle w:val="Corpsdetexte"/>
        <w:spacing w:before="50"/>
        <w:ind w:left="0"/>
        <w:rPr>
          <w:rFonts w:asciiTheme="minorHAnsi" w:hAnsiTheme="minorHAnsi" w:cstheme="minorHAnsi"/>
          <w:b/>
          <w:sz w:val="22"/>
          <w:szCs w:val="22"/>
        </w:rPr>
      </w:pPr>
    </w:p>
    <w:p w14:paraId="224727DD" w14:textId="4B7E9BC4" w:rsidR="007C17C4" w:rsidRDefault="00AE3534" w:rsidP="007C17C4">
      <w:pPr>
        <w:pStyle w:val="Corpsdetexte"/>
        <w:spacing w:before="8" w:line="232" w:lineRule="auto"/>
        <w:rPr>
          <w:rFonts w:asciiTheme="minorHAnsi" w:hAnsiTheme="minorHAnsi" w:cstheme="minorHAnsi"/>
          <w:sz w:val="22"/>
          <w:szCs w:val="22"/>
        </w:rPr>
      </w:pPr>
      <w:r>
        <w:rPr>
          <w:rFonts w:asciiTheme="minorHAnsi" w:hAnsiTheme="minorHAnsi" w:cstheme="minorHAnsi"/>
          <w:sz w:val="22"/>
          <w:szCs w:val="22"/>
        </w:rPr>
        <w:tab/>
      </w:r>
      <w:r w:rsidRPr="00AE3534">
        <w:rPr>
          <w:rFonts w:asciiTheme="minorHAnsi" w:hAnsiTheme="minorHAnsi" w:cstheme="minorHAnsi"/>
          <w:sz w:val="22"/>
          <w:szCs w:val="22"/>
        </w:rPr>
        <w:t xml:space="preserve">This work investigated the potential of MC-SPME for the characterization of the olive oil aroma profile. It was shown that MC-SPME has the potential to improve the overall sensitivity and burst the level of information for cross-sample studies. The use of MC-SPME using shorter extraction time is preferable compared to equivalent single extraction time, both in terms of overall signal and for limiting the competitive mechanism that occurs when adsorption-type fibers are used. The cumulative increment is linearly proportional to the number of </w:t>
      </w:r>
      <w:proofErr w:type="gramStart"/>
      <w:r w:rsidRPr="00AE3534">
        <w:rPr>
          <w:rFonts w:asciiTheme="minorHAnsi" w:hAnsiTheme="minorHAnsi" w:cstheme="minorHAnsi"/>
          <w:sz w:val="22"/>
          <w:szCs w:val="22"/>
        </w:rPr>
        <w:t>extraction</w:t>
      </w:r>
      <w:proofErr w:type="gramEnd"/>
      <w:r w:rsidRPr="00AE3534">
        <w:rPr>
          <w:rFonts w:asciiTheme="minorHAnsi" w:hAnsiTheme="minorHAnsi" w:cstheme="minorHAnsi"/>
          <w:sz w:val="22"/>
          <w:szCs w:val="22"/>
        </w:rPr>
        <w:t xml:space="preserve"> when the HS is saturated. Although this is a general limitation for “semi-quantitative” cross-sample analysis [13], it can be overcome by MC-SPME leading to a higher overall signal meanwhile amplifying the differences among samples.</w:t>
      </w:r>
    </w:p>
    <w:p w14:paraId="3EFEE76F" w14:textId="590B519F" w:rsidR="000F4F69" w:rsidRDefault="00AE3534" w:rsidP="007C17C4">
      <w:pPr>
        <w:pStyle w:val="Corpsdetexte"/>
        <w:spacing w:before="8" w:line="232" w:lineRule="auto"/>
        <w:ind w:firstLine="677"/>
        <w:rPr>
          <w:rFonts w:asciiTheme="minorHAnsi" w:hAnsiTheme="minorHAnsi" w:cstheme="minorHAnsi"/>
          <w:sz w:val="22"/>
          <w:szCs w:val="22"/>
        </w:rPr>
      </w:pPr>
      <w:r w:rsidRPr="00AE3534">
        <w:rPr>
          <w:rFonts w:asciiTheme="minorHAnsi" w:hAnsiTheme="minorHAnsi" w:cstheme="minorHAnsi"/>
          <w:sz w:val="22"/>
          <w:szCs w:val="22"/>
        </w:rPr>
        <w:t>Further studies are ongoing to investigate the impact of MC-SPME when the HS is not saturated.</w:t>
      </w:r>
    </w:p>
    <w:p w14:paraId="0B1043BB" w14:textId="77777777" w:rsidR="000F4F69" w:rsidRPr="00763248" w:rsidRDefault="000F4F69" w:rsidP="000F4F69">
      <w:pPr>
        <w:pStyle w:val="Corpsdetexte"/>
        <w:spacing w:before="23"/>
        <w:ind w:left="0"/>
        <w:rPr>
          <w:rFonts w:asciiTheme="minorHAnsi" w:hAnsiTheme="minorHAnsi" w:cstheme="minorHAnsi"/>
          <w:sz w:val="22"/>
          <w:szCs w:val="22"/>
        </w:rPr>
      </w:pPr>
    </w:p>
    <w:p w14:paraId="0A031F8C" w14:textId="77777777" w:rsidR="000F4F69" w:rsidRPr="00A91B58" w:rsidRDefault="000F4F69" w:rsidP="00D873D1">
      <w:pPr>
        <w:pStyle w:val="Titre1"/>
        <w:ind w:left="0"/>
      </w:pPr>
      <w:bookmarkStart w:id="5" w:name="Acknowledgments"/>
      <w:bookmarkEnd w:id="5"/>
      <w:r w:rsidRPr="00A91B58">
        <w:t>Acknowledgments</w:t>
      </w:r>
    </w:p>
    <w:p w14:paraId="34DE03B2" w14:textId="77777777" w:rsidR="000F4F69" w:rsidRDefault="000F4F69" w:rsidP="000F4F69">
      <w:pPr>
        <w:pStyle w:val="Corpsdetexte"/>
        <w:spacing w:before="27"/>
        <w:ind w:left="0"/>
        <w:rPr>
          <w:rFonts w:asciiTheme="minorHAnsi" w:hAnsiTheme="minorHAnsi" w:cstheme="minorHAnsi"/>
          <w:sz w:val="22"/>
          <w:szCs w:val="22"/>
        </w:rPr>
      </w:pPr>
    </w:p>
    <w:p w14:paraId="2D26FAC9" w14:textId="098A4C52" w:rsidR="002260FB" w:rsidRDefault="002260FB" w:rsidP="000F4F69">
      <w:pPr>
        <w:pStyle w:val="Corpsdetexte"/>
        <w:spacing w:before="27"/>
        <w:ind w:left="0"/>
        <w:rPr>
          <w:rFonts w:asciiTheme="minorHAnsi" w:hAnsiTheme="minorHAnsi" w:cstheme="minorHAnsi"/>
          <w:sz w:val="22"/>
          <w:szCs w:val="22"/>
        </w:rPr>
      </w:pPr>
      <w:r>
        <w:rPr>
          <w:rFonts w:asciiTheme="minorHAnsi" w:hAnsiTheme="minorHAnsi" w:cstheme="minorHAnsi"/>
          <w:sz w:val="22"/>
          <w:szCs w:val="22"/>
        </w:rPr>
        <w:tab/>
      </w:r>
      <w:r w:rsidRPr="002260FB">
        <w:rPr>
          <w:rFonts w:asciiTheme="minorHAnsi" w:hAnsiTheme="minorHAnsi" w:cstheme="minorHAnsi"/>
          <w:sz w:val="22"/>
          <w:szCs w:val="22"/>
        </w:rPr>
        <w:t xml:space="preserve">This article is based upon work from COST Action CA 16215, supported by COST (European Cooperation in Science and Technology, http://www.cost.eu). The authors thank </w:t>
      </w:r>
      <w:proofErr w:type="spellStart"/>
      <w:r w:rsidRPr="002260FB">
        <w:rPr>
          <w:rFonts w:asciiTheme="minorHAnsi" w:hAnsiTheme="minorHAnsi" w:cstheme="minorHAnsi"/>
          <w:sz w:val="22"/>
          <w:szCs w:val="22"/>
        </w:rPr>
        <w:t>Supelco</w:t>
      </w:r>
      <w:proofErr w:type="spellEnd"/>
      <w:r w:rsidRPr="002260FB">
        <w:rPr>
          <w:rFonts w:asciiTheme="minorHAnsi" w:hAnsiTheme="minorHAnsi" w:cstheme="minorHAnsi"/>
          <w:sz w:val="22"/>
          <w:szCs w:val="22"/>
        </w:rPr>
        <w:t xml:space="preserve"> (</w:t>
      </w:r>
      <w:proofErr w:type="spellStart"/>
      <w:r w:rsidRPr="002260FB">
        <w:rPr>
          <w:rFonts w:asciiTheme="minorHAnsi" w:hAnsiTheme="minorHAnsi" w:cstheme="minorHAnsi"/>
          <w:sz w:val="22"/>
          <w:szCs w:val="22"/>
        </w:rPr>
        <w:t>MilliporeSigma</w:t>
      </w:r>
      <w:proofErr w:type="spellEnd"/>
      <w:r w:rsidRPr="002260FB">
        <w:rPr>
          <w:rFonts w:asciiTheme="minorHAnsi" w:hAnsiTheme="minorHAnsi" w:cstheme="minorHAnsi"/>
          <w:sz w:val="22"/>
          <w:szCs w:val="22"/>
        </w:rPr>
        <w:t>) for providing the SPME fibers and Markes International and Shimadzu for their support.</w:t>
      </w:r>
    </w:p>
    <w:p w14:paraId="16765D42" w14:textId="77777777" w:rsidR="002260FB" w:rsidRDefault="002260FB" w:rsidP="000F4F69">
      <w:pPr>
        <w:pStyle w:val="Corpsdetexte"/>
        <w:spacing w:before="27"/>
        <w:ind w:left="0"/>
        <w:rPr>
          <w:rFonts w:asciiTheme="minorHAnsi" w:hAnsiTheme="minorHAnsi" w:cstheme="minorHAnsi"/>
          <w:sz w:val="22"/>
          <w:szCs w:val="22"/>
        </w:rPr>
      </w:pPr>
    </w:p>
    <w:p w14:paraId="367512E2" w14:textId="44624756" w:rsidR="00D873D1" w:rsidRPr="00D873D1" w:rsidRDefault="00D873D1" w:rsidP="00D873D1">
      <w:pPr>
        <w:pStyle w:val="Titre1"/>
        <w:ind w:left="0"/>
      </w:pPr>
      <w:r w:rsidRPr="00D873D1">
        <w:t>CONFLICT OF INTEREST</w:t>
      </w:r>
    </w:p>
    <w:p w14:paraId="28F0AE05" w14:textId="77777777" w:rsidR="00D873D1" w:rsidRDefault="00D873D1" w:rsidP="00D873D1">
      <w:pPr>
        <w:pStyle w:val="Corpsdetexte"/>
        <w:spacing w:before="27"/>
        <w:rPr>
          <w:rFonts w:asciiTheme="minorHAnsi" w:hAnsiTheme="minorHAnsi" w:cstheme="minorHAnsi"/>
          <w:sz w:val="22"/>
          <w:szCs w:val="22"/>
        </w:rPr>
      </w:pPr>
    </w:p>
    <w:p w14:paraId="4A0CFC5D" w14:textId="02B65BE9" w:rsidR="00D873D1" w:rsidRPr="00D873D1" w:rsidRDefault="00D873D1" w:rsidP="00D873D1">
      <w:pPr>
        <w:pStyle w:val="Corpsdetexte"/>
        <w:spacing w:before="27"/>
        <w:ind w:firstLine="677"/>
        <w:rPr>
          <w:rFonts w:asciiTheme="minorHAnsi" w:hAnsiTheme="minorHAnsi" w:cstheme="minorHAnsi"/>
          <w:sz w:val="22"/>
          <w:szCs w:val="22"/>
        </w:rPr>
      </w:pPr>
      <w:r w:rsidRPr="00D873D1">
        <w:rPr>
          <w:rFonts w:asciiTheme="minorHAnsi" w:hAnsiTheme="minorHAnsi" w:cstheme="minorHAnsi"/>
          <w:sz w:val="22"/>
          <w:szCs w:val="22"/>
        </w:rPr>
        <w:t>The authors have declared no conflict of interest.</w:t>
      </w:r>
    </w:p>
    <w:p w14:paraId="6F3A5B04" w14:textId="77777777" w:rsidR="00D873D1" w:rsidRPr="00D873D1" w:rsidRDefault="00D873D1" w:rsidP="00D873D1">
      <w:pPr>
        <w:pStyle w:val="Corpsdetexte"/>
        <w:spacing w:before="27"/>
        <w:rPr>
          <w:rFonts w:asciiTheme="minorHAnsi" w:hAnsiTheme="minorHAnsi" w:cstheme="minorHAnsi"/>
          <w:sz w:val="22"/>
          <w:szCs w:val="22"/>
        </w:rPr>
      </w:pPr>
    </w:p>
    <w:p w14:paraId="2CC2A37D" w14:textId="77777777" w:rsidR="00D873D1" w:rsidRPr="00D873D1" w:rsidRDefault="00D873D1" w:rsidP="00D873D1">
      <w:pPr>
        <w:pStyle w:val="Titre1"/>
        <w:ind w:left="0"/>
      </w:pPr>
      <w:r w:rsidRPr="00D873D1">
        <w:t xml:space="preserve">ORCID </w:t>
      </w:r>
    </w:p>
    <w:p w14:paraId="1B0A6AE8" w14:textId="77777777" w:rsidR="00D873D1" w:rsidRDefault="00D873D1" w:rsidP="00D873D1">
      <w:pPr>
        <w:pStyle w:val="Corpsdetexte"/>
        <w:spacing w:before="27"/>
        <w:ind w:left="0"/>
        <w:rPr>
          <w:rFonts w:asciiTheme="minorHAnsi" w:hAnsiTheme="minorHAnsi" w:cstheme="minorHAnsi"/>
          <w:sz w:val="22"/>
          <w:szCs w:val="22"/>
        </w:rPr>
      </w:pPr>
    </w:p>
    <w:p w14:paraId="79431A6C" w14:textId="3450CE63" w:rsidR="00D873D1" w:rsidRPr="00763248" w:rsidRDefault="00D873D1" w:rsidP="00D873D1">
      <w:pPr>
        <w:pStyle w:val="Corpsdetexte"/>
        <w:spacing w:before="27"/>
        <w:ind w:left="0" w:firstLine="720"/>
        <w:rPr>
          <w:rFonts w:asciiTheme="minorHAnsi" w:hAnsiTheme="minorHAnsi" w:cstheme="minorHAnsi"/>
          <w:sz w:val="22"/>
          <w:szCs w:val="22"/>
        </w:rPr>
      </w:pPr>
      <w:r w:rsidRPr="00D873D1">
        <w:rPr>
          <w:rFonts w:asciiTheme="minorHAnsi" w:hAnsiTheme="minorHAnsi" w:cstheme="minorHAnsi"/>
          <w:sz w:val="22"/>
          <w:szCs w:val="22"/>
        </w:rPr>
        <w:t>Giorgia Purcaro   https://orcid.org/0000-0002-8235-9409</w:t>
      </w:r>
    </w:p>
    <w:p w14:paraId="534E0D63" w14:textId="77777777" w:rsidR="000F4F69" w:rsidRDefault="000F4F69" w:rsidP="000F4F69">
      <w:pPr>
        <w:pStyle w:val="Corpsdetexte"/>
        <w:spacing w:before="50"/>
        <w:ind w:left="0"/>
        <w:rPr>
          <w:rFonts w:asciiTheme="minorHAnsi" w:hAnsiTheme="minorHAnsi" w:cstheme="minorHAnsi"/>
          <w:sz w:val="22"/>
          <w:szCs w:val="22"/>
        </w:rPr>
      </w:pPr>
      <w:bookmarkStart w:id="6" w:name="Supplementary_materials"/>
      <w:bookmarkEnd w:id="6"/>
    </w:p>
    <w:p w14:paraId="596E4540" w14:textId="77777777" w:rsidR="00845381" w:rsidRDefault="00845381" w:rsidP="000F4F69">
      <w:pPr>
        <w:pStyle w:val="Corpsdetexte"/>
        <w:spacing w:before="50"/>
        <w:ind w:left="0"/>
        <w:rPr>
          <w:rFonts w:asciiTheme="minorHAnsi" w:hAnsiTheme="minorHAnsi" w:cstheme="minorHAnsi"/>
          <w:sz w:val="22"/>
          <w:szCs w:val="22"/>
        </w:rPr>
      </w:pPr>
    </w:p>
    <w:p w14:paraId="6722C8BE" w14:textId="77777777" w:rsidR="00845381" w:rsidRDefault="00845381" w:rsidP="000F4F69">
      <w:pPr>
        <w:pStyle w:val="Corpsdetexte"/>
        <w:spacing w:before="50"/>
        <w:ind w:left="0"/>
        <w:rPr>
          <w:rFonts w:asciiTheme="minorHAnsi" w:hAnsiTheme="minorHAnsi" w:cstheme="minorHAnsi"/>
          <w:sz w:val="22"/>
          <w:szCs w:val="22"/>
        </w:rPr>
      </w:pPr>
    </w:p>
    <w:p w14:paraId="68FAC331" w14:textId="77777777" w:rsidR="00147DEA" w:rsidRDefault="00147DEA" w:rsidP="00147DEA">
      <w:pPr>
        <w:pStyle w:val="Titre1"/>
        <w:ind w:left="0"/>
      </w:pPr>
      <w:r w:rsidRPr="00147DEA">
        <w:lastRenderedPageBreak/>
        <w:t xml:space="preserve">SUPPORTING INFORMATION </w:t>
      </w:r>
    </w:p>
    <w:p w14:paraId="6CD04C9B" w14:textId="77777777" w:rsidR="00147DEA" w:rsidRPr="00147DEA" w:rsidRDefault="00147DEA" w:rsidP="00147DEA">
      <w:pPr>
        <w:pStyle w:val="Corpsdetexte"/>
        <w:spacing w:before="50"/>
        <w:rPr>
          <w:rFonts w:asciiTheme="minorHAnsi" w:hAnsiTheme="minorHAnsi" w:cstheme="minorHAnsi"/>
          <w:sz w:val="22"/>
          <w:szCs w:val="22"/>
        </w:rPr>
      </w:pPr>
    </w:p>
    <w:p w14:paraId="5290FBBA" w14:textId="771F0D82" w:rsidR="00147DEA" w:rsidRDefault="00147DEA" w:rsidP="00362318">
      <w:pPr>
        <w:pStyle w:val="Corpsdetexte"/>
        <w:spacing w:before="50"/>
        <w:ind w:left="0" w:firstLine="720"/>
        <w:rPr>
          <w:rFonts w:asciiTheme="minorHAnsi" w:hAnsiTheme="minorHAnsi" w:cstheme="minorHAnsi"/>
          <w:sz w:val="22"/>
          <w:szCs w:val="22"/>
        </w:rPr>
      </w:pPr>
      <w:r w:rsidRPr="00147DEA">
        <w:rPr>
          <w:rFonts w:asciiTheme="minorHAnsi" w:hAnsiTheme="minorHAnsi" w:cstheme="minorHAnsi"/>
          <w:sz w:val="22"/>
          <w:szCs w:val="22"/>
        </w:rPr>
        <w:t>Additional supporting information may be found online in the Supporting Information section at the end of the article.</w:t>
      </w:r>
    </w:p>
    <w:p w14:paraId="26737677" w14:textId="77777777" w:rsidR="00147DEA" w:rsidRPr="00763248" w:rsidRDefault="00147DEA" w:rsidP="000F4F69">
      <w:pPr>
        <w:pStyle w:val="Corpsdetexte"/>
        <w:spacing w:before="50"/>
        <w:ind w:left="0"/>
        <w:rPr>
          <w:rFonts w:asciiTheme="minorHAnsi" w:hAnsiTheme="minorHAnsi" w:cstheme="minorHAnsi"/>
          <w:sz w:val="22"/>
          <w:szCs w:val="22"/>
        </w:rPr>
      </w:pPr>
    </w:p>
    <w:p w14:paraId="0DC8C19D" w14:textId="272A505D" w:rsidR="001B1AA3" w:rsidRDefault="000F4F69" w:rsidP="00780C32">
      <w:pPr>
        <w:pStyle w:val="Titre1"/>
      </w:pPr>
      <w:bookmarkStart w:id="7" w:name="References"/>
      <w:bookmarkEnd w:id="7"/>
      <w:r w:rsidRPr="00A91B58">
        <w:t>Reference</w:t>
      </w:r>
      <w:r>
        <w:t>s</w:t>
      </w:r>
    </w:p>
    <w:p w14:paraId="70A18144" w14:textId="7AD16752" w:rsidR="001B1AA3" w:rsidRPr="001B1AA3" w:rsidRDefault="001B1AA3" w:rsidP="00D359D1">
      <w:pPr>
        <w:numPr>
          <w:ilvl w:val="0"/>
          <w:numId w:val="5"/>
        </w:numPr>
        <w:tabs>
          <w:tab w:val="left" w:pos="408"/>
          <w:tab w:val="left" w:pos="410"/>
        </w:tabs>
        <w:spacing w:before="207"/>
        <w:jc w:val="both"/>
        <w:rPr>
          <w:rFonts w:cstheme="minorHAnsi"/>
          <w:sz w:val="18"/>
          <w:szCs w:val="18"/>
        </w:rPr>
      </w:pPr>
      <w:r w:rsidRPr="001B1AA3">
        <w:rPr>
          <w:rFonts w:cstheme="minorHAnsi"/>
          <w:sz w:val="18"/>
          <w:szCs w:val="18"/>
        </w:rPr>
        <w:t>Souza-Silva,</w:t>
      </w:r>
      <w:r w:rsidRPr="001B1AA3">
        <w:rPr>
          <w:rFonts w:cstheme="minorHAnsi"/>
          <w:spacing w:val="-9"/>
          <w:sz w:val="18"/>
          <w:szCs w:val="18"/>
        </w:rPr>
        <w:t xml:space="preserve"> </w:t>
      </w:r>
      <w:r w:rsidRPr="001B1AA3">
        <w:rPr>
          <w:rFonts w:cstheme="minorHAnsi"/>
          <w:sz w:val="18"/>
          <w:szCs w:val="18"/>
        </w:rPr>
        <w:t>É.</w:t>
      </w:r>
      <w:r w:rsidRPr="001B1AA3">
        <w:rPr>
          <w:rFonts w:cstheme="minorHAnsi"/>
          <w:spacing w:val="-9"/>
          <w:sz w:val="18"/>
          <w:szCs w:val="18"/>
        </w:rPr>
        <w:t xml:space="preserve"> </w:t>
      </w:r>
      <w:r w:rsidRPr="001B1AA3">
        <w:rPr>
          <w:rFonts w:cstheme="minorHAnsi"/>
          <w:sz w:val="18"/>
          <w:szCs w:val="18"/>
        </w:rPr>
        <w:t>A.,</w:t>
      </w:r>
      <w:r w:rsidRPr="001B1AA3">
        <w:rPr>
          <w:rFonts w:cstheme="minorHAnsi"/>
          <w:spacing w:val="-9"/>
          <w:sz w:val="18"/>
          <w:szCs w:val="18"/>
        </w:rPr>
        <w:t xml:space="preserve"> </w:t>
      </w:r>
      <w:r w:rsidRPr="001B1AA3">
        <w:rPr>
          <w:rFonts w:cstheme="minorHAnsi"/>
          <w:sz w:val="18"/>
          <w:szCs w:val="18"/>
        </w:rPr>
        <w:t>Reyes-Garcés,</w:t>
      </w:r>
      <w:r w:rsidRPr="001B1AA3">
        <w:rPr>
          <w:rFonts w:cstheme="minorHAnsi"/>
          <w:spacing w:val="-9"/>
          <w:sz w:val="18"/>
          <w:szCs w:val="18"/>
        </w:rPr>
        <w:t xml:space="preserve"> </w:t>
      </w:r>
      <w:r w:rsidRPr="001B1AA3">
        <w:rPr>
          <w:rFonts w:cstheme="minorHAnsi"/>
          <w:sz w:val="18"/>
          <w:szCs w:val="18"/>
        </w:rPr>
        <w:t>N.,</w:t>
      </w:r>
      <w:r w:rsidRPr="001B1AA3">
        <w:rPr>
          <w:rFonts w:cstheme="minorHAnsi"/>
          <w:spacing w:val="-9"/>
          <w:sz w:val="18"/>
          <w:szCs w:val="18"/>
        </w:rPr>
        <w:t xml:space="preserve"> </w:t>
      </w:r>
      <w:r w:rsidRPr="001B1AA3">
        <w:rPr>
          <w:rFonts w:cstheme="minorHAnsi"/>
          <w:sz w:val="18"/>
          <w:szCs w:val="18"/>
        </w:rPr>
        <w:t>Gómez-Ríos,</w:t>
      </w:r>
      <w:r w:rsidRPr="001B1AA3">
        <w:rPr>
          <w:rFonts w:cstheme="minorHAnsi"/>
          <w:spacing w:val="-9"/>
          <w:sz w:val="18"/>
          <w:szCs w:val="18"/>
        </w:rPr>
        <w:t xml:space="preserve"> </w:t>
      </w:r>
      <w:r w:rsidRPr="001B1AA3">
        <w:rPr>
          <w:rFonts w:cstheme="minorHAnsi"/>
          <w:sz w:val="18"/>
          <w:szCs w:val="18"/>
        </w:rPr>
        <w:t>G.</w:t>
      </w:r>
      <w:r w:rsidRPr="001B1AA3">
        <w:rPr>
          <w:rFonts w:cstheme="minorHAnsi"/>
          <w:spacing w:val="-9"/>
          <w:sz w:val="18"/>
          <w:szCs w:val="18"/>
        </w:rPr>
        <w:t xml:space="preserve"> </w:t>
      </w:r>
      <w:r w:rsidRPr="001B1AA3">
        <w:rPr>
          <w:rFonts w:cstheme="minorHAnsi"/>
          <w:sz w:val="18"/>
          <w:szCs w:val="18"/>
        </w:rPr>
        <w:t>A.,</w:t>
      </w:r>
      <w:r w:rsidRPr="001B1AA3">
        <w:rPr>
          <w:rFonts w:cstheme="minorHAnsi"/>
          <w:spacing w:val="-9"/>
          <w:sz w:val="18"/>
          <w:szCs w:val="18"/>
        </w:rPr>
        <w:t xml:space="preserve"> </w:t>
      </w:r>
      <w:r w:rsidRPr="001B1AA3">
        <w:rPr>
          <w:rFonts w:cstheme="minorHAnsi"/>
          <w:sz w:val="18"/>
          <w:szCs w:val="18"/>
        </w:rPr>
        <w:t xml:space="preserve">Boyaci, </w:t>
      </w:r>
      <w:r w:rsidRPr="001B1AA3">
        <w:rPr>
          <w:rFonts w:cstheme="minorHAnsi"/>
          <w:spacing w:val="-2"/>
          <w:sz w:val="18"/>
          <w:szCs w:val="18"/>
        </w:rPr>
        <w:t>E.,</w:t>
      </w:r>
      <w:r w:rsidRPr="001B1AA3">
        <w:rPr>
          <w:rFonts w:cstheme="minorHAnsi"/>
          <w:spacing w:val="-9"/>
          <w:sz w:val="18"/>
          <w:szCs w:val="18"/>
        </w:rPr>
        <w:t xml:space="preserve"> </w:t>
      </w:r>
      <w:r w:rsidRPr="001B1AA3">
        <w:rPr>
          <w:rFonts w:cstheme="minorHAnsi"/>
          <w:spacing w:val="-2"/>
          <w:sz w:val="18"/>
          <w:szCs w:val="18"/>
        </w:rPr>
        <w:t>Bojko,</w:t>
      </w:r>
      <w:r w:rsidRPr="001B1AA3">
        <w:rPr>
          <w:rFonts w:cstheme="minorHAnsi"/>
          <w:spacing w:val="-9"/>
          <w:sz w:val="18"/>
          <w:szCs w:val="18"/>
        </w:rPr>
        <w:t xml:space="preserve"> </w:t>
      </w:r>
      <w:r w:rsidRPr="001B1AA3">
        <w:rPr>
          <w:rFonts w:cstheme="minorHAnsi"/>
          <w:spacing w:val="-2"/>
          <w:sz w:val="18"/>
          <w:szCs w:val="18"/>
        </w:rPr>
        <w:t>B.,</w:t>
      </w:r>
      <w:r w:rsidRPr="001B1AA3">
        <w:rPr>
          <w:rFonts w:cstheme="minorHAnsi"/>
          <w:spacing w:val="-8"/>
          <w:sz w:val="18"/>
          <w:szCs w:val="18"/>
        </w:rPr>
        <w:t xml:space="preserve"> </w:t>
      </w:r>
      <w:proofErr w:type="spellStart"/>
      <w:r w:rsidRPr="001B1AA3">
        <w:rPr>
          <w:rFonts w:cstheme="minorHAnsi"/>
          <w:spacing w:val="-2"/>
          <w:sz w:val="18"/>
          <w:szCs w:val="18"/>
        </w:rPr>
        <w:t>Pawliszyn</w:t>
      </w:r>
      <w:proofErr w:type="spellEnd"/>
      <w:r w:rsidRPr="001B1AA3">
        <w:rPr>
          <w:rFonts w:cstheme="minorHAnsi"/>
          <w:spacing w:val="-2"/>
          <w:sz w:val="18"/>
          <w:szCs w:val="18"/>
        </w:rPr>
        <w:t>,</w:t>
      </w:r>
      <w:r w:rsidRPr="001B1AA3">
        <w:rPr>
          <w:rFonts w:cstheme="minorHAnsi"/>
          <w:spacing w:val="-9"/>
          <w:sz w:val="18"/>
          <w:szCs w:val="18"/>
        </w:rPr>
        <w:t xml:space="preserve"> </w:t>
      </w:r>
      <w:r w:rsidRPr="001B1AA3">
        <w:rPr>
          <w:rFonts w:cstheme="minorHAnsi"/>
          <w:spacing w:val="-2"/>
          <w:sz w:val="18"/>
          <w:szCs w:val="18"/>
        </w:rPr>
        <w:t>J.,</w:t>
      </w:r>
      <w:r w:rsidRPr="001B1AA3">
        <w:rPr>
          <w:rFonts w:cstheme="minorHAnsi"/>
          <w:spacing w:val="-9"/>
          <w:sz w:val="18"/>
          <w:szCs w:val="18"/>
        </w:rPr>
        <w:t xml:space="preserve"> </w:t>
      </w:r>
      <w:r w:rsidRPr="001B1AA3">
        <w:rPr>
          <w:rFonts w:cstheme="minorHAnsi"/>
          <w:spacing w:val="-2"/>
          <w:sz w:val="18"/>
          <w:szCs w:val="18"/>
        </w:rPr>
        <w:t>A</w:t>
      </w:r>
      <w:r w:rsidRPr="001B1AA3">
        <w:rPr>
          <w:rFonts w:cstheme="minorHAnsi"/>
          <w:spacing w:val="-8"/>
          <w:sz w:val="18"/>
          <w:szCs w:val="18"/>
        </w:rPr>
        <w:t xml:space="preserve"> </w:t>
      </w:r>
      <w:r w:rsidRPr="001B1AA3">
        <w:rPr>
          <w:rFonts w:cstheme="minorHAnsi"/>
          <w:spacing w:val="-2"/>
          <w:sz w:val="18"/>
          <w:szCs w:val="18"/>
        </w:rPr>
        <w:t>critical</w:t>
      </w:r>
      <w:r w:rsidRPr="001B1AA3">
        <w:rPr>
          <w:rFonts w:cstheme="minorHAnsi"/>
          <w:spacing w:val="-8"/>
          <w:sz w:val="18"/>
          <w:szCs w:val="18"/>
        </w:rPr>
        <w:t xml:space="preserve"> </w:t>
      </w:r>
      <w:r w:rsidRPr="001B1AA3">
        <w:rPr>
          <w:rFonts w:cstheme="minorHAnsi"/>
          <w:spacing w:val="-2"/>
          <w:sz w:val="18"/>
          <w:szCs w:val="18"/>
        </w:rPr>
        <w:t>review</w:t>
      </w:r>
      <w:r w:rsidRPr="001B1AA3">
        <w:rPr>
          <w:rFonts w:cstheme="minorHAnsi"/>
          <w:spacing w:val="-8"/>
          <w:sz w:val="18"/>
          <w:szCs w:val="18"/>
        </w:rPr>
        <w:t xml:space="preserve"> </w:t>
      </w:r>
      <w:r w:rsidRPr="001B1AA3">
        <w:rPr>
          <w:rFonts w:cstheme="minorHAnsi"/>
          <w:spacing w:val="-2"/>
          <w:sz w:val="18"/>
          <w:szCs w:val="18"/>
        </w:rPr>
        <w:t>of</w:t>
      </w:r>
      <w:r w:rsidRPr="001B1AA3">
        <w:rPr>
          <w:rFonts w:cstheme="minorHAnsi"/>
          <w:spacing w:val="-8"/>
          <w:sz w:val="18"/>
          <w:szCs w:val="18"/>
        </w:rPr>
        <w:t xml:space="preserve"> </w:t>
      </w:r>
      <w:r w:rsidRPr="001B1AA3">
        <w:rPr>
          <w:rFonts w:cstheme="minorHAnsi"/>
          <w:spacing w:val="-2"/>
          <w:sz w:val="18"/>
          <w:szCs w:val="18"/>
        </w:rPr>
        <w:t>the</w:t>
      </w:r>
      <w:r w:rsidRPr="001B1AA3">
        <w:rPr>
          <w:rFonts w:cstheme="minorHAnsi"/>
          <w:spacing w:val="-9"/>
          <w:sz w:val="18"/>
          <w:szCs w:val="18"/>
        </w:rPr>
        <w:t xml:space="preserve"> </w:t>
      </w:r>
      <w:r w:rsidRPr="001B1AA3">
        <w:rPr>
          <w:rFonts w:cstheme="minorHAnsi"/>
          <w:spacing w:val="-2"/>
          <w:sz w:val="18"/>
          <w:szCs w:val="18"/>
        </w:rPr>
        <w:t>state</w:t>
      </w:r>
      <w:r w:rsidRPr="001B1AA3">
        <w:rPr>
          <w:rFonts w:cstheme="minorHAnsi"/>
          <w:spacing w:val="-9"/>
          <w:sz w:val="18"/>
          <w:szCs w:val="18"/>
        </w:rPr>
        <w:t xml:space="preserve"> </w:t>
      </w:r>
      <w:r w:rsidRPr="001B1AA3">
        <w:rPr>
          <w:rFonts w:cstheme="minorHAnsi"/>
          <w:spacing w:val="-2"/>
          <w:sz w:val="18"/>
          <w:szCs w:val="18"/>
        </w:rPr>
        <w:t>of</w:t>
      </w:r>
      <w:r w:rsidRPr="001B1AA3">
        <w:rPr>
          <w:rFonts w:cstheme="minorHAnsi"/>
          <w:spacing w:val="-8"/>
          <w:sz w:val="18"/>
          <w:szCs w:val="18"/>
        </w:rPr>
        <w:t xml:space="preserve"> </w:t>
      </w:r>
      <w:r w:rsidRPr="001B1AA3">
        <w:rPr>
          <w:rFonts w:cstheme="minorHAnsi"/>
          <w:spacing w:val="-2"/>
          <w:sz w:val="18"/>
          <w:szCs w:val="18"/>
        </w:rPr>
        <w:t>the</w:t>
      </w:r>
      <w:r w:rsidRPr="001B1AA3">
        <w:rPr>
          <w:rFonts w:cstheme="minorHAnsi"/>
          <w:spacing w:val="-9"/>
          <w:sz w:val="18"/>
          <w:szCs w:val="18"/>
        </w:rPr>
        <w:t xml:space="preserve"> </w:t>
      </w:r>
      <w:r w:rsidRPr="001B1AA3">
        <w:rPr>
          <w:rFonts w:cstheme="minorHAnsi"/>
          <w:spacing w:val="-2"/>
          <w:sz w:val="18"/>
          <w:szCs w:val="18"/>
        </w:rPr>
        <w:t>art</w:t>
      </w:r>
      <w:r w:rsidRPr="001B1AA3">
        <w:rPr>
          <w:rFonts w:cstheme="minorHAnsi"/>
          <w:spacing w:val="-7"/>
          <w:sz w:val="18"/>
          <w:szCs w:val="18"/>
        </w:rPr>
        <w:t xml:space="preserve"> </w:t>
      </w:r>
      <w:r w:rsidRPr="001B1AA3">
        <w:rPr>
          <w:rFonts w:cstheme="minorHAnsi"/>
          <w:spacing w:val="-2"/>
          <w:sz w:val="18"/>
          <w:szCs w:val="18"/>
        </w:rPr>
        <w:t xml:space="preserve">of </w:t>
      </w:r>
      <w:r w:rsidRPr="001B1AA3">
        <w:rPr>
          <w:rFonts w:cstheme="minorHAnsi"/>
          <w:sz w:val="18"/>
          <w:szCs w:val="18"/>
        </w:rPr>
        <w:t>solid-phase</w:t>
      </w:r>
      <w:r w:rsidRPr="001B1AA3">
        <w:rPr>
          <w:rFonts w:cstheme="minorHAnsi"/>
          <w:spacing w:val="-8"/>
          <w:sz w:val="18"/>
          <w:szCs w:val="18"/>
        </w:rPr>
        <w:t xml:space="preserve"> </w:t>
      </w:r>
      <w:r w:rsidRPr="001B1AA3">
        <w:rPr>
          <w:rFonts w:cstheme="minorHAnsi"/>
          <w:sz w:val="18"/>
          <w:szCs w:val="18"/>
        </w:rPr>
        <w:t>microextraction</w:t>
      </w:r>
      <w:r w:rsidRPr="001B1AA3">
        <w:rPr>
          <w:rFonts w:cstheme="minorHAnsi"/>
          <w:spacing w:val="-8"/>
          <w:sz w:val="18"/>
          <w:szCs w:val="18"/>
        </w:rPr>
        <w:t xml:space="preserve"> </w:t>
      </w:r>
      <w:r w:rsidRPr="001B1AA3">
        <w:rPr>
          <w:rFonts w:cstheme="minorHAnsi"/>
          <w:sz w:val="18"/>
          <w:szCs w:val="18"/>
        </w:rPr>
        <w:t>of</w:t>
      </w:r>
      <w:r w:rsidRPr="001B1AA3">
        <w:rPr>
          <w:rFonts w:cstheme="minorHAnsi"/>
          <w:spacing w:val="-8"/>
          <w:sz w:val="18"/>
          <w:szCs w:val="18"/>
        </w:rPr>
        <w:t xml:space="preserve"> </w:t>
      </w:r>
      <w:r w:rsidRPr="001B1AA3">
        <w:rPr>
          <w:rFonts w:cstheme="minorHAnsi"/>
          <w:sz w:val="18"/>
          <w:szCs w:val="18"/>
        </w:rPr>
        <w:t>complex</w:t>
      </w:r>
      <w:r w:rsidRPr="001B1AA3">
        <w:rPr>
          <w:rFonts w:cstheme="minorHAnsi"/>
          <w:spacing w:val="-8"/>
          <w:sz w:val="18"/>
          <w:szCs w:val="18"/>
        </w:rPr>
        <w:t xml:space="preserve"> </w:t>
      </w:r>
      <w:r w:rsidRPr="001B1AA3">
        <w:rPr>
          <w:rFonts w:cstheme="minorHAnsi"/>
          <w:sz w:val="18"/>
          <w:szCs w:val="18"/>
        </w:rPr>
        <w:t>matrices</w:t>
      </w:r>
      <w:r w:rsidRPr="001B1AA3">
        <w:rPr>
          <w:rFonts w:cstheme="minorHAnsi"/>
          <w:spacing w:val="-8"/>
          <w:sz w:val="18"/>
          <w:szCs w:val="18"/>
        </w:rPr>
        <w:t xml:space="preserve"> </w:t>
      </w:r>
      <w:r w:rsidRPr="001B1AA3">
        <w:rPr>
          <w:rFonts w:cstheme="minorHAnsi"/>
          <w:sz w:val="18"/>
          <w:szCs w:val="18"/>
        </w:rPr>
        <w:t>III.</w:t>
      </w:r>
      <w:r w:rsidRPr="001B1AA3">
        <w:rPr>
          <w:rFonts w:cstheme="minorHAnsi"/>
          <w:spacing w:val="-8"/>
          <w:sz w:val="18"/>
          <w:szCs w:val="18"/>
        </w:rPr>
        <w:t xml:space="preserve"> </w:t>
      </w:r>
      <w:r w:rsidRPr="001B1AA3">
        <w:rPr>
          <w:rFonts w:cstheme="minorHAnsi"/>
          <w:sz w:val="18"/>
          <w:szCs w:val="18"/>
        </w:rPr>
        <w:t xml:space="preserve">Bioanalytical </w:t>
      </w:r>
      <w:r w:rsidRPr="001B1AA3">
        <w:rPr>
          <w:rFonts w:cstheme="minorHAnsi"/>
          <w:spacing w:val="-2"/>
          <w:sz w:val="18"/>
          <w:szCs w:val="18"/>
        </w:rPr>
        <w:t>and</w:t>
      </w:r>
      <w:r w:rsidRPr="001B1AA3">
        <w:rPr>
          <w:rFonts w:cstheme="minorHAnsi"/>
          <w:spacing w:val="-9"/>
          <w:sz w:val="18"/>
          <w:szCs w:val="18"/>
        </w:rPr>
        <w:t xml:space="preserve"> </w:t>
      </w:r>
      <w:r w:rsidRPr="001B1AA3">
        <w:rPr>
          <w:rFonts w:cstheme="minorHAnsi"/>
          <w:spacing w:val="-2"/>
          <w:sz w:val="18"/>
          <w:szCs w:val="18"/>
        </w:rPr>
        <w:t>clinical</w:t>
      </w:r>
      <w:r w:rsidRPr="001B1AA3">
        <w:rPr>
          <w:rFonts w:cstheme="minorHAnsi"/>
          <w:spacing w:val="-9"/>
          <w:sz w:val="18"/>
          <w:szCs w:val="18"/>
        </w:rPr>
        <w:t xml:space="preserve"> </w:t>
      </w:r>
      <w:r w:rsidRPr="001B1AA3">
        <w:rPr>
          <w:rFonts w:cstheme="minorHAnsi"/>
          <w:spacing w:val="-2"/>
          <w:sz w:val="18"/>
          <w:szCs w:val="18"/>
        </w:rPr>
        <w:t>applications.</w:t>
      </w:r>
      <w:r w:rsidRPr="001B1AA3">
        <w:rPr>
          <w:rFonts w:cstheme="minorHAnsi"/>
          <w:spacing w:val="-9"/>
          <w:sz w:val="18"/>
          <w:szCs w:val="18"/>
        </w:rPr>
        <w:t xml:space="preserve"> </w:t>
      </w:r>
      <w:proofErr w:type="spellStart"/>
      <w:r w:rsidRPr="001B1AA3">
        <w:rPr>
          <w:rFonts w:cstheme="minorHAnsi"/>
          <w:i/>
          <w:spacing w:val="-2"/>
          <w:sz w:val="18"/>
          <w:szCs w:val="18"/>
        </w:rPr>
        <w:t>TrAC</w:t>
      </w:r>
      <w:proofErr w:type="spellEnd"/>
      <w:r w:rsidRPr="001B1AA3">
        <w:rPr>
          <w:rFonts w:cstheme="minorHAnsi"/>
          <w:i/>
          <w:spacing w:val="-9"/>
          <w:sz w:val="18"/>
          <w:szCs w:val="18"/>
        </w:rPr>
        <w:t xml:space="preserve"> </w:t>
      </w:r>
      <w:r w:rsidRPr="001B1AA3">
        <w:rPr>
          <w:rFonts w:cstheme="minorHAnsi"/>
          <w:i/>
          <w:spacing w:val="-2"/>
          <w:sz w:val="18"/>
          <w:szCs w:val="18"/>
        </w:rPr>
        <w:t>-</w:t>
      </w:r>
      <w:r w:rsidRPr="001B1AA3">
        <w:rPr>
          <w:rFonts w:cstheme="minorHAnsi"/>
          <w:i/>
          <w:spacing w:val="-9"/>
          <w:sz w:val="18"/>
          <w:szCs w:val="18"/>
        </w:rPr>
        <w:t xml:space="preserve"> </w:t>
      </w:r>
      <w:r w:rsidRPr="001B1AA3">
        <w:rPr>
          <w:rFonts w:cstheme="minorHAnsi"/>
          <w:i/>
          <w:spacing w:val="-2"/>
          <w:sz w:val="18"/>
          <w:szCs w:val="18"/>
        </w:rPr>
        <w:t>Trends</w:t>
      </w:r>
      <w:r w:rsidRPr="001B1AA3">
        <w:rPr>
          <w:rFonts w:cstheme="minorHAnsi"/>
          <w:i/>
          <w:spacing w:val="-9"/>
          <w:sz w:val="18"/>
          <w:szCs w:val="18"/>
        </w:rPr>
        <w:t xml:space="preserve"> </w:t>
      </w:r>
      <w:r w:rsidRPr="001B1AA3">
        <w:rPr>
          <w:rFonts w:cstheme="minorHAnsi"/>
          <w:i/>
          <w:spacing w:val="-2"/>
          <w:sz w:val="18"/>
          <w:szCs w:val="18"/>
        </w:rPr>
        <w:t>Anal.</w:t>
      </w:r>
      <w:r w:rsidRPr="001B1AA3">
        <w:rPr>
          <w:rFonts w:cstheme="minorHAnsi"/>
          <w:i/>
          <w:spacing w:val="-9"/>
          <w:sz w:val="18"/>
          <w:szCs w:val="18"/>
        </w:rPr>
        <w:t xml:space="preserve"> </w:t>
      </w:r>
      <w:r w:rsidRPr="001B1AA3">
        <w:rPr>
          <w:rFonts w:cstheme="minorHAnsi"/>
          <w:i/>
          <w:spacing w:val="-2"/>
          <w:sz w:val="18"/>
          <w:szCs w:val="18"/>
        </w:rPr>
        <w:t>Chem.</w:t>
      </w:r>
      <w:r w:rsidRPr="001B1AA3">
        <w:rPr>
          <w:rFonts w:cstheme="minorHAnsi"/>
          <w:i/>
          <w:spacing w:val="-9"/>
          <w:sz w:val="18"/>
          <w:szCs w:val="18"/>
        </w:rPr>
        <w:t xml:space="preserve"> </w:t>
      </w:r>
      <w:r w:rsidRPr="001B1AA3">
        <w:rPr>
          <w:rFonts w:cstheme="minorHAnsi"/>
          <w:spacing w:val="-2"/>
          <w:sz w:val="18"/>
          <w:szCs w:val="18"/>
        </w:rPr>
        <w:t>2015,</w:t>
      </w:r>
      <w:r w:rsidRPr="001B1AA3">
        <w:rPr>
          <w:rFonts w:cstheme="minorHAnsi"/>
          <w:spacing w:val="-9"/>
          <w:sz w:val="18"/>
          <w:szCs w:val="18"/>
        </w:rPr>
        <w:t xml:space="preserve"> </w:t>
      </w:r>
      <w:r w:rsidRPr="001B1AA3">
        <w:rPr>
          <w:rFonts w:cstheme="minorHAnsi"/>
          <w:i/>
          <w:spacing w:val="-2"/>
          <w:sz w:val="18"/>
          <w:szCs w:val="18"/>
        </w:rPr>
        <w:t>71</w:t>
      </w:r>
      <w:r w:rsidRPr="001B1AA3">
        <w:rPr>
          <w:rFonts w:cstheme="minorHAnsi"/>
          <w:spacing w:val="-2"/>
          <w:sz w:val="18"/>
          <w:szCs w:val="18"/>
        </w:rPr>
        <w:t>,</w:t>
      </w:r>
      <w:r w:rsidRPr="001B1AA3">
        <w:rPr>
          <w:rFonts w:cstheme="minorHAnsi"/>
          <w:spacing w:val="-8"/>
          <w:sz w:val="18"/>
          <w:szCs w:val="18"/>
        </w:rPr>
        <w:t xml:space="preserve"> </w:t>
      </w:r>
      <w:r w:rsidRPr="001B1AA3">
        <w:rPr>
          <w:rFonts w:cstheme="minorHAnsi"/>
          <w:spacing w:val="-2"/>
          <w:sz w:val="18"/>
          <w:szCs w:val="18"/>
        </w:rPr>
        <w:t>249–</w:t>
      </w:r>
      <w:r w:rsidRPr="001B1AA3">
        <w:rPr>
          <w:rFonts w:cstheme="minorHAnsi"/>
          <w:spacing w:val="-4"/>
          <w:sz w:val="18"/>
          <w:szCs w:val="18"/>
        </w:rPr>
        <w:t>264.</w:t>
      </w:r>
    </w:p>
    <w:p w14:paraId="7EE8EEA8" w14:textId="77777777" w:rsidR="001B1AA3" w:rsidRPr="001B1AA3" w:rsidRDefault="001B1AA3" w:rsidP="00780C32">
      <w:pPr>
        <w:numPr>
          <w:ilvl w:val="0"/>
          <w:numId w:val="5"/>
        </w:numPr>
        <w:tabs>
          <w:tab w:val="left" w:pos="410"/>
        </w:tabs>
        <w:spacing w:before="34"/>
        <w:jc w:val="both"/>
        <w:rPr>
          <w:rFonts w:cstheme="minorHAnsi"/>
          <w:sz w:val="18"/>
          <w:szCs w:val="18"/>
        </w:rPr>
      </w:pPr>
      <w:r w:rsidRPr="001B1AA3">
        <w:rPr>
          <w:rFonts w:cstheme="minorHAnsi"/>
          <w:spacing w:val="-2"/>
          <w:sz w:val="18"/>
          <w:szCs w:val="18"/>
        </w:rPr>
        <w:t>Roszkowska,</w:t>
      </w:r>
      <w:r w:rsidRPr="001B1AA3">
        <w:rPr>
          <w:rFonts w:cstheme="minorHAnsi"/>
          <w:spacing w:val="-7"/>
          <w:sz w:val="18"/>
          <w:szCs w:val="18"/>
        </w:rPr>
        <w:t xml:space="preserve"> </w:t>
      </w:r>
      <w:r w:rsidRPr="001B1AA3">
        <w:rPr>
          <w:rFonts w:cstheme="minorHAnsi"/>
          <w:spacing w:val="-2"/>
          <w:sz w:val="18"/>
          <w:szCs w:val="18"/>
        </w:rPr>
        <w:t>A.,</w:t>
      </w:r>
      <w:r w:rsidRPr="001B1AA3">
        <w:rPr>
          <w:rFonts w:cstheme="minorHAnsi"/>
          <w:spacing w:val="-8"/>
          <w:sz w:val="18"/>
          <w:szCs w:val="18"/>
        </w:rPr>
        <w:t xml:space="preserve"> </w:t>
      </w:r>
      <w:proofErr w:type="spellStart"/>
      <w:r w:rsidRPr="001B1AA3">
        <w:rPr>
          <w:rFonts w:cstheme="minorHAnsi"/>
          <w:spacing w:val="-2"/>
          <w:sz w:val="18"/>
          <w:szCs w:val="18"/>
        </w:rPr>
        <w:t>Miękus</w:t>
      </w:r>
      <w:proofErr w:type="spellEnd"/>
      <w:r w:rsidRPr="001B1AA3">
        <w:rPr>
          <w:rFonts w:cstheme="minorHAnsi"/>
          <w:spacing w:val="-2"/>
          <w:sz w:val="18"/>
          <w:szCs w:val="18"/>
        </w:rPr>
        <w:t>,</w:t>
      </w:r>
      <w:r w:rsidRPr="001B1AA3">
        <w:rPr>
          <w:rFonts w:cstheme="minorHAnsi"/>
          <w:spacing w:val="-8"/>
          <w:sz w:val="18"/>
          <w:szCs w:val="18"/>
        </w:rPr>
        <w:t xml:space="preserve"> </w:t>
      </w:r>
      <w:r w:rsidRPr="001B1AA3">
        <w:rPr>
          <w:rFonts w:cstheme="minorHAnsi"/>
          <w:spacing w:val="-2"/>
          <w:sz w:val="18"/>
          <w:szCs w:val="18"/>
        </w:rPr>
        <w:t>N.,</w:t>
      </w:r>
      <w:r w:rsidRPr="001B1AA3">
        <w:rPr>
          <w:rFonts w:cstheme="minorHAnsi"/>
          <w:spacing w:val="-8"/>
          <w:sz w:val="18"/>
          <w:szCs w:val="18"/>
        </w:rPr>
        <w:t xml:space="preserve"> </w:t>
      </w:r>
      <w:proofErr w:type="spellStart"/>
      <w:r w:rsidRPr="001B1AA3">
        <w:rPr>
          <w:rFonts w:cstheme="minorHAnsi"/>
          <w:spacing w:val="-2"/>
          <w:sz w:val="18"/>
          <w:szCs w:val="18"/>
        </w:rPr>
        <w:t>Bączek</w:t>
      </w:r>
      <w:proofErr w:type="spellEnd"/>
      <w:r w:rsidRPr="001B1AA3">
        <w:rPr>
          <w:rFonts w:cstheme="minorHAnsi"/>
          <w:spacing w:val="-2"/>
          <w:sz w:val="18"/>
          <w:szCs w:val="18"/>
        </w:rPr>
        <w:t>,</w:t>
      </w:r>
      <w:r w:rsidRPr="001B1AA3">
        <w:rPr>
          <w:rFonts w:cstheme="minorHAnsi"/>
          <w:spacing w:val="-8"/>
          <w:sz w:val="18"/>
          <w:szCs w:val="18"/>
        </w:rPr>
        <w:t xml:space="preserve"> </w:t>
      </w:r>
      <w:r w:rsidRPr="001B1AA3">
        <w:rPr>
          <w:rFonts w:cstheme="minorHAnsi"/>
          <w:spacing w:val="-2"/>
          <w:sz w:val="18"/>
          <w:szCs w:val="18"/>
        </w:rPr>
        <w:t>T.,</w:t>
      </w:r>
      <w:r w:rsidRPr="001B1AA3">
        <w:rPr>
          <w:rFonts w:cstheme="minorHAnsi"/>
          <w:spacing w:val="-8"/>
          <w:sz w:val="18"/>
          <w:szCs w:val="18"/>
        </w:rPr>
        <w:t xml:space="preserve"> </w:t>
      </w:r>
      <w:r w:rsidRPr="001B1AA3">
        <w:rPr>
          <w:rFonts w:cstheme="minorHAnsi"/>
          <w:spacing w:val="-2"/>
          <w:sz w:val="18"/>
          <w:szCs w:val="18"/>
        </w:rPr>
        <w:t>Application</w:t>
      </w:r>
      <w:r w:rsidRPr="001B1AA3">
        <w:rPr>
          <w:rFonts w:cstheme="minorHAnsi"/>
          <w:spacing w:val="-8"/>
          <w:sz w:val="18"/>
          <w:szCs w:val="18"/>
        </w:rPr>
        <w:t xml:space="preserve"> </w:t>
      </w:r>
      <w:r w:rsidRPr="001B1AA3">
        <w:rPr>
          <w:rFonts w:cstheme="minorHAnsi"/>
          <w:spacing w:val="-2"/>
          <w:sz w:val="18"/>
          <w:szCs w:val="18"/>
        </w:rPr>
        <w:t>of</w:t>
      </w:r>
      <w:r w:rsidRPr="001B1AA3">
        <w:rPr>
          <w:rFonts w:cstheme="minorHAnsi"/>
          <w:spacing w:val="-8"/>
          <w:sz w:val="18"/>
          <w:szCs w:val="18"/>
        </w:rPr>
        <w:t xml:space="preserve"> </w:t>
      </w:r>
      <w:proofErr w:type="gramStart"/>
      <w:r w:rsidRPr="001B1AA3">
        <w:rPr>
          <w:rFonts w:cstheme="minorHAnsi"/>
          <w:spacing w:val="-2"/>
          <w:sz w:val="18"/>
          <w:szCs w:val="18"/>
        </w:rPr>
        <w:t>solid-phase</w:t>
      </w:r>
      <w:proofErr w:type="gramEnd"/>
      <w:r w:rsidRPr="001B1AA3">
        <w:rPr>
          <w:rFonts w:cstheme="minorHAnsi"/>
          <w:spacing w:val="-2"/>
          <w:sz w:val="18"/>
          <w:szCs w:val="18"/>
        </w:rPr>
        <w:t xml:space="preserve"> </w:t>
      </w:r>
      <w:r w:rsidRPr="001B1AA3">
        <w:rPr>
          <w:rFonts w:cstheme="minorHAnsi"/>
          <w:sz w:val="18"/>
          <w:szCs w:val="18"/>
        </w:rPr>
        <w:t xml:space="preserve">microextraction in current biomedical research. </w:t>
      </w:r>
      <w:r w:rsidRPr="001B1AA3">
        <w:rPr>
          <w:rFonts w:cstheme="minorHAnsi"/>
          <w:i/>
          <w:sz w:val="18"/>
          <w:szCs w:val="18"/>
        </w:rPr>
        <w:t xml:space="preserve">J. Sep. Sci. </w:t>
      </w:r>
      <w:r w:rsidRPr="001B1AA3">
        <w:rPr>
          <w:rFonts w:cstheme="minorHAnsi"/>
          <w:sz w:val="18"/>
          <w:szCs w:val="18"/>
        </w:rPr>
        <w:t xml:space="preserve">2019, </w:t>
      </w:r>
      <w:r w:rsidRPr="001B1AA3">
        <w:rPr>
          <w:rFonts w:cstheme="minorHAnsi"/>
          <w:i/>
          <w:sz w:val="18"/>
          <w:szCs w:val="18"/>
        </w:rPr>
        <w:t>42</w:t>
      </w:r>
      <w:r w:rsidRPr="001B1AA3">
        <w:rPr>
          <w:rFonts w:cstheme="minorHAnsi"/>
          <w:sz w:val="18"/>
          <w:szCs w:val="18"/>
        </w:rPr>
        <w:t>, 285–302.</w:t>
      </w:r>
    </w:p>
    <w:p w14:paraId="4918A508" w14:textId="77777777" w:rsidR="001B1AA3" w:rsidRPr="001B1AA3" w:rsidRDefault="001B1AA3" w:rsidP="00780C32">
      <w:pPr>
        <w:numPr>
          <w:ilvl w:val="0"/>
          <w:numId w:val="5"/>
        </w:numPr>
        <w:tabs>
          <w:tab w:val="left" w:pos="408"/>
          <w:tab w:val="left" w:pos="410"/>
        </w:tabs>
        <w:spacing w:before="1"/>
        <w:jc w:val="both"/>
        <w:rPr>
          <w:rFonts w:cstheme="minorHAnsi"/>
          <w:sz w:val="18"/>
          <w:szCs w:val="18"/>
        </w:rPr>
      </w:pPr>
      <w:r w:rsidRPr="001B1AA3">
        <w:rPr>
          <w:rFonts w:cstheme="minorHAnsi"/>
          <w:sz w:val="18"/>
          <w:szCs w:val="18"/>
        </w:rPr>
        <w:t>Souza-Silva,</w:t>
      </w:r>
      <w:r w:rsidRPr="001B1AA3">
        <w:rPr>
          <w:rFonts w:cstheme="minorHAnsi"/>
          <w:spacing w:val="-6"/>
          <w:sz w:val="18"/>
          <w:szCs w:val="18"/>
        </w:rPr>
        <w:t xml:space="preserve"> </w:t>
      </w:r>
      <w:r w:rsidRPr="001B1AA3">
        <w:rPr>
          <w:rFonts w:cstheme="minorHAnsi"/>
          <w:sz w:val="18"/>
          <w:szCs w:val="18"/>
        </w:rPr>
        <w:t>É.</w:t>
      </w:r>
      <w:r w:rsidRPr="001B1AA3">
        <w:rPr>
          <w:rFonts w:cstheme="minorHAnsi"/>
          <w:spacing w:val="-6"/>
          <w:sz w:val="18"/>
          <w:szCs w:val="18"/>
        </w:rPr>
        <w:t xml:space="preserve"> </w:t>
      </w:r>
      <w:r w:rsidRPr="001B1AA3">
        <w:rPr>
          <w:rFonts w:cstheme="minorHAnsi"/>
          <w:sz w:val="18"/>
          <w:szCs w:val="18"/>
        </w:rPr>
        <w:t>A.,</w:t>
      </w:r>
      <w:r w:rsidRPr="001B1AA3">
        <w:rPr>
          <w:rFonts w:cstheme="minorHAnsi"/>
          <w:spacing w:val="-6"/>
          <w:sz w:val="18"/>
          <w:szCs w:val="18"/>
        </w:rPr>
        <w:t xml:space="preserve"> </w:t>
      </w:r>
      <w:r w:rsidRPr="001B1AA3">
        <w:rPr>
          <w:rFonts w:cstheme="minorHAnsi"/>
          <w:sz w:val="18"/>
          <w:szCs w:val="18"/>
        </w:rPr>
        <w:t>Gionfriddo,</w:t>
      </w:r>
      <w:r w:rsidRPr="001B1AA3">
        <w:rPr>
          <w:rFonts w:cstheme="minorHAnsi"/>
          <w:spacing w:val="-5"/>
          <w:sz w:val="18"/>
          <w:szCs w:val="18"/>
        </w:rPr>
        <w:t xml:space="preserve"> </w:t>
      </w:r>
      <w:r w:rsidRPr="001B1AA3">
        <w:rPr>
          <w:rFonts w:cstheme="minorHAnsi"/>
          <w:sz w:val="18"/>
          <w:szCs w:val="18"/>
        </w:rPr>
        <w:t>E.,</w:t>
      </w:r>
      <w:r w:rsidRPr="001B1AA3">
        <w:rPr>
          <w:rFonts w:cstheme="minorHAnsi"/>
          <w:spacing w:val="-6"/>
          <w:sz w:val="18"/>
          <w:szCs w:val="18"/>
        </w:rPr>
        <w:t xml:space="preserve"> </w:t>
      </w:r>
      <w:proofErr w:type="spellStart"/>
      <w:r w:rsidRPr="001B1AA3">
        <w:rPr>
          <w:rFonts w:cstheme="minorHAnsi"/>
          <w:sz w:val="18"/>
          <w:szCs w:val="18"/>
        </w:rPr>
        <w:t>Pawliszyn</w:t>
      </w:r>
      <w:proofErr w:type="spellEnd"/>
      <w:r w:rsidRPr="001B1AA3">
        <w:rPr>
          <w:rFonts w:cstheme="minorHAnsi"/>
          <w:sz w:val="18"/>
          <w:szCs w:val="18"/>
        </w:rPr>
        <w:t>,</w:t>
      </w:r>
      <w:r w:rsidRPr="001B1AA3">
        <w:rPr>
          <w:rFonts w:cstheme="minorHAnsi"/>
          <w:spacing w:val="-6"/>
          <w:sz w:val="18"/>
          <w:szCs w:val="18"/>
        </w:rPr>
        <w:t xml:space="preserve"> </w:t>
      </w:r>
      <w:r w:rsidRPr="001B1AA3">
        <w:rPr>
          <w:rFonts w:cstheme="minorHAnsi"/>
          <w:sz w:val="18"/>
          <w:szCs w:val="18"/>
        </w:rPr>
        <w:t>J.,</w:t>
      </w:r>
      <w:r w:rsidRPr="001B1AA3">
        <w:rPr>
          <w:rFonts w:cstheme="minorHAnsi"/>
          <w:spacing w:val="-6"/>
          <w:sz w:val="18"/>
          <w:szCs w:val="18"/>
        </w:rPr>
        <w:t xml:space="preserve"> </w:t>
      </w:r>
      <w:r w:rsidRPr="001B1AA3">
        <w:rPr>
          <w:rFonts w:cstheme="minorHAnsi"/>
          <w:sz w:val="18"/>
          <w:szCs w:val="18"/>
        </w:rPr>
        <w:t>A</w:t>
      </w:r>
      <w:r w:rsidRPr="001B1AA3">
        <w:rPr>
          <w:rFonts w:cstheme="minorHAnsi"/>
          <w:spacing w:val="-6"/>
          <w:sz w:val="18"/>
          <w:szCs w:val="18"/>
        </w:rPr>
        <w:t xml:space="preserve"> </w:t>
      </w:r>
      <w:r w:rsidRPr="001B1AA3">
        <w:rPr>
          <w:rFonts w:cstheme="minorHAnsi"/>
          <w:sz w:val="18"/>
          <w:szCs w:val="18"/>
        </w:rPr>
        <w:t>critical</w:t>
      </w:r>
      <w:r w:rsidRPr="001B1AA3">
        <w:rPr>
          <w:rFonts w:cstheme="minorHAnsi"/>
          <w:spacing w:val="-6"/>
          <w:sz w:val="18"/>
          <w:szCs w:val="18"/>
        </w:rPr>
        <w:t xml:space="preserve"> </w:t>
      </w:r>
      <w:r w:rsidRPr="001B1AA3">
        <w:rPr>
          <w:rFonts w:cstheme="minorHAnsi"/>
          <w:sz w:val="18"/>
          <w:szCs w:val="18"/>
        </w:rPr>
        <w:t xml:space="preserve">review of the state of the art of solid-phase microextraction of complex matrices I. Environmental analysis. </w:t>
      </w:r>
      <w:proofErr w:type="spellStart"/>
      <w:r w:rsidRPr="001B1AA3">
        <w:rPr>
          <w:rFonts w:cstheme="minorHAnsi"/>
          <w:i/>
          <w:sz w:val="18"/>
          <w:szCs w:val="18"/>
        </w:rPr>
        <w:t>TrAC</w:t>
      </w:r>
      <w:proofErr w:type="spellEnd"/>
      <w:r w:rsidRPr="001B1AA3">
        <w:rPr>
          <w:rFonts w:cstheme="minorHAnsi"/>
          <w:i/>
          <w:sz w:val="18"/>
          <w:szCs w:val="18"/>
        </w:rPr>
        <w:t xml:space="preserve"> - Trends Anal. Chem. </w:t>
      </w:r>
      <w:r w:rsidRPr="001B1AA3">
        <w:rPr>
          <w:rFonts w:cstheme="minorHAnsi"/>
          <w:sz w:val="18"/>
          <w:szCs w:val="18"/>
        </w:rPr>
        <w:t xml:space="preserve">2015, </w:t>
      </w:r>
      <w:r w:rsidRPr="001B1AA3">
        <w:rPr>
          <w:rFonts w:cstheme="minorHAnsi"/>
          <w:i/>
          <w:sz w:val="18"/>
          <w:szCs w:val="18"/>
        </w:rPr>
        <w:t>71</w:t>
      </w:r>
      <w:r w:rsidRPr="001B1AA3">
        <w:rPr>
          <w:rFonts w:cstheme="minorHAnsi"/>
          <w:sz w:val="18"/>
          <w:szCs w:val="18"/>
        </w:rPr>
        <w:t>, 236–248.</w:t>
      </w:r>
    </w:p>
    <w:p w14:paraId="51800370" w14:textId="77777777" w:rsidR="001B1AA3" w:rsidRPr="001B1AA3" w:rsidRDefault="001B1AA3" w:rsidP="00780C32">
      <w:pPr>
        <w:numPr>
          <w:ilvl w:val="0"/>
          <w:numId w:val="5"/>
        </w:numPr>
        <w:tabs>
          <w:tab w:val="left" w:pos="408"/>
          <w:tab w:val="left" w:pos="410"/>
        </w:tabs>
        <w:spacing w:before="2"/>
        <w:jc w:val="both"/>
        <w:rPr>
          <w:rFonts w:cstheme="minorHAnsi"/>
          <w:sz w:val="18"/>
          <w:szCs w:val="18"/>
        </w:rPr>
      </w:pPr>
      <w:proofErr w:type="spellStart"/>
      <w:r w:rsidRPr="001B1AA3">
        <w:rPr>
          <w:rFonts w:cstheme="minorHAnsi"/>
          <w:sz w:val="18"/>
          <w:szCs w:val="18"/>
        </w:rPr>
        <w:t>Llompart</w:t>
      </w:r>
      <w:proofErr w:type="spellEnd"/>
      <w:r w:rsidRPr="001B1AA3">
        <w:rPr>
          <w:rFonts w:cstheme="minorHAnsi"/>
          <w:sz w:val="18"/>
          <w:szCs w:val="18"/>
        </w:rPr>
        <w:t xml:space="preserve">, M., Celeiro, M., García-Jares, C., </w:t>
      </w:r>
      <w:proofErr w:type="spellStart"/>
      <w:r w:rsidRPr="001B1AA3">
        <w:rPr>
          <w:rFonts w:cstheme="minorHAnsi"/>
          <w:sz w:val="18"/>
          <w:szCs w:val="18"/>
        </w:rPr>
        <w:t>Dagnac</w:t>
      </w:r>
      <w:proofErr w:type="spellEnd"/>
      <w:r w:rsidRPr="001B1AA3">
        <w:rPr>
          <w:rFonts w:cstheme="minorHAnsi"/>
          <w:sz w:val="18"/>
          <w:szCs w:val="18"/>
        </w:rPr>
        <w:t>, T., Environ- mental</w:t>
      </w:r>
      <w:r w:rsidRPr="001B1AA3">
        <w:rPr>
          <w:rFonts w:cstheme="minorHAnsi"/>
          <w:spacing w:val="-7"/>
          <w:sz w:val="18"/>
          <w:szCs w:val="18"/>
        </w:rPr>
        <w:t xml:space="preserve"> </w:t>
      </w:r>
      <w:r w:rsidRPr="001B1AA3">
        <w:rPr>
          <w:rFonts w:cstheme="minorHAnsi"/>
          <w:sz w:val="18"/>
          <w:szCs w:val="18"/>
        </w:rPr>
        <w:t>applications</w:t>
      </w:r>
      <w:r w:rsidRPr="001B1AA3">
        <w:rPr>
          <w:rFonts w:cstheme="minorHAnsi"/>
          <w:spacing w:val="-6"/>
          <w:sz w:val="18"/>
          <w:szCs w:val="18"/>
        </w:rPr>
        <w:t xml:space="preserve"> </w:t>
      </w:r>
      <w:r w:rsidRPr="001B1AA3">
        <w:rPr>
          <w:rFonts w:cstheme="minorHAnsi"/>
          <w:sz w:val="18"/>
          <w:szCs w:val="18"/>
        </w:rPr>
        <w:t>of</w:t>
      </w:r>
      <w:r w:rsidRPr="001B1AA3">
        <w:rPr>
          <w:rFonts w:cstheme="minorHAnsi"/>
          <w:spacing w:val="-6"/>
          <w:sz w:val="18"/>
          <w:szCs w:val="18"/>
        </w:rPr>
        <w:t xml:space="preserve"> </w:t>
      </w:r>
      <w:r w:rsidRPr="001B1AA3">
        <w:rPr>
          <w:rFonts w:cstheme="minorHAnsi"/>
          <w:sz w:val="18"/>
          <w:szCs w:val="18"/>
        </w:rPr>
        <w:t>solid-phase</w:t>
      </w:r>
      <w:r w:rsidRPr="001B1AA3">
        <w:rPr>
          <w:rFonts w:cstheme="minorHAnsi"/>
          <w:spacing w:val="-6"/>
          <w:sz w:val="18"/>
          <w:szCs w:val="18"/>
        </w:rPr>
        <w:t xml:space="preserve"> </w:t>
      </w:r>
      <w:r w:rsidRPr="001B1AA3">
        <w:rPr>
          <w:rFonts w:cstheme="minorHAnsi"/>
          <w:sz w:val="18"/>
          <w:szCs w:val="18"/>
        </w:rPr>
        <w:t>microextraction.</w:t>
      </w:r>
      <w:r w:rsidRPr="001B1AA3">
        <w:rPr>
          <w:rFonts w:cstheme="minorHAnsi"/>
          <w:spacing w:val="-6"/>
          <w:sz w:val="18"/>
          <w:szCs w:val="18"/>
        </w:rPr>
        <w:t xml:space="preserve"> </w:t>
      </w:r>
      <w:proofErr w:type="spellStart"/>
      <w:r w:rsidRPr="001B1AA3">
        <w:rPr>
          <w:rFonts w:cstheme="minorHAnsi"/>
          <w:i/>
          <w:sz w:val="18"/>
          <w:szCs w:val="18"/>
        </w:rPr>
        <w:t>TrAC</w:t>
      </w:r>
      <w:proofErr w:type="spellEnd"/>
      <w:r w:rsidRPr="001B1AA3">
        <w:rPr>
          <w:rFonts w:cstheme="minorHAnsi"/>
          <w:i/>
          <w:spacing w:val="-6"/>
          <w:sz w:val="18"/>
          <w:szCs w:val="18"/>
        </w:rPr>
        <w:t xml:space="preserve"> </w:t>
      </w:r>
      <w:r w:rsidRPr="001B1AA3">
        <w:rPr>
          <w:rFonts w:cstheme="minorHAnsi"/>
          <w:i/>
          <w:sz w:val="18"/>
          <w:szCs w:val="18"/>
        </w:rPr>
        <w:t>-</w:t>
      </w:r>
      <w:r w:rsidRPr="001B1AA3">
        <w:rPr>
          <w:rFonts w:cstheme="minorHAnsi"/>
          <w:i/>
          <w:spacing w:val="-6"/>
          <w:sz w:val="18"/>
          <w:szCs w:val="18"/>
        </w:rPr>
        <w:t xml:space="preserve"> </w:t>
      </w:r>
      <w:r w:rsidRPr="001B1AA3">
        <w:rPr>
          <w:rFonts w:cstheme="minorHAnsi"/>
          <w:i/>
          <w:sz w:val="18"/>
          <w:szCs w:val="18"/>
        </w:rPr>
        <w:t xml:space="preserve">Trends Anal. Chem. </w:t>
      </w:r>
      <w:r w:rsidRPr="001B1AA3">
        <w:rPr>
          <w:rFonts w:cstheme="minorHAnsi"/>
          <w:sz w:val="18"/>
          <w:szCs w:val="18"/>
        </w:rPr>
        <w:t xml:space="preserve">2019, </w:t>
      </w:r>
      <w:r w:rsidRPr="001B1AA3">
        <w:rPr>
          <w:rFonts w:cstheme="minorHAnsi"/>
          <w:i/>
          <w:sz w:val="18"/>
          <w:szCs w:val="18"/>
        </w:rPr>
        <w:t>112</w:t>
      </w:r>
      <w:r w:rsidRPr="001B1AA3">
        <w:rPr>
          <w:rFonts w:cstheme="minorHAnsi"/>
          <w:sz w:val="18"/>
          <w:szCs w:val="18"/>
        </w:rPr>
        <w:t>, 1–12.</w:t>
      </w:r>
    </w:p>
    <w:p w14:paraId="1B113A88" w14:textId="1016A620" w:rsidR="001B1AA3" w:rsidRPr="001B1AA3" w:rsidRDefault="001B1AA3" w:rsidP="00D359D1">
      <w:pPr>
        <w:numPr>
          <w:ilvl w:val="0"/>
          <w:numId w:val="5"/>
        </w:numPr>
        <w:tabs>
          <w:tab w:val="left" w:pos="409"/>
        </w:tabs>
        <w:spacing w:before="1"/>
        <w:ind w:left="409" w:hanging="205"/>
        <w:jc w:val="both"/>
        <w:rPr>
          <w:rFonts w:cstheme="minorHAnsi"/>
          <w:sz w:val="18"/>
          <w:szCs w:val="18"/>
          <w:lang w:val="en-GB"/>
        </w:rPr>
      </w:pPr>
      <w:r w:rsidRPr="001B1AA3">
        <w:rPr>
          <w:rFonts w:cstheme="minorHAnsi"/>
          <w:sz w:val="18"/>
          <w:szCs w:val="18"/>
          <w:lang w:val="en-GB"/>
        </w:rPr>
        <w:t>Xu,</w:t>
      </w:r>
      <w:r w:rsidRPr="001B1AA3">
        <w:rPr>
          <w:rFonts w:cstheme="minorHAnsi"/>
          <w:spacing w:val="14"/>
          <w:sz w:val="18"/>
          <w:szCs w:val="18"/>
          <w:lang w:val="en-GB"/>
        </w:rPr>
        <w:t xml:space="preserve"> </w:t>
      </w:r>
      <w:r w:rsidRPr="001B1AA3">
        <w:rPr>
          <w:rFonts w:cstheme="minorHAnsi"/>
          <w:sz w:val="18"/>
          <w:szCs w:val="18"/>
          <w:lang w:val="en-GB"/>
        </w:rPr>
        <w:t>C.</w:t>
      </w:r>
      <w:r w:rsidRPr="001B1AA3">
        <w:rPr>
          <w:rFonts w:cstheme="minorHAnsi"/>
          <w:spacing w:val="14"/>
          <w:sz w:val="18"/>
          <w:szCs w:val="18"/>
          <w:lang w:val="en-GB"/>
        </w:rPr>
        <w:t xml:space="preserve"> </w:t>
      </w:r>
      <w:r w:rsidRPr="001B1AA3">
        <w:rPr>
          <w:rFonts w:cstheme="minorHAnsi"/>
          <w:sz w:val="18"/>
          <w:szCs w:val="18"/>
          <w:lang w:val="en-GB"/>
        </w:rPr>
        <w:t>H.,</w:t>
      </w:r>
      <w:r w:rsidRPr="001B1AA3">
        <w:rPr>
          <w:rFonts w:cstheme="minorHAnsi"/>
          <w:spacing w:val="15"/>
          <w:sz w:val="18"/>
          <w:szCs w:val="18"/>
          <w:lang w:val="en-GB"/>
        </w:rPr>
        <w:t xml:space="preserve"> </w:t>
      </w:r>
      <w:r w:rsidRPr="001B1AA3">
        <w:rPr>
          <w:rFonts w:cstheme="minorHAnsi"/>
          <w:sz w:val="18"/>
          <w:szCs w:val="18"/>
          <w:lang w:val="en-GB"/>
        </w:rPr>
        <w:t>Chen,</w:t>
      </w:r>
      <w:r w:rsidRPr="001B1AA3">
        <w:rPr>
          <w:rFonts w:cstheme="minorHAnsi"/>
          <w:spacing w:val="14"/>
          <w:sz w:val="18"/>
          <w:szCs w:val="18"/>
          <w:lang w:val="en-GB"/>
        </w:rPr>
        <w:t xml:space="preserve"> </w:t>
      </w:r>
      <w:r w:rsidRPr="001B1AA3">
        <w:rPr>
          <w:rFonts w:cstheme="minorHAnsi"/>
          <w:sz w:val="18"/>
          <w:szCs w:val="18"/>
          <w:lang w:val="en-GB"/>
        </w:rPr>
        <w:t>G.</w:t>
      </w:r>
      <w:r w:rsidRPr="001B1AA3">
        <w:rPr>
          <w:rFonts w:cstheme="minorHAnsi"/>
          <w:spacing w:val="14"/>
          <w:sz w:val="18"/>
          <w:szCs w:val="18"/>
          <w:lang w:val="en-GB"/>
        </w:rPr>
        <w:t xml:space="preserve"> </w:t>
      </w:r>
      <w:r w:rsidRPr="001B1AA3">
        <w:rPr>
          <w:rFonts w:cstheme="minorHAnsi"/>
          <w:sz w:val="18"/>
          <w:szCs w:val="18"/>
          <w:lang w:val="en-GB"/>
        </w:rPr>
        <w:t>S.,</w:t>
      </w:r>
      <w:r w:rsidRPr="001B1AA3">
        <w:rPr>
          <w:rFonts w:cstheme="minorHAnsi"/>
          <w:spacing w:val="15"/>
          <w:sz w:val="18"/>
          <w:szCs w:val="18"/>
          <w:lang w:val="en-GB"/>
        </w:rPr>
        <w:t xml:space="preserve"> </w:t>
      </w:r>
      <w:r w:rsidRPr="001B1AA3">
        <w:rPr>
          <w:rFonts w:cstheme="minorHAnsi"/>
          <w:sz w:val="18"/>
          <w:szCs w:val="18"/>
          <w:lang w:val="en-GB"/>
        </w:rPr>
        <w:t>Xiong,</w:t>
      </w:r>
      <w:r w:rsidRPr="001B1AA3">
        <w:rPr>
          <w:rFonts w:cstheme="minorHAnsi"/>
          <w:spacing w:val="14"/>
          <w:sz w:val="18"/>
          <w:szCs w:val="18"/>
          <w:lang w:val="en-GB"/>
        </w:rPr>
        <w:t xml:space="preserve"> </w:t>
      </w:r>
      <w:r w:rsidRPr="001B1AA3">
        <w:rPr>
          <w:rFonts w:cstheme="minorHAnsi"/>
          <w:sz w:val="18"/>
          <w:szCs w:val="18"/>
          <w:lang w:val="en-GB"/>
        </w:rPr>
        <w:t>Z.</w:t>
      </w:r>
      <w:r w:rsidRPr="001B1AA3">
        <w:rPr>
          <w:rFonts w:cstheme="minorHAnsi"/>
          <w:spacing w:val="15"/>
          <w:sz w:val="18"/>
          <w:szCs w:val="18"/>
          <w:lang w:val="en-GB"/>
        </w:rPr>
        <w:t xml:space="preserve"> </w:t>
      </w:r>
      <w:r w:rsidRPr="001B1AA3">
        <w:rPr>
          <w:rFonts w:cstheme="minorHAnsi"/>
          <w:sz w:val="18"/>
          <w:szCs w:val="18"/>
          <w:lang w:val="en-GB"/>
        </w:rPr>
        <w:t>H.,</w:t>
      </w:r>
      <w:r w:rsidRPr="001B1AA3">
        <w:rPr>
          <w:rFonts w:cstheme="minorHAnsi"/>
          <w:spacing w:val="14"/>
          <w:sz w:val="18"/>
          <w:szCs w:val="18"/>
          <w:lang w:val="en-GB"/>
        </w:rPr>
        <w:t xml:space="preserve"> </w:t>
      </w:r>
      <w:r w:rsidRPr="001B1AA3">
        <w:rPr>
          <w:rFonts w:cstheme="minorHAnsi"/>
          <w:sz w:val="18"/>
          <w:szCs w:val="18"/>
          <w:lang w:val="en-GB"/>
        </w:rPr>
        <w:t>Fan,</w:t>
      </w:r>
      <w:r w:rsidRPr="001B1AA3">
        <w:rPr>
          <w:rFonts w:cstheme="minorHAnsi"/>
          <w:spacing w:val="14"/>
          <w:sz w:val="18"/>
          <w:szCs w:val="18"/>
          <w:lang w:val="en-GB"/>
        </w:rPr>
        <w:t xml:space="preserve"> </w:t>
      </w:r>
      <w:r w:rsidRPr="001B1AA3">
        <w:rPr>
          <w:rFonts w:cstheme="minorHAnsi"/>
          <w:sz w:val="18"/>
          <w:szCs w:val="18"/>
          <w:lang w:val="en-GB"/>
        </w:rPr>
        <w:t>Y.</w:t>
      </w:r>
      <w:r w:rsidRPr="001B1AA3">
        <w:rPr>
          <w:rFonts w:cstheme="minorHAnsi"/>
          <w:spacing w:val="15"/>
          <w:sz w:val="18"/>
          <w:szCs w:val="18"/>
          <w:lang w:val="en-GB"/>
        </w:rPr>
        <w:t xml:space="preserve"> </w:t>
      </w:r>
      <w:r w:rsidRPr="001B1AA3">
        <w:rPr>
          <w:rFonts w:cstheme="minorHAnsi"/>
          <w:sz w:val="18"/>
          <w:szCs w:val="18"/>
          <w:lang w:val="en-GB"/>
        </w:rPr>
        <w:t>X.,</w:t>
      </w:r>
      <w:r w:rsidRPr="001B1AA3">
        <w:rPr>
          <w:rFonts w:cstheme="minorHAnsi"/>
          <w:spacing w:val="14"/>
          <w:sz w:val="18"/>
          <w:szCs w:val="18"/>
          <w:lang w:val="en-GB"/>
        </w:rPr>
        <w:t xml:space="preserve"> </w:t>
      </w:r>
      <w:r w:rsidRPr="001B1AA3">
        <w:rPr>
          <w:rFonts w:cstheme="minorHAnsi"/>
          <w:sz w:val="18"/>
          <w:szCs w:val="18"/>
          <w:lang w:val="en-GB"/>
        </w:rPr>
        <w:t>Wang,</w:t>
      </w:r>
      <w:r w:rsidRPr="001B1AA3">
        <w:rPr>
          <w:rFonts w:cstheme="minorHAnsi"/>
          <w:spacing w:val="14"/>
          <w:sz w:val="18"/>
          <w:szCs w:val="18"/>
          <w:lang w:val="en-GB"/>
        </w:rPr>
        <w:t xml:space="preserve"> </w:t>
      </w:r>
      <w:r w:rsidRPr="001B1AA3">
        <w:rPr>
          <w:rFonts w:cstheme="minorHAnsi"/>
          <w:sz w:val="18"/>
          <w:szCs w:val="18"/>
          <w:lang w:val="en-GB"/>
        </w:rPr>
        <w:t>X.</w:t>
      </w:r>
      <w:r w:rsidRPr="001B1AA3">
        <w:rPr>
          <w:rFonts w:cstheme="minorHAnsi"/>
          <w:spacing w:val="15"/>
          <w:sz w:val="18"/>
          <w:szCs w:val="18"/>
          <w:lang w:val="en-GB"/>
        </w:rPr>
        <w:t xml:space="preserve"> </w:t>
      </w:r>
      <w:r w:rsidRPr="001B1AA3">
        <w:rPr>
          <w:rFonts w:cstheme="minorHAnsi"/>
          <w:spacing w:val="-5"/>
          <w:sz w:val="18"/>
          <w:szCs w:val="18"/>
          <w:lang w:val="en-GB"/>
        </w:rPr>
        <w:t>C.,</w:t>
      </w:r>
      <w:r w:rsidR="00D359D1" w:rsidRPr="00D359D1">
        <w:rPr>
          <w:rFonts w:cstheme="minorHAnsi"/>
          <w:sz w:val="18"/>
          <w:szCs w:val="18"/>
          <w:lang w:val="en-GB"/>
        </w:rPr>
        <w:t xml:space="preserve"> </w:t>
      </w:r>
      <w:r w:rsidRPr="001B1AA3">
        <w:rPr>
          <w:rFonts w:cstheme="minorHAnsi"/>
          <w:sz w:val="18"/>
          <w:szCs w:val="18"/>
        </w:rPr>
        <w:t xml:space="preserve">Liu, Y., Applications of </w:t>
      </w:r>
      <w:proofErr w:type="gramStart"/>
      <w:r w:rsidRPr="001B1AA3">
        <w:rPr>
          <w:rFonts w:cstheme="minorHAnsi"/>
          <w:sz w:val="18"/>
          <w:szCs w:val="18"/>
        </w:rPr>
        <w:t>solid-phase</w:t>
      </w:r>
      <w:proofErr w:type="gramEnd"/>
      <w:r w:rsidRPr="001B1AA3">
        <w:rPr>
          <w:rFonts w:cstheme="minorHAnsi"/>
          <w:sz w:val="18"/>
          <w:szCs w:val="18"/>
        </w:rPr>
        <w:t xml:space="preserve"> microextraction in food analysis. </w:t>
      </w:r>
      <w:proofErr w:type="spellStart"/>
      <w:r w:rsidRPr="001B1AA3">
        <w:rPr>
          <w:rFonts w:cstheme="minorHAnsi"/>
          <w:i/>
          <w:sz w:val="18"/>
          <w:szCs w:val="18"/>
        </w:rPr>
        <w:t>TrAC</w:t>
      </w:r>
      <w:proofErr w:type="spellEnd"/>
      <w:r w:rsidRPr="001B1AA3">
        <w:rPr>
          <w:rFonts w:cstheme="minorHAnsi"/>
          <w:i/>
          <w:sz w:val="18"/>
          <w:szCs w:val="18"/>
        </w:rPr>
        <w:t xml:space="preserve"> - Trends Anal. Chem. </w:t>
      </w:r>
      <w:r w:rsidRPr="001B1AA3">
        <w:rPr>
          <w:rFonts w:cstheme="minorHAnsi"/>
          <w:sz w:val="18"/>
          <w:szCs w:val="18"/>
        </w:rPr>
        <w:t xml:space="preserve">2016, </w:t>
      </w:r>
      <w:r w:rsidRPr="001B1AA3">
        <w:rPr>
          <w:rFonts w:cstheme="minorHAnsi"/>
          <w:i/>
          <w:sz w:val="18"/>
          <w:szCs w:val="18"/>
        </w:rPr>
        <w:t>80</w:t>
      </w:r>
      <w:r w:rsidRPr="001B1AA3">
        <w:rPr>
          <w:rFonts w:cstheme="minorHAnsi"/>
          <w:sz w:val="18"/>
          <w:szCs w:val="18"/>
        </w:rPr>
        <w:t>, 12–29.</w:t>
      </w:r>
    </w:p>
    <w:p w14:paraId="7EFF37BD" w14:textId="77777777" w:rsidR="001B1AA3" w:rsidRPr="001B1AA3" w:rsidRDefault="001B1AA3" w:rsidP="00780C32">
      <w:pPr>
        <w:numPr>
          <w:ilvl w:val="0"/>
          <w:numId w:val="5"/>
        </w:numPr>
        <w:tabs>
          <w:tab w:val="left" w:pos="408"/>
          <w:tab w:val="left" w:pos="410"/>
        </w:tabs>
        <w:jc w:val="both"/>
        <w:rPr>
          <w:rFonts w:cstheme="minorHAnsi"/>
          <w:sz w:val="18"/>
          <w:szCs w:val="18"/>
        </w:rPr>
      </w:pPr>
      <w:r w:rsidRPr="001B1AA3">
        <w:rPr>
          <w:rFonts w:cstheme="minorHAnsi"/>
          <w:spacing w:val="-2"/>
          <w:sz w:val="18"/>
          <w:szCs w:val="18"/>
        </w:rPr>
        <w:t>Tranchida,</w:t>
      </w:r>
      <w:r w:rsidRPr="001B1AA3">
        <w:rPr>
          <w:rFonts w:cstheme="minorHAnsi"/>
          <w:spacing w:val="-9"/>
          <w:sz w:val="18"/>
          <w:szCs w:val="18"/>
        </w:rPr>
        <w:t xml:space="preserve"> </w:t>
      </w:r>
      <w:r w:rsidRPr="001B1AA3">
        <w:rPr>
          <w:rFonts w:cstheme="minorHAnsi"/>
          <w:spacing w:val="-2"/>
          <w:sz w:val="18"/>
          <w:szCs w:val="18"/>
        </w:rPr>
        <w:t>P.</w:t>
      </w:r>
      <w:r w:rsidRPr="001B1AA3">
        <w:rPr>
          <w:rFonts w:cstheme="minorHAnsi"/>
          <w:spacing w:val="-9"/>
          <w:sz w:val="18"/>
          <w:szCs w:val="18"/>
        </w:rPr>
        <w:t xml:space="preserve"> </w:t>
      </w:r>
      <w:r w:rsidRPr="001B1AA3">
        <w:rPr>
          <w:rFonts w:cstheme="minorHAnsi"/>
          <w:spacing w:val="-2"/>
          <w:sz w:val="18"/>
          <w:szCs w:val="18"/>
        </w:rPr>
        <w:t>Q.,</w:t>
      </w:r>
      <w:r w:rsidRPr="001B1AA3">
        <w:rPr>
          <w:rFonts w:cstheme="minorHAnsi"/>
          <w:spacing w:val="-8"/>
          <w:sz w:val="18"/>
          <w:szCs w:val="18"/>
        </w:rPr>
        <w:t xml:space="preserve"> </w:t>
      </w:r>
      <w:r w:rsidRPr="001B1AA3">
        <w:rPr>
          <w:rFonts w:cstheme="minorHAnsi"/>
          <w:spacing w:val="-2"/>
          <w:sz w:val="18"/>
          <w:szCs w:val="18"/>
        </w:rPr>
        <w:t>Maimone,</w:t>
      </w:r>
      <w:r w:rsidRPr="001B1AA3">
        <w:rPr>
          <w:rFonts w:cstheme="minorHAnsi"/>
          <w:spacing w:val="-9"/>
          <w:sz w:val="18"/>
          <w:szCs w:val="18"/>
        </w:rPr>
        <w:t xml:space="preserve"> </w:t>
      </w:r>
      <w:r w:rsidRPr="001B1AA3">
        <w:rPr>
          <w:rFonts w:cstheme="minorHAnsi"/>
          <w:spacing w:val="-2"/>
          <w:sz w:val="18"/>
          <w:szCs w:val="18"/>
        </w:rPr>
        <w:t>M.,</w:t>
      </w:r>
      <w:r w:rsidRPr="001B1AA3">
        <w:rPr>
          <w:rFonts w:cstheme="minorHAnsi"/>
          <w:spacing w:val="-9"/>
          <w:sz w:val="18"/>
          <w:szCs w:val="18"/>
        </w:rPr>
        <w:t xml:space="preserve"> </w:t>
      </w:r>
      <w:r w:rsidRPr="001B1AA3">
        <w:rPr>
          <w:rFonts w:cstheme="minorHAnsi"/>
          <w:spacing w:val="-2"/>
          <w:sz w:val="18"/>
          <w:szCs w:val="18"/>
        </w:rPr>
        <w:t>Purcaro,</w:t>
      </w:r>
      <w:r w:rsidRPr="001B1AA3">
        <w:rPr>
          <w:rFonts w:cstheme="minorHAnsi"/>
          <w:spacing w:val="-8"/>
          <w:sz w:val="18"/>
          <w:szCs w:val="18"/>
        </w:rPr>
        <w:t xml:space="preserve"> </w:t>
      </w:r>
      <w:r w:rsidRPr="001B1AA3">
        <w:rPr>
          <w:rFonts w:cstheme="minorHAnsi"/>
          <w:spacing w:val="-2"/>
          <w:sz w:val="18"/>
          <w:szCs w:val="18"/>
        </w:rPr>
        <w:t>G.,</w:t>
      </w:r>
      <w:r w:rsidRPr="001B1AA3">
        <w:rPr>
          <w:rFonts w:cstheme="minorHAnsi"/>
          <w:spacing w:val="-9"/>
          <w:sz w:val="18"/>
          <w:szCs w:val="18"/>
        </w:rPr>
        <w:t xml:space="preserve"> </w:t>
      </w:r>
      <w:r w:rsidRPr="001B1AA3">
        <w:rPr>
          <w:rFonts w:cstheme="minorHAnsi"/>
          <w:spacing w:val="-2"/>
          <w:sz w:val="18"/>
          <w:szCs w:val="18"/>
        </w:rPr>
        <w:t>Dugo,</w:t>
      </w:r>
      <w:r w:rsidRPr="001B1AA3">
        <w:rPr>
          <w:rFonts w:cstheme="minorHAnsi"/>
          <w:spacing w:val="-8"/>
          <w:sz w:val="18"/>
          <w:szCs w:val="18"/>
        </w:rPr>
        <w:t xml:space="preserve"> </w:t>
      </w:r>
      <w:r w:rsidRPr="001B1AA3">
        <w:rPr>
          <w:rFonts w:cstheme="minorHAnsi"/>
          <w:spacing w:val="-2"/>
          <w:sz w:val="18"/>
          <w:szCs w:val="18"/>
        </w:rPr>
        <w:t>P.,</w:t>
      </w:r>
      <w:r w:rsidRPr="001B1AA3">
        <w:rPr>
          <w:rFonts w:cstheme="minorHAnsi"/>
          <w:spacing w:val="-9"/>
          <w:sz w:val="18"/>
          <w:szCs w:val="18"/>
        </w:rPr>
        <w:t xml:space="preserve"> </w:t>
      </w:r>
      <w:r w:rsidRPr="001B1AA3">
        <w:rPr>
          <w:rFonts w:cstheme="minorHAnsi"/>
          <w:spacing w:val="-2"/>
          <w:sz w:val="18"/>
          <w:szCs w:val="18"/>
        </w:rPr>
        <w:t>Mondello,</w:t>
      </w:r>
      <w:r w:rsidRPr="001B1AA3">
        <w:rPr>
          <w:rFonts w:cstheme="minorHAnsi"/>
          <w:spacing w:val="-9"/>
          <w:sz w:val="18"/>
          <w:szCs w:val="18"/>
        </w:rPr>
        <w:t xml:space="preserve"> </w:t>
      </w:r>
      <w:r w:rsidRPr="001B1AA3">
        <w:rPr>
          <w:rFonts w:cstheme="minorHAnsi"/>
          <w:spacing w:val="-2"/>
          <w:sz w:val="18"/>
          <w:szCs w:val="18"/>
        </w:rPr>
        <w:t xml:space="preserve">L., </w:t>
      </w:r>
      <w:r w:rsidRPr="001B1AA3">
        <w:rPr>
          <w:rFonts w:cstheme="minorHAnsi"/>
          <w:sz w:val="18"/>
          <w:szCs w:val="18"/>
        </w:rPr>
        <w:t>The</w:t>
      </w:r>
      <w:r w:rsidRPr="001B1AA3">
        <w:rPr>
          <w:rFonts w:cstheme="minorHAnsi"/>
          <w:spacing w:val="-11"/>
          <w:sz w:val="18"/>
          <w:szCs w:val="18"/>
        </w:rPr>
        <w:t xml:space="preserve"> </w:t>
      </w:r>
      <w:r w:rsidRPr="001B1AA3">
        <w:rPr>
          <w:rFonts w:cstheme="minorHAnsi"/>
          <w:sz w:val="18"/>
          <w:szCs w:val="18"/>
        </w:rPr>
        <w:t>penetration</w:t>
      </w:r>
      <w:r w:rsidRPr="001B1AA3">
        <w:rPr>
          <w:rFonts w:cstheme="minorHAnsi"/>
          <w:spacing w:val="-11"/>
          <w:sz w:val="18"/>
          <w:szCs w:val="18"/>
        </w:rPr>
        <w:t xml:space="preserve"> </w:t>
      </w:r>
      <w:r w:rsidRPr="001B1AA3">
        <w:rPr>
          <w:rFonts w:cstheme="minorHAnsi"/>
          <w:sz w:val="18"/>
          <w:szCs w:val="18"/>
        </w:rPr>
        <w:t>of</w:t>
      </w:r>
      <w:r w:rsidRPr="001B1AA3">
        <w:rPr>
          <w:rFonts w:cstheme="minorHAnsi"/>
          <w:spacing w:val="-10"/>
          <w:sz w:val="18"/>
          <w:szCs w:val="18"/>
        </w:rPr>
        <w:t xml:space="preserve"> </w:t>
      </w:r>
      <w:r w:rsidRPr="001B1AA3">
        <w:rPr>
          <w:rFonts w:cstheme="minorHAnsi"/>
          <w:sz w:val="18"/>
          <w:szCs w:val="18"/>
        </w:rPr>
        <w:t>green</w:t>
      </w:r>
      <w:r w:rsidRPr="001B1AA3">
        <w:rPr>
          <w:rFonts w:cstheme="minorHAnsi"/>
          <w:spacing w:val="-11"/>
          <w:sz w:val="18"/>
          <w:szCs w:val="18"/>
        </w:rPr>
        <w:t xml:space="preserve"> </w:t>
      </w:r>
      <w:r w:rsidRPr="001B1AA3">
        <w:rPr>
          <w:rFonts w:cstheme="minorHAnsi"/>
          <w:sz w:val="18"/>
          <w:szCs w:val="18"/>
        </w:rPr>
        <w:t>sample-preparation</w:t>
      </w:r>
      <w:r w:rsidRPr="001B1AA3">
        <w:rPr>
          <w:rFonts w:cstheme="minorHAnsi"/>
          <w:spacing w:val="-11"/>
          <w:sz w:val="18"/>
          <w:szCs w:val="18"/>
        </w:rPr>
        <w:t xml:space="preserve"> </w:t>
      </w:r>
      <w:r w:rsidRPr="001B1AA3">
        <w:rPr>
          <w:rFonts w:cstheme="minorHAnsi"/>
          <w:sz w:val="18"/>
          <w:szCs w:val="18"/>
        </w:rPr>
        <w:t>techniques</w:t>
      </w:r>
      <w:r w:rsidRPr="001B1AA3">
        <w:rPr>
          <w:rFonts w:cstheme="minorHAnsi"/>
          <w:spacing w:val="-10"/>
          <w:sz w:val="18"/>
          <w:szCs w:val="18"/>
        </w:rPr>
        <w:t xml:space="preserve"> </w:t>
      </w:r>
      <w:r w:rsidRPr="001B1AA3">
        <w:rPr>
          <w:rFonts w:cstheme="minorHAnsi"/>
          <w:sz w:val="18"/>
          <w:szCs w:val="18"/>
        </w:rPr>
        <w:t>in</w:t>
      </w:r>
      <w:r w:rsidRPr="001B1AA3">
        <w:rPr>
          <w:rFonts w:cstheme="minorHAnsi"/>
          <w:spacing w:val="-11"/>
          <w:sz w:val="18"/>
          <w:szCs w:val="18"/>
        </w:rPr>
        <w:t xml:space="preserve"> </w:t>
      </w:r>
      <w:proofErr w:type="spellStart"/>
      <w:r w:rsidRPr="001B1AA3">
        <w:rPr>
          <w:rFonts w:cstheme="minorHAnsi"/>
          <w:sz w:val="18"/>
          <w:szCs w:val="18"/>
        </w:rPr>
        <w:t>compre</w:t>
      </w:r>
      <w:proofErr w:type="spellEnd"/>
      <w:r w:rsidRPr="001B1AA3">
        <w:rPr>
          <w:rFonts w:cstheme="minorHAnsi"/>
          <w:sz w:val="18"/>
          <w:szCs w:val="18"/>
        </w:rPr>
        <w:t xml:space="preserve">- </w:t>
      </w:r>
      <w:proofErr w:type="spellStart"/>
      <w:r w:rsidRPr="001B1AA3">
        <w:rPr>
          <w:rFonts w:cstheme="minorHAnsi"/>
          <w:spacing w:val="-2"/>
          <w:sz w:val="18"/>
          <w:szCs w:val="18"/>
        </w:rPr>
        <w:t>hensive</w:t>
      </w:r>
      <w:proofErr w:type="spellEnd"/>
      <w:r w:rsidRPr="001B1AA3">
        <w:rPr>
          <w:rFonts w:cstheme="minorHAnsi"/>
          <w:spacing w:val="-2"/>
          <w:sz w:val="18"/>
          <w:szCs w:val="18"/>
        </w:rPr>
        <w:t xml:space="preserve"> two-dimensional</w:t>
      </w:r>
      <w:r w:rsidRPr="001B1AA3">
        <w:rPr>
          <w:rFonts w:cstheme="minorHAnsi"/>
          <w:spacing w:val="-3"/>
          <w:sz w:val="18"/>
          <w:szCs w:val="18"/>
        </w:rPr>
        <w:t xml:space="preserve"> </w:t>
      </w:r>
      <w:r w:rsidRPr="001B1AA3">
        <w:rPr>
          <w:rFonts w:cstheme="minorHAnsi"/>
          <w:spacing w:val="-2"/>
          <w:sz w:val="18"/>
          <w:szCs w:val="18"/>
        </w:rPr>
        <w:t>gas</w:t>
      </w:r>
      <w:r w:rsidRPr="001B1AA3">
        <w:rPr>
          <w:rFonts w:cstheme="minorHAnsi"/>
          <w:spacing w:val="-3"/>
          <w:sz w:val="18"/>
          <w:szCs w:val="18"/>
        </w:rPr>
        <w:t xml:space="preserve"> </w:t>
      </w:r>
      <w:r w:rsidRPr="001B1AA3">
        <w:rPr>
          <w:rFonts w:cstheme="minorHAnsi"/>
          <w:spacing w:val="-2"/>
          <w:sz w:val="18"/>
          <w:szCs w:val="18"/>
        </w:rPr>
        <w:t xml:space="preserve">chromatography. </w:t>
      </w:r>
      <w:proofErr w:type="spellStart"/>
      <w:r w:rsidRPr="001B1AA3">
        <w:rPr>
          <w:rFonts w:cstheme="minorHAnsi"/>
          <w:i/>
          <w:spacing w:val="-2"/>
          <w:sz w:val="18"/>
          <w:szCs w:val="18"/>
        </w:rPr>
        <w:t>TrAC</w:t>
      </w:r>
      <w:proofErr w:type="spellEnd"/>
      <w:r w:rsidRPr="001B1AA3">
        <w:rPr>
          <w:rFonts w:cstheme="minorHAnsi"/>
          <w:i/>
          <w:spacing w:val="-3"/>
          <w:sz w:val="18"/>
          <w:szCs w:val="18"/>
        </w:rPr>
        <w:t xml:space="preserve"> </w:t>
      </w:r>
      <w:r w:rsidRPr="001B1AA3">
        <w:rPr>
          <w:rFonts w:cstheme="minorHAnsi"/>
          <w:i/>
          <w:spacing w:val="-2"/>
          <w:sz w:val="18"/>
          <w:szCs w:val="18"/>
        </w:rPr>
        <w:t>-</w:t>
      </w:r>
      <w:r w:rsidRPr="001B1AA3">
        <w:rPr>
          <w:rFonts w:cstheme="minorHAnsi"/>
          <w:i/>
          <w:spacing w:val="-3"/>
          <w:sz w:val="18"/>
          <w:szCs w:val="18"/>
        </w:rPr>
        <w:t xml:space="preserve"> </w:t>
      </w:r>
      <w:r w:rsidRPr="001B1AA3">
        <w:rPr>
          <w:rFonts w:cstheme="minorHAnsi"/>
          <w:i/>
          <w:spacing w:val="-2"/>
          <w:sz w:val="18"/>
          <w:szCs w:val="18"/>
        </w:rPr>
        <w:t>Trends</w:t>
      </w:r>
      <w:r w:rsidRPr="001B1AA3">
        <w:rPr>
          <w:rFonts w:cstheme="minorHAnsi"/>
          <w:i/>
          <w:spacing w:val="-3"/>
          <w:sz w:val="18"/>
          <w:szCs w:val="18"/>
        </w:rPr>
        <w:t xml:space="preserve"> </w:t>
      </w:r>
      <w:r w:rsidRPr="001B1AA3">
        <w:rPr>
          <w:rFonts w:cstheme="minorHAnsi"/>
          <w:i/>
          <w:spacing w:val="-2"/>
          <w:sz w:val="18"/>
          <w:szCs w:val="18"/>
        </w:rPr>
        <w:t xml:space="preserve">Anal. </w:t>
      </w:r>
      <w:r w:rsidRPr="001B1AA3">
        <w:rPr>
          <w:rFonts w:cstheme="minorHAnsi"/>
          <w:i/>
          <w:sz w:val="18"/>
          <w:szCs w:val="18"/>
        </w:rPr>
        <w:t xml:space="preserve">Chem. </w:t>
      </w:r>
      <w:r w:rsidRPr="001B1AA3">
        <w:rPr>
          <w:rFonts w:cstheme="minorHAnsi"/>
          <w:sz w:val="18"/>
          <w:szCs w:val="18"/>
        </w:rPr>
        <w:t xml:space="preserve">2015, </w:t>
      </w:r>
      <w:r w:rsidRPr="001B1AA3">
        <w:rPr>
          <w:rFonts w:cstheme="minorHAnsi"/>
          <w:i/>
          <w:sz w:val="18"/>
          <w:szCs w:val="18"/>
        </w:rPr>
        <w:t>71</w:t>
      </w:r>
      <w:r w:rsidRPr="001B1AA3">
        <w:rPr>
          <w:rFonts w:cstheme="minorHAnsi"/>
          <w:sz w:val="18"/>
          <w:szCs w:val="18"/>
        </w:rPr>
        <w:t>, 74–84.</w:t>
      </w:r>
    </w:p>
    <w:p w14:paraId="200A40AD" w14:textId="77777777" w:rsidR="001B1AA3" w:rsidRPr="001B1AA3" w:rsidRDefault="001B1AA3" w:rsidP="00780C32">
      <w:pPr>
        <w:numPr>
          <w:ilvl w:val="0"/>
          <w:numId w:val="5"/>
        </w:numPr>
        <w:tabs>
          <w:tab w:val="left" w:pos="408"/>
          <w:tab w:val="left" w:pos="410"/>
        </w:tabs>
        <w:spacing w:before="2"/>
        <w:jc w:val="both"/>
        <w:rPr>
          <w:rFonts w:cstheme="minorHAnsi"/>
          <w:sz w:val="18"/>
          <w:szCs w:val="18"/>
        </w:rPr>
      </w:pPr>
      <w:r w:rsidRPr="001B1AA3">
        <w:rPr>
          <w:rFonts w:cstheme="minorHAnsi"/>
          <w:sz w:val="18"/>
          <w:szCs w:val="18"/>
        </w:rPr>
        <w:t>Tranchida, P. Q., Purcaro, G., Maimone, M., Mondello, L.,</w:t>
      </w:r>
      <w:r w:rsidRPr="001B1AA3">
        <w:rPr>
          <w:rFonts w:cstheme="minorHAnsi"/>
          <w:spacing w:val="40"/>
          <w:sz w:val="18"/>
          <w:szCs w:val="18"/>
        </w:rPr>
        <w:t xml:space="preserve"> </w:t>
      </w:r>
      <w:r w:rsidRPr="001B1AA3">
        <w:rPr>
          <w:rFonts w:cstheme="minorHAnsi"/>
          <w:sz w:val="18"/>
          <w:szCs w:val="18"/>
        </w:rPr>
        <w:t xml:space="preserve">Impact of comprehensive two-dimensional gas chromatography with mass spectrometry on food analysis. </w:t>
      </w:r>
      <w:r w:rsidRPr="001B1AA3">
        <w:rPr>
          <w:rFonts w:cstheme="minorHAnsi"/>
          <w:i/>
          <w:sz w:val="18"/>
          <w:szCs w:val="18"/>
        </w:rPr>
        <w:t xml:space="preserve">J. Sep. Sci. </w:t>
      </w:r>
      <w:r w:rsidRPr="001B1AA3">
        <w:rPr>
          <w:rFonts w:cstheme="minorHAnsi"/>
          <w:sz w:val="18"/>
          <w:szCs w:val="18"/>
        </w:rPr>
        <w:t xml:space="preserve">2016, </w:t>
      </w:r>
      <w:r w:rsidRPr="001B1AA3">
        <w:rPr>
          <w:rFonts w:cstheme="minorHAnsi"/>
          <w:i/>
          <w:sz w:val="18"/>
          <w:szCs w:val="18"/>
        </w:rPr>
        <w:t>39</w:t>
      </w:r>
      <w:r w:rsidRPr="001B1AA3">
        <w:rPr>
          <w:rFonts w:cstheme="minorHAnsi"/>
          <w:sz w:val="18"/>
          <w:szCs w:val="18"/>
        </w:rPr>
        <w:t xml:space="preserve">, </w:t>
      </w:r>
      <w:r w:rsidRPr="001B1AA3">
        <w:rPr>
          <w:rFonts w:cstheme="minorHAnsi"/>
          <w:spacing w:val="-2"/>
          <w:sz w:val="18"/>
          <w:szCs w:val="18"/>
        </w:rPr>
        <w:t>149–161.</w:t>
      </w:r>
    </w:p>
    <w:p w14:paraId="445FFFCB" w14:textId="11886A3C" w:rsidR="001B1AA3" w:rsidRPr="001B1AA3" w:rsidRDefault="001B1AA3" w:rsidP="00780C32">
      <w:pPr>
        <w:numPr>
          <w:ilvl w:val="0"/>
          <w:numId w:val="5"/>
        </w:numPr>
        <w:tabs>
          <w:tab w:val="left" w:pos="408"/>
          <w:tab w:val="left" w:pos="410"/>
        </w:tabs>
        <w:spacing w:before="2"/>
        <w:jc w:val="both"/>
        <w:rPr>
          <w:rFonts w:cstheme="minorHAnsi"/>
          <w:sz w:val="18"/>
          <w:szCs w:val="18"/>
        </w:rPr>
      </w:pPr>
      <w:proofErr w:type="spellStart"/>
      <w:r w:rsidRPr="001B1AA3">
        <w:rPr>
          <w:rFonts w:cstheme="minorHAnsi"/>
          <w:sz w:val="18"/>
          <w:szCs w:val="18"/>
        </w:rPr>
        <w:t>Pawliszyn</w:t>
      </w:r>
      <w:proofErr w:type="spellEnd"/>
      <w:r w:rsidRPr="001B1AA3">
        <w:rPr>
          <w:rFonts w:cstheme="minorHAnsi"/>
          <w:sz w:val="18"/>
          <w:szCs w:val="18"/>
        </w:rPr>
        <w:t>,</w:t>
      </w:r>
      <w:r w:rsidRPr="001B1AA3">
        <w:rPr>
          <w:rFonts w:cstheme="minorHAnsi"/>
          <w:spacing w:val="-9"/>
          <w:sz w:val="18"/>
          <w:szCs w:val="18"/>
        </w:rPr>
        <w:t xml:space="preserve"> </w:t>
      </w:r>
      <w:r w:rsidRPr="001B1AA3">
        <w:rPr>
          <w:rFonts w:cstheme="minorHAnsi"/>
          <w:sz w:val="18"/>
          <w:szCs w:val="18"/>
        </w:rPr>
        <w:t>J.,</w:t>
      </w:r>
      <w:r w:rsidRPr="001B1AA3">
        <w:rPr>
          <w:rFonts w:cstheme="minorHAnsi"/>
          <w:spacing w:val="-9"/>
          <w:sz w:val="18"/>
          <w:szCs w:val="18"/>
        </w:rPr>
        <w:t xml:space="preserve"> </w:t>
      </w:r>
      <w:r w:rsidRPr="001B1AA3">
        <w:rPr>
          <w:rFonts w:cstheme="minorHAnsi"/>
          <w:sz w:val="18"/>
          <w:szCs w:val="18"/>
        </w:rPr>
        <w:t>Arthur,</w:t>
      </w:r>
      <w:r w:rsidRPr="001B1AA3">
        <w:rPr>
          <w:rFonts w:cstheme="minorHAnsi"/>
          <w:spacing w:val="-9"/>
          <w:sz w:val="18"/>
          <w:szCs w:val="18"/>
        </w:rPr>
        <w:t xml:space="preserve"> </w:t>
      </w:r>
      <w:r w:rsidRPr="001B1AA3">
        <w:rPr>
          <w:rFonts w:cstheme="minorHAnsi"/>
          <w:sz w:val="18"/>
          <w:szCs w:val="18"/>
        </w:rPr>
        <w:t>C.</w:t>
      </w:r>
      <w:r w:rsidRPr="001B1AA3">
        <w:rPr>
          <w:rFonts w:cstheme="minorHAnsi"/>
          <w:spacing w:val="-9"/>
          <w:sz w:val="18"/>
          <w:szCs w:val="18"/>
        </w:rPr>
        <w:t xml:space="preserve"> </w:t>
      </w:r>
      <w:r w:rsidRPr="001B1AA3">
        <w:rPr>
          <w:rFonts w:cstheme="minorHAnsi"/>
          <w:sz w:val="18"/>
          <w:szCs w:val="18"/>
        </w:rPr>
        <w:t>L.,</w:t>
      </w:r>
      <w:r w:rsidRPr="001B1AA3">
        <w:rPr>
          <w:rFonts w:cstheme="minorHAnsi"/>
          <w:spacing w:val="-9"/>
          <w:sz w:val="18"/>
          <w:szCs w:val="18"/>
        </w:rPr>
        <w:t xml:space="preserve"> </w:t>
      </w:r>
      <w:r w:rsidRPr="001B1AA3">
        <w:rPr>
          <w:rFonts w:cstheme="minorHAnsi"/>
          <w:sz w:val="18"/>
          <w:szCs w:val="18"/>
        </w:rPr>
        <w:t>Solid</w:t>
      </w:r>
      <w:r w:rsidRPr="001B1AA3">
        <w:rPr>
          <w:rFonts w:cstheme="minorHAnsi"/>
          <w:spacing w:val="-9"/>
          <w:sz w:val="18"/>
          <w:szCs w:val="18"/>
        </w:rPr>
        <w:t xml:space="preserve"> </w:t>
      </w:r>
      <w:r w:rsidRPr="001B1AA3">
        <w:rPr>
          <w:rFonts w:cstheme="minorHAnsi"/>
          <w:sz w:val="18"/>
          <w:szCs w:val="18"/>
        </w:rPr>
        <w:t>phase</w:t>
      </w:r>
      <w:r w:rsidRPr="001B1AA3">
        <w:rPr>
          <w:rFonts w:cstheme="minorHAnsi"/>
          <w:spacing w:val="-9"/>
          <w:sz w:val="18"/>
          <w:szCs w:val="18"/>
        </w:rPr>
        <w:t xml:space="preserve"> </w:t>
      </w:r>
      <w:r w:rsidRPr="001B1AA3">
        <w:rPr>
          <w:rFonts w:cstheme="minorHAnsi"/>
          <w:sz w:val="18"/>
          <w:szCs w:val="18"/>
        </w:rPr>
        <w:t>microextraction</w:t>
      </w:r>
      <w:r w:rsidRPr="001B1AA3">
        <w:rPr>
          <w:rFonts w:cstheme="minorHAnsi"/>
          <w:spacing w:val="-9"/>
          <w:sz w:val="18"/>
          <w:szCs w:val="18"/>
        </w:rPr>
        <w:t xml:space="preserve"> </w:t>
      </w:r>
      <w:r w:rsidRPr="001B1AA3">
        <w:rPr>
          <w:rFonts w:cstheme="minorHAnsi"/>
          <w:sz w:val="18"/>
          <w:szCs w:val="18"/>
        </w:rPr>
        <w:t>with</w:t>
      </w:r>
      <w:r w:rsidRPr="001B1AA3">
        <w:rPr>
          <w:rFonts w:cstheme="minorHAnsi"/>
          <w:spacing w:val="-9"/>
          <w:sz w:val="18"/>
          <w:szCs w:val="18"/>
        </w:rPr>
        <w:t xml:space="preserve"> </w:t>
      </w:r>
      <w:r w:rsidRPr="001B1AA3">
        <w:rPr>
          <w:rFonts w:cstheme="minorHAnsi"/>
          <w:sz w:val="18"/>
          <w:szCs w:val="18"/>
        </w:rPr>
        <w:t>thermal</w:t>
      </w:r>
      <w:r w:rsidRPr="001B1AA3">
        <w:rPr>
          <w:rFonts w:cstheme="minorHAnsi"/>
          <w:spacing w:val="-5"/>
          <w:sz w:val="18"/>
          <w:szCs w:val="18"/>
        </w:rPr>
        <w:t xml:space="preserve"> </w:t>
      </w:r>
      <w:r w:rsidRPr="001B1AA3">
        <w:rPr>
          <w:rFonts w:cstheme="minorHAnsi"/>
          <w:sz w:val="18"/>
          <w:szCs w:val="18"/>
        </w:rPr>
        <w:t>desorption</w:t>
      </w:r>
      <w:r w:rsidRPr="001B1AA3">
        <w:rPr>
          <w:rFonts w:cstheme="minorHAnsi"/>
          <w:spacing w:val="-5"/>
          <w:sz w:val="18"/>
          <w:szCs w:val="18"/>
        </w:rPr>
        <w:t xml:space="preserve"> </w:t>
      </w:r>
      <w:r w:rsidRPr="001B1AA3">
        <w:rPr>
          <w:rFonts w:cstheme="minorHAnsi"/>
          <w:sz w:val="18"/>
          <w:szCs w:val="18"/>
        </w:rPr>
        <w:t>using</w:t>
      </w:r>
      <w:r w:rsidRPr="001B1AA3">
        <w:rPr>
          <w:rFonts w:cstheme="minorHAnsi"/>
          <w:spacing w:val="-5"/>
          <w:sz w:val="18"/>
          <w:szCs w:val="18"/>
        </w:rPr>
        <w:t xml:space="preserve"> </w:t>
      </w:r>
      <w:r w:rsidRPr="001B1AA3">
        <w:rPr>
          <w:rFonts w:cstheme="minorHAnsi"/>
          <w:sz w:val="18"/>
          <w:szCs w:val="18"/>
        </w:rPr>
        <w:t>fused</w:t>
      </w:r>
      <w:r w:rsidRPr="001B1AA3">
        <w:rPr>
          <w:rFonts w:cstheme="minorHAnsi"/>
          <w:spacing w:val="-5"/>
          <w:sz w:val="18"/>
          <w:szCs w:val="18"/>
        </w:rPr>
        <w:t xml:space="preserve"> </w:t>
      </w:r>
      <w:r w:rsidRPr="001B1AA3">
        <w:rPr>
          <w:rFonts w:cstheme="minorHAnsi"/>
          <w:sz w:val="18"/>
          <w:szCs w:val="18"/>
        </w:rPr>
        <w:t>silica</w:t>
      </w:r>
      <w:r w:rsidRPr="001B1AA3">
        <w:rPr>
          <w:rFonts w:cstheme="minorHAnsi"/>
          <w:spacing w:val="-5"/>
          <w:sz w:val="18"/>
          <w:szCs w:val="18"/>
        </w:rPr>
        <w:t xml:space="preserve"> </w:t>
      </w:r>
      <w:r w:rsidRPr="001B1AA3">
        <w:rPr>
          <w:rFonts w:cstheme="minorHAnsi"/>
          <w:sz w:val="18"/>
          <w:szCs w:val="18"/>
        </w:rPr>
        <w:t>optical</w:t>
      </w:r>
      <w:r w:rsidRPr="001B1AA3">
        <w:rPr>
          <w:rFonts w:cstheme="minorHAnsi"/>
          <w:spacing w:val="-5"/>
          <w:sz w:val="18"/>
          <w:szCs w:val="18"/>
        </w:rPr>
        <w:t xml:space="preserve"> </w:t>
      </w:r>
      <w:r w:rsidRPr="001B1AA3">
        <w:rPr>
          <w:rFonts w:cstheme="minorHAnsi"/>
          <w:sz w:val="18"/>
          <w:szCs w:val="18"/>
        </w:rPr>
        <w:t>fibers.</w:t>
      </w:r>
      <w:r w:rsidRPr="001B1AA3">
        <w:rPr>
          <w:rFonts w:cstheme="minorHAnsi"/>
          <w:spacing w:val="-5"/>
          <w:sz w:val="18"/>
          <w:szCs w:val="18"/>
        </w:rPr>
        <w:t xml:space="preserve"> </w:t>
      </w:r>
      <w:r w:rsidRPr="001B1AA3">
        <w:rPr>
          <w:rFonts w:cstheme="minorHAnsi"/>
          <w:i/>
          <w:sz w:val="18"/>
          <w:szCs w:val="18"/>
        </w:rPr>
        <w:t>Anal.</w:t>
      </w:r>
      <w:r w:rsidRPr="001B1AA3">
        <w:rPr>
          <w:rFonts w:cstheme="minorHAnsi"/>
          <w:i/>
          <w:spacing w:val="-5"/>
          <w:sz w:val="18"/>
          <w:szCs w:val="18"/>
        </w:rPr>
        <w:t xml:space="preserve"> </w:t>
      </w:r>
      <w:r w:rsidRPr="001B1AA3">
        <w:rPr>
          <w:rFonts w:cstheme="minorHAnsi"/>
          <w:i/>
          <w:sz w:val="18"/>
          <w:szCs w:val="18"/>
        </w:rPr>
        <w:t>Chem.</w:t>
      </w:r>
      <w:r w:rsidRPr="001B1AA3">
        <w:rPr>
          <w:rFonts w:cstheme="minorHAnsi"/>
          <w:i/>
          <w:spacing w:val="-5"/>
          <w:sz w:val="18"/>
          <w:szCs w:val="18"/>
        </w:rPr>
        <w:t xml:space="preserve"> </w:t>
      </w:r>
      <w:r w:rsidRPr="001B1AA3">
        <w:rPr>
          <w:rFonts w:cstheme="minorHAnsi"/>
          <w:sz w:val="18"/>
          <w:szCs w:val="18"/>
        </w:rPr>
        <w:t xml:space="preserve">1990, </w:t>
      </w:r>
      <w:r w:rsidRPr="001B1AA3">
        <w:rPr>
          <w:rFonts w:cstheme="minorHAnsi"/>
          <w:i/>
          <w:sz w:val="18"/>
          <w:szCs w:val="18"/>
        </w:rPr>
        <w:t>62</w:t>
      </w:r>
      <w:r w:rsidRPr="001B1AA3">
        <w:rPr>
          <w:rFonts w:cstheme="minorHAnsi"/>
          <w:sz w:val="18"/>
          <w:szCs w:val="18"/>
        </w:rPr>
        <w:t>, 2145–2148.</w:t>
      </w:r>
    </w:p>
    <w:p w14:paraId="31E4EB82" w14:textId="77777777" w:rsidR="001B1AA3" w:rsidRPr="001B1AA3" w:rsidRDefault="001B1AA3" w:rsidP="00780C32">
      <w:pPr>
        <w:numPr>
          <w:ilvl w:val="0"/>
          <w:numId w:val="5"/>
        </w:numPr>
        <w:tabs>
          <w:tab w:val="left" w:pos="408"/>
          <w:tab w:val="left" w:pos="410"/>
        </w:tabs>
        <w:spacing w:before="1"/>
        <w:jc w:val="both"/>
        <w:rPr>
          <w:rFonts w:cstheme="minorHAnsi"/>
          <w:sz w:val="18"/>
          <w:szCs w:val="18"/>
        </w:rPr>
      </w:pPr>
      <w:proofErr w:type="spellStart"/>
      <w:r w:rsidRPr="001B1AA3">
        <w:rPr>
          <w:rFonts w:cstheme="minorHAnsi"/>
          <w:sz w:val="18"/>
          <w:szCs w:val="18"/>
        </w:rPr>
        <w:t>Pawliszyn</w:t>
      </w:r>
      <w:proofErr w:type="spellEnd"/>
      <w:r w:rsidRPr="001B1AA3">
        <w:rPr>
          <w:rFonts w:cstheme="minorHAnsi"/>
          <w:sz w:val="18"/>
          <w:szCs w:val="18"/>
        </w:rPr>
        <w:t xml:space="preserve">, J., Theory of </w:t>
      </w:r>
      <w:proofErr w:type="gramStart"/>
      <w:r w:rsidRPr="001B1AA3">
        <w:rPr>
          <w:rFonts w:cstheme="minorHAnsi"/>
          <w:sz w:val="18"/>
          <w:szCs w:val="18"/>
        </w:rPr>
        <w:t>solid-phase</w:t>
      </w:r>
      <w:proofErr w:type="gramEnd"/>
      <w:r w:rsidRPr="001B1AA3">
        <w:rPr>
          <w:rFonts w:cstheme="minorHAnsi"/>
          <w:sz w:val="18"/>
          <w:szCs w:val="18"/>
        </w:rPr>
        <w:t xml:space="preserve"> microextraction. </w:t>
      </w:r>
      <w:r w:rsidRPr="001B1AA3">
        <w:rPr>
          <w:rFonts w:cstheme="minorHAnsi"/>
          <w:i/>
          <w:sz w:val="18"/>
          <w:szCs w:val="18"/>
        </w:rPr>
        <w:t xml:space="preserve">J. Chro- </w:t>
      </w:r>
      <w:proofErr w:type="spellStart"/>
      <w:r w:rsidRPr="001B1AA3">
        <w:rPr>
          <w:rFonts w:cstheme="minorHAnsi"/>
          <w:i/>
          <w:sz w:val="18"/>
          <w:szCs w:val="18"/>
        </w:rPr>
        <w:t>matogr</w:t>
      </w:r>
      <w:proofErr w:type="spellEnd"/>
      <w:r w:rsidRPr="001B1AA3">
        <w:rPr>
          <w:rFonts w:cstheme="minorHAnsi"/>
          <w:i/>
          <w:sz w:val="18"/>
          <w:szCs w:val="18"/>
        </w:rPr>
        <w:t>. Sci</w:t>
      </w:r>
      <w:r w:rsidRPr="001B1AA3">
        <w:rPr>
          <w:rFonts w:cstheme="minorHAnsi"/>
          <w:sz w:val="18"/>
          <w:szCs w:val="18"/>
        </w:rPr>
        <w:t xml:space="preserve">. 2000, </w:t>
      </w:r>
      <w:r w:rsidRPr="001B1AA3">
        <w:rPr>
          <w:rFonts w:cstheme="minorHAnsi"/>
          <w:i/>
          <w:sz w:val="18"/>
          <w:szCs w:val="18"/>
        </w:rPr>
        <w:t>38</w:t>
      </w:r>
      <w:r w:rsidRPr="001B1AA3">
        <w:rPr>
          <w:rFonts w:cstheme="minorHAnsi"/>
          <w:sz w:val="18"/>
          <w:szCs w:val="18"/>
        </w:rPr>
        <w:t>, 270–278.</w:t>
      </w:r>
    </w:p>
    <w:p w14:paraId="362BAF1F" w14:textId="77777777" w:rsidR="001B1AA3" w:rsidRPr="001B1AA3" w:rsidRDefault="001B1AA3" w:rsidP="00780C32">
      <w:pPr>
        <w:numPr>
          <w:ilvl w:val="0"/>
          <w:numId w:val="5"/>
        </w:numPr>
        <w:tabs>
          <w:tab w:val="left" w:pos="406"/>
          <w:tab w:val="left" w:pos="410"/>
        </w:tabs>
        <w:spacing w:before="1"/>
        <w:ind w:hanging="292"/>
        <w:jc w:val="both"/>
        <w:rPr>
          <w:rFonts w:cstheme="minorHAnsi"/>
          <w:sz w:val="18"/>
          <w:szCs w:val="18"/>
        </w:rPr>
      </w:pPr>
      <w:r w:rsidRPr="001B1AA3">
        <w:rPr>
          <w:rFonts w:cstheme="minorHAnsi"/>
          <w:sz w:val="18"/>
          <w:szCs w:val="18"/>
        </w:rPr>
        <w:t>Górecki,</w:t>
      </w:r>
      <w:r w:rsidRPr="001B1AA3">
        <w:rPr>
          <w:rFonts w:cstheme="minorHAnsi"/>
          <w:spacing w:val="-4"/>
          <w:sz w:val="18"/>
          <w:szCs w:val="18"/>
        </w:rPr>
        <w:t xml:space="preserve"> </w:t>
      </w:r>
      <w:r w:rsidRPr="001B1AA3">
        <w:rPr>
          <w:rFonts w:cstheme="minorHAnsi"/>
          <w:sz w:val="18"/>
          <w:szCs w:val="18"/>
        </w:rPr>
        <w:t>T.,</w:t>
      </w:r>
      <w:r w:rsidRPr="001B1AA3">
        <w:rPr>
          <w:rFonts w:cstheme="minorHAnsi"/>
          <w:spacing w:val="-4"/>
          <w:sz w:val="18"/>
          <w:szCs w:val="18"/>
        </w:rPr>
        <w:t xml:space="preserve"> </w:t>
      </w:r>
      <w:r w:rsidRPr="001B1AA3">
        <w:rPr>
          <w:rFonts w:cstheme="minorHAnsi"/>
          <w:sz w:val="18"/>
          <w:szCs w:val="18"/>
        </w:rPr>
        <w:t>Yu,</w:t>
      </w:r>
      <w:r w:rsidRPr="001B1AA3">
        <w:rPr>
          <w:rFonts w:cstheme="minorHAnsi"/>
          <w:spacing w:val="-4"/>
          <w:sz w:val="18"/>
          <w:szCs w:val="18"/>
        </w:rPr>
        <w:t xml:space="preserve"> </w:t>
      </w:r>
      <w:r w:rsidRPr="001B1AA3">
        <w:rPr>
          <w:rFonts w:cstheme="minorHAnsi"/>
          <w:sz w:val="18"/>
          <w:szCs w:val="18"/>
        </w:rPr>
        <w:t>X.,</w:t>
      </w:r>
      <w:r w:rsidRPr="001B1AA3">
        <w:rPr>
          <w:rFonts w:cstheme="minorHAnsi"/>
          <w:spacing w:val="-4"/>
          <w:sz w:val="18"/>
          <w:szCs w:val="18"/>
        </w:rPr>
        <w:t xml:space="preserve"> </w:t>
      </w:r>
      <w:proofErr w:type="spellStart"/>
      <w:r w:rsidRPr="001B1AA3">
        <w:rPr>
          <w:rFonts w:cstheme="minorHAnsi"/>
          <w:sz w:val="18"/>
          <w:szCs w:val="18"/>
        </w:rPr>
        <w:t>Pawliszyn</w:t>
      </w:r>
      <w:proofErr w:type="spellEnd"/>
      <w:r w:rsidRPr="001B1AA3">
        <w:rPr>
          <w:rFonts w:cstheme="minorHAnsi"/>
          <w:sz w:val="18"/>
          <w:szCs w:val="18"/>
        </w:rPr>
        <w:t>,</w:t>
      </w:r>
      <w:r w:rsidRPr="001B1AA3">
        <w:rPr>
          <w:rFonts w:cstheme="minorHAnsi"/>
          <w:spacing w:val="-4"/>
          <w:sz w:val="18"/>
          <w:szCs w:val="18"/>
        </w:rPr>
        <w:t xml:space="preserve"> </w:t>
      </w:r>
      <w:r w:rsidRPr="001B1AA3">
        <w:rPr>
          <w:rFonts w:cstheme="minorHAnsi"/>
          <w:sz w:val="18"/>
          <w:szCs w:val="18"/>
        </w:rPr>
        <w:t>J.,</w:t>
      </w:r>
      <w:r w:rsidRPr="001B1AA3">
        <w:rPr>
          <w:rFonts w:cstheme="minorHAnsi"/>
          <w:spacing w:val="-4"/>
          <w:sz w:val="18"/>
          <w:szCs w:val="18"/>
        </w:rPr>
        <w:t xml:space="preserve"> </w:t>
      </w:r>
      <w:r w:rsidRPr="001B1AA3">
        <w:rPr>
          <w:rFonts w:cstheme="minorHAnsi"/>
          <w:sz w:val="18"/>
          <w:szCs w:val="18"/>
        </w:rPr>
        <w:t>Theory</w:t>
      </w:r>
      <w:r w:rsidRPr="001B1AA3">
        <w:rPr>
          <w:rFonts w:cstheme="minorHAnsi"/>
          <w:spacing w:val="-4"/>
          <w:sz w:val="18"/>
          <w:szCs w:val="18"/>
        </w:rPr>
        <w:t xml:space="preserve"> </w:t>
      </w:r>
      <w:r w:rsidRPr="001B1AA3">
        <w:rPr>
          <w:rFonts w:cstheme="minorHAnsi"/>
          <w:sz w:val="18"/>
          <w:szCs w:val="18"/>
        </w:rPr>
        <w:t>of</w:t>
      </w:r>
      <w:r w:rsidRPr="001B1AA3">
        <w:rPr>
          <w:rFonts w:cstheme="minorHAnsi"/>
          <w:spacing w:val="-4"/>
          <w:sz w:val="18"/>
          <w:szCs w:val="18"/>
        </w:rPr>
        <w:t xml:space="preserve"> </w:t>
      </w:r>
      <w:r w:rsidRPr="001B1AA3">
        <w:rPr>
          <w:rFonts w:cstheme="minorHAnsi"/>
          <w:sz w:val="18"/>
          <w:szCs w:val="18"/>
        </w:rPr>
        <w:t>analyte</w:t>
      </w:r>
      <w:r w:rsidRPr="001B1AA3">
        <w:rPr>
          <w:rFonts w:cstheme="minorHAnsi"/>
          <w:spacing w:val="-4"/>
          <w:sz w:val="18"/>
          <w:szCs w:val="18"/>
        </w:rPr>
        <w:t xml:space="preserve"> </w:t>
      </w:r>
      <w:r w:rsidRPr="001B1AA3">
        <w:rPr>
          <w:rFonts w:cstheme="minorHAnsi"/>
          <w:sz w:val="18"/>
          <w:szCs w:val="18"/>
        </w:rPr>
        <w:t>extraction</w:t>
      </w:r>
      <w:r w:rsidRPr="001B1AA3">
        <w:rPr>
          <w:rFonts w:cstheme="minorHAnsi"/>
          <w:spacing w:val="-4"/>
          <w:sz w:val="18"/>
          <w:szCs w:val="18"/>
        </w:rPr>
        <w:t xml:space="preserve"> </w:t>
      </w:r>
      <w:r w:rsidRPr="001B1AA3">
        <w:rPr>
          <w:rFonts w:cstheme="minorHAnsi"/>
          <w:sz w:val="18"/>
          <w:szCs w:val="18"/>
        </w:rPr>
        <w:t xml:space="preserve">by </w:t>
      </w:r>
      <w:r w:rsidRPr="001B1AA3">
        <w:rPr>
          <w:rFonts w:cstheme="minorHAnsi"/>
          <w:spacing w:val="-2"/>
          <w:sz w:val="18"/>
          <w:szCs w:val="18"/>
        </w:rPr>
        <w:t>selected</w:t>
      </w:r>
      <w:r w:rsidRPr="001B1AA3">
        <w:rPr>
          <w:rFonts w:cstheme="minorHAnsi"/>
          <w:spacing w:val="-4"/>
          <w:sz w:val="18"/>
          <w:szCs w:val="18"/>
        </w:rPr>
        <w:t xml:space="preserve"> </w:t>
      </w:r>
      <w:r w:rsidRPr="001B1AA3">
        <w:rPr>
          <w:rFonts w:cstheme="minorHAnsi"/>
          <w:spacing w:val="-2"/>
          <w:sz w:val="18"/>
          <w:szCs w:val="18"/>
        </w:rPr>
        <w:t>porous</w:t>
      </w:r>
      <w:r w:rsidRPr="001B1AA3">
        <w:rPr>
          <w:rFonts w:cstheme="minorHAnsi"/>
          <w:spacing w:val="-3"/>
          <w:sz w:val="18"/>
          <w:szCs w:val="18"/>
        </w:rPr>
        <w:t xml:space="preserve"> </w:t>
      </w:r>
      <w:r w:rsidRPr="001B1AA3">
        <w:rPr>
          <w:rFonts w:cstheme="minorHAnsi"/>
          <w:spacing w:val="-2"/>
          <w:sz w:val="18"/>
          <w:szCs w:val="18"/>
        </w:rPr>
        <w:t>polymer</w:t>
      </w:r>
      <w:r w:rsidRPr="001B1AA3">
        <w:rPr>
          <w:rFonts w:cstheme="minorHAnsi"/>
          <w:spacing w:val="-3"/>
          <w:sz w:val="18"/>
          <w:szCs w:val="18"/>
        </w:rPr>
        <w:t xml:space="preserve"> </w:t>
      </w:r>
      <w:r w:rsidRPr="001B1AA3">
        <w:rPr>
          <w:rFonts w:cstheme="minorHAnsi"/>
          <w:spacing w:val="-2"/>
          <w:sz w:val="18"/>
          <w:szCs w:val="18"/>
        </w:rPr>
        <w:t>SPME</w:t>
      </w:r>
      <w:r w:rsidRPr="001B1AA3">
        <w:rPr>
          <w:rFonts w:cstheme="minorHAnsi"/>
          <w:spacing w:val="-3"/>
          <w:sz w:val="18"/>
          <w:szCs w:val="18"/>
        </w:rPr>
        <w:t xml:space="preserve"> </w:t>
      </w:r>
      <w:proofErr w:type="spellStart"/>
      <w:r w:rsidRPr="001B1AA3">
        <w:rPr>
          <w:rFonts w:cstheme="minorHAnsi"/>
          <w:spacing w:val="-2"/>
          <w:sz w:val="18"/>
          <w:szCs w:val="18"/>
        </w:rPr>
        <w:t>fibres</w:t>
      </w:r>
      <w:proofErr w:type="spellEnd"/>
      <w:r w:rsidRPr="001B1AA3">
        <w:rPr>
          <w:rFonts w:cstheme="minorHAnsi"/>
          <w:spacing w:val="-2"/>
          <w:sz w:val="18"/>
          <w:szCs w:val="18"/>
        </w:rPr>
        <w:t>.</w:t>
      </w:r>
      <w:r w:rsidRPr="001B1AA3">
        <w:rPr>
          <w:rFonts w:cstheme="minorHAnsi"/>
          <w:spacing w:val="-3"/>
          <w:sz w:val="18"/>
          <w:szCs w:val="18"/>
        </w:rPr>
        <w:t xml:space="preserve"> </w:t>
      </w:r>
      <w:r w:rsidRPr="001B1AA3">
        <w:rPr>
          <w:rFonts w:cstheme="minorHAnsi"/>
          <w:i/>
          <w:spacing w:val="-2"/>
          <w:sz w:val="18"/>
          <w:szCs w:val="18"/>
        </w:rPr>
        <w:t>Analyst</w:t>
      </w:r>
      <w:r w:rsidRPr="001B1AA3">
        <w:rPr>
          <w:rFonts w:cstheme="minorHAnsi"/>
          <w:i/>
          <w:spacing w:val="-3"/>
          <w:sz w:val="18"/>
          <w:szCs w:val="18"/>
        </w:rPr>
        <w:t xml:space="preserve"> </w:t>
      </w:r>
      <w:r w:rsidRPr="001B1AA3">
        <w:rPr>
          <w:rFonts w:cstheme="minorHAnsi"/>
          <w:spacing w:val="-2"/>
          <w:sz w:val="18"/>
          <w:szCs w:val="18"/>
        </w:rPr>
        <w:t>1999,</w:t>
      </w:r>
      <w:r w:rsidRPr="001B1AA3">
        <w:rPr>
          <w:rFonts w:cstheme="minorHAnsi"/>
          <w:spacing w:val="-3"/>
          <w:sz w:val="18"/>
          <w:szCs w:val="18"/>
        </w:rPr>
        <w:t xml:space="preserve"> </w:t>
      </w:r>
      <w:r w:rsidRPr="001B1AA3">
        <w:rPr>
          <w:rFonts w:cstheme="minorHAnsi"/>
          <w:i/>
          <w:spacing w:val="-2"/>
          <w:sz w:val="18"/>
          <w:szCs w:val="18"/>
        </w:rPr>
        <w:t>124</w:t>
      </w:r>
      <w:r w:rsidRPr="001B1AA3">
        <w:rPr>
          <w:rFonts w:cstheme="minorHAnsi"/>
          <w:spacing w:val="-2"/>
          <w:sz w:val="18"/>
          <w:szCs w:val="18"/>
        </w:rPr>
        <w:t>,</w:t>
      </w:r>
      <w:r w:rsidRPr="001B1AA3">
        <w:rPr>
          <w:rFonts w:cstheme="minorHAnsi"/>
          <w:spacing w:val="-3"/>
          <w:sz w:val="18"/>
          <w:szCs w:val="18"/>
        </w:rPr>
        <w:t xml:space="preserve"> </w:t>
      </w:r>
      <w:r w:rsidRPr="001B1AA3">
        <w:rPr>
          <w:rFonts w:cstheme="minorHAnsi"/>
          <w:spacing w:val="-2"/>
          <w:sz w:val="18"/>
          <w:szCs w:val="18"/>
        </w:rPr>
        <w:t>643–649.</w:t>
      </w:r>
    </w:p>
    <w:p w14:paraId="44EA0A62" w14:textId="3C08E5AD" w:rsidR="001B1AA3" w:rsidRPr="001B1AA3" w:rsidRDefault="001B1AA3" w:rsidP="00780C32">
      <w:pPr>
        <w:numPr>
          <w:ilvl w:val="0"/>
          <w:numId w:val="5"/>
        </w:numPr>
        <w:tabs>
          <w:tab w:val="left" w:pos="406"/>
          <w:tab w:val="left" w:pos="410"/>
        </w:tabs>
        <w:spacing w:before="1"/>
        <w:ind w:hanging="292"/>
        <w:jc w:val="both"/>
        <w:rPr>
          <w:rFonts w:cstheme="minorHAnsi"/>
          <w:sz w:val="18"/>
          <w:szCs w:val="18"/>
        </w:rPr>
      </w:pPr>
      <w:r w:rsidRPr="001B1AA3">
        <w:rPr>
          <w:rFonts w:cstheme="minorHAnsi"/>
          <w:sz w:val="18"/>
          <w:szCs w:val="18"/>
        </w:rPr>
        <w:t xml:space="preserve">Purcaro, G., Cordero, C., Liberto, E., </w:t>
      </w:r>
      <w:proofErr w:type="spellStart"/>
      <w:r w:rsidRPr="001B1AA3">
        <w:rPr>
          <w:rFonts w:cstheme="minorHAnsi"/>
          <w:sz w:val="18"/>
          <w:szCs w:val="18"/>
        </w:rPr>
        <w:t>Bicchi</w:t>
      </w:r>
      <w:proofErr w:type="spellEnd"/>
      <w:r w:rsidRPr="001B1AA3">
        <w:rPr>
          <w:rFonts w:cstheme="minorHAnsi"/>
          <w:sz w:val="18"/>
          <w:szCs w:val="18"/>
        </w:rPr>
        <w:t>, C., Conte, L. S., Toward</w:t>
      </w:r>
      <w:r w:rsidRPr="001B1AA3">
        <w:rPr>
          <w:rFonts w:cstheme="minorHAnsi"/>
          <w:spacing w:val="-2"/>
          <w:sz w:val="18"/>
          <w:szCs w:val="18"/>
        </w:rPr>
        <w:t xml:space="preserve"> </w:t>
      </w:r>
      <w:r w:rsidRPr="001B1AA3">
        <w:rPr>
          <w:rFonts w:cstheme="minorHAnsi"/>
          <w:sz w:val="18"/>
          <w:szCs w:val="18"/>
        </w:rPr>
        <w:t>a</w:t>
      </w:r>
      <w:r w:rsidRPr="001B1AA3">
        <w:rPr>
          <w:rFonts w:cstheme="minorHAnsi"/>
          <w:spacing w:val="-2"/>
          <w:sz w:val="18"/>
          <w:szCs w:val="18"/>
        </w:rPr>
        <w:t xml:space="preserve"> </w:t>
      </w:r>
      <w:r w:rsidRPr="001B1AA3">
        <w:rPr>
          <w:rFonts w:cstheme="minorHAnsi"/>
          <w:sz w:val="18"/>
          <w:szCs w:val="18"/>
        </w:rPr>
        <w:t>definition</w:t>
      </w:r>
      <w:r w:rsidRPr="001B1AA3">
        <w:rPr>
          <w:rFonts w:cstheme="minorHAnsi"/>
          <w:spacing w:val="-2"/>
          <w:sz w:val="18"/>
          <w:szCs w:val="18"/>
        </w:rPr>
        <w:t xml:space="preserve"> </w:t>
      </w:r>
      <w:r w:rsidRPr="001B1AA3">
        <w:rPr>
          <w:rFonts w:cstheme="minorHAnsi"/>
          <w:sz w:val="18"/>
          <w:szCs w:val="18"/>
        </w:rPr>
        <w:t>of</w:t>
      </w:r>
      <w:r w:rsidRPr="001B1AA3">
        <w:rPr>
          <w:rFonts w:cstheme="minorHAnsi"/>
          <w:spacing w:val="-2"/>
          <w:sz w:val="18"/>
          <w:szCs w:val="18"/>
        </w:rPr>
        <w:t xml:space="preserve"> </w:t>
      </w:r>
      <w:r w:rsidRPr="001B1AA3">
        <w:rPr>
          <w:rFonts w:cstheme="minorHAnsi"/>
          <w:sz w:val="18"/>
          <w:szCs w:val="18"/>
        </w:rPr>
        <w:t>blueprint</w:t>
      </w:r>
      <w:r w:rsidRPr="001B1AA3">
        <w:rPr>
          <w:rFonts w:cstheme="minorHAnsi"/>
          <w:spacing w:val="-2"/>
          <w:sz w:val="18"/>
          <w:szCs w:val="18"/>
        </w:rPr>
        <w:t xml:space="preserve"> </w:t>
      </w:r>
      <w:r w:rsidRPr="001B1AA3">
        <w:rPr>
          <w:rFonts w:cstheme="minorHAnsi"/>
          <w:sz w:val="18"/>
          <w:szCs w:val="18"/>
        </w:rPr>
        <w:t>of</w:t>
      </w:r>
      <w:r w:rsidRPr="001B1AA3">
        <w:rPr>
          <w:rFonts w:cstheme="minorHAnsi"/>
          <w:spacing w:val="-2"/>
          <w:sz w:val="18"/>
          <w:szCs w:val="18"/>
        </w:rPr>
        <w:t xml:space="preserve"> </w:t>
      </w:r>
      <w:r w:rsidRPr="001B1AA3">
        <w:rPr>
          <w:rFonts w:cstheme="minorHAnsi"/>
          <w:sz w:val="18"/>
          <w:szCs w:val="18"/>
        </w:rPr>
        <w:t>virgin</w:t>
      </w:r>
      <w:r w:rsidRPr="001B1AA3">
        <w:rPr>
          <w:rFonts w:cstheme="minorHAnsi"/>
          <w:spacing w:val="-2"/>
          <w:sz w:val="18"/>
          <w:szCs w:val="18"/>
        </w:rPr>
        <w:t xml:space="preserve"> </w:t>
      </w:r>
      <w:r w:rsidRPr="001B1AA3">
        <w:rPr>
          <w:rFonts w:cstheme="minorHAnsi"/>
          <w:sz w:val="18"/>
          <w:szCs w:val="18"/>
        </w:rPr>
        <w:t>olive</w:t>
      </w:r>
      <w:r w:rsidRPr="001B1AA3">
        <w:rPr>
          <w:rFonts w:cstheme="minorHAnsi"/>
          <w:spacing w:val="-2"/>
          <w:sz w:val="18"/>
          <w:szCs w:val="18"/>
        </w:rPr>
        <w:t xml:space="preserve"> </w:t>
      </w:r>
      <w:r w:rsidRPr="001B1AA3">
        <w:rPr>
          <w:rFonts w:cstheme="minorHAnsi"/>
          <w:sz w:val="18"/>
          <w:szCs w:val="18"/>
        </w:rPr>
        <w:t>oil</w:t>
      </w:r>
      <w:r w:rsidRPr="001B1AA3">
        <w:rPr>
          <w:rFonts w:cstheme="minorHAnsi"/>
          <w:spacing w:val="-2"/>
          <w:sz w:val="18"/>
          <w:szCs w:val="18"/>
        </w:rPr>
        <w:t xml:space="preserve"> </w:t>
      </w:r>
      <w:r w:rsidRPr="001B1AA3">
        <w:rPr>
          <w:rFonts w:cstheme="minorHAnsi"/>
          <w:sz w:val="18"/>
          <w:szCs w:val="18"/>
        </w:rPr>
        <w:t>by</w:t>
      </w:r>
      <w:r w:rsidRPr="001B1AA3">
        <w:rPr>
          <w:rFonts w:cstheme="minorHAnsi"/>
          <w:spacing w:val="-2"/>
          <w:sz w:val="18"/>
          <w:szCs w:val="18"/>
        </w:rPr>
        <w:t xml:space="preserve"> </w:t>
      </w:r>
      <w:r w:rsidRPr="001B1AA3">
        <w:rPr>
          <w:rFonts w:cstheme="minorHAnsi"/>
          <w:sz w:val="18"/>
          <w:szCs w:val="18"/>
        </w:rPr>
        <w:t>comprehensive</w:t>
      </w:r>
      <w:r w:rsidRPr="001B1AA3">
        <w:rPr>
          <w:rFonts w:cstheme="minorHAnsi"/>
          <w:spacing w:val="-11"/>
          <w:sz w:val="18"/>
          <w:szCs w:val="18"/>
        </w:rPr>
        <w:t xml:space="preserve"> </w:t>
      </w:r>
      <w:r w:rsidRPr="001B1AA3">
        <w:rPr>
          <w:rFonts w:cstheme="minorHAnsi"/>
          <w:sz w:val="18"/>
          <w:szCs w:val="18"/>
        </w:rPr>
        <w:t>two-dimensional</w:t>
      </w:r>
      <w:r w:rsidRPr="001B1AA3">
        <w:rPr>
          <w:rFonts w:cstheme="minorHAnsi"/>
          <w:spacing w:val="-11"/>
          <w:sz w:val="18"/>
          <w:szCs w:val="18"/>
        </w:rPr>
        <w:t xml:space="preserve"> </w:t>
      </w:r>
      <w:r w:rsidRPr="001B1AA3">
        <w:rPr>
          <w:rFonts w:cstheme="minorHAnsi"/>
          <w:sz w:val="18"/>
          <w:szCs w:val="18"/>
        </w:rPr>
        <w:t>gas</w:t>
      </w:r>
      <w:r w:rsidRPr="001B1AA3">
        <w:rPr>
          <w:rFonts w:cstheme="minorHAnsi"/>
          <w:spacing w:val="-10"/>
          <w:sz w:val="18"/>
          <w:szCs w:val="18"/>
        </w:rPr>
        <w:t xml:space="preserve"> </w:t>
      </w:r>
      <w:r w:rsidRPr="001B1AA3">
        <w:rPr>
          <w:rFonts w:cstheme="minorHAnsi"/>
          <w:sz w:val="18"/>
          <w:szCs w:val="18"/>
        </w:rPr>
        <w:t>chromatography.</w:t>
      </w:r>
      <w:r w:rsidRPr="001B1AA3">
        <w:rPr>
          <w:rFonts w:cstheme="minorHAnsi"/>
          <w:spacing w:val="-11"/>
          <w:sz w:val="18"/>
          <w:szCs w:val="18"/>
        </w:rPr>
        <w:t xml:space="preserve"> </w:t>
      </w:r>
      <w:r w:rsidRPr="001B1AA3">
        <w:rPr>
          <w:rFonts w:cstheme="minorHAnsi"/>
          <w:i/>
          <w:sz w:val="18"/>
          <w:szCs w:val="18"/>
        </w:rPr>
        <w:t>J.</w:t>
      </w:r>
      <w:r w:rsidRPr="001B1AA3">
        <w:rPr>
          <w:rFonts w:cstheme="minorHAnsi"/>
          <w:i/>
          <w:spacing w:val="-11"/>
          <w:sz w:val="18"/>
          <w:szCs w:val="18"/>
        </w:rPr>
        <w:t xml:space="preserve"> </w:t>
      </w:r>
      <w:proofErr w:type="spellStart"/>
      <w:r w:rsidRPr="001B1AA3">
        <w:rPr>
          <w:rFonts w:cstheme="minorHAnsi"/>
          <w:i/>
          <w:sz w:val="18"/>
          <w:szCs w:val="18"/>
        </w:rPr>
        <w:t>Chromatogr</w:t>
      </w:r>
      <w:proofErr w:type="spellEnd"/>
      <w:r w:rsidRPr="001B1AA3">
        <w:rPr>
          <w:rFonts w:cstheme="minorHAnsi"/>
          <w:i/>
          <w:sz w:val="18"/>
          <w:szCs w:val="18"/>
        </w:rPr>
        <w:t>.</w:t>
      </w:r>
      <w:r w:rsidRPr="001B1AA3">
        <w:rPr>
          <w:rFonts w:cstheme="minorHAnsi"/>
          <w:i/>
          <w:spacing w:val="-10"/>
          <w:sz w:val="18"/>
          <w:szCs w:val="18"/>
        </w:rPr>
        <w:t xml:space="preserve"> </w:t>
      </w:r>
      <w:r w:rsidRPr="001B1AA3">
        <w:rPr>
          <w:rFonts w:cstheme="minorHAnsi"/>
          <w:i/>
          <w:sz w:val="18"/>
          <w:szCs w:val="18"/>
        </w:rPr>
        <w:t>A</w:t>
      </w:r>
      <w:r w:rsidRPr="001B1AA3">
        <w:rPr>
          <w:rFonts w:cstheme="minorHAnsi"/>
          <w:i/>
          <w:spacing w:val="-11"/>
          <w:sz w:val="18"/>
          <w:szCs w:val="18"/>
        </w:rPr>
        <w:t xml:space="preserve"> </w:t>
      </w:r>
      <w:r w:rsidRPr="001B1AA3">
        <w:rPr>
          <w:rFonts w:cstheme="minorHAnsi"/>
          <w:sz w:val="18"/>
          <w:szCs w:val="18"/>
        </w:rPr>
        <w:t xml:space="preserve">2014, </w:t>
      </w:r>
      <w:r w:rsidRPr="001B1AA3">
        <w:rPr>
          <w:rFonts w:cstheme="minorHAnsi"/>
          <w:i/>
          <w:sz w:val="18"/>
          <w:szCs w:val="18"/>
        </w:rPr>
        <w:t>1334</w:t>
      </w:r>
      <w:r w:rsidRPr="001B1AA3">
        <w:rPr>
          <w:rFonts w:cstheme="minorHAnsi"/>
          <w:sz w:val="18"/>
          <w:szCs w:val="18"/>
        </w:rPr>
        <w:t>, 101–111.</w:t>
      </w:r>
    </w:p>
    <w:p w14:paraId="619D2E70" w14:textId="4AAAB5B8" w:rsidR="001B1AA3" w:rsidRPr="001B1AA3" w:rsidRDefault="001B1AA3" w:rsidP="00780C32">
      <w:pPr>
        <w:numPr>
          <w:ilvl w:val="0"/>
          <w:numId w:val="5"/>
        </w:numPr>
        <w:tabs>
          <w:tab w:val="left" w:pos="397"/>
          <w:tab w:val="left" w:pos="406"/>
        </w:tabs>
        <w:spacing w:before="1"/>
        <w:ind w:left="397" w:hanging="279"/>
        <w:jc w:val="both"/>
        <w:rPr>
          <w:rFonts w:cstheme="minorHAnsi"/>
          <w:sz w:val="18"/>
          <w:szCs w:val="18"/>
        </w:rPr>
      </w:pPr>
      <w:r w:rsidRPr="001B1AA3">
        <w:rPr>
          <w:rFonts w:cstheme="minorHAnsi"/>
          <w:sz w:val="18"/>
          <w:szCs w:val="18"/>
        </w:rPr>
        <w:t xml:space="preserve">Purcaro, G., </w:t>
      </w:r>
      <w:proofErr w:type="spellStart"/>
      <w:r w:rsidRPr="001B1AA3">
        <w:rPr>
          <w:rFonts w:cstheme="minorHAnsi"/>
          <w:sz w:val="18"/>
          <w:szCs w:val="18"/>
        </w:rPr>
        <w:t>Stefanuto</w:t>
      </w:r>
      <w:proofErr w:type="spellEnd"/>
      <w:r w:rsidRPr="001B1AA3">
        <w:rPr>
          <w:rFonts w:cstheme="minorHAnsi"/>
          <w:sz w:val="18"/>
          <w:szCs w:val="18"/>
        </w:rPr>
        <w:t xml:space="preserve">, P. H., Franchina, F. A., Beccaria, M., Wieland-Alter, W. F., Wright, P. F., Hill, J. E., SPME-GC×GC- </w:t>
      </w:r>
      <w:r w:rsidRPr="001B1AA3">
        <w:rPr>
          <w:rFonts w:cstheme="minorHAnsi"/>
          <w:spacing w:val="-2"/>
          <w:sz w:val="18"/>
          <w:szCs w:val="18"/>
        </w:rPr>
        <w:t>TOF</w:t>
      </w:r>
      <w:r w:rsidRPr="001B1AA3">
        <w:rPr>
          <w:rFonts w:cstheme="minorHAnsi"/>
          <w:spacing w:val="-6"/>
          <w:sz w:val="18"/>
          <w:szCs w:val="18"/>
        </w:rPr>
        <w:t xml:space="preserve"> </w:t>
      </w:r>
      <w:r w:rsidRPr="001B1AA3">
        <w:rPr>
          <w:rFonts w:cstheme="minorHAnsi"/>
          <w:spacing w:val="-2"/>
          <w:sz w:val="18"/>
          <w:szCs w:val="18"/>
        </w:rPr>
        <w:t>MS</w:t>
      </w:r>
      <w:r w:rsidRPr="001B1AA3">
        <w:rPr>
          <w:rFonts w:cstheme="minorHAnsi"/>
          <w:spacing w:val="-6"/>
          <w:sz w:val="18"/>
          <w:szCs w:val="18"/>
        </w:rPr>
        <w:t xml:space="preserve"> </w:t>
      </w:r>
      <w:r w:rsidRPr="001B1AA3">
        <w:rPr>
          <w:rFonts w:cstheme="minorHAnsi"/>
          <w:spacing w:val="-2"/>
          <w:sz w:val="18"/>
          <w:szCs w:val="18"/>
        </w:rPr>
        <w:t>fingerprint</w:t>
      </w:r>
      <w:r w:rsidRPr="001B1AA3">
        <w:rPr>
          <w:rFonts w:cstheme="minorHAnsi"/>
          <w:spacing w:val="-6"/>
          <w:sz w:val="18"/>
          <w:szCs w:val="18"/>
        </w:rPr>
        <w:t xml:space="preserve"> </w:t>
      </w:r>
      <w:r w:rsidRPr="001B1AA3">
        <w:rPr>
          <w:rFonts w:cstheme="minorHAnsi"/>
          <w:spacing w:val="-2"/>
          <w:sz w:val="18"/>
          <w:szCs w:val="18"/>
        </w:rPr>
        <w:t>of</w:t>
      </w:r>
      <w:r w:rsidRPr="001B1AA3">
        <w:rPr>
          <w:rFonts w:cstheme="minorHAnsi"/>
          <w:spacing w:val="-6"/>
          <w:sz w:val="18"/>
          <w:szCs w:val="18"/>
        </w:rPr>
        <w:t xml:space="preserve"> </w:t>
      </w:r>
      <w:proofErr w:type="gramStart"/>
      <w:r w:rsidRPr="001B1AA3">
        <w:rPr>
          <w:rFonts w:cstheme="minorHAnsi"/>
          <w:spacing w:val="-2"/>
          <w:sz w:val="18"/>
          <w:szCs w:val="18"/>
        </w:rPr>
        <w:t>virally-infected</w:t>
      </w:r>
      <w:proofErr w:type="gramEnd"/>
      <w:r w:rsidRPr="001B1AA3">
        <w:rPr>
          <w:rFonts w:cstheme="minorHAnsi"/>
          <w:spacing w:val="-6"/>
          <w:sz w:val="18"/>
          <w:szCs w:val="18"/>
        </w:rPr>
        <w:t xml:space="preserve"> </w:t>
      </w:r>
      <w:r w:rsidRPr="001B1AA3">
        <w:rPr>
          <w:rFonts w:cstheme="minorHAnsi"/>
          <w:spacing w:val="-2"/>
          <w:sz w:val="18"/>
          <w:szCs w:val="18"/>
        </w:rPr>
        <w:t>cell</w:t>
      </w:r>
      <w:r w:rsidRPr="001B1AA3">
        <w:rPr>
          <w:rFonts w:cstheme="minorHAnsi"/>
          <w:spacing w:val="-6"/>
          <w:sz w:val="18"/>
          <w:szCs w:val="18"/>
        </w:rPr>
        <w:t xml:space="preserve"> </w:t>
      </w:r>
      <w:r w:rsidRPr="001B1AA3">
        <w:rPr>
          <w:rFonts w:cstheme="minorHAnsi"/>
          <w:spacing w:val="-2"/>
          <w:sz w:val="18"/>
          <w:szCs w:val="18"/>
        </w:rPr>
        <w:t>culture:</w:t>
      </w:r>
      <w:r w:rsidRPr="001B1AA3">
        <w:rPr>
          <w:rFonts w:cstheme="minorHAnsi"/>
          <w:spacing w:val="-6"/>
          <w:sz w:val="18"/>
          <w:szCs w:val="18"/>
        </w:rPr>
        <w:t xml:space="preserve"> </w:t>
      </w:r>
      <w:r w:rsidRPr="001B1AA3">
        <w:rPr>
          <w:rFonts w:cstheme="minorHAnsi"/>
          <w:spacing w:val="-2"/>
          <w:sz w:val="18"/>
          <w:szCs w:val="18"/>
        </w:rPr>
        <w:t>Sample</w:t>
      </w:r>
      <w:r w:rsidRPr="001B1AA3">
        <w:rPr>
          <w:rFonts w:cstheme="minorHAnsi"/>
          <w:spacing w:val="-6"/>
          <w:sz w:val="18"/>
          <w:szCs w:val="18"/>
        </w:rPr>
        <w:t xml:space="preserve"> </w:t>
      </w:r>
      <w:r w:rsidRPr="001B1AA3">
        <w:rPr>
          <w:rFonts w:cstheme="minorHAnsi"/>
          <w:spacing w:val="-2"/>
          <w:sz w:val="18"/>
          <w:szCs w:val="18"/>
        </w:rPr>
        <w:t>prepara</w:t>
      </w:r>
      <w:r w:rsidRPr="001B1AA3">
        <w:rPr>
          <w:rFonts w:cstheme="minorHAnsi"/>
          <w:sz w:val="18"/>
          <w:szCs w:val="18"/>
        </w:rPr>
        <w:t>tion</w:t>
      </w:r>
      <w:r w:rsidRPr="001B1AA3">
        <w:rPr>
          <w:rFonts w:cstheme="minorHAnsi"/>
          <w:spacing w:val="-8"/>
          <w:sz w:val="18"/>
          <w:szCs w:val="18"/>
        </w:rPr>
        <w:t xml:space="preserve"> </w:t>
      </w:r>
      <w:r w:rsidRPr="001B1AA3">
        <w:rPr>
          <w:rFonts w:cstheme="minorHAnsi"/>
          <w:sz w:val="18"/>
          <w:szCs w:val="18"/>
        </w:rPr>
        <w:t>optimization</w:t>
      </w:r>
      <w:r w:rsidRPr="001B1AA3">
        <w:rPr>
          <w:rFonts w:cstheme="minorHAnsi"/>
          <w:spacing w:val="-8"/>
          <w:sz w:val="18"/>
          <w:szCs w:val="18"/>
        </w:rPr>
        <w:t xml:space="preserve"> </w:t>
      </w:r>
      <w:r w:rsidRPr="001B1AA3">
        <w:rPr>
          <w:rFonts w:cstheme="minorHAnsi"/>
          <w:sz w:val="18"/>
          <w:szCs w:val="18"/>
        </w:rPr>
        <w:t>and</w:t>
      </w:r>
      <w:r w:rsidRPr="001B1AA3">
        <w:rPr>
          <w:rFonts w:cstheme="minorHAnsi"/>
          <w:spacing w:val="-8"/>
          <w:sz w:val="18"/>
          <w:szCs w:val="18"/>
        </w:rPr>
        <w:t xml:space="preserve"> </w:t>
      </w:r>
      <w:r w:rsidRPr="001B1AA3">
        <w:rPr>
          <w:rFonts w:cstheme="minorHAnsi"/>
          <w:sz w:val="18"/>
          <w:szCs w:val="18"/>
        </w:rPr>
        <w:t>data</w:t>
      </w:r>
      <w:r w:rsidRPr="001B1AA3">
        <w:rPr>
          <w:rFonts w:cstheme="minorHAnsi"/>
          <w:spacing w:val="-8"/>
          <w:sz w:val="18"/>
          <w:szCs w:val="18"/>
        </w:rPr>
        <w:t xml:space="preserve"> </w:t>
      </w:r>
      <w:r w:rsidRPr="001B1AA3">
        <w:rPr>
          <w:rFonts w:cstheme="minorHAnsi"/>
          <w:sz w:val="18"/>
          <w:szCs w:val="18"/>
        </w:rPr>
        <w:t>processing</w:t>
      </w:r>
      <w:r w:rsidRPr="001B1AA3">
        <w:rPr>
          <w:rFonts w:cstheme="minorHAnsi"/>
          <w:spacing w:val="-7"/>
          <w:sz w:val="18"/>
          <w:szCs w:val="18"/>
        </w:rPr>
        <w:t xml:space="preserve"> </w:t>
      </w:r>
      <w:r w:rsidRPr="001B1AA3">
        <w:rPr>
          <w:rFonts w:cstheme="minorHAnsi"/>
          <w:sz w:val="18"/>
          <w:szCs w:val="18"/>
        </w:rPr>
        <w:t>evaluation.</w:t>
      </w:r>
      <w:r w:rsidRPr="001B1AA3">
        <w:rPr>
          <w:rFonts w:cstheme="minorHAnsi"/>
          <w:spacing w:val="-7"/>
          <w:sz w:val="18"/>
          <w:szCs w:val="18"/>
        </w:rPr>
        <w:t xml:space="preserve"> </w:t>
      </w:r>
      <w:r w:rsidRPr="001B1AA3">
        <w:rPr>
          <w:rFonts w:cstheme="minorHAnsi"/>
          <w:i/>
          <w:sz w:val="18"/>
          <w:szCs w:val="18"/>
        </w:rPr>
        <w:t>Anal.</w:t>
      </w:r>
      <w:r w:rsidRPr="001B1AA3">
        <w:rPr>
          <w:rFonts w:cstheme="minorHAnsi"/>
          <w:i/>
          <w:spacing w:val="-8"/>
          <w:sz w:val="18"/>
          <w:szCs w:val="18"/>
        </w:rPr>
        <w:t xml:space="preserve"> </w:t>
      </w:r>
      <w:r w:rsidRPr="001B1AA3">
        <w:rPr>
          <w:rFonts w:cstheme="minorHAnsi"/>
          <w:i/>
          <w:sz w:val="18"/>
          <w:szCs w:val="18"/>
        </w:rPr>
        <w:t>Chim.</w:t>
      </w:r>
      <w:r w:rsidRPr="001B1AA3">
        <w:rPr>
          <w:rFonts w:cstheme="minorHAnsi"/>
          <w:i/>
          <w:spacing w:val="-8"/>
          <w:sz w:val="18"/>
          <w:szCs w:val="18"/>
        </w:rPr>
        <w:t xml:space="preserve"> </w:t>
      </w:r>
      <w:r w:rsidRPr="001B1AA3">
        <w:rPr>
          <w:rFonts w:cstheme="minorHAnsi"/>
          <w:i/>
          <w:sz w:val="18"/>
          <w:szCs w:val="18"/>
        </w:rPr>
        <w:t xml:space="preserve">Acta </w:t>
      </w:r>
      <w:r w:rsidRPr="001B1AA3">
        <w:rPr>
          <w:rFonts w:cstheme="minorHAnsi"/>
          <w:sz w:val="18"/>
          <w:szCs w:val="18"/>
        </w:rPr>
        <w:t xml:space="preserve">2018, </w:t>
      </w:r>
      <w:r w:rsidRPr="001B1AA3">
        <w:rPr>
          <w:rFonts w:cstheme="minorHAnsi"/>
          <w:i/>
          <w:sz w:val="18"/>
          <w:szCs w:val="18"/>
        </w:rPr>
        <w:t>1027</w:t>
      </w:r>
      <w:r w:rsidRPr="001B1AA3">
        <w:rPr>
          <w:rFonts w:cstheme="minorHAnsi"/>
          <w:sz w:val="18"/>
          <w:szCs w:val="18"/>
        </w:rPr>
        <w:t>, 158–167.</w:t>
      </w:r>
    </w:p>
    <w:p w14:paraId="660B5A8C" w14:textId="77777777" w:rsidR="001B1AA3" w:rsidRPr="001B1AA3" w:rsidRDefault="001B1AA3" w:rsidP="00780C32">
      <w:pPr>
        <w:numPr>
          <w:ilvl w:val="0"/>
          <w:numId w:val="5"/>
        </w:numPr>
        <w:tabs>
          <w:tab w:val="left" w:pos="406"/>
          <w:tab w:val="left" w:pos="410"/>
        </w:tabs>
        <w:ind w:hanging="292"/>
        <w:jc w:val="both"/>
        <w:rPr>
          <w:rFonts w:cstheme="minorHAnsi"/>
          <w:sz w:val="18"/>
          <w:szCs w:val="18"/>
        </w:rPr>
      </w:pPr>
      <w:r w:rsidRPr="001B1AA3">
        <w:rPr>
          <w:rFonts w:cstheme="minorHAnsi"/>
          <w:sz w:val="18"/>
          <w:szCs w:val="18"/>
        </w:rPr>
        <w:t xml:space="preserve">Stilo, F., Cordero, C., </w:t>
      </w:r>
      <w:proofErr w:type="spellStart"/>
      <w:r w:rsidRPr="001B1AA3">
        <w:rPr>
          <w:rFonts w:cstheme="minorHAnsi"/>
          <w:sz w:val="18"/>
          <w:szCs w:val="18"/>
        </w:rPr>
        <w:t>Sgorbini</w:t>
      </w:r>
      <w:proofErr w:type="spellEnd"/>
      <w:r w:rsidRPr="001B1AA3">
        <w:rPr>
          <w:rFonts w:cstheme="minorHAnsi"/>
          <w:sz w:val="18"/>
          <w:szCs w:val="18"/>
        </w:rPr>
        <w:t xml:space="preserve">, B., </w:t>
      </w:r>
      <w:proofErr w:type="spellStart"/>
      <w:r w:rsidRPr="001B1AA3">
        <w:rPr>
          <w:rFonts w:cstheme="minorHAnsi"/>
          <w:sz w:val="18"/>
          <w:szCs w:val="18"/>
        </w:rPr>
        <w:t>Bicchi</w:t>
      </w:r>
      <w:proofErr w:type="spellEnd"/>
      <w:r w:rsidRPr="001B1AA3">
        <w:rPr>
          <w:rFonts w:cstheme="minorHAnsi"/>
          <w:sz w:val="18"/>
          <w:szCs w:val="18"/>
        </w:rPr>
        <w:t>, C., Liberto, E., Highly informative fingerprinting of extra-virgin olive oil volatiles: the role of high concentration-capacity sampling in combination with comprehensive</w:t>
      </w:r>
      <w:r w:rsidRPr="001B1AA3">
        <w:rPr>
          <w:rFonts w:cstheme="minorHAnsi"/>
          <w:spacing w:val="-11"/>
          <w:sz w:val="18"/>
          <w:szCs w:val="18"/>
        </w:rPr>
        <w:t xml:space="preserve"> </w:t>
      </w:r>
      <w:r w:rsidRPr="001B1AA3">
        <w:rPr>
          <w:rFonts w:cstheme="minorHAnsi"/>
          <w:sz w:val="18"/>
          <w:szCs w:val="18"/>
        </w:rPr>
        <w:t>two-dimensional</w:t>
      </w:r>
      <w:r w:rsidRPr="001B1AA3">
        <w:rPr>
          <w:rFonts w:cstheme="minorHAnsi"/>
          <w:spacing w:val="-11"/>
          <w:sz w:val="18"/>
          <w:szCs w:val="18"/>
        </w:rPr>
        <w:t xml:space="preserve"> </w:t>
      </w:r>
      <w:r w:rsidRPr="001B1AA3">
        <w:rPr>
          <w:rFonts w:cstheme="minorHAnsi"/>
          <w:sz w:val="18"/>
          <w:szCs w:val="18"/>
        </w:rPr>
        <w:t>gas</w:t>
      </w:r>
      <w:r w:rsidRPr="001B1AA3">
        <w:rPr>
          <w:rFonts w:cstheme="minorHAnsi"/>
          <w:spacing w:val="-10"/>
          <w:sz w:val="18"/>
          <w:szCs w:val="18"/>
        </w:rPr>
        <w:t xml:space="preserve"> </w:t>
      </w:r>
      <w:r w:rsidRPr="001B1AA3">
        <w:rPr>
          <w:rFonts w:cstheme="minorHAnsi"/>
          <w:sz w:val="18"/>
          <w:szCs w:val="18"/>
        </w:rPr>
        <w:t>chromatography.</w:t>
      </w:r>
      <w:r w:rsidRPr="001B1AA3">
        <w:rPr>
          <w:rFonts w:cstheme="minorHAnsi"/>
          <w:spacing w:val="-11"/>
          <w:sz w:val="18"/>
          <w:szCs w:val="18"/>
        </w:rPr>
        <w:t xml:space="preserve"> </w:t>
      </w:r>
      <w:r w:rsidRPr="001B1AA3">
        <w:rPr>
          <w:rFonts w:cstheme="minorHAnsi"/>
          <w:i/>
          <w:sz w:val="18"/>
          <w:szCs w:val="18"/>
        </w:rPr>
        <w:t xml:space="preserve">Separations </w:t>
      </w:r>
      <w:r w:rsidRPr="001B1AA3">
        <w:rPr>
          <w:rFonts w:cstheme="minorHAnsi"/>
          <w:sz w:val="18"/>
          <w:szCs w:val="18"/>
        </w:rPr>
        <w:t xml:space="preserve">2019, </w:t>
      </w:r>
      <w:r w:rsidRPr="001B1AA3">
        <w:rPr>
          <w:rFonts w:cstheme="minorHAnsi"/>
          <w:i/>
          <w:sz w:val="18"/>
          <w:szCs w:val="18"/>
        </w:rPr>
        <w:t>6</w:t>
      </w:r>
      <w:r w:rsidRPr="001B1AA3">
        <w:rPr>
          <w:rFonts w:cstheme="minorHAnsi"/>
          <w:sz w:val="18"/>
          <w:szCs w:val="18"/>
        </w:rPr>
        <w:t>, 34.</w:t>
      </w:r>
    </w:p>
    <w:p w14:paraId="2E00D3DB" w14:textId="48737E03" w:rsidR="001B1AA3" w:rsidRPr="00780C32" w:rsidRDefault="001B1AA3" w:rsidP="00780C32">
      <w:pPr>
        <w:numPr>
          <w:ilvl w:val="0"/>
          <w:numId w:val="5"/>
        </w:numPr>
        <w:tabs>
          <w:tab w:val="left" w:pos="406"/>
          <w:tab w:val="left" w:pos="410"/>
        </w:tabs>
        <w:spacing w:before="1"/>
        <w:ind w:hanging="292"/>
        <w:jc w:val="both"/>
        <w:rPr>
          <w:rFonts w:cstheme="minorHAnsi"/>
          <w:sz w:val="18"/>
          <w:szCs w:val="18"/>
        </w:rPr>
      </w:pPr>
      <w:r w:rsidRPr="001B1AA3">
        <w:rPr>
          <w:rFonts w:cstheme="minorHAnsi"/>
          <w:sz w:val="18"/>
          <w:szCs w:val="18"/>
        </w:rPr>
        <w:t xml:space="preserve">Purcaro, G., Rees, C. A., Wieland-alter, W. F., Schneider, M. J., Wang, X., Stefanuto, P., Wright, P. F., </w:t>
      </w:r>
      <w:proofErr w:type="spellStart"/>
      <w:r w:rsidRPr="001B1AA3">
        <w:rPr>
          <w:rFonts w:cstheme="minorHAnsi"/>
          <w:sz w:val="18"/>
          <w:szCs w:val="18"/>
        </w:rPr>
        <w:t>Enelow</w:t>
      </w:r>
      <w:proofErr w:type="spellEnd"/>
      <w:r w:rsidRPr="001B1AA3">
        <w:rPr>
          <w:rFonts w:cstheme="minorHAnsi"/>
          <w:sz w:val="18"/>
          <w:szCs w:val="18"/>
        </w:rPr>
        <w:t xml:space="preserve">, R. I., Hill, J. </w:t>
      </w:r>
      <w:proofErr w:type="spellStart"/>
      <w:proofErr w:type="gramStart"/>
      <w:r w:rsidRPr="001B1AA3">
        <w:rPr>
          <w:rFonts w:cstheme="minorHAnsi"/>
          <w:sz w:val="18"/>
          <w:szCs w:val="18"/>
        </w:rPr>
        <w:t>E.,</w:t>
      </w:r>
      <w:r w:rsidRPr="00780C32">
        <w:rPr>
          <w:rFonts w:cstheme="minorHAnsi"/>
          <w:sz w:val="18"/>
          <w:szCs w:val="18"/>
        </w:rPr>
        <w:t>States</w:t>
      </w:r>
      <w:proofErr w:type="spellEnd"/>
      <w:proofErr w:type="gramEnd"/>
      <w:r w:rsidRPr="00780C32">
        <w:rPr>
          <w:rFonts w:cstheme="minorHAnsi"/>
          <w:sz w:val="18"/>
          <w:szCs w:val="18"/>
        </w:rPr>
        <w:t xml:space="preserve">, U., States, U., Volatile fingerprinting of human respiratory viruses. </w:t>
      </w:r>
      <w:r w:rsidRPr="00780C32">
        <w:rPr>
          <w:rFonts w:cstheme="minorHAnsi"/>
          <w:i/>
          <w:sz w:val="18"/>
          <w:szCs w:val="18"/>
        </w:rPr>
        <w:t xml:space="preserve">J. Breath Res. </w:t>
      </w:r>
      <w:r w:rsidRPr="00780C32">
        <w:rPr>
          <w:rFonts w:cstheme="minorHAnsi"/>
          <w:sz w:val="18"/>
          <w:szCs w:val="18"/>
        </w:rPr>
        <w:t xml:space="preserve">2017, </w:t>
      </w:r>
      <w:r w:rsidRPr="00780C32">
        <w:rPr>
          <w:rFonts w:cstheme="minorHAnsi"/>
          <w:i/>
          <w:sz w:val="18"/>
          <w:szCs w:val="18"/>
        </w:rPr>
        <w:t>12</w:t>
      </w:r>
      <w:r w:rsidRPr="00780C32">
        <w:rPr>
          <w:rFonts w:cstheme="minorHAnsi"/>
          <w:sz w:val="18"/>
          <w:szCs w:val="18"/>
        </w:rPr>
        <w:t>, 026015.</w:t>
      </w:r>
    </w:p>
    <w:p w14:paraId="702BCDB9" w14:textId="77777777" w:rsidR="001B1AA3" w:rsidRPr="001B1AA3" w:rsidRDefault="001B1AA3" w:rsidP="00780C32">
      <w:pPr>
        <w:numPr>
          <w:ilvl w:val="0"/>
          <w:numId w:val="5"/>
        </w:numPr>
        <w:tabs>
          <w:tab w:val="left" w:pos="354"/>
          <w:tab w:val="left" w:pos="358"/>
        </w:tabs>
        <w:spacing w:before="1"/>
        <w:ind w:left="358" w:right="46" w:hanging="292"/>
        <w:jc w:val="both"/>
        <w:rPr>
          <w:rFonts w:cstheme="minorHAnsi"/>
          <w:sz w:val="18"/>
          <w:szCs w:val="18"/>
        </w:rPr>
      </w:pPr>
      <w:r w:rsidRPr="001B1AA3">
        <w:rPr>
          <w:rFonts w:cstheme="minorHAnsi"/>
          <w:spacing w:val="-2"/>
          <w:sz w:val="18"/>
          <w:szCs w:val="18"/>
        </w:rPr>
        <w:t>Purcaro,</w:t>
      </w:r>
      <w:r w:rsidRPr="001B1AA3">
        <w:rPr>
          <w:rFonts w:cstheme="minorHAnsi"/>
          <w:spacing w:val="-5"/>
          <w:sz w:val="18"/>
          <w:szCs w:val="18"/>
        </w:rPr>
        <w:t xml:space="preserve"> </w:t>
      </w:r>
      <w:r w:rsidRPr="001B1AA3">
        <w:rPr>
          <w:rFonts w:cstheme="minorHAnsi"/>
          <w:spacing w:val="-2"/>
          <w:sz w:val="18"/>
          <w:szCs w:val="18"/>
        </w:rPr>
        <w:t>G.,</w:t>
      </w:r>
      <w:r w:rsidRPr="001B1AA3">
        <w:rPr>
          <w:rFonts w:cstheme="minorHAnsi"/>
          <w:spacing w:val="-5"/>
          <w:sz w:val="18"/>
          <w:szCs w:val="18"/>
        </w:rPr>
        <w:t xml:space="preserve"> </w:t>
      </w:r>
      <w:r w:rsidRPr="001B1AA3">
        <w:rPr>
          <w:rFonts w:cstheme="minorHAnsi"/>
          <w:spacing w:val="-2"/>
          <w:sz w:val="18"/>
          <w:szCs w:val="18"/>
        </w:rPr>
        <w:t>Rees,</w:t>
      </w:r>
      <w:r w:rsidRPr="001B1AA3">
        <w:rPr>
          <w:rFonts w:cstheme="minorHAnsi"/>
          <w:spacing w:val="-7"/>
          <w:sz w:val="18"/>
          <w:szCs w:val="18"/>
        </w:rPr>
        <w:t xml:space="preserve"> </w:t>
      </w:r>
      <w:r w:rsidRPr="001B1AA3">
        <w:rPr>
          <w:rFonts w:cstheme="minorHAnsi"/>
          <w:spacing w:val="-2"/>
          <w:sz w:val="18"/>
          <w:szCs w:val="18"/>
        </w:rPr>
        <w:t>C.</w:t>
      </w:r>
      <w:r w:rsidRPr="001B1AA3">
        <w:rPr>
          <w:rFonts w:cstheme="minorHAnsi"/>
          <w:spacing w:val="-5"/>
          <w:sz w:val="18"/>
          <w:szCs w:val="18"/>
        </w:rPr>
        <w:t xml:space="preserve"> </w:t>
      </w:r>
      <w:r w:rsidRPr="001B1AA3">
        <w:rPr>
          <w:rFonts w:cstheme="minorHAnsi"/>
          <w:spacing w:val="-2"/>
          <w:sz w:val="18"/>
          <w:szCs w:val="18"/>
        </w:rPr>
        <w:t>A.,</w:t>
      </w:r>
      <w:r w:rsidRPr="001B1AA3">
        <w:rPr>
          <w:rFonts w:cstheme="minorHAnsi"/>
          <w:spacing w:val="-5"/>
          <w:sz w:val="18"/>
          <w:szCs w:val="18"/>
        </w:rPr>
        <w:t xml:space="preserve"> </w:t>
      </w:r>
      <w:r w:rsidRPr="001B1AA3">
        <w:rPr>
          <w:rFonts w:cstheme="minorHAnsi"/>
          <w:spacing w:val="-2"/>
          <w:sz w:val="18"/>
          <w:szCs w:val="18"/>
        </w:rPr>
        <w:t>Melvin,</w:t>
      </w:r>
      <w:r w:rsidRPr="001B1AA3">
        <w:rPr>
          <w:rFonts w:cstheme="minorHAnsi"/>
          <w:spacing w:val="-5"/>
          <w:sz w:val="18"/>
          <w:szCs w:val="18"/>
        </w:rPr>
        <w:t xml:space="preserve"> </w:t>
      </w:r>
      <w:r w:rsidRPr="001B1AA3">
        <w:rPr>
          <w:rFonts w:cstheme="minorHAnsi"/>
          <w:spacing w:val="-2"/>
          <w:sz w:val="18"/>
          <w:szCs w:val="18"/>
        </w:rPr>
        <w:t>J.</w:t>
      </w:r>
      <w:r w:rsidRPr="001B1AA3">
        <w:rPr>
          <w:rFonts w:cstheme="minorHAnsi"/>
          <w:spacing w:val="-5"/>
          <w:sz w:val="18"/>
          <w:szCs w:val="18"/>
        </w:rPr>
        <w:t xml:space="preserve"> </w:t>
      </w:r>
      <w:r w:rsidRPr="001B1AA3">
        <w:rPr>
          <w:rFonts w:cstheme="minorHAnsi"/>
          <w:spacing w:val="-2"/>
          <w:sz w:val="18"/>
          <w:szCs w:val="18"/>
        </w:rPr>
        <w:t>A.,</w:t>
      </w:r>
      <w:r w:rsidRPr="001B1AA3">
        <w:rPr>
          <w:rFonts w:cstheme="minorHAnsi"/>
          <w:spacing w:val="-5"/>
          <w:sz w:val="18"/>
          <w:szCs w:val="18"/>
        </w:rPr>
        <w:t xml:space="preserve"> </w:t>
      </w:r>
      <w:r w:rsidRPr="001B1AA3">
        <w:rPr>
          <w:rFonts w:cstheme="minorHAnsi"/>
          <w:spacing w:val="-2"/>
          <w:sz w:val="18"/>
          <w:szCs w:val="18"/>
        </w:rPr>
        <w:t>Bomberger,</w:t>
      </w:r>
      <w:r w:rsidRPr="001B1AA3">
        <w:rPr>
          <w:rFonts w:cstheme="minorHAnsi"/>
          <w:spacing w:val="-5"/>
          <w:sz w:val="18"/>
          <w:szCs w:val="18"/>
        </w:rPr>
        <w:t xml:space="preserve"> </w:t>
      </w:r>
      <w:r w:rsidRPr="001B1AA3">
        <w:rPr>
          <w:rFonts w:cstheme="minorHAnsi"/>
          <w:spacing w:val="-2"/>
          <w:sz w:val="18"/>
          <w:szCs w:val="18"/>
        </w:rPr>
        <w:t>J.</w:t>
      </w:r>
      <w:r w:rsidRPr="001B1AA3">
        <w:rPr>
          <w:rFonts w:cstheme="minorHAnsi"/>
          <w:spacing w:val="-5"/>
          <w:sz w:val="18"/>
          <w:szCs w:val="18"/>
        </w:rPr>
        <w:t xml:space="preserve"> </w:t>
      </w:r>
      <w:r w:rsidRPr="001B1AA3">
        <w:rPr>
          <w:rFonts w:cstheme="minorHAnsi"/>
          <w:spacing w:val="-2"/>
          <w:sz w:val="18"/>
          <w:szCs w:val="18"/>
        </w:rPr>
        <w:t>M.,</w:t>
      </w:r>
      <w:r w:rsidRPr="001B1AA3">
        <w:rPr>
          <w:rFonts w:cstheme="minorHAnsi"/>
          <w:spacing w:val="-5"/>
          <w:sz w:val="18"/>
          <w:szCs w:val="18"/>
        </w:rPr>
        <w:t xml:space="preserve"> </w:t>
      </w:r>
      <w:r w:rsidRPr="001B1AA3">
        <w:rPr>
          <w:rFonts w:cstheme="minorHAnsi"/>
          <w:spacing w:val="-2"/>
          <w:sz w:val="18"/>
          <w:szCs w:val="18"/>
        </w:rPr>
        <w:t>Hill,</w:t>
      </w:r>
      <w:r w:rsidRPr="001B1AA3">
        <w:rPr>
          <w:rFonts w:cstheme="minorHAnsi"/>
          <w:spacing w:val="-5"/>
          <w:sz w:val="18"/>
          <w:szCs w:val="18"/>
        </w:rPr>
        <w:t xml:space="preserve"> </w:t>
      </w:r>
      <w:r w:rsidRPr="001B1AA3">
        <w:rPr>
          <w:rFonts w:cstheme="minorHAnsi"/>
          <w:spacing w:val="-2"/>
          <w:sz w:val="18"/>
          <w:szCs w:val="18"/>
        </w:rPr>
        <w:t>J.</w:t>
      </w:r>
      <w:r w:rsidRPr="001B1AA3">
        <w:rPr>
          <w:rFonts w:cstheme="minorHAnsi"/>
          <w:spacing w:val="-5"/>
          <w:sz w:val="18"/>
          <w:szCs w:val="18"/>
        </w:rPr>
        <w:t xml:space="preserve"> </w:t>
      </w:r>
      <w:r w:rsidRPr="001B1AA3">
        <w:rPr>
          <w:rFonts w:cstheme="minorHAnsi"/>
          <w:spacing w:val="-2"/>
          <w:sz w:val="18"/>
          <w:szCs w:val="18"/>
        </w:rPr>
        <w:t xml:space="preserve">E., </w:t>
      </w:r>
      <w:r w:rsidRPr="001B1AA3">
        <w:rPr>
          <w:rFonts w:cstheme="minorHAnsi"/>
          <w:sz w:val="18"/>
          <w:szCs w:val="18"/>
        </w:rPr>
        <w:t>Volatile</w:t>
      </w:r>
      <w:r w:rsidRPr="001B1AA3">
        <w:rPr>
          <w:rFonts w:cstheme="minorHAnsi"/>
          <w:spacing w:val="-11"/>
          <w:sz w:val="18"/>
          <w:szCs w:val="18"/>
        </w:rPr>
        <w:t xml:space="preserve"> </w:t>
      </w:r>
      <w:r w:rsidRPr="001B1AA3">
        <w:rPr>
          <w:rFonts w:cstheme="minorHAnsi"/>
          <w:sz w:val="18"/>
          <w:szCs w:val="18"/>
        </w:rPr>
        <w:t>fingerprinting</w:t>
      </w:r>
      <w:r w:rsidRPr="001B1AA3">
        <w:rPr>
          <w:rFonts w:cstheme="minorHAnsi"/>
          <w:spacing w:val="-11"/>
          <w:sz w:val="18"/>
          <w:szCs w:val="18"/>
        </w:rPr>
        <w:t xml:space="preserve"> </w:t>
      </w:r>
      <w:r w:rsidRPr="001B1AA3">
        <w:rPr>
          <w:rFonts w:cstheme="minorHAnsi"/>
          <w:sz w:val="18"/>
          <w:szCs w:val="18"/>
        </w:rPr>
        <w:t>of</w:t>
      </w:r>
      <w:r w:rsidRPr="001B1AA3">
        <w:rPr>
          <w:rFonts w:cstheme="minorHAnsi"/>
          <w:spacing w:val="-10"/>
          <w:sz w:val="18"/>
          <w:szCs w:val="18"/>
        </w:rPr>
        <w:t xml:space="preserve"> </w:t>
      </w:r>
      <w:r w:rsidRPr="001B1AA3">
        <w:rPr>
          <w:rFonts w:cstheme="minorHAnsi"/>
          <w:i/>
          <w:sz w:val="18"/>
          <w:szCs w:val="18"/>
        </w:rPr>
        <w:t>Pseudomonas</w:t>
      </w:r>
      <w:r w:rsidRPr="001B1AA3">
        <w:rPr>
          <w:rFonts w:cstheme="minorHAnsi"/>
          <w:i/>
          <w:spacing w:val="-11"/>
          <w:sz w:val="18"/>
          <w:szCs w:val="18"/>
        </w:rPr>
        <w:t xml:space="preserve"> </w:t>
      </w:r>
      <w:r w:rsidRPr="001B1AA3">
        <w:rPr>
          <w:rFonts w:cstheme="minorHAnsi"/>
          <w:i/>
          <w:sz w:val="18"/>
          <w:szCs w:val="18"/>
        </w:rPr>
        <w:t>aeruginosa</w:t>
      </w:r>
      <w:r w:rsidRPr="001B1AA3">
        <w:rPr>
          <w:rFonts w:cstheme="minorHAnsi"/>
          <w:i/>
          <w:spacing w:val="-11"/>
          <w:sz w:val="18"/>
          <w:szCs w:val="18"/>
        </w:rPr>
        <w:t xml:space="preserve"> </w:t>
      </w:r>
      <w:r w:rsidRPr="001B1AA3">
        <w:rPr>
          <w:rFonts w:cstheme="minorHAnsi"/>
          <w:sz w:val="18"/>
          <w:szCs w:val="18"/>
        </w:rPr>
        <w:t>and</w:t>
      </w:r>
      <w:r w:rsidRPr="001B1AA3">
        <w:rPr>
          <w:rFonts w:cstheme="minorHAnsi"/>
          <w:spacing w:val="-10"/>
          <w:sz w:val="18"/>
          <w:szCs w:val="18"/>
        </w:rPr>
        <w:t xml:space="preserve"> </w:t>
      </w:r>
      <w:r w:rsidRPr="001B1AA3">
        <w:rPr>
          <w:rFonts w:cstheme="minorHAnsi"/>
          <w:sz w:val="18"/>
          <w:szCs w:val="18"/>
        </w:rPr>
        <w:t xml:space="preserve">respiratory syncytial virus infection in an in vitro cystic fibrosis co-infection model. </w:t>
      </w:r>
      <w:r w:rsidRPr="001B1AA3">
        <w:rPr>
          <w:rFonts w:cstheme="minorHAnsi"/>
          <w:i/>
          <w:sz w:val="18"/>
          <w:szCs w:val="18"/>
        </w:rPr>
        <w:t xml:space="preserve">J. Breath Res. </w:t>
      </w:r>
      <w:r w:rsidRPr="001B1AA3">
        <w:rPr>
          <w:rFonts w:cstheme="minorHAnsi"/>
          <w:sz w:val="18"/>
          <w:szCs w:val="18"/>
        </w:rPr>
        <w:t xml:space="preserve">2018, </w:t>
      </w:r>
      <w:r w:rsidRPr="001B1AA3">
        <w:rPr>
          <w:rFonts w:cstheme="minorHAnsi"/>
          <w:i/>
          <w:sz w:val="18"/>
          <w:szCs w:val="18"/>
        </w:rPr>
        <w:t>12</w:t>
      </w:r>
      <w:r w:rsidRPr="001B1AA3">
        <w:rPr>
          <w:rFonts w:cstheme="minorHAnsi"/>
          <w:sz w:val="18"/>
          <w:szCs w:val="18"/>
        </w:rPr>
        <w:t>, 046001.</w:t>
      </w:r>
    </w:p>
    <w:p w14:paraId="5B801ACE" w14:textId="2B6205EE" w:rsidR="001B1AA3" w:rsidRPr="001B1AA3" w:rsidRDefault="001B1AA3" w:rsidP="00780C32">
      <w:pPr>
        <w:numPr>
          <w:ilvl w:val="0"/>
          <w:numId w:val="5"/>
        </w:numPr>
        <w:tabs>
          <w:tab w:val="left" w:pos="354"/>
          <w:tab w:val="left" w:pos="358"/>
        </w:tabs>
        <w:spacing w:before="2"/>
        <w:ind w:left="358" w:right="46" w:hanging="292"/>
        <w:jc w:val="both"/>
        <w:rPr>
          <w:rFonts w:cstheme="minorHAnsi"/>
          <w:sz w:val="18"/>
          <w:szCs w:val="18"/>
        </w:rPr>
      </w:pPr>
      <w:r w:rsidRPr="001B1AA3">
        <w:rPr>
          <w:rFonts w:cstheme="minorHAnsi"/>
          <w:spacing w:val="-2"/>
          <w:sz w:val="18"/>
          <w:szCs w:val="18"/>
        </w:rPr>
        <w:t>Sghaier,</w:t>
      </w:r>
      <w:r w:rsidRPr="001B1AA3">
        <w:rPr>
          <w:rFonts w:cstheme="minorHAnsi"/>
          <w:spacing w:val="-8"/>
          <w:sz w:val="18"/>
          <w:szCs w:val="18"/>
        </w:rPr>
        <w:t xml:space="preserve"> </w:t>
      </w:r>
      <w:r w:rsidRPr="001B1AA3">
        <w:rPr>
          <w:rFonts w:cstheme="minorHAnsi"/>
          <w:spacing w:val="-2"/>
          <w:sz w:val="18"/>
          <w:szCs w:val="18"/>
        </w:rPr>
        <w:t>L.,</w:t>
      </w:r>
      <w:r w:rsidRPr="001B1AA3">
        <w:rPr>
          <w:rFonts w:cstheme="minorHAnsi"/>
          <w:spacing w:val="-8"/>
          <w:sz w:val="18"/>
          <w:szCs w:val="18"/>
        </w:rPr>
        <w:t xml:space="preserve"> </w:t>
      </w:r>
      <w:r w:rsidRPr="001B1AA3">
        <w:rPr>
          <w:rFonts w:cstheme="minorHAnsi"/>
          <w:spacing w:val="-2"/>
          <w:sz w:val="18"/>
          <w:szCs w:val="18"/>
        </w:rPr>
        <w:t>Vial,</w:t>
      </w:r>
      <w:r w:rsidRPr="001B1AA3">
        <w:rPr>
          <w:rFonts w:cstheme="minorHAnsi"/>
          <w:spacing w:val="-8"/>
          <w:sz w:val="18"/>
          <w:szCs w:val="18"/>
        </w:rPr>
        <w:t xml:space="preserve"> </w:t>
      </w:r>
      <w:r w:rsidRPr="001B1AA3">
        <w:rPr>
          <w:rFonts w:cstheme="minorHAnsi"/>
          <w:spacing w:val="-2"/>
          <w:sz w:val="18"/>
          <w:szCs w:val="18"/>
        </w:rPr>
        <w:t>J.,</w:t>
      </w:r>
      <w:r w:rsidRPr="001B1AA3">
        <w:rPr>
          <w:rFonts w:cstheme="minorHAnsi"/>
          <w:spacing w:val="-8"/>
          <w:sz w:val="18"/>
          <w:szCs w:val="18"/>
        </w:rPr>
        <w:t xml:space="preserve"> </w:t>
      </w:r>
      <w:proofErr w:type="spellStart"/>
      <w:r w:rsidRPr="001B1AA3">
        <w:rPr>
          <w:rFonts w:cstheme="minorHAnsi"/>
          <w:spacing w:val="-2"/>
          <w:sz w:val="18"/>
          <w:szCs w:val="18"/>
        </w:rPr>
        <w:t>Sassiat</w:t>
      </w:r>
      <w:proofErr w:type="spellEnd"/>
      <w:r w:rsidRPr="001B1AA3">
        <w:rPr>
          <w:rFonts w:cstheme="minorHAnsi"/>
          <w:spacing w:val="-2"/>
          <w:sz w:val="18"/>
          <w:szCs w:val="18"/>
        </w:rPr>
        <w:t>,</w:t>
      </w:r>
      <w:r w:rsidRPr="001B1AA3">
        <w:rPr>
          <w:rFonts w:cstheme="minorHAnsi"/>
          <w:spacing w:val="-8"/>
          <w:sz w:val="18"/>
          <w:szCs w:val="18"/>
        </w:rPr>
        <w:t xml:space="preserve"> </w:t>
      </w:r>
      <w:r w:rsidRPr="001B1AA3">
        <w:rPr>
          <w:rFonts w:cstheme="minorHAnsi"/>
          <w:spacing w:val="-2"/>
          <w:sz w:val="18"/>
          <w:szCs w:val="18"/>
        </w:rPr>
        <w:t>P.,</w:t>
      </w:r>
      <w:r w:rsidRPr="001B1AA3">
        <w:rPr>
          <w:rFonts w:cstheme="minorHAnsi"/>
          <w:spacing w:val="-8"/>
          <w:sz w:val="18"/>
          <w:szCs w:val="18"/>
        </w:rPr>
        <w:t xml:space="preserve"> </w:t>
      </w:r>
      <w:r w:rsidRPr="001B1AA3">
        <w:rPr>
          <w:rFonts w:cstheme="minorHAnsi"/>
          <w:spacing w:val="-2"/>
          <w:sz w:val="18"/>
          <w:szCs w:val="18"/>
        </w:rPr>
        <w:t>Thiebaut,</w:t>
      </w:r>
      <w:r w:rsidRPr="001B1AA3">
        <w:rPr>
          <w:rFonts w:cstheme="minorHAnsi"/>
          <w:spacing w:val="-8"/>
          <w:sz w:val="18"/>
          <w:szCs w:val="18"/>
        </w:rPr>
        <w:t xml:space="preserve"> </w:t>
      </w:r>
      <w:r w:rsidRPr="001B1AA3">
        <w:rPr>
          <w:rFonts w:cstheme="minorHAnsi"/>
          <w:spacing w:val="-2"/>
          <w:sz w:val="18"/>
          <w:szCs w:val="18"/>
        </w:rPr>
        <w:t>D.,</w:t>
      </w:r>
      <w:r w:rsidRPr="001B1AA3">
        <w:rPr>
          <w:rFonts w:cstheme="minorHAnsi"/>
          <w:spacing w:val="-8"/>
          <w:sz w:val="18"/>
          <w:szCs w:val="18"/>
        </w:rPr>
        <w:t xml:space="preserve"> </w:t>
      </w:r>
      <w:proofErr w:type="spellStart"/>
      <w:r w:rsidRPr="001B1AA3">
        <w:rPr>
          <w:rFonts w:cstheme="minorHAnsi"/>
          <w:spacing w:val="-2"/>
          <w:sz w:val="18"/>
          <w:szCs w:val="18"/>
        </w:rPr>
        <w:t>Watiez</w:t>
      </w:r>
      <w:proofErr w:type="spellEnd"/>
      <w:r w:rsidRPr="001B1AA3">
        <w:rPr>
          <w:rFonts w:cstheme="minorHAnsi"/>
          <w:spacing w:val="-2"/>
          <w:sz w:val="18"/>
          <w:szCs w:val="18"/>
        </w:rPr>
        <w:t>,</w:t>
      </w:r>
      <w:r w:rsidRPr="001B1AA3">
        <w:rPr>
          <w:rFonts w:cstheme="minorHAnsi"/>
          <w:spacing w:val="-8"/>
          <w:sz w:val="18"/>
          <w:szCs w:val="18"/>
        </w:rPr>
        <w:t xml:space="preserve"> </w:t>
      </w:r>
      <w:r w:rsidRPr="001B1AA3">
        <w:rPr>
          <w:rFonts w:cstheme="minorHAnsi"/>
          <w:spacing w:val="-2"/>
          <w:sz w:val="18"/>
          <w:szCs w:val="18"/>
        </w:rPr>
        <w:t>M.,</w:t>
      </w:r>
      <w:r w:rsidRPr="001B1AA3">
        <w:rPr>
          <w:rFonts w:cstheme="minorHAnsi"/>
          <w:spacing w:val="-8"/>
          <w:sz w:val="18"/>
          <w:szCs w:val="18"/>
        </w:rPr>
        <w:t xml:space="preserve"> </w:t>
      </w:r>
      <w:r w:rsidRPr="001B1AA3">
        <w:rPr>
          <w:rFonts w:cstheme="minorHAnsi"/>
          <w:spacing w:val="-2"/>
          <w:sz w:val="18"/>
          <w:szCs w:val="18"/>
        </w:rPr>
        <w:t>Breton,</w:t>
      </w:r>
      <w:r w:rsidRPr="001B1AA3">
        <w:rPr>
          <w:rFonts w:cstheme="minorHAnsi"/>
          <w:spacing w:val="-8"/>
          <w:sz w:val="18"/>
          <w:szCs w:val="18"/>
        </w:rPr>
        <w:t xml:space="preserve"> </w:t>
      </w:r>
      <w:r w:rsidRPr="001B1AA3">
        <w:rPr>
          <w:rFonts w:cstheme="minorHAnsi"/>
          <w:spacing w:val="-2"/>
          <w:sz w:val="18"/>
          <w:szCs w:val="18"/>
        </w:rPr>
        <w:t>S., Rutledge,</w:t>
      </w:r>
      <w:r w:rsidRPr="001B1AA3">
        <w:rPr>
          <w:rFonts w:cstheme="minorHAnsi"/>
          <w:spacing w:val="-4"/>
          <w:sz w:val="18"/>
          <w:szCs w:val="18"/>
        </w:rPr>
        <w:t xml:space="preserve"> </w:t>
      </w:r>
      <w:r w:rsidRPr="001B1AA3">
        <w:rPr>
          <w:rFonts w:cstheme="minorHAnsi"/>
          <w:spacing w:val="-2"/>
          <w:sz w:val="18"/>
          <w:szCs w:val="18"/>
        </w:rPr>
        <w:t>D.</w:t>
      </w:r>
      <w:r w:rsidRPr="001B1AA3">
        <w:rPr>
          <w:rFonts w:cstheme="minorHAnsi"/>
          <w:spacing w:val="-4"/>
          <w:sz w:val="18"/>
          <w:szCs w:val="18"/>
        </w:rPr>
        <w:t xml:space="preserve"> </w:t>
      </w:r>
      <w:r w:rsidRPr="001B1AA3">
        <w:rPr>
          <w:rFonts w:cstheme="minorHAnsi"/>
          <w:spacing w:val="-2"/>
          <w:sz w:val="18"/>
          <w:szCs w:val="18"/>
        </w:rPr>
        <w:t>N.,</w:t>
      </w:r>
      <w:r w:rsidRPr="001B1AA3">
        <w:rPr>
          <w:rFonts w:cstheme="minorHAnsi"/>
          <w:spacing w:val="-4"/>
          <w:sz w:val="18"/>
          <w:szCs w:val="18"/>
        </w:rPr>
        <w:t xml:space="preserve"> </w:t>
      </w:r>
      <w:r w:rsidRPr="001B1AA3">
        <w:rPr>
          <w:rFonts w:cstheme="minorHAnsi"/>
          <w:spacing w:val="-2"/>
          <w:sz w:val="18"/>
          <w:szCs w:val="18"/>
        </w:rPr>
        <w:t>Cordella,</w:t>
      </w:r>
      <w:r w:rsidRPr="001B1AA3">
        <w:rPr>
          <w:rFonts w:cstheme="minorHAnsi"/>
          <w:spacing w:val="-4"/>
          <w:sz w:val="18"/>
          <w:szCs w:val="18"/>
        </w:rPr>
        <w:t xml:space="preserve"> </w:t>
      </w:r>
      <w:r w:rsidRPr="001B1AA3">
        <w:rPr>
          <w:rFonts w:cstheme="minorHAnsi"/>
          <w:spacing w:val="-2"/>
          <w:sz w:val="18"/>
          <w:szCs w:val="18"/>
        </w:rPr>
        <w:t>C.</w:t>
      </w:r>
      <w:r w:rsidRPr="001B1AA3">
        <w:rPr>
          <w:rFonts w:cstheme="minorHAnsi"/>
          <w:spacing w:val="-4"/>
          <w:sz w:val="18"/>
          <w:szCs w:val="18"/>
        </w:rPr>
        <w:t xml:space="preserve"> </w:t>
      </w:r>
      <w:r w:rsidRPr="001B1AA3">
        <w:rPr>
          <w:rFonts w:cstheme="minorHAnsi"/>
          <w:spacing w:val="-2"/>
          <w:sz w:val="18"/>
          <w:szCs w:val="18"/>
        </w:rPr>
        <w:t>B.</w:t>
      </w:r>
      <w:r w:rsidRPr="001B1AA3">
        <w:rPr>
          <w:rFonts w:cstheme="minorHAnsi"/>
          <w:spacing w:val="-4"/>
          <w:sz w:val="18"/>
          <w:szCs w:val="18"/>
        </w:rPr>
        <w:t xml:space="preserve"> </w:t>
      </w:r>
      <w:r w:rsidRPr="001B1AA3">
        <w:rPr>
          <w:rFonts w:cstheme="minorHAnsi"/>
          <w:spacing w:val="-2"/>
          <w:sz w:val="18"/>
          <w:szCs w:val="18"/>
        </w:rPr>
        <w:t>Y.,</w:t>
      </w:r>
      <w:r w:rsidRPr="001B1AA3">
        <w:rPr>
          <w:rFonts w:cstheme="minorHAnsi"/>
          <w:spacing w:val="-4"/>
          <w:sz w:val="18"/>
          <w:szCs w:val="18"/>
        </w:rPr>
        <w:t xml:space="preserve"> </w:t>
      </w:r>
      <w:r w:rsidRPr="001B1AA3">
        <w:rPr>
          <w:rFonts w:cstheme="minorHAnsi"/>
          <w:spacing w:val="-2"/>
          <w:sz w:val="18"/>
          <w:szCs w:val="18"/>
        </w:rPr>
        <w:t>An</w:t>
      </w:r>
      <w:r w:rsidRPr="001B1AA3">
        <w:rPr>
          <w:rFonts w:cstheme="minorHAnsi"/>
          <w:spacing w:val="-4"/>
          <w:sz w:val="18"/>
          <w:szCs w:val="18"/>
        </w:rPr>
        <w:t xml:space="preserve"> </w:t>
      </w:r>
      <w:r w:rsidRPr="001B1AA3">
        <w:rPr>
          <w:rFonts w:cstheme="minorHAnsi"/>
          <w:spacing w:val="-2"/>
          <w:sz w:val="18"/>
          <w:szCs w:val="18"/>
        </w:rPr>
        <w:t>overview</w:t>
      </w:r>
      <w:r w:rsidRPr="001B1AA3">
        <w:rPr>
          <w:rFonts w:cstheme="minorHAnsi"/>
          <w:spacing w:val="-4"/>
          <w:sz w:val="18"/>
          <w:szCs w:val="18"/>
        </w:rPr>
        <w:t xml:space="preserve"> </w:t>
      </w:r>
      <w:r w:rsidRPr="001B1AA3">
        <w:rPr>
          <w:rFonts w:cstheme="minorHAnsi"/>
          <w:spacing w:val="-2"/>
          <w:sz w:val="18"/>
          <w:szCs w:val="18"/>
        </w:rPr>
        <w:t>of</w:t>
      </w:r>
      <w:r w:rsidRPr="001B1AA3">
        <w:rPr>
          <w:rFonts w:cstheme="minorHAnsi"/>
          <w:spacing w:val="-4"/>
          <w:sz w:val="18"/>
          <w:szCs w:val="18"/>
        </w:rPr>
        <w:t xml:space="preserve"> </w:t>
      </w:r>
      <w:r w:rsidRPr="001B1AA3">
        <w:rPr>
          <w:rFonts w:cstheme="minorHAnsi"/>
          <w:spacing w:val="-2"/>
          <w:sz w:val="18"/>
          <w:szCs w:val="18"/>
        </w:rPr>
        <w:t>recent</w:t>
      </w:r>
      <w:r w:rsidRPr="001B1AA3">
        <w:rPr>
          <w:rFonts w:cstheme="minorHAnsi"/>
          <w:spacing w:val="-4"/>
          <w:sz w:val="18"/>
          <w:szCs w:val="18"/>
        </w:rPr>
        <w:t xml:space="preserve"> </w:t>
      </w:r>
      <w:r w:rsidRPr="001B1AA3">
        <w:rPr>
          <w:rFonts w:cstheme="minorHAnsi"/>
          <w:spacing w:val="-2"/>
          <w:sz w:val="18"/>
          <w:szCs w:val="18"/>
        </w:rPr>
        <w:t>develop</w:t>
      </w:r>
      <w:r w:rsidRPr="001B1AA3">
        <w:rPr>
          <w:rFonts w:cstheme="minorHAnsi"/>
          <w:sz w:val="18"/>
          <w:szCs w:val="18"/>
        </w:rPr>
        <w:t>ments in volatile compounds analysis from edible oils: technique- oriented</w:t>
      </w:r>
      <w:r w:rsidRPr="001B1AA3">
        <w:rPr>
          <w:rFonts w:cstheme="minorHAnsi"/>
          <w:spacing w:val="-6"/>
          <w:sz w:val="18"/>
          <w:szCs w:val="18"/>
        </w:rPr>
        <w:t xml:space="preserve"> </w:t>
      </w:r>
      <w:r w:rsidRPr="001B1AA3">
        <w:rPr>
          <w:rFonts w:cstheme="minorHAnsi"/>
          <w:sz w:val="18"/>
          <w:szCs w:val="18"/>
        </w:rPr>
        <w:t>perspectives.</w:t>
      </w:r>
      <w:r w:rsidRPr="001B1AA3">
        <w:rPr>
          <w:rFonts w:cstheme="minorHAnsi"/>
          <w:spacing w:val="-6"/>
          <w:sz w:val="18"/>
          <w:szCs w:val="18"/>
        </w:rPr>
        <w:t xml:space="preserve"> </w:t>
      </w:r>
      <w:r w:rsidRPr="001B1AA3">
        <w:rPr>
          <w:rFonts w:cstheme="minorHAnsi"/>
          <w:i/>
          <w:sz w:val="18"/>
          <w:szCs w:val="18"/>
        </w:rPr>
        <w:t>Eur.</w:t>
      </w:r>
      <w:r w:rsidRPr="001B1AA3">
        <w:rPr>
          <w:rFonts w:cstheme="minorHAnsi"/>
          <w:i/>
          <w:spacing w:val="-7"/>
          <w:sz w:val="18"/>
          <w:szCs w:val="18"/>
        </w:rPr>
        <w:t xml:space="preserve"> </w:t>
      </w:r>
      <w:r w:rsidRPr="001B1AA3">
        <w:rPr>
          <w:rFonts w:cstheme="minorHAnsi"/>
          <w:i/>
          <w:sz w:val="18"/>
          <w:szCs w:val="18"/>
        </w:rPr>
        <w:t>J.</w:t>
      </w:r>
      <w:r w:rsidRPr="001B1AA3">
        <w:rPr>
          <w:rFonts w:cstheme="minorHAnsi"/>
          <w:i/>
          <w:spacing w:val="-6"/>
          <w:sz w:val="18"/>
          <w:szCs w:val="18"/>
        </w:rPr>
        <w:t xml:space="preserve"> </w:t>
      </w:r>
      <w:r w:rsidRPr="001B1AA3">
        <w:rPr>
          <w:rFonts w:cstheme="minorHAnsi"/>
          <w:i/>
          <w:sz w:val="18"/>
          <w:szCs w:val="18"/>
        </w:rPr>
        <w:t>Lipid</w:t>
      </w:r>
      <w:r w:rsidRPr="001B1AA3">
        <w:rPr>
          <w:rFonts w:cstheme="minorHAnsi"/>
          <w:i/>
          <w:spacing w:val="-6"/>
          <w:sz w:val="18"/>
          <w:szCs w:val="18"/>
        </w:rPr>
        <w:t xml:space="preserve"> </w:t>
      </w:r>
      <w:r w:rsidRPr="001B1AA3">
        <w:rPr>
          <w:rFonts w:cstheme="minorHAnsi"/>
          <w:i/>
          <w:sz w:val="18"/>
          <w:szCs w:val="18"/>
        </w:rPr>
        <w:t>Sci.</w:t>
      </w:r>
      <w:r w:rsidRPr="001B1AA3">
        <w:rPr>
          <w:rFonts w:cstheme="minorHAnsi"/>
          <w:i/>
          <w:spacing w:val="-7"/>
          <w:sz w:val="18"/>
          <w:szCs w:val="18"/>
        </w:rPr>
        <w:t xml:space="preserve"> </w:t>
      </w:r>
      <w:r w:rsidRPr="001B1AA3">
        <w:rPr>
          <w:rFonts w:cstheme="minorHAnsi"/>
          <w:i/>
          <w:sz w:val="18"/>
          <w:szCs w:val="18"/>
        </w:rPr>
        <w:t>Technol.</w:t>
      </w:r>
      <w:r w:rsidRPr="001B1AA3">
        <w:rPr>
          <w:rFonts w:cstheme="minorHAnsi"/>
          <w:i/>
          <w:spacing w:val="-6"/>
          <w:sz w:val="18"/>
          <w:szCs w:val="18"/>
        </w:rPr>
        <w:t xml:space="preserve"> </w:t>
      </w:r>
      <w:r w:rsidRPr="001B1AA3">
        <w:rPr>
          <w:rFonts w:cstheme="minorHAnsi"/>
          <w:sz w:val="18"/>
          <w:szCs w:val="18"/>
        </w:rPr>
        <w:t>2016,</w:t>
      </w:r>
      <w:r w:rsidRPr="001B1AA3">
        <w:rPr>
          <w:rFonts w:cstheme="minorHAnsi"/>
          <w:spacing w:val="-6"/>
          <w:sz w:val="18"/>
          <w:szCs w:val="18"/>
        </w:rPr>
        <w:t xml:space="preserve"> </w:t>
      </w:r>
      <w:r w:rsidRPr="001B1AA3">
        <w:rPr>
          <w:rFonts w:cstheme="minorHAnsi"/>
          <w:i/>
          <w:sz w:val="18"/>
          <w:szCs w:val="18"/>
        </w:rPr>
        <w:t>118</w:t>
      </w:r>
      <w:r w:rsidRPr="001B1AA3">
        <w:rPr>
          <w:rFonts w:cstheme="minorHAnsi"/>
          <w:sz w:val="18"/>
          <w:szCs w:val="18"/>
        </w:rPr>
        <w:t>,</w:t>
      </w:r>
      <w:r w:rsidRPr="001B1AA3">
        <w:rPr>
          <w:rFonts w:cstheme="minorHAnsi"/>
          <w:spacing w:val="-6"/>
          <w:sz w:val="18"/>
          <w:szCs w:val="18"/>
        </w:rPr>
        <w:t xml:space="preserve"> </w:t>
      </w:r>
      <w:r w:rsidRPr="001B1AA3">
        <w:rPr>
          <w:rFonts w:cstheme="minorHAnsi"/>
          <w:sz w:val="18"/>
          <w:szCs w:val="18"/>
        </w:rPr>
        <w:t xml:space="preserve">1853– </w:t>
      </w:r>
      <w:r w:rsidRPr="001B1AA3">
        <w:rPr>
          <w:rFonts w:cstheme="minorHAnsi"/>
          <w:spacing w:val="-2"/>
          <w:sz w:val="18"/>
          <w:szCs w:val="18"/>
        </w:rPr>
        <w:t>1879.</w:t>
      </w:r>
    </w:p>
    <w:p w14:paraId="4B665AC2" w14:textId="02358E5F" w:rsidR="001B1AA3" w:rsidRPr="001B1AA3" w:rsidRDefault="001B1AA3" w:rsidP="005C2C5B">
      <w:pPr>
        <w:numPr>
          <w:ilvl w:val="0"/>
          <w:numId w:val="5"/>
        </w:numPr>
        <w:tabs>
          <w:tab w:val="left" w:pos="354"/>
          <w:tab w:val="left" w:pos="358"/>
        </w:tabs>
        <w:spacing w:before="2"/>
        <w:ind w:left="358" w:right="46" w:hanging="292"/>
        <w:jc w:val="both"/>
        <w:rPr>
          <w:rFonts w:cstheme="minorHAnsi"/>
          <w:sz w:val="18"/>
          <w:szCs w:val="18"/>
        </w:rPr>
      </w:pPr>
      <w:r w:rsidRPr="001B1AA3">
        <w:rPr>
          <w:rFonts w:cstheme="minorHAnsi"/>
          <w:sz w:val="18"/>
          <w:szCs w:val="18"/>
        </w:rPr>
        <w:t xml:space="preserve">Psillakis, E., </w:t>
      </w:r>
      <w:proofErr w:type="spellStart"/>
      <w:r w:rsidRPr="001B1AA3">
        <w:rPr>
          <w:rFonts w:cstheme="minorHAnsi"/>
          <w:sz w:val="18"/>
          <w:szCs w:val="18"/>
        </w:rPr>
        <w:t>Yiantzi</w:t>
      </w:r>
      <w:proofErr w:type="spellEnd"/>
      <w:r w:rsidRPr="001B1AA3">
        <w:rPr>
          <w:rFonts w:cstheme="minorHAnsi"/>
          <w:sz w:val="18"/>
          <w:szCs w:val="18"/>
        </w:rPr>
        <w:t xml:space="preserve">, E., Sanchez-Prado, L., Kalogerakis, N., </w:t>
      </w:r>
      <w:r w:rsidRPr="001B1AA3">
        <w:rPr>
          <w:rFonts w:cstheme="minorHAnsi"/>
          <w:spacing w:val="-2"/>
          <w:sz w:val="18"/>
          <w:szCs w:val="18"/>
        </w:rPr>
        <w:t xml:space="preserve">Vacuum-assisted headspace solid phase microextraction: Improved </w:t>
      </w:r>
      <w:r w:rsidRPr="001B1AA3">
        <w:rPr>
          <w:rFonts w:cstheme="minorHAnsi"/>
          <w:sz w:val="18"/>
          <w:szCs w:val="18"/>
        </w:rPr>
        <w:t>extraction</w:t>
      </w:r>
      <w:r w:rsidRPr="001B1AA3">
        <w:rPr>
          <w:rFonts w:cstheme="minorHAnsi"/>
          <w:spacing w:val="-11"/>
          <w:sz w:val="18"/>
          <w:szCs w:val="18"/>
        </w:rPr>
        <w:t xml:space="preserve"> </w:t>
      </w:r>
      <w:r w:rsidRPr="001B1AA3">
        <w:rPr>
          <w:rFonts w:cstheme="minorHAnsi"/>
          <w:sz w:val="18"/>
          <w:szCs w:val="18"/>
        </w:rPr>
        <w:t>of</w:t>
      </w:r>
      <w:r w:rsidRPr="001B1AA3">
        <w:rPr>
          <w:rFonts w:cstheme="minorHAnsi"/>
          <w:spacing w:val="-11"/>
          <w:sz w:val="18"/>
          <w:szCs w:val="18"/>
        </w:rPr>
        <w:t xml:space="preserve"> </w:t>
      </w:r>
      <w:proofErr w:type="spellStart"/>
      <w:r w:rsidRPr="001B1AA3">
        <w:rPr>
          <w:rFonts w:cstheme="minorHAnsi"/>
          <w:sz w:val="18"/>
          <w:szCs w:val="18"/>
        </w:rPr>
        <w:t>semivolatiles</w:t>
      </w:r>
      <w:proofErr w:type="spellEnd"/>
      <w:r w:rsidRPr="001B1AA3">
        <w:rPr>
          <w:rFonts w:cstheme="minorHAnsi"/>
          <w:spacing w:val="-10"/>
          <w:sz w:val="18"/>
          <w:szCs w:val="18"/>
        </w:rPr>
        <w:t xml:space="preserve"> </w:t>
      </w:r>
      <w:r w:rsidRPr="001B1AA3">
        <w:rPr>
          <w:rFonts w:cstheme="minorHAnsi"/>
          <w:sz w:val="18"/>
          <w:szCs w:val="18"/>
        </w:rPr>
        <w:t>by</w:t>
      </w:r>
      <w:r w:rsidRPr="001B1AA3">
        <w:rPr>
          <w:rFonts w:cstheme="minorHAnsi"/>
          <w:spacing w:val="-11"/>
          <w:sz w:val="18"/>
          <w:szCs w:val="18"/>
        </w:rPr>
        <w:t xml:space="preserve"> </w:t>
      </w:r>
      <w:r w:rsidRPr="001B1AA3">
        <w:rPr>
          <w:rFonts w:cstheme="minorHAnsi"/>
          <w:sz w:val="18"/>
          <w:szCs w:val="18"/>
        </w:rPr>
        <w:t>non-equilibrium</w:t>
      </w:r>
      <w:r w:rsidRPr="001B1AA3">
        <w:rPr>
          <w:rFonts w:cstheme="minorHAnsi"/>
          <w:spacing w:val="-11"/>
          <w:sz w:val="18"/>
          <w:szCs w:val="18"/>
        </w:rPr>
        <w:t xml:space="preserve"> </w:t>
      </w:r>
      <w:r w:rsidRPr="001B1AA3">
        <w:rPr>
          <w:rFonts w:cstheme="minorHAnsi"/>
          <w:sz w:val="18"/>
          <w:szCs w:val="18"/>
        </w:rPr>
        <w:t>headspace</w:t>
      </w:r>
      <w:r w:rsidRPr="001B1AA3">
        <w:rPr>
          <w:rFonts w:cstheme="minorHAnsi"/>
          <w:spacing w:val="-10"/>
          <w:sz w:val="18"/>
          <w:szCs w:val="18"/>
        </w:rPr>
        <w:t xml:space="preserve"> </w:t>
      </w:r>
      <w:r w:rsidRPr="001B1AA3">
        <w:rPr>
          <w:rFonts w:cstheme="minorHAnsi"/>
          <w:sz w:val="18"/>
          <w:szCs w:val="18"/>
        </w:rPr>
        <w:t xml:space="preserve">sampling </w:t>
      </w:r>
      <w:r w:rsidRPr="001B1AA3">
        <w:rPr>
          <w:rFonts w:cstheme="minorHAnsi"/>
          <w:spacing w:val="-2"/>
          <w:sz w:val="18"/>
          <w:szCs w:val="18"/>
        </w:rPr>
        <w:t>under</w:t>
      </w:r>
      <w:r w:rsidRPr="001B1AA3">
        <w:rPr>
          <w:rFonts w:cstheme="minorHAnsi"/>
          <w:spacing w:val="-5"/>
          <w:sz w:val="18"/>
          <w:szCs w:val="18"/>
        </w:rPr>
        <w:t xml:space="preserve"> </w:t>
      </w:r>
      <w:r w:rsidRPr="001B1AA3">
        <w:rPr>
          <w:rFonts w:cstheme="minorHAnsi"/>
          <w:spacing w:val="-2"/>
          <w:sz w:val="18"/>
          <w:szCs w:val="18"/>
        </w:rPr>
        <w:t>reduced</w:t>
      </w:r>
      <w:r w:rsidRPr="001B1AA3">
        <w:rPr>
          <w:rFonts w:cstheme="minorHAnsi"/>
          <w:spacing w:val="-5"/>
          <w:sz w:val="18"/>
          <w:szCs w:val="18"/>
        </w:rPr>
        <w:t xml:space="preserve"> </w:t>
      </w:r>
      <w:r w:rsidRPr="001B1AA3">
        <w:rPr>
          <w:rFonts w:cstheme="minorHAnsi"/>
          <w:spacing w:val="-2"/>
          <w:sz w:val="18"/>
          <w:szCs w:val="18"/>
        </w:rPr>
        <w:t>pressure</w:t>
      </w:r>
      <w:r w:rsidRPr="001B1AA3">
        <w:rPr>
          <w:rFonts w:cstheme="minorHAnsi"/>
          <w:spacing w:val="-5"/>
          <w:sz w:val="18"/>
          <w:szCs w:val="18"/>
        </w:rPr>
        <w:t xml:space="preserve"> </w:t>
      </w:r>
      <w:r w:rsidRPr="001B1AA3">
        <w:rPr>
          <w:rFonts w:cstheme="minorHAnsi"/>
          <w:spacing w:val="-2"/>
          <w:sz w:val="18"/>
          <w:szCs w:val="18"/>
        </w:rPr>
        <w:t>conditions.</w:t>
      </w:r>
      <w:r w:rsidRPr="001B1AA3">
        <w:rPr>
          <w:rFonts w:cstheme="minorHAnsi"/>
          <w:spacing w:val="-5"/>
          <w:sz w:val="18"/>
          <w:szCs w:val="18"/>
        </w:rPr>
        <w:t xml:space="preserve"> </w:t>
      </w:r>
      <w:r w:rsidRPr="001B1AA3">
        <w:rPr>
          <w:rFonts w:cstheme="minorHAnsi"/>
          <w:i/>
          <w:spacing w:val="-2"/>
          <w:sz w:val="18"/>
          <w:szCs w:val="18"/>
        </w:rPr>
        <w:t>Anal.</w:t>
      </w:r>
      <w:r w:rsidRPr="001B1AA3">
        <w:rPr>
          <w:rFonts w:cstheme="minorHAnsi"/>
          <w:i/>
          <w:spacing w:val="-5"/>
          <w:sz w:val="18"/>
          <w:szCs w:val="18"/>
        </w:rPr>
        <w:t xml:space="preserve"> </w:t>
      </w:r>
      <w:r w:rsidRPr="001B1AA3">
        <w:rPr>
          <w:rFonts w:cstheme="minorHAnsi"/>
          <w:i/>
          <w:spacing w:val="-2"/>
          <w:sz w:val="18"/>
          <w:szCs w:val="18"/>
        </w:rPr>
        <w:t>Chim.</w:t>
      </w:r>
      <w:r w:rsidRPr="001B1AA3">
        <w:rPr>
          <w:rFonts w:cstheme="minorHAnsi"/>
          <w:i/>
          <w:spacing w:val="-5"/>
          <w:sz w:val="18"/>
          <w:szCs w:val="18"/>
        </w:rPr>
        <w:t xml:space="preserve"> </w:t>
      </w:r>
      <w:r w:rsidRPr="001B1AA3">
        <w:rPr>
          <w:rFonts w:cstheme="minorHAnsi"/>
          <w:i/>
          <w:spacing w:val="-2"/>
          <w:sz w:val="18"/>
          <w:szCs w:val="18"/>
        </w:rPr>
        <w:t>Acta</w:t>
      </w:r>
      <w:r w:rsidRPr="001B1AA3">
        <w:rPr>
          <w:rFonts w:cstheme="minorHAnsi"/>
          <w:i/>
          <w:spacing w:val="-5"/>
          <w:sz w:val="18"/>
          <w:szCs w:val="18"/>
        </w:rPr>
        <w:t xml:space="preserve"> </w:t>
      </w:r>
      <w:r w:rsidRPr="001B1AA3">
        <w:rPr>
          <w:rFonts w:cstheme="minorHAnsi"/>
          <w:spacing w:val="-2"/>
          <w:sz w:val="18"/>
          <w:szCs w:val="18"/>
        </w:rPr>
        <w:t>2012,</w:t>
      </w:r>
      <w:r w:rsidRPr="001B1AA3">
        <w:rPr>
          <w:rFonts w:cstheme="minorHAnsi"/>
          <w:spacing w:val="-5"/>
          <w:sz w:val="18"/>
          <w:szCs w:val="18"/>
        </w:rPr>
        <w:t xml:space="preserve"> </w:t>
      </w:r>
      <w:r w:rsidRPr="001B1AA3">
        <w:rPr>
          <w:rFonts w:cstheme="minorHAnsi"/>
          <w:i/>
          <w:spacing w:val="-2"/>
          <w:sz w:val="18"/>
          <w:szCs w:val="18"/>
        </w:rPr>
        <w:t>742</w:t>
      </w:r>
      <w:r w:rsidRPr="001B1AA3">
        <w:rPr>
          <w:rFonts w:cstheme="minorHAnsi"/>
          <w:spacing w:val="-2"/>
          <w:sz w:val="18"/>
          <w:szCs w:val="18"/>
        </w:rPr>
        <w:t>,</w:t>
      </w:r>
      <w:r w:rsidRPr="001B1AA3">
        <w:rPr>
          <w:rFonts w:cstheme="minorHAnsi"/>
          <w:spacing w:val="-5"/>
          <w:sz w:val="18"/>
          <w:szCs w:val="18"/>
        </w:rPr>
        <w:t xml:space="preserve"> </w:t>
      </w:r>
      <w:r w:rsidRPr="001B1AA3">
        <w:rPr>
          <w:rFonts w:cstheme="minorHAnsi"/>
          <w:spacing w:val="-2"/>
          <w:sz w:val="18"/>
          <w:szCs w:val="18"/>
        </w:rPr>
        <w:t>30–</w:t>
      </w:r>
      <w:r w:rsidRPr="001B1AA3">
        <w:rPr>
          <w:rFonts w:cstheme="minorHAnsi"/>
          <w:spacing w:val="-5"/>
          <w:sz w:val="18"/>
          <w:szCs w:val="18"/>
        </w:rPr>
        <w:t>36.</w:t>
      </w:r>
    </w:p>
    <w:p w14:paraId="30B48FC8" w14:textId="77777777" w:rsidR="001B1AA3" w:rsidRPr="001B1AA3" w:rsidRDefault="001B1AA3" w:rsidP="00780C32">
      <w:pPr>
        <w:numPr>
          <w:ilvl w:val="0"/>
          <w:numId w:val="5"/>
        </w:numPr>
        <w:tabs>
          <w:tab w:val="left" w:pos="354"/>
          <w:tab w:val="left" w:pos="358"/>
        </w:tabs>
        <w:spacing w:before="34"/>
        <w:ind w:left="358" w:right="46" w:hanging="292"/>
        <w:jc w:val="both"/>
        <w:rPr>
          <w:rFonts w:cstheme="minorHAnsi"/>
          <w:sz w:val="18"/>
          <w:szCs w:val="18"/>
        </w:rPr>
      </w:pPr>
      <w:r w:rsidRPr="001B1AA3">
        <w:rPr>
          <w:rFonts w:cstheme="minorHAnsi"/>
          <w:spacing w:val="-2"/>
          <w:sz w:val="18"/>
          <w:szCs w:val="18"/>
        </w:rPr>
        <w:t xml:space="preserve">Psillakis, E., </w:t>
      </w:r>
      <w:proofErr w:type="spellStart"/>
      <w:r w:rsidRPr="001B1AA3">
        <w:rPr>
          <w:rFonts w:cstheme="minorHAnsi"/>
          <w:spacing w:val="-2"/>
          <w:sz w:val="18"/>
          <w:szCs w:val="18"/>
        </w:rPr>
        <w:t>Mousouraki</w:t>
      </w:r>
      <w:proofErr w:type="spellEnd"/>
      <w:r w:rsidRPr="001B1AA3">
        <w:rPr>
          <w:rFonts w:cstheme="minorHAnsi"/>
          <w:spacing w:val="-2"/>
          <w:sz w:val="18"/>
          <w:szCs w:val="18"/>
        </w:rPr>
        <w:t xml:space="preserve">, A., </w:t>
      </w:r>
      <w:proofErr w:type="spellStart"/>
      <w:r w:rsidRPr="001B1AA3">
        <w:rPr>
          <w:rFonts w:cstheme="minorHAnsi"/>
          <w:spacing w:val="-2"/>
          <w:sz w:val="18"/>
          <w:szCs w:val="18"/>
        </w:rPr>
        <w:t>Yiantzi</w:t>
      </w:r>
      <w:proofErr w:type="spellEnd"/>
      <w:r w:rsidRPr="001B1AA3">
        <w:rPr>
          <w:rFonts w:cstheme="minorHAnsi"/>
          <w:spacing w:val="-2"/>
          <w:sz w:val="18"/>
          <w:szCs w:val="18"/>
        </w:rPr>
        <w:t xml:space="preserve">, E., Kalogerakis, N., Effect of </w:t>
      </w:r>
      <w:r w:rsidRPr="001B1AA3">
        <w:rPr>
          <w:rFonts w:cstheme="minorHAnsi"/>
          <w:sz w:val="18"/>
          <w:szCs w:val="18"/>
        </w:rPr>
        <w:t>Henry’s</w:t>
      </w:r>
      <w:r w:rsidRPr="001B1AA3">
        <w:rPr>
          <w:rFonts w:cstheme="minorHAnsi"/>
          <w:spacing w:val="-11"/>
          <w:sz w:val="18"/>
          <w:szCs w:val="18"/>
        </w:rPr>
        <w:t xml:space="preserve"> </w:t>
      </w:r>
      <w:r w:rsidRPr="001B1AA3">
        <w:rPr>
          <w:rFonts w:cstheme="minorHAnsi"/>
          <w:sz w:val="18"/>
          <w:szCs w:val="18"/>
        </w:rPr>
        <w:t>law</w:t>
      </w:r>
      <w:r w:rsidRPr="001B1AA3">
        <w:rPr>
          <w:rFonts w:cstheme="minorHAnsi"/>
          <w:spacing w:val="-11"/>
          <w:sz w:val="18"/>
          <w:szCs w:val="18"/>
        </w:rPr>
        <w:t xml:space="preserve"> </w:t>
      </w:r>
      <w:r w:rsidRPr="001B1AA3">
        <w:rPr>
          <w:rFonts w:cstheme="minorHAnsi"/>
          <w:sz w:val="18"/>
          <w:szCs w:val="18"/>
        </w:rPr>
        <w:t>constant</w:t>
      </w:r>
      <w:r w:rsidRPr="001B1AA3">
        <w:rPr>
          <w:rFonts w:cstheme="minorHAnsi"/>
          <w:spacing w:val="-10"/>
          <w:sz w:val="18"/>
          <w:szCs w:val="18"/>
        </w:rPr>
        <w:t xml:space="preserve"> </w:t>
      </w:r>
      <w:r w:rsidRPr="001B1AA3">
        <w:rPr>
          <w:rFonts w:cstheme="minorHAnsi"/>
          <w:sz w:val="18"/>
          <w:szCs w:val="18"/>
        </w:rPr>
        <w:t>and</w:t>
      </w:r>
      <w:r w:rsidRPr="001B1AA3">
        <w:rPr>
          <w:rFonts w:cstheme="minorHAnsi"/>
          <w:spacing w:val="-11"/>
          <w:sz w:val="18"/>
          <w:szCs w:val="18"/>
        </w:rPr>
        <w:t xml:space="preserve"> </w:t>
      </w:r>
      <w:r w:rsidRPr="001B1AA3">
        <w:rPr>
          <w:rFonts w:cstheme="minorHAnsi"/>
          <w:sz w:val="18"/>
          <w:szCs w:val="18"/>
        </w:rPr>
        <w:t>operating</w:t>
      </w:r>
      <w:r w:rsidRPr="001B1AA3">
        <w:rPr>
          <w:rFonts w:cstheme="minorHAnsi"/>
          <w:spacing w:val="-11"/>
          <w:sz w:val="18"/>
          <w:szCs w:val="18"/>
        </w:rPr>
        <w:t xml:space="preserve"> </w:t>
      </w:r>
      <w:r w:rsidRPr="001B1AA3">
        <w:rPr>
          <w:rFonts w:cstheme="minorHAnsi"/>
          <w:sz w:val="18"/>
          <w:szCs w:val="18"/>
        </w:rPr>
        <w:t>parameters</w:t>
      </w:r>
      <w:r w:rsidRPr="001B1AA3">
        <w:rPr>
          <w:rFonts w:cstheme="minorHAnsi"/>
          <w:spacing w:val="-10"/>
          <w:sz w:val="18"/>
          <w:szCs w:val="18"/>
        </w:rPr>
        <w:t xml:space="preserve"> </w:t>
      </w:r>
      <w:r w:rsidRPr="001B1AA3">
        <w:rPr>
          <w:rFonts w:cstheme="minorHAnsi"/>
          <w:sz w:val="18"/>
          <w:szCs w:val="18"/>
        </w:rPr>
        <w:t>on</w:t>
      </w:r>
      <w:r w:rsidRPr="001B1AA3">
        <w:rPr>
          <w:rFonts w:cstheme="minorHAnsi"/>
          <w:spacing w:val="-11"/>
          <w:sz w:val="18"/>
          <w:szCs w:val="18"/>
        </w:rPr>
        <w:t xml:space="preserve"> </w:t>
      </w:r>
      <w:r w:rsidRPr="001B1AA3">
        <w:rPr>
          <w:rFonts w:cstheme="minorHAnsi"/>
          <w:sz w:val="18"/>
          <w:szCs w:val="18"/>
        </w:rPr>
        <w:t xml:space="preserve">vacuum-assisted headspace solid phase microextraction. </w:t>
      </w:r>
      <w:r w:rsidRPr="001B1AA3">
        <w:rPr>
          <w:rFonts w:cstheme="minorHAnsi"/>
          <w:i/>
          <w:sz w:val="18"/>
          <w:szCs w:val="18"/>
        </w:rPr>
        <w:t xml:space="preserve">J. </w:t>
      </w:r>
      <w:proofErr w:type="spellStart"/>
      <w:r w:rsidRPr="001B1AA3">
        <w:rPr>
          <w:rFonts w:cstheme="minorHAnsi"/>
          <w:i/>
          <w:sz w:val="18"/>
          <w:szCs w:val="18"/>
        </w:rPr>
        <w:t>Chromatogr</w:t>
      </w:r>
      <w:proofErr w:type="spellEnd"/>
      <w:r w:rsidRPr="001B1AA3">
        <w:rPr>
          <w:rFonts w:cstheme="minorHAnsi"/>
          <w:i/>
          <w:sz w:val="18"/>
          <w:szCs w:val="18"/>
        </w:rPr>
        <w:t xml:space="preserve">. A </w:t>
      </w:r>
      <w:r w:rsidRPr="001B1AA3">
        <w:rPr>
          <w:rFonts w:cstheme="minorHAnsi"/>
          <w:sz w:val="18"/>
          <w:szCs w:val="18"/>
        </w:rPr>
        <w:t xml:space="preserve">2012, </w:t>
      </w:r>
      <w:r w:rsidRPr="001B1AA3">
        <w:rPr>
          <w:rFonts w:cstheme="minorHAnsi"/>
          <w:i/>
          <w:sz w:val="18"/>
          <w:szCs w:val="18"/>
        </w:rPr>
        <w:t>1244</w:t>
      </w:r>
      <w:r w:rsidRPr="001B1AA3">
        <w:rPr>
          <w:rFonts w:cstheme="minorHAnsi"/>
          <w:sz w:val="18"/>
          <w:szCs w:val="18"/>
        </w:rPr>
        <w:t>, 55–60.</w:t>
      </w:r>
    </w:p>
    <w:p w14:paraId="19FCB431" w14:textId="77777777" w:rsidR="001B1AA3" w:rsidRPr="001B1AA3" w:rsidRDefault="001B1AA3" w:rsidP="00780C32">
      <w:pPr>
        <w:numPr>
          <w:ilvl w:val="0"/>
          <w:numId w:val="5"/>
        </w:numPr>
        <w:tabs>
          <w:tab w:val="left" w:pos="356"/>
          <w:tab w:val="left" w:pos="358"/>
        </w:tabs>
        <w:spacing w:before="1"/>
        <w:ind w:left="358" w:right="46" w:hanging="292"/>
        <w:jc w:val="both"/>
        <w:rPr>
          <w:rFonts w:cstheme="minorHAnsi"/>
          <w:sz w:val="18"/>
          <w:szCs w:val="18"/>
        </w:rPr>
      </w:pPr>
      <w:proofErr w:type="spellStart"/>
      <w:r w:rsidRPr="001B1AA3">
        <w:rPr>
          <w:rFonts w:cstheme="minorHAnsi"/>
          <w:sz w:val="18"/>
          <w:szCs w:val="18"/>
        </w:rPr>
        <w:t>Yiantzi</w:t>
      </w:r>
      <w:proofErr w:type="spellEnd"/>
      <w:r w:rsidRPr="001B1AA3">
        <w:rPr>
          <w:rFonts w:cstheme="minorHAnsi"/>
          <w:sz w:val="18"/>
          <w:szCs w:val="18"/>
        </w:rPr>
        <w:t>, E., Kalogerakis, N., Psillakis, E., Design and testing of a new</w:t>
      </w:r>
      <w:r w:rsidRPr="001B1AA3">
        <w:rPr>
          <w:rFonts w:cstheme="minorHAnsi"/>
          <w:spacing w:val="-11"/>
          <w:sz w:val="18"/>
          <w:szCs w:val="18"/>
        </w:rPr>
        <w:t xml:space="preserve"> </w:t>
      </w:r>
      <w:r w:rsidRPr="001B1AA3">
        <w:rPr>
          <w:rFonts w:cstheme="minorHAnsi"/>
          <w:sz w:val="18"/>
          <w:szCs w:val="18"/>
        </w:rPr>
        <w:t>sampler</w:t>
      </w:r>
      <w:r w:rsidRPr="001B1AA3">
        <w:rPr>
          <w:rFonts w:cstheme="minorHAnsi"/>
          <w:spacing w:val="-11"/>
          <w:sz w:val="18"/>
          <w:szCs w:val="18"/>
        </w:rPr>
        <w:t xml:space="preserve"> </w:t>
      </w:r>
      <w:r w:rsidRPr="001B1AA3">
        <w:rPr>
          <w:rFonts w:cstheme="minorHAnsi"/>
          <w:sz w:val="18"/>
          <w:szCs w:val="18"/>
        </w:rPr>
        <w:t>for</w:t>
      </w:r>
      <w:r w:rsidRPr="001B1AA3">
        <w:rPr>
          <w:rFonts w:cstheme="minorHAnsi"/>
          <w:spacing w:val="-10"/>
          <w:sz w:val="18"/>
          <w:szCs w:val="18"/>
        </w:rPr>
        <w:t xml:space="preserve"> </w:t>
      </w:r>
      <w:r w:rsidRPr="001B1AA3">
        <w:rPr>
          <w:rFonts w:cstheme="minorHAnsi"/>
          <w:sz w:val="18"/>
          <w:szCs w:val="18"/>
        </w:rPr>
        <w:t>simplified</w:t>
      </w:r>
      <w:r w:rsidRPr="001B1AA3">
        <w:rPr>
          <w:rFonts w:cstheme="minorHAnsi"/>
          <w:spacing w:val="-11"/>
          <w:sz w:val="18"/>
          <w:szCs w:val="18"/>
        </w:rPr>
        <w:t xml:space="preserve"> </w:t>
      </w:r>
      <w:r w:rsidRPr="001B1AA3">
        <w:rPr>
          <w:rFonts w:cstheme="minorHAnsi"/>
          <w:sz w:val="18"/>
          <w:szCs w:val="18"/>
        </w:rPr>
        <w:t>vacuum-assisted</w:t>
      </w:r>
      <w:r w:rsidRPr="001B1AA3">
        <w:rPr>
          <w:rFonts w:cstheme="minorHAnsi"/>
          <w:spacing w:val="-11"/>
          <w:sz w:val="18"/>
          <w:szCs w:val="18"/>
        </w:rPr>
        <w:t xml:space="preserve"> </w:t>
      </w:r>
      <w:r w:rsidRPr="001B1AA3">
        <w:rPr>
          <w:rFonts w:cstheme="minorHAnsi"/>
          <w:sz w:val="18"/>
          <w:szCs w:val="18"/>
        </w:rPr>
        <w:t>headspace</w:t>
      </w:r>
      <w:r w:rsidRPr="001B1AA3">
        <w:rPr>
          <w:rFonts w:cstheme="minorHAnsi"/>
          <w:spacing w:val="-10"/>
          <w:sz w:val="18"/>
          <w:szCs w:val="18"/>
        </w:rPr>
        <w:t xml:space="preserve"> </w:t>
      </w:r>
      <w:r w:rsidRPr="001B1AA3">
        <w:rPr>
          <w:rFonts w:cstheme="minorHAnsi"/>
          <w:sz w:val="18"/>
          <w:szCs w:val="18"/>
        </w:rPr>
        <w:t xml:space="preserve">solid-phase microextraction. </w:t>
      </w:r>
      <w:r w:rsidRPr="001B1AA3">
        <w:rPr>
          <w:rFonts w:cstheme="minorHAnsi"/>
          <w:i/>
          <w:sz w:val="18"/>
          <w:szCs w:val="18"/>
        </w:rPr>
        <w:t xml:space="preserve">Anal. Chim. Acta </w:t>
      </w:r>
      <w:r w:rsidRPr="001B1AA3">
        <w:rPr>
          <w:rFonts w:cstheme="minorHAnsi"/>
          <w:sz w:val="18"/>
          <w:szCs w:val="18"/>
        </w:rPr>
        <w:t xml:space="preserve">2016, </w:t>
      </w:r>
      <w:r w:rsidRPr="001B1AA3">
        <w:rPr>
          <w:rFonts w:cstheme="minorHAnsi"/>
          <w:i/>
          <w:sz w:val="18"/>
          <w:szCs w:val="18"/>
        </w:rPr>
        <w:t>927</w:t>
      </w:r>
      <w:r w:rsidRPr="001B1AA3">
        <w:rPr>
          <w:rFonts w:cstheme="minorHAnsi"/>
          <w:sz w:val="18"/>
          <w:szCs w:val="18"/>
        </w:rPr>
        <w:t>, 46–54.</w:t>
      </w:r>
    </w:p>
    <w:p w14:paraId="0E9968B0" w14:textId="2C63608F" w:rsidR="001B1AA3" w:rsidRDefault="001B1AA3" w:rsidP="00780C32">
      <w:pPr>
        <w:numPr>
          <w:ilvl w:val="0"/>
          <w:numId w:val="5"/>
        </w:numPr>
        <w:tabs>
          <w:tab w:val="left" w:pos="354"/>
          <w:tab w:val="left" w:pos="358"/>
        </w:tabs>
        <w:spacing w:before="2"/>
        <w:ind w:left="358" w:right="46" w:hanging="292"/>
        <w:jc w:val="both"/>
        <w:rPr>
          <w:rFonts w:cstheme="minorHAnsi"/>
          <w:sz w:val="18"/>
          <w:szCs w:val="18"/>
        </w:rPr>
      </w:pPr>
      <w:r w:rsidRPr="001B1AA3">
        <w:rPr>
          <w:rFonts w:cstheme="minorHAnsi"/>
          <w:sz w:val="18"/>
          <w:szCs w:val="18"/>
        </w:rPr>
        <w:t>Psillakis,</w:t>
      </w:r>
      <w:r w:rsidRPr="001B1AA3">
        <w:rPr>
          <w:rFonts w:cstheme="minorHAnsi"/>
          <w:spacing w:val="-7"/>
          <w:sz w:val="18"/>
          <w:szCs w:val="18"/>
        </w:rPr>
        <w:t xml:space="preserve"> </w:t>
      </w:r>
      <w:r w:rsidRPr="001B1AA3">
        <w:rPr>
          <w:rFonts w:cstheme="minorHAnsi"/>
          <w:sz w:val="18"/>
          <w:szCs w:val="18"/>
        </w:rPr>
        <w:t>E.,</w:t>
      </w:r>
      <w:r w:rsidRPr="001B1AA3">
        <w:rPr>
          <w:rFonts w:cstheme="minorHAnsi"/>
          <w:spacing w:val="-7"/>
          <w:sz w:val="18"/>
          <w:szCs w:val="18"/>
        </w:rPr>
        <w:t xml:space="preserve"> </w:t>
      </w:r>
      <w:r w:rsidRPr="001B1AA3">
        <w:rPr>
          <w:rFonts w:cstheme="minorHAnsi"/>
          <w:sz w:val="18"/>
          <w:szCs w:val="18"/>
        </w:rPr>
        <w:t>Vacuum-assisted</w:t>
      </w:r>
      <w:r w:rsidRPr="001B1AA3">
        <w:rPr>
          <w:rFonts w:cstheme="minorHAnsi"/>
          <w:spacing w:val="-6"/>
          <w:sz w:val="18"/>
          <w:szCs w:val="18"/>
        </w:rPr>
        <w:t xml:space="preserve"> </w:t>
      </w:r>
      <w:r w:rsidRPr="001B1AA3">
        <w:rPr>
          <w:rFonts w:cstheme="minorHAnsi"/>
          <w:sz w:val="18"/>
          <w:szCs w:val="18"/>
        </w:rPr>
        <w:t>headspace</w:t>
      </w:r>
      <w:r w:rsidRPr="001B1AA3">
        <w:rPr>
          <w:rFonts w:cstheme="minorHAnsi"/>
          <w:spacing w:val="-6"/>
          <w:sz w:val="18"/>
          <w:szCs w:val="18"/>
        </w:rPr>
        <w:t xml:space="preserve"> </w:t>
      </w:r>
      <w:r w:rsidRPr="001B1AA3">
        <w:rPr>
          <w:rFonts w:cstheme="minorHAnsi"/>
          <w:sz w:val="18"/>
          <w:szCs w:val="18"/>
        </w:rPr>
        <w:t>solid-phase</w:t>
      </w:r>
      <w:r w:rsidRPr="001B1AA3">
        <w:rPr>
          <w:rFonts w:cstheme="minorHAnsi"/>
          <w:spacing w:val="-6"/>
          <w:sz w:val="18"/>
          <w:szCs w:val="18"/>
        </w:rPr>
        <w:t xml:space="preserve"> </w:t>
      </w:r>
      <w:r w:rsidRPr="001B1AA3">
        <w:rPr>
          <w:rFonts w:cstheme="minorHAnsi"/>
          <w:sz w:val="18"/>
          <w:szCs w:val="18"/>
        </w:rPr>
        <w:t xml:space="preserve">microextraction: a tutorial review. </w:t>
      </w:r>
      <w:r w:rsidRPr="001B1AA3">
        <w:rPr>
          <w:rFonts w:cstheme="minorHAnsi"/>
          <w:i/>
          <w:sz w:val="18"/>
          <w:szCs w:val="18"/>
        </w:rPr>
        <w:t xml:space="preserve">Anal. Chim. Acta </w:t>
      </w:r>
      <w:r w:rsidRPr="001B1AA3">
        <w:rPr>
          <w:rFonts w:cstheme="minorHAnsi"/>
          <w:sz w:val="18"/>
          <w:szCs w:val="18"/>
        </w:rPr>
        <w:t xml:space="preserve">2017, </w:t>
      </w:r>
      <w:r w:rsidRPr="001B1AA3">
        <w:rPr>
          <w:rFonts w:cstheme="minorHAnsi"/>
          <w:i/>
          <w:sz w:val="18"/>
          <w:szCs w:val="18"/>
        </w:rPr>
        <w:t>986</w:t>
      </w:r>
      <w:r w:rsidRPr="001B1AA3">
        <w:rPr>
          <w:rFonts w:cstheme="minorHAnsi"/>
          <w:sz w:val="18"/>
          <w:szCs w:val="18"/>
        </w:rPr>
        <w:t>, 12–24.</w:t>
      </w:r>
    </w:p>
    <w:p w14:paraId="77557B34" w14:textId="77777777" w:rsidR="00A3068B" w:rsidRPr="001B1AA3" w:rsidRDefault="00A3068B" w:rsidP="00A3068B">
      <w:pPr>
        <w:tabs>
          <w:tab w:val="left" w:pos="354"/>
          <w:tab w:val="left" w:pos="358"/>
        </w:tabs>
        <w:spacing w:before="2"/>
        <w:ind w:left="358" w:right="46"/>
        <w:jc w:val="both"/>
        <w:rPr>
          <w:rFonts w:cstheme="minorHAnsi"/>
          <w:sz w:val="18"/>
          <w:szCs w:val="18"/>
        </w:rPr>
      </w:pPr>
    </w:p>
    <w:p w14:paraId="2E51D3D9" w14:textId="05E1C4B6" w:rsidR="001B1AA3" w:rsidRPr="001B1AA3" w:rsidRDefault="001B1AA3" w:rsidP="00780C32">
      <w:pPr>
        <w:numPr>
          <w:ilvl w:val="0"/>
          <w:numId w:val="5"/>
        </w:numPr>
        <w:tabs>
          <w:tab w:val="left" w:pos="356"/>
          <w:tab w:val="left" w:pos="358"/>
        </w:tabs>
        <w:ind w:left="358" w:right="45" w:hanging="292"/>
        <w:jc w:val="both"/>
        <w:rPr>
          <w:rFonts w:cstheme="minorHAnsi"/>
          <w:sz w:val="18"/>
          <w:szCs w:val="18"/>
        </w:rPr>
      </w:pPr>
      <w:proofErr w:type="spellStart"/>
      <w:r w:rsidRPr="001B1AA3">
        <w:rPr>
          <w:rFonts w:cstheme="minorHAnsi"/>
          <w:sz w:val="18"/>
          <w:szCs w:val="18"/>
        </w:rPr>
        <w:lastRenderedPageBreak/>
        <w:t>Mascrez</w:t>
      </w:r>
      <w:proofErr w:type="spellEnd"/>
      <w:r w:rsidRPr="001B1AA3">
        <w:rPr>
          <w:rFonts w:cstheme="minorHAnsi"/>
          <w:sz w:val="18"/>
          <w:szCs w:val="18"/>
        </w:rPr>
        <w:t>, S., Psillakis, E., Purcaro, G., A multifaceted investigation</w:t>
      </w:r>
      <w:r w:rsidRPr="001B1AA3">
        <w:rPr>
          <w:rFonts w:cstheme="minorHAnsi"/>
          <w:spacing w:val="-11"/>
          <w:sz w:val="18"/>
          <w:szCs w:val="18"/>
        </w:rPr>
        <w:t xml:space="preserve"> </w:t>
      </w:r>
      <w:r w:rsidRPr="001B1AA3">
        <w:rPr>
          <w:rFonts w:cstheme="minorHAnsi"/>
          <w:sz w:val="18"/>
          <w:szCs w:val="18"/>
        </w:rPr>
        <w:t>on</w:t>
      </w:r>
      <w:r w:rsidRPr="001B1AA3">
        <w:rPr>
          <w:rFonts w:cstheme="minorHAnsi"/>
          <w:spacing w:val="-11"/>
          <w:sz w:val="18"/>
          <w:szCs w:val="18"/>
        </w:rPr>
        <w:t xml:space="preserve"> </w:t>
      </w:r>
      <w:r w:rsidRPr="001B1AA3">
        <w:rPr>
          <w:rFonts w:cstheme="minorHAnsi"/>
          <w:sz w:val="18"/>
          <w:szCs w:val="18"/>
        </w:rPr>
        <w:t>the</w:t>
      </w:r>
      <w:r w:rsidRPr="001B1AA3">
        <w:rPr>
          <w:rFonts w:cstheme="minorHAnsi"/>
          <w:spacing w:val="-10"/>
          <w:sz w:val="18"/>
          <w:szCs w:val="18"/>
        </w:rPr>
        <w:t xml:space="preserve"> </w:t>
      </w:r>
      <w:r w:rsidRPr="001B1AA3">
        <w:rPr>
          <w:rFonts w:cstheme="minorHAnsi"/>
          <w:sz w:val="18"/>
          <w:szCs w:val="18"/>
        </w:rPr>
        <w:t>effect</w:t>
      </w:r>
      <w:r w:rsidRPr="001B1AA3">
        <w:rPr>
          <w:rFonts w:cstheme="minorHAnsi"/>
          <w:spacing w:val="-11"/>
          <w:sz w:val="18"/>
          <w:szCs w:val="18"/>
        </w:rPr>
        <w:t xml:space="preserve"> </w:t>
      </w:r>
      <w:r w:rsidRPr="001B1AA3">
        <w:rPr>
          <w:rFonts w:cstheme="minorHAnsi"/>
          <w:sz w:val="18"/>
          <w:szCs w:val="18"/>
        </w:rPr>
        <w:t>of</w:t>
      </w:r>
      <w:r w:rsidRPr="001B1AA3">
        <w:rPr>
          <w:rFonts w:cstheme="minorHAnsi"/>
          <w:spacing w:val="-11"/>
          <w:sz w:val="18"/>
          <w:szCs w:val="18"/>
        </w:rPr>
        <w:t xml:space="preserve"> </w:t>
      </w:r>
      <w:r w:rsidRPr="001B1AA3">
        <w:rPr>
          <w:rFonts w:cstheme="minorHAnsi"/>
          <w:sz w:val="18"/>
          <w:szCs w:val="18"/>
        </w:rPr>
        <w:t>vacuum</w:t>
      </w:r>
      <w:r w:rsidRPr="001B1AA3">
        <w:rPr>
          <w:rFonts w:cstheme="minorHAnsi"/>
          <w:spacing w:val="-10"/>
          <w:sz w:val="18"/>
          <w:szCs w:val="18"/>
        </w:rPr>
        <w:t xml:space="preserve"> </w:t>
      </w:r>
      <w:r w:rsidRPr="001B1AA3">
        <w:rPr>
          <w:rFonts w:cstheme="minorHAnsi"/>
          <w:sz w:val="18"/>
          <w:szCs w:val="18"/>
        </w:rPr>
        <w:t>on</w:t>
      </w:r>
      <w:r w:rsidRPr="001B1AA3">
        <w:rPr>
          <w:rFonts w:cstheme="minorHAnsi"/>
          <w:spacing w:val="-11"/>
          <w:sz w:val="18"/>
          <w:szCs w:val="18"/>
        </w:rPr>
        <w:t xml:space="preserve"> </w:t>
      </w:r>
      <w:r w:rsidRPr="001B1AA3">
        <w:rPr>
          <w:rFonts w:cstheme="minorHAnsi"/>
          <w:sz w:val="18"/>
          <w:szCs w:val="18"/>
        </w:rPr>
        <w:t>the</w:t>
      </w:r>
      <w:r w:rsidRPr="001B1AA3">
        <w:rPr>
          <w:rFonts w:cstheme="minorHAnsi"/>
          <w:spacing w:val="-10"/>
          <w:sz w:val="18"/>
          <w:szCs w:val="18"/>
        </w:rPr>
        <w:t xml:space="preserve"> </w:t>
      </w:r>
      <w:r w:rsidRPr="001B1AA3">
        <w:rPr>
          <w:rFonts w:cstheme="minorHAnsi"/>
          <w:sz w:val="18"/>
          <w:szCs w:val="18"/>
        </w:rPr>
        <w:t>headspace</w:t>
      </w:r>
      <w:r w:rsidRPr="001B1AA3">
        <w:rPr>
          <w:rFonts w:cstheme="minorHAnsi"/>
          <w:spacing w:val="-11"/>
          <w:sz w:val="18"/>
          <w:szCs w:val="18"/>
        </w:rPr>
        <w:t xml:space="preserve"> </w:t>
      </w:r>
      <w:r w:rsidRPr="001B1AA3">
        <w:rPr>
          <w:rFonts w:cstheme="minorHAnsi"/>
          <w:sz w:val="18"/>
          <w:szCs w:val="18"/>
        </w:rPr>
        <w:t>solid-phase</w:t>
      </w:r>
      <w:r w:rsidRPr="001B1AA3">
        <w:rPr>
          <w:rFonts w:cstheme="minorHAnsi"/>
          <w:spacing w:val="-11"/>
          <w:sz w:val="18"/>
          <w:szCs w:val="18"/>
        </w:rPr>
        <w:t xml:space="preserve"> </w:t>
      </w:r>
      <w:proofErr w:type="spellStart"/>
      <w:r w:rsidRPr="001B1AA3">
        <w:rPr>
          <w:rFonts w:cstheme="minorHAnsi"/>
          <w:sz w:val="18"/>
          <w:szCs w:val="18"/>
        </w:rPr>
        <w:t>microex</w:t>
      </w:r>
      <w:proofErr w:type="spellEnd"/>
      <w:r w:rsidRPr="001B1AA3">
        <w:rPr>
          <w:rFonts w:cstheme="minorHAnsi"/>
          <w:sz w:val="18"/>
          <w:szCs w:val="18"/>
        </w:rPr>
        <w:t xml:space="preserve">- traction of extra-virgin olive oil. </w:t>
      </w:r>
      <w:r w:rsidRPr="001B1AA3">
        <w:rPr>
          <w:rFonts w:cstheme="minorHAnsi"/>
          <w:i/>
          <w:sz w:val="18"/>
          <w:szCs w:val="18"/>
        </w:rPr>
        <w:t xml:space="preserve">Anal. Chim. Acta </w:t>
      </w:r>
      <w:r w:rsidRPr="001B1AA3">
        <w:rPr>
          <w:rFonts w:cstheme="minorHAnsi"/>
          <w:sz w:val="18"/>
          <w:szCs w:val="18"/>
        </w:rPr>
        <w:t xml:space="preserve">2020, </w:t>
      </w:r>
      <w:r w:rsidRPr="001B1AA3">
        <w:rPr>
          <w:rFonts w:cstheme="minorHAnsi"/>
          <w:i/>
          <w:sz w:val="18"/>
          <w:szCs w:val="18"/>
        </w:rPr>
        <w:t>1103</w:t>
      </w:r>
      <w:r w:rsidRPr="001B1AA3">
        <w:rPr>
          <w:rFonts w:cstheme="minorHAnsi"/>
          <w:sz w:val="18"/>
          <w:szCs w:val="18"/>
        </w:rPr>
        <w:t xml:space="preserve">, </w:t>
      </w:r>
      <w:r w:rsidRPr="001B1AA3">
        <w:rPr>
          <w:rFonts w:cstheme="minorHAnsi"/>
          <w:spacing w:val="-2"/>
          <w:sz w:val="18"/>
          <w:szCs w:val="18"/>
        </w:rPr>
        <w:t>106–114.</w:t>
      </w:r>
    </w:p>
    <w:p w14:paraId="1438F03F" w14:textId="1DFCBCC7" w:rsidR="001B1AA3" w:rsidRPr="001B1AA3" w:rsidRDefault="001B1AA3" w:rsidP="00780C32">
      <w:pPr>
        <w:numPr>
          <w:ilvl w:val="0"/>
          <w:numId w:val="5"/>
        </w:numPr>
        <w:tabs>
          <w:tab w:val="left" w:pos="354"/>
          <w:tab w:val="left" w:pos="358"/>
        </w:tabs>
        <w:spacing w:before="2"/>
        <w:ind w:left="358" w:right="45" w:hanging="292"/>
        <w:jc w:val="both"/>
        <w:rPr>
          <w:rFonts w:cstheme="minorHAnsi"/>
          <w:sz w:val="18"/>
          <w:szCs w:val="18"/>
        </w:rPr>
      </w:pPr>
      <w:r w:rsidRPr="001B1AA3">
        <w:rPr>
          <w:rFonts w:cstheme="minorHAnsi"/>
          <w:spacing w:val="-2"/>
          <w:sz w:val="18"/>
          <w:szCs w:val="18"/>
        </w:rPr>
        <w:t>Oliver-Pozo, C., Trypidis, D., Aparicio, R., Garciá-González,</w:t>
      </w:r>
      <w:r w:rsidRPr="001B1AA3">
        <w:rPr>
          <w:rFonts w:cstheme="minorHAnsi"/>
          <w:spacing w:val="-3"/>
          <w:sz w:val="18"/>
          <w:szCs w:val="18"/>
        </w:rPr>
        <w:t xml:space="preserve"> </w:t>
      </w:r>
      <w:r w:rsidRPr="001B1AA3">
        <w:rPr>
          <w:rFonts w:cstheme="minorHAnsi"/>
          <w:spacing w:val="-2"/>
          <w:sz w:val="18"/>
          <w:szCs w:val="18"/>
        </w:rPr>
        <w:t xml:space="preserve">D. L., </w:t>
      </w:r>
      <w:r w:rsidRPr="001B1AA3">
        <w:rPr>
          <w:rFonts w:cstheme="minorHAnsi"/>
          <w:sz w:val="18"/>
          <w:szCs w:val="18"/>
        </w:rPr>
        <w:t>Aparicio-Ruiz, R., Implementing dynamic headspace with SPME sampling</w:t>
      </w:r>
      <w:r w:rsidRPr="001B1AA3">
        <w:rPr>
          <w:rFonts w:cstheme="minorHAnsi"/>
          <w:spacing w:val="-8"/>
          <w:sz w:val="18"/>
          <w:szCs w:val="18"/>
        </w:rPr>
        <w:t xml:space="preserve"> </w:t>
      </w:r>
      <w:r w:rsidRPr="001B1AA3">
        <w:rPr>
          <w:rFonts w:cstheme="minorHAnsi"/>
          <w:sz w:val="18"/>
          <w:szCs w:val="18"/>
        </w:rPr>
        <w:t>of</w:t>
      </w:r>
      <w:r w:rsidRPr="001B1AA3">
        <w:rPr>
          <w:rFonts w:cstheme="minorHAnsi"/>
          <w:spacing w:val="-7"/>
          <w:sz w:val="18"/>
          <w:szCs w:val="18"/>
        </w:rPr>
        <w:t xml:space="preserve"> </w:t>
      </w:r>
      <w:r w:rsidRPr="001B1AA3">
        <w:rPr>
          <w:rFonts w:cstheme="minorHAnsi"/>
          <w:sz w:val="18"/>
          <w:szCs w:val="18"/>
        </w:rPr>
        <w:t>virgin</w:t>
      </w:r>
      <w:r w:rsidRPr="001B1AA3">
        <w:rPr>
          <w:rFonts w:cstheme="minorHAnsi"/>
          <w:spacing w:val="-8"/>
          <w:sz w:val="18"/>
          <w:szCs w:val="18"/>
        </w:rPr>
        <w:t xml:space="preserve"> </w:t>
      </w:r>
      <w:r w:rsidRPr="001B1AA3">
        <w:rPr>
          <w:rFonts w:cstheme="minorHAnsi"/>
          <w:sz w:val="18"/>
          <w:szCs w:val="18"/>
        </w:rPr>
        <w:t>olive</w:t>
      </w:r>
      <w:r w:rsidRPr="001B1AA3">
        <w:rPr>
          <w:rFonts w:cstheme="minorHAnsi"/>
          <w:spacing w:val="-7"/>
          <w:sz w:val="18"/>
          <w:szCs w:val="18"/>
        </w:rPr>
        <w:t xml:space="preserve"> </w:t>
      </w:r>
      <w:r w:rsidRPr="001B1AA3">
        <w:rPr>
          <w:rFonts w:cstheme="minorHAnsi"/>
          <w:sz w:val="18"/>
          <w:szCs w:val="18"/>
        </w:rPr>
        <w:t>oil</w:t>
      </w:r>
      <w:r w:rsidRPr="001B1AA3">
        <w:rPr>
          <w:rFonts w:cstheme="minorHAnsi"/>
          <w:spacing w:val="-8"/>
          <w:sz w:val="18"/>
          <w:szCs w:val="18"/>
        </w:rPr>
        <w:t xml:space="preserve"> </w:t>
      </w:r>
      <w:r w:rsidRPr="001B1AA3">
        <w:rPr>
          <w:rFonts w:cstheme="minorHAnsi"/>
          <w:sz w:val="18"/>
          <w:szCs w:val="18"/>
        </w:rPr>
        <w:t>volatiles:</w:t>
      </w:r>
      <w:r w:rsidRPr="001B1AA3">
        <w:rPr>
          <w:rFonts w:cstheme="minorHAnsi"/>
          <w:spacing w:val="-8"/>
          <w:sz w:val="18"/>
          <w:szCs w:val="18"/>
        </w:rPr>
        <w:t xml:space="preserve"> </w:t>
      </w:r>
      <w:r w:rsidRPr="001B1AA3">
        <w:rPr>
          <w:rFonts w:cstheme="minorHAnsi"/>
          <w:sz w:val="18"/>
          <w:szCs w:val="18"/>
        </w:rPr>
        <w:t>optimization,</w:t>
      </w:r>
      <w:r w:rsidRPr="001B1AA3">
        <w:rPr>
          <w:rFonts w:cstheme="minorHAnsi"/>
          <w:spacing w:val="-8"/>
          <w:sz w:val="18"/>
          <w:szCs w:val="18"/>
        </w:rPr>
        <w:t xml:space="preserve"> </w:t>
      </w:r>
      <w:r w:rsidRPr="001B1AA3">
        <w:rPr>
          <w:rFonts w:cstheme="minorHAnsi"/>
          <w:sz w:val="18"/>
          <w:szCs w:val="18"/>
        </w:rPr>
        <w:t>quality</w:t>
      </w:r>
      <w:r w:rsidRPr="001B1AA3">
        <w:rPr>
          <w:rFonts w:cstheme="minorHAnsi"/>
          <w:spacing w:val="-8"/>
          <w:sz w:val="18"/>
          <w:szCs w:val="18"/>
        </w:rPr>
        <w:t xml:space="preserve"> </w:t>
      </w:r>
      <w:r w:rsidRPr="001B1AA3">
        <w:rPr>
          <w:rFonts w:cstheme="minorHAnsi"/>
          <w:sz w:val="18"/>
          <w:szCs w:val="18"/>
        </w:rPr>
        <w:t>analytical</w:t>
      </w:r>
      <w:r w:rsidRPr="001B1AA3">
        <w:rPr>
          <w:rFonts w:cstheme="minorHAnsi"/>
          <w:spacing w:val="-9"/>
          <w:sz w:val="18"/>
          <w:szCs w:val="18"/>
        </w:rPr>
        <w:t xml:space="preserve"> </w:t>
      </w:r>
      <w:r w:rsidRPr="001B1AA3">
        <w:rPr>
          <w:rFonts w:cstheme="minorHAnsi"/>
          <w:sz w:val="18"/>
          <w:szCs w:val="18"/>
        </w:rPr>
        <w:t>study,</w:t>
      </w:r>
      <w:r w:rsidRPr="001B1AA3">
        <w:rPr>
          <w:rFonts w:cstheme="minorHAnsi"/>
          <w:spacing w:val="-8"/>
          <w:sz w:val="18"/>
          <w:szCs w:val="18"/>
        </w:rPr>
        <w:t xml:space="preserve"> </w:t>
      </w:r>
      <w:r w:rsidRPr="001B1AA3">
        <w:rPr>
          <w:rFonts w:cstheme="minorHAnsi"/>
          <w:sz w:val="18"/>
          <w:szCs w:val="18"/>
        </w:rPr>
        <w:t>and</w:t>
      </w:r>
      <w:r w:rsidRPr="001B1AA3">
        <w:rPr>
          <w:rFonts w:cstheme="minorHAnsi"/>
          <w:spacing w:val="-8"/>
          <w:sz w:val="18"/>
          <w:szCs w:val="18"/>
        </w:rPr>
        <w:t xml:space="preserve"> </w:t>
      </w:r>
      <w:r w:rsidRPr="001B1AA3">
        <w:rPr>
          <w:rFonts w:cstheme="minorHAnsi"/>
          <w:sz w:val="18"/>
          <w:szCs w:val="18"/>
        </w:rPr>
        <w:t>performance</w:t>
      </w:r>
      <w:r w:rsidRPr="001B1AA3">
        <w:rPr>
          <w:rFonts w:cstheme="minorHAnsi"/>
          <w:spacing w:val="-8"/>
          <w:sz w:val="18"/>
          <w:szCs w:val="18"/>
        </w:rPr>
        <w:t xml:space="preserve"> </w:t>
      </w:r>
      <w:r w:rsidRPr="001B1AA3">
        <w:rPr>
          <w:rFonts w:cstheme="minorHAnsi"/>
          <w:sz w:val="18"/>
          <w:szCs w:val="18"/>
        </w:rPr>
        <w:t>testing.</w:t>
      </w:r>
      <w:r w:rsidRPr="001B1AA3">
        <w:rPr>
          <w:rFonts w:cstheme="minorHAnsi"/>
          <w:spacing w:val="-8"/>
          <w:sz w:val="18"/>
          <w:szCs w:val="18"/>
        </w:rPr>
        <w:t xml:space="preserve"> </w:t>
      </w:r>
      <w:r w:rsidRPr="001B1AA3">
        <w:rPr>
          <w:rFonts w:cstheme="minorHAnsi"/>
          <w:i/>
          <w:sz w:val="18"/>
          <w:szCs w:val="18"/>
        </w:rPr>
        <w:t>J.</w:t>
      </w:r>
      <w:r w:rsidRPr="001B1AA3">
        <w:rPr>
          <w:rFonts w:cstheme="minorHAnsi"/>
          <w:i/>
          <w:spacing w:val="-8"/>
          <w:sz w:val="18"/>
          <w:szCs w:val="18"/>
        </w:rPr>
        <w:t xml:space="preserve"> </w:t>
      </w:r>
      <w:r w:rsidRPr="001B1AA3">
        <w:rPr>
          <w:rFonts w:cstheme="minorHAnsi"/>
          <w:i/>
          <w:sz w:val="18"/>
          <w:szCs w:val="18"/>
        </w:rPr>
        <w:t>Agric.</w:t>
      </w:r>
      <w:r w:rsidRPr="001B1AA3">
        <w:rPr>
          <w:rFonts w:cstheme="minorHAnsi"/>
          <w:i/>
          <w:spacing w:val="-9"/>
          <w:sz w:val="18"/>
          <w:szCs w:val="18"/>
        </w:rPr>
        <w:t xml:space="preserve"> </w:t>
      </w:r>
      <w:r w:rsidRPr="001B1AA3">
        <w:rPr>
          <w:rFonts w:cstheme="minorHAnsi"/>
          <w:i/>
          <w:sz w:val="18"/>
          <w:szCs w:val="18"/>
        </w:rPr>
        <w:t>Food</w:t>
      </w:r>
      <w:r w:rsidRPr="001B1AA3">
        <w:rPr>
          <w:rFonts w:cstheme="minorHAnsi"/>
          <w:i/>
          <w:spacing w:val="-8"/>
          <w:sz w:val="18"/>
          <w:szCs w:val="18"/>
        </w:rPr>
        <w:t xml:space="preserve"> </w:t>
      </w:r>
      <w:r w:rsidRPr="001B1AA3">
        <w:rPr>
          <w:rFonts w:cstheme="minorHAnsi"/>
          <w:i/>
          <w:sz w:val="18"/>
          <w:szCs w:val="18"/>
        </w:rPr>
        <w:t>Chem.</w:t>
      </w:r>
      <w:r w:rsidRPr="001B1AA3">
        <w:rPr>
          <w:rFonts w:cstheme="minorHAnsi"/>
          <w:i/>
          <w:spacing w:val="-8"/>
          <w:sz w:val="18"/>
          <w:szCs w:val="18"/>
        </w:rPr>
        <w:t xml:space="preserve"> </w:t>
      </w:r>
      <w:r w:rsidRPr="001B1AA3">
        <w:rPr>
          <w:rFonts w:cstheme="minorHAnsi"/>
          <w:sz w:val="18"/>
          <w:szCs w:val="18"/>
        </w:rPr>
        <w:t>2019,</w:t>
      </w:r>
      <w:r w:rsidRPr="001B1AA3">
        <w:rPr>
          <w:rFonts w:cstheme="minorHAnsi"/>
          <w:spacing w:val="-8"/>
          <w:sz w:val="18"/>
          <w:szCs w:val="18"/>
        </w:rPr>
        <w:t xml:space="preserve"> </w:t>
      </w:r>
      <w:r w:rsidRPr="001B1AA3">
        <w:rPr>
          <w:rFonts w:cstheme="minorHAnsi"/>
          <w:i/>
          <w:sz w:val="18"/>
          <w:szCs w:val="18"/>
        </w:rPr>
        <w:t>67</w:t>
      </w:r>
      <w:r w:rsidRPr="001B1AA3">
        <w:rPr>
          <w:rFonts w:cstheme="minorHAnsi"/>
          <w:sz w:val="18"/>
          <w:szCs w:val="18"/>
        </w:rPr>
        <w:t xml:space="preserve">, </w:t>
      </w:r>
      <w:r w:rsidRPr="001B1AA3">
        <w:rPr>
          <w:rFonts w:cstheme="minorHAnsi"/>
          <w:spacing w:val="-2"/>
          <w:sz w:val="18"/>
          <w:szCs w:val="18"/>
        </w:rPr>
        <w:t>2086–2097.</w:t>
      </w:r>
    </w:p>
    <w:p w14:paraId="67654E24" w14:textId="77777777" w:rsidR="001B1AA3" w:rsidRPr="001B1AA3" w:rsidRDefault="001B1AA3" w:rsidP="00780C32">
      <w:pPr>
        <w:numPr>
          <w:ilvl w:val="0"/>
          <w:numId w:val="5"/>
        </w:numPr>
        <w:tabs>
          <w:tab w:val="left" w:pos="354"/>
          <w:tab w:val="left" w:pos="358"/>
        </w:tabs>
        <w:spacing w:before="2"/>
        <w:ind w:left="358" w:right="46" w:hanging="292"/>
        <w:jc w:val="both"/>
        <w:rPr>
          <w:rFonts w:cstheme="minorHAnsi"/>
          <w:sz w:val="18"/>
          <w:szCs w:val="18"/>
        </w:rPr>
      </w:pPr>
      <w:r w:rsidRPr="001B1AA3">
        <w:rPr>
          <w:rFonts w:cstheme="minorHAnsi"/>
          <w:sz w:val="18"/>
          <w:szCs w:val="18"/>
        </w:rPr>
        <w:t>Lipinski, J., Automated multiple solid phase micro extraction. An approach</w:t>
      </w:r>
      <w:r w:rsidRPr="001B1AA3">
        <w:rPr>
          <w:rFonts w:cstheme="minorHAnsi"/>
          <w:spacing w:val="-4"/>
          <w:sz w:val="18"/>
          <w:szCs w:val="18"/>
        </w:rPr>
        <w:t xml:space="preserve"> </w:t>
      </w:r>
      <w:r w:rsidRPr="001B1AA3">
        <w:rPr>
          <w:rFonts w:cstheme="minorHAnsi"/>
          <w:sz w:val="18"/>
          <w:szCs w:val="18"/>
        </w:rPr>
        <w:t>to</w:t>
      </w:r>
      <w:r w:rsidRPr="001B1AA3">
        <w:rPr>
          <w:rFonts w:cstheme="minorHAnsi"/>
          <w:spacing w:val="-4"/>
          <w:sz w:val="18"/>
          <w:szCs w:val="18"/>
        </w:rPr>
        <w:t xml:space="preserve"> </w:t>
      </w:r>
      <w:r w:rsidRPr="001B1AA3">
        <w:rPr>
          <w:rFonts w:cstheme="minorHAnsi"/>
          <w:sz w:val="18"/>
          <w:szCs w:val="18"/>
        </w:rPr>
        <w:t>enhance</w:t>
      </w:r>
      <w:r w:rsidRPr="001B1AA3">
        <w:rPr>
          <w:rFonts w:cstheme="minorHAnsi"/>
          <w:spacing w:val="-4"/>
          <w:sz w:val="18"/>
          <w:szCs w:val="18"/>
        </w:rPr>
        <w:t xml:space="preserve"> </w:t>
      </w:r>
      <w:r w:rsidRPr="001B1AA3">
        <w:rPr>
          <w:rFonts w:cstheme="minorHAnsi"/>
          <w:sz w:val="18"/>
          <w:szCs w:val="18"/>
        </w:rPr>
        <w:t>the</w:t>
      </w:r>
      <w:r w:rsidRPr="001B1AA3">
        <w:rPr>
          <w:rFonts w:cstheme="minorHAnsi"/>
          <w:spacing w:val="-4"/>
          <w:sz w:val="18"/>
          <w:szCs w:val="18"/>
        </w:rPr>
        <w:t xml:space="preserve"> </w:t>
      </w:r>
      <w:r w:rsidRPr="001B1AA3">
        <w:rPr>
          <w:rFonts w:cstheme="minorHAnsi"/>
          <w:sz w:val="18"/>
          <w:szCs w:val="18"/>
        </w:rPr>
        <w:t>limit</w:t>
      </w:r>
      <w:r w:rsidRPr="001B1AA3">
        <w:rPr>
          <w:rFonts w:cstheme="minorHAnsi"/>
          <w:spacing w:val="-4"/>
          <w:sz w:val="18"/>
          <w:szCs w:val="18"/>
        </w:rPr>
        <w:t xml:space="preserve"> </w:t>
      </w:r>
      <w:r w:rsidRPr="001B1AA3">
        <w:rPr>
          <w:rFonts w:cstheme="minorHAnsi"/>
          <w:sz w:val="18"/>
          <w:szCs w:val="18"/>
        </w:rPr>
        <w:t>of</w:t>
      </w:r>
      <w:r w:rsidRPr="001B1AA3">
        <w:rPr>
          <w:rFonts w:cstheme="minorHAnsi"/>
          <w:spacing w:val="-4"/>
          <w:sz w:val="18"/>
          <w:szCs w:val="18"/>
        </w:rPr>
        <w:t xml:space="preserve"> </w:t>
      </w:r>
      <w:r w:rsidRPr="001B1AA3">
        <w:rPr>
          <w:rFonts w:cstheme="minorHAnsi"/>
          <w:sz w:val="18"/>
          <w:szCs w:val="18"/>
        </w:rPr>
        <w:t>detection</w:t>
      </w:r>
      <w:r w:rsidRPr="001B1AA3">
        <w:rPr>
          <w:rFonts w:cstheme="minorHAnsi"/>
          <w:spacing w:val="-4"/>
          <w:sz w:val="18"/>
          <w:szCs w:val="18"/>
        </w:rPr>
        <w:t xml:space="preserve"> </w:t>
      </w:r>
      <w:r w:rsidRPr="001B1AA3">
        <w:rPr>
          <w:rFonts w:cstheme="minorHAnsi"/>
          <w:sz w:val="18"/>
          <w:szCs w:val="18"/>
        </w:rPr>
        <w:t>for</w:t>
      </w:r>
      <w:r w:rsidRPr="001B1AA3">
        <w:rPr>
          <w:rFonts w:cstheme="minorHAnsi"/>
          <w:spacing w:val="-4"/>
          <w:sz w:val="18"/>
          <w:szCs w:val="18"/>
        </w:rPr>
        <w:t xml:space="preserve"> </w:t>
      </w:r>
      <w:r w:rsidRPr="001B1AA3">
        <w:rPr>
          <w:rFonts w:cstheme="minorHAnsi"/>
          <w:sz w:val="18"/>
          <w:szCs w:val="18"/>
        </w:rPr>
        <w:t>the</w:t>
      </w:r>
      <w:r w:rsidRPr="001B1AA3">
        <w:rPr>
          <w:rFonts w:cstheme="minorHAnsi"/>
          <w:spacing w:val="-4"/>
          <w:sz w:val="18"/>
          <w:szCs w:val="18"/>
        </w:rPr>
        <w:t xml:space="preserve"> </w:t>
      </w:r>
      <w:r w:rsidRPr="001B1AA3">
        <w:rPr>
          <w:rFonts w:cstheme="minorHAnsi"/>
          <w:sz w:val="18"/>
          <w:szCs w:val="18"/>
        </w:rPr>
        <w:t>determination</w:t>
      </w:r>
      <w:r w:rsidRPr="001B1AA3">
        <w:rPr>
          <w:rFonts w:cstheme="minorHAnsi"/>
          <w:spacing w:val="-4"/>
          <w:sz w:val="18"/>
          <w:szCs w:val="18"/>
        </w:rPr>
        <w:t xml:space="preserve"> </w:t>
      </w:r>
      <w:r w:rsidRPr="001B1AA3">
        <w:rPr>
          <w:rFonts w:cstheme="minorHAnsi"/>
          <w:sz w:val="18"/>
          <w:szCs w:val="18"/>
        </w:rPr>
        <w:t>of pesticides</w:t>
      </w:r>
      <w:r w:rsidRPr="001B1AA3">
        <w:rPr>
          <w:rFonts w:cstheme="minorHAnsi"/>
          <w:spacing w:val="-8"/>
          <w:sz w:val="18"/>
          <w:szCs w:val="18"/>
        </w:rPr>
        <w:t xml:space="preserve"> </w:t>
      </w:r>
      <w:r w:rsidRPr="001B1AA3">
        <w:rPr>
          <w:rFonts w:cstheme="minorHAnsi"/>
          <w:sz w:val="18"/>
          <w:szCs w:val="18"/>
        </w:rPr>
        <w:t>in</w:t>
      </w:r>
      <w:r w:rsidRPr="001B1AA3">
        <w:rPr>
          <w:rFonts w:cstheme="minorHAnsi"/>
          <w:spacing w:val="-8"/>
          <w:sz w:val="18"/>
          <w:szCs w:val="18"/>
        </w:rPr>
        <w:t xml:space="preserve"> </w:t>
      </w:r>
      <w:r w:rsidRPr="001B1AA3">
        <w:rPr>
          <w:rFonts w:cstheme="minorHAnsi"/>
          <w:sz w:val="18"/>
          <w:szCs w:val="18"/>
        </w:rPr>
        <w:t>water.</w:t>
      </w:r>
      <w:r w:rsidRPr="001B1AA3">
        <w:rPr>
          <w:rFonts w:cstheme="minorHAnsi"/>
          <w:spacing w:val="-8"/>
          <w:sz w:val="18"/>
          <w:szCs w:val="18"/>
        </w:rPr>
        <w:t xml:space="preserve"> </w:t>
      </w:r>
      <w:r w:rsidRPr="001B1AA3">
        <w:rPr>
          <w:rFonts w:cstheme="minorHAnsi"/>
          <w:i/>
          <w:sz w:val="18"/>
          <w:szCs w:val="18"/>
        </w:rPr>
        <w:t>Fresenius.</w:t>
      </w:r>
      <w:r w:rsidRPr="001B1AA3">
        <w:rPr>
          <w:rFonts w:cstheme="minorHAnsi"/>
          <w:i/>
          <w:spacing w:val="-8"/>
          <w:sz w:val="18"/>
          <w:szCs w:val="18"/>
        </w:rPr>
        <w:t xml:space="preserve"> </w:t>
      </w:r>
      <w:r w:rsidRPr="001B1AA3">
        <w:rPr>
          <w:rFonts w:cstheme="minorHAnsi"/>
          <w:i/>
          <w:sz w:val="18"/>
          <w:szCs w:val="18"/>
        </w:rPr>
        <w:t>J.</w:t>
      </w:r>
      <w:r w:rsidRPr="001B1AA3">
        <w:rPr>
          <w:rFonts w:cstheme="minorHAnsi"/>
          <w:i/>
          <w:spacing w:val="-8"/>
          <w:sz w:val="18"/>
          <w:szCs w:val="18"/>
        </w:rPr>
        <w:t xml:space="preserve"> </w:t>
      </w:r>
      <w:r w:rsidRPr="001B1AA3">
        <w:rPr>
          <w:rFonts w:cstheme="minorHAnsi"/>
          <w:i/>
          <w:sz w:val="18"/>
          <w:szCs w:val="18"/>
        </w:rPr>
        <w:t>Anal.</w:t>
      </w:r>
      <w:r w:rsidRPr="001B1AA3">
        <w:rPr>
          <w:rFonts w:cstheme="minorHAnsi"/>
          <w:i/>
          <w:spacing w:val="-8"/>
          <w:sz w:val="18"/>
          <w:szCs w:val="18"/>
        </w:rPr>
        <w:t xml:space="preserve"> </w:t>
      </w:r>
      <w:r w:rsidRPr="001B1AA3">
        <w:rPr>
          <w:rFonts w:cstheme="minorHAnsi"/>
          <w:i/>
          <w:sz w:val="18"/>
          <w:szCs w:val="18"/>
        </w:rPr>
        <w:t>Chem.</w:t>
      </w:r>
      <w:r w:rsidRPr="001B1AA3">
        <w:rPr>
          <w:rFonts w:cstheme="minorHAnsi"/>
          <w:i/>
          <w:spacing w:val="-7"/>
          <w:sz w:val="18"/>
          <w:szCs w:val="18"/>
        </w:rPr>
        <w:t xml:space="preserve"> </w:t>
      </w:r>
      <w:r w:rsidRPr="001B1AA3">
        <w:rPr>
          <w:rFonts w:cstheme="minorHAnsi"/>
          <w:sz w:val="18"/>
          <w:szCs w:val="18"/>
        </w:rPr>
        <w:t>2000,</w:t>
      </w:r>
      <w:r w:rsidRPr="001B1AA3">
        <w:rPr>
          <w:rFonts w:cstheme="minorHAnsi"/>
          <w:spacing w:val="-7"/>
          <w:sz w:val="18"/>
          <w:szCs w:val="18"/>
        </w:rPr>
        <w:t xml:space="preserve"> </w:t>
      </w:r>
      <w:r w:rsidRPr="001B1AA3">
        <w:rPr>
          <w:rFonts w:cstheme="minorHAnsi"/>
          <w:i/>
          <w:sz w:val="18"/>
          <w:szCs w:val="18"/>
        </w:rPr>
        <w:t>367</w:t>
      </w:r>
      <w:r w:rsidRPr="001B1AA3">
        <w:rPr>
          <w:rFonts w:cstheme="minorHAnsi"/>
          <w:sz w:val="18"/>
          <w:szCs w:val="18"/>
        </w:rPr>
        <w:t>,</w:t>
      </w:r>
      <w:r w:rsidRPr="001B1AA3">
        <w:rPr>
          <w:rFonts w:cstheme="minorHAnsi"/>
          <w:spacing w:val="-7"/>
          <w:sz w:val="18"/>
          <w:szCs w:val="18"/>
        </w:rPr>
        <w:t xml:space="preserve"> </w:t>
      </w:r>
      <w:r w:rsidRPr="001B1AA3">
        <w:rPr>
          <w:rFonts w:cstheme="minorHAnsi"/>
          <w:sz w:val="18"/>
          <w:szCs w:val="18"/>
        </w:rPr>
        <w:t>445–449.</w:t>
      </w:r>
    </w:p>
    <w:p w14:paraId="3473B031" w14:textId="77777777" w:rsidR="001B1AA3" w:rsidRPr="001B1AA3" w:rsidRDefault="001B1AA3" w:rsidP="00780C32">
      <w:pPr>
        <w:numPr>
          <w:ilvl w:val="0"/>
          <w:numId w:val="5"/>
        </w:numPr>
        <w:tabs>
          <w:tab w:val="left" w:pos="354"/>
          <w:tab w:val="left" w:pos="358"/>
        </w:tabs>
        <w:spacing w:before="1"/>
        <w:ind w:left="358" w:right="46" w:hanging="292"/>
        <w:jc w:val="both"/>
        <w:rPr>
          <w:rFonts w:cstheme="minorHAnsi"/>
          <w:sz w:val="18"/>
          <w:szCs w:val="18"/>
        </w:rPr>
      </w:pPr>
      <w:r w:rsidRPr="001B1AA3">
        <w:rPr>
          <w:rFonts w:cstheme="minorHAnsi"/>
          <w:sz w:val="18"/>
          <w:szCs w:val="18"/>
        </w:rPr>
        <w:t>Chin, S. T., Eyres, G. T., Marriott, P. J., Cumulative solid phase microextraction</w:t>
      </w:r>
      <w:r w:rsidRPr="001B1AA3">
        <w:rPr>
          <w:rFonts w:cstheme="minorHAnsi"/>
          <w:spacing w:val="-6"/>
          <w:sz w:val="18"/>
          <w:szCs w:val="18"/>
        </w:rPr>
        <w:t xml:space="preserve"> </w:t>
      </w:r>
      <w:r w:rsidRPr="001B1AA3">
        <w:rPr>
          <w:rFonts w:cstheme="minorHAnsi"/>
          <w:sz w:val="18"/>
          <w:szCs w:val="18"/>
        </w:rPr>
        <w:t>sampling</w:t>
      </w:r>
      <w:r w:rsidRPr="001B1AA3">
        <w:rPr>
          <w:rFonts w:cstheme="minorHAnsi"/>
          <w:spacing w:val="-6"/>
          <w:sz w:val="18"/>
          <w:szCs w:val="18"/>
        </w:rPr>
        <w:t xml:space="preserve"> </w:t>
      </w:r>
      <w:r w:rsidRPr="001B1AA3">
        <w:rPr>
          <w:rFonts w:cstheme="minorHAnsi"/>
          <w:sz w:val="18"/>
          <w:szCs w:val="18"/>
        </w:rPr>
        <w:t>for</w:t>
      </w:r>
      <w:r w:rsidRPr="001B1AA3">
        <w:rPr>
          <w:rFonts w:cstheme="minorHAnsi"/>
          <w:spacing w:val="-6"/>
          <w:sz w:val="18"/>
          <w:szCs w:val="18"/>
        </w:rPr>
        <w:t xml:space="preserve"> </w:t>
      </w:r>
      <w:r w:rsidRPr="001B1AA3">
        <w:rPr>
          <w:rFonts w:cstheme="minorHAnsi"/>
          <w:sz w:val="18"/>
          <w:szCs w:val="18"/>
        </w:rPr>
        <w:t>gas</w:t>
      </w:r>
      <w:r w:rsidRPr="001B1AA3">
        <w:rPr>
          <w:rFonts w:cstheme="minorHAnsi"/>
          <w:spacing w:val="-6"/>
          <w:sz w:val="18"/>
          <w:szCs w:val="18"/>
        </w:rPr>
        <w:t xml:space="preserve"> </w:t>
      </w:r>
      <w:r w:rsidRPr="001B1AA3">
        <w:rPr>
          <w:rFonts w:cstheme="minorHAnsi"/>
          <w:sz w:val="18"/>
          <w:szCs w:val="18"/>
        </w:rPr>
        <w:t>chromatography-olfactometry</w:t>
      </w:r>
      <w:r w:rsidRPr="001B1AA3">
        <w:rPr>
          <w:rFonts w:cstheme="minorHAnsi"/>
          <w:spacing w:val="-6"/>
          <w:sz w:val="18"/>
          <w:szCs w:val="18"/>
        </w:rPr>
        <w:t xml:space="preserve"> </w:t>
      </w:r>
      <w:r w:rsidRPr="001B1AA3">
        <w:rPr>
          <w:rFonts w:cstheme="minorHAnsi"/>
          <w:sz w:val="18"/>
          <w:szCs w:val="18"/>
        </w:rPr>
        <w:t xml:space="preserve">of Shiraz wine. </w:t>
      </w:r>
      <w:r w:rsidRPr="001B1AA3">
        <w:rPr>
          <w:rFonts w:cstheme="minorHAnsi"/>
          <w:i/>
          <w:sz w:val="18"/>
          <w:szCs w:val="18"/>
        </w:rPr>
        <w:t xml:space="preserve">J. </w:t>
      </w:r>
      <w:proofErr w:type="spellStart"/>
      <w:r w:rsidRPr="001B1AA3">
        <w:rPr>
          <w:rFonts w:cstheme="minorHAnsi"/>
          <w:i/>
          <w:sz w:val="18"/>
          <w:szCs w:val="18"/>
        </w:rPr>
        <w:t>Chromatogr</w:t>
      </w:r>
      <w:proofErr w:type="spellEnd"/>
      <w:r w:rsidRPr="001B1AA3">
        <w:rPr>
          <w:rFonts w:cstheme="minorHAnsi"/>
          <w:i/>
          <w:sz w:val="18"/>
          <w:szCs w:val="18"/>
        </w:rPr>
        <w:t xml:space="preserve">. A </w:t>
      </w:r>
      <w:r w:rsidRPr="001B1AA3">
        <w:rPr>
          <w:rFonts w:cstheme="minorHAnsi"/>
          <w:sz w:val="18"/>
          <w:szCs w:val="18"/>
        </w:rPr>
        <w:t xml:space="preserve">2012, </w:t>
      </w:r>
      <w:r w:rsidRPr="001B1AA3">
        <w:rPr>
          <w:rFonts w:cstheme="minorHAnsi"/>
          <w:i/>
          <w:sz w:val="18"/>
          <w:szCs w:val="18"/>
        </w:rPr>
        <w:t>1255</w:t>
      </w:r>
      <w:r w:rsidRPr="001B1AA3">
        <w:rPr>
          <w:rFonts w:cstheme="minorHAnsi"/>
          <w:sz w:val="18"/>
          <w:szCs w:val="18"/>
        </w:rPr>
        <w:t>, 221–227.</w:t>
      </w:r>
    </w:p>
    <w:p w14:paraId="553B1DF8" w14:textId="77777777" w:rsidR="001B1AA3" w:rsidRPr="001B1AA3" w:rsidRDefault="001B1AA3" w:rsidP="00780C32">
      <w:pPr>
        <w:numPr>
          <w:ilvl w:val="0"/>
          <w:numId w:val="5"/>
        </w:numPr>
        <w:tabs>
          <w:tab w:val="left" w:pos="354"/>
          <w:tab w:val="left" w:pos="358"/>
        </w:tabs>
        <w:spacing w:before="2"/>
        <w:ind w:left="358" w:right="46" w:hanging="292"/>
        <w:jc w:val="both"/>
        <w:rPr>
          <w:rFonts w:cstheme="minorHAnsi"/>
          <w:sz w:val="18"/>
          <w:szCs w:val="18"/>
        </w:rPr>
      </w:pPr>
      <w:proofErr w:type="spellStart"/>
      <w:r w:rsidRPr="001B1AA3">
        <w:rPr>
          <w:rFonts w:cstheme="minorHAnsi"/>
          <w:sz w:val="18"/>
          <w:szCs w:val="18"/>
        </w:rPr>
        <w:t>Angerosa</w:t>
      </w:r>
      <w:proofErr w:type="spellEnd"/>
      <w:r w:rsidRPr="001B1AA3">
        <w:rPr>
          <w:rFonts w:cstheme="minorHAnsi"/>
          <w:sz w:val="18"/>
          <w:szCs w:val="18"/>
        </w:rPr>
        <w:t>,</w:t>
      </w:r>
      <w:r w:rsidRPr="001B1AA3">
        <w:rPr>
          <w:rFonts w:cstheme="minorHAnsi"/>
          <w:spacing w:val="-4"/>
          <w:sz w:val="18"/>
          <w:szCs w:val="18"/>
        </w:rPr>
        <w:t xml:space="preserve"> </w:t>
      </w:r>
      <w:r w:rsidRPr="001B1AA3">
        <w:rPr>
          <w:rFonts w:cstheme="minorHAnsi"/>
          <w:sz w:val="18"/>
          <w:szCs w:val="18"/>
        </w:rPr>
        <w:t>F.,</w:t>
      </w:r>
      <w:r w:rsidRPr="001B1AA3">
        <w:rPr>
          <w:rFonts w:cstheme="minorHAnsi"/>
          <w:spacing w:val="-4"/>
          <w:sz w:val="18"/>
          <w:szCs w:val="18"/>
        </w:rPr>
        <w:t xml:space="preserve"> </w:t>
      </w:r>
      <w:proofErr w:type="spellStart"/>
      <w:r w:rsidRPr="001B1AA3">
        <w:rPr>
          <w:rFonts w:cstheme="minorHAnsi"/>
          <w:sz w:val="18"/>
          <w:szCs w:val="18"/>
        </w:rPr>
        <w:t>Servili</w:t>
      </w:r>
      <w:proofErr w:type="spellEnd"/>
      <w:r w:rsidRPr="001B1AA3">
        <w:rPr>
          <w:rFonts w:cstheme="minorHAnsi"/>
          <w:sz w:val="18"/>
          <w:szCs w:val="18"/>
        </w:rPr>
        <w:t>,</w:t>
      </w:r>
      <w:r w:rsidRPr="001B1AA3">
        <w:rPr>
          <w:rFonts w:cstheme="minorHAnsi"/>
          <w:spacing w:val="-4"/>
          <w:sz w:val="18"/>
          <w:szCs w:val="18"/>
        </w:rPr>
        <w:t xml:space="preserve"> </w:t>
      </w:r>
      <w:r w:rsidRPr="001B1AA3">
        <w:rPr>
          <w:rFonts w:cstheme="minorHAnsi"/>
          <w:sz w:val="18"/>
          <w:szCs w:val="18"/>
        </w:rPr>
        <w:t>M.,</w:t>
      </w:r>
      <w:r w:rsidRPr="001B1AA3">
        <w:rPr>
          <w:rFonts w:cstheme="minorHAnsi"/>
          <w:spacing w:val="-4"/>
          <w:sz w:val="18"/>
          <w:szCs w:val="18"/>
        </w:rPr>
        <w:t xml:space="preserve"> </w:t>
      </w:r>
      <w:r w:rsidRPr="001B1AA3">
        <w:rPr>
          <w:rFonts w:cstheme="minorHAnsi"/>
          <w:sz w:val="18"/>
          <w:szCs w:val="18"/>
        </w:rPr>
        <w:t>Selvaggini,</w:t>
      </w:r>
      <w:r w:rsidRPr="001B1AA3">
        <w:rPr>
          <w:rFonts w:cstheme="minorHAnsi"/>
          <w:spacing w:val="-4"/>
          <w:sz w:val="18"/>
          <w:szCs w:val="18"/>
        </w:rPr>
        <w:t xml:space="preserve"> </w:t>
      </w:r>
      <w:r w:rsidRPr="001B1AA3">
        <w:rPr>
          <w:rFonts w:cstheme="minorHAnsi"/>
          <w:sz w:val="18"/>
          <w:szCs w:val="18"/>
        </w:rPr>
        <w:t>R.,</w:t>
      </w:r>
      <w:r w:rsidRPr="001B1AA3">
        <w:rPr>
          <w:rFonts w:cstheme="minorHAnsi"/>
          <w:spacing w:val="-4"/>
          <w:sz w:val="18"/>
          <w:szCs w:val="18"/>
        </w:rPr>
        <w:t xml:space="preserve"> </w:t>
      </w:r>
      <w:proofErr w:type="spellStart"/>
      <w:r w:rsidRPr="001B1AA3">
        <w:rPr>
          <w:rFonts w:cstheme="minorHAnsi"/>
          <w:sz w:val="18"/>
          <w:szCs w:val="18"/>
        </w:rPr>
        <w:t>Taticchi</w:t>
      </w:r>
      <w:proofErr w:type="spellEnd"/>
      <w:r w:rsidRPr="001B1AA3">
        <w:rPr>
          <w:rFonts w:cstheme="minorHAnsi"/>
          <w:sz w:val="18"/>
          <w:szCs w:val="18"/>
        </w:rPr>
        <w:t>,</w:t>
      </w:r>
      <w:r w:rsidRPr="001B1AA3">
        <w:rPr>
          <w:rFonts w:cstheme="minorHAnsi"/>
          <w:spacing w:val="-4"/>
          <w:sz w:val="18"/>
          <w:szCs w:val="18"/>
        </w:rPr>
        <w:t xml:space="preserve"> </w:t>
      </w:r>
      <w:r w:rsidRPr="001B1AA3">
        <w:rPr>
          <w:rFonts w:cstheme="minorHAnsi"/>
          <w:sz w:val="18"/>
          <w:szCs w:val="18"/>
        </w:rPr>
        <w:t>A.,</w:t>
      </w:r>
      <w:r w:rsidRPr="001B1AA3">
        <w:rPr>
          <w:rFonts w:cstheme="minorHAnsi"/>
          <w:spacing w:val="-4"/>
          <w:sz w:val="18"/>
          <w:szCs w:val="18"/>
        </w:rPr>
        <w:t xml:space="preserve"> </w:t>
      </w:r>
      <w:r w:rsidRPr="001B1AA3">
        <w:rPr>
          <w:rFonts w:cstheme="minorHAnsi"/>
          <w:sz w:val="18"/>
          <w:szCs w:val="18"/>
        </w:rPr>
        <w:t>Esposto,</w:t>
      </w:r>
      <w:r w:rsidRPr="001B1AA3">
        <w:rPr>
          <w:rFonts w:cstheme="minorHAnsi"/>
          <w:spacing w:val="-4"/>
          <w:sz w:val="18"/>
          <w:szCs w:val="18"/>
        </w:rPr>
        <w:t xml:space="preserve"> </w:t>
      </w:r>
      <w:r w:rsidRPr="001B1AA3">
        <w:rPr>
          <w:rFonts w:cstheme="minorHAnsi"/>
          <w:sz w:val="18"/>
          <w:szCs w:val="18"/>
        </w:rPr>
        <w:t xml:space="preserve">S., </w:t>
      </w:r>
      <w:proofErr w:type="spellStart"/>
      <w:r w:rsidRPr="001B1AA3">
        <w:rPr>
          <w:rFonts w:cstheme="minorHAnsi"/>
          <w:sz w:val="18"/>
          <w:szCs w:val="18"/>
        </w:rPr>
        <w:t>Montedoro</w:t>
      </w:r>
      <w:proofErr w:type="spellEnd"/>
      <w:r w:rsidRPr="001B1AA3">
        <w:rPr>
          <w:rFonts w:cstheme="minorHAnsi"/>
          <w:sz w:val="18"/>
          <w:szCs w:val="18"/>
        </w:rPr>
        <w:t>,</w:t>
      </w:r>
      <w:r w:rsidRPr="001B1AA3">
        <w:rPr>
          <w:rFonts w:cstheme="minorHAnsi"/>
          <w:spacing w:val="-5"/>
          <w:sz w:val="18"/>
          <w:szCs w:val="18"/>
        </w:rPr>
        <w:t xml:space="preserve"> </w:t>
      </w:r>
      <w:r w:rsidRPr="001B1AA3">
        <w:rPr>
          <w:rFonts w:cstheme="minorHAnsi"/>
          <w:sz w:val="18"/>
          <w:szCs w:val="18"/>
        </w:rPr>
        <w:t>G.,</w:t>
      </w:r>
      <w:r w:rsidRPr="001B1AA3">
        <w:rPr>
          <w:rFonts w:cstheme="minorHAnsi"/>
          <w:spacing w:val="-5"/>
          <w:sz w:val="18"/>
          <w:szCs w:val="18"/>
        </w:rPr>
        <w:t xml:space="preserve"> </w:t>
      </w:r>
      <w:r w:rsidRPr="001B1AA3">
        <w:rPr>
          <w:rFonts w:cstheme="minorHAnsi"/>
          <w:sz w:val="18"/>
          <w:szCs w:val="18"/>
        </w:rPr>
        <w:t>Volatile</w:t>
      </w:r>
      <w:r w:rsidRPr="001B1AA3">
        <w:rPr>
          <w:rFonts w:cstheme="minorHAnsi"/>
          <w:spacing w:val="-5"/>
          <w:sz w:val="18"/>
          <w:szCs w:val="18"/>
        </w:rPr>
        <w:t xml:space="preserve"> </w:t>
      </w:r>
      <w:r w:rsidRPr="001B1AA3">
        <w:rPr>
          <w:rFonts w:cstheme="minorHAnsi"/>
          <w:sz w:val="18"/>
          <w:szCs w:val="18"/>
        </w:rPr>
        <w:t>compounds</w:t>
      </w:r>
      <w:r w:rsidRPr="001B1AA3">
        <w:rPr>
          <w:rFonts w:cstheme="minorHAnsi"/>
          <w:spacing w:val="-5"/>
          <w:sz w:val="18"/>
          <w:szCs w:val="18"/>
        </w:rPr>
        <w:t xml:space="preserve"> </w:t>
      </w:r>
      <w:r w:rsidRPr="001B1AA3">
        <w:rPr>
          <w:rFonts w:cstheme="minorHAnsi"/>
          <w:sz w:val="18"/>
          <w:szCs w:val="18"/>
        </w:rPr>
        <w:t>in</w:t>
      </w:r>
      <w:r w:rsidRPr="001B1AA3">
        <w:rPr>
          <w:rFonts w:cstheme="minorHAnsi"/>
          <w:spacing w:val="-5"/>
          <w:sz w:val="18"/>
          <w:szCs w:val="18"/>
        </w:rPr>
        <w:t xml:space="preserve"> </w:t>
      </w:r>
      <w:r w:rsidRPr="001B1AA3">
        <w:rPr>
          <w:rFonts w:cstheme="minorHAnsi"/>
          <w:sz w:val="18"/>
          <w:szCs w:val="18"/>
        </w:rPr>
        <w:t>virgin</w:t>
      </w:r>
      <w:r w:rsidRPr="001B1AA3">
        <w:rPr>
          <w:rFonts w:cstheme="minorHAnsi"/>
          <w:spacing w:val="-5"/>
          <w:sz w:val="18"/>
          <w:szCs w:val="18"/>
        </w:rPr>
        <w:t xml:space="preserve"> </w:t>
      </w:r>
      <w:r w:rsidRPr="001B1AA3">
        <w:rPr>
          <w:rFonts w:cstheme="minorHAnsi"/>
          <w:sz w:val="18"/>
          <w:szCs w:val="18"/>
        </w:rPr>
        <w:t>olive</w:t>
      </w:r>
      <w:r w:rsidRPr="001B1AA3">
        <w:rPr>
          <w:rFonts w:cstheme="minorHAnsi"/>
          <w:spacing w:val="-5"/>
          <w:sz w:val="18"/>
          <w:szCs w:val="18"/>
        </w:rPr>
        <w:t xml:space="preserve"> </w:t>
      </w:r>
      <w:r w:rsidRPr="001B1AA3">
        <w:rPr>
          <w:rFonts w:cstheme="minorHAnsi"/>
          <w:sz w:val="18"/>
          <w:szCs w:val="18"/>
        </w:rPr>
        <w:t>oil:</w:t>
      </w:r>
      <w:r w:rsidRPr="001B1AA3">
        <w:rPr>
          <w:rFonts w:cstheme="minorHAnsi"/>
          <w:spacing w:val="-5"/>
          <w:sz w:val="18"/>
          <w:szCs w:val="18"/>
        </w:rPr>
        <w:t xml:space="preserve"> </w:t>
      </w:r>
      <w:r w:rsidRPr="001B1AA3">
        <w:rPr>
          <w:rFonts w:cstheme="minorHAnsi"/>
          <w:sz w:val="18"/>
          <w:szCs w:val="18"/>
        </w:rPr>
        <w:t xml:space="preserve">occurrence </w:t>
      </w:r>
      <w:r w:rsidRPr="001B1AA3">
        <w:rPr>
          <w:rFonts w:cstheme="minorHAnsi"/>
          <w:spacing w:val="-2"/>
          <w:sz w:val="18"/>
          <w:szCs w:val="18"/>
        </w:rPr>
        <w:t>and</w:t>
      </w:r>
      <w:r w:rsidRPr="001B1AA3">
        <w:rPr>
          <w:rFonts w:cstheme="minorHAnsi"/>
          <w:spacing w:val="-8"/>
          <w:sz w:val="18"/>
          <w:szCs w:val="18"/>
        </w:rPr>
        <w:t xml:space="preserve"> </w:t>
      </w:r>
      <w:r w:rsidRPr="001B1AA3">
        <w:rPr>
          <w:rFonts w:cstheme="minorHAnsi"/>
          <w:spacing w:val="-2"/>
          <w:sz w:val="18"/>
          <w:szCs w:val="18"/>
        </w:rPr>
        <w:t>their</w:t>
      </w:r>
      <w:r w:rsidRPr="001B1AA3">
        <w:rPr>
          <w:rFonts w:cstheme="minorHAnsi"/>
          <w:spacing w:val="-8"/>
          <w:sz w:val="18"/>
          <w:szCs w:val="18"/>
        </w:rPr>
        <w:t xml:space="preserve"> </w:t>
      </w:r>
      <w:r w:rsidRPr="001B1AA3">
        <w:rPr>
          <w:rFonts w:cstheme="minorHAnsi"/>
          <w:spacing w:val="-2"/>
          <w:sz w:val="18"/>
          <w:szCs w:val="18"/>
        </w:rPr>
        <w:t>relationship</w:t>
      </w:r>
      <w:r w:rsidRPr="001B1AA3">
        <w:rPr>
          <w:rFonts w:cstheme="minorHAnsi"/>
          <w:spacing w:val="-8"/>
          <w:sz w:val="18"/>
          <w:szCs w:val="18"/>
        </w:rPr>
        <w:t xml:space="preserve"> </w:t>
      </w:r>
      <w:r w:rsidRPr="001B1AA3">
        <w:rPr>
          <w:rFonts w:cstheme="minorHAnsi"/>
          <w:spacing w:val="-2"/>
          <w:sz w:val="18"/>
          <w:szCs w:val="18"/>
        </w:rPr>
        <w:t>with</w:t>
      </w:r>
      <w:r w:rsidRPr="001B1AA3">
        <w:rPr>
          <w:rFonts w:cstheme="minorHAnsi"/>
          <w:spacing w:val="-8"/>
          <w:sz w:val="18"/>
          <w:szCs w:val="18"/>
        </w:rPr>
        <w:t xml:space="preserve"> </w:t>
      </w:r>
      <w:r w:rsidRPr="001B1AA3">
        <w:rPr>
          <w:rFonts w:cstheme="minorHAnsi"/>
          <w:spacing w:val="-2"/>
          <w:sz w:val="18"/>
          <w:szCs w:val="18"/>
        </w:rPr>
        <w:t>the</w:t>
      </w:r>
      <w:r w:rsidRPr="001B1AA3">
        <w:rPr>
          <w:rFonts w:cstheme="minorHAnsi"/>
          <w:spacing w:val="-8"/>
          <w:sz w:val="18"/>
          <w:szCs w:val="18"/>
        </w:rPr>
        <w:t xml:space="preserve"> </w:t>
      </w:r>
      <w:r w:rsidRPr="001B1AA3">
        <w:rPr>
          <w:rFonts w:cstheme="minorHAnsi"/>
          <w:spacing w:val="-2"/>
          <w:sz w:val="18"/>
          <w:szCs w:val="18"/>
        </w:rPr>
        <w:t>quality.</w:t>
      </w:r>
      <w:r w:rsidRPr="001B1AA3">
        <w:rPr>
          <w:rFonts w:cstheme="minorHAnsi"/>
          <w:spacing w:val="-8"/>
          <w:sz w:val="18"/>
          <w:szCs w:val="18"/>
        </w:rPr>
        <w:t xml:space="preserve"> </w:t>
      </w:r>
      <w:r w:rsidRPr="001B1AA3">
        <w:rPr>
          <w:rFonts w:cstheme="minorHAnsi"/>
          <w:i/>
          <w:spacing w:val="-2"/>
          <w:sz w:val="18"/>
          <w:szCs w:val="18"/>
        </w:rPr>
        <w:t>J.</w:t>
      </w:r>
      <w:r w:rsidRPr="001B1AA3">
        <w:rPr>
          <w:rFonts w:cstheme="minorHAnsi"/>
          <w:i/>
          <w:spacing w:val="-8"/>
          <w:sz w:val="18"/>
          <w:szCs w:val="18"/>
        </w:rPr>
        <w:t xml:space="preserve"> </w:t>
      </w:r>
      <w:proofErr w:type="spellStart"/>
      <w:r w:rsidRPr="001B1AA3">
        <w:rPr>
          <w:rFonts w:cstheme="minorHAnsi"/>
          <w:i/>
          <w:spacing w:val="-2"/>
          <w:sz w:val="18"/>
          <w:szCs w:val="18"/>
        </w:rPr>
        <w:t>Chromatogr</w:t>
      </w:r>
      <w:proofErr w:type="spellEnd"/>
      <w:r w:rsidRPr="001B1AA3">
        <w:rPr>
          <w:rFonts w:cstheme="minorHAnsi"/>
          <w:i/>
          <w:spacing w:val="-2"/>
          <w:sz w:val="18"/>
          <w:szCs w:val="18"/>
        </w:rPr>
        <w:t>.</w:t>
      </w:r>
      <w:r w:rsidRPr="001B1AA3">
        <w:rPr>
          <w:rFonts w:cstheme="minorHAnsi"/>
          <w:i/>
          <w:spacing w:val="-7"/>
          <w:sz w:val="18"/>
          <w:szCs w:val="18"/>
        </w:rPr>
        <w:t xml:space="preserve"> </w:t>
      </w:r>
      <w:r w:rsidRPr="001B1AA3">
        <w:rPr>
          <w:rFonts w:cstheme="minorHAnsi"/>
          <w:i/>
          <w:spacing w:val="-2"/>
          <w:sz w:val="18"/>
          <w:szCs w:val="18"/>
        </w:rPr>
        <w:t>A</w:t>
      </w:r>
      <w:r w:rsidRPr="001B1AA3">
        <w:rPr>
          <w:rFonts w:cstheme="minorHAnsi"/>
          <w:i/>
          <w:spacing w:val="-8"/>
          <w:sz w:val="18"/>
          <w:szCs w:val="18"/>
        </w:rPr>
        <w:t xml:space="preserve"> </w:t>
      </w:r>
      <w:r w:rsidRPr="001B1AA3">
        <w:rPr>
          <w:rFonts w:cstheme="minorHAnsi"/>
          <w:spacing w:val="-2"/>
          <w:sz w:val="18"/>
          <w:szCs w:val="18"/>
        </w:rPr>
        <w:t>2004,</w:t>
      </w:r>
      <w:r w:rsidRPr="001B1AA3">
        <w:rPr>
          <w:rFonts w:cstheme="minorHAnsi"/>
          <w:spacing w:val="-7"/>
          <w:sz w:val="18"/>
          <w:szCs w:val="18"/>
        </w:rPr>
        <w:t xml:space="preserve"> </w:t>
      </w:r>
      <w:r w:rsidRPr="001B1AA3">
        <w:rPr>
          <w:rFonts w:cstheme="minorHAnsi"/>
          <w:i/>
          <w:spacing w:val="-2"/>
          <w:sz w:val="18"/>
          <w:szCs w:val="18"/>
        </w:rPr>
        <w:t>1054</w:t>
      </w:r>
      <w:r w:rsidRPr="001B1AA3">
        <w:rPr>
          <w:rFonts w:cstheme="minorHAnsi"/>
          <w:spacing w:val="-2"/>
          <w:sz w:val="18"/>
          <w:szCs w:val="18"/>
        </w:rPr>
        <w:t>, 17–31.</w:t>
      </w:r>
    </w:p>
    <w:p w14:paraId="1AF9C600" w14:textId="1757F1C4" w:rsidR="001B1AA3" w:rsidRPr="001B1AA3" w:rsidRDefault="001B1AA3" w:rsidP="00A934CA">
      <w:pPr>
        <w:numPr>
          <w:ilvl w:val="0"/>
          <w:numId w:val="5"/>
        </w:numPr>
        <w:tabs>
          <w:tab w:val="left" w:pos="355"/>
        </w:tabs>
        <w:spacing w:before="1"/>
        <w:ind w:left="355" w:hanging="288"/>
        <w:jc w:val="both"/>
        <w:rPr>
          <w:rFonts w:cstheme="minorHAnsi"/>
          <w:sz w:val="18"/>
          <w:szCs w:val="18"/>
        </w:rPr>
      </w:pPr>
      <w:r w:rsidRPr="001B1AA3">
        <w:rPr>
          <w:rFonts w:cstheme="minorHAnsi"/>
          <w:sz w:val="18"/>
          <w:szCs w:val="18"/>
        </w:rPr>
        <w:t>Romero,</w:t>
      </w:r>
      <w:r w:rsidRPr="001B1AA3">
        <w:rPr>
          <w:rFonts w:cstheme="minorHAnsi"/>
          <w:spacing w:val="10"/>
          <w:sz w:val="18"/>
          <w:szCs w:val="18"/>
        </w:rPr>
        <w:t xml:space="preserve"> </w:t>
      </w:r>
      <w:r w:rsidRPr="001B1AA3">
        <w:rPr>
          <w:rFonts w:cstheme="minorHAnsi"/>
          <w:sz w:val="18"/>
          <w:szCs w:val="18"/>
        </w:rPr>
        <w:t>I.,</w:t>
      </w:r>
      <w:r w:rsidRPr="001B1AA3">
        <w:rPr>
          <w:rFonts w:cstheme="minorHAnsi"/>
          <w:spacing w:val="10"/>
          <w:sz w:val="18"/>
          <w:szCs w:val="18"/>
        </w:rPr>
        <w:t xml:space="preserve"> </w:t>
      </w:r>
      <w:r w:rsidRPr="001B1AA3">
        <w:rPr>
          <w:rFonts w:cstheme="minorHAnsi"/>
          <w:sz w:val="18"/>
          <w:szCs w:val="18"/>
        </w:rPr>
        <w:t>García-González,</w:t>
      </w:r>
      <w:r w:rsidRPr="001B1AA3">
        <w:rPr>
          <w:rFonts w:cstheme="minorHAnsi"/>
          <w:spacing w:val="10"/>
          <w:sz w:val="18"/>
          <w:szCs w:val="18"/>
        </w:rPr>
        <w:t xml:space="preserve"> </w:t>
      </w:r>
      <w:r w:rsidRPr="001B1AA3">
        <w:rPr>
          <w:rFonts w:cstheme="minorHAnsi"/>
          <w:sz w:val="18"/>
          <w:szCs w:val="18"/>
        </w:rPr>
        <w:t>D.</w:t>
      </w:r>
      <w:r w:rsidRPr="001B1AA3">
        <w:rPr>
          <w:rFonts w:cstheme="minorHAnsi"/>
          <w:spacing w:val="10"/>
          <w:sz w:val="18"/>
          <w:szCs w:val="18"/>
        </w:rPr>
        <w:t xml:space="preserve"> </w:t>
      </w:r>
      <w:r w:rsidRPr="001B1AA3">
        <w:rPr>
          <w:rFonts w:cstheme="minorHAnsi"/>
          <w:sz w:val="18"/>
          <w:szCs w:val="18"/>
        </w:rPr>
        <w:t>L.,</w:t>
      </w:r>
      <w:r w:rsidRPr="001B1AA3">
        <w:rPr>
          <w:rFonts w:cstheme="minorHAnsi"/>
          <w:spacing w:val="10"/>
          <w:sz w:val="18"/>
          <w:szCs w:val="18"/>
        </w:rPr>
        <w:t xml:space="preserve"> </w:t>
      </w:r>
      <w:r w:rsidRPr="001B1AA3">
        <w:rPr>
          <w:rFonts w:cstheme="minorHAnsi"/>
          <w:sz w:val="18"/>
          <w:szCs w:val="18"/>
        </w:rPr>
        <w:t>Aparicio-Ruiz,</w:t>
      </w:r>
      <w:r w:rsidRPr="001B1AA3">
        <w:rPr>
          <w:rFonts w:cstheme="minorHAnsi"/>
          <w:spacing w:val="10"/>
          <w:sz w:val="18"/>
          <w:szCs w:val="18"/>
        </w:rPr>
        <w:t xml:space="preserve"> </w:t>
      </w:r>
      <w:r w:rsidRPr="001B1AA3">
        <w:rPr>
          <w:rFonts w:cstheme="minorHAnsi"/>
          <w:sz w:val="18"/>
          <w:szCs w:val="18"/>
        </w:rPr>
        <w:t>R.,</w:t>
      </w:r>
      <w:r w:rsidRPr="001B1AA3">
        <w:rPr>
          <w:rFonts w:cstheme="minorHAnsi"/>
          <w:spacing w:val="10"/>
          <w:sz w:val="18"/>
          <w:szCs w:val="18"/>
        </w:rPr>
        <w:t xml:space="preserve"> </w:t>
      </w:r>
      <w:r w:rsidRPr="001B1AA3">
        <w:rPr>
          <w:rFonts w:cstheme="minorHAnsi"/>
          <w:spacing w:val="-2"/>
          <w:sz w:val="18"/>
          <w:szCs w:val="18"/>
        </w:rPr>
        <w:t>Morales,</w:t>
      </w:r>
      <w:r w:rsidR="00A934CA">
        <w:rPr>
          <w:rFonts w:cstheme="minorHAnsi"/>
          <w:sz w:val="18"/>
          <w:szCs w:val="18"/>
        </w:rPr>
        <w:t xml:space="preserve"> </w:t>
      </w:r>
      <w:r w:rsidRPr="001B1AA3">
        <w:rPr>
          <w:rFonts w:cstheme="minorHAnsi"/>
          <w:sz w:val="18"/>
          <w:szCs w:val="18"/>
        </w:rPr>
        <w:t>M.</w:t>
      </w:r>
      <w:r w:rsidRPr="001B1AA3">
        <w:rPr>
          <w:rFonts w:cstheme="minorHAnsi"/>
          <w:spacing w:val="-2"/>
          <w:sz w:val="18"/>
          <w:szCs w:val="18"/>
        </w:rPr>
        <w:t xml:space="preserve"> </w:t>
      </w:r>
      <w:r w:rsidRPr="001B1AA3">
        <w:rPr>
          <w:rFonts w:cstheme="minorHAnsi"/>
          <w:sz w:val="18"/>
          <w:szCs w:val="18"/>
        </w:rPr>
        <w:t>T.,</w:t>
      </w:r>
      <w:r w:rsidRPr="001B1AA3">
        <w:rPr>
          <w:rFonts w:cstheme="minorHAnsi"/>
          <w:spacing w:val="-2"/>
          <w:sz w:val="18"/>
          <w:szCs w:val="18"/>
        </w:rPr>
        <w:t xml:space="preserve"> </w:t>
      </w:r>
      <w:r w:rsidRPr="001B1AA3">
        <w:rPr>
          <w:rFonts w:cstheme="minorHAnsi"/>
          <w:sz w:val="18"/>
          <w:szCs w:val="18"/>
        </w:rPr>
        <w:t>Validation</w:t>
      </w:r>
      <w:r w:rsidRPr="001B1AA3">
        <w:rPr>
          <w:rFonts w:cstheme="minorHAnsi"/>
          <w:spacing w:val="-2"/>
          <w:sz w:val="18"/>
          <w:szCs w:val="18"/>
        </w:rPr>
        <w:t xml:space="preserve"> </w:t>
      </w:r>
      <w:r w:rsidRPr="001B1AA3">
        <w:rPr>
          <w:rFonts w:cstheme="minorHAnsi"/>
          <w:sz w:val="18"/>
          <w:szCs w:val="18"/>
        </w:rPr>
        <w:t>of</w:t>
      </w:r>
      <w:r w:rsidRPr="001B1AA3">
        <w:rPr>
          <w:rFonts w:cstheme="minorHAnsi"/>
          <w:spacing w:val="-2"/>
          <w:sz w:val="18"/>
          <w:szCs w:val="18"/>
        </w:rPr>
        <w:t xml:space="preserve"> </w:t>
      </w:r>
      <w:r w:rsidRPr="001B1AA3">
        <w:rPr>
          <w:rFonts w:cstheme="minorHAnsi"/>
          <w:sz w:val="18"/>
          <w:szCs w:val="18"/>
        </w:rPr>
        <w:t>SPME-GCMS</w:t>
      </w:r>
      <w:r w:rsidRPr="001B1AA3">
        <w:rPr>
          <w:rFonts w:cstheme="minorHAnsi"/>
          <w:spacing w:val="-2"/>
          <w:sz w:val="18"/>
          <w:szCs w:val="18"/>
        </w:rPr>
        <w:t xml:space="preserve"> </w:t>
      </w:r>
      <w:r w:rsidRPr="001B1AA3">
        <w:rPr>
          <w:rFonts w:cstheme="minorHAnsi"/>
          <w:sz w:val="18"/>
          <w:szCs w:val="18"/>
        </w:rPr>
        <w:t>method</w:t>
      </w:r>
      <w:r w:rsidRPr="001B1AA3">
        <w:rPr>
          <w:rFonts w:cstheme="minorHAnsi"/>
          <w:spacing w:val="-2"/>
          <w:sz w:val="18"/>
          <w:szCs w:val="18"/>
        </w:rPr>
        <w:t xml:space="preserve"> </w:t>
      </w:r>
      <w:r w:rsidRPr="001B1AA3">
        <w:rPr>
          <w:rFonts w:cstheme="minorHAnsi"/>
          <w:sz w:val="18"/>
          <w:szCs w:val="18"/>
        </w:rPr>
        <w:t>for</w:t>
      </w:r>
      <w:r w:rsidRPr="001B1AA3">
        <w:rPr>
          <w:rFonts w:cstheme="minorHAnsi"/>
          <w:spacing w:val="-2"/>
          <w:sz w:val="18"/>
          <w:szCs w:val="18"/>
        </w:rPr>
        <w:t xml:space="preserve"> </w:t>
      </w:r>
      <w:r w:rsidRPr="001B1AA3">
        <w:rPr>
          <w:rFonts w:cstheme="minorHAnsi"/>
          <w:sz w:val="18"/>
          <w:szCs w:val="18"/>
        </w:rPr>
        <w:t>the</w:t>
      </w:r>
      <w:r w:rsidRPr="001B1AA3">
        <w:rPr>
          <w:rFonts w:cstheme="minorHAnsi"/>
          <w:spacing w:val="-2"/>
          <w:sz w:val="18"/>
          <w:szCs w:val="18"/>
        </w:rPr>
        <w:t xml:space="preserve"> </w:t>
      </w:r>
      <w:r w:rsidRPr="001B1AA3">
        <w:rPr>
          <w:rFonts w:cstheme="minorHAnsi"/>
          <w:sz w:val="18"/>
          <w:szCs w:val="18"/>
        </w:rPr>
        <w:t>analysis</w:t>
      </w:r>
      <w:r w:rsidRPr="001B1AA3">
        <w:rPr>
          <w:rFonts w:cstheme="minorHAnsi"/>
          <w:spacing w:val="-2"/>
          <w:sz w:val="18"/>
          <w:szCs w:val="18"/>
        </w:rPr>
        <w:t xml:space="preserve"> </w:t>
      </w:r>
      <w:r w:rsidRPr="001B1AA3">
        <w:rPr>
          <w:rFonts w:cstheme="minorHAnsi"/>
          <w:sz w:val="18"/>
          <w:szCs w:val="18"/>
        </w:rPr>
        <w:t>of</w:t>
      </w:r>
      <w:r w:rsidRPr="001B1AA3">
        <w:rPr>
          <w:rFonts w:cstheme="minorHAnsi"/>
          <w:spacing w:val="-2"/>
          <w:sz w:val="18"/>
          <w:szCs w:val="18"/>
        </w:rPr>
        <w:t xml:space="preserve"> </w:t>
      </w:r>
      <w:r w:rsidRPr="001B1AA3">
        <w:rPr>
          <w:rFonts w:cstheme="minorHAnsi"/>
          <w:sz w:val="18"/>
          <w:szCs w:val="18"/>
        </w:rPr>
        <w:t>vir</w:t>
      </w:r>
      <w:r w:rsidRPr="001B1AA3">
        <w:rPr>
          <w:rFonts w:cstheme="minorHAnsi"/>
          <w:spacing w:val="-2"/>
          <w:sz w:val="18"/>
          <w:szCs w:val="18"/>
        </w:rPr>
        <w:t xml:space="preserve">gin olive oil volatiles responsible for sensory defects. </w:t>
      </w:r>
      <w:proofErr w:type="spellStart"/>
      <w:r w:rsidRPr="001B1AA3">
        <w:rPr>
          <w:rFonts w:cstheme="minorHAnsi"/>
          <w:i/>
          <w:spacing w:val="-2"/>
          <w:sz w:val="18"/>
          <w:szCs w:val="18"/>
        </w:rPr>
        <w:t>Talanta</w:t>
      </w:r>
      <w:proofErr w:type="spellEnd"/>
      <w:r w:rsidRPr="001B1AA3">
        <w:rPr>
          <w:rFonts w:cstheme="minorHAnsi"/>
          <w:i/>
          <w:spacing w:val="-2"/>
          <w:sz w:val="18"/>
          <w:szCs w:val="18"/>
        </w:rPr>
        <w:t xml:space="preserve"> </w:t>
      </w:r>
      <w:r w:rsidRPr="001B1AA3">
        <w:rPr>
          <w:rFonts w:cstheme="minorHAnsi"/>
          <w:spacing w:val="-2"/>
          <w:sz w:val="18"/>
          <w:szCs w:val="18"/>
        </w:rPr>
        <w:t xml:space="preserve">2015, </w:t>
      </w:r>
      <w:r w:rsidRPr="001B1AA3">
        <w:rPr>
          <w:rFonts w:cstheme="minorHAnsi"/>
          <w:i/>
          <w:sz w:val="18"/>
          <w:szCs w:val="18"/>
        </w:rPr>
        <w:t>134</w:t>
      </w:r>
      <w:r w:rsidRPr="001B1AA3">
        <w:rPr>
          <w:rFonts w:cstheme="minorHAnsi"/>
          <w:sz w:val="18"/>
          <w:szCs w:val="18"/>
        </w:rPr>
        <w:t>, 394–401.</w:t>
      </w:r>
    </w:p>
    <w:p w14:paraId="7B2DA9DD" w14:textId="77777777" w:rsidR="001B1AA3" w:rsidRPr="001B1AA3" w:rsidRDefault="001B1AA3" w:rsidP="00780C32">
      <w:pPr>
        <w:numPr>
          <w:ilvl w:val="0"/>
          <w:numId w:val="5"/>
        </w:numPr>
        <w:tabs>
          <w:tab w:val="left" w:pos="354"/>
          <w:tab w:val="left" w:pos="358"/>
        </w:tabs>
        <w:spacing w:before="1"/>
        <w:ind w:left="358" w:right="46" w:hanging="292"/>
        <w:jc w:val="both"/>
        <w:rPr>
          <w:rFonts w:cstheme="minorHAnsi"/>
          <w:sz w:val="18"/>
          <w:szCs w:val="18"/>
        </w:rPr>
      </w:pPr>
      <w:r w:rsidRPr="001B1AA3">
        <w:rPr>
          <w:rFonts w:cstheme="minorHAnsi"/>
          <w:sz w:val="18"/>
          <w:szCs w:val="18"/>
        </w:rPr>
        <w:t>Aparicio,</w:t>
      </w:r>
      <w:r w:rsidRPr="001B1AA3">
        <w:rPr>
          <w:rFonts w:cstheme="minorHAnsi"/>
          <w:spacing w:val="-3"/>
          <w:sz w:val="18"/>
          <w:szCs w:val="18"/>
        </w:rPr>
        <w:t xml:space="preserve"> </w:t>
      </w:r>
      <w:r w:rsidRPr="001B1AA3">
        <w:rPr>
          <w:rFonts w:cstheme="minorHAnsi"/>
          <w:sz w:val="18"/>
          <w:szCs w:val="18"/>
        </w:rPr>
        <w:t>R.,</w:t>
      </w:r>
      <w:r w:rsidRPr="001B1AA3">
        <w:rPr>
          <w:rFonts w:cstheme="minorHAnsi"/>
          <w:spacing w:val="-3"/>
          <w:sz w:val="18"/>
          <w:szCs w:val="18"/>
        </w:rPr>
        <w:t xml:space="preserve"> </w:t>
      </w:r>
      <w:r w:rsidRPr="001B1AA3">
        <w:rPr>
          <w:rFonts w:cstheme="minorHAnsi"/>
          <w:sz w:val="18"/>
          <w:szCs w:val="18"/>
        </w:rPr>
        <w:t>Morales,</w:t>
      </w:r>
      <w:r w:rsidRPr="001B1AA3">
        <w:rPr>
          <w:rFonts w:cstheme="minorHAnsi"/>
          <w:spacing w:val="-3"/>
          <w:sz w:val="18"/>
          <w:szCs w:val="18"/>
        </w:rPr>
        <w:t xml:space="preserve"> </w:t>
      </w:r>
      <w:r w:rsidRPr="001B1AA3">
        <w:rPr>
          <w:rFonts w:cstheme="minorHAnsi"/>
          <w:sz w:val="18"/>
          <w:szCs w:val="18"/>
        </w:rPr>
        <w:t>M.</w:t>
      </w:r>
      <w:r w:rsidRPr="001B1AA3">
        <w:rPr>
          <w:rFonts w:cstheme="minorHAnsi"/>
          <w:spacing w:val="-3"/>
          <w:sz w:val="18"/>
          <w:szCs w:val="18"/>
        </w:rPr>
        <w:t xml:space="preserve"> </w:t>
      </w:r>
      <w:r w:rsidRPr="001B1AA3">
        <w:rPr>
          <w:rFonts w:cstheme="minorHAnsi"/>
          <w:sz w:val="18"/>
          <w:szCs w:val="18"/>
        </w:rPr>
        <w:t>T.,</w:t>
      </w:r>
      <w:r w:rsidRPr="001B1AA3">
        <w:rPr>
          <w:rFonts w:cstheme="minorHAnsi"/>
          <w:spacing w:val="-3"/>
          <w:sz w:val="18"/>
          <w:szCs w:val="18"/>
        </w:rPr>
        <w:t xml:space="preserve"> </w:t>
      </w:r>
      <w:r w:rsidRPr="001B1AA3">
        <w:rPr>
          <w:rFonts w:cstheme="minorHAnsi"/>
          <w:sz w:val="18"/>
          <w:szCs w:val="18"/>
        </w:rPr>
        <w:t>Aparicio-Ruiz,</w:t>
      </w:r>
      <w:r w:rsidRPr="001B1AA3">
        <w:rPr>
          <w:rFonts w:cstheme="minorHAnsi"/>
          <w:spacing w:val="-3"/>
          <w:sz w:val="18"/>
          <w:szCs w:val="18"/>
        </w:rPr>
        <w:t xml:space="preserve"> </w:t>
      </w:r>
      <w:r w:rsidRPr="001B1AA3">
        <w:rPr>
          <w:rFonts w:cstheme="minorHAnsi"/>
          <w:sz w:val="18"/>
          <w:szCs w:val="18"/>
        </w:rPr>
        <w:t>R.,</w:t>
      </w:r>
      <w:r w:rsidRPr="001B1AA3">
        <w:rPr>
          <w:rFonts w:cstheme="minorHAnsi"/>
          <w:spacing w:val="-3"/>
          <w:sz w:val="18"/>
          <w:szCs w:val="18"/>
        </w:rPr>
        <w:t xml:space="preserve"> </w:t>
      </w:r>
      <w:r w:rsidRPr="001B1AA3">
        <w:rPr>
          <w:rFonts w:cstheme="minorHAnsi"/>
          <w:sz w:val="18"/>
          <w:szCs w:val="18"/>
        </w:rPr>
        <w:t>Tena,</w:t>
      </w:r>
      <w:r w:rsidRPr="001B1AA3">
        <w:rPr>
          <w:rFonts w:cstheme="minorHAnsi"/>
          <w:spacing w:val="-3"/>
          <w:sz w:val="18"/>
          <w:szCs w:val="18"/>
        </w:rPr>
        <w:t xml:space="preserve"> </w:t>
      </w:r>
      <w:r w:rsidRPr="001B1AA3">
        <w:rPr>
          <w:rFonts w:cstheme="minorHAnsi"/>
          <w:sz w:val="18"/>
          <w:szCs w:val="18"/>
        </w:rPr>
        <w:t>N.,</w:t>
      </w:r>
      <w:r w:rsidRPr="001B1AA3">
        <w:rPr>
          <w:rFonts w:cstheme="minorHAnsi"/>
          <w:spacing w:val="-3"/>
          <w:sz w:val="18"/>
          <w:szCs w:val="18"/>
        </w:rPr>
        <w:t xml:space="preserve"> </w:t>
      </w:r>
      <w:r w:rsidRPr="001B1AA3">
        <w:rPr>
          <w:rFonts w:cstheme="minorHAnsi"/>
          <w:sz w:val="18"/>
          <w:szCs w:val="18"/>
        </w:rPr>
        <w:t>García- González,</w:t>
      </w:r>
      <w:r w:rsidRPr="001B1AA3">
        <w:rPr>
          <w:rFonts w:cstheme="minorHAnsi"/>
          <w:spacing w:val="-9"/>
          <w:sz w:val="18"/>
          <w:szCs w:val="18"/>
        </w:rPr>
        <w:t xml:space="preserve"> </w:t>
      </w:r>
      <w:r w:rsidRPr="001B1AA3">
        <w:rPr>
          <w:rFonts w:cstheme="minorHAnsi"/>
          <w:sz w:val="18"/>
          <w:szCs w:val="18"/>
        </w:rPr>
        <w:t>D.</w:t>
      </w:r>
      <w:r w:rsidRPr="001B1AA3">
        <w:rPr>
          <w:rFonts w:cstheme="minorHAnsi"/>
          <w:spacing w:val="-9"/>
          <w:sz w:val="18"/>
          <w:szCs w:val="18"/>
        </w:rPr>
        <w:t xml:space="preserve"> </w:t>
      </w:r>
      <w:r w:rsidRPr="001B1AA3">
        <w:rPr>
          <w:rFonts w:cstheme="minorHAnsi"/>
          <w:sz w:val="18"/>
          <w:szCs w:val="18"/>
        </w:rPr>
        <w:t>L.,</w:t>
      </w:r>
      <w:r w:rsidRPr="001B1AA3">
        <w:rPr>
          <w:rFonts w:cstheme="minorHAnsi"/>
          <w:spacing w:val="-9"/>
          <w:sz w:val="18"/>
          <w:szCs w:val="18"/>
        </w:rPr>
        <w:t xml:space="preserve"> </w:t>
      </w:r>
      <w:r w:rsidRPr="001B1AA3">
        <w:rPr>
          <w:rFonts w:cstheme="minorHAnsi"/>
          <w:sz w:val="18"/>
          <w:szCs w:val="18"/>
        </w:rPr>
        <w:t>Authenticity</w:t>
      </w:r>
      <w:r w:rsidRPr="001B1AA3">
        <w:rPr>
          <w:rFonts w:cstheme="minorHAnsi"/>
          <w:spacing w:val="-10"/>
          <w:sz w:val="18"/>
          <w:szCs w:val="18"/>
        </w:rPr>
        <w:t xml:space="preserve"> </w:t>
      </w:r>
      <w:r w:rsidRPr="001B1AA3">
        <w:rPr>
          <w:rFonts w:cstheme="minorHAnsi"/>
          <w:sz w:val="18"/>
          <w:szCs w:val="18"/>
        </w:rPr>
        <w:t>of</w:t>
      </w:r>
      <w:r w:rsidRPr="001B1AA3">
        <w:rPr>
          <w:rFonts w:cstheme="minorHAnsi"/>
          <w:spacing w:val="-9"/>
          <w:sz w:val="18"/>
          <w:szCs w:val="18"/>
        </w:rPr>
        <w:t xml:space="preserve"> </w:t>
      </w:r>
      <w:r w:rsidRPr="001B1AA3">
        <w:rPr>
          <w:rFonts w:cstheme="minorHAnsi"/>
          <w:sz w:val="18"/>
          <w:szCs w:val="18"/>
        </w:rPr>
        <w:t>olive</w:t>
      </w:r>
      <w:r w:rsidRPr="001B1AA3">
        <w:rPr>
          <w:rFonts w:cstheme="minorHAnsi"/>
          <w:spacing w:val="-9"/>
          <w:sz w:val="18"/>
          <w:szCs w:val="18"/>
        </w:rPr>
        <w:t xml:space="preserve"> </w:t>
      </w:r>
      <w:r w:rsidRPr="001B1AA3">
        <w:rPr>
          <w:rFonts w:cstheme="minorHAnsi"/>
          <w:sz w:val="18"/>
          <w:szCs w:val="18"/>
        </w:rPr>
        <w:t>oil:</w:t>
      </w:r>
      <w:r w:rsidRPr="001B1AA3">
        <w:rPr>
          <w:rFonts w:cstheme="minorHAnsi"/>
          <w:spacing w:val="-9"/>
          <w:sz w:val="18"/>
          <w:szCs w:val="18"/>
        </w:rPr>
        <w:t xml:space="preserve"> </w:t>
      </w:r>
      <w:r w:rsidRPr="001B1AA3">
        <w:rPr>
          <w:rFonts w:cstheme="minorHAnsi"/>
          <w:sz w:val="18"/>
          <w:szCs w:val="18"/>
        </w:rPr>
        <w:t>Mapping</w:t>
      </w:r>
      <w:r w:rsidRPr="001B1AA3">
        <w:rPr>
          <w:rFonts w:cstheme="minorHAnsi"/>
          <w:spacing w:val="-9"/>
          <w:sz w:val="18"/>
          <w:szCs w:val="18"/>
        </w:rPr>
        <w:t xml:space="preserve"> </w:t>
      </w:r>
      <w:r w:rsidRPr="001B1AA3">
        <w:rPr>
          <w:rFonts w:cstheme="minorHAnsi"/>
          <w:sz w:val="18"/>
          <w:szCs w:val="18"/>
        </w:rPr>
        <w:t>and</w:t>
      </w:r>
      <w:r w:rsidRPr="001B1AA3">
        <w:rPr>
          <w:rFonts w:cstheme="minorHAnsi"/>
          <w:spacing w:val="-9"/>
          <w:sz w:val="18"/>
          <w:szCs w:val="18"/>
        </w:rPr>
        <w:t xml:space="preserve"> </w:t>
      </w:r>
      <w:r w:rsidRPr="001B1AA3">
        <w:rPr>
          <w:rFonts w:cstheme="minorHAnsi"/>
          <w:sz w:val="18"/>
          <w:szCs w:val="18"/>
        </w:rPr>
        <w:t xml:space="preserve">comparing official methods and promising alternatives. </w:t>
      </w:r>
      <w:r w:rsidRPr="001B1AA3">
        <w:rPr>
          <w:rFonts w:cstheme="minorHAnsi"/>
          <w:i/>
          <w:sz w:val="18"/>
          <w:szCs w:val="18"/>
        </w:rPr>
        <w:t xml:space="preserve">Food Res. Int. </w:t>
      </w:r>
      <w:r w:rsidRPr="001B1AA3">
        <w:rPr>
          <w:rFonts w:cstheme="minorHAnsi"/>
          <w:sz w:val="18"/>
          <w:szCs w:val="18"/>
        </w:rPr>
        <w:t xml:space="preserve">2013, </w:t>
      </w:r>
      <w:r w:rsidRPr="001B1AA3">
        <w:rPr>
          <w:rFonts w:cstheme="minorHAnsi"/>
          <w:i/>
          <w:sz w:val="18"/>
          <w:szCs w:val="18"/>
        </w:rPr>
        <w:t>54</w:t>
      </w:r>
      <w:r w:rsidRPr="001B1AA3">
        <w:rPr>
          <w:rFonts w:cstheme="minorHAnsi"/>
          <w:sz w:val="18"/>
          <w:szCs w:val="18"/>
        </w:rPr>
        <w:t>, 2025–2038.</w:t>
      </w:r>
    </w:p>
    <w:p w14:paraId="21DA8883" w14:textId="46F814B0" w:rsidR="001B1AA3" w:rsidRPr="001B1AA3" w:rsidRDefault="001B1AA3" w:rsidP="00780C32">
      <w:pPr>
        <w:numPr>
          <w:ilvl w:val="0"/>
          <w:numId w:val="5"/>
        </w:numPr>
        <w:tabs>
          <w:tab w:val="left" w:pos="354"/>
          <w:tab w:val="left" w:pos="358"/>
        </w:tabs>
        <w:spacing w:before="2"/>
        <w:ind w:left="358" w:right="46" w:hanging="292"/>
        <w:jc w:val="both"/>
        <w:rPr>
          <w:rFonts w:cstheme="minorHAnsi"/>
          <w:sz w:val="18"/>
          <w:szCs w:val="18"/>
        </w:rPr>
      </w:pPr>
      <w:r w:rsidRPr="001B1AA3">
        <w:rPr>
          <w:rFonts w:cstheme="minorHAnsi"/>
          <w:sz w:val="18"/>
          <w:szCs w:val="18"/>
        </w:rPr>
        <w:t>IOC, Sensory Analysis of Olive Oil - Method for the Organoleptic Assessment of Virgin Olive Oil. International Olive Council, Madrid, Spain 2018.</w:t>
      </w:r>
    </w:p>
    <w:p w14:paraId="57B3BB91" w14:textId="77777777" w:rsidR="001B1AA3" w:rsidRPr="001B1AA3" w:rsidRDefault="001B1AA3" w:rsidP="00780C32">
      <w:pPr>
        <w:numPr>
          <w:ilvl w:val="0"/>
          <w:numId w:val="5"/>
        </w:numPr>
        <w:tabs>
          <w:tab w:val="left" w:pos="354"/>
          <w:tab w:val="left" w:pos="358"/>
        </w:tabs>
        <w:spacing w:before="1"/>
        <w:ind w:left="358" w:right="46" w:hanging="292"/>
        <w:jc w:val="both"/>
        <w:rPr>
          <w:rFonts w:cstheme="minorHAnsi"/>
          <w:sz w:val="18"/>
          <w:szCs w:val="18"/>
        </w:rPr>
      </w:pPr>
      <w:r w:rsidRPr="001B1AA3">
        <w:rPr>
          <w:rFonts w:cstheme="minorHAnsi"/>
          <w:sz w:val="18"/>
          <w:szCs w:val="18"/>
        </w:rPr>
        <w:t xml:space="preserve">Massart, D., </w:t>
      </w:r>
      <w:proofErr w:type="gramStart"/>
      <w:r w:rsidRPr="001B1AA3">
        <w:rPr>
          <w:rFonts w:cstheme="minorHAnsi"/>
          <w:sz w:val="18"/>
          <w:szCs w:val="18"/>
        </w:rPr>
        <w:t>Chemometrics</w:t>
      </w:r>
      <w:r w:rsidRPr="001B1AA3">
        <w:rPr>
          <w:rFonts w:cstheme="minorHAnsi"/>
          <w:spacing w:val="-11"/>
          <w:sz w:val="18"/>
          <w:szCs w:val="18"/>
        </w:rPr>
        <w:t xml:space="preserve"> </w:t>
      </w:r>
      <w:r w:rsidRPr="001B1AA3">
        <w:rPr>
          <w:rFonts w:cstheme="minorHAnsi"/>
          <w:sz w:val="18"/>
          <w:szCs w:val="18"/>
        </w:rPr>
        <w:t>:</w:t>
      </w:r>
      <w:proofErr w:type="gramEnd"/>
      <w:r w:rsidRPr="001B1AA3">
        <w:rPr>
          <w:rFonts w:cstheme="minorHAnsi"/>
          <w:sz w:val="18"/>
          <w:szCs w:val="18"/>
        </w:rPr>
        <w:t xml:space="preserve"> A Textbook. Elsevier Science, New York, NY 1988.</w:t>
      </w:r>
    </w:p>
    <w:p w14:paraId="03B78FD1" w14:textId="77777777" w:rsidR="00E16785" w:rsidRPr="00780C32" w:rsidRDefault="001B1AA3" w:rsidP="00780C32">
      <w:pPr>
        <w:numPr>
          <w:ilvl w:val="0"/>
          <w:numId w:val="5"/>
        </w:numPr>
        <w:tabs>
          <w:tab w:val="left" w:pos="372"/>
          <w:tab w:val="left" w:pos="376"/>
        </w:tabs>
        <w:spacing w:before="1"/>
        <w:ind w:left="358" w:right="46" w:hanging="292"/>
        <w:jc w:val="both"/>
        <w:rPr>
          <w:rFonts w:cstheme="minorHAnsi"/>
          <w:sz w:val="18"/>
          <w:szCs w:val="18"/>
        </w:rPr>
      </w:pPr>
      <w:proofErr w:type="spellStart"/>
      <w:r w:rsidRPr="001B1AA3">
        <w:rPr>
          <w:rFonts w:cstheme="minorHAnsi"/>
          <w:sz w:val="18"/>
          <w:szCs w:val="18"/>
        </w:rPr>
        <w:t>Smolinska</w:t>
      </w:r>
      <w:proofErr w:type="spellEnd"/>
      <w:r w:rsidRPr="001B1AA3">
        <w:rPr>
          <w:rFonts w:cstheme="minorHAnsi"/>
          <w:sz w:val="18"/>
          <w:szCs w:val="18"/>
        </w:rPr>
        <w:t>,</w:t>
      </w:r>
      <w:r w:rsidRPr="001B1AA3">
        <w:rPr>
          <w:rFonts w:cstheme="minorHAnsi"/>
          <w:spacing w:val="33"/>
          <w:sz w:val="18"/>
          <w:szCs w:val="18"/>
        </w:rPr>
        <w:t xml:space="preserve"> </w:t>
      </w:r>
      <w:r w:rsidRPr="001B1AA3">
        <w:rPr>
          <w:rFonts w:cstheme="minorHAnsi"/>
          <w:sz w:val="18"/>
          <w:szCs w:val="18"/>
        </w:rPr>
        <w:t>A.,</w:t>
      </w:r>
      <w:r w:rsidRPr="001B1AA3">
        <w:rPr>
          <w:rFonts w:cstheme="minorHAnsi"/>
          <w:spacing w:val="33"/>
          <w:sz w:val="18"/>
          <w:szCs w:val="18"/>
        </w:rPr>
        <w:t xml:space="preserve"> </w:t>
      </w:r>
      <w:r w:rsidRPr="001B1AA3">
        <w:rPr>
          <w:rFonts w:cstheme="minorHAnsi"/>
          <w:sz w:val="18"/>
          <w:szCs w:val="18"/>
        </w:rPr>
        <w:t>Hauschild,</w:t>
      </w:r>
      <w:r w:rsidRPr="001B1AA3">
        <w:rPr>
          <w:rFonts w:cstheme="minorHAnsi"/>
          <w:spacing w:val="33"/>
          <w:sz w:val="18"/>
          <w:szCs w:val="18"/>
        </w:rPr>
        <w:t xml:space="preserve"> </w:t>
      </w:r>
      <w:r w:rsidRPr="001B1AA3">
        <w:rPr>
          <w:rFonts w:cstheme="minorHAnsi"/>
          <w:sz w:val="18"/>
          <w:szCs w:val="18"/>
        </w:rPr>
        <w:t>A.-C.,</w:t>
      </w:r>
      <w:r w:rsidRPr="001B1AA3">
        <w:rPr>
          <w:rFonts w:cstheme="minorHAnsi"/>
          <w:spacing w:val="34"/>
          <w:sz w:val="18"/>
          <w:szCs w:val="18"/>
        </w:rPr>
        <w:t xml:space="preserve"> </w:t>
      </w:r>
      <w:proofErr w:type="spellStart"/>
      <w:r w:rsidRPr="001B1AA3">
        <w:rPr>
          <w:rFonts w:cstheme="minorHAnsi"/>
          <w:sz w:val="18"/>
          <w:szCs w:val="18"/>
        </w:rPr>
        <w:t>Fijten</w:t>
      </w:r>
      <w:proofErr w:type="spellEnd"/>
      <w:r w:rsidRPr="001B1AA3">
        <w:rPr>
          <w:rFonts w:cstheme="minorHAnsi"/>
          <w:sz w:val="18"/>
          <w:szCs w:val="18"/>
        </w:rPr>
        <w:t>,</w:t>
      </w:r>
      <w:r w:rsidRPr="001B1AA3">
        <w:rPr>
          <w:rFonts w:cstheme="minorHAnsi"/>
          <w:spacing w:val="33"/>
          <w:sz w:val="18"/>
          <w:szCs w:val="18"/>
        </w:rPr>
        <w:t xml:space="preserve"> </w:t>
      </w:r>
      <w:r w:rsidRPr="001B1AA3">
        <w:rPr>
          <w:rFonts w:cstheme="minorHAnsi"/>
          <w:sz w:val="18"/>
          <w:szCs w:val="18"/>
        </w:rPr>
        <w:t>R.</w:t>
      </w:r>
      <w:r w:rsidRPr="001B1AA3">
        <w:rPr>
          <w:rFonts w:cstheme="minorHAnsi"/>
          <w:spacing w:val="33"/>
          <w:sz w:val="18"/>
          <w:szCs w:val="18"/>
        </w:rPr>
        <w:t xml:space="preserve"> </w:t>
      </w:r>
      <w:r w:rsidRPr="001B1AA3">
        <w:rPr>
          <w:rFonts w:cstheme="minorHAnsi"/>
          <w:sz w:val="18"/>
          <w:szCs w:val="18"/>
        </w:rPr>
        <w:t>R.</w:t>
      </w:r>
      <w:r w:rsidRPr="001B1AA3">
        <w:rPr>
          <w:rFonts w:cstheme="minorHAnsi"/>
          <w:spacing w:val="33"/>
          <w:sz w:val="18"/>
          <w:szCs w:val="18"/>
        </w:rPr>
        <w:t xml:space="preserve"> </w:t>
      </w:r>
      <w:r w:rsidRPr="001B1AA3">
        <w:rPr>
          <w:rFonts w:cstheme="minorHAnsi"/>
          <w:sz w:val="18"/>
          <w:szCs w:val="18"/>
        </w:rPr>
        <w:t>R.,</w:t>
      </w:r>
      <w:r w:rsidRPr="001B1AA3">
        <w:rPr>
          <w:rFonts w:cstheme="minorHAnsi"/>
          <w:spacing w:val="33"/>
          <w:sz w:val="18"/>
          <w:szCs w:val="18"/>
        </w:rPr>
        <w:t xml:space="preserve"> </w:t>
      </w:r>
      <w:proofErr w:type="spellStart"/>
      <w:r w:rsidRPr="001B1AA3">
        <w:rPr>
          <w:rFonts w:cstheme="minorHAnsi"/>
          <w:sz w:val="18"/>
          <w:szCs w:val="18"/>
        </w:rPr>
        <w:t>Dallinga</w:t>
      </w:r>
      <w:proofErr w:type="spellEnd"/>
      <w:r w:rsidRPr="001B1AA3">
        <w:rPr>
          <w:rFonts w:cstheme="minorHAnsi"/>
          <w:sz w:val="18"/>
          <w:szCs w:val="18"/>
        </w:rPr>
        <w:t>,</w:t>
      </w:r>
      <w:r w:rsidRPr="001B1AA3">
        <w:rPr>
          <w:rFonts w:cstheme="minorHAnsi"/>
          <w:spacing w:val="33"/>
          <w:sz w:val="18"/>
          <w:szCs w:val="18"/>
        </w:rPr>
        <w:t xml:space="preserve"> </w:t>
      </w:r>
      <w:r w:rsidRPr="001B1AA3">
        <w:rPr>
          <w:rFonts w:cstheme="minorHAnsi"/>
          <w:sz w:val="18"/>
          <w:szCs w:val="18"/>
        </w:rPr>
        <w:t>J. W.,</w:t>
      </w:r>
      <w:r w:rsidRPr="001B1AA3">
        <w:rPr>
          <w:rFonts w:cstheme="minorHAnsi"/>
          <w:spacing w:val="22"/>
          <w:sz w:val="18"/>
          <w:szCs w:val="18"/>
        </w:rPr>
        <w:t xml:space="preserve"> </w:t>
      </w:r>
      <w:r w:rsidRPr="001B1AA3">
        <w:rPr>
          <w:rFonts w:cstheme="minorHAnsi"/>
          <w:sz w:val="18"/>
          <w:szCs w:val="18"/>
        </w:rPr>
        <w:t>Baumbach,</w:t>
      </w:r>
      <w:r w:rsidRPr="001B1AA3">
        <w:rPr>
          <w:rFonts w:cstheme="minorHAnsi"/>
          <w:spacing w:val="22"/>
          <w:sz w:val="18"/>
          <w:szCs w:val="18"/>
        </w:rPr>
        <w:t xml:space="preserve"> </w:t>
      </w:r>
      <w:r w:rsidRPr="001B1AA3">
        <w:rPr>
          <w:rFonts w:cstheme="minorHAnsi"/>
          <w:sz w:val="18"/>
          <w:szCs w:val="18"/>
        </w:rPr>
        <w:t>J.,</w:t>
      </w:r>
      <w:r w:rsidRPr="001B1AA3">
        <w:rPr>
          <w:rFonts w:cstheme="minorHAnsi"/>
          <w:spacing w:val="22"/>
          <w:sz w:val="18"/>
          <w:szCs w:val="18"/>
        </w:rPr>
        <w:t xml:space="preserve"> </w:t>
      </w:r>
      <w:r w:rsidRPr="001B1AA3">
        <w:rPr>
          <w:rFonts w:cstheme="minorHAnsi"/>
          <w:sz w:val="18"/>
          <w:szCs w:val="18"/>
        </w:rPr>
        <w:t>van</w:t>
      </w:r>
      <w:r w:rsidRPr="001B1AA3">
        <w:rPr>
          <w:rFonts w:cstheme="minorHAnsi"/>
          <w:spacing w:val="21"/>
          <w:sz w:val="18"/>
          <w:szCs w:val="18"/>
        </w:rPr>
        <w:t xml:space="preserve"> </w:t>
      </w:r>
      <w:proofErr w:type="spellStart"/>
      <w:r w:rsidRPr="001B1AA3">
        <w:rPr>
          <w:rFonts w:cstheme="minorHAnsi"/>
          <w:sz w:val="18"/>
          <w:szCs w:val="18"/>
        </w:rPr>
        <w:t>Schooten</w:t>
      </w:r>
      <w:proofErr w:type="spellEnd"/>
      <w:r w:rsidRPr="001B1AA3">
        <w:rPr>
          <w:rFonts w:cstheme="minorHAnsi"/>
          <w:sz w:val="18"/>
          <w:szCs w:val="18"/>
        </w:rPr>
        <w:t>,</w:t>
      </w:r>
      <w:r w:rsidRPr="001B1AA3">
        <w:rPr>
          <w:rFonts w:cstheme="minorHAnsi"/>
          <w:spacing w:val="22"/>
          <w:sz w:val="18"/>
          <w:szCs w:val="18"/>
        </w:rPr>
        <w:t xml:space="preserve"> </w:t>
      </w:r>
      <w:r w:rsidRPr="001B1AA3">
        <w:rPr>
          <w:rFonts w:cstheme="minorHAnsi"/>
          <w:sz w:val="18"/>
          <w:szCs w:val="18"/>
        </w:rPr>
        <w:t>F.</w:t>
      </w:r>
      <w:r w:rsidRPr="001B1AA3">
        <w:rPr>
          <w:rFonts w:cstheme="minorHAnsi"/>
          <w:spacing w:val="22"/>
          <w:sz w:val="18"/>
          <w:szCs w:val="18"/>
        </w:rPr>
        <w:t xml:space="preserve"> </w:t>
      </w:r>
      <w:r w:rsidRPr="001B1AA3">
        <w:rPr>
          <w:rFonts w:cstheme="minorHAnsi"/>
          <w:sz w:val="18"/>
          <w:szCs w:val="18"/>
        </w:rPr>
        <w:t>J.,</w:t>
      </w:r>
      <w:r w:rsidRPr="001B1AA3">
        <w:rPr>
          <w:rFonts w:cstheme="minorHAnsi"/>
          <w:spacing w:val="22"/>
          <w:sz w:val="18"/>
          <w:szCs w:val="18"/>
        </w:rPr>
        <w:t xml:space="preserve"> </w:t>
      </w:r>
      <w:r w:rsidRPr="001B1AA3">
        <w:rPr>
          <w:rFonts w:cstheme="minorHAnsi"/>
          <w:sz w:val="18"/>
          <w:szCs w:val="18"/>
        </w:rPr>
        <w:t>Current</w:t>
      </w:r>
      <w:r w:rsidRPr="001B1AA3">
        <w:rPr>
          <w:rFonts w:cstheme="minorHAnsi"/>
          <w:spacing w:val="22"/>
          <w:sz w:val="18"/>
          <w:szCs w:val="18"/>
        </w:rPr>
        <w:t xml:space="preserve"> </w:t>
      </w:r>
      <w:proofErr w:type="spellStart"/>
      <w:r w:rsidRPr="001B1AA3">
        <w:rPr>
          <w:rFonts w:cstheme="minorHAnsi"/>
          <w:sz w:val="18"/>
          <w:szCs w:val="18"/>
        </w:rPr>
        <w:t>breathomics</w:t>
      </w:r>
      <w:proofErr w:type="spellEnd"/>
      <w:r w:rsidRPr="001B1AA3">
        <w:rPr>
          <w:rFonts w:cstheme="minorHAnsi"/>
          <w:sz w:val="18"/>
          <w:szCs w:val="18"/>
        </w:rPr>
        <w:t>—a</w:t>
      </w:r>
      <w:r w:rsidR="00E16785" w:rsidRPr="00780C32">
        <w:rPr>
          <w:rFonts w:cstheme="minorHAnsi"/>
          <w:sz w:val="18"/>
          <w:szCs w:val="18"/>
        </w:rPr>
        <w:t xml:space="preserve"> </w:t>
      </w:r>
      <w:r w:rsidR="00E16785" w:rsidRPr="00780C32">
        <w:rPr>
          <w:rFonts w:cstheme="minorHAnsi"/>
          <w:sz w:val="18"/>
          <w:szCs w:val="18"/>
        </w:rPr>
        <w:t>review</w:t>
      </w:r>
      <w:r w:rsidR="00E16785" w:rsidRPr="00780C32">
        <w:rPr>
          <w:rFonts w:cstheme="minorHAnsi"/>
          <w:spacing w:val="-2"/>
          <w:sz w:val="18"/>
          <w:szCs w:val="18"/>
        </w:rPr>
        <w:t xml:space="preserve"> </w:t>
      </w:r>
      <w:r w:rsidR="00E16785" w:rsidRPr="00780C32">
        <w:rPr>
          <w:rFonts w:cstheme="minorHAnsi"/>
          <w:sz w:val="18"/>
          <w:szCs w:val="18"/>
        </w:rPr>
        <w:t>on</w:t>
      </w:r>
      <w:r w:rsidR="00E16785" w:rsidRPr="00780C32">
        <w:rPr>
          <w:rFonts w:cstheme="minorHAnsi"/>
          <w:spacing w:val="-2"/>
          <w:sz w:val="18"/>
          <w:szCs w:val="18"/>
        </w:rPr>
        <w:t xml:space="preserve"> </w:t>
      </w:r>
      <w:r w:rsidR="00E16785" w:rsidRPr="00780C32">
        <w:rPr>
          <w:rFonts w:cstheme="minorHAnsi"/>
          <w:sz w:val="18"/>
          <w:szCs w:val="18"/>
        </w:rPr>
        <w:t>data</w:t>
      </w:r>
      <w:r w:rsidR="00E16785" w:rsidRPr="00780C32">
        <w:rPr>
          <w:rFonts w:cstheme="minorHAnsi"/>
          <w:spacing w:val="-2"/>
          <w:sz w:val="18"/>
          <w:szCs w:val="18"/>
        </w:rPr>
        <w:t xml:space="preserve"> </w:t>
      </w:r>
      <w:r w:rsidR="00E16785" w:rsidRPr="00780C32">
        <w:rPr>
          <w:rFonts w:cstheme="minorHAnsi"/>
          <w:sz w:val="18"/>
          <w:szCs w:val="18"/>
        </w:rPr>
        <w:t>pre-processing</w:t>
      </w:r>
      <w:r w:rsidR="00E16785" w:rsidRPr="00780C32">
        <w:rPr>
          <w:rFonts w:cstheme="minorHAnsi"/>
          <w:spacing w:val="-1"/>
          <w:sz w:val="18"/>
          <w:szCs w:val="18"/>
        </w:rPr>
        <w:t xml:space="preserve"> </w:t>
      </w:r>
      <w:r w:rsidR="00E16785" w:rsidRPr="00780C32">
        <w:rPr>
          <w:rFonts w:cstheme="minorHAnsi"/>
          <w:sz w:val="18"/>
          <w:szCs w:val="18"/>
        </w:rPr>
        <w:t>techniques</w:t>
      </w:r>
      <w:r w:rsidR="00E16785" w:rsidRPr="00780C32">
        <w:rPr>
          <w:rFonts w:cstheme="minorHAnsi"/>
          <w:spacing w:val="-2"/>
          <w:sz w:val="18"/>
          <w:szCs w:val="18"/>
        </w:rPr>
        <w:t xml:space="preserve"> </w:t>
      </w:r>
      <w:r w:rsidR="00E16785" w:rsidRPr="00780C32">
        <w:rPr>
          <w:rFonts w:cstheme="minorHAnsi"/>
          <w:sz w:val="18"/>
          <w:szCs w:val="18"/>
        </w:rPr>
        <w:t>and</w:t>
      </w:r>
      <w:r w:rsidR="00E16785" w:rsidRPr="00780C32">
        <w:rPr>
          <w:rFonts w:cstheme="minorHAnsi"/>
          <w:spacing w:val="-2"/>
          <w:sz w:val="18"/>
          <w:szCs w:val="18"/>
        </w:rPr>
        <w:t xml:space="preserve"> </w:t>
      </w:r>
      <w:r w:rsidR="00E16785" w:rsidRPr="00780C32">
        <w:rPr>
          <w:rFonts w:cstheme="minorHAnsi"/>
          <w:sz w:val="18"/>
          <w:szCs w:val="18"/>
        </w:rPr>
        <w:t>machine</w:t>
      </w:r>
      <w:r w:rsidR="00E16785" w:rsidRPr="00780C32">
        <w:rPr>
          <w:rFonts w:cstheme="minorHAnsi"/>
          <w:spacing w:val="-2"/>
          <w:sz w:val="18"/>
          <w:szCs w:val="18"/>
        </w:rPr>
        <w:t xml:space="preserve"> </w:t>
      </w:r>
      <w:r w:rsidR="00E16785" w:rsidRPr="00780C32">
        <w:rPr>
          <w:rFonts w:cstheme="minorHAnsi"/>
          <w:sz w:val="18"/>
          <w:szCs w:val="18"/>
        </w:rPr>
        <w:t>learning</w:t>
      </w:r>
      <w:r w:rsidR="00E16785" w:rsidRPr="00780C32">
        <w:rPr>
          <w:rFonts w:cstheme="minorHAnsi"/>
          <w:spacing w:val="-2"/>
          <w:sz w:val="18"/>
          <w:szCs w:val="18"/>
        </w:rPr>
        <w:t xml:space="preserve"> </w:t>
      </w:r>
      <w:r w:rsidR="00E16785" w:rsidRPr="00780C32">
        <w:rPr>
          <w:rFonts w:cstheme="minorHAnsi"/>
          <w:sz w:val="18"/>
          <w:szCs w:val="18"/>
        </w:rPr>
        <w:t xml:space="preserve">in metabolomics breath analysis. </w:t>
      </w:r>
      <w:r w:rsidR="00E16785" w:rsidRPr="00780C32">
        <w:rPr>
          <w:rFonts w:cstheme="minorHAnsi"/>
          <w:i/>
          <w:sz w:val="18"/>
          <w:szCs w:val="18"/>
        </w:rPr>
        <w:t xml:space="preserve">J. Breath Res. </w:t>
      </w:r>
      <w:r w:rsidR="00E16785" w:rsidRPr="00780C32">
        <w:rPr>
          <w:rFonts w:cstheme="minorHAnsi"/>
          <w:sz w:val="18"/>
          <w:szCs w:val="18"/>
        </w:rPr>
        <w:t xml:space="preserve">2014, </w:t>
      </w:r>
      <w:r w:rsidR="00E16785" w:rsidRPr="00780C32">
        <w:rPr>
          <w:rFonts w:cstheme="minorHAnsi"/>
          <w:i/>
          <w:sz w:val="18"/>
          <w:szCs w:val="18"/>
        </w:rPr>
        <w:t>8</w:t>
      </w:r>
      <w:r w:rsidR="00E16785" w:rsidRPr="00780C32">
        <w:rPr>
          <w:rFonts w:cstheme="minorHAnsi"/>
          <w:sz w:val="18"/>
          <w:szCs w:val="18"/>
        </w:rPr>
        <w:t>, 027105.</w:t>
      </w:r>
    </w:p>
    <w:p w14:paraId="57A432B1" w14:textId="0398F760" w:rsidR="00467951" w:rsidRPr="00A3068B" w:rsidRDefault="00E16785" w:rsidP="00A3068B">
      <w:pPr>
        <w:numPr>
          <w:ilvl w:val="0"/>
          <w:numId w:val="5"/>
        </w:numPr>
        <w:tabs>
          <w:tab w:val="left" w:pos="376"/>
        </w:tabs>
        <w:spacing w:before="1"/>
        <w:ind w:left="358" w:right="46" w:hanging="292"/>
        <w:jc w:val="both"/>
        <w:rPr>
          <w:rFonts w:cstheme="minorHAnsi"/>
          <w:sz w:val="18"/>
          <w:szCs w:val="18"/>
        </w:rPr>
      </w:pPr>
      <w:r w:rsidRPr="00E16785">
        <w:rPr>
          <w:rFonts w:cstheme="minorHAnsi"/>
          <w:sz w:val="18"/>
          <w:szCs w:val="18"/>
        </w:rPr>
        <w:t xml:space="preserve">Stilo, F., Liberto, E., Reichenbach, S. E., Tao, Q., </w:t>
      </w:r>
      <w:proofErr w:type="spellStart"/>
      <w:r w:rsidRPr="00E16785">
        <w:rPr>
          <w:rFonts w:cstheme="minorHAnsi"/>
          <w:sz w:val="18"/>
          <w:szCs w:val="18"/>
        </w:rPr>
        <w:t>Bicchi</w:t>
      </w:r>
      <w:proofErr w:type="spellEnd"/>
      <w:r w:rsidRPr="00E16785">
        <w:rPr>
          <w:rFonts w:cstheme="minorHAnsi"/>
          <w:sz w:val="18"/>
          <w:szCs w:val="18"/>
        </w:rPr>
        <w:t xml:space="preserve">, C., Cordero, C., Untargeted and targeted fingerprinting of extra </w:t>
      </w:r>
      <w:proofErr w:type="spellStart"/>
      <w:r w:rsidRPr="00E16785">
        <w:rPr>
          <w:rFonts w:cstheme="minorHAnsi"/>
          <w:sz w:val="18"/>
          <w:szCs w:val="18"/>
        </w:rPr>
        <w:t>vir</w:t>
      </w:r>
      <w:proofErr w:type="spellEnd"/>
      <w:r w:rsidRPr="00E16785">
        <w:rPr>
          <w:rFonts w:cstheme="minorHAnsi"/>
          <w:sz w:val="18"/>
          <w:szCs w:val="18"/>
        </w:rPr>
        <w:t>- gin</w:t>
      </w:r>
      <w:r w:rsidRPr="00E16785">
        <w:rPr>
          <w:rFonts w:cstheme="minorHAnsi"/>
          <w:spacing w:val="-11"/>
          <w:sz w:val="18"/>
          <w:szCs w:val="18"/>
        </w:rPr>
        <w:t xml:space="preserve"> </w:t>
      </w:r>
      <w:r w:rsidRPr="00E16785">
        <w:rPr>
          <w:rFonts w:cstheme="minorHAnsi"/>
          <w:sz w:val="18"/>
          <w:szCs w:val="18"/>
        </w:rPr>
        <w:t>olive</w:t>
      </w:r>
      <w:r w:rsidRPr="00E16785">
        <w:rPr>
          <w:rFonts w:cstheme="minorHAnsi"/>
          <w:spacing w:val="-11"/>
          <w:sz w:val="18"/>
          <w:szCs w:val="18"/>
        </w:rPr>
        <w:t xml:space="preserve"> </w:t>
      </w:r>
      <w:r w:rsidRPr="00E16785">
        <w:rPr>
          <w:rFonts w:cstheme="minorHAnsi"/>
          <w:sz w:val="18"/>
          <w:szCs w:val="18"/>
        </w:rPr>
        <w:t>oil</w:t>
      </w:r>
      <w:r w:rsidRPr="00E16785">
        <w:rPr>
          <w:rFonts w:cstheme="minorHAnsi"/>
          <w:spacing w:val="-10"/>
          <w:sz w:val="18"/>
          <w:szCs w:val="18"/>
        </w:rPr>
        <w:t xml:space="preserve"> </w:t>
      </w:r>
      <w:r w:rsidRPr="00E16785">
        <w:rPr>
          <w:rFonts w:cstheme="minorHAnsi"/>
          <w:sz w:val="18"/>
          <w:szCs w:val="18"/>
        </w:rPr>
        <w:t>volatiles</w:t>
      </w:r>
      <w:r w:rsidRPr="00E16785">
        <w:rPr>
          <w:rFonts w:cstheme="minorHAnsi"/>
          <w:spacing w:val="-11"/>
          <w:sz w:val="18"/>
          <w:szCs w:val="18"/>
        </w:rPr>
        <w:t xml:space="preserve"> </w:t>
      </w:r>
      <w:r w:rsidRPr="00E16785">
        <w:rPr>
          <w:rFonts w:cstheme="minorHAnsi"/>
          <w:sz w:val="18"/>
          <w:szCs w:val="18"/>
        </w:rPr>
        <w:t>by</w:t>
      </w:r>
      <w:r w:rsidRPr="00E16785">
        <w:rPr>
          <w:rFonts w:cstheme="minorHAnsi"/>
          <w:spacing w:val="-11"/>
          <w:sz w:val="18"/>
          <w:szCs w:val="18"/>
        </w:rPr>
        <w:t xml:space="preserve"> </w:t>
      </w:r>
      <w:r w:rsidRPr="00E16785">
        <w:rPr>
          <w:rFonts w:cstheme="minorHAnsi"/>
          <w:sz w:val="18"/>
          <w:szCs w:val="18"/>
        </w:rPr>
        <w:t>comprehensive</w:t>
      </w:r>
      <w:r w:rsidRPr="00E16785">
        <w:rPr>
          <w:rFonts w:cstheme="minorHAnsi"/>
          <w:spacing w:val="-10"/>
          <w:sz w:val="18"/>
          <w:szCs w:val="18"/>
        </w:rPr>
        <w:t xml:space="preserve"> </w:t>
      </w:r>
      <w:r w:rsidRPr="00E16785">
        <w:rPr>
          <w:rFonts w:cstheme="minorHAnsi"/>
          <w:sz w:val="18"/>
          <w:szCs w:val="18"/>
        </w:rPr>
        <w:t>two-dimensional</w:t>
      </w:r>
      <w:r w:rsidRPr="00E16785">
        <w:rPr>
          <w:rFonts w:cstheme="minorHAnsi"/>
          <w:spacing w:val="-11"/>
          <w:sz w:val="18"/>
          <w:szCs w:val="18"/>
        </w:rPr>
        <w:t xml:space="preserve"> </w:t>
      </w:r>
      <w:r w:rsidRPr="00E16785">
        <w:rPr>
          <w:rFonts w:cstheme="minorHAnsi"/>
          <w:sz w:val="18"/>
          <w:szCs w:val="18"/>
        </w:rPr>
        <w:t>gas</w:t>
      </w:r>
      <w:r w:rsidRPr="00E16785">
        <w:rPr>
          <w:rFonts w:cstheme="minorHAnsi"/>
          <w:spacing w:val="-10"/>
          <w:sz w:val="18"/>
          <w:szCs w:val="18"/>
        </w:rPr>
        <w:t xml:space="preserve"> </w:t>
      </w:r>
      <w:r w:rsidRPr="00E16785">
        <w:rPr>
          <w:rFonts w:cstheme="minorHAnsi"/>
          <w:sz w:val="18"/>
          <w:szCs w:val="18"/>
        </w:rPr>
        <w:t>chromatography</w:t>
      </w:r>
      <w:r w:rsidRPr="00E16785">
        <w:rPr>
          <w:rFonts w:cstheme="minorHAnsi"/>
          <w:spacing w:val="-9"/>
          <w:sz w:val="18"/>
          <w:szCs w:val="18"/>
        </w:rPr>
        <w:t xml:space="preserve"> </w:t>
      </w:r>
      <w:r w:rsidRPr="00E16785">
        <w:rPr>
          <w:rFonts w:cstheme="minorHAnsi"/>
          <w:sz w:val="18"/>
          <w:szCs w:val="18"/>
        </w:rPr>
        <w:t>with</w:t>
      </w:r>
      <w:r w:rsidRPr="00E16785">
        <w:rPr>
          <w:rFonts w:cstheme="minorHAnsi"/>
          <w:spacing w:val="-9"/>
          <w:sz w:val="18"/>
          <w:szCs w:val="18"/>
        </w:rPr>
        <w:t xml:space="preserve"> </w:t>
      </w:r>
      <w:r w:rsidRPr="00E16785">
        <w:rPr>
          <w:rFonts w:cstheme="minorHAnsi"/>
          <w:sz w:val="18"/>
          <w:szCs w:val="18"/>
        </w:rPr>
        <w:t>mass</w:t>
      </w:r>
      <w:r w:rsidRPr="00E16785">
        <w:rPr>
          <w:rFonts w:cstheme="minorHAnsi"/>
          <w:spacing w:val="-9"/>
          <w:sz w:val="18"/>
          <w:szCs w:val="18"/>
        </w:rPr>
        <w:t xml:space="preserve"> </w:t>
      </w:r>
      <w:r w:rsidRPr="00E16785">
        <w:rPr>
          <w:rFonts w:cstheme="minorHAnsi"/>
          <w:sz w:val="18"/>
          <w:szCs w:val="18"/>
        </w:rPr>
        <w:t>spectrometry:</w:t>
      </w:r>
      <w:r w:rsidRPr="00E16785">
        <w:rPr>
          <w:rFonts w:cstheme="minorHAnsi"/>
          <w:spacing w:val="-9"/>
          <w:sz w:val="18"/>
          <w:szCs w:val="18"/>
        </w:rPr>
        <w:t xml:space="preserve"> </w:t>
      </w:r>
      <w:r w:rsidRPr="00E16785">
        <w:rPr>
          <w:rFonts w:cstheme="minorHAnsi"/>
          <w:sz w:val="18"/>
          <w:szCs w:val="18"/>
        </w:rPr>
        <w:t>challenges</w:t>
      </w:r>
      <w:r w:rsidRPr="00E16785">
        <w:rPr>
          <w:rFonts w:cstheme="minorHAnsi"/>
          <w:spacing w:val="-9"/>
          <w:sz w:val="18"/>
          <w:szCs w:val="18"/>
        </w:rPr>
        <w:t xml:space="preserve"> </w:t>
      </w:r>
      <w:r w:rsidRPr="00E16785">
        <w:rPr>
          <w:rFonts w:cstheme="minorHAnsi"/>
          <w:sz w:val="18"/>
          <w:szCs w:val="18"/>
        </w:rPr>
        <w:t>in</w:t>
      </w:r>
      <w:r w:rsidRPr="00E16785">
        <w:rPr>
          <w:rFonts w:cstheme="minorHAnsi"/>
          <w:spacing w:val="-9"/>
          <w:sz w:val="18"/>
          <w:szCs w:val="18"/>
        </w:rPr>
        <w:t xml:space="preserve"> </w:t>
      </w:r>
      <w:r w:rsidRPr="00E16785">
        <w:rPr>
          <w:rFonts w:cstheme="minorHAnsi"/>
          <w:sz w:val="18"/>
          <w:szCs w:val="18"/>
        </w:rPr>
        <w:t>long-term</w:t>
      </w:r>
      <w:r w:rsidRPr="00E16785">
        <w:rPr>
          <w:rFonts w:cstheme="minorHAnsi"/>
          <w:spacing w:val="-9"/>
          <w:sz w:val="18"/>
          <w:szCs w:val="18"/>
        </w:rPr>
        <w:t xml:space="preserve"> </w:t>
      </w:r>
      <w:r w:rsidRPr="00E16785">
        <w:rPr>
          <w:rFonts w:cstheme="minorHAnsi"/>
          <w:sz w:val="18"/>
          <w:szCs w:val="18"/>
        </w:rPr>
        <w:t xml:space="preserve">stud- </w:t>
      </w:r>
      <w:proofErr w:type="spellStart"/>
      <w:r w:rsidRPr="00E16785">
        <w:rPr>
          <w:rFonts w:cstheme="minorHAnsi"/>
          <w:sz w:val="18"/>
          <w:szCs w:val="18"/>
        </w:rPr>
        <w:t>ies</w:t>
      </w:r>
      <w:proofErr w:type="spellEnd"/>
      <w:r w:rsidRPr="00E16785">
        <w:rPr>
          <w:rFonts w:cstheme="minorHAnsi"/>
          <w:sz w:val="18"/>
          <w:szCs w:val="18"/>
        </w:rPr>
        <w:t xml:space="preserve">. </w:t>
      </w:r>
      <w:r w:rsidRPr="00E16785">
        <w:rPr>
          <w:rFonts w:cstheme="minorHAnsi"/>
          <w:i/>
          <w:sz w:val="18"/>
          <w:szCs w:val="18"/>
        </w:rPr>
        <w:t xml:space="preserve">J. Agric. Food Chem. </w:t>
      </w:r>
      <w:r w:rsidRPr="00E16785">
        <w:rPr>
          <w:rFonts w:cstheme="minorHAnsi"/>
          <w:sz w:val="18"/>
          <w:szCs w:val="18"/>
        </w:rPr>
        <w:t xml:space="preserve">2019, </w:t>
      </w:r>
      <w:r w:rsidRPr="00E16785">
        <w:rPr>
          <w:rFonts w:cstheme="minorHAnsi"/>
          <w:i/>
          <w:sz w:val="18"/>
          <w:szCs w:val="18"/>
        </w:rPr>
        <w:t>67</w:t>
      </w:r>
      <w:r w:rsidRPr="00E16785">
        <w:rPr>
          <w:rFonts w:cstheme="minorHAnsi"/>
          <w:sz w:val="18"/>
          <w:szCs w:val="18"/>
        </w:rPr>
        <w:t>, 5289–5302.</w:t>
      </w:r>
    </w:p>
    <w:p w14:paraId="78D5F31F" w14:textId="24826041" w:rsidR="00E16785" w:rsidRPr="00467951" w:rsidRDefault="00E16785" w:rsidP="00467951">
      <w:pPr>
        <w:numPr>
          <w:ilvl w:val="0"/>
          <w:numId w:val="5"/>
        </w:numPr>
        <w:tabs>
          <w:tab w:val="left" w:pos="376"/>
        </w:tabs>
        <w:spacing w:before="1"/>
        <w:ind w:left="358" w:right="46" w:hanging="292"/>
        <w:jc w:val="both"/>
        <w:rPr>
          <w:rFonts w:cstheme="minorHAnsi"/>
          <w:sz w:val="18"/>
          <w:szCs w:val="18"/>
        </w:rPr>
      </w:pPr>
      <w:r w:rsidRPr="00E16785">
        <w:rPr>
          <w:rFonts w:cstheme="minorHAnsi"/>
          <w:sz w:val="18"/>
          <w:szCs w:val="18"/>
        </w:rPr>
        <w:t>Oliver-Pozo,</w:t>
      </w:r>
      <w:r w:rsidRPr="00E16785">
        <w:rPr>
          <w:rFonts w:cstheme="minorHAnsi"/>
          <w:spacing w:val="-1"/>
          <w:sz w:val="18"/>
          <w:szCs w:val="18"/>
        </w:rPr>
        <w:t xml:space="preserve"> </w:t>
      </w:r>
      <w:r w:rsidRPr="00E16785">
        <w:rPr>
          <w:rFonts w:cstheme="minorHAnsi"/>
          <w:sz w:val="18"/>
          <w:szCs w:val="18"/>
        </w:rPr>
        <w:t>C.,</w:t>
      </w:r>
      <w:r w:rsidRPr="00E16785">
        <w:rPr>
          <w:rFonts w:cstheme="minorHAnsi"/>
          <w:spacing w:val="-1"/>
          <w:sz w:val="18"/>
          <w:szCs w:val="18"/>
        </w:rPr>
        <w:t xml:space="preserve"> </w:t>
      </w:r>
      <w:r w:rsidRPr="00E16785">
        <w:rPr>
          <w:rFonts w:cstheme="minorHAnsi"/>
          <w:sz w:val="18"/>
          <w:szCs w:val="18"/>
        </w:rPr>
        <w:t>Aparicio-Ruiz,</w:t>
      </w:r>
      <w:r w:rsidRPr="00E16785">
        <w:rPr>
          <w:rFonts w:cstheme="minorHAnsi"/>
          <w:spacing w:val="-1"/>
          <w:sz w:val="18"/>
          <w:szCs w:val="18"/>
        </w:rPr>
        <w:t xml:space="preserve"> </w:t>
      </w:r>
      <w:r w:rsidRPr="00E16785">
        <w:rPr>
          <w:rFonts w:cstheme="minorHAnsi"/>
          <w:sz w:val="18"/>
          <w:szCs w:val="18"/>
        </w:rPr>
        <w:t>R.,</w:t>
      </w:r>
      <w:r w:rsidRPr="00E16785">
        <w:rPr>
          <w:rFonts w:cstheme="minorHAnsi"/>
          <w:spacing w:val="-1"/>
          <w:sz w:val="18"/>
          <w:szCs w:val="18"/>
        </w:rPr>
        <w:t xml:space="preserve"> </w:t>
      </w:r>
      <w:r w:rsidRPr="00E16785">
        <w:rPr>
          <w:rFonts w:cstheme="minorHAnsi"/>
          <w:sz w:val="18"/>
          <w:szCs w:val="18"/>
        </w:rPr>
        <w:t>Romero,</w:t>
      </w:r>
      <w:r w:rsidRPr="00E16785">
        <w:rPr>
          <w:rFonts w:cstheme="minorHAnsi"/>
          <w:spacing w:val="-2"/>
          <w:sz w:val="18"/>
          <w:szCs w:val="18"/>
        </w:rPr>
        <w:t xml:space="preserve"> </w:t>
      </w:r>
      <w:r w:rsidRPr="00E16785">
        <w:rPr>
          <w:rFonts w:cstheme="minorHAnsi"/>
          <w:sz w:val="18"/>
          <w:szCs w:val="18"/>
        </w:rPr>
        <w:t>I.,</w:t>
      </w:r>
      <w:r w:rsidRPr="00E16785">
        <w:rPr>
          <w:rFonts w:cstheme="minorHAnsi"/>
          <w:spacing w:val="-1"/>
          <w:sz w:val="18"/>
          <w:szCs w:val="18"/>
        </w:rPr>
        <w:t xml:space="preserve"> </w:t>
      </w:r>
      <w:r w:rsidRPr="00E16785">
        <w:rPr>
          <w:rFonts w:cstheme="minorHAnsi"/>
          <w:sz w:val="18"/>
          <w:szCs w:val="18"/>
        </w:rPr>
        <w:t>García-</w:t>
      </w:r>
      <w:r w:rsidRPr="00E16785">
        <w:rPr>
          <w:rFonts w:cstheme="minorHAnsi"/>
          <w:spacing w:val="-2"/>
          <w:sz w:val="18"/>
          <w:szCs w:val="18"/>
        </w:rPr>
        <w:t>González,</w:t>
      </w:r>
      <w:r w:rsidR="00467951">
        <w:rPr>
          <w:rFonts w:cstheme="minorHAnsi"/>
          <w:sz w:val="18"/>
          <w:szCs w:val="18"/>
        </w:rPr>
        <w:t xml:space="preserve"> </w:t>
      </w:r>
      <w:r w:rsidRPr="00E16785">
        <w:rPr>
          <w:rFonts w:cstheme="minorHAnsi"/>
          <w:spacing w:val="-2"/>
          <w:sz w:val="18"/>
          <w:szCs w:val="18"/>
        </w:rPr>
        <w:t>D.</w:t>
      </w:r>
      <w:r w:rsidRPr="00E16785">
        <w:rPr>
          <w:rFonts w:cstheme="minorHAnsi"/>
          <w:spacing w:val="-4"/>
          <w:sz w:val="18"/>
          <w:szCs w:val="18"/>
        </w:rPr>
        <w:t xml:space="preserve"> </w:t>
      </w:r>
      <w:r w:rsidRPr="00E16785">
        <w:rPr>
          <w:rFonts w:cstheme="minorHAnsi"/>
          <w:spacing w:val="-2"/>
          <w:sz w:val="18"/>
          <w:szCs w:val="18"/>
        </w:rPr>
        <w:t>L.,</w:t>
      </w:r>
      <w:r w:rsidRPr="00E16785">
        <w:rPr>
          <w:rFonts w:cstheme="minorHAnsi"/>
          <w:spacing w:val="-4"/>
          <w:sz w:val="18"/>
          <w:szCs w:val="18"/>
        </w:rPr>
        <w:t xml:space="preserve"> </w:t>
      </w:r>
      <w:r w:rsidRPr="00E16785">
        <w:rPr>
          <w:rFonts w:cstheme="minorHAnsi"/>
          <w:spacing w:val="-2"/>
          <w:sz w:val="18"/>
          <w:szCs w:val="18"/>
        </w:rPr>
        <w:t>Analysis</w:t>
      </w:r>
      <w:r w:rsidRPr="00E16785">
        <w:rPr>
          <w:rFonts w:cstheme="minorHAnsi"/>
          <w:spacing w:val="-4"/>
          <w:sz w:val="18"/>
          <w:szCs w:val="18"/>
        </w:rPr>
        <w:t xml:space="preserve"> </w:t>
      </w:r>
      <w:r w:rsidRPr="00E16785">
        <w:rPr>
          <w:rFonts w:cstheme="minorHAnsi"/>
          <w:spacing w:val="-2"/>
          <w:sz w:val="18"/>
          <w:szCs w:val="18"/>
        </w:rPr>
        <w:t>of</w:t>
      </w:r>
      <w:r w:rsidRPr="00E16785">
        <w:rPr>
          <w:rFonts w:cstheme="minorHAnsi"/>
          <w:spacing w:val="-4"/>
          <w:sz w:val="18"/>
          <w:szCs w:val="18"/>
        </w:rPr>
        <w:t xml:space="preserve"> </w:t>
      </w:r>
      <w:r w:rsidRPr="00E16785">
        <w:rPr>
          <w:rFonts w:cstheme="minorHAnsi"/>
          <w:spacing w:val="-2"/>
          <w:sz w:val="18"/>
          <w:szCs w:val="18"/>
        </w:rPr>
        <w:t>volatile</w:t>
      </w:r>
      <w:r w:rsidRPr="00E16785">
        <w:rPr>
          <w:rFonts w:cstheme="minorHAnsi"/>
          <w:spacing w:val="-5"/>
          <w:sz w:val="18"/>
          <w:szCs w:val="18"/>
        </w:rPr>
        <w:t xml:space="preserve"> </w:t>
      </w:r>
      <w:r w:rsidRPr="00E16785">
        <w:rPr>
          <w:rFonts w:cstheme="minorHAnsi"/>
          <w:spacing w:val="-2"/>
          <w:sz w:val="18"/>
          <w:szCs w:val="18"/>
        </w:rPr>
        <w:t>markers</w:t>
      </w:r>
      <w:r w:rsidRPr="00E16785">
        <w:rPr>
          <w:rFonts w:cstheme="minorHAnsi"/>
          <w:spacing w:val="-4"/>
          <w:sz w:val="18"/>
          <w:szCs w:val="18"/>
        </w:rPr>
        <w:t xml:space="preserve"> </w:t>
      </w:r>
      <w:r w:rsidRPr="00E16785">
        <w:rPr>
          <w:rFonts w:cstheme="minorHAnsi"/>
          <w:spacing w:val="-2"/>
          <w:sz w:val="18"/>
          <w:szCs w:val="18"/>
        </w:rPr>
        <w:t>for</w:t>
      </w:r>
      <w:r w:rsidRPr="00E16785">
        <w:rPr>
          <w:rFonts w:cstheme="minorHAnsi"/>
          <w:spacing w:val="-4"/>
          <w:sz w:val="18"/>
          <w:szCs w:val="18"/>
        </w:rPr>
        <w:t xml:space="preserve"> </w:t>
      </w:r>
      <w:r w:rsidRPr="00E16785">
        <w:rPr>
          <w:rFonts w:cstheme="minorHAnsi"/>
          <w:spacing w:val="-2"/>
          <w:sz w:val="18"/>
          <w:szCs w:val="18"/>
        </w:rPr>
        <w:t>virgin</w:t>
      </w:r>
      <w:r w:rsidRPr="00E16785">
        <w:rPr>
          <w:rFonts w:cstheme="minorHAnsi"/>
          <w:spacing w:val="-4"/>
          <w:sz w:val="18"/>
          <w:szCs w:val="18"/>
        </w:rPr>
        <w:t xml:space="preserve"> </w:t>
      </w:r>
      <w:r w:rsidRPr="00E16785">
        <w:rPr>
          <w:rFonts w:cstheme="minorHAnsi"/>
          <w:spacing w:val="-2"/>
          <w:sz w:val="18"/>
          <w:szCs w:val="18"/>
        </w:rPr>
        <w:t>olive</w:t>
      </w:r>
      <w:r w:rsidRPr="00E16785">
        <w:rPr>
          <w:rFonts w:cstheme="minorHAnsi"/>
          <w:spacing w:val="-4"/>
          <w:sz w:val="18"/>
          <w:szCs w:val="18"/>
        </w:rPr>
        <w:t xml:space="preserve"> </w:t>
      </w:r>
      <w:r w:rsidRPr="00E16785">
        <w:rPr>
          <w:rFonts w:cstheme="minorHAnsi"/>
          <w:spacing w:val="-2"/>
          <w:sz w:val="18"/>
          <w:szCs w:val="18"/>
        </w:rPr>
        <w:t>oil</w:t>
      </w:r>
      <w:r w:rsidRPr="00E16785">
        <w:rPr>
          <w:rFonts w:cstheme="minorHAnsi"/>
          <w:spacing w:val="-4"/>
          <w:sz w:val="18"/>
          <w:szCs w:val="18"/>
        </w:rPr>
        <w:t xml:space="preserve"> </w:t>
      </w:r>
      <w:r w:rsidRPr="00E16785">
        <w:rPr>
          <w:rFonts w:cstheme="minorHAnsi"/>
          <w:spacing w:val="-2"/>
          <w:sz w:val="18"/>
          <w:szCs w:val="18"/>
        </w:rPr>
        <w:t>aroma</w:t>
      </w:r>
      <w:r w:rsidRPr="00E16785">
        <w:rPr>
          <w:rFonts w:cstheme="minorHAnsi"/>
          <w:spacing w:val="-4"/>
          <w:sz w:val="18"/>
          <w:szCs w:val="18"/>
        </w:rPr>
        <w:t xml:space="preserve"> </w:t>
      </w:r>
      <w:r w:rsidRPr="00E16785">
        <w:rPr>
          <w:rFonts w:cstheme="minorHAnsi"/>
          <w:spacing w:val="-2"/>
          <w:sz w:val="18"/>
          <w:szCs w:val="18"/>
        </w:rPr>
        <w:t xml:space="preserve">defects </w:t>
      </w:r>
      <w:r w:rsidRPr="00E16785">
        <w:rPr>
          <w:rFonts w:cstheme="minorHAnsi"/>
          <w:sz w:val="18"/>
          <w:szCs w:val="18"/>
        </w:rPr>
        <w:t xml:space="preserve">by SPME-GC/FID: possible sources of incorrect data. </w:t>
      </w:r>
      <w:r w:rsidRPr="00E16785">
        <w:rPr>
          <w:rFonts w:cstheme="minorHAnsi"/>
          <w:i/>
          <w:sz w:val="18"/>
          <w:szCs w:val="18"/>
        </w:rPr>
        <w:t xml:space="preserve">J. Agric. Food Chem. </w:t>
      </w:r>
      <w:r w:rsidRPr="00E16785">
        <w:rPr>
          <w:rFonts w:cstheme="minorHAnsi"/>
          <w:sz w:val="18"/>
          <w:szCs w:val="18"/>
        </w:rPr>
        <w:t xml:space="preserve">2015, </w:t>
      </w:r>
      <w:r w:rsidRPr="00E16785">
        <w:rPr>
          <w:rFonts w:cstheme="minorHAnsi"/>
          <w:i/>
          <w:sz w:val="18"/>
          <w:szCs w:val="18"/>
        </w:rPr>
        <w:t>63</w:t>
      </w:r>
      <w:r w:rsidRPr="00E16785">
        <w:rPr>
          <w:rFonts w:cstheme="minorHAnsi"/>
          <w:sz w:val="18"/>
          <w:szCs w:val="18"/>
        </w:rPr>
        <w:t>, 10477–10483.</w:t>
      </w:r>
    </w:p>
    <w:p w14:paraId="03372A16" w14:textId="4BCB390E" w:rsidR="00E16785" w:rsidRPr="00780C32" w:rsidRDefault="00E16785" w:rsidP="00780C32">
      <w:pPr>
        <w:numPr>
          <w:ilvl w:val="0"/>
          <w:numId w:val="5"/>
        </w:numPr>
        <w:tabs>
          <w:tab w:val="left" w:pos="372"/>
          <w:tab w:val="left" w:pos="376"/>
        </w:tabs>
        <w:spacing w:before="2"/>
        <w:ind w:left="376" w:right="39" w:hanging="292"/>
        <w:jc w:val="both"/>
        <w:rPr>
          <w:rFonts w:cstheme="minorHAnsi"/>
          <w:sz w:val="18"/>
          <w:szCs w:val="18"/>
        </w:rPr>
      </w:pPr>
      <w:proofErr w:type="spellStart"/>
      <w:r w:rsidRPr="00E16785">
        <w:rPr>
          <w:rFonts w:cstheme="minorHAnsi"/>
          <w:sz w:val="18"/>
          <w:szCs w:val="18"/>
        </w:rPr>
        <w:t>Mascrez</w:t>
      </w:r>
      <w:proofErr w:type="spellEnd"/>
      <w:r w:rsidRPr="00E16785">
        <w:rPr>
          <w:rFonts w:cstheme="minorHAnsi"/>
          <w:sz w:val="18"/>
          <w:szCs w:val="18"/>
        </w:rPr>
        <w:t xml:space="preserve">, S., Psillakis, E., Purcaro, G., A multifaceted investigation on the effect of vacuum on the headspace </w:t>
      </w:r>
      <w:proofErr w:type="gramStart"/>
      <w:r w:rsidRPr="00E16785">
        <w:rPr>
          <w:rFonts w:cstheme="minorHAnsi"/>
          <w:sz w:val="18"/>
          <w:szCs w:val="18"/>
        </w:rPr>
        <w:t>solid-phase</w:t>
      </w:r>
      <w:proofErr w:type="gramEnd"/>
      <w:r w:rsidRPr="00E16785">
        <w:rPr>
          <w:rFonts w:cstheme="minorHAnsi"/>
          <w:sz w:val="18"/>
          <w:szCs w:val="18"/>
        </w:rPr>
        <w:t xml:space="preserve"> microextraction of extra-virgin olive oil. </w:t>
      </w:r>
      <w:r w:rsidRPr="00E16785">
        <w:rPr>
          <w:rFonts w:cstheme="minorHAnsi"/>
          <w:i/>
          <w:sz w:val="18"/>
          <w:szCs w:val="18"/>
        </w:rPr>
        <w:t xml:space="preserve">Anal. Chim. Acta </w:t>
      </w:r>
      <w:r w:rsidRPr="00E16785">
        <w:rPr>
          <w:rFonts w:cstheme="minorHAnsi"/>
          <w:sz w:val="18"/>
          <w:szCs w:val="18"/>
        </w:rPr>
        <w:t xml:space="preserve">2019, </w:t>
      </w:r>
      <w:hyperlink r:id="rId12">
        <w:r w:rsidRPr="00E16785">
          <w:rPr>
            <w:rFonts w:cstheme="minorHAnsi"/>
            <w:spacing w:val="-2"/>
            <w:sz w:val="18"/>
            <w:szCs w:val="18"/>
          </w:rPr>
          <w:t>https://doi.org/10.1016/j.aca.2019.12.053.</w:t>
        </w:r>
      </w:hyperlink>
    </w:p>
    <w:p w14:paraId="008517D8" w14:textId="3B29F121" w:rsidR="00E16785" w:rsidRPr="00780C32" w:rsidRDefault="00E16785" w:rsidP="00780C32">
      <w:pPr>
        <w:numPr>
          <w:ilvl w:val="0"/>
          <w:numId w:val="5"/>
        </w:numPr>
        <w:tabs>
          <w:tab w:val="left" w:pos="372"/>
          <w:tab w:val="left" w:pos="376"/>
        </w:tabs>
        <w:spacing w:before="2"/>
        <w:ind w:left="376" w:right="39" w:hanging="292"/>
        <w:jc w:val="both"/>
        <w:rPr>
          <w:rFonts w:cstheme="minorHAnsi"/>
          <w:sz w:val="18"/>
          <w:szCs w:val="18"/>
        </w:rPr>
      </w:pPr>
      <w:r w:rsidRPr="00E16785">
        <w:rPr>
          <w:rFonts w:cstheme="minorHAnsi"/>
          <w:sz w:val="18"/>
          <w:szCs w:val="18"/>
        </w:rPr>
        <w:t>Magagna, F., Valverde-Som, L., Ruíz-</w:t>
      </w:r>
      <w:proofErr w:type="spellStart"/>
      <w:r w:rsidRPr="00E16785">
        <w:rPr>
          <w:rFonts w:cstheme="minorHAnsi"/>
          <w:sz w:val="18"/>
          <w:szCs w:val="18"/>
        </w:rPr>
        <w:t>Samblás</w:t>
      </w:r>
      <w:proofErr w:type="spellEnd"/>
      <w:r w:rsidRPr="00E16785">
        <w:rPr>
          <w:rFonts w:cstheme="minorHAnsi"/>
          <w:sz w:val="18"/>
          <w:szCs w:val="18"/>
        </w:rPr>
        <w:t xml:space="preserve">, C., Cuadros- Rodríguez, L., Reichenbach, S. E., </w:t>
      </w:r>
      <w:proofErr w:type="spellStart"/>
      <w:r w:rsidRPr="00E16785">
        <w:rPr>
          <w:rFonts w:cstheme="minorHAnsi"/>
          <w:sz w:val="18"/>
          <w:szCs w:val="18"/>
        </w:rPr>
        <w:t>Bicchi</w:t>
      </w:r>
      <w:proofErr w:type="spellEnd"/>
      <w:r w:rsidRPr="00E16785">
        <w:rPr>
          <w:rFonts w:cstheme="minorHAnsi"/>
          <w:sz w:val="18"/>
          <w:szCs w:val="18"/>
        </w:rPr>
        <w:t>, C., Cordero, C., Combined untargeted and targeted fingerprinting with comprehensive two-dimensional</w:t>
      </w:r>
      <w:r w:rsidRPr="00E16785">
        <w:rPr>
          <w:rFonts w:cstheme="minorHAnsi"/>
          <w:spacing w:val="-11"/>
          <w:sz w:val="18"/>
          <w:szCs w:val="18"/>
        </w:rPr>
        <w:t xml:space="preserve"> </w:t>
      </w:r>
      <w:r w:rsidRPr="00E16785">
        <w:rPr>
          <w:rFonts w:cstheme="minorHAnsi"/>
          <w:sz w:val="18"/>
          <w:szCs w:val="18"/>
        </w:rPr>
        <w:t>chromatography</w:t>
      </w:r>
      <w:r w:rsidRPr="00E16785">
        <w:rPr>
          <w:rFonts w:cstheme="minorHAnsi"/>
          <w:spacing w:val="-11"/>
          <w:sz w:val="18"/>
          <w:szCs w:val="18"/>
        </w:rPr>
        <w:t xml:space="preserve"> </w:t>
      </w:r>
      <w:r w:rsidRPr="00E16785">
        <w:rPr>
          <w:rFonts w:cstheme="minorHAnsi"/>
          <w:sz w:val="18"/>
          <w:szCs w:val="18"/>
        </w:rPr>
        <w:t>for</w:t>
      </w:r>
      <w:r w:rsidRPr="00E16785">
        <w:rPr>
          <w:rFonts w:cstheme="minorHAnsi"/>
          <w:spacing w:val="-10"/>
          <w:sz w:val="18"/>
          <w:szCs w:val="18"/>
        </w:rPr>
        <w:t xml:space="preserve"> </w:t>
      </w:r>
      <w:r w:rsidRPr="00E16785">
        <w:rPr>
          <w:rFonts w:cstheme="minorHAnsi"/>
          <w:sz w:val="18"/>
          <w:szCs w:val="18"/>
        </w:rPr>
        <w:t>volatiles</w:t>
      </w:r>
      <w:r w:rsidRPr="00E16785">
        <w:rPr>
          <w:rFonts w:cstheme="minorHAnsi"/>
          <w:spacing w:val="-11"/>
          <w:sz w:val="18"/>
          <w:szCs w:val="18"/>
        </w:rPr>
        <w:t xml:space="preserve"> </w:t>
      </w:r>
      <w:r w:rsidRPr="00E16785">
        <w:rPr>
          <w:rFonts w:cstheme="minorHAnsi"/>
          <w:sz w:val="18"/>
          <w:szCs w:val="18"/>
        </w:rPr>
        <w:t>and</w:t>
      </w:r>
      <w:r w:rsidRPr="00E16785">
        <w:rPr>
          <w:rFonts w:cstheme="minorHAnsi"/>
          <w:spacing w:val="-11"/>
          <w:sz w:val="18"/>
          <w:szCs w:val="18"/>
        </w:rPr>
        <w:t xml:space="preserve"> </w:t>
      </w:r>
      <w:r w:rsidRPr="00E16785">
        <w:rPr>
          <w:rFonts w:cstheme="minorHAnsi"/>
          <w:sz w:val="18"/>
          <w:szCs w:val="18"/>
        </w:rPr>
        <w:t>ripening</w:t>
      </w:r>
      <w:r w:rsidRPr="00E16785">
        <w:rPr>
          <w:rFonts w:cstheme="minorHAnsi"/>
          <w:spacing w:val="-10"/>
          <w:sz w:val="18"/>
          <w:szCs w:val="18"/>
        </w:rPr>
        <w:t xml:space="preserve"> </w:t>
      </w:r>
      <w:r w:rsidRPr="00E16785">
        <w:rPr>
          <w:rFonts w:cstheme="minorHAnsi"/>
          <w:sz w:val="18"/>
          <w:szCs w:val="18"/>
        </w:rPr>
        <w:t xml:space="preserve">indica- tors in olive oil. </w:t>
      </w:r>
      <w:r w:rsidRPr="00E16785">
        <w:rPr>
          <w:rFonts w:cstheme="minorHAnsi"/>
          <w:i/>
          <w:sz w:val="18"/>
          <w:szCs w:val="18"/>
        </w:rPr>
        <w:t xml:space="preserve">Anal. Chim. Acta </w:t>
      </w:r>
      <w:r w:rsidRPr="00E16785">
        <w:rPr>
          <w:rFonts w:cstheme="minorHAnsi"/>
          <w:sz w:val="18"/>
          <w:szCs w:val="18"/>
        </w:rPr>
        <w:t xml:space="preserve">2016, </w:t>
      </w:r>
      <w:r w:rsidRPr="00E16785">
        <w:rPr>
          <w:rFonts w:cstheme="minorHAnsi"/>
          <w:i/>
          <w:sz w:val="18"/>
          <w:szCs w:val="18"/>
        </w:rPr>
        <w:t>936</w:t>
      </w:r>
      <w:r w:rsidRPr="00E16785">
        <w:rPr>
          <w:rFonts w:cstheme="minorHAnsi"/>
          <w:sz w:val="18"/>
          <w:szCs w:val="18"/>
        </w:rPr>
        <w:t>, 245–258.</w:t>
      </w:r>
    </w:p>
    <w:p w14:paraId="0E4AF6A2" w14:textId="77777777" w:rsidR="00E16785" w:rsidRPr="00780C32" w:rsidRDefault="00E16785" w:rsidP="00780C32">
      <w:pPr>
        <w:numPr>
          <w:ilvl w:val="0"/>
          <w:numId w:val="5"/>
        </w:numPr>
        <w:tabs>
          <w:tab w:val="left" w:pos="372"/>
          <w:tab w:val="left" w:pos="376"/>
        </w:tabs>
        <w:spacing w:before="2"/>
        <w:ind w:left="376" w:right="39" w:hanging="292"/>
        <w:jc w:val="both"/>
        <w:rPr>
          <w:rFonts w:cstheme="minorHAnsi"/>
          <w:sz w:val="18"/>
          <w:szCs w:val="18"/>
        </w:rPr>
      </w:pPr>
      <w:r w:rsidRPr="00E16785">
        <w:rPr>
          <w:rFonts w:cstheme="minorHAnsi"/>
          <w:sz w:val="18"/>
          <w:szCs w:val="18"/>
        </w:rPr>
        <w:t>Trujillo-Rodríguez,</w:t>
      </w:r>
      <w:r w:rsidRPr="00E16785">
        <w:rPr>
          <w:rFonts w:cstheme="minorHAnsi"/>
          <w:spacing w:val="36"/>
          <w:sz w:val="18"/>
          <w:szCs w:val="18"/>
        </w:rPr>
        <w:t xml:space="preserve"> </w:t>
      </w:r>
      <w:r w:rsidRPr="00E16785">
        <w:rPr>
          <w:rFonts w:cstheme="minorHAnsi"/>
          <w:sz w:val="18"/>
          <w:szCs w:val="18"/>
        </w:rPr>
        <w:t>M.</w:t>
      </w:r>
      <w:r w:rsidRPr="00E16785">
        <w:rPr>
          <w:rFonts w:cstheme="minorHAnsi"/>
          <w:spacing w:val="36"/>
          <w:sz w:val="18"/>
          <w:szCs w:val="18"/>
        </w:rPr>
        <w:t xml:space="preserve"> </w:t>
      </w:r>
      <w:r w:rsidRPr="00E16785">
        <w:rPr>
          <w:rFonts w:cstheme="minorHAnsi"/>
          <w:sz w:val="18"/>
          <w:szCs w:val="18"/>
        </w:rPr>
        <w:t>J.,</w:t>
      </w:r>
      <w:r w:rsidRPr="00E16785">
        <w:rPr>
          <w:rFonts w:cstheme="minorHAnsi"/>
          <w:spacing w:val="36"/>
          <w:sz w:val="18"/>
          <w:szCs w:val="18"/>
        </w:rPr>
        <w:t xml:space="preserve"> </w:t>
      </w:r>
      <w:r w:rsidRPr="00E16785">
        <w:rPr>
          <w:rFonts w:cstheme="minorHAnsi"/>
          <w:sz w:val="18"/>
          <w:szCs w:val="18"/>
        </w:rPr>
        <w:t>Pino,</w:t>
      </w:r>
      <w:r w:rsidRPr="00E16785">
        <w:rPr>
          <w:rFonts w:cstheme="minorHAnsi"/>
          <w:spacing w:val="36"/>
          <w:sz w:val="18"/>
          <w:szCs w:val="18"/>
        </w:rPr>
        <w:t xml:space="preserve"> </w:t>
      </w:r>
      <w:r w:rsidRPr="00E16785">
        <w:rPr>
          <w:rFonts w:cstheme="minorHAnsi"/>
          <w:sz w:val="18"/>
          <w:szCs w:val="18"/>
        </w:rPr>
        <w:t>V.,</w:t>
      </w:r>
      <w:r w:rsidRPr="00E16785">
        <w:rPr>
          <w:rFonts w:cstheme="minorHAnsi"/>
          <w:spacing w:val="36"/>
          <w:sz w:val="18"/>
          <w:szCs w:val="18"/>
        </w:rPr>
        <w:t xml:space="preserve"> </w:t>
      </w:r>
      <w:r w:rsidRPr="00E16785">
        <w:rPr>
          <w:rFonts w:cstheme="minorHAnsi"/>
          <w:sz w:val="18"/>
          <w:szCs w:val="18"/>
        </w:rPr>
        <w:t>Psillakis,</w:t>
      </w:r>
      <w:r w:rsidRPr="00E16785">
        <w:rPr>
          <w:rFonts w:cstheme="minorHAnsi"/>
          <w:spacing w:val="36"/>
          <w:sz w:val="18"/>
          <w:szCs w:val="18"/>
        </w:rPr>
        <w:t xml:space="preserve"> </w:t>
      </w:r>
      <w:r w:rsidRPr="00E16785">
        <w:rPr>
          <w:rFonts w:cstheme="minorHAnsi"/>
          <w:sz w:val="18"/>
          <w:szCs w:val="18"/>
        </w:rPr>
        <w:t>E.,</w:t>
      </w:r>
      <w:r w:rsidRPr="00E16785">
        <w:rPr>
          <w:rFonts w:cstheme="minorHAnsi"/>
          <w:spacing w:val="36"/>
          <w:sz w:val="18"/>
          <w:szCs w:val="18"/>
        </w:rPr>
        <w:t xml:space="preserve"> </w:t>
      </w:r>
      <w:r w:rsidRPr="00E16785">
        <w:rPr>
          <w:rFonts w:cstheme="minorHAnsi"/>
          <w:sz w:val="18"/>
          <w:szCs w:val="18"/>
        </w:rPr>
        <w:t>Anderson,</w:t>
      </w:r>
      <w:r w:rsidRPr="00E16785">
        <w:rPr>
          <w:rFonts w:cstheme="minorHAnsi"/>
          <w:spacing w:val="37"/>
          <w:sz w:val="18"/>
          <w:szCs w:val="18"/>
        </w:rPr>
        <w:t xml:space="preserve"> </w:t>
      </w:r>
      <w:r w:rsidRPr="00E16785">
        <w:rPr>
          <w:rFonts w:cstheme="minorHAnsi"/>
          <w:sz w:val="18"/>
          <w:szCs w:val="18"/>
        </w:rPr>
        <w:t xml:space="preserve">J. L., Ayala, J. H., </w:t>
      </w:r>
      <w:proofErr w:type="spellStart"/>
      <w:r w:rsidRPr="00E16785">
        <w:rPr>
          <w:rFonts w:cstheme="minorHAnsi"/>
          <w:sz w:val="18"/>
          <w:szCs w:val="18"/>
        </w:rPr>
        <w:t>Yiantzi</w:t>
      </w:r>
      <w:proofErr w:type="spellEnd"/>
      <w:r w:rsidRPr="00E16785">
        <w:rPr>
          <w:rFonts w:cstheme="minorHAnsi"/>
          <w:sz w:val="18"/>
          <w:szCs w:val="18"/>
        </w:rPr>
        <w:t xml:space="preserve">, E., Afonso, A. M., Vacuum-assisted </w:t>
      </w:r>
      <w:r w:rsidRPr="00E16785">
        <w:rPr>
          <w:rFonts w:cstheme="minorHAnsi"/>
          <w:spacing w:val="-2"/>
          <w:sz w:val="18"/>
          <w:szCs w:val="18"/>
        </w:rPr>
        <w:t xml:space="preserve">headspace-solid phase microextraction for determining volatile free </w:t>
      </w:r>
      <w:r w:rsidRPr="00E16785">
        <w:rPr>
          <w:rFonts w:cstheme="minorHAnsi"/>
          <w:sz w:val="18"/>
          <w:szCs w:val="18"/>
        </w:rPr>
        <w:t>fatty</w:t>
      </w:r>
      <w:r w:rsidRPr="00E16785">
        <w:rPr>
          <w:rFonts w:cstheme="minorHAnsi"/>
          <w:spacing w:val="-1"/>
          <w:sz w:val="18"/>
          <w:szCs w:val="18"/>
        </w:rPr>
        <w:t xml:space="preserve"> </w:t>
      </w:r>
      <w:r w:rsidRPr="00E16785">
        <w:rPr>
          <w:rFonts w:cstheme="minorHAnsi"/>
          <w:sz w:val="18"/>
          <w:szCs w:val="18"/>
        </w:rPr>
        <w:t>acids</w:t>
      </w:r>
      <w:r w:rsidRPr="00E16785">
        <w:rPr>
          <w:rFonts w:cstheme="minorHAnsi"/>
          <w:spacing w:val="-1"/>
          <w:sz w:val="18"/>
          <w:szCs w:val="18"/>
        </w:rPr>
        <w:t xml:space="preserve"> </w:t>
      </w:r>
      <w:r w:rsidRPr="00E16785">
        <w:rPr>
          <w:rFonts w:cstheme="minorHAnsi"/>
          <w:sz w:val="18"/>
          <w:szCs w:val="18"/>
        </w:rPr>
        <w:t>and</w:t>
      </w:r>
      <w:r w:rsidRPr="00E16785">
        <w:rPr>
          <w:rFonts w:cstheme="minorHAnsi"/>
          <w:spacing w:val="-1"/>
          <w:sz w:val="18"/>
          <w:szCs w:val="18"/>
        </w:rPr>
        <w:t xml:space="preserve"> </w:t>
      </w:r>
      <w:r w:rsidRPr="00E16785">
        <w:rPr>
          <w:rFonts w:cstheme="minorHAnsi"/>
          <w:sz w:val="18"/>
          <w:szCs w:val="18"/>
        </w:rPr>
        <w:t>phenols. investigations</w:t>
      </w:r>
      <w:r w:rsidRPr="00E16785">
        <w:rPr>
          <w:rFonts w:cstheme="minorHAnsi"/>
          <w:spacing w:val="-1"/>
          <w:sz w:val="18"/>
          <w:szCs w:val="18"/>
        </w:rPr>
        <w:t xml:space="preserve"> </w:t>
      </w:r>
      <w:r w:rsidRPr="00E16785">
        <w:rPr>
          <w:rFonts w:cstheme="minorHAnsi"/>
          <w:sz w:val="18"/>
          <w:szCs w:val="18"/>
        </w:rPr>
        <w:t>on</w:t>
      </w:r>
      <w:r w:rsidRPr="00E16785">
        <w:rPr>
          <w:rFonts w:cstheme="minorHAnsi"/>
          <w:spacing w:val="-1"/>
          <w:sz w:val="18"/>
          <w:szCs w:val="18"/>
        </w:rPr>
        <w:t xml:space="preserve"> </w:t>
      </w:r>
      <w:r w:rsidRPr="00E16785">
        <w:rPr>
          <w:rFonts w:cstheme="minorHAnsi"/>
          <w:sz w:val="18"/>
          <w:szCs w:val="18"/>
        </w:rPr>
        <w:t>the</w:t>
      </w:r>
      <w:r w:rsidRPr="00E16785">
        <w:rPr>
          <w:rFonts w:cstheme="minorHAnsi"/>
          <w:spacing w:val="-1"/>
          <w:sz w:val="18"/>
          <w:szCs w:val="18"/>
        </w:rPr>
        <w:t xml:space="preserve"> </w:t>
      </w:r>
      <w:r w:rsidRPr="00E16785">
        <w:rPr>
          <w:rFonts w:cstheme="minorHAnsi"/>
          <w:sz w:val="18"/>
          <w:szCs w:val="18"/>
        </w:rPr>
        <w:t>effect</w:t>
      </w:r>
      <w:r w:rsidRPr="00E16785">
        <w:rPr>
          <w:rFonts w:cstheme="minorHAnsi"/>
          <w:spacing w:val="-1"/>
          <w:sz w:val="18"/>
          <w:szCs w:val="18"/>
        </w:rPr>
        <w:t xml:space="preserve"> </w:t>
      </w:r>
      <w:r w:rsidRPr="00E16785">
        <w:rPr>
          <w:rFonts w:cstheme="minorHAnsi"/>
          <w:sz w:val="18"/>
          <w:szCs w:val="18"/>
        </w:rPr>
        <w:t xml:space="preserve">of pressure on competitive adsorption phenomena in a multicomponent system. </w:t>
      </w:r>
      <w:r w:rsidRPr="00E16785">
        <w:rPr>
          <w:rFonts w:cstheme="minorHAnsi"/>
          <w:i/>
          <w:sz w:val="18"/>
          <w:szCs w:val="18"/>
        </w:rPr>
        <w:t xml:space="preserve">Anal. Chim. Acta </w:t>
      </w:r>
      <w:r w:rsidRPr="00E16785">
        <w:rPr>
          <w:rFonts w:cstheme="minorHAnsi"/>
          <w:sz w:val="18"/>
          <w:szCs w:val="18"/>
        </w:rPr>
        <w:t xml:space="preserve">2017, </w:t>
      </w:r>
      <w:r w:rsidRPr="00E16785">
        <w:rPr>
          <w:rFonts w:cstheme="minorHAnsi"/>
          <w:i/>
          <w:sz w:val="18"/>
          <w:szCs w:val="18"/>
        </w:rPr>
        <w:t>962</w:t>
      </w:r>
      <w:r w:rsidRPr="00E16785">
        <w:rPr>
          <w:rFonts w:cstheme="minorHAnsi"/>
          <w:sz w:val="18"/>
          <w:szCs w:val="18"/>
        </w:rPr>
        <w:t>, 41–51.</w:t>
      </w:r>
    </w:p>
    <w:p w14:paraId="27F8C716" w14:textId="77777777" w:rsidR="00E16785" w:rsidRPr="00780C32" w:rsidRDefault="00E16785" w:rsidP="00780C32">
      <w:pPr>
        <w:numPr>
          <w:ilvl w:val="0"/>
          <w:numId w:val="5"/>
        </w:numPr>
        <w:tabs>
          <w:tab w:val="left" w:pos="376"/>
        </w:tabs>
        <w:spacing w:before="2"/>
        <w:ind w:left="376" w:right="39" w:hanging="292"/>
        <w:jc w:val="both"/>
        <w:rPr>
          <w:rFonts w:cstheme="minorHAnsi"/>
          <w:sz w:val="18"/>
          <w:szCs w:val="18"/>
        </w:rPr>
      </w:pPr>
      <w:r w:rsidRPr="00E16785">
        <w:rPr>
          <w:rFonts w:cstheme="minorHAnsi"/>
          <w:sz w:val="18"/>
          <w:szCs w:val="18"/>
        </w:rPr>
        <w:t>Kolb,</w:t>
      </w:r>
      <w:r w:rsidRPr="00E16785">
        <w:rPr>
          <w:rFonts w:cstheme="minorHAnsi"/>
          <w:spacing w:val="-11"/>
          <w:sz w:val="18"/>
          <w:szCs w:val="18"/>
        </w:rPr>
        <w:t xml:space="preserve"> </w:t>
      </w:r>
      <w:r w:rsidRPr="00E16785">
        <w:rPr>
          <w:rFonts w:cstheme="minorHAnsi"/>
          <w:sz w:val="18"/>
          <w:szCs w:val="18"/>
        </w:rPr>
        <w:t>B.,</w:t>
      </w:r>
      <w:r w:rsidRPr="00E16785">
        <w:rPr>
          <w:rFonts w:cstheme="minorHAnsi"/>
          <w:spacing w:val="-11"/>
          <w:sz w:val="18"/>
          <w:szCs w:val="18"/>
        </w:rPr>
        <w:t xml:space="preserve"> </w:t>
      </w:r>
      <w:proofErr w:type="spellStart"/>
      <w:r w:rsidRPr="00E16785">
        <w:rPr>
          <w:rFonts w:cstheme="minorHAnsi"/>
          <w:sz w:val="18"/>
          <w:szCs w:val="18"/>
        </w:rPr>
        <w:t>Ettre</w:t>
      </w:r>
      <w:proofErr w:type="spellEnd"/>
      <w:r w:rsidRPr="00E16785">
        <w:rPr>
          <w:rFonts w:cstheme="minorHAnsi"/>
          <w:sz w:val="18"/>
          <w:szCs w:val="18"/>
        </w:rPr>
        <w:t>,</w:t>
      </w:r>
      <w:r w:rsidRPr="00E16785">
        <w:rPr>
          <w:rFonts w:cstheme="minorHAnsi"/>
          <w:spacing w:val="-10"/>
          <w:sz w:val="18"/>
          <w:szCs w:val="18"/>
        </w:rPr>
        <w:t xml:space="preserve"> </w:t>
      </w:r>
      <w:r w:rsidRPr="00E16785">
        <w:rPr>
          <w:rFonts w:cstheme="minorHAnsi"/>
          <w:sz w:val="18"/>
          <w:szCs w:val="18"/>
        </w:rPr>
        <w:t>L.</w:t>
      </w:r>
      <w:r w:rsidRPr="00E16785">
        <w:rPr>
          <w:rFonts w:cstheme="minorHAnsi"/>
          <w:spacing w:val="-11"/>
          <w:sz w:val="18"/>
          <w:szCs w:val="18"/>
        </w:rPr>
        <w:t xml:space="preserve"> </w:t>
      </w:r>
      <w:r w:rsidRPr="00E16785">
        <w:rPr>
          <w:rFonts w:cstheme="minorHAnsi"/>
          <w:sz w:val="18"/>
          <w:szCs w:val="18"/>
        </w:rPr>
        <w:t>E.,</w:t>
      </w:r>
      <w:r w:rsidRPr="00E16785">
        <w:rPr>
          <w:rFonts w:cstheme="minorHAnsi"/>
          <w:spacing w:val="-11"/>
          <w:sz w:val="18"/>
          <w:szCs w:val="18"/>
        </w:rPr>
        <w:t xml:space="preserve"> </w:t>
      </w:r>
      <w:r w:rsidRPr="00E16785">
        <w:rPr>
          <w:rFonts w:cstheme="minorHAnsi"/>
          <w:sz w:val="18"/>
          <w:szCs w:val="18"/>
        </w:rPr>
        <w:t>Static</w:t>
      </w:r>
      <w:r w:rsidRPr="00E16785">
        <w:rPr>
          <w:rFonts w:cstheme="minorHAnsi"/>
          <w:spacing w:val="-10"/>
          <w:sz w:val="18"/>
          <w:szCs w:val="18"/>
        </w:rPr>
        <w:t xml:space="preserve"> </w:t>
      </w:r>
      <w:r w:rsidRPr="00E16785">
        <w:rPr>
          <w:rFonts w:cstheme="minorHAnsi"/>
          <w:sz w:val="18"/>
          <w:szCs w:val="18"/>
        </w:rPr>
        <w:t>Headspace-Gas</w:t>
      </w:r>
      <w:r w:rsidRPr="00E16785">
        <w:rPr>
          <w:rFonts w:cstheme="minorHAnsi"/>
          <w:spacing w:val="-11"/>
          <w:sz w:val="18"/>
          <w:szCs w:val="18"/>
        </w:rPr>
        <w:t xml:space="preserve"> </w:t>
      </w:r>
      <w:r w:rsidRPr="00E16785">
        <w:rPr>
          <w:rFonts w:cstheme="minorHAnsi"/>
          <w:sz w:val="18"/>
          <w:szCs w:val="18"/>
        </w:rPr>
        <w:t>Chromatography:</w:t>
      </w:r>
      <w:r w:rsidRPr="00E16785">
        <w:rPr>
          <w:rFonts w:cstheme="minorHAnsi"/>
          <w:spacing w:val="-10"/>
          <w:sz w:val="18"/>
          <w:szCs w:val="18"/>
        </w:rPr>
        <w:t xml:space="preserve"> </w:t>
      </w:r>
      <w:r w:rsidRPr="00E16785">
        <w:rPr>
          <w:rFonts w:cstheme="minorHAnsi"/>
          <w:sz w:val="18"/>
          <w:szCs w:val="18"/>
        </w:rPr>
        <w:t xml:space="preserve">The- </w:t>
      </w:r>
      <w:proofErr w:type="spellStart"/>
      <w:r w:rsidRPr="00E16785">
        <w:rPr>
          <w:rFonts w:cstheme="minorHAnsi"/>
          <w:sz w:val="18"/>
          <w:szCs w:val="18"/>
        </w:rPr>
        <w:t>ory</w:t>
      </w:r>
      <w:proofErr w:type="spellEnd"/>
      <w:r w:rsidRPr="00E16785">
        <w:rPr>
          <w:rFonts w:cstheme="minorHAnsi"/>
          <w:sz w:val="18"/>
          <w:szCs w:val="18"/>
        </w:rPr>
        <w:t xml:space="preserve"> and Practice. Wiley-VHC, New York, NY 2006.</w:t>
      </w:r>
    </w:p>
    <w:p w14:paraId="2A4EC809" w14:textId="44FD3183" w:rsidR="00E16785" w:rsidRPr="001008E5" w:rsidRDefault="00E16785" w:rsidP="001008E5">
      <w:pPr>
        <w:numPr>
          <w:ilvl w:val="0"/>
          <w:numId w:val="5"/>
        </w:numPr>
        <w:tabs>
          <w:tab w:val="left" w:pos="376"/>
        </w:tabs>
        <w:spacing w:before="2"/>
        <w:ind w:left="376" w:right="39" w:hanging="292"/>
        <w:jc w:val="both"/>
        <w:rPr>
          <w:rFonts w:cstheme="minorHAnsi"/>
          <w:sz w:val="18"/>
          <w:szCs w:val="18"/>
        </w:rPr>
      </w:pPr>
      <w:r w:rsidRPr="00E16785">
        <w:rPr>
          <w:rFonts w:cstheme="minorHAnsi"/>
          <w:sz w:val="18"/>
          <w:szCs w:val="18"/>
        </w:rPr>
        <w:t>Zhang,</w:t>
      </w:r>
      <w:r w:rsidRPr="00E16785">
        <w:rPr>
          <w:rFonts w:cstheme="minorHAnsi"/>
          <w:spacing w:val="5"/>
          <w:sz w:val="18"/>
          <w:szCs w:val="18"/>
        </w:rPr>
        <w:t xml:space="preserve"> </w:t>
      </w:r>
      <w:r w:rsidRPr="00E16785">
        <w:rPr>
          <w:rFonts w:cstheme="minorHAnsi"/>
          <w:sz w:val="18"/>
          <w:szCs w:val="18"/>
        </w:rPr>
        <w:t>Z.,</w:t>
      </w:r>
      <w:r w:rsidRPr="00E16785">
        <w:rPr>
          <w:rFonts w:cstheme="minorHAnsi"/>
          <w:spacing w:val="6"/>
          <w:sz w:val="18"/>
          <w:szCs w:val="18"/>
        </w:rPr>
        <w:t xml:space="preserve"> </w:t>
      </w:r>
      <w:proofErr w:type="spellStart"/>
      <w:r w:rsidRPr="00E16785">
        <w:rPr>
          <w:rFonts w:cstheme="minorHAnsi"/>
          <w:sz w:val="18"/>
          <w:szCs w:val="18"/>
        </w:rPr>
        <w:t>Pawliszyn</w:t>
      </w:r>
      <w:proofErr w:type="spellEnd"/>
      <w:r w:rsidRPr="00E16785">
        <w:rPr>
          <w:rFonts w:cstheme="minorHAnsi"/>
          <w:sz w:val="18"/>
          <w:szCs w:val="18"/>
        </w:rPr>
        <w:t>,</w:t>
      </w:r>
      <w:r w:rsidRPr="00E16785">
        <w:rPr>
          <w:rFonts w:cstheme="minorHAnsi"/>
          <w:spacing w:val="5"/>
          <w:sz w:val="18"/>
          <w:szCs w:val="18"/>
        </w:rPr>
        <w:t xml:space="preserve"> </w:t>
      </w:r>
      <w:r w:rsidRPr="00E16785">
        <w:rPr>
          <w:rFonts w:cstheme="minorHAnsi"/>
          <w:sz w:val="18"/>
          <w:szCs w:val="18"/>
        </w:rPr>
        <w:t>J.,</w:t>
      </w:r>
      <w:r w:rsidRPr="00E16785">
        <w:rPr>
          <w:rFonts w:cstheme="minorHAnsi"/>
          <w:spacing w:val="6"/>
          <w:sz w:val="18"/>
          <w:szCs w:val="18"/>
        </w:rPr>
        <w:t xml:space="preserve"> </w:t>
      </w:r>
      <w:r w:rsidRPr="00E16785">
        <w:rPr>
          <w:rFonts w:cstheme="minorHAnsi"/>
          <w:sz w:val="18"/>
          <w:szCs w:val="18"/>
        </w:rPr>
        <w:t>Headspace</w:t>
      </w:r>
      <w:r w:rsidRPr="00E16785">
        <w:rPr>
          <w:rFonts w:cstheme="minorHAnsi"/>
          <w:spacing w:val="5"/>
          <w:sz w:val="18"/>
          <w:szCs w:val="18"/>
        </w:rPr>
        <w:t xml:space="preserve"> </w:t>
      </w:r>
      <w:proofErr w:type="gramStart"/>
      <w:r w:rsidRPr="00E16785">
        <w:rPr>
          <w:rFonts w:cstheme="minorHAnsi"/>
          <w:sz w:val="18"/>
          <w:szCs w:val="18"/>
        </w:rPr>
        <w:t>solid-phase</w:t>
      </w:r>
      <w:proofErr w:type="gramEnd"/>
      <w:r w:rsidRPr="00E16785">
        <w:rPr>
          <w:rFonts w:cstheme="minorHAnsi"/>
          <w:spacing w:val="6"/>
          <w:sz w:val="18"/>
          <w:szCs w:val="18"/>
        </w:rPr>
        <w:t xml:space="preserve"> </w:t>
      </w:r>
      <w:r w:rsidRPr="00E16785">
        <w:rPr>
          <w:rFonts w:cstheme="minorHAnsi"/>
          <w:spacing w:val="-2"/>
          <w:sz w:val="18"/>
          <w:szCs w:val="18"/>
        </w:rPr>
        <w:t>microextraction.</w:t>
      </w:r>
      <w:r w:rsidR="001008E5">
        <w:rPr>
          <w:rFonts w:cstheme="minorHAnsi"/>
          <w:sz w:val="18"/>
          <w:szCs w:val="18"/>
        </w:rPr>
        <w:t xml:space="preserve"> </w:t>
      </w:r>
      <w:r w:rsidRPr="00E16785">
        <w:rPr>
          <w:rFonts w:cstheme="minorHAnsi"/>
          <w:i/>
          <w:sz w:val="18"/>
          <w:szCs w:val="18"/>
        </w:rPr>
        <w:t>Anal.</w:t>
      </w:r>
      <w:r w:rsidRPr="00E16785">
        <w:rPr>
          <w:rFonts w:cstheme="minorHAnsi"/>
          <w:i/>
          <w:spacing w:val="-8"/>
          <w:sz w:val="18"/>
          <w:szCs w:val="18"/>
        </w:rPr>
        <w:t xml:space="preserve"> </w:t>
      </w:r>
      <w:r w:rsidRPr="00E16785">
        <w:rPr>
          <w:rFonts w:cstheme="minorHAnsi"/>
          <w:i/>
          <w:sz w:val="18"/>
          <w:szCs w:val="18"/>
        </w:rPr>
        <w:t>Chem.</w:t>
      </w:r>
      <w:r w:rsidRPr="00E16785">
        <w:rPr>
          <w:rFonts w:cstheme="minorHAnsi"/>
          <w:i/>
          <w:spacing w:val="-7"/>
          <w:sz w:val="18"/>
          <w:szCs w:val="18"/>
        </w:rPr>
        <w:t xml:space="preserve"> </w:t>
      </w:r>
      <w:r w:rsidRPr="00E16785">
        <w:rPr>
          <w:rFonts w:cstheme="minorHAnsi"/>
          <w:sz w:val="18"/>
          <w:szCs w:val="18"/>
        </w:rPr>
        <w:t>1993,</w:t>
      </w:r>
      <w:r w:rsidRPr="00E16785">
        <w:rPr>
          <w:rFonts w:cstheme="minorHAnsi"/>
          <w:spacing w:val="-7"/>
          <w:sz w:val="18"/>
          <w:szCs w:val="18"/>
        </w:rPr>
        <w:t xml:space="preserve"> </w:t>
      </w:r>
      <w:r w:rsidRPr="00E16785">
        <w:rPr>
          <w:rFonts w:cstheme="minorHAnsi"/>
          <w:i/>
          <w:sz w:val="18"/>
          <w:szCs w:val="18"/>
        </w:rPr>
        <w:t>65</w:t>
      </w:r>
      <w:r w:rsidRPr="00E16785">
        <w:rPr>
          <w:rFonts w:cstheme="minorHAnsi"/>
          <w:sz w:val="18"/>
          <w:szCs w:val="18"/>
        </w:rPr>
        <w:t>,</w:t>
      </w:r>
      <w:r w:rsidRPr="00E16785">
        <w:rPr>
          <w:rFonts w:cstheme="minorHAnsi"/>
          <w:spacing w:val="-7"/>
          <w:sz w:val="18"/>
          <w:szCs w:val="18"/>
        </w:rPr>
        <w:t xml:space="preserve"> </w:t>
      </w:r>
      <w:r w:rsidRPr="00E16785">
        <w:rPr>
          <w:rFonts w:cstheme="minorHAnsi"/>
          <w:spacing w:val="-2"/>
          <w:sz w:val="18"/>
          <w:szCs w:val="18"/>
        </w:rPr>
        <w:t>1843–1852.</w:t>
      </w:r>
    </w:p>
    <w:p w14:paraId="7C1F5EBC" w14:textId="77777777" w:rsidR="00E16785" w:rsidRPr="00780C32" w:rsidRDefault="00E16785" w:rsidP="00780C32">
      <w:pPr>
        <w:numPr>
          <w:ilvl w:val="0"/>
          <w:numId w:val="5"/>
        </w:numPr>
        <w:tabs>
          <w:tab w:val="left" w:pos="374"/>
          <w:tab w:val="left" w:pos="376"/>
        </w:tabs>
        <w:spacing w:before="34"/>
        <w:ind w:left="376" w:right="38" w:hanging="292"/>
        <w:jc w:val="both"/>
        <w:rPr>
          <w:rFonts w:cstheme="minorHAnsi"/>
          <w:sz w:val="18"/>
          <w:szCs w:val="18"/>
        </w:rPr>
      </w:pPr>
      <w:r w:rsidRPr="00E16785">
        <w:rPr>
          <w:rFonts w:cstheme="minorHAnsi"/>
          <w:spacing w:val="-2"/>
          <w:sz w:val="18"/>
          <w:szCs w:val="18"/>
        </w:rPr>
        <w:t>Cerretani,</w:t>
      </w:r>
      <w:r w:rsidRPr="00E16785">
        <w:rPr>
          <w:rFonts w:cstheme="minorHAnsi"/>
          <w:spacing w:val="-8"/>
          <w:sz w:val="18"/>
          <w:szCs w:val="18"/>
        </w:rPr>
        <w:t xml:space="preserve"> </w:t>
      </w:r>
      <w:r w:rsidRPr="00E16785">
        <w:rPr>
          <w:rFonts w:cstheme="minorHAnsi"/>
          <w:spacing w:val="-2"/>
          <w:sz w:val="18"/>
          <w:szCs w:val="18"/>
        </w:rPr>
        <w:t>L.,</w:t>
      </w:r>
      <w:r w:rsidRPr="00E16785">
        <w:rPr>
          <w:rFonts w:cstheme="minorHAnsi"/>
          <w:spacing w:val="-8"/>
          <w:sz w:val="18"/>
          <w:szCs w:val="18"/>
        </w:rPr>
        <w:t xml:space="preserve"> </w:t>
      </w:r>
      <w:r w:rsidRPr="00E16785">
        <w:rPr>
          <w:rFonts w:cstheme="minorHAnsi"/>
          <w:spacing w:val="-2"/>
          <w:sz w:val="18"/>
          <w:szCs w:val="18"/>
        </w:rPr>
        <w:t>Salvador,</w:t>
      </w:r>
      <w:r w:rsidRPr="00E16785">
        <w:rPr>
          <w:rFonts w:cstheme="minorHAnsi"/>
          <w:spacing w:val="-8"/>
          <w:sz w:val="18"/>
          <w:szCs w:val="18"/>
        </w:rPr>
        <w:t xml:space="preserve"> </w:t>
      </w:r>
      <w:r w:rsidRPr="00E16785">
        <w:rPr>
          <w:rFonts w:cstheme="minorHAnsi"/>
          <w:spacing w:val="-2"/>
          <w:sz w:val="18"/>
          <w:szCs w:val="18"/>
        </w:rPr>
        <w:t>M.</w:t>
      </w:r>
      <w:r w:rsidRPr="00E16785">
        <w:rPr>
          <w:rFonts w:cstheme="minorHAnsi"/>
          <w:spacing w:val="-8"/>
          <w:sz w:val="18"/>
          <w:szCs w:val="18"/>
        </w:rPr>
        <w:t xml:space="preserve"> </w:t>
      </w:r>
      <w:r w:rsidRPr="00E16785">
        <w:rPr>
          <w:rFonts w:cstheme="minorHAnsi"/>
          <w:spacing w:val="-2"/>
          <w:sz w:val="18"/>
          <w:szCs w:val="18"/>
        </w:rPr>
        <w:t>D.,</w:t>
      </w:r>
      <w:r w:rsidRPr="00E16785">
        <w:rPr>
          <w:rFonts w:cstheme="minorHAnsi"/>
          <w:spacing w:val="-8"/>
          <w:sz w:val="18"/>
          <w:szCs w:val="18"/>
        </w:rPr>
        <w:t xml:space="preserve"> </w:t>
      </w:r>
      <w:proofErr w:type="spellStart"/>
      <w:r w:rsidRPr="00E16785">
        <w:rPr>
          <w:rFonts w:cstheme="minorHAnsi"/>
          <w:spacing w:val="-2"/>
          <w:sz w:val="18"/>
          <w:szCs w:val="18"/>
        </w:rPr>
        <w:t>Bendini</w:t>
      </w:r>
      <w:proofErr w:type="spellEnd"/>
      <w:r w:rsidRPr="00E16785">
        <w:rPr>
          <w:rFonts w:cstheme="minorHAnsi"/>
          <w:spacing w:val="-2"/>
          <w:sz w:val="18"/>
          <w:szCs w:val="18"/>
        </w:rPr>
        <w:t>,</w:t>
      </w:r>
      <w:r w:rsidRPr="00E16785">
        <w:rPr>
          <w:rFonts w:cstheme="minorHAnsi"/>
          <w:spacing w:val="-8"/>
          <w:sz w:val="18"/>
          <w:szCs w:val="18"/>
        </w:rPr>
        <w:t xml:space="preserve"> </w:t>
      </w:r>
      <w:r w:rsidRPr="00E16785">
        <w:rPr>
          <w:rFonts w:cstheme="minorHAnsi"/>
          <w:spacing w:val="-2"/>
          <w:sz w:val="18"/>
          <w:szCs w:val="18"/>
        </w:rPr>
        <w:t>A.,</w:t>
      </w:r>
      <w:r w:rsidRPr="00E16785">
        <w:rPr>
          <w:rFonts w:cstheme="minorHAnsi"/>
          <w:spacing w:val="-8"/>
          <w:sz w:val="18"/>
          <w:szCs w:val="18"/>
        </w:rPr>
        <w:t xml:space="preserve"> </w:t>
      </w:r>
      <w:proofErr w:type="spellStart"/>
      <w:r w:rsidRPr="00E16785">
        <w:rPr>
          <w:rFonts w:cstheme="minorHAnsi"/>
          <w:spacing w:val="-2"/>
          <w:sz w:val="18"/>
          <w:szCs w:val="18"/>
        </w:rPr>
        <w:t>Fregapane</w:t>
      </w:r>
      <w:proofErr w:type="spellEnd"/>
      <w:r w:rsidRPr="00E16785">
        <w:rPr>
          <w:rFonts w:cstheme="minorHAnsi"/>
          <w:spacing w:val="-2"/>
          <w:sz w:val="18"/>
          <w:szCs w:val="18"/>
        </w:rPr>
        <w:t>,</w:t>
      </w:r>
      <w:r w:rsidRPr="00E16785">
        <w:rPr>
          <w:rFonts w:cstheme="minorHAnsi"/>
          <w:spacing w:val="-8"/>
          <w:sz w:val="18"/>
          <w:szCs w:val="18"/>
        </w:rPr>
        <w:t xml:space="preserve"> </w:t>
      </w:r>
      <w:r w:rsidRPr="00E16785">
        <w:rPr>
          <w:rFonts w:cstheme="minorHAnsi"/>
          <w:spacing w:val="-2"/>
          <w:sz w:val="18"/>
          <w:szCs w:val="18"/>
        </w:rPr>
        <w:t>G.,</w:t>
      </w:r>
      <w:r w:rsidRPr="00E16785">
        <w:rPr>
          <w:rFonts w:cstheme="minorHAnsi"/>
          <w:spacing w:val="-8"/>
          <w:sz w:val="18"/>
          <w:szCs w:val="18"/>
        </w:rPr>
        <w:t xml:space="preserve"> </w:t>
      </w:r>
      <w:r w:rsidRPr="00E16785">
        <w:rPr>
          <w:rFonts w:cstheme="minorHAnsi"/>
          <w:spacing w:val="-2"/>
          <w:sz w:val="18"/>
          <w:szCs w:val="18"/>
        </w:rPr>
        <w:t xml:space="preserve">Relation- </w:t>
      </w:r>
      <w:r w:rsidRPr="00E16785">
        <w:rPr>
          <w:rFonts w:cstheme="minorHAnsi"/>
          <w:sz w:val="18"/>
          <w:szCs w:val="18"/>
        </w:rPr>
        <w:t xml:space="preserve">ship between sensory evaluation performed by Italian and </w:t>
      </w:r>
      <w:proofErr w:type="spellStart"/>
      <w:r w:rsidRPr="00E16785">
        <w:rPr>
          <w:rFonts w:cstheme="minorHAnsi"/>
          <w:sz w:val="18"/>
          <w:szCs w:val="18"/>
        </w:rPr>
        <w:t>spanish</w:t>
      </w:r>
      <w:proofErr w:type="spellEnd"/>
      <w:r w:rsidRPr="00E16785">
        <w:rPr>
          <w:rFonts w:cstheme="minorHAnsi"/>
          <w:sz w:val="18"/>
          <w:szCs w:val="18"/>
        </w:rPr>
        <w:t xml:space="preserve"> </w:t>
      </w:r>
      <w:r w:rsidRPr="00E16785">
        <w:rPr>
          <w:rFonts w:cstheme="minorHAnsi"/>
          <w:spacing w:val="-2"/>
          <w:sz w:val="18"/>
          <w:szCs w:val="18"/>
        </w:rPr>
        <w:t>official</w:t>
      </w:r>
      <w:r w:rsidRPr="00E16785">
        <w:rPr>
          <w:rFonts w:cstheme="minorHAnsi"/>
          <w:spacing w:val="-3"/>
          <w:sz w:val="18"/>
          <w:szCs w:val="18"/>
        </w:rPr>
        <w:t xml:space="preserve"> </w:t>
      </w:r>
      <w:r w:rsidRPr="00E16785">
        <w:rPr>
          <w:rFonts w:cstheme="minorHAnsi"/>
          <w:spacing w:val="-2"/>
          <w:sz w:val="18"/>
          <w:szCs w:val="18"/>
        </w:rPr>
        <w:t>panels</w:t>
      </w:r>
      <w:r w:rsidRPr="00E16785">
        <w:rPr>
          <w:rFonts w:cstheme="minorHAnsi"/>
          <w:spacing w:val="-3"/>
          <w:sz w:val="18"/>
          <w:szCs w:val="18"/>
        </w:rPr>
        <w:t xml:space="preserve"> </w:t>
      </w:r>
      <w:r w:rsidRPr="00E16785">
        <w:rPr>
          <w:rFonts w:cstheme="minorHAnsi"/>
          <w:spacing w:val="-2"/>
          <w:sz w:val="18"/>
          <w:szCs w:val="18"/>
        </w:rPr>
        <w:t>and</w:t>
      </w:r>
      <w:r w:rsidRPr="00E16785">
        <w:rPr>
          <w:rFonts w:cstheme="minorHAnsi"/>
          <w:spacing w:val="-3"/>
          <w:sz w:val="18"/>
          <w:szCs w:val="18"/>
        </w:rPr>
        <w:t xml:space="preserve"> </w:t>
      </w:r>
      <w:r w:rsidRPr="00E16785">
        <w:rPr>
          <w:rFonts w:cstheme="minorHAnsi"/>
          <w:spacing w:val="-2"/>
          <w:sz w:val="18"/>
          <w:szCs w:val="18"/>
        </w:rPr>
        <w:t>volatile</w:t>
      </w:r>
      <w:r w:rsidRPr="00E16785">
        <w:rPr>
          <w:rFonts w:cstheme="minorHAnsi"/>
          <w:spacing w:val="-3"/>
          <w:sz w:val="18"/>
          <w:szCs w:val="18"/>
        </w:rPr>
        <w:t xml:space="preserve"> </w:t>
      </w:r>
      <w:r w:rsidRPr="00E16785">
        <w:rPr>
          <w:rFonts w:cstheme="minorHAnsi"/>
          <w:spacing w:val="-2"/>
          <w:sz w:val="18"/>
          <w:szCs w:val="18"/>
        </w:rPr>
        <w:t>and</w:t>
      </w:r>
      <w:r w:rsidRPr="00E16785">
        <w:rPr>
          <w:rFonts w:cstheme="minorHAnsi"/>
          <w:spacing w:val="-3"/>
          <w:sz w:val="18"/>
          <w:szCs w:val="18"/>
        </w:rPr>
        <w:t xml:space="preserve"> </w:t>
      </w:r>
      <w:r w:rsidRPr="00E16785">
        <w:rPr>
          <w:rFonts w:cstheme="minorHAnsi"/>
          <w:spacing w:val="-2"/>
          <w:sz w:val="18"/>
          <w:szCs w:val="18"/>
        </w:rPr>
        <w:t>phenolic</w:t>
      </w:r>
      <w:r w:rsidRPr="00E16785">
        <w:rPr>
          <w:rFonts w:cstheme="minorHAnsi"/>
          <w:spacing w:val="-3"/>
          <w:sz w:val="18"/>
          <w:szCs w:val="18"/>
        </w:rPr>
        <w:t xml:space="preserve"> </w:t>
      </w:r>
      <w:r w:rsidRPr="00E16785">
        <w:rPr>
          <w:rFonts w:cstheme="minorHAnsi"/>
          <w:spacing w:val="-2"/>
          <w:sz w:val="18"/>
          <w:szCs w:val="18"/>
        </w:rPr>
        <w:t>profiles of</w:t>
      </w:r>
      <w:r w:rsidRPr="00E16785">
        <w:rPr>
          <w:rFonts w:cstheme="minorHAnsi"/>
          <w:spacing w:val="-3"/>
          <w:sz w:val="18"/>
          <w:szCs w:val="18"/>
        </w:rPr>
        <w:t xml:space="preserve"> </w:t>
      </w:r>
      <w:r w:rsidRPr="00E16785">
        <w:rPr>
          <w:rFonts w:cstheme="minorHAnsi"/>
          <w:spacing w:val="-2"/>
          <w:sz w:val="18"/>
          <w:szCs w:val="18"/>
        </w:rPr>
        <w:t>virgin</w:t>
      </w:r>
      <w:r w:rsidRPr="00E16785">
        <w:rPr>
          <w:rFonts w:cstheme="minorHAnsi"/>
          <w:spacing w:val="-3"/>
          <w:sz w:val="18"/>
          <w:szCs w:val="18"/>
        </w:rPr>
        <w:t xml:space="preserve"> </w:t>
      </w:r>
      <w:r w:rsidRPr="00E16785">
        <w:rPr>
          <w:rFonts w:cstheme="minorHAnsi"/>
          <w:spacing w:val="-2"/>
          <w:sz w:val="18"/>
          <w:szCs w:val="18"/>
        </w:rPr>
        <w:t>olive</w:t>
      </w:r>
      <w:r w:rsidRPr="00E16785">
        <w:rPr>
          <w:rFonts w:cstheme="minorHAnsi"/>
          <w:spacing w:val="-3"/>
          <w:sz w:val="18"/>
          <w:szCs w:val="18"/>
        </w:rPr>
        <w:t xml:space="preserve"> </w:t>
      </w:r>
      <w:r w:rsidRPr="00E16785">
        <w:rPr>
          <w:rFonts w:cstheme="minorHAnsi"/>
          <w:spacing w:val="-2"/>
          <w:sz w:val="18"/>
          <w:szCs w:val="18"/>
        </w:rPr>
        <w:t xml:space="preserve">oils. </w:t>
      </w:r>
      <w:proofErr w:type="spellStart"/>
      <w:r w:rsidRPr="00E16785">
        <w:rPr>
          <w:rFonts w:cstheme="minorHAnsi"/>
          <w:i/>
          <w:sz w:val="18"/>
          <w:szCs w:val="18"/>
        </w:rPr>
        <w:t>Chemosens</w:t>
      </w:r>
      <w:proofErr w:type="spellEnd"/>
      <w:r w:rsidRPr="00E16785">
        <w:rPr>
          <w:rFonts w:cstheme="minorHAnsi"/>
          <w:i/>
          <w:sz w:val="18"/>
          <w:szCs w:val="18"/>
        </w:rPr>
        <w:t xml:space="preserve">. Percept. </w:t>
      </w:r>
      <w:r w:rsidRPr="00E16785">
        <w:rPr>
          <w:rFonts w:cstheme="minorHAnsi"/>
          <w:sz w:val="18"/>
          <w:szCs w:val="18"/>
        </w:rPr>
        <w:t xml:space="preserve">2008, </w:t>
      </w:r>
      <w:r w:rsidRPr="00E16785">
        <w:rPr>
          <w:rFonts w:cstheme="minorHAnsi"/>
          <w:i/>
          <w:sz w:val="18"/>
          <w:szCs w:val="18"/>
        </w:rPr>
        <w:t>1</w:t>
      </w:r>
      <w:r w:rsidRPr="00E16785">
        <w:rPr>
          <w:rFonts w:cstheme="minorHAnsi"/>
          <w:sz w:val="18"/>
          <w:szCs w:val="18"/>
        </w:rPr>
        <w:t>, 258–267.</w:t>
      </w:r>
    </w:p>
    <w:p w14:paraId="11EDFB3B" w14:textId="24DE3837" w:rsidR="00E16785" w:rsidRPr="00E16785" w:rsidRDefault="00E16785" w:rsidP="00780C32">
      <w:pPr>
        <w:numPr>
          <w:ilvl w:val="0"/>
          <w:numId w:val="5"/>
        </w:numPr>
        <w:tabs>
          <w:tab w:val="left" w:pos="374"/>
          <w:tab w:val="left" w:pos="376"/>
        </w:tabs>
        <w:spacing w:before="34"/>
        <w:ind w:left="376" w:right="38" w:hanging="292"/>
        <w:jc w:val="both"/>
        <w:rPr>
          <w:rFonts w:cstheme="minorHAnsi"/>
          <w:sz w:val="18"/>
          <w:szCs w:val="18"/>
        </w:rPr>
      </w:pPr>
      <w:r w:rsidRPr="00E16785">
        <w:rPr>
          <w:rFonts w:cstheme="minorHAnsi"/>
          <w:sz w:val="18"/>
          <w:szCs w:val="18"/>
        </w:rPr>
        <w:t>Cavalli, J. F., Fernandez, X., Lizzani-Cuvelier, L., Loiseau, A.</w:t>
      </w:r>
      <w:r w:rsidRPr="00E16785">
        <w:rPr>
          <w:rFonts w:cstheme="minorHAnsi"/>
          <w:spacing w:val="80"/>
          <w:sz w:val="18"/>
          <w:szCs w:val="18"/>
        </w:rPr>
        <w:t xml:space="preserve"> </w:t>
      </w:r>
      <w:r w:rsidRPr="00E16785">
        <w:rPr>
          <w:rFonts w:cstheme="minorHAnsi"/>
          <w:sz w:val="18"/>
          <w:szCs w:val="18"/>
        </w:rPr>
        <w:t>M.,</w:t>
      </w:r>
      <w:r w:rsidRPr="00E16785">
        <w:rPr>
          <w:rFonts w:cstheme="minorHAnsi"/>
          <w:spacing w:val="40"/>
          <w:sz w:val="18"/>
          <w:szCs w:val="18"/>
        </w:rPr>
        <w:t xml:space="preserve"> </w:t>
      </w:r>
      <w:r w:rsidRPr="00E16785">
        <w:rPr>
          <w:rFonts w:cstheme="minorHAnsi"/>
          <w:sz w:val="18"/>
          <w:szCs w:val="18"/>
        </w:rPr>
        <w:t>Comparison</w:t>
      </w:r>
      <w:r w:rsidRPr="00E16785">
        <w:rPr>
          <w:rFonts w:cstheme="minorHAnsi"/>
          <w:spacing w:val="40"/>
          <w:sz w:val="18"/>
          <w:szCs w:val="18"/>
        </w:rPr>
        <w:t xml:space="preserve"> </w:t>
      </w:r>
      <w:r w:rsidRPr="00E16785">
        <w:rPr>
          <w:rFonts w:cstheme="minorHAnsi"/>
          <w:sz w:val="18"/>
          <w:szCs w:val="18"/>
        </w:rPr>
        <w:t>of</w:t>
      </w:r>
      <w:r w:rsidRPr="00E16785">
        <w:rPr>
          <w:rFonts w:cstheme="minorHAnsi"/>
          <w:spacing w:val="40"/>
          <w:sz w:val="18"/>
          <w:szCs w:val="18"/>
        </w:rPr>
        <w:t xml:space="preserve"> </w:t>
      </w:r>
      <w:r w:rsidRPr="00E16785">
        <w:rPr>
          <w:rFonts w:cstheme="minorHAnsi"/>
          <w:sz w:val="18"/>
          <w:szCs w:val="18"/>
        </w:rPr>
        <w:t>static</w:t>
      </w:r>
      <w:r w:rsidRPr="00E16785">
        <w:rPr>
          <w:rFonts w:cstheme="minorHAnsi"/>
          <w:spacing w:val="40"/>
          <w:sz w:val="18"/>
          <w:szCs w:val="18"/>
        </w:rPr>
        <w:t xml:space="preserve"> </w:t>
      </w:r>
      <w:r w:rsidRPr="00E16785">
        <w:rPr>
          <w:rFonts w:cstheme="minorHAnsi"/>
          <w:sz w:val="18"/>
          <w:szCs w:val="18"/>
        </w:rPr>
        <w:t>headspace,</w:t>
      </w:r>
      <w:r w:rsidRPr="00E16785">
        <w:rPr>
          <w:rFonts w:cstheme="minorHAnsi"/>
          <w:spacing w:val="40"/>
          <w:sz w:val="18"/>
          <w:szCs w:val="18"/>
        </w:rPr>
        <w:t xml:space="preserve"> </w:t>
      </w:r>
      <w:r w:rsidRPr="00E16785">
        <w:rPr>
          <w:rFonts w:cstheme="minorHAnsi"/>
          <w:sz w:val="18"/>
          <w:szCs w:val="18"/>
        </w:rPr>
        <w:t>headspace</w:t>
      </w:r>
      <w:r w:rsidRPr="00E16785">
        <w:rPr>
          <w:rFonts w:cstheme="minorHAnsi"/>
          <w:spacing w:val="40"/>
          <w:sz w:val="18"/>
          <w:szCs w:val="18"/>
        </w:rPr>
        <w:t xml:space="preserve"> </w:t>
      </w:r>
      <w:r w:rsidRPr="00E16785">
        <w:rPr>
          <w:rFonts w:cstheme="minorHAnsi"/>
          <w:sz w:val="18"/>
          <w:szCs w:val="18"/>
        </w:rPr>
        <w:t>solid</w:t>
      </w:r>
      <w:r w:rsidRPr="00E16785">
        <w:rPr>
          <w:rFonts w:cstheme="minorHAnsi"/>
          <w:spacing w:val="40"/>
          <w:sz w:val="18"/>
          <w:szCs w:val="18"/>
        </w:rPr>
        <w:t xml:space="preserve"> </w:t>
      </w:r>
      <w:r w:rsidRPr="00E16785">
        <w:rPr>
          <w:rFonts w:cstheme="minorHAnsi"/>
          <w:sz w:val="18"/>
          <w:szCs w:val="18"/>
        </w:rPr>
        <w:t>phase</w:t>
      </w:r>
    </w:p>
    <w:p w14:paraId="461CE0D7" w14:textId="77777777" w:rsidR="001B1AA3" w:rsidRDefault="001B1AA3" w:rsidP="001B1AA3"/>
    <w:sectPr w:rsidR="001B1AA3" w:rsidSect="000504DE">
      <w:footerReference w:type="default" r:id="rId13"/>
      <w:type w:val="continuous"/>
      <w:pgSz w:w="11910" w:h="15880"/>
      <w:pgMar w:top="1418" w:right="1418" w:bottom="1418" w:left="1418" w:header="655"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792E" w14:textId="77777777" w:rsidR="0090461C" w:rsidRDefault="0090461C">
      <w:r>
        <w:separator/>
      </w:r>
    </w:p>
  </w:endnote>
  <w:endnote w:type="continuationSeparator" w:id="0">
    <w:p w14:paraId="3A33406B" w14:textId="77777777" w:rsidR="0090461C" w:rsidRDefault="0090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D76E" w14:textId="77777777" w:rsidR="005A1512" w:rsidRDefault="00000000">
    <w:pPr>
      <w:pStyle w:val="Corpsdetexte"/>
      <w:spacing w:line="14" w:lineRule="auto"/>
      <w:ind w:left="0"/>
      <w:jc w:val="left"/>
      <w:rPr>
        <w:sz w:val="20"/>
      </w:rPr>
    </w:pPr>
    <w:r>
      <w:rPr>
        <w:noProof/>
        <w:sz w:val="20"/>
      </w:rPr>
      <mc:AlternateContent>
        <mc:Choice Requires="wps">
          <w:drawing>
            <wp:anchor distT="0" distB="0" distL="0" distR="0" simplePos="0" relativeHeight="251664384" behindDoc="1" locked="0" layoutInCell="1" allowOverlap="1" wp14:anchorId="6F008BE7" wp14:editId="03041BDA">
              <wp:simplePos x="0" y="0"/>
              <wp:positionH relativeFrom="page">
                <wp:posOffset>3723767</wp:posOffset>
              </wp:positionH>
              <wp:positionV relativeFrom="page">
                <wp:posOffset>9594559</wp:posOffset>
              </wp:positionV>
              <wp:extent cx="134620" cy="1155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15570"/>
                      </a:xfrm>
                      <a:prstGeom prst="rect">
                        <a:avLst/>
                      </a:prstGeom>
                    </wps:spPr>
                    <wps:txbx>
                      <w:txbxContent>
                        <w:p w14:paraId="35168DFC" w14:textId="32F73729" w:rsidR="005A1512" w:rsidRDefault="005A1512">
                          <w:pPr>
                            <w:spacing w:before="20"/>
                            <w:ind w:left="60"/>
                            <w:rPr>
                              <w:sz w:val="12"/>
                            </w:rPr>
                          </w:pPr>
                        </w:p>
                      </w:txbxContent>
                    </wps:txbx>
                    <wps:bodyPr wrap="square" lIns="0" tIns="0" rIns="0" bIns="0" rtlCol="0">
                      <a:noAutofit/>
                    </wps:bodyPr>
                  </wps:wsp>
                </a:graphicData>
              </a:graphic>
            </wp:anchor>
          </w:drawing>
        </mc:Choice>
        <mc:Fallback>
          <w:pict>
            <v:shapetype w14:anchorId="6F008BE7" id="_x0000_t202" coordsize="21600,21600" o:spt="202" path="m,l,21600r21600,l21600,xe">
              <v:stroke joinstyle="miter"/>
              <v:path gradientshapeok="t" o:connecttype="rect"/>
            </v:shapetype>
            <v:shape id="Textbox 21" o:spid="_x0000_s1026" type="#_x0000_t202" style="position:absolute;margin-left:293.2pt;margin-top:755.5pt;width:10.6pt;height:9.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" filled="f" stroked="f">
              <v:textbox inset="0,0,0,0">
                <w:txbxContent>
                  <w:p w14:paraId="35168DFC" w14:textId="32F73729" w:rsidR="005A1512" w:rsidRDefault="005A1512">
                    <w:pPr>
                      <w:spacing w:before="20"/>
                      <w:ind w:left="60"/>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861E" w14:textId="77777777" w:rsidR="0090461C" w:rsidRDefault="0090461C">
      <w:r>
        <w:separator/>
      </w:r>
    </w:p>
  </w:footnote>
  <w:footnote w:type="continuationSeparator" w:id="0">
    <w:p w14:paraId="3B801B71" w14:textId="77777777" w:rsidR="0090461C" w:rsidRDefault="0090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3" w:type="dxa"/>
      <w:tblInd w:w="-34" w:type="dxa"/>
      <w:tblLook w:val="04A0" w:firstRow="1" w:lastRow="0" w:firstColumn="1" w:lastColumn="0" w:noHBand="0" w:noVBand="1"/>
    </w:tblPr>
    <w:tblGrid>
      <w:gridCol w:w="6065"/>
      <w:gridCol w:w="3008"/>
    </w:tblGrid>
    <w:tr w:rsidR="00763248" w14:paraId="6AB6FB6D" w14:textId="67EF6068" w:rsidTr="00763248">
      <w:trPr>
        <w:trHeight w:val="1135"/>
      </w:trPr>
      <w:tc>
        <w:tcPr>
          <w:tcW w:w="6065" w:type="dxa"/>
        </w:tcPr>
        <w:p w14:paraId="22BA13DB" w14:textId="64086A64" w:rsidR="00763248" w:rsidRDefault="00763248" w:rsidP="00BF3FAC">
          <w:pPr>
            <w:pStyle w:val="En-tte"/>
            <w:rPr>
              <w:i/>
              <w:sz w:val="18"/>
              <w:szCs w:val="18"/>
            </w:rPr>
          </w:pPr>
          <w:r w:rsidRPr="00A44770">
            <w:rPr>
              <w:i/>
              <w:sz w:val="18"/>
              <w:szCs w:val="18"/>
            </w:rPr>
            <w:t xml:space="preserve">Published </w:t>
          </w:r>
          <w:proofErr w:type="gramStart"/>
          <w:r w:rsidRPr="00A44770">
            <w:rPr>
              <w:i/>
              <w:sz w:val="18"/>
              <w:szCs w:val="18"/>
            </w:rPr>
            <w:t>in :</w:t>
          </w:r>
          <w:proofErr w:type="gramEnd"/>
          <w:r w:rsidRPr="00A44770">
            <w:rPr>
              <w:i/>
              <w:sz w:val="18"/>
              <w:szCs w:val="18"/>
            </w:rPr>
            <w:t xml:space="preserve"> </w:t>
          </w:r>
          <w:r w:rsidR="003F69F5" w:rsidRPr="003F69F5">
            <w:rPr>
              <w:i/>
              <w:sz w:val="18"/>
              <w:szCs w:val="18"/>
            </w:rPr>
            <w:t>Journal of Separation Science, 43, p. 1934-1941</w:t>
          </w:r>
        </w:p>
        <w:p w14:paraId="57988DE7" w14:textId="4D04721B" w:rsidR="00763248" w:rsidRPr="00A44770" w:rsidRDefault="00763248" w:rsidP="00BF3FAC">
          <w:pPr>
            <w:pStyle w:val="En-tte"/>
            <w:rPr>
              <w:i/>
              <w:sz w:val="18"/>
              <w:szCs w:val="18"/>
            </w:rPr>
          </w:pPr>
          <w:proofErr w:type="gramStart"/>
          <w:r w:rsidRPr="00A44770">
            <w:rPr>
              <w:i/>
              <w:sz w:val="18"/>
              <w:szCs w:val="18"/>
            </w:rPr>
            <w:t>DO</w:t>
          </w:r>
          <w:r>
            <w:rPr>
              <w:i/>
              <w:sz w:val="18"/>
              <w:szCs w:val="18"/>
            </w:rPr>
            <w:t xml:space="preserve">I </w:t>
          </w:r>
          <w:r w:rsidRPr="00A44770">
            <w:rPr>
              <w:i/>
              <w:sz w:val="18"/>
              <w:szCs w:val="18"/>
            </w:rPr>
            <w:t>:</w:t>
          </w:r>
          <w:proofErr w:type="gramEnd"/>
          <w:r w:rsidRPr="00737CFB">
            <w:rPr>
              <w:i/>
              <w:sz w:val="18"/>
              <w:szCs w:val="18"/>
            </w:rPr>
            <w:t xml:space="preserve"> </w:t>
          </w:r>
          <w:r w:rsidR="003F69F5" w:rsidRPr="003F69F5">
            <w:rPr>
              <w:i/>
              <w:sz w:val="18"/>
              <w:szCs w:val="18"/>
            </w:rPr>
            <w:t>10.1002/jssc.202000098</w:t>
          </w:r>
        </w:p>
        <w:p w14:paraId="1288AC7D" w14:textId="785114F6" w:rsidR="00763248" w:rsidRPr="00A44770" w:rsidRDefault="00763248" w:rsidP="00BF3FAC">
          <w:pPr>
            <w:pStyle w:val="En-tte"/>
            <w:rPr>
              <w:i/>
            </w:rPr>
          </w:pPr>
          <w:proofErr w:type="gramStart"/>
          <w:r w:rsidRPr="00A44770">
            <w:rPr>
              <w:i/>
              <w:sz w:val="18"/>
              <w:szCs w:val="18"/>
            </w:rPr>
            <w:t>Status :</w:t>
          </w:r>
          <w:proofErr w:type="gramEnd"/>
          <w:r w:rsidRPr="00A44770">
            <w:rPr>
              <w:i/>
              <w:sz w:val="18"/>
              <w:szCs w:val="18"/>
            </w:rPr>
            <w:t xml:space="preserve"> </w:t>
          </w:r>
          <w:proofErr w:type="spellStart"/>
          <w:r w:rsidRPr="00A44770">
            <w:rPr>
              <w:i/>
              <w:sz w:val="18"/>
              <w:szCs w:val="18"/>
            </w:rPr>
            <w:t>Postprint</w:t>
          </w:r>
          <w:proofErr w:type="spellEnd"/>
          <w:r w:rsidRPr="00A44770">
            <w:rPr>
              <w:i/>
              <w:sz w:val="18"/>
              <w:szCs w:val="18"/>
            </w:rPr>
            <w:t xml:space="preserve"> (Author’s version)</w:t>
          </w:r>
        </w:p>
      </w:tc>
      <w:tc>
        <w:tcPr>
          <w:tcW w:w="3008" w:type="dxa"/>
        </w:tcPr>
        <w:p w14:paraId="204DFB86" w14:textId="427DBF91" w:rsidR="00763248" w:rsidRDefault="00763248" w:rsidP="00BF3FAC">
          <w:pPr>
            <w:pStyle w:val="En-tte"/>
            <w:jc w:val="right"/>
          </w:pPr>
          <w:r>
            <w:t xml:space="preserve">        </w:t>
          </w:r>
        </w:p>
      </w:tc>
    </w:tr>
  </w:tbl>
  <w:p w14:paraId="28A25B06" w14:textId="6D2B01B4" w:rsidR="00BF3FAC" w:rsidRPr="00BF3FAC" w:rsidRDefault="00763248">
    <w:pPr>
      <w:pStyle w:val="En-tte"/>
      <w:rPr>
        <w:lang w:val="fr-BE"/>
      </w:rPr>
    </w:pPr>
    <w:r>
      <w:rPr>
        <w:noProof/>
      </w:rPr>
      <w:drawing>
        <wp:anchor distT="0" distB="0" distL="114300" distR="114300" simplePos="0" relativeHeight="251651072" behindDoc="1" locked="0" layoutInCell="1" allowOverlap="1" wp14:anchorId="6CC075B1" wp14:editId="39B30E38">
          <wp:simplePos x="0" y="0"/>
          <wp:positionH relativeFrom="column">
            <wp:posOffset>4490085</wp:posOffset>
          </wp:positionH>
          <wp:positionV relativeFrom="paragraph">
            <wp:posOffset>-733425</wp:posOffset>
          </wp:positionV>
          <wp:extent cx="1272540" cy="594360"/>
          <wp:effectExtent l="0" t="0" r="3810" b="0"/>
          <wp:wrapTight wrapText="bothSides">
            <wp:wrapPolygon edited="0">
              <wp:start x="13257" y="0"/>
              <wp:lineTo x="2587" y="1385"/>
              <wp:lineTo x="1617" y="2077"/>
              <wp:lineTo x="1617" y="12462"/>
              <wp:lineTo x="4527" y="18692"/>
              <wp:lineTo x="6467" y="18692"/>
              <wp:lineTo x="14228" y="17308"/>
              <wp:lineTo x="21341" y="14538"/>
              <wp:lineTo x="21341" y="2077"/>
              <wp:lineTo x="21018" y="1385"/>
              <wp:lineTo x="15521" y="0"/>
              <wp:lineTo x="13257" y="0"/>
            </wp:wrapPolygon>
          </wp:wrapTight>
          <wp:docPr id="1234162638" name="Image 1234162638" descr="Une image contenant Graphique, Caractère coloré,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92753" name="Image 995692753" descr="Une image contenant Graphique, Caractère coloré, graphism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6EF"/>
    <w:multiLevelType w:val="hybridMultilevel"/>
    <w:tmpl w:val="3D4C1F4A"/>
    <w:lvl w:ilvl="0" w:tplc="FFFFFFFF">
      <w:start w:val="1"/>
      <w:numFmt w:val="decimal"/>
      <w:lvlText w:val="[%1]"/>
      <w:lvlJc w:val="left"/>
      <w:pPr>
        <w:ind w:left="371"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FFFFFFF">
      <w:numFmt w:val="bullet"/>
      <w:lvlText w:val="•"/>
      <w:lvlJc w:val="left"/>
      <w:pPr>
        <w:ind w:left="848" w:hanging="260"/>
      </w:pPr>
      <w:rPr>
        <w:rFonts w:hint="default"/>
        <w:lang w:val="en-US" w:eastAsia="en-US" w:bidi="ar-SA"/>
      </w:rPr>
    </w:lvl>
    <w:lvl w:ilvl="2" w:tplc="FFFFFFFF">
      <w:numFmt w:val="bullet"/>
      <w:lvlText w:val="•"/>
      <w:lvlJc w:val="left"/>
      <w:pPr>
        <w:ind w:left="1317" w:hanging="260"/>
      </w:pPr>
      <w:rPr>
        <w:rFonts w:hint="default"/>
        <w:lang w:val="en-US" w:eastAsia="en-US" w:bidi="ar-SA"/>
      </w:rPr>
    </w:lvl>
    <w:lvl w:ilvl="3" w:tplc="FFFFFFFF">
      <w:numFmt w:val="bullet"/>
      <w:lvlText w:val="•"/>
      <w:lvlJc w:val="left"/>
      <w:pPr>
        <w:ind w:left="1785" w:hanging="260"/>
      </w:pPr>
      <w:rPr>
        <w:rFonts w:hint="default"/>
        <w:lang w:val="en-US" w:eastAsia="en-US" w:bidi="ar-SA"/>
      </w:rPr>
    </w:lvl>
    <w:lvl w:ilvl="4" w:tplc="FFFFFFFF">
      <w:numFmt w:val="bullet"/>
      <w:lvlText w:val="•"/>
      <w:lvlJc w:val="left"/>
      <w:pPr>
        <w:ind w:left="2254" w:hanging="260"/>
      </w:pPr>
      <w:rPr>
        <w:rFonts w:hint="default"/>
        <w:lang w:val="en-US" w:eastAsia="en-US" w:bidi="ar-SA"/>
      </w:rPr>
    </w:lvl>
    <w:lvl w:ilvl="5" w:tplc="FFFFFFFF">
      <w:numFmt w:val="bullet"/>
      <w:lvlText w:val="•"/>
      <w:lvlJc w:val="left"/>
      <w:pPr>
        <w:ind w:left="2722" w:hanging="260"/>
      </w:pPr>
      <w:rPr>
        <w:rFonts w:hint="default"/>
        <w:lang w:val="en-US" w:eastAsia="en-US" w:bidi="ar-SA"/>
      </w:rPr>
    </w:lvl>
    <w:lvl w:ilvl="6" w:tplc="FFFFFFFF">
      <w:numFmt w:val="bullet"/>
      <w:lvlText w:val="•"/>
      <w:lvlJc w:val="left"/>
      <w:pPr>
        <w:ind w:left="3191" w:hanging="260"/>
      </w:pPr>
      <w:rPr>
        <w:rFonts w:hint="default"/>
        <w:lang w:val="en-US" w:eastAsia="en-US" w:bidi="ar-SA"/>
      </w:rPr>
    </w:lvl>
    <w:lvl w:ilvl="7" w:tplc="FFFFFFFF">
      <w:numFmt w:val="bullet"/>
      <w:lvlText w:val="•"/>
      <w:lvlJc w:val="left"/>
      <w:pPr>
        <w:ind w:left="3660" w:hanging="260"/>
      </w:pPr>
      <w:rPr>
        <w:rFonts w:hint="default"/>
        <w:lang w:val="en-US" w:eastAsia="en-US" w:bidi="ar-SA"/>
      </w:rPr>
    </w:lvl>
    <w:lvl w:ilvl="8" w:tplc="FFFFFFFF">
      <w:numFmt w:val="bullet"/>
      <w:lvlText w:val="•"/>
      <w:lvlJc w:val="left"/>
      <w:pPr>
        <w:ind w:left="4128" w:hanging="260"/>
      </w:pPr>
      <w:rPr>
        <w:rFonts w:hint="default"/>
        <w:lang w:val="en-US" w:eastAsia="en-US" w:bidi="ar-SA"/>
      </w:rPr>
    </w:lvl>
  </w:abstractNum>
  <w:abstractNum w:abstractNumId="1" w15:restartNumberingAfterBreak="0">
    <w:nsid w:val="1BFD7751"/>
    <w:multiLevelType w:val="hybridMultilevel"/>
    <w:tmpl w:val="3D4C1F4A"/>
    <w:lvl w:ilvl="0" w:tplc="CFF203AA">
      <w:start w:val="1"/>
      <w:numFmt w:val="decimal"/>
      <w:lvlText w:val="[%1]"/>
      <w:lvlJc w:val="left"/>
      <w:pPr>
        <w:ind w:left="686"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23207AA">
      <w:numFmt w:val="bullet"/>
      <w:lvlText w:val="•"/>
      <w:lvlJc w:val="left"/>
      <w:pPr>
        <w:ind w:left="1163" w:hanging="260"/>
      </w:pPr>
      <w:rPr>
        <w:rFonts w:hint="default"/>
        <w:lang w:val="en-US" w:eastAsia="en-US" w:bidi="ar-SA"/>
      </w:rPr>
    </w:lvl>
    <w:lvl w:ilvl="2" w:tplc="62D040CA">
      <w:numFmt w:val="bullet"/>
      <w:lvlText w:val="•"/>
      <w:lvlJc w:val="left"/>
      <w:pPr>
        <w:ind w:left="1632" w:hanging="260"/>
      </w:pPr>
      <w:rPr>
        <w:rFonts w:hint="default"/>
        <w:lang w:val="en-US" w:eastAsia="en-US" w:bidi="ar-SA"/>
      </w:rPr>
    </w:lvl>
    <w:lvl w:ilvl="3" w:tplc="0D666178">
      <w:numFmt w:val="bullet"/>
      <w:lvlText w:val="•"/>
      <w:lvlJc w:val="left"/>
      <w:pPr>
        <w:ind w:left="2100" w:hanging="260"/>
      </w:pPr>
      <w:rPr>
        <w:rFonts w:hint="default"/>
        <w:lang w:val="en-US" w:eastAsia="en-US" w:bidi="ar-SA"/>
      </w:rPr>
    </w:lvl>
    <w:lvl w:ilvl="4" w:tplc="C4CECE3A">
      <w:numFmt w:val="bullet"/>
      <w:lvlText w:val="•"/>
      <w:lvlJc w:val="left"/>
      <w:pPr>
        <w:ind w:left="2569" w:hanging="260"/>
      </w:pPr>
      <w:rPr>
        <w:rFonts w:hint="default"/>
        <w:lang w:val="en-US" w:eastAsia="en-US" w:bidi="ar-SA"/>
      </w:rPr>
    </w:lvl>
    <w:lvl w:ilvl="5" w:tplc="05980062">
      <w:numFmt w:val="bullet"/>
      <w:lvlText w:val="•"/>
      <w:lvlJc w:val="left"/>
      <w:pPr>
        <w:ind w:left="3037" w:hanging="260"/>
      </w:pPr>
      <w:rPr>
        <w:rFonts w:hint="default"/>
        <w:lang w:val="en-US" w:eastAsia="en-US" w:bidi="ar-SA"/>
      </w:rPr>
    </w:lvl>
    <w:lvl w:ilvl="6" w:tplc="0CD6B19C">
      <w:numFmt w:val="bullet"/>
      <w:lvlText w:val="•"/>
      <w:lvlJc w:val="left"/>
      <w:pPr>
        <w:ind w:left="3506" w:hanging="260"/>
      </w:pPr>
      <w:rPr>
        <w:rFonts w:hint="default"/>
        <w:lang w:val="en-US" w:eastAsia="en-US" w:bidi="ar-SA"/>
      </w:rPr>
    </w:lvl>
    <w:lvl w:ilvl="7" w:tplc="6100DCDC">
      <w:numFmt w:val="bullet"/>
      <w:lvlText w:val="•"/>
      <w:lvlJc w:val="left"/>
      <w:pPr>
        <w:ind w:left="3975" w:hanging="260"/>
      </w:pPr>
      <w:rPr>
        <w:rFonts w:hint="default"/>
        <w:lang w:val="en-US" w:eastAsia="en-US" w:bidi="ar-SA"/>
      </w:rPr>
    </w:lvl>
    <w:lvl w:ilvl="8" w:tplc="82AEE9B6">
      <w:numFmt w:val="bullet"/>
      <w:lvlText w:val="•"/>
      <w:lvlJc w:val="left"/>
      <w:pPr>
        <w:ind w:left="4443" w:hanging="260"/>
      </w:pPr>
      <w:rPr>
        <w:rFonts w:hint="default"/>
        <w:lang w:val="en-US" w:eastAsia="en-US" w:bidi="ar-SA"/>
      </w:rPr>
    </w:lvl>
  </w:abstractNum>
  <w:abstractNum w:abstractNumId="2" w15:restartNumberingAfterBreak="0">
    <w:nsid w:val="4AFD1617"/>
    <w:multiLevelType w:val="hybridMultilevel"/>
    <w:tmpl w:val="BAE46890"/>
    <w:lvl w:ilvl="0" w:tplc="E6B0A30A">
      <w:start w:val="1"/>
      <w:numFmt w:val="decimal"/>
      <w:lvlText w:val="%1."/>
      <w:lvlJc w:val="left"/>
      <w:pPr>
        <w:ind w:left="410" w:hanging="207"/>
        <w:jc w:val="right"/>
      </w:pPr>
      <w:rPr>
        <w:rFonts w:ascii="Times New Roman" w:eastAsia="Times New Roman" w:hAnsi="Times New Roman" w:cs="Times New Roman" w:hint="default"/>
        <w:b w:val="0"/>
        <w:bCs w:val="0"/>
        <w:i w:val="0"/>
        <w:iCs w:val="0"/>
        <w:spacing w:val="-1"/>
        <w:w w:val="99"/>
        <w:sz w:val="17"/>
        <w:szCs w:val="17"/>
        <w:lang w:val="en-US" w:eastAsia="en-US" w:bidi="ar-SA"/>
      </w:rPr>
    </w:lvl>
    <w:lvl w:ilvl="1" w:tplc="51F45E6A">
      <w:numFmt w:val="bullet"/>
      <w:lvlText w:val="•"/>
      <w:lvlJc w:val="left"/>
      <w:pPr>
        <w:ind w:left="871" w:hanging="207"/>
      </w:pPr>
      <w:rPr>
        <w:rFonts w:hint="default"/>
        <w:lang w:val="en-US" w:eastAsia="en-US" w:bidi="ar-SA"/>
      </w:rPr>
    </w:lvl>
    <w:lvl w:ilvl="2" w:tplc="97680EBE">
      <w:numFmt w:val="bullet"/>
      <w:lvlText w:val="•"/>
      <w:lvlJc w:val="left"/>
      <w:pPr>
        <w:ind w:left="1322" w:hanging="207"/>
      </w:pPr>
      <w:rPr>
        <w:rFonts w:hint="default"/>
        <w:lang w:val="en-US" w:eastAsia="en-US" w:bidi="ar-SA"/>
      </w:rPr>
    </w:lvl>
    <w:lvl w:ilvl="3" w:tplc="07629FEC">
      <w:numFmt w:val="bullet"/>
      <w:lvlText w:val="•"/>
      <w:lvlJc w:val="left"/>
      <w:pPr>
        <w:ind w:left="1773" w:hanging="207"/>
      </w:pPr>
      <w:rPr>
        <w:rFonts w:hint="default"/>
        <w:lang w:val="en-US" w:eastAsia="en-US" w:bidi="ar-SA"/>
      </w:rPr>
    </w:lvl>
    <w:lvl w:ilvl="4" w:tplc="C108CD98">
      <w:numFmt w:val="bullet"/>
      <w:lvlText w:val="•"/>
      <w:lvlJc w:val="left"/>
      <w:pPr>
        <w:ind w:left="2225" w:hanging="207"/>
      </w:pPr>
      <w:rPr>
        <w:rFonts w:hint="default"/>
        <w:lang w:val="en-US" w:eastAsia="en-US" w:bidi="ar-SA"/>
      </w:rPr>
    </w:lvl>
    <w:lvl w:ilvl="5" w:tplc="D9E6F218">
      <w:numFmt w:val="bullet"/>
      <w:lvlText w:val="•"/>
      <w:lvlJc w:val="left"/>
      <w:pPr>
        <w:ind w:left="2676" w:hanging="207"/>
      </w:pPr>
      <w:rPr>
        <w:rFonts w:hint="default"/>
        <w:lang w:val="en-US" w:eastAsia="en-US" w:bidi="ar-SA"/>
      </w:rPr>
    </w:lvl>
    <w:lvl w:ilvl="6" w:tplc="0AE2CCD8">
      <w:numFmt w:val="bullet"/>
      <w:lvlText w:val="•"/>
      <w:lvlJc w:val="left"/>
      <w:pPr>
        <w:ind w:left="3127" w:hanging="207"/>
      </w:pPr>
      <w:rPr>
        <w:rFonts w:hint="default"/>
        <w:lang w:val="en-US" w:eastAsia="en-US" w:bidi="ar-SA"/>
      </w:rPr>
    </w:lvl>
    <w:lvl w:ilvl="7" w:tplc="10620430">
      <w:numFmt w:val="bullet"/>
      <w:lvlText w:val="•"/>
      <w:lvlJc w:val="left"/>
      <w:pPr>
        <w:ind w:left="3579" w:hanging="207"/>
      </w:pPr>
      <w:rPr>
        <w:rFonts w:hint="default"/>
        <w:lang w:val="en-US" w:eastAsia="en-US" w:bidi="ar-SA"/>
      </w:rPr>
    </w:lvl>
    <w:lvl w:ilvl="8" w:tplc="F796FC08">
      <w:numFmt w:val="bullet"/>
      <w:lvlText w:val="•"/>
      <w:lvlJc w:val="left"/>
      <w:pPr>
        <w:ind w:left="4030" w:hanging="207"/>
      </w:pPr>
      <w:rPr>
        <w:rFonts w:hint="default"/>
        <w:lang w:val="en-US" w:eastAsia="en-US" w:bidi="ar-SA"/>
      </w:rPr>
    </w:lvl>
  </w:abstractNum>
  <w:abstractNum w:abstractNumId="3" w15:restartNumberingAfterBreak="0">
    <w:nsid w:val="5C806661"/>
    <w:multiLevelType w:val="hybridMultilevel"/>
    <w:tmpl w:val="9C422A44"/>
    <w:lvl w:ilvl="0" w:tplc="4EB62458">
      <w:start w:val="1"/>
      <w:numFmt w:val="lowerLetter"/>
      <w:lvlText w:val="%1."/>
      <w:lvlJc w:val="left"/>
      <w:pPr>
        <w:ind w:left="720" w:hanging="360"/>
      </w:pPr>
      <w:rPr>
        <w:rFonts w:hint="default"/>
        <w:i w:val="0"/>
        <w:w w:val="11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14A24D9"/>
    <w:multiLevelType w:val="hybridMultilevel"/>
    <w:tmpl w:val="BAE46890"/>
    <w:lvl w:ilvl="0" w:tplc="FFFFFFFF">
      <w:start w:val="1"/>
      <w:numFmt w:val="decimal"/>
      <w:lvlText w:val="%1."/>
      <w:lvlJc w:val="left"/>
      <w:pPr>
        <w:ind w:left="410" w:hanging="207"/>
        <w:jc w:val="right"/>
      </w:pPr>
      <w:rPr>
        <w:rFonts w:ascii="Times New Roman" w:eastAsia="Times New Roman" w:hAnsi="Times New Roman" w:cs="Times New Roman" w:hint="default"/>
        <w:b w:val="0"/>
        <w:bCs w:val="0"/>
        <w:i w:val="0"/>
        <w:iCs w:val="0"/>
        <w:spacing w:val="-1"/>
        <w:w w:val="99"/>
        <w:sz w:val="17"/>
        <w:szCs w:val="17"/>
        <w:lang w:val="en-US" w:eastAsia="en-US" w:bidi="ar-SA"/>
      </w:rPr>
    </w:lvl>
    <w:lvl w:ilvl="1" w:tplc="FFFFFFFF">
      <w:numFmt w:val="bullet"/>
      <w:lvlText w:val="•"/>
      <w:lvlJc w:val="left"/>
      <w:pPr>
        <w:ind w:left="871" w:hanging="207"/>
      </w:pPr>
      <w:rPr>
        <w:rFonts w:hint="default"/>
        <w:lang w:val="en-US" w:eastAsia="en-US" w:bidi="ar-SA"/>
      </w:rPr>
    </w:lvl>
    <w:lvl w:ilvl="2" w:tplc="FFFFFFFF">
      <w:numFmt w:val="bullet"/>
      <w:lvlText w:val="•"/>
      <w:lvlJc w:val="left"/>
      <w:pPr>
        <w:ind w:left="1322" w:hanging="207"/>
      </w:pPr>
      <w:rPr>
        <w:rFonts w:hint="default"/>
        <w:lang w:val="en-US" w:eastAsia="en-US" w:bidi="ar-SA"/>
      </w:rPr>
    </w:lvl>
    <w:lvl w:ilvl="3" w:tplc="FFFFFFFF">
      <w:numFmt w:val="bullet"/>
      <w:lvlText w:val="•"/>
      <w:lvlJc w:val="left"/>
      <w:pPr>
        <w:ind w:left="1773" w:hanging="207"/>
      </w:pPr>
      <w:rPr>
        <w:rFonts w:hint="default"/>
        <w:lang w:val="en-US" w:eastAsia="en-US" w:bidi="ar-SA"/>
      </w:rPr>
    </w:lvl>
    <w:lvl w:ilvl="4" w:tplc="FFFFFFFF">
      <w:numFmt w:val="bullet"/>
      <w:lvlText w:val="•"/>
      <w:lvlJc w:val="left"/>
      <w:pPr>
        <w:ind w:left="2225" w:hanging="207"/>
      </w:pPr>
      <w:rPr>
        <w:rFonts w:hint="default"/>
        <w:lang w:val="en-US" w:eastAsia="en-US" w:bidi="ar-SA"/>
      </w:rPr>
    </w:lvl>
    <w:lvl w:ilvl="5" w:tplc="FFFFFFFF">
      <w:numFmt w:val="bullet"/>
      <w:lvlText w:val="•"/>
      <w:lvlJc w:val="left"/>
      <w:pPr>
        <w:ind w:left="2676" w:hanging="207"/>
      </w:pPr>
      <w:rPr>
        <w:rFonts w:hint="default"/>
        <w:lang w:val="en-US" w:eastAsia="en-US" w:bidi="ar-SA"/>
      </w:rPr>
    </w:lvl>
    <w:lvl w:ilvl="6" w:tplc="FFFFFFFF">
      <w:numFmt w:val="bullet"/>
      <w:lvlText w:val="•"/>
      <w:lvlJc w:val="left"/>
      <w:pPr>
        <w:ind w:left="3127" w:hanging="207"/>
      </w:pPr>
      <w:rPr>
        <w:rFonts w:hint="default"/>
        <w:lang w:val="en-US" w:eastAsia="en-US" w:bidi="ar-SA"/>
      </w:rPr>
    </w:lvl>
    <w:lvl w:ilvl="7" w:tplc="FFFFFFFF">
      <w:numFmt w:val="bullet"/>
      <w:lvlText w:val="•"/>
      <w:lvlJc w:val="left"/>
      <w:pPr>
        <w:ind w:left="3579" w:hanging="207"/>
      </w:pPr>
      <w:rPr>
        <w:rFonts w:hint="default"/>
        <w:lang w:val="en-US" w:eastAsia="en-US" w:bidi="ar-SA"/>
      </w:rPr>
    </w:lvl>
    <w:lvl w:ilvl="8" w:tplc="FFFFFFFF">
      <w:numFmt w:val="bullet"/>
      <w:lvlText w:val="•"/>
      <w:lvlJc w:val="left"/>
      <w:pPr>
        <w:ind w:left="4030" w:hanging="207"/>
      </w:pPr>
      <w:rPr>
        <w:rFonts w:hint="default"/>
        <w:lang w:val="en-US" w:eastAsia="en-US" w:bidi="ar-SA"/>
      </w:rPr>
    </w:lvl>
  </w:abstractNum>
  <w:abstractNum w:abstractNumId="5" w15:restartNumberingAfterBreak="0">
    <w:nsid w:val="6F3817E2"/>
    <w:multiLevelType w:val="multilevel"/>
    <w:tmpl w:val="B37E8744"/>
    <w:lvl w:ilvl="0">
      <w:start w:val="1"/>
      <w:numFmt w:val="decimal"/>
      <w:lvlText w:val="%1."/>
      <w:lvlJc w:val="left"/>
      <w:pPr>
        <w:ind w:left="288" w:hanging="245"/>
      </w:pPr>
      <w:rPr>
        <w:rFonts w:ascii="Times New Roman" w:eastAsia="Times New Roman" w:hAnsi="Times New Roman" w:cs="Times New Roman" w:hint="default"/>
        <w:b/>
        <w:bCs/>
        <w:i w:val="0"/>
        <w:iCs w:val="0"/>
        <w:spacing w:val="0"/>
        <w:w w:val="120"/>
        <w:sz w:val="16"/>
        <w:szCs w:val="16"/>
        <w:lang w:val="en-US" w:eastAsia="en-US" w:bidi="ar-SA"/>
      </w:rPr>
    </w:lvl>
    <w:lvl w:ilvl="1">
      <w:start w:val="1"/>
      <w:numFmt w:val="decimal"/>
      <w:lvlText w:val="%1.%2."/>
      <w:lvlJc w:val="left"/>
      <w:pPr>
        <w:ind w:left="409" w:hanging="367"/>
      </w:pPr>
      <w:rPr>
        <w:rFonts w:ascii="Times New Roman" w:eastAsia="Times New Roman" w:hAnsi="Times New Roman" w:cs="Times New Roman" w:hint="default"/>
        <w:b w:val="0"/>
        <w:bCs w:val="0"/>
        <w:i/>
        <w:iCs/>
        <w:spacing w:val="0"/>
        <w:w w:val="110"/>
        <w:sz w:val="16"/>
        <w:szCs w:val="16"/>
        <w:lang w:val="en-US" w:eastAsia="en-US" w:bidi="ar-SA"/>
      </w:rPr>
    </w:lvl>
    <w:lvl w:ilvl="2">
      <w:start w:val="1"/>
      <w:numFmt w:val="decimal"/>
      <w:lvlText w:val="%1.%2.%3."/>
      <w:lvlJc w:val="left"/>
      <w:pPr>
        <w:ind w:left="543" w:hanging="501"/>
      </w:pPr>
      <w:rPr>
        <w:rFonts w:ascii="Times New Roman" w:eastAsia="Times New Roman" w:hAnsi="Times New Roman" w:cs="Times New Roman" w:hint="default"/>
        <w:b w:val="0"/>
        <w:bCs w:val="0"/>
        <w:i/>
        <w:iCs/>
        <w:spacing w:val="0"/>
        <w:w w:val="110"/>
        <w:sz w:val="16"/>
        <w:szCs w:val="16"/>
        <w:lang w:val="en-US" w:eastAsia="en-US" w:bidi="ar-SA"/>
      </w:rPr>
    </w:lvl>
    <w:lvl w:ilvl="3">
      <w:numFmt w:val="bullet"/>
      <w:lvlText w:val="•"/>
      <w:lvlJc w:val="left"/>
      <w:pPr>
        <w:ind w:left="433" w:hanging="501"/>
      </w:pPr>
      <w:rPr>
        <w:rFonts w:hint="default"/>
        <w:lang w:val="en-US" w:eastAsia="en-US" w:bidi="ar-SA"/>
      </w:rPr>
    </w:lvl>
    <w:lvl w:ilvl="4">
      <w:numFmt w:val="bullet"/>
      <w:lvlText w:val="•"/>
      <w:lvlJc w:val="left"/>
      <w:pPr>
        <w:ind w:left="326" w:hanging="501"/>
      </w:pPr>
      <w:rPr>
        <w:rFonts w:hint="default"/>
        <w:lang w:val="en-US" w:eastAsia="en-US" w:bidi="ar-SA"/>
      </w:rPr>
    </w:lvl>
    <w:lvl w:ilvl="5">
      <w:numFmt w:val="bullet"/>
      <w:lvlText w:val="•"/>
      <w:lvlJc w:val="left"/>
      <w:pPr>
        <w:ind w:left="219" w:hanging="501"/>
      </w:pPr>
      <w:rPr>
        <w:rFonts w:hint="default"/>
        <w:lang w:val="en-US" w:eastAsia="en-US" w:bidi="ar-SA"/>
      </w:rPr>
    </w:lvl>
    <w:lvl w:ilvl="6">
      <w:numFmt w:val="bullet"/>
      <w:lvlText w:val="•"/>
      <w:lvlJc w:val="left"/>
      <w:pPr>
        <w:ind w:left="112" w:hanging="501"/>
      </w:pPr>
      <w:rPr>
        <w:rFonts w:hint="default"/>
        <w:lang w:val="en-US" w:eastAsia="en-US" w:bidi="ar-SA"/>
      </w:rPr>
    </w:lvl>
    <w:lvl w:ilvl="7">
      <w:numFmt w:val="bullet"/>
      <w:lvlText w:val="•"/>
      <w:lvlJc w:val="left"/>
      <w:pPr>
        <w:ind w:left="5" w:hanging="501"/>
      </w:pPr>
      <w:rPr>
        <w:rFonts w:hint="default"/>
        <w:lang w:val="en-US" w:eastAsia="en-US" w:bidi="ar-SA"/>
      </w:rPr>
    </w:lvl>
    <w:lvl w:ilvl="8">
      <w:numFmt w:val="bullet"/>
      <w:lvlText w:val="•"/>
      <w:lvlJc w:val="left"/>
      <w:pPr>
        <w:ind w:left="-101" w:hanging="501"/>
      </w:pPr>
      <w:rPr>
        <w:rFonts w:hint="default"/>
        <w:lang w:val="en-US" w:eastAsia="en-US" w:bidi="ar-SA"/>
      </w:rPr>
    </w:lvl>
  </w:abstractNum>
  <w:num w:numId="1" w16cid:durableId="1179462401">
    <w:abstractNumId w:val="1"/>
  </w:num>
  <w:num w:numId="2" w16cid:durableId="710307178">
    <w:abstractNumId w:val="5"/>
  </w:num>
  <w:num w:numId="3" w16cid:durableId="1140539169">
    <w:abstractNumId w:val="3"/>
  </w:num>
  <w:num w:numId="4" w16cid:durableId="235752367">
    <w:abstractNumId w:val="0"/>
  </w:num>
  <w:num w:numId="5" w16cid:durableId="1081946912">
    <w:abstractNumId w:val="2"/>
  </w:num>
  <w:num w:numId="6" w16cid:durableId="1398744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1512"/>
    <w:rsid w:val="00026A38"/>
    <w:rsid w:val="00037C20"/>
    <w:rsid w:val="000504DE"/>
    <w:rsid w:val="00061920"/>
    <w:rsid w:val="00064B71"/>
    <w:rsid w:val="000E0DAA"/>
    <w:rsid w:val="000F4F69"/>
    <w:rsid w:val="001008E5"/>
    <w:rsid w:val="00145A42"/>
    <w:rsid w:val="00147DEA"/>
    <w:rsid w:val="00154D82"/>
    <w:rsid w:val="001B1AA3"/>
    <w:rsid w:val="001B722D"/>
    <w:rsid w:val="001C38B2"/>
    <w:rsid w:val="001E34F2"/>
    <w:rsid w:val="002260FB"/>
    <w:rsid w:val="002B285B"/>
    <w:rsid w:val="002C09BC"/>
    <w:rsid w:val="002F3C05"/>
    <w:rsid w:val="003007B9"/>
    <w:rsid w:val="00301D9A"/>
    <w:rsid w:val="00302444"/>
    <w:rsid w:val="0032341C"/>
    <w:rsid w:val="00334AE4"/>
    <w:rsid w:val="00335744"/>
    <w:rsid w:val="00362318"/>
    <w:rsid w:val="00371939"/>
    <w:rsid w:val="00381B72"/>
    <w:rsid w:val="003A7BE3"/>
    <w:rsid w:val="003D72C8"/>
    <w:rsid w:val="003E78F0"/>
    <w:rsid w:val="003F69F5"/>
    <w:rsid w:val="004057B4"/>
    <w:rsid w:val="00406476"/>
    <w:rsid w:val="00467951"/>
    <w:rsid w:val="004B23DE"/>
    <w:rsid w:val="004B561E"/>
    <w:rsid w:val="004C086B"/>
    <w:rsid w:val="004C2B62"/>
    <w:rsid w:val="004D08D6"/>
    <w:rsid w:val="004F52B0"/>
    <w:rsid w:val="00511E0A"/>
    <w:rsid w:val="0052735E"/>
    <w:rsid w:val="00536BB9"/>
    <w:rsid w:val="00543A0B"/>
    <w:rsid w:val="00544B9B"/>
    <w:rsid w:val="00552603"/>
    <w:rsid w:val="00591551"/>
    <w:rsid w:val="005A1512"/>
    <w:rsid w:val="005A517B"/>
    <w:rsid w:val="005C2C5B"/>
    <w:rsid w:val="00603E91"/>
    <w:rsid w:val="00692219"/>
    <w:rsid w:val="0069257C"/>
    <w:rsid w:val="00694124"/>
    <w:rsid w:val="006A246F"/>
    <w:rsid w:val="006E6DB0"/>
    <w:rsid w:val="006F795E"/>
    <w:rsid w:val="007159A8"/>
    <w:rsid w:val="00763248"/>
    <w:rsid w:val="00770A30"/>
    <w:rsid w:val="0077443D"/>
    <w:rsid w:val="00780C32"/>
    <w:rsid w:val="007971D0"/>
    <w:rsid w:val="007A1369"/>
    <w:rsid w:val="007C17C4"/>
    <w:rsid w:val="007E3A0E"/>
    <w:rsid w:val="00822E45"/>
    <w:rsid w:val="00831509"/>
    <w:rsid w:val="00831C73"/>
    <w:rsid w:val="00845381"/>
    <w:rsid w:val="008503D5"/>
    <w:rsid w:val="00873D39"/>
    <w:rsid w:val="00894BC5"/>
    <w:rsid w:val="008B72C5"/>
    <w:rsid w:val="0090461C"/>
    <w:rsid w:val="00913B0E"/>
    <w:rsid w:val="00965108"/>
    <w:rsid w:val="009B6955"/>
    <w:rsid w:val="009C1BCA"/>
    <w:rsid w:val="009D5F19"/>
    <w:rsid w:val="00A256EA"/>
    <w:rsid w:val="00A3068B"/>
    <w:rsid w:val="00A5150C"/>
    <w:rsid w:val="00A51D3D"/>
    <w:rsid w:val="00A63C86"/>
    <w:rsid w:val="00A76B5D"/>
    <w:rsid w:val="00A91B58"/>
    <w:rsid w:val="00A934CA"/>
    <w:rsid w:val="00AE3534"/>
    <w:rsid w:val="00AE4947"/>
    <w:rsid w:val="00B23F31"/>
    <w:rsid w:val="00B3411E"/>
    <w:rsid w:val="00B9453B"/>
    <w:rsid w:val="00B9496C"/>
    <w:rsid w:val="00BA42A1"/>
    <w:rsid w:val="00BF3FAC"/>
    <w:rsid w:val="00BF5588"/>
    <w:rsid w:val="00C3361E"/>
    <w:rsid w:val="00C873B2"/>
    <w:rsid w:val="00CB5884"/>
    <w:rsid w:val="00CC60B2"/>
    <w:rsid w:val="00CF3BD6"/>
    <w:rsid w:val="00D04D71"/>
    <w:rsid w:val="00D359D1"/>
    <w:rsid w:val="00D5064B"/>
    <w:rsid w:val="00D70396"/>
    <w:rsid w:val="00D8601E"/>
    <w:rsid w:val="00D873D1"/>
    <w:rsid w:val="00E14B3D"/>
    <w:rsid w:val="00E16785"/>
    <w:rsid w:val="00E424F3"/>
    <w:rsid w:val="00E57F18"/>
    <w:rsid w:val="00E77BD2"/>
    <w:rsid w:val="00E818BB"/>
    <w:rsid w:val="00E83BDE"/>
    <w:rsid w:val="00E905F0"/>
    <w:rsid w:val="00EB649A"/>
    <w:rsid w:val="00EC0467"/>
    <w:rsid w:val="00EC1E17"/>
    <w:rsid w:val="00EC6077"/>
    <w:rsid w:val="00EE0910"/>
    <w:rsid w:val="00EE0B7F"/>
    <w:rsid w:val="00EE23BF"/>
    <w:rsid w:val="00F1349A"/>
    <w:rsid w:val="00F25512"/>
    <w:rsid w:val="00F27067"/>
    <w:rsid w:val="00F37946"/>
    <w:rsid w:val="00F440B0"/>
    <w:rsid w:val="00F61D91"/>
    <w:rsid w:val="00F74DD5"/>
    <w:rsid w:val="00F97BAF"/>
    <w:rsid w:val="00FA32E5"/>
    <w:rsid w:val="00FC0799"/>
    <w:rsid w:val="00FE5F02"/>
    <w:rsid w:val="00FF78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93B3"/>
  <w15:docId w15:val="{2B3D1591-7F8E-4B50-AC05-664CD9D9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50C"/>
    <w:rPr>
      <w:rFonts w:eastAsia="Times New Roman" w:cs="Times New Roman"/>
    </w:rPr>
  </w:style>
  <w:style w:type="paragraph" w:styleId="Titre1">
    <w:name w:val="heading 1"/>
    <w:basedOn w:val="Normal"/>
    <w:uiPriority w:val="9"/>
    <w:qFormat/>
    <w:rsid w:val="00FA32E5"/>
    <w:pPr>
      <w:ind w:left="43"/>
      <w:outlineLvl w:val="0"/>
    </w:pPr>
    <w:rPr>
      <w:b/>
      <w:bCs/>
      <w:color w:val="31849B" w:themeColor="accent5" w:themeShade="BF"/>
      <w:sz w:val="36"/>
      <w:szCs w:val="16"/>
    </w:rPr>
  </w:style>
  <w:style w:type="paragraph" w:styleId="Titre2">
    <w:name w:val="heading 2"/>
    <w:basedOn w:val="Normal"/>
    <w:next w:val="Normal"/>
    <w:link w:val="Titre2Car"/>
    <w:uiPriority w:val="9"/>
    <w:unhideWhenUsed/>
    <w:qFormat/>
    <w:rsid w:val="00A5150C"/>
    <w:pPr>
      <w:keepNext/>
      <w:keepLines/>
      <w:spacing w:before="40"/>
      <w:outlineLvl w:val="1"/>
    </w:pPr>
    <w:rPr>
      <w:rFonts w:eastAsiaTheme="majorEastAsia" w:cstheme="majorBidi"/>
      <w:b/>
      <w:color w:val="000000" w:themeColor="text1"/>
      <w:sz w:val="26"/>
      <w:szCs w:val="26"/>
    </w:rPr>
  </w:style>
  <w:style w:type="paragraph" w:styleId="Titre3">
    <w:name w:val="heading 3"/>
    <w:basedOn w:val="Normal"/>
    <w:next w:val="Normal"/>
    <w:link w:val="Titre3Car"/>
    <w:uiPriority w:val="9"/>
    <w:unhideWhenUsed/>
    <w:qFormat/>
    <w:rsid w:val="00061920"/>
    <w:pPr>
      <w:keepNext/>
      <w:keepLines/>
      <w:spacing w:before="40"/>
      <w:outlineLvl w:val="2"/>
    </w:pPr>
    <w:rPr>
      <w:rFonts w:ascii="Source Sans Pro Light" w:eastAsiaTheme="majorEastAsia" w:hAnsi="Source Sans Pro Light" w:cstheme="majorBidi"/>
      <w:b/>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43"/>
      <w:jc w:val="both"/>
    </w:pPr>
    <w:rPr>
      <w:rFonts w:ascii="Times New Roman" w:hAnsi="Times New Roman"/>
      <w:sz w:val="16"/>
      <w:szCs w:val="16"/>
    </w:rPr>
  </w:style>
  <w:style w:type="paragraph" w:styleId="Titre">
    <w:name w:val="Title"/>
    <w:basedOn w:val="Normal"/>
    <w:uiPriority w:val="10"/>
    <w:qFormat/>
    <w:pPr>
      <w:spacing w:before="1"/>
      <w:ind w:left="1" w:right="1"/>
      <w:jc w:val="center"/>
    </w:pPr>
    <w:rPr>
      <w:rFonts w:ascii="Times New Roman" w:hAnsi="Times New Roman"/>
      <w:sz w:val="28"/>
      <w:szCs w:val="28"/>
    </w:rPr>
  </w:style>
  <w:style w:type="paragraph" w:styleId="Paragraphedeliste">
    <w:name w:val="List Paragraph"/>
    <w:basedOn w:val="Normal"/>
    <w:uiPriority w:val="1"/>
    <w:qFormat/>
    <w:pPr>
      <w:ind w:left="374" w:hanging="332"/>
    </w:pPr>
    <w:rPr>
      <w:rFonts w:ascii="Times New Roman" w:hAnsi="Times New Roman"/>
    </w:rPr>
  </w:style>
  <w:style w:type="paragraph" w:customStyle="1" w:styleId="TableParagraph">
    <w:name w:val="Table Paragraph"/>
    <w:basedOn w:val="Normal"/>
    <w:uiPriority w:val="1"/>
    <w:qFormat/>
    <w:pPr>
      <w:spacing w:before="15" w:line="136" w:lineRule="exact"/>
      <w:ind w:left="179"/>
    </w:pPr>
    <w:rPr>
      <w:rFonts w:ascii="Times New Roman" w:hAnsi="Times New Roman"/>
    </w:rPr>
  </w:style>
  <w:style w:type="paragraph" w:styleId="En-tte">
    <w:name w:val="header"/>
    <w:basedOn w:val="Normal"/>
    <w:link w:val="En-tteCar"/>
    <w:uiPriority w:val="99"/>
    <w:unhideWhenUsed/>
    <w:rsid w:val="00BF3FAC"/>
    <w:pPr>
      <w:tabs>
        <w:tab w:val="center" w:pos="4536"/>
        <w:tab w:val="right" w:pos="9072"/>
      </w:tabs>
    </w:pPr>
  </w:style>
  <w:style w:type="character" w:customStyle="1" w:styleId="En-tteCar">
    <w:name w:val="En-tête Car"/>
    <w:basedOn w:val="Policepardfaut"/>
    <w:link w:val="En-tte"/>
    <w:uiPriority w:val="99"/>
    <w:rsid w:val="00BF3FAC"/>
    <w:rPr>
      <w:rFonts w:ascii="Times New Roman" w:eastAsia="Times New Roman" w:hAnsi="Times New Roman" w:cs="Times New Roman"/>
    </w:rPr>
  </w:style>
  <w:style w:type="paragraph" w:styleId="Pieddepage">
    <w:name w:val="footer"/>
    <w:basedOn w:val="Normal"/>
    <w:link w:val="PieddepageCar"/>
    <w:uiPriority w:val="99"/>
    <w:unhideWhenUsed/>
    <w:rsid w:val="00BF3FAC"/>
    <w:pPr>
      <w:tabs>
        <w:tab w:val="center" w:pos="4536"/>
        <w:tab w:val="right" w:pos="9072"/>
      </w:tabs>
    </w:pPr>
  </w:style>
  <w:style w:type="character" w:customStyle="1" w:styleId="PieddepageCar">
    <w:name w:val="Pied de page Car"/>
    <w:basedOn w:val="Policepardfaut"/>
    <w:link w:val="Pieddepage"/>
    <w:uiPriority w:val="99"/>
    <w:rsid w:val="00BF3FAC"/>
    <w:rPr>
      <w:rFonts w:ascii="Times New Roman" w:eastAsia="Times New Roman" w:hAnsi="Times New Roman" w:cs="Times New Roman"/>
    </w:rPr>
  </w:style>
  <w:style w:type="character" w:styleId="Lienhypertexte">
    <w:name w:val="Hyperlink"/>
    <w:basedOn w:val="Policepardfaut"/>
    <w:uiPriority w:val="99"/>
    <w:unhideWhenUsed/>
    <w:rsid w:val="00BF3FAC"/>
    <w:rPr>
      <w:color w:val="0000FF" w:themeColor="hyperlink"/>
      <w:u w:val="single"/>
    </w:rPr>
  </w:style>
  <w:style w:type="character" w:styleId="Mentionnonrsolue">
    <w:name w:val="Unresolved Mention"/>
    <w:basedOn w:val="Policepardfaut"/>
    <w:uiPriority w:val="99"/>
    <w:semiHidden/>
    <w:unhideWhenUsed/>
    <w:rsid w:val="00BF3FAC"/>
    <w:rPr>
      <w:color w:val="605E5C"/>
      <w:shd w:val="clear" w:color="auto" w:fill="E1DFDD"/>
    </w:rPr>
  </w:style>
  <w:style w:type="character" w:customStyle="1" w:styleId="Titre2Car">
    <w:name w:val="Titre 2 Car"/>
    <w:basedOn w:val="Policepardfaut"/>
    <w:link w:val="Titre2"/>
    <w:uiPriority w:val="9"/>
    <w:rsid w:val="00A5150C"/>
    <w:rPr>
      <w:rFonts w:eastAsiaTheme="majorEastAsia" w:cstheme="majorBidi"/>
      <w:b/>
      <w:color w:val="000000" w:themeColor="text1"/>
      <w:sz w:val="26"/>
      <w:szCs w:val="26"/>
    </w:rPr>
  </w:style>
  <w:style w:type="character" w:customStyle="1" w:styleId="Titre3Car">
    <w:name w:val="Titre 3 Car"/>
    <w:basedOn w:val="Policepardfaut"/>
    <w:link w:val="Titre3"/>
    <w:uiPriority w:val="9"/>
    <w:rsid w:val="00061920"/>
    <w:rPr>
      <w:rFonts w:ascii="Source Sans Pro Light" w:eastAsiaTheme="majorEastAsia" w:hAnsi="Source Sans Pro Light" w:cstheme="majorBidi"/>
      <w:b/>
      <w:sz w:val="24"/>
      <w:szCs w:val="24"/>
    </w:rPr>
  </w:style>
  <w:style w:type="character" w:customStyle="1" w:styleId="CorpsdetexteCar">
    <w:name w:val="Corps de texte Car"/>
    <w:basedOn w:val="Policepardfaut"/>
    <w:link w:val="Corpsdetexte"/>
    <w:uiPriority w:val="1"/>
    <w:rsid w:val="00371939"/>
    <w:rPr>
      <w:rFonts w:ascii="Times New Roman" w:eastAsia="Times New Roman" w:hAnsi="Times New Roman" w:cs="Times New Roman"/>
      <w:sz w:val="16"/>
      <w:szCs w:val="16"/>
    </w:rPr>
  </w:style>
  <w:style w:type="character" w:styleId="Textedelespacerserv">
    <w:name w:val="Placeholder Text"/>
    <w:basedOn w:val="Policepardfaut"/>
    <w:uiPriority w:val="99"/>
    <w:semiHidden/>
    <w:rsid w:val="00B945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aca.2019.12.0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A832-BEEE-4DBE-A8BB-F6AE9F5D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11</Pages>
  <Words>4944</Words>
  <Characters>27196</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Microwave-assisted extraction of oxygen heterocyclic compounds from Citrus -scented creams using a deep eutectic solvent and their determination by HPLC-PDA</vt:lpstr>
    </vt:vector>
  </TitlesOfParts>
  <Company>HP Inc.</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Microwave-assisted extraction of oxygen heterocyclic compounds from Citrus -scented creams using a deep eutectic solvent and their determination by HPLC-PDA</dc:title>
  <dc:subject>Journal of Chromatography A, 1756 (2025) 466085. doi:10.1016/j.chroma.2025.466085</dc:subject>
  <dc:creator>Giovanna Cafeo</dc:creator>
  <cp:keywords>Furocoumarins,Cosmetics,Microwave-Assisted Extraction (MAE),Deep Eutectic Solvents (DES),HPLC-PDA</cp:keywords>
  <cp:lastModifiedBy>Remacle Alice</cp:lastModifiedBy>
  <cp:revision>125</cp:revision>
  <cp:lastPrinted>2025-07-29T11:01:00Z</cp:lastPrinted>
  <dcterms:created xsi:type="dcterms:W3CDTF">2025-07-29T08:19:00Z</dcterms:created>
  <dcterms:modified xsi:type="dcterms:W3CDTF">2025-08-22T14:09:00Z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2025-06-08T00:00:00Z</vt:filetime>
  </property>
  <property fmtid="{D5CDD505-2E9C-101B-9397-08002B2CF9AE}" pid="3" name="CreationDate--Text">
    <vt:lpwstr>9th June 2025</vt:lpwstr>
  </property>
  <property fmtid="{D5CDD505-2E9C-101B-9397-08002B2CF9AE}" pid="4" name="Creator">
    <vt:lpwstr>Elsevier</vt:lpwstr>
  </property>
  <property fmtid="{D5CDD505-2E9C-101B-9397-08002B2CF9AE}" pid="5" name="CrossMarkDomains[1]">
    <vt:lpwstr>elsevier.com</vt:lpwstr>
  </property>
  <property fmtid="{D5CDD505-2E9C-101B-9397-08002B2CF9AE}" pid="6" name="CrossMarkDomains[2]">
    <vt:lpwstr>sciencedirect.com</vt:lpwstr>
  </property>
  <property fmtid="{D5CDD505-2E9C-101B-9397-08002B2CF9AE}" pid="7" name="CrossmarkDomainExclusive">
    <vt:lpwstr>true</vt:lpwstr>
  </property>
  <property fmtid="{D5CDD505-2E9C-101B-9397-08002B2CF9AE}" pid="8" name="CrossmarkMajorVersionDate">
    <vt:lpwstr>2010-04-23</vt:lpwstr>
  </property>
  <property fmtid="{D5CDD505-2E9C-101B-9397-08002B2CF9AE}" pid="9" name="ElsevierWebPDFSpecifications">
    <vt:lpwstr>7.0.1</vt:lpwstr>
  </property>
  <property fmtid="{D5CDD505-2E9C-101B-9397-08002B2CF9AE}" pid="10" name="LastSaved">
    <vt:filetime>2025-07-29T00:00:00Z</vt:filetime>
  </property>
  <property fmtid="{D5CDD505-2E9C-101B-9397-08002B2CF9AE}" pid="11" name="Producer">
    <vt:lpwstr>Acrobat Distiller 8.1.0 (Windows)</vt:lpwstr>
  </property>
  <property fmtid="{D5CDD505-2E9C-101B-9397-08002B2CF9AE}" pid="12" name="doi">
    <vt:lpwstr>10.1016/j.chroma.2025.466085</vt:lpwstr>
  </property>
  <property fmtid="{D5CDD505-2E9C-101B-9397-08002B2CF9AE}" pid="13" name="robots">
    <vt:lpwstr>noindex</vt:lpwstr>
  </property>
</Properties>
</file>