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4D2" w:rsidRPr="00F474A7" w:rsidRDefault="00B934D2" w:rsidP="00E9421B">
      <w:pPr>
        <w:pStyle w:val="Titre"/>
        <w:spacing w:after="240"/>
        <w:jc w:val="both"/>
        <w:rPr>
          <w:rFonts w:ascii="Cambria" w:eastAsia="Times New Roman" w:hAnsi="Cambria"/>
          <w:lang w:val="fr-BE"/>
        </w:rPr>
      </w:pPr>
      <w:r w:rsidRPr="00F474A7">
        <w:rPr>
          <w:rFonts w:ascii="Cambria" w:eastAsia="Times New Roman" w:hAnsi="Cambria"/>
          <w:lang w:val="fr-BE"/>
        </w:rPr>
        <w:t>Raphaël</w:t>
      </w:r>
      <w:r w:rsidR="001E2EDD" w:rsidRPr="00F474A7">
        <w:rPr>
          <w:rFonts w:ascii="Cambria" w:eastAsia="Times New Roman" w:hAnsi="Cambria"/>
          <w:lang w:val="fr-BE"/>
        </w:rPr>
        <w:t xml:space="preserve"> </w:t>
      </w:r>
      <w:r w:rsidR="001E2EDD" w:rsidRPr="00F474A7">
        <w:rPr>
          <w:rFonts w:ascii="Cambria" w:eastAsia="Times New Roman" w:hAnsi="Cambria"/>
          <w:smallCaps/>
          <w:lang w:val="fr-BE"/>
        </w:rPr>
        <w:t>Baroni</w:t>
      </w:r>
      <w:r w:rsidRPr="00F474A7">
        <w:rPr>
          <w:rFonts w:ascii="Cambria" w:eastAsia="Times New Roman" w:hAnsi="Cambria"/>
          <w:lang w:val="fr-BE"/>
        </w:rPr>
        <w:t xml:space="preserve"> et Claus </w:t>
      </w:r>
      <w:r w:rsidRPr="00F474A7">
        <w:rPr>
          <w:rFonts w:ascii="Cambria" w:eastAsia="Times New Roman" w:hAnsi="Cambria"/>
          <w:smallCaps/>
          <w:lang w:val="fr-BE"/>
        </w:rPr>
        <w:t>Gunti</w:t>
      </w:r>
      <w:r w:rsidR="001E2EDD" w:rsidRPr="00F474A7">
        <w:rPr>
          <w:rFonts w:ascii="Cambria" w:eastAsia="Times New Roman" w:hAnsi="Cambria"/>
          <w:smallCaps/>
          <w:lang w:val="fr-BE"/>
        </w:rPr>
        <w:t xml:space="preserve"> </w:t>
      </w:r>
      <w:r w:rsidR="001E2EDD" w:rsidRPr="00F474A7">
        <w:rPr>
          <w:rFonts w:ascii="Cambria" w:eastAsia="Times New Roman" w:hAnsi="Cambria"/>
          <w:lang w:val="fr-BE"/>
        </w:rPr>
        <w:t>(éds.),</w:t>
      </w:r>
      <w:r w:rsidRPr="00F474A7">
        <w:rPr>
          <w:rFonts w:ascii="Cambria" w:eastAsia="Times New Roman" w:hAnsi="Cambria"/>
          <w:lang w:val="fr-BE"/>
        </w:rPr>
        <w:t xml:space="preserve"> </w:t>
      </w:r>
      <w:r w:rsidRPr="00F474A7">
        <w:rPr>
          <w:rFonts w:ascii="Cambria" w:eastAsia="Times New Roman" w:hAnsi="Cambria"/>
          <w:i/>
          <w:lang w:val="fr-BE"/>
        </w:rPr>
        <w:t xml:space="preserve">Introduction à </w:t>
      </w:r>
      <w:r w:rsidR="00606AEF" w:rsidRPr="00F474A7">
        <w:rPr>
          <w:rFonts w:ascii="Cambria" w:eastAsia="Times New Roman" w:hAnsi="Cambria"/>
          <w:i/>
          <w:lang w:val="fr-BE"/>
        </w:rPr>
        <w:t>l’étude des cultures numériques.</w:t>
      </w:r>
      <w:r w:rsidRPr="00F474A7">
        <w:rPr>
          <w:rFonts w:ascii="Cambria" w:eastAsia="Times New Roman" w:hAnsi="Cambria"/>
          <w:i/>
          <w:lang w:val="fr-BE"/>
        </w:rPr>
        <w:t xml:space="preserve"> La transition numérique des médias</w:t>
      </w:r>
      <w:r w:rsidR="001E2EDD" w:rsidRPr="00F474A7">
        <w:rPr>
          <w:rFonts w:ascii="Cambria" w:eastAsia="Times New Roman" w:hAnsi="Cambria"/>
          <w:lang w:val="fr-BE"/>
        </w:rPr>
        <w:t>,</w:t>
      </w:r>
      <w:r w:rsidRPr="00F474A7">
        <w:rPr>
          <w:rFonts w:ascii="Cambria" w:eastAsia="Times New Roman" w:hAnsi="Cambria"/>
          <w:lang w:val="fr-BE"/>
        </w:rPr>
        <w:t xml:space="preserve"> Paris</w:t>
      </w:r>
      <w:r w:rsidR="001E2EDD" w:rsidRPr="00F474A7">
        <w:rPr>
          <w:rFonts w:ascii="Cambria" w:eastAsia="Times New Roman" w:hAnsi="Cambria"/>
          <w:lang w:val="fr-BE"/>
        </w:rPr>
        <w:t>,</w:t>
      </w:r>
      <w:r w:rsidR="00761BCE" w:rsidRPr="00F474A7">
        <w:rPr>
          <w:rFonts w:ascii="Cambria" w:eastAsia="Times New Roman" w:hAnsi="Cambria"/>
          <w:lang w:val="fr-BE"/>
        </w:rPr>
        <w:t xml:space="preserve"> Armand</w:t>
      </w:r>
      <w:r w:rsidRPr="00F474A7">
        <w:rPr>
          <w:rFonts w:ascii="Cambria" w:eastAsia="Times New Roman" w:hAnsi="Cambria"/>
          <w:lang w:val="fr-BE"/>
        </w:rPr>
        <w:t xml:space="preserve"> Colin</w:t>
      </w:r>
      <w:r w:rsidR="001E2EDD" w:rsidRPr="00F474A7">
        <w:rPr>
          <w:rFonts w:ascii="Cambria" w:eastAsia="Times New Roman" w:hAnsi="Cambria"/>
          <w:lang w:val="fr-BE"/>
        </w:rPr>
        <w:t>, 2020, 338 p</w:t>
      </w:r>
      <w:r w:rsidRPr="00F474A7">
        <w:rPr>
          <w:rFonts w:ascii="Cambria" w:eastAsia="Times New Roman" w:hAnsi="Cambria"/>
          <w:lang w:val="fr-BE"/>
        </w:rPr>
        <w:t>.</w:t>
      </w:r>
    </w:p>
    <w:p w:rsidR="00B934D2" w:rsidRPr="00F474A7" w:rsidRDefault="00B934D2" w:rsidP="00845BA2">
      <w:pPr>
        <w:jc w:val="both"/>
        <w:rPr>
          <w:rFonts w:ascii="Times New Roman" w:hAnsi="Times New Roman" w:cs="Times New Roman"/>
          <w:sz w:val="24"/>
          <w:szCs w:val="24"/>
          <w:lang w:val="fr-BE"/>
        </w:rPr>
      </w:pPr>
    </w:p>
    <w:p w:rsidR="00606AEF" w:rsidRPr="00F474A7" w:rsidRDefault="00606AEF" w:rsidP="00845BA2">
      <w:pPr>
        <w:jc w:val="both"/>
        <w:rPr>
          <w:rFonts w:ascii="Times New Roman" w:hAnsi="Times New Roman" w:cs="Times New Roman"/>
          <w:sz w:val="24"/>
          <w:szCs w:val="24"/>
          <w:lang w:val="fr-BE"/>
        </w:rPr>
      </w:pPr>
      <w:r w:rsidRPr="00F474A7">
        <w:rPr>
          <w:rFonts w:ascii="Times New Roman" w:hAnsi="Times New Roman" w:cs="Times New Roman"/>
          <w:sz w:val="24"/>
          <w:szCs w:val="24"/>
          <w:lang w:val="fr-BE"/>
        </w:rPr>
        <w:t>À l’heure où foisonnent les publications sur</w:t>
      </w:r>
      <w:r w:rsidR="005255A4" w:rsidRPr="00F474A7">
        <w:rPr>
          <w:rFonts w:ascii="Times New Roman" w:hAnsi="Times New Roman" w:cs="Times New Roman"/>
          <w:sz w:val="24"/>
          <w:szCs w:val="24"/>
          <w:lang w:val="fr-BE"/>
        </w:rPr>
        <w:t xml:space="preserve"> </w:t>
      </w:r>
      <w:r w:rsidR="001933AD" w:rsidRPr="00F474A7">
        <w:rPr>
          <w:rFonts w:ascii="Times New Roman" w:hAnsi="Times New Roman" w:cs="Times New Roman"/>
          <w:sz w:val="24"/>
          <w:szCs w:val="24"/>
          <w:lang w:val="fr-BE"/>
        </w:rPr>
        <w:t xml:space="preserve">ce que l’on </w:t>
      </w:r>
      <w:r w:rsidR="00CA127A">
        <w:rPr>
          <w:rFonts w:ascii="Times New Roman" w:hAnsi="Times New Roman" w:cs="Times New Roman"/>
          <w:sz w:val="24"/>
          <w:szCs w:val="24"/>
          <w:lang w:val="fr-BE"/>
        </w:rPr>
        <w:t>a coutume de désigner comme</w:t>
      </w:r>
      <w:r w:rsidR="001933AD" w:rsidRPr="00F474A7">
        <w:rPr>
          <w:rFonts w:ascii="Times New Roman" w:hAnsi="Times New Roman" w:cs="Times New Roman"/>
          <w:sz w:val="24"/>
          <w:szCs w:val="24"/>
          <w:lang w:val="fr-BE"/>
        </w:rPr>
        <w:t xml:space="preserve"> </w:t>
      </w:r>
      <w:r w:rsidR="00CA127A">
        <w:rPr>
          <w:rFonts w:ascii="Times New Roman" w:hAnsi="Times New Roman" w:cs="Times New Roman"/>
          <w:sz w:val="24"/>
          <w:szCs w:val="24"/>
          <w:lang w:val="fr-BE"/>
        </w:rPr>
        <w:t>« </w:t>
      </w:r>
      <w:r w:rsidRPr="00CA127A">
        <w:rPr>
          <w:rFonts w:ascii="Times New Roman" w:hAnsi="Times New Roman" w:cs="Times New Roman"/>
          <w:sz w:val="24"/>
          <w:szCs w:val="24"/>
          <w:lang w:val="fr-BE"/>
        </w:rPr>
        <w:t>le numérique</w:t>
      </w:r>
      <w:r w:rsidR="00CA127A">
        <w:rPr>
          <w:rFonts w:ascii="Times New Roman" w:hAnsi="Times New Roman" w:cs="Times New Roman"/>
          <w:sz w:val="24"/>
          <w:szCs w:val="24"/>
          <w:lang w:val="fr-BE"/>
        </w:rPr>
        <w:t> »</w:t>
      </w:r>
      <w:r w:rsidR="00AB2FD5" w:rsidRPr="00F474A7">
        <w:rPr>
          <w:rFonts w:ascii="Times New Roman" w:hAnsi="Times New Roman" w:cs="Times New Roman"/>
          <w:sz w:val="24"/>
          <w:szCs w:val="24"/>
          <w:lang w:val="fr-BE"/>
        </w:rPr>
        <w:t xml:space="preserve">, il est parfois </w:t>
      </w:r>
      <w:r w:rsidR="00527E22" w:rsidRPr="00F474A7">
        <w:rPr>
          <w:rFonts w:ascii="Times New Roman" w:hAnsi="Times New Roman" w:cs="Times New Roman"/>
          <w:sz w:val="24"/>
          <w:szCs w:val="24"/>
          <w:lang w:val="fr-BE"/>
        </w:rPr>
        <w:t>bienvenu</w:t>
      </w:r>
      <w:r w:rsidR="00AB2FD5" w:rsidRPr="00F474A7">
        <w:rPr>
          <w:rFonts w:ascii="Times New Roman" w:hAnsi="Times New Roman" w:cs="Times New Roman"/>
          <w:sz w:val="24"/>
          <w:szCs w:val="24"/>
          <w:lang w:val="fr-BE"/>
        </w:rPr>
        <w:t xml:space="preserve"> de réduire la focale en </w:t>
      </w:r>
      <w:r w:rsidR="00F17D29" w:rsidRPr="00F474A7">
        <w:rPr>
          <w:rFonts w:ascii="Times New Roman" w:hAnsi="Times New Roman" w:cs="Times New Roman"/>
          <w:sz w:val="24"/>
          <w:szCs w:val="24"/>
          <w:lang w:val="fr-BE"/>
        </w:rPr>
        <w:t>identifi</w:t>
      </w:r>
      <w:r w:rsidR="00AB2FD5" w:rsidRPr="00F474A7">
        <w:rPr>
          <w:rFonts w:ascii="Times New Roman" w:hAnsi="Times New Roman" w:cs="Times New Roman"/>
          <w:sz w:val="24"/>
          <w:szCs w:val="24"/>
          <w:lang w:val="fr-BE"/>
        </w:rPr>
        <w:t xml:space="preserve">ant plus précisément </w:t>
      </w:r>
      <w:r w:rsidR="006071BE" w:rsidRPr="00F474A7">
        <w:rPr>
          <w:rFonts w:ascii="Times New Roman" w:hAnsi="Times New Roman" w:cs="Times New Roman"/>
          <w:sz w:val="24"/>
          <w:szCs w:val="24"/>
          <w:lang w:val="fr-BE"/>
        </w:rPr>
        <w:t>les opérateurs des transformations sociales</w:t>
      </w:r>
      <w:r w:rsidR="0045583F" w:rsidRPr="00F474A7">
        <w:rPr>
          <w:rFonts w:ascii="Times New Roman" w:hAnsi="Times New Roman" w:cs="Times New Roman"/>
          <w:sz w:val="24"/>
          <w:szCs w:val="24"/>
          <w:lang w:val="fr-BE"/>
        </w:rPr>
        <w:t xml:space="preserve"> qu’il </w:t>
      </w:r>
      <w:r w:rsidR="00A62A1F" w:rsidRPr="00F474A7">
        <w:rPr>
          <w:rFonts w:ascii="Times New Roman" w:hAnsi="Times New Roman" w:cs="Times New Roman"/>
          <w:sz w:val="24"/>
          <w:szCs w:val="24"/>
          <w:lang w:val="fr-BE"/>
        </w:rPr>
        <w:t>implique</w:t>
      </w:r>
      <w:r w:rsidR="00AB2FD5" w:rsidRPr="00F474A7">
        <w:rPr>
          <w:rFonts w:ascii="Times New Roman" w:hAnsi="Times New Roman" w:cs="Times New Roman"/>
          <w:sz w:val="24"/>
          <w:szCs w:val="24"/>
          <w:lang w:val="fr-BE"/>
        </w:rPr>
        <w:t xml:space="preserve">. </w:t>
      </w:r>
      <w:r w:rsidR="00050686" w:rsidRPr="00F474A7">
        <w:rPr>
          <w:rFonts w:ascii="Times New Roman" w:hAnsi="Times New Roman" w:cs="Times New Roman"/>
          <w:sz w:val="24"/>
          <w:szCs w:val="24"/>
          <w:lang w:val="fr-BE"/>
        </w:rPr>
        <w:t xml:space="preserve">Comme l’ont </w:t>
      </w:r>
      <w:r w:rsidR="00B35F2B" w:rsidRPr="00F474A7">
        <w:rPr>
          <w:rFonts w:ascii="Times New Roman" w:hAnsi="Times New Roman" w:cs="Times New Roman"/>
          <w:sz w:val="24"/>
          <w:szCs w:val="24"/>
          <w:lang w:val="fr-BE"/>
        </w:rPr>
        <w:t>soulign</w:t>
      </w:r>
      <w:r w:rsidR="00050686" w:rsidRPr="00F474A7">
        <w:rPr>
          <w:rFonts w:ascii="Times New Roman" w:hAnsi="Times New Roman" w:cs="Times New Roman"/>
          <w:sz w:val="24"/>
          <w:szCs w:val="24"/>
          <w:lang w:val="fr-BE"/>
        </w:rPr>
        <w:t>é les recherches en S</w:t>
      </w:r>
      <w:r w:rsidR="0082649A" w:rsidRPr="00F474A7">
        <w:rPr>
          <w:rFonts w:ascii="Times New Roman" w:hAnsi="Times New Roman" w:cs="Times New Roman"/>
          <w:sz w:val="24"/>
          <w:szCs w:val="24"/>
          <w:lang w:val="fr-BE"/>
        </w:rPr>
        <w:t>ciences de l’</w:t>
      </w:r>
      <w:r w:rsidR="00050686" w:rsidRPr="00F474A7">
        <w:rPr>
          <w:rFonts w:ascii="Times New Roman" w:hAnsi="Times New Roman" w:cs="Times New Roman"/>
          <w:sz w:val="24"/>
          <w:szCs w:val="24"/>
          <w:lang w:val="fr-BE"/>
        </w:rPr>
        <w:t>I</w:t>
      </w:r>
      <w:r w:rsidR="0082649A" w:rsidRPr="00F474A7">
        <w:rPr>
          <w:rFonts w:ascii="Times New Roman" w:hAnsi="Times New Roman" w:cs="Times New Roman"/>
          <w:sz w:val="24"/>
          <w:szCs w:val="24"/>
          <w:lang w:val="fr-BE"/>
        </w:rPr>
        <w:t xml:space="preserve">nformation et de la </w:t>
      </w:r>
      <w:r w:rsidR="00050686" w:rsidRPr="00F474A7">
        <w:rPr>
          <w:rFonts w:ascii="Times New Roman" w:hAnsi="Times New Roman" w:cs="Times New Roman"/>
          <w:sz w:val="24"/>
          <w:szCs w:val="24"/>
          <w:lang w:val="fr-BE"/>
        </w:rPr>
        <w:t>C</w:t>
      </w:r>
      <w:r w:rsidR="0082649A" w:rsidRPr="00F474A7">
        <w:rPr>
          <w:rFonts w:ascii="Times New Roman" w:hAnsi="Times New Roman" w:cs="Times New Roman"/>
          <w:sz w:val="24"/>
          <w:szCs w:val="24"/>
          <w:lang w:val="fr-BE"/>
        </w:rPr>
        <w:t>ommunication</w:t>
      </w:r>
      <w:r w:rsidR="00050686" w:rsidRPr="00F474A7">
        <w:rPr>
          <w:rFonts w:ascii="Times New Roman" w:hAnsi="Times New Roman" w:cs="Times New Roman"/>
          <w:sz w:val="24"/>
          <w:szCs w:val="24"/>
          <w:lang w:val="fr-BE"/>
        </w:rPr>
        <w:t>, l</w:t>
      </w:r>
      <w:r w:rsidR="00F17D29" w:rsidRPr="00F474A7">
        <w:rPr>
          <w:rFonts w:ascii="Times New Roman" w:hAnsi="Times New Roman" w:cs="Times New Roman"/>
          <w:sz w:val="24"/>
          <w:szCs w:val="24"/>
          <w:lang w:val="fr-BE"/>
        </w:rPr>
        <w:t>e</w:t>
      </w:r>
      <w:r w:rsidR="008953A4" w:rsidRPr="00F474A7">
        <w:rPr>
          <w:rFonts w:ascii="Times New Roman" w:hAnsi="Times New Roman" w:cs="Times New Roman"/>
          <w:sz w:val="24"/>
          <w:szCs w:val="24"/>
          <w:lang w:val="fr-BE"/>
        </w:rPr>
        <w:t xml:space="preserve"> phénomène du </w:t>
      </w:r>
      <w:r w:rsidR="007F35DC">
        <w:rPr>
          <w:rFonts w:ascii="Times New Roman" w:hAnsi="Times New Roman" w:cs="Times New Roman"/>
          <w:sz w:val="24"/>
          <w:szCs w:val="24"/>
          <w:lang w:val="fr-BE"/>
        </w:rPr>
        <w:t>« </w:t>
      </w:r>
      <w:r w:rsidR="008953A4" w:rsidRPr="007F35DC">
        <w:rPr>
          <w:rFonts w:ascii="Times New Roman" w:hAnsi="Times New Roman" w:cs="Times New Roman"/>
          <w:sz w:val="24"/>
          <w:szCs w:val="24"/>
          <w:lang w:val="fr-BE"/>
        </w:rPr>
        <w:t>numérique</w:t>
      </w:r>
      <w:r w:rsidR="007F35DC">
        <w:rPr>
          <w:rFonts w:ascii="Times New Roman" w:hAnsi="Times New Roman" w:cs="Times New Roman"/>
          <w:sz w:val="24"/>
          <w:szCs w:val="24"/>
          <w:lang w:val="fr-BE"/>
        </w:rPr>
        <w:t> »</w:t>
      </w:r>
      <w:r w:rsidR="008953A4" w:rsidRPr="00F474A7">
        <w:rPr>
          <w:rFonts w:ascii="Times New Roman" w:hAnsi="Times New Roman" w:cs="Times New Roman"/>
          <w:sz w:val="24"/>
          <w:szCs w:val="24"/>
          <w:lang w:val="fr-BE"/>
        </w:rPr>
        <w:t xml:space="preserve"> peut</w:t>
      </w:r>
      <w:r w:rsidR="00F17D29" w:rsidRPr="00F474A7">
        <w:rPr>
          <w:rFonts w:ascii="Times New Roman" w:hAnsi="Times New Roman" w:cs="Times New Roman"/>
          <w:sz w:val="24"/>
          <w:szCs w:val="24"/>
          <w:lang w:val="fr-BE"/>
        </w:rPr>
        <w:t xml:space="preserve"> ainsi</w:t>
      </w:r>
      <w:r w:rsidR="008953A4" w:rsidRPr="00F474A7">
        <w:rPr>
          <w:rFonts w:ascii="Times New Roman" w:hAnsi="Times New Roman" w:cs="Times New Roman"/>
          <w:sz w:val="24"/>
          <w:szCs w:val="24"/>
          <w:lang w:val="fr-BE"/>
        </w:rPr>
        <w:t xml:space="preserve"> être appréhendé </w:t>
      </w:r>
      <w:r w:rsidR="00F17D29" w:rsidRPr="00F474A7">
        <w:rPr>
          <w:rFonts w:ascii="Times New Roman" w:hAnsi="Times New Roman" w:cs="Times New Roman"/>
          <w:sz w:val="24"/>
          <w:szCs w:val="24"/>
          <w:lang w:val="fr-BE"/>
        </w:rPr>
        <w:t>par l’intégration croissante</w:t>
      </w:r>
      <w:r w:rsidR="008953A4" w:rsidRPr="00F474A7">
        <w:rPr>
          <w:rFonts w:ascii="Times New Roman" w:hAnsi="Times New Roman" w:cs="Times New Roman"/>
          <w:sz w:val="24"/>
          <w:szCs w:val="24"/>
          <w:lang w:val="fr-BE"/>
        </w:rPr>
        <w:t xml:space="preserve"> des </w:t>
      </w:r>
      <w:r w:rsidR="00F17D29" w:rsidRPr="00F474A7">
        <w:rPr>
          <w:rFonts w:ascii="Times New Roman" w:hAnsi="Times New Roman" w:cs="Times New Roman"/>
          <w:sz w:val="24"/>
          <w:szCs w:val="24"/>
          <w:lang w:val="fr-BE"/>
        </w:rPr>
        <w:t>dispositifs</w:t>
      </w:r>
      <w:r w:rsidR="0009672D" w:rsidRPr="00F474A7">
        <w:rPr>
          <w:rFonts w:ascii="Times New Roman" w:hAnsi="Times New Roman" w:cs="Times New Roman"/>
          <w:sz w:val="24"/>
          <w:szCs w:val="24"/>
          <w:lang w:val="fr-BE"/>
        </w:rPr>
        <w:t xml:space="preserve"> médiatiques</w:t>
      </w:r>
      <w:r w:rsidR="008953A4" w:rsidRPr="00F474A7">
        <w:rPr>
          <w:rFonts w:ascii="Times New Roman" w:hAnsi="Times New Roman" w:cs="Times New Roman"/>
          <w:sz w:val="24"/>
          <w:szCs w:val="24"/>
          <w:lang w:val="fr-BE"/>
        </w:rPr>
        <w:t xml:space="preserve"> </w:t>
      </w:r>
      <w:r w:rsidR="00F17D29" w:rsidRPr="00F474A7">
        <w:rPr>
          <w:rFonts w:ascii="Times New Roman" w:hAnsi="Times New Roman" w:cs="Times New Roman"/>
          <w:sz w:val="24"/>
          <w:szCs w:val="24"/>
          <w:lang w:val="fr-BE"/>
        </w:rPr>
        <w:t>informatisés</w:t>
      </w:r>
      <w:r w:rsidR="008953A4" w:rsidRPr="00F474A7">
        <w:rPr>
          <w:rFonts w:ascii="Times New Roman" w:hAnsi="Times New Roman" w:cs="Times New Roman"/>
          <w:sz w:val="24"/>
          <w:szCs w:val="24"/>
          <w:lang w:val="fr-BE"/>
        </w:rPr>
        <w:t xml:space="preserve"> dans l</w:t>
      </w:r>
      <w:r w:rsidR="00F17D29" w:rsidRPr="00F474A7">
        <w:rPr>
          <w:rFonts w:ascii="Times New Roman" w:hAnsi="Times New Roman" w:cs="Times New Roman"/>
          <w:sz w:val="24"/>
          <w:szCs w:val="24"/>
          <w:lang w:val="fr-BE"/>
        </w:rPr>
        <w:t>es processus de</w:t>
      </w:r>
      <w:r w:rsidR="008953A4" w:rsidRPr="00F474A7">
        <w:rPr>
          <w:rFonts w:ascii="Times New Roman" w:hAnsi="Times New Roman" w:cs="Times New Roman"/>
          <w:sz w:val="24"/>
          <w:szCs w:val="24"/>
          <w:lang w:val="fr-BE"/>
        </w:rPr>
        <w:t xml:space="preserve"> communication</w:t>
      </w:r>
      <w:r w:rsidR="00071BEC" w:rsidRPr="00F474A7">
        <w:rPr>
          <w:rFonts w:ascii="Times New Roman" w:hAnsi="Times New Roman" w:cs="Times New Roman"/>
          <w:sz w:val="24"/>
          <w:szCs w:val="24"/>
          <w:lang w:val="fr-BE"/>
        </w:rPr>
        <w:t xml:space="preserve"> ; </w:t>
      </w:r>
      <w:r w:rsidR="000E0F5E" w:rsidRPr="00F474A7">
        <w:rPr>
          <w:rFonts w:ascii="Times New Roman" w:hAnsi="Times New Roman" w:cs="Times New Roman"/>
          <w:sz w:val="24"/>
          <w:szCs w:val="24"/>
          <w:lang w:val="fr-BE"/>
        </w:rPr>
        <w:t xml:space="preserve">avec des conséquences majeures au plan culturel, </w:t>
      </w:r>
      <w:r w:rsidR="009E2697" w:rsidRPr="00F474A7">
        <w:rPr>
          <w:rFonts w:ascii="Times New Roman" w:hAnsi="Times New Roman" w:cs="Times New Roman"/>
          <w:sz w:val="24"/>
          <w:szCs w:val="24"/>
          <w:lang w:val="fr-BE"/>
        </w:rPr>
        <w:t xml:space="preserve">tant </w:t>
      </w:r>
      <w:r w:rsidR="00071BEC" w:rsidRPr="00F474A7">
        <w:rPr>
          <w:rFonts w:ascii="Times New Roman" w:hAnsi="Times New Roman" w:cs="Times New Roman"/>
          <w:sz w:val="24"/>
          <w:szCs w:val="24"/>
          <w:lang w:val="fr-BE"/>
        </w:rPr>
        <w:t>média</w:t>
      </w:r>
      <w:r w:rsidR="008D275C" w:rsidRPr="00F474A7">
        <w:rPr>
          <w:rFonts w:ascii="Times New Roman" w:hAnsi="Times New Roman" w:cs="Times New Roman"/>
          <w:sz w:val="24"/>
          <w:szCs w:val="24"/>
          <w:lang w:val="fr-BE"/>
        </w:rPr>
        <w:t>s</w:t>
      </w:r>
      <w:r w:rsidR="00071BEC" w:rsidRPr="00F474A7">
        <w:rPr>
          <w:rFonts w:ascii="Times New Roman" w:hAnsi="Times New Roman" w:cs="Times New Roman"/>
          <w:sz w:val="24"/>
          <w:szCs w:val="24"/>
          <w:lang w:val="fr-BE"/>
        </w:rPr>
        <w:t xml:space="preserve"> et culture se trouvent </w:t>
      </w:r>
      <w:r w:rsidR="006B329E" w:rsidRPr="00F474A7">
        <w:rPr>
          <w:rFonts w:ascii="Times New Roman" w:hAnsi="Times New Roman" w:cs="Times New Roman"/>
          <w:sz w:val="24"/>
          <w:szCs w:val="24"/>
          <w:lang w:val="fr-BE"/>
        </w:rPr>
        <w:t>« </w:t>
      </w:r>
      <w:r w:rsidR="00071BEC" w:rsidRPr="00F474A7">
        <w:rPr>
          <w:rFonts w:ascii="Times New Roman" w:hAnsi="Times New Roman" w:cs="Times New Roman"/>
          <w:sz w:val="24"/>
          <w:szCs w:val="24"/>
          <w:lang w:val="fr-BE"/>
        </w:rPr>
        <w:t>indissociablement liés dans les pratiques contemporaines</w:t>
      </w:r>
      <w:r w:rsidR="006B329E" w:rsidRPr="00F474A7">
        <w:rPr>
          <w:rFonts w:ascii="Times New Roman" w:hAnsi="Times New Roman" w:cs="Times New Roman"/>
          <w:sz w:val="24"/>
          <w:szCs w:val="24"/>
          <w:lang w:val="fr-BE"/>
        </w:rPr>
        <w:t> »</w:t>
      </w:r>
      <w:r w:rsidR="000E08F8">
        <w:rPr>
          <w:rFonts w:ascii="Times New Roman" w:hAnsi="Times New Roman" w:cs="Times New Roman"/>
          <w:sz w:val="24"/>
          <w:szCs w:val="24"/>
          <w:lang w:val="fr-BE"/>
        </w:rPr>
        <w:t xml:space="preserve"> </w:t>
      </w:r>
      <w:r w:rsidR="00071BEC" w:rsidRPr="00F474A7">
        <w:rPr>
          <w:rFonts w:ascii="Times New Roman" w:hAnsi="Times New Roman" w:cs="Times New Roman"/>
          <w:sz w:val="24"/>
          <w:szCs w:val="24"/>
          <w:lang w:val="fr-BE"/>
        </w:rPr>
        <w:t>(</w:t>
      </w:r>
      <w:r w:rsidR="00826AFA" w:rsidRPr="00F474A7">
        <w:rPr>
          <w:rFonts w:ascii="Times New Roman" w:hAnsi="Times New Roman" w:cs="Times New Roman"/>
          <w:sz w:val="24"/>
          <w:szCs w:val="24"/>
          <w:lang w:val="fr-BE"/>
        </w:rPr>
        <w:t xml:space="preserve">p. </w:t>
      </w:r>
      <w:r w:rsidR="00071BEC" w:rsidRPr="00F474A7">
        <w:rPr>
          <w:rFonts w:ascii="Times New Roman" w:hAnsi="Times New Roman" w:cs="Times New Roman"/>
          <w:sz w:val="24"/>
          <w:szCs w:val="24"/>
          <w:lang w:val="fr-BE"/>
        </w:rPr>
        <w:t>18).</w:t>
      </w:r>
    </w:p>
    <w:p w:rsidR="00606AEF" w:rsidRPr="00F474A7" w:rsidRDefault="00606AEF" w:rsidP="00845BA2">
      <w:pPr>
        <w:jc w:val="both"/>
        <w:rPr>
          <w:rFonts w:ascii="Times New Roman" w:hAnsi="Times New Roman" w:cs="Times New Roman"/>
          <w:sz w:val="24"/>
          <w:szCs w:val="24"/>
          <w:lang w:val="fr-BE"/>
        </w:rPr>
      </w:pPr>
      <w:r w:rsidRPr="00F474A7">
        <w:rPr>
          <w:rFonts w:ascii="Times New Roman" w:hAnsi="Times New Roman" w:cs="Times New Roman"/>
          <w:sz w:val="24"/>
          <w:szCs w:val="24"/>
          <w:lang w:val="fr-BE"/>
        </w:rPr>
        <w:t xml:space="preserve">L’ouvrage édité par </w:t>
      </w:r>
      <w:r w:rsidR="006B329E" w:rsidRPr="00F474A7">
        <w:rPr>
          <w:rFonts w:ascii="Times New Roman" w:hAnsi="Times New Roman" w:cs="Times New Roman"/>
          <w:sz w:val="24"/>
          <w:szCs w:val="24"/>
          <w:lang w:val="fr-BE"/>
        </w:rPr>
        <w:t>Ra</w:t>
      </w:r>
      <w:r w:rsidR="004E2EE1">
        <w:rPr>
          <w:rFonts w:ascii="Times New Roman" w:hAnsi="Times New Roman" w:cs="Times New Roman"/>
          <w:sz w:val="24"/>
          <w:szCs w:val="24"/>
          <w:lang w:val="fr-BE"/>
        </w:rPr>
        <w:t>p</w:t>
      </w:r>
      <w:r w:rsidR="006B329E" w:rsidRPr="00F474A7">
        <w:rPr>
          <w:rFonts w:ascii="Times New Roman" w:hAnsi="Times New Roman" w:cs="Times New Roman"/>
          <w:sz w:val="24"/>
          <w:szCs w:val="24"/>
          <w:lang w:val="fr-BE"/>
        </w:rPr>
        <w:t>haël</w:t>
      </w:r>
      <w:r w:rsidR="00C0162E" w:rsidRPr="00F474A7">
        <w:rPr>
          <w:rFonts w:ascii="Times New Roman" w:hAnsi="Times New Roman" w:cs="Times New Roman"/>
          <w:sz w:val="24"/>
          <w:szCs w:val="24"/>
          <w:lang w:val="fr-BE"/>
        </w:rPr>
        <w:t xml:space="preserve"> </w:t>
      </w:r>
      <w:r w:rsidRPr="00F474A7">
        <w:rPr>
          <w:rFonts w:ascii="Times New Roman" w:hAnsi="Times New Roman" w:cs="Times New Roman"/>
          <w:sz w:val="24"/>
          <w:szCs w:val="24"/>
          <w:lang w:val="fr-BE"/>
        </w:rPr>
        <w:t xml:space="preserve">Baroni et </w:t>
      </w:r>
      <w:r w:rsidR="004E2EE1">
        <w:rPr>
          <w:rFonts w:ascii="Times New Roman" w:hAnsi="Times New Roman" w:cs="Times New Roman"/>
          <w:sz w:val="24"/>
          <w:szCs w:val="24"/>
          <w:lang w:val="fr-BE"/>
        </w:rPr>
        <w:t>Claus</w:t>
      </w:r>
      <w:r w:rsidR="00C0162E" w:rsidRPr="00F474A7">
        <w:rPr>
          <w:rFonts w:ascii="Times New Roman" w:hAnsi="Times New Roman" w:cs="Times New Roman"/>
          <w:sz w:val="24"/>
          <w:szCs w:val="24"/>
          <w:lang w:val="fr-BE"/>
        </w:rPr>
        <w:t xml:space="preserve"> </w:t>
      </w:r>
      <w:r w:rsidRPr="00F474A7">
        <w:rPr>
          <w:rFonts w:ascii="Times New Roman" w:hAnsi="Times New Roman" w:cs="Times New Roman"/>
          <w:sz w:val="24"/>
          <w:szCs w:val="24"/>
          <w:lang w:val="fr-BE"/>
        </w:rPr>
        <w:t xml:space="preserve">Gunti </w:t>
      </w:r>
      <w:r w:rsidR="00E64201" w:rsidRPr="00F474A7">
        <w:rPr>
          <w:rFonts w:ascii="Times New Roman" w:hAnsi="Times New Roman" w:cs="Times New Roman"/>
          <w:sz w:val="24"/>
          <w:szCs w:val="24"/>
          <w:lang w:val="fr-BE"/>
        </w:rPr>
        <w:t>découle</w:t>
      </w:r>
      <w:r w:rsidR="00C80CE8" w:rsidRPr="00F474A7">
        <w:rPr>
          <w:rFonts w:ascii="Times New Roman" w:hAnsi="Times New Roman" w:cs="Times New Roman"/>
          <w:sz w:val="24"/>
          <w:szCs w:val="24"/>
          <w:lang w:val="fr-BE"/>
        </w:rPr>
        <w:t xml:space="preserve"> </w:t>
      </w:r>
      <w:r w:rsidR="00675AFF" w:rsidRPr="00F474A7">
        <w:rPr>
          <w:rFonts w:ascii="Times New Roman" w:hAnsi="Times New Roman" w:cs="Times New Roman"/>
          <w:sz w:val="24"/>
          <w:szCs w:val="24"/>
          <w:lang w:val="fr-BE"/>
        </w:rPr>
        <w:t>pourtant</w:t>
      </w:r>
      <w:r w:rsidR="009C01E0" w:rsidRPr="00F474A7">
        <w:rPr>
          <w:rFonts w:ascii="Times New Roman" w:hAnsi="Times New Roman" w:cs="Times New Roman"/>
          <w:sz w:val="24"/>
          <w:szCs w:val="24"/>
          <w:lang w:val="fr-BE"/>
        </w:rPr>
        <w:t xml:space="preserve"> </w:t>
      </w:r>
      <w:r w:rsidRPr="00F474A7">
        <w:rPr>
          <w:rFonts w:ascii="Times New Roman" w:hAnsi="Times New Roman" w:cs="Times New Roman"/>
          <w:sz w:val="24"/>
          <w:szCs w:val="24"/>
          <w:lang w:val="fr-BE"/>
        </w:rPr>
        <w:t>de l’ouverture d’un Master</w:t>
      </w:r>
      <w:r w:rsidR="00E227DB" w:rsidRPr="00F474A7">
        <w:rPr>
          <w:rFonts w:ascii="Times New Roman" w:hAnsi="Times New Roman" w:cs="Times New Roman"/>
          <w:sz w:val="24"/>
          <w:szCs w:val="24"/>
          <w:lang w:val="fr-BE"/>
        </w:rPr>
        <w:t xml:space="preserve"> en</w:t>
      </w:r>
      <w:r w:rsidRPr="00F474A7">
        <w:rPr>
          <w:rFonts w:ascii="Times New Roman" w:hAnsi="Times New Roman" w:cs="Times New Roman"/>
          <w:sz w:val="24"/>
          <w:szCs w:val="24"/>
          <w:lang w:val="fr-BE"/>
        </w:rPr>
        <w:t xml:space="preserve"> Humanités Numériques à l’Université de Lausanne</w:t>
      </w:r>
      <w:r w:rsidR="00E64201" w:rsidRPr="00F474A7">
        <w:rPr>
          <w:rFonts w:ascii="Times New Roman" w:hAnsi="Times New Roman" w:cs="Times New Roman"/>
          <w:sz w:val="24"/>
          <w:szCs w:val="24"/>
          <w:lang w:val="fr-BE"/>
        </w:rPr>
        <w:t xml:space="preserve">. </w:t>
      </w:r>
      <w:r w:rsidR="008349CD" w:rsidRPr="00F474A7">
        <w:rPr>
          <w:rFonts w:ascii="Times New Roman" w:hAnsi="Times New Roman" w:cs="Times New Roman"/>
          <w:sz w:val="24"/>
          <w:szCs w:val="24"/>
          <w:lang w:val="fr-BE"/>
        </w:rPr>
        <w:t>S</w:t>
      </w:r>
      <w:r w:rsidRPr="00F474A7">
        <w:rPr>
          <w:rFonts w:ascii="Times New Roman" w:hAnsi="Times New Roman" w:cs="Times New Roman"/>
          <w:sz w:val="24"/>
          <w:szCs w:val="24"/>
          <w:lang w:val="fr-BE"/>
        </w:rPr>
        <w:t xml:space="preserve">i, </w:t>
      </w:r>
      <w:r w:rsidR="00845BA2" w:rsidRPr="00F474A7">
        <w:rPr>
          <w:rFonts w:ascii="Times New Roman" w:hAnsi="Times New Roman" w:cs="Times New Roman"/>
          <w:sz w:val="24"/>
          <w:szCs w:val="24"/>
          <w:lang w:val="fr-BE"/>
        </w:rPr>
        <w:t>à l’</w:t>
      </w:r>
      <w:r w:rsidR="008349CD" w:rsidRPr="00F474A7">
        <w:rPr>
          <w:rFonts w:ascii="Times New Roman" w:hAnsi="Times New Roman" w:cs="Times New Roman"/>
          <w:sz w:val="24"/>
          <w:szCs w:val="24"/>
          <w:lang w:val="fr-BE"/>
        </w:rPr>
        <w:t>o</w:t>
      </w:r>
      <w:r w:rsidRPr="00F474A7">
        <w:rPr>
          <w:rFonts w:ascii="Times New Roman" w:hAnsi="Times New Roman" w:cs="Times New Roman"/>
          <w:sz w:val="24"/>
          <w:szCs w:val="24"/>
          <w:lang w:val="fr-BE"/>
        </w:rPr>
        <w:t>rigine</w:t>
      </w:r>
      <w:r w:rsidR="00845BA2" w:rsidRPr="00F474A7">
        <w:rPr>
          <w:rFonts w:ascii="Times New Roman" w:hAnsi="Times New Roman" w:cs="Times New Roman"/>
          <w:sz w:val="24"/>
          <w:szCs w:val="24"/>
          <w:lang w:val="fr-BE"/>
        </w:rPr>
        <w:t>, ce mouvement</w:t>
      </w:r>
      <w:r w:rsidRPr="00F474A7">
        <w:rPr>
          <w:rFonts w:ascii="Times New Roman" w:hAnsi="Times New Roman" w:cs="Times New Roman"/>
          <w:sz w:val="24"/>
          <w:szCs w:val="24"/>
          <w:lang w:val="fr-BE"/>
        </w:rPr>
        <w:t xml:space="preserve"> s’est principalement </w:t>
      </w:r>
      <w:r w:rsidR="00845BA2" w:rsidRPr="00F474A7">
        <w:rPr>
          <w:rFonts w:ascii="Times New Roman" w:hAnsi="Times New Roman" w:cs="Times New Roman"/>
          <w:sz w:val="24"/>
          <w:szCs w:val="24"/>
          <w:lang w:val="fr-BE"/>
        </w:rPr>
        <w:t xml:space="preserve">intéressé aux opportunités ouvertes par les </w:t>
      </w:r>
      <w:r w:rsidRPr="00F474A7">
        <w:rPr>
          <w:rFonts w:ascii="Times New Roman" w:hAnsi="Times New Roman" w:cs="Times New Roman"/>
          <w:sz w:val="24"/>
          <w:szCs w:val="24"/>
          <w:lang w:val="fr-BE"/>
        </w:rPr>
        <w:t xml:space="preserve">méthodes </w:t>
      </w:r>
      <w:r w:rsidR="008349CD" w:rsidRPr="00F474A7">
        <w:rPr>
          <w:rFonts w:ascii="Times New Roman" w:hAnsi="Times New Roman" w:cs="Times New Roman"/>
          <w:sz w:val="24"/>
          <w:szCs w:val="24"/>
          <w:lang w:val="fr-BE"/>
        </w:rPr>
        <w:t xml:space="preserve">et outils </w:t>
      </w:r>
      <w:r w:rsidRPr="00F474A7">
        <w:rPr>
          <w:rFonts w:ascii="Times New Roman" w:hAnsi="Times New Roman" w:cs="Times New Roman"/>
          <w:sz w:val="24"/>
          <w:szCs w:val="24"/>
          <w:lang w:val="fr-BE"/>
        </w:rPr>
        <w:t>informatiques</w:t>
      </w:r>
      <w:r w:rsidR="008349CD" w:rsidRPr="00F474A7">
        <w:rPr>
          <w:rFonts w:ascii="Times New Roman" w:hAnsi="Times New Roman" w:cs="Times New Roman"/>
          <w:sz w:val="24"/>
          <w:szCs w:val="24"/>
          <w:lang w:val="fr-BE"/>
        </w:rPr>
        <w:t xml:space="preserve"> dans le champ de la recherche en humanités, </w:t>
      </w:r>
      <w:r w:rsidR="00845BA2" w:rsidRPr="00F474A7">
        <w:rPr>
          <w:rFonts w:ascii="Times New Roman" w:hAnsi="Times New Roman" w:cs="Times New Roman"/>
          <w:sz w:val="24"/>
          <w:szCs w:val="24"/>
          <w:lang w:val="fr-BE"/>
        </w:rPr>
        <w:t xml:space="preserve">les objets eux-mêmes de ce champ, </w:t>
      </w:r>
      <w:r w:rsidR="00E64201" w:rsidRPr="00F474A7">
        <w:rPr>
          <w:rFonts w:ascii="Times New Roman" w:hAnsi="Times New Roman" w:cs="Times New Roman"/>
          <w:sz w:val="24"/>
          <w:szCs w:val="24"/>
          <w:lang w:val="fr-BE"/>
        </w:rPr>
        <w:t xml:space="preserve">les </w:t>
      </w:r>
      <w:r w:rsidR="00845BA2" w:rsidRPr="00F474A7">
        <w:rPr>
          <w:rFonts w:ascii="Times New Roman" w:hAnsi="Times New Roman" w:cs="Times New Roman"/>
          <w:sz w:val="24"/>
          <w:szCs w:val="24"/>
          <w:lang w:val="fr-BE"/>
        </w:rPr>
        <w:t>production</w:t>
      </w:r>
      <w:r w:rsidR="001D5C6E" w:rsidRPr="00F474A7">
        <w:rPr>
          <w:rFonts w:ascii="Times New Roman" w:hAnsi="Times New Roman" w:cs="Times New Roman"/>
          <w:sz w:val="24"/>
          <w:szCs w:val="24"/>
          <w:lang w:val="fr-BE"/>
        </w:rPr>
        <w:t>s</w:t>
      </w:r>
      <w:r w:rsidR="00845BA2" w:rsidRPr="00F474A7">
        <w:rPr>
          <w:rFonts w:ascii="Times New Roman" w:hAnsi="Times New Roman" w:cs="Times New Roman"/>
          <w:sz w:val="24"/>
          <w:szCs w:val="24"/>
          <w:lang w:val="fr-BE"/>
        </w:rPr>
        <w:t xml:space="preserve"> culturelles et artistiques, se trouvent affectés par les médiations </w:t>
      </w:r>
      <w:r w:rsidR="00E319F6" w:rsidRPr="00F474A7">
        <w:rPr>
          <w:rFonts w:ascii="Times New Roman" w:hAnsi="Times New Roman" w:cs="Times New Roman"/>
          <w:sz w:val="24"/>
          <w:szCs w:val="24"/>
          <w:lang w:val="fr-BE"/>
        </w:rPr>
        <w:t>numériques conditionnant leur production et leur mise en circulation</w:t>
      </w:r>
      <w:r w:rsidR="00845BA2" w:rsidRPr="00F474A7">
        <w:rPr>
          <w:rFonts w:ascii="Times New Roman" w:hAnsi="Times New Roman" w:cs="Times New Roman"/>
          <w:sz w:val="24"/>
          <w:szCs w:val="24"/>
          <w:lang w:val="fr-BE"/>
        </w:rPr>
        <w:t>.</w:t>
      </w:r>
      <w:r w:rsidR="00387D41" w:rsidRPr="00F474A7">
        <w:rPr>
          <w:rFonts w:ascii="Times New Roman" w:hAnsi="Times New Roman" w:cs="Times New Roman"/>
          <w:sz w:val="24"/>
          <w:szCs w:val="24"/>
          <w:lang w:val="fr-BE"/>
        </w:rPr>
        <w:t xml:space="preserve"> En choisissant d’axer le volume sur</w:t>
      </w:r>
      <w:r w:rsidR="00E64201" w:rsidRPr="00F474A7">
        <w:rPr>
          <w:rFonts w:ascii="Times New Roman" w:hAnsi="Times New Roman" w:cs="Times New Roman"/>
          <w:sz w:val="24"/>
          <w:szCs w:val="24"/>
          <w:lang w:val="fr-BE"/>
        </w:rPr>
        <w:t xml:space="preserve"> la </w:t>
      </w:r>
      <w:r w:rsidR="00E26280">
        <w:rPr>
          <w:rFonts w:ascii="Times New Roman" w:hAnsi="Times New Roman" w:cs="Times New Roman"/>
          <w:sz w:val="24"/>
          <w:szCs w:val="24"/>
          <w:lang w:val="fr-BE"/>
        </w:rPr>
        <w:t>« </w:t>
      </w:r>
      <w:r w:rsidR="00E64201" w:rsidRPr="00E26280">
        <w:rPr>
          <w:rFonts w:ascii="Times New Roman" w:hAnsi="Times New Roman" w:cs="Times New Roman"/>
          <w:sz w:val="24"/>
          <w:szCs w:val="24"/>
          <w:lang w:val="fr-BE"/>
        </w:rPr>
        <w:t>transition numérique des médias</w:t>
      </w:r>
      <w:r w:rsidR="00E26280">
        <w:rPr>
          <w:rFonts w:ascii="Times New Roman" w:hAnsi="Times New Roman" w:cs="Times New Roman"/>
          <w:sz w:val="24"/>
          <w:szCs w:val="24"/>
          <w:lang w:val="fr-BE"/>
        </w:rPr>
        <w:t> »</w:t>
      </w:r>
      <w:r w:rsidR="001831BA" w:rsidRPr="00F474A7">
        <w:rPr>
          <w:rFonts w:ascii="Times New Roman" w:hAnsi="Times New Roman" w:cs="Times New Roman"/>
          <w:sz w:val="24"/>
          <w:szCs w:val="24"/>
          <w:lang w:val="fr-BE"/>
        </w:rPr>
        <w:t xml:space="preserve">, les auteurs entendent </w:t>
      </w:r>
      <w:r w:rsidR="00387D41" w:rsidRPr="00F474A7">
        <w:rPr>
          <w:rFonts w:ascii="Times New Roman" w:hAnsi="Times New Roman" w:cs="Times New Roman"/>
          <w:sz w:val="24"/>
          <w:szCs w:val="24"/>
          <w:lang w:val="fr-BE"/>
        </w:rPr>
        <w:t xml:space="preserve">combler une lacune </w:t>
      </w:r>
      <w:r w:rsidR="00AB4736" w:rsidRPr="00F474A7">
        <w:rPr>
          <w:rFonts w:ascii="Times New Roman" w:hAnsi="Times New Roman" w:cs="Times New Roman"/>
          <w:sz w:val="24"/>
          <w:szCs w:val="24"/>
          <w:lang w:val="fr-BE"/>
        </w:rPr>
        <w:t>et produire une s</w:t>
      </w:r>
      <w:r w:rsidR="00FC3433" w:rsidRPr="00F474A7">
        <w:rPr>
          <w:rFonts w:ascii="Times New Roman" w:hAnsi="Times New Roman" w:cs="Times New Roman"/>
          <w:sz w:val="24"/>
          <w:szCs w:val="24"/>
          <w:lang w:val="fr-BE"/>
        </w:rPr>
        <w:t>ynthèse sur cette problématique forcément complexe et interdisciplinaire</w:t>
      </w:r>
      <w:r w:rsidR="00E96082" w:rsidRPr="00F474A7">
        <w:rPr>
          <w:rFonts w:ascii="Times New Roman" w:hAnsi="Times New Roman" w:cs="Times New Roman"/>
          <w:sz w:val="24"/>
          <w:szCs w:val="24"/>
          <w:lang w:val="fr-BE"/>
        </w:rPr>
        <w:t xml:space="preserve">, à travers </w:t>
      </w:r>
      <w:r w:rsidR="00FC3433" w:rsidRPr="00F474A7">
        <w:rPr>
          <w:rFonts w:ascii="Times New Roman" w:hAnsi="Times New Roman" w:cs="Times New Roman"/>
          <w:sz w:val="24"/>
          <w:szCs w:val="24"/>
          <w:lang w:val="fr-BE"/>
        </w:rPr>
        <w:t xml:space="preserve">une </w:t>
      </w:r>
      <w:r w:rsidR="001E50D9" w:rsidRPr="00F474A7">
        <w:rPr>
          <w:rFonts w:ascii="Times New Roman" w:hAnsi="Times New Roman" w:cs="Times New Roman"/>
          <w:sz w:val="24"/>
          <w:szCs w:val="24"/>
          <w:lang w:val="fr-BE"/>
        </w:rPr>
        <w:t>« </w:t>
      </w:r>
      <w:r w:rsidR="00FC3433" w:rsidRPr="00F474A7">
        <w:rPr>
          <w:rFonts w:ascii="Times New Roman" w:hAnsi="Times New Roman" w:cs="Times New Roman"/>
          <w:sz w:val="24"/>
          <w:szCs w:val="24"/>
          <w:lang w:val="fr-BE"/>
        </w:rPr>
        <w:t>histoire générale de cette transition</w:t>
      </w:r>
      <w:r w:rsidR="001E50D9" w:rsidRPr="00F474A7">
        <w:rPr>
          <w:rFonts w:ascii="Times New Roman" w:hAnsi="Times New Roman" w:cs="Times New Roman"/>
          <w:sz w:val="24"/>
          <w:szCs w:val="24"/>
          <w:lang w:val="fr-BE"/>
        </w:rPr>
        <w:t> »</w:t>
      </w:r>
      <w:r w:rsidR="00FC3433" w:rsidRPr="00F474A7">
        <w:rPr>
          <w:rFonts w:ascii="Times New Roman" w:hAnsi="Times New Roman" w:cs="Times New Roman"/>
          <w:sz w:val="24"/>
          <w:szCs w:val="24"/>
          <w:lang w:val="fr-BE"/>
        </w:rPr>
        <w:t xml:space="preserve"> (</w:t>
      </w:r>
      <w:r w:rsidR="001E50D9" w:rsidRPr="00F474A7">
        <w:rPr>
          <w:rFonts w:ascii="Times New Roman" w:hAnsi="Times New Roman" w:cs="Times New Roman"/>
          <w:sz w:val="24"/>
          <w:szCs w:val="24"/>
          <w:lang w:val="fr-BE"/>
        </w:rPr>
        <w:t xml:space="preserve">p. </w:t>
      </w:r>
      <w:r w:rsidR="00FC3433" w:rsidRPr="00F474A7">
        <w:rPr>
          <w:rFonts w:ascii="Times New Roman" w:hAnsi="Times New Roman" w:cs="Times New Roman"/>
          <w:sz w:val="24"/>
          <w:szCs w:val="24"/>
          <w:lang w:val="fr-BE"/>
        </w:rPr>
        <w:t>16)</w:t>
      </w:r>
      <w:r w:rsidR="00BF6B12" w:rsidRPr="00F474A7">
        <w:rPr>
          <w:rFonts w:ascii="Times New Roman" w:hAnsi="Times New Roman" w:cs="Times New Roman"/>
          <w:sz w:val="24"/>
          <w:szCs w:val="24"/>
          <w:lang w:val="fr-BE"/>
        </w:rPr>
        <w:t xml:space="preserve"> qui mettrait en évidence « le pluriel des cultures numériques, en montrant de quelle manière des différences entre les médias font sens dans un environnement de plus en plus interconnecté. »</w:t>
      </w:r>
      <w:r w:rsidR="00944933" w:rsidRPr="00F474A7">
        <w:rPr>
          <w:rFonts w:ascii="Times New Roman" w:hAnsi="Times New Roman" w:cs="Times New Roman"/>
          <w:sz w:val="24"/>
          <w:szCs w:val="24"/>
          <w:lang w:val="fr-BE"/>
        </w:rPr>
        <w:t xml:space="preserve"> (</w:t>
      </w:r>
      <w:r w:rsidR="00944933" w:rsidRPr="00F474A7">
        <w:rPr>
          <w:rFonts w:ascii="Times New Roman" w:hAnsi="Times New Roman" w:cs="Times New Roman"/>
          <w:i/>
          <w:sz w:val="24"/>
          <w:szCs w:val="24"/>
          <w:lang w:val="fr-BE"/>
        </w:rPr>
        <w:t>Ibid</w:t>
      </w:r>
      <w:r w:rsidR="00944933" w:rsidRPr="00F474A7">
        <w:rPr>
          <w:rFonts w:ascii="Times New Roman" w:hAnsi="Times New Roman" w:cs="Times New Roman"/>
          <w:sz w:val="24"/>
          <w:szCs w:val="24"/>
          <w:lang w:val="fr-BE"/>
        </w:rPr>
        <w:t>.)</w:t>
      </w:r>
    </w:p>
    <w:p w:rsidR="00350CA9" w:rsidRPr="00F474A7" w:rsidRDefault="007218DE" w:rsidP="00845BA2">
      <w:pPr>
        <w:jc w:val="both"/>
        <w:rPr>
          <w:rFonts w:ascii="Times New Roman" w:hAnsi="Times New Roman" w:cs="Times New Roman"/>
          <w:sz w:val="24"/>
          <w:szCs w:val="24"/>
          <w:lang w:val="fr-BE"/>
        </w:rPr>
      </w:pPr>
      <w:r w:rsidRPr="00F474A7">
        <w:rPr>
          <w:rFonts w:ascii="Times New Roman" w:hAnsi="Times New Roman" w:cs="Times New Roman"/>
          <w:sz w:val="24"/>
          <w:szCs w:val="24"/>
          <w:lang w:val="fr-BE"/>
        </w:rPr>
        <w:t>Divisé en trois partie</w:t>
      </w:r>
      <w:r w:rsidR="000F2B0B" w:rsidRPr="00F474A7">
        <w:rPr>
          <w:rFonts w:ascii="Times New Roman" w:hAnsi="Times New Roman" w:cs="Times New Roman"/>
          <w:sz w:val="24"/>
          <w:szCs w:val="24"/>
          <w:lang w:val="fr-BE"/>
        </w:rPr>
        <w:t>s</w:t>
      </w:r>
      <w:r w:rsidRPr="00F474A7">
        <w:rPr>
          <w:rFonts w:ascii="Times New Roman" w:hAnsi="Times New Roman" w:cs="Times New Roman"/>
          <w:sz w:val="24"/>
          <w:szCs w:val="24"/>
          <w:lang w:val="fr-BE"/>
        </w:rPr>
        <w:t xml:space="preserve">, le volume dresse dans un premier temps le panorama </w:t>
      </w:r>
      <w:r w:rsidR="00982B79" w:rsidRPr="00F474A7">
        <w:rPr>
          <w:rFonts w:ascii="Times New Roman" w:hAnsi="Times New Roman" w:cs="Times New Roman"/>
          <w:sz w:val="24"/>
          <w:szCs w:val="24"/>
          <w:lang w:val="fr-BE"/>
        </w:rPr>
        <w:t xml:space="preserve">des </w:t>
      </w:r>
      <w:r w:rsidR="00925EEC" w:rsidRPr="00F474A7">
        <w:rPr>
          <w:rFonts w:ascii="Times New Roman" w:hAnsi="Times New Roman" w:cs="Times New Roman"/>
          <w:sz w:val="24"/>
          <w:szCs w:val="24"/>
          <w:lang w:val="fr-BE"/>
        </w:rPr>
        <w:t xml:space="preserve">principaux </w:t>
      </w:r>
      <w:r w:rsidR="00982B79" w:rsidRPr="00F474A7">
        <w:rPr>
          <w:rFonts w:ascii="Times New Roman" w:hAnsi="Times New Roman" w:cs="Times New Roman"/>
          <w:sz w:val="24"/>
          <w:szCs w:val="24"/>
          <w:lang w:val="fr-BE"/>
        </w:rPr>
        <w:t>médias culturels amenés à intégrer les technologies numériques</w:t>
      </w:r>
      <w:r w:rsidR="00925EEC" w:rsidRPr="00F474A7">
        <w:rPr>
          <w:rFonts w:ascii="Times New Roman" w:hAnsi="Times New Roman" w:cs="Times New Roman"/>
          <w:sz w:val="24"/>
          <w:szCs w:val="24"/>
          <w:lang w:val="fr-BE"/>
        </w:rPr>
        <w:t xml:space="preserve">, en ciblant </w:t>
      </w:r>
      <w:r w:rsidR="00F16CEE" w:rsidRPr="00F474A7">
        <w:rPr>
          <w:rFonts w:ascii="Times New Roman" w:hAnsi="Times New Roman" w:cs="Times New Roman"/>
          <w:sz w:val="24"/>
          <w:szCs w:val="24"/>
          <w:lang w:val="fr-BE"/>
        </w:rPr>
        <w:t xml:space="preserve">plus </w:t>
      </w:r>
      <w:r w:rsidR="00925EEC" w:rsidRPr="00F474A7">
        <w:rPr>
          <w:rFonts w:ascii="Times New Roman" w:hAnsi="Times New Roman" w:cs="Times New Roman"/>
          <w:sz w:val="24"/>
          <w:szCs w:val="24"/>
          <w:lang w:val="fr-BE"/>
        </w:rPr>
        <w:t>particulièrement les formes à potentiel narratif</w:t>
      </w:r>
      <w:r w:rsidR="00F16CEE" w:rsidRPr="00F474A7">
        <w:rPr>
          <w:rFonts w:ascii="Times New Roman" w:hAnsi="Times New Roman" w:cs="Times New Roman"/>
          <w:sz w:val="24"/>
          <w:szCs w:val="24"/>
          <w:lang w:val="fr-BE"/>
        </w:rPr>
        <w:t xml:space="preserve"> que sont la littérature, le théâtre, la bande dessinée, la photographie, le cinéma, la télévision et le jeu vidéo</w:t>
      </w:r>
      <w:r w:rsidR="00925EEC" w:rsidRPr="00F474A7">
        <w:rPr>
          <w:rFonts w:ascii="Times New Roman" w:hAnsi="Times New Roman" w:cs="Times New Roman"/>
          <w:sz w:val="24"/>
          <w:szCs w:val="24"/>
          <w:lang w:val="fr-BE"/>
        </w:rPr>
        <w:t xml:space="preserve">. </w:t>
      </w:r>
      <w:r w:rsidR="00183BE3" w:rsidRPr="00F474A7">
        <w:rPr>
          <w:rFonts w:ascii="Times New Roman" w:hAnsi="Times New Roman" w:cs="Times New Roman"/>
          <w:sz w:val="24"/>
          <w:szCs w:val="24"/>
          <w:lang w:val="fr-BE"/>
        </w:rPr>
        <w:t>Continuellement, u</w:t>
      </w:r>
      <w:r w:rsidR="00AA6476" w:rsidRPr="00F474A7">
        <w:rPr>
          <w:rFonts w:ascii="Times New Roman" w:hAnsi="Times New Roman" w:cs="Times New Roman"/>
          <w:sz w:val="24"/>
          <w:szCs w:val="24"/>
          <w:lang w:val="fr-BE"/>
        </w:rPr>
        <w:t>ne attention spécifique est apportée à l’héritage des formes antérieure</w:t>
      </w:r>
      <w:r w:rsidR="004962D1" w:rsidRPr="00F474A7">
        <w:rPr>
          <w:rFonts w:ascii="Times New Roman" w:hAnsi="Times New Roman" w:cs="Times New Roman"/>
          <w:sz w:val="24"/>
          <w:szCs w:val="24"/>
          <w:lang w:val="fr-BE"/>
        </w:rPr>
        <w:t>s</w:t>
      </w:r>
      <w:r w:rsidR="00AA6476" w:rsidRPr="00F474A7">
        <w:rPr>
          <w:rFonts w:ascii="Times New Roman" w:hAnsi="Times New Roman" w:cs="Times New Roman"/>
          <w:sz w:val="24"/>
          <w:szCs w:val="24"/>
          <w:lang w:val="fr-BE"/>
        </w:rPr>
        <w:t xml:space="preserve">, réévaluant ainsi </w:t>
      </w:r>
      <w:r w:rsidR="004962D1" w:rsidRPr="00F474A7">
        <w:rPr>
          <w:rFonts w:ascii="Times New Roman" w:hAnsi="Times New Roman" w:cs="Times New Roman"/>
          <w:sz w:val="24"/>
          <w:szCs w:val="24"/>
          <w:lang w:val="fr-BE"/>
        </w:rPr>
        <w:t xml:space="preserve">le constat </w:t>
      </w:r>
      <w:r w:rsidR="00376924" w:rsidRPr="00F474A7">
        <w:rPr>
          <w:rFonts w:ascii="Times New Roman" w:hAnsi="Times New Roman" w:cs="Times New Roman"/>
          <w:sz w:val="24"/>
          <w:szCs w:val="24"/>
          <w:lang w:val="fr-BE"/>
        </w:rPr>
        <w:t>d’une révolution</w:t>
      </w:r>
      <w:r w:rsidR="004962D1" w:rsidRPr="00F474A7">
        <w:rPr>
          <w:rFonts w:ascii="Times New Roman" w:hAnsi="Times New Roman" w:cs="Times New Roman"/>
          <w:sz w:val="24"/>
          <w:szCs w:val="24"/>
          <w:lang w:val="fr-BE"/>
        </w:rPr>
        <w:t xml:space="preserve"> parfois présenté</w:t>
      </w:r>
      <w:r w:rsidR="00376924" w:rsidRPr="00F474A7">
        <w:rPr>
          <w:rFonts w:ascii="Times New Roman" w:hAnsi="Times New Roman" w:cs="Times New Roman"/>
          <w:sz w:val="24"/>
          <w:szCs w:val="24"/>
          <w:lang w:val="fr-BE"/>
        </w:rPr>
        <w:t>e</w:t>
      </w:r>
      <w:r w:rsidR="004962D1" w:rsidRPr="00F474A7">
        <w:rPr>
          <w:rFonts w:ascii="Times New Roman" w:hAnsi="Times New Roman" w:cs="Times New Roman"/>
          <w:sz w:val="24"/>
          <w:szCs w:val="24"/>
          <w:lang w:val="fr-BE"/>
        </w:rPr>
        <w:t xml:space="preserve"> </w:t>
      </w:r>
      <w:r w:rsidR="00454395" w:rsidRPr="00F474A7">
        <w:rPr>
          <w:rFonts w:ascii="Times New Roman" w:hAnsi="Times New Roman" w:cs="Times New Roman"/>
          <w:sz w:val="24"/>
          <w:szCs w:val="24"/>
          <w:lang w:val="fr-BE"/>
        </w:rPr>
        <w:t>comme allant de soi</w:t>
      </w:r>
      <w:r w:rsidR="004962D1" w:rsidRPr="00F474A7">
        <w:rPr>
          <w:rFonts w:ascii="Times New Roman" w:hAnsi="Times New Roman" w:cs="Times New Roman"/>
          <w:sz w:val="24"/>
          <w:szCs w:val="24"/>
          <w:lang w:val="fr-BE"/>
        </w:rPr>
        <w:t xml:space="preserve">. </w:t>
      </w:r>
      <w:r w:rsidR="00143F68" w:rsidRPr="00F474A7">
        <w:rPr>
          <w:rFonts w:ascii="Times New Roman" w:hAnsi="Times New Roman" w:cs="Times New Roman"/>
          <w:sz w:val="24"/>
          <w:szCs w:val="24"/>
          <w:lang w:val="fr-BE"/>
        </w:rPr>
        <w:t>L</w:t>
      </w:r>
      <w:r w:rsidR="00AA6476" w:rsidRPr="00F474A7">
        <w:rPr>
          <w:rFonts w:ascii="Times New Roman" w:hAnsi="Times New Roman" w:cs="Times New Roman"/>
          <w:sz w:val="24"/>
          <w:szCs w:val="24"/>
          <w:lang w:val="fr-BE"/>
        </w:rPr>
        <w:t>a littérature (B</w:t>
      </w:r>
      <w:r w:rsidR="001E50D9" w:rsidRPr="00F474A7">
        <w:rPr>
          <w:rFonts w:ascii="Times New Roman" w:hAnsi="Times New Roman" w:cs="Times New Roman"/>
          <w:sz w:val="24"/>
          <w:szCs w:val="24"/>
          <w:lang w:val="fr-BE"/>
        </w:rPr>
        <w:t>ertrand</w:t>
      </w:r>
      <w:r w:rsidR="00AA6476" w:rsidRPr="00F474A7">
        <w:rPr>
          <w:rFonts w:ascii="Times New Roman" w:hAnsi="Times New Roman" w:cs="Times New Roman"/>
          <w:sz w:val="24"/>
          <w:szCs w:val="24"/>
          <w:lang w:val="fr-BE"/>
        </w:rPr>
        <w:t>. Servais et S</w:t>
      </w:r>
      <w:r w:rsidR="001E50D9" w:rsidRPr="00F474A7">
        <w:rPr>
          <w:rFonts w:ascii="Times New Roman" w:hAnsi="Times New Roman" w:cs="Times New Roman"/>
          <w:sz w:val="24"/>
          <w:szCs w:val="24"/>
          <w:lang w:val="fr-BE"/>
        </w:rPr>
        <w:t>imon</w:t>
      </w:r>
      <w:r w:rsidR="00AA6476" w:rsidRPr="00F474A7">
        <w:rPr>
          <w:rFonts w:ascii="Times New Roman" w:hAnsi="Times New Roman" w:cs="Times New Roman"/>
          <w:sz w:val="24"/>
          <w:szCs w:val="24"/>
          <w:lang w:val="fr-BE"/>
        </w:rPr>
        <w:t xml:space="preserve"> Brousseau, </w:t>
      </w:r>
      <w:r w:rsidR="001E50D9" w:rsidRPr="00F474A7">
        <w:rPr>
          <w:rFonts w:ascii="Times New Roman" w:hAnsi="Times New Roman" w:cs="Times New Roman"/>
          <w:sz w:val="24"/>
          <w:szCs w:val="24"/>
          <w:lang w:val="fr-BE"/>
        </w:rPr>
        <w:t xml:space="preserve">pp. </w:t>
      </w:r>
      <w:r w:rsidR="00AA6476" w:rsidRPr="00F474A7">
        <w:rPr>
          <w:rFonts w:ascii="Times New Roman" w:hAnsi="Times New Roman" w:cs="Times New Roman"/>
          <w:sz w:val="24"/>
          <w:szCs w:val="24"/>
          <w:lang w:val="fr-BE"/>
        </w:rPr>
        <w:t>27-44)</w:t>
      </w:r>
      <w:r w:rsidR="00143F68" w:rsidRPr="00F474A7">
        <w:rPr>
          <w:rFonts w:ascii="Times New Roman" w:hAnsi="Times New Roman" w:cs="Times New Roman"/>
          <w:sz w:val="24"/>
          <w:szCs w:val="24"/>
          <w:lang w:val="fr-BE"/>
        </w:rPr>
        <w:t xml:space="preserve"> semble </w:t>
      </w:r>
      <w:r w:rsidR="008E6A61" w:rsidRPr="00F474A7">
        <w:rPr>
          <w:rFonts w:ascii="Times New Roman" w:hAnsi="Times New Roman" w:cs="Times New Roman"/>
          <w:sz w:val="24"/>
          <w:szCs w:val="24"/>
          <w:lang w:val="fr-BE"/>
        </w:rPr>
        <w:t xml:space="preserve">promise à des transformations profondes, en raison </w:t>
      </w:r>
      <w:r w:rsidR="00806236" w:rsidRPr="00F474A7">
        <w:rPr>
          <w:rFonts w:ascii="Times New Roman" w:hAnsi="Times New Roman" w:cs="Times New Roman"/>
          <w:sz w:val="24"/>
          <w:szCs w:val="24"/>
          <w:lang w:val="fr-BE"/>
        </w:rPr>
        <w:t>de la délinéarisation</w:t>
      </w:r>
      <w:r w:rsidR="00DE4795" w:rsidRPr="00F474A7">
        <w:rPr>
          <w:rFonts w:ascii="Times New Roman" w:hAnsi="Times New Roman" w:cs="Times New Roman"/>
          <w:sz w:val="24"/>
          <w:szCs w:val="24"/>
          <w:lang w:val="fr-BE"/>
        </w:rPr>
        <w:t xml:space="preserve"> </w:t>
      </w:r>
      <w:r w:rsidR="00806236" w:rsidRPr="00F474A7">
        <w:rPr>
          <w:rFonts w:ascii="Times New Roman" w:hAnsi="Times New Roman" w:cs="Times New Roman"/>
          <w:sz w:val="24"/>
          <w:szCs w:val="24"/>
          <w:lang w:val="fr-BE"/>
        </w:rPr>
        <w:t>autorisée</w:t>
      </w:r>
      <w:r w:rsidR="00DE4795" w:rsidRPr="00F474A7">
        <w:rPr>
          <w:rFonts w:ascii="Times New Roman" w:hAnsi="Times New Roman" w:cs="Times New Roman"/>
          <w:sz w:val="24"/>
          <w:szCs w:val="24"/>
          <w:lang w:val="fr-BE"/>
        </w:rPr>
        <w:t xml:space="preserve"> par l’</w:t>
      </w:r>
      <w:r w:rsidR="008E6A61" w:rsidRPr="00F474A7">
        <w:rPr>
          <w:rFonts w:ascii="Times New Roman" w:hAnsi="Times New Roman" w:cs="Times New Roman"/>
          <w:sz w:val="24"/>
          <w:szCs w:val="24"/>
          <w:lang w:val="fr-BE"/>
        </w:rPr>
        <w:t>écriture hypertextuelle,</w:t>
      </w:r>
      <w:r w:rsidR="0074696E" w:rsidRPr="00F474A7">
        <w:rPr>
          <w:rFonts w:ascii="Times New Roman" w:hAnsi="Times New Roman" w:cs="Times New Roman"/>
          <w:sz w:val="24"/>
          <w:szCs w:val="24"/>
          <w:lang w:val="fr-BE"/>
        </w:rPr>
        <w:t xml:space="preserve"> d</w:t>
      </w:r>
      <w:r w:rsidR="00DE4795" w:rsidRPr="00F474A7">
        <w:rPr>
          <w:rFonts w:ascii="Times New Roman" w:hAnsi="Times New Roman" w:cs="Times New Roman"/>
          <w:sz w:val="24"/>
          <w:szCs w:val="24"/>
          <w:lang w:val="fr-BE"/>
        </w:rPr>
        <w:t>es propriétés agrégatives des textes en réseau,</w:t>
      </w:r>
      <w:r w:rsidR="008E6A61" w:rsidRPr="00F474A7">
        <w:rPr>
          <w:rFonts w:ascii="Times New Roman" w:hAnsi="Times New Roman" w:cs="Times New Roman"/>
          <w:sz w:val="24"/>
          <w:szCs w:val="24"/>
          <w:lang w:val="fr-BE"/>
        </w:rPr>
        <w:t xml:space="preserve"> </w:t>
      </w:r>
      <w:r w:rsidR="0074696E" w:rsidRPr="00F474A7">
        <w:rPr>
          <w:rFonts w:ascii="Times New Roman" w:hAnsi="Times New Roman" w:cs="Times New Roman"/>
          <w:sz w:val="24"/>
          <w:szCs w:val="24"/>
          <w:lang w:val="fr-BE"/>
        </w:rPr>
        <w:t xml:space="preserve">de </w:t>
      </w:r>
      <w:r w:rsidR="00794EFC" w:rsidRPr="00F474A7">
        <w:rPr>
          <w:rFonts w:ascii="Times New Roman" w:hAnsi="Times New Roman" w:cs="Times New Roman"/>
          <w:sz w:val="24"/>
          <w:szCs w:val="24"/>
          <w:lang w:val="fr-BE"/>
        </w:rPr>
        <w:t xml:space="preserve">leur </w:t>
      </w:r>
      <w:r w:rsidR="00997797">
        <w:rPr>
          <w:rFonts w:ascii="Times New Roman" w:hAnsi="Times New Roman" w:cs="Times New Roman"/>
          <w:sz w:val="24"/>
          <w:szCs w:val="24"/>
          <w:lang w:val="fr-BE"/>
        </w:rPr>
        <w:t>« </w:t>
      </w:r>
      <w:r w:rsidR="00794EFC" w:rsidRPr="00997797">
        <w:rPr>
          <w:rFonts w:ascii="Times New Roman" w:hAnsi="Times New Roman" w:cs="Times New Roman"/>
          <w:sz w:val="24"/>
          <w:szCs w:val="24"/>
          <w:lang w:val="fr-BE"/>
        </w:rPr>
        <w:t>hybridité médiatique</w:t>
      </w:r>
      <w:r w:rsidR="00997797">
        <w:rPr>
          <w:rFonts w:ascii="Times New Roman" w:hAnsi="Times New Roman" w:cs="Times New Roman"/>
          <w:sz w:val="24"/>
          <w:szCs w:val="24"/>
          <w:lang w:val="fr-BE"/>
        </w:rPr>
        <w:t> »</w:t>
      </w:r>
      <w:r w:rsidR="00794EFC" w:rsidRPr="00F474A7">
        <w:rPr>
          <w:rFonts w:ascii="Times New Roman" w:hAnsi="Times New Roman" w:cs="Times New Roman"/>
          <w:i/>
          <w:sz w:val="24"/>
          <w:szCs w:val="24"/>
          <w:lang w:val="fr-BE"/>
        </w:rPr>
        <w:t xml:space="preserve"> </w:t>
      </w:r>
      <w:r w:rsidR="00794EFC" w:rsidRPr="00F474A7">
        <w:rPr>
          <w:rFonts w:ascii="Times New Roman" w:hAnsi="Times New Roman" w:cs="Times New Roman"/>
          <w:sz w:val="24"/>
          <w:szCs w:val="24"/>
          <w:lang w:val="fr-BE"/>
        </w:rPr>
        <w:t>(</w:t>
      </w:r>
      <w:r w:rsidR="00536209" w:rsidRPr="00F474A7">
        <w:rPr>
          <w:rFonts w:ascii="Times New Roman" w:hAnsi="Times New Roman" w:cs="Times New Roman"/>
          <w:sz w:val="24"/>
          <w:szCs w:val="24"/>
          <w:lang w:val="fr-BE"/>
        </w:rPr>
        <w:t xml:space="preserve">p. </w:t>
      </w:r>
      <w:r w:rsidR="00794EFC" w:rsidRPr="00F474A7">
        <w:rPr>
          <w:rFonts w:ascii="Times New Roman" w:hAnsi="Times New Roman" w:cs="Times New Roman"/>
          <w:sz w:val="24"/>
          <w:szCs w:val="24"/>
          <w:lang w:val="fr-BE"/>
        </w:rPr>
        <w:t>41)</w:t>
      </w:r>
      <w:r w:rsidR="00806236" w:rsidRPr="00F474A7">
        <w:rPr>
          <w:rFonts w:ascii="Times New Roman" w:hAnsi="Times New Roman" w:cs="Times New Roman"/>
          <w:sz w:val="24"/>
          <w:szCs w:val="24"/>
          <w:lang w:val="fr-BE"/>
        </w:rPr>
        <w:t xml:space="preserve"> ou encore</w:t>
      </w:r>
      <w:r w:rsidR="0074696E" w:rsidRPr="00F474A7">
        <w:rPr>
          <w:rFonts w:ascii="Times New Roman" w:hAnsi="Times New Roman" w:cs="Times New Roman"/>
          <w:sz w:val="24"/>
          <w:szCs w:val="24"/>
          <w:lang w:val="fr-BE"/>
        </w:rPr>
        <w:t xml:space="preserve"> de</w:t>
      </w:r>
      <w:r w:rsidR="00806236" w:rsidRPr="00F474A7">
        <w:rPr>
          <w:rFonts w:ascii="Times New Roman" w:hAnsi="Times New Roman" w:cs="Times New Roman"/>
          <w:sz w:val="24"/>
          <w:szCs w:val="24"/>
          <w:lang w:val="fr-BE"/>
        </w:rPr>
        <w:t xml:space="preserve"> l’interactivité avec le lectorat ; toutefois,</w:t>
      </w:r>
      <w:r w:rsidR="008E6A61" w:rsidRPr="00F474A7">
        <w:rPr>
          <w:rFonts w:ascii="Times New Roman" w:hAnsi="Times New Roman" w:cs="Times New Roman"/>
          <w:sz w:val="24"/>
          <w:szCs w:val="24"/>
          <w:lang w:val="fr-BE"/>
        </w:rPr>
        <w:t xml:space="preserve"> les auteurs </w:t>
      </w:r>
      <w:r w:rsidR="00806236" w:rsidRPr="00F474A7">
        <w:rPr>
          <w:rFonts w:ascii="Times New Roman" w:hAnsi="Times New Roman" w:cs="Times New Roman"/>
          <w:sz w:val="24"/>
          <w:szCs w:val="24"/>
          <w:lang w:val="fr-BE"/>
        </w:rPr>
        <w:t>aboutissent au constat que</w:t>
      </w:r>
      <w:r w:rsidR="00FF43AD">
        <w:rPr>
          <w:rFonts w:ascii="Times New Roman" w:hAnsi="Times New Roman" w:cs="Times New Roman"/>
          <w:sz w:val="24"/>
          <w:szCs w:val="24"/>
          <w:lang w:val="fr-BE"/>
        </w:rPr>
        <w:t xml:space="preserve"> « [s]</w:t>
      </w:r>
      <w:r w:rsidR="00B31DE9" w:rsidRPr="00F474A7">
        <w:rPr>
          <w:rFonts w:ascii="Times New Roman" w:hAnsi="Times New Roman" w:cs="Times New Roman"/>
          <w:sz w:val="24"/>
          <w:szCs w:val="24"/>
          <w:lang w:val="fr-BE"/>
        </w:rPr>
        <w:t xml:space="preserve">i les pionniers de la littérature numérique visaient à marquer une rupture avec la littérature imprimée </w:t>
      </w:r>
      <w:r w:rsidR="00806236" w:rsidRPr="00F474A7">
        <w:rPr>
          <w:rFonts w:ascii="Times New Roman" w:hAnsi="Times New Roman" w:cs="Times New Roman"/>
          <w:sz w:val="24"/>
          <w:szCs w:val="24"/>
          <w:lang w:val="fr-BE"/>
        </w:rPr>
        <w:t>[…]</w:t>
      </w:r>
      <w:r w:rsidR="00B31DE9" w:rsidRPr="00F474A7">
        <w:rPr>
          <w:rFonts w:ascii="Times New Roman" w:hAnsi="Times New Roman" w:cs="Times New Roman"/>
          <w:sz w:val="24"/>
          <w:szCs w:val="24"/>
          <w:lang w:val="fr-BE"/>
        </w:rPr>
        <w:t xml:space="preserve"> force est d’admettre avec le recul que cette rupture fut davantage un moteur de création et un désir, qu’un fait avéré. » (</w:t>
      </w:r>
      <w:r w:rsidR="00536209" w:rsidRPr="00F474A7">
        <w:rPr>
          <w:rFonts w:ascii="Times New Roman" w:hAnsi="Times New Roman" w:cs="Times New Roman"/>
          <w:sz w:val="24"/>
          <w:szCs w:val="24"/>
          <w:lang w:val="fr-BE"/>
        </w:rPr>
        <w:t xml:space="preserve">p. </w:t>
      </w:r>
      <w:r w:rsidR="00B31DE9" w:rsidRPr="00F474A7">
        <w:rPr>
          <w:rFonts w:ascii="Times New Roman" w:hAnsi="Times New Roman" w:cs="Times New Roman"/>
          <w:sz w:val="24"/>
          <w:szCs w:val="24"/>
          <w:lang w:val="fr-BE"/>
        </w:rPr>
        <w:t xml:space="preserve">28). </w:t>
      </w:r>
    </w:p>
    <w:p w:rsidR="00AA2AE6" w:rsidRPr="00F474A7" w:rsidRDefault="0099495D" w:rsidP="00FC0AD5">
      <w:pPr>
        <w:jc w:val="both"/>
        <w:rPr>
          <w:rFonts w:ascii="Times New Roman" w:hAnsi="Times New Roman" w:cs="Times New Roman"/>
          <w:sz w:val="24"/>
          <w:szCs w:val="24"/>
          <w:lang w:val="fr-BE"/>
        </w:rPr>
      </w:pPr>
      <w:r w:rsidRPr="00F474A7">
        <w:rPr>
          <w:rFonts w:ascii="Times New Roman" w:hAnsi="Times New Roman" w:cs="Times New Roman"/>
          <w:sz w:val="24"/>
          <w:szCs w:val="24"/>
          <w:lang w:val="fr-BE"/>
        </w:rPr>
        <w:lastRenderedPageBreak/>
        <w:t>L</w:t>
      </w:r>
      <w:r w:rsidR="00143F68" w:rsidRPr="00F474A7">
        <w:rPr>
          <w:rFonts w:ascii="Times New Roman" w:hAnsi="Times New Roman" w:cs="Times New Roman"/>
          <w:sz w:val="24"/>
          <w:szCs w:val="24"/>
          <w:lang w:val="fr-BE"/>
        </w:rPr>
        <w:t>e deuxième chapitre</w:t>
      </w:r>
      <w:r w:rsidR="00114722" w:rsidRPr="00F474A7">
        <w:rPr>
          <w:rFonts w:ascii="Times New Roman" w:hAnsi="Times New Roman" w:cs="Times New Roman"/>
          <w:sz w:val="24"/>
          <w:szCs w:val="24"/>
          <w:lang w:val="fr-BE"/>
        </w:rPr>
        <w:t xml:space="preserve"> se </w:t>
      </w:r>
      <w:r w:rsidRPr="00F474A7">
        <w:rPr>
          <w:rFonts w:ascii="Times New Roman" w:hAnsi="Times New Roman" w:cs="Times New Roman"/>
          <w:sz w:val="24"/>
          <w:szCs w:val="24"/>
          <w:lang w:val="fr-BE"/>
        </w:rPr>
        <w:t>distingue</w:t>
      </w:r>
      <w:r w:rsidR="00114722" w:rsidRPr="00F474A7">
        <w:rPr>
          <w:rFonts w:ascii="Times New Roman" w:hAnsi="Times New Roman" w:cs="Times New Roman"/>
          <w:sz w:val="24"/>
          <w:szCs w:val="24"/>
          <w:lang w:val="fr-BE"/>
        </w:rPr>
        <w:t xml:space="preserve"> en ce qu’il traite d’un média </w:t>
      </w:r>
      <w:r w:rsidR="00ED2BC2" w:rsidRPr="00F474A7">
        <w:rPr>
          <w:rFonts w:ascii="Times New Roman" w:hAnsi="Times New Roman" w:cs="Times New Roman"/>
          <w:sz w:val="24"/>
          <w:szCs w:val="24"/>
          <w:lang w:val="fr-BE"/>
        </w:rPr>
        <w:t>encore peu</w:t>
      </w:r>
      <w:r w:rsidRPr="00F474A7">
        <w:rPr>
          <w:rFonts w:ascii="Times New Roman" w:hAnsi="Times New Roman" w:cs="Times New Roman"/>
          <w:sz w:val="24"/>
          <w:szCs w:val="24"/>
          <w:lang w:val="fr-BE"/>
        </w:rPr>
        <w:t xml:space="preserve"> assumé</w:t>
      </w:r>
      <w:r w:rsidR="00114722" w:rsidRPr="00F474A7">
        <w:rPr>
          <w:rFonts w:ascii="Times New Roman" w:hAnsi="Times New Roman" w:cs="Times New Roman"/>
          <w:sz w:val="24"/>
          <w:szCs w:val="24"/>
          <w:lang w:val="fr-BE"/>
        </w:rPr>
        <w:t xml:space="preserve"> comme tel</w:t>
      </w:r>
      <w:r w:rsidR="00ED2BC2" w:rsidRPr="00F474A7">
        <w:rPr>
          <w:rFonts w:ascii="Times New Roman" w:hAnsi="Times New Roman" w:cs="Times New Roman"/>
          <w:sz w:val="24"/>
          <w:szCs w:val="24"/>
          <w:lang w:val="fr-BE"/>
        </w:rPr>
        <w:t xml:space="preserve"> </w:t>
      </w:r>
      <w:r w:rsidR="0051752D" w:rsidRPr="00F474A7">
        <w:rPr>
          <w:rFonts w:ascii="Times New Roman" w:hAnsi="Times New Roman" w:cs="Times New Roman"/>
          <w:sz w:val="24"/>
          <w:szCs w:val="24"/>
          <w:lang w:val="fr-BE"/>
        </w:rPr>
        <w:t>(</w:t>
      </w:r>
      <w:r w:rsidR="00ED2BC2" w:rsidRPr="00F474A7">
        <w:rPr>
          <w:rFonts w:ascii="Times New Roman" w:hAnsi="Times New Roman" w:cs="Times New Roman"/>
          <w:sz w:val="24"/>
          <w:szCs w:val="24"/>
          <w:lang w:val="fr-BE"/>
        </w:rPr>
        <w:t xml:space="preserve">malgré </w:t>
      </w:r>
      <w:r w:rsidR="0014637B" w:rsidRPr="00F474A7">
        <w:rPr>
          <w:rFonts w:ascii="Times New Roman" w:hAnsi="Times New Roman" w:cs="Times New Roman"/>
          <w:sz w:val="24"/>
          <w:szCs w:val="24"/>
          <w:lang w:val="fr-BE"/>
        </w:rPr>
        <w:t xml:space="preserve">des développements récents </w:t>
      </w:r>
      <w:r w:rsidR="00ED2BC2" w:rsidRPr="00F474A7">
        <w:rPr>
          <w:rFonts w:ascii="Times New Roman" w:hAnsi="Times New Roman" w:cs="Times New Roman"/>
          <w:sz w:val="24"/>
          <w:szCs w:val="24"/>
          <w:lang w:val="fr-BE"/>
        </w:rPr>
        <w:t>dans le champ des études intermédiales</w:t>
      </w:r>
      <w:r w:rsidR="0051752D" w:rsidRPr="00F474A7">
        <w:rPr>
          <w:rFonts w:ascii="Times New Roman" w:hAnsi="Times New Roman" w:cs="Times New Roman"/>
          <w:sz w:val="24"/>
          <w:szCs w:val="24"/>
          <w:lang w:val="fr-BE"/>
        </w:rPr>
        <w:t>), qu’est</w:t>
      </w:r>
      <w:r w:rsidR="0043637E" w:rsidRPr="00F474A7">
        <w:rPr>
          <w:rFonts w:ascii="Times New Roman" w:hAnsi="Times New Roman" w:cs="Times New Roman"/>
          <w:sz w:val="24"/>
          <w:szCs w:val="24"/>
          <w:lang w:val="fr-BE"/>
        </w:rPr>
        <w:t xml:space="preserve"> le théâtre (Danielle</w:t>
      </w:r>
      <w:r w:rsidR="00087C6B" w:rsidRPr="00F474A7">
        <w:rPr>
          <w:rFonts w:ascii="Times New Roman" w:hAnsi="Times New Roman" w:cs="Times New Roman"/>
          <w:sz w:val="24"/>
          <w:szCs w:val="24"/>
          <w:lang w:val="fr-BE"/>
        </w:rPr>
        <w:t xml:space="preserve"> Chaperon et I</w:t>
      </w:r>
      <w:r w:rsidR="0043637E" w:rsidRPr="00F474A7">
        <w:rPr>
          <w:rFonts w:ascii="Times New Roman" w:hAnsi="Times New Roman" w:cs="Times New Roman"/>
          <w:sz w:val="24"/>
          <w:szCs w:val="24"/>
          <w:lang w:val="fr-BE"/>
        </w:rPr>
        <w:t>zabella</w:t>
      </w:r>
      <w:r w:rsidR="00087C6B" w:rsidRPr="00F474A7">
        <w:rPr>
          <w:rFonts w:ascii="Times New Roman" w:hAnsi="Times New Roman" w:cs="Times New Roman"/>
          <w:sz w:val="24"/>
          <w:szCs w:val="24"/>
          <w:lang w:val="fr-BE"/>
        </w:rPr>
        <w:t xml:space="preserve"> Pluta, </w:t>
      </w:r>
      <w:r w:rsidR="0043637E" w:rsidRPr="00F474A7">
        <w:rPr>
          <w:rFonts w:ascii="Times New Roman" w:hAnsi="Times New Roman" w:cs="Times New Roman"/>
          <w:sz w:val="24"/>
          <w:szCs w:val="24"/>
          <w:lang w:val="fr-BE"/>
        </w:rPr>
        <w:t xml:space="preserve">pp. </w:t>
      </w:r>
      <w:r w:rsidR="00087C6B" w:rsidRPr="00F474A7">
        <w:rPr>
          <w:rFonts w:ascii="Times New Roman" w:hAnsi="Times New Roman" w:cs="Times New Roman"/>
          <w:sz w:val="24"/>
          <w:szCs w:val="24"/>
          <w:lang w:val="fr-BE"/>
        </w:rPr>
        <w:t>45-66)</w:t>
      </w:r>
      <w:r w:rsidR="0092181B" w:rsidRPr="00F474A7">
        <w:rPr>
          <w:rFonts w:ascii="Times New Roman" w:hAnsi="Times New Roman" w:cs="Times New Roman"/>
          <w:sz w:val="24"/>
          <w:szCs w:val="24"/>
          <w:lang w:val="fr-BE"/>
        </w:rPr>
        <w:t>. C</w:t>
      </w:r>
      <w:r w:rsidRPr="00F474A7">
        <w:rPr>
          <w:rFonts w:ascii="Times New Roman" w:hAnsi="Times New Roman" w:cs="Times New Roman"/>
          <w:sz w:val="24"/>
          <w:szCs w:val="24"/>
          <w:lang w:val="fr-BE"/>
        </w:rPr>
        <w:t xml:space="preserve">oncurrencés par le cinéma, les arts </w:t>
      </w:r>
      <w:r w:rsidR="00FC3330" w:rsidRPr="00F474A7">
        <w:rPr>
          <w:rFonts w:ascii="Times New Roman" w:hAnsi="Times New Roman" w:cs="Times New Roman"/>
          <w:sz w:val="24"/>
          <w:szCs w:val="24"/>
          <w:lang w:val="fr-BE"/>
        </w:rPr>
        <w:t xml:space="preserve">de la scène </w:t>
      </w:r>
      <w:r w:rsidRPr="00F474A7">
        <w:rPr>
          <w:rFonts w:ascii="Times New Roman" w:hAnsi="Times New Roman" w:cs="Times New Roman"/>
          <w:sz w:val="24"/>
          <w:szCs w:val="24"/>
          <w:lang w:val="fr-BE"/>
        </w:rPr>
        <w:t xml:space="preserve">se sont en effet repositionnés </w:t>
      </w:r>
      <w:r w:rsidR="00080BB7" w:rsidRPr="00F474A7">
        <w:rPr>
          <w:rFonts w:ascii="Times New Roman" w:hAnsi="Times New Roman" w:cs="Times New Roman"/>
          <w:sz w:val="24"/>
          <w:szCs w:val="24"/>
          <w:lang w:val="fr-BE"/>
        </w:rPr>
        <w:t>dans la catégorie du</w:t>
      </w:r>
      <w:r w:rsidRPr="00F474A7">
        <w:rPr>
          <w:rFonts w:ascii="Times New Roman" w:hAnsi="Times New Roman" w:cs="Times New Roman"/>
          <w:sz w:val="24"/>
          <w:szCs w:val="24"/>
          <w:lang w:val="fr-BE"/>
        </w:rPr>
        <w:t xml:space="preserve"> </w:t>
      </w:r>
      <w:r w:rsidR="00794EFC" w:rsidRPr="002B02A8">
        <w:rPr>
          <w:rFonts w:ascii="Times New Roman" w:hAnsi="Times New Roman" w:cs="Times New Roman"/>
          <w:sz w:val="24"/>
          <w:szCs w:val="24"/>
          <w:lang w:val="fr-BE"/>
        </w:rPr>
        <w:t>spectacle vivant</w:t>
      </w:r>
      <w:r w:rsidR="00794EFC" w:rsidRPr="00F474A7">
        <w:rPr>
          <w:rFonts w:ascii="Times New Roman" w:hAnsi="Times New Roman" w:cs="Times New Roman"/>
          <w:sz w:val="24"/>
          <w:szCs w:val="24"/>
          <w:lang w:val="fr-BE"/>
        </w:rPr>
        <w:t xml:space="preserve"> </w:t>
      </w:r>
      <w:r w:rsidR="00CB3F74" w:rsidRPr="00F474A7">
        <w:rPr>
          <w:rFonts w:ascii="Times New Roman" w:hAnsi="Times New Roman" w:cs="Times New Roman"/>
          <w:sz w:val="24"/>
          <w:szCs w:val="24"/>
          <w:lang w:val="fr-BE"/>
        </w:rPr>
        <w:t xml:space="preserve">et </w:t>
      </w:r>
      <w:r w:rsidR="00FC3330" w:rsidRPr="00F474A7">
        <w:rPr>
          <w:rFonts w:ascii="Times New Roman" w:hAnsi="Times New Roman" w:cs="Times New Roman"/>
          <w:sz w:val="24"/>
          <w:szCs w:val="24"/>
          <w:lang w:val="fr-BE"/>
        </w:rPr>
        <w:t xml:space="preserve">ont </w:t>
      </w:r>
      <w:r w:rsidR="00CB3F74" w:rsidRPr="00F474A7">
        <w:rPr>
          <w:rFonts w:ascii="Times New Roman" w:hAnsi="Times New Roman" w:cs="Times New Roman"/>
          <w:sz w:val="24"/>
          <w:szCs w:val="24"/>
          <w:lang w:val="fr-BE"/>
        </w:rPr>
        <w:t>définis leur spécificité</w:t>
      </w:r>
      <w:r w:rsidRPr="00F474A7">
        <w:rPr>
          <w:rFonts w:ascii="Times New Roman" w:hAnsi="Times New Roman" w:cs="Times New Roman"/>
          <w:sz w:val="24"/>
          <w:szCs w:val="24"/>
          <w:lang w:val="fr-BE"/>
        </w:rPr>
        <w:t xml:space="preserve"> par la </w:t>
      </w:r>
      <w:r w:rsidRPr="002B02A8">
        <w:rPr>
          <w:rFonts w:ascii="Times New Roman" w:hAnsi="Times New Roman" w:cs="Times New Roman"/>
          <w:sz w:val="24"/>
          <w:szCs w:val="24"/>
          <w:lang w:val="fr-BE"/>
        </w:rPr>
        <w:t>co-présence</w:t>
      </w:r>
      <w:r w:rsidRPr="00F474A7">
        <w:rPr>
          <w:rFonts w:ascii="Times New Roman" w:hAnsi="Times New Roman" w:cs="Times New Roman"/>
          <w:sz w:val="24"/>
          <w:szCs w:val="24"/>
          <w:lang w:val="fr-BE"/>
        </w:rPr>
        <w:t xml:space="preserve"> de l’a</w:t>
      </w:r>
      <w:r w:rsidR="004B40DE" w:rsidRPr="00F474A7">
        <w:rPr>
          <w:rFonts w:ascii="Times New Roman" w:hAnsi="Times New Roman" w:cs="Times New Roman"/>
          <w:sz w:val="24"/>
          <w:szCs w:val="24"/>
          <w:lang w:val="fr-BE"/>
        </w:rPr>
        <w:t>cteur et du public</w:t>
      </w:r>
      <w:r w:rsidR="00FC3330" w:rsidRPr="00F474A7">
        <w:rPr>
          <w:rFonts w:ascii="Times New Roman" w:hAnsi="Times New Roman" w:cs="Times New Roman"/>
          <w:sz w:val="24"/>
          <w:szCs w:val="24"/>
          <w:lang w:val="fr-BE"/>
        </w:rPr>
        <w:t xml:space="preserve"> au sein du dispositif scénique</w:t>
      </w:r>
      <w:r w:rsidR="004B40DE" w:rsidRPr="00F474A7">
        <w:rPr>
          <w:rFonts w:ascii="Times New Roman" w:hAnsi="Times New Roman" w:cs="Times New Roman"/>
          <w:sz w:val="24"/>
          <w:szCs w:val="24"/>
          <w:lang w:val="fr-BE"/>
        </w:rPr>
        <w:t xml:space="preserve">. </w:t>
      </w:r>
      <w:r w:rsidR="004F7470" w:rsidRPr="00F474A7">
        <w:rPr>
          <w:rFonts w:ascii="Times New Roman" w:hAnsi="Times New Roman" w:cs="Times New Roman"/>
          <w:sz w:val="24"/>
          <w:szCs w:val="24"/>
          <w:lang w:val="fr-BE"/>
        </w:rPr>
        <w:t>C</w:t>
      </w:r>
      <w:r w:rsidR="004B40DE" w:rsidRPr="00F474A7">
        <w:rPr>
          <w:rFonts w:ascii="Times New Roman" w:hAnsi="Times New Roman" w:cs="Times New Roman"/>
          <w:sz w:val="24"/>
          <w:szCs w:val="24"/>
          <w:lang w:val="fr-BE"/>
        </w:rPr>
        <w:t xml:space="preserve">ette médiation-là, pourtant bien réelle, </w:t>
      </w:r>
      <w:r w:rsidR="008052BF" w:rsidRPr="00F474A7">
        <w:rPr>
          <w:rFonts w:ascii="Times New Roman" w:hAnsi="Times New Roman" w:cs="Times New Roman"/>
          <w:sz w:val="24"/>
          <w:szCs w:val="24"/>
          <w:lang w:val="fr-BE"/>
        </w:rPr>
        <w:t xml:space="preserve">diffère de celles rencontrées par </w:t>
      </w:r>
      <w:r w:rsidR="00B362BD" w:rsidRPr="00F474A7">
        <w:rPr>
          <w:rFonts w:ascii="Times New Roman" w:hAnsi="Times New Roman" w:cs="Times New Roman"/>
          <w:sz w:val="24"/>
          <w:szCs w:val="24"/>
          <w:lang w:val="fr-BE"/>
        </w:rPr>
        <w:t>d’autres formes dont le support</w:t>
      </w:r>
      <w:r w:rsidR="00E75731" w:rsidRPr="00F474A7">
        <w:rPr>
          <w:rFonts w:ascii="Times New Roman" w:hAnsi="Times New Roman" w:cs="Times New Roman"/>
          <w:sz w:val="24"/>
          <w:szCs w:val="24"/>
          <w:lang w:val="fr-BE"/>
        </w:rPr>
        <w:t xml:space="preserve"> glisserait</w:t>
      </w:r>
      <w:r w:rsidR="004B40DE" w:rsidRPr="00F474A7">
        <w:rPr>
          <w:rFonts w:ascii="Times New Roman" w:hAnsi="Times New Roman" w:cs="Times New Roman"/>
          <w:sz w:val="24"/>
          <w:szCs w:val="24"/>
          <w:lang w:val="fr-BE"/>
        </w:rPr>
        <w:t xml:space="preserve"> de l’analogique au numérique, à l’instar de la photographie ou du cinéma dont il sera question plus loin</w:t>
      </w:r>
      <w:r w:rsidR="00356BF5" w:rsidRPr="00F474A7">
        <w:rPr>
          <w:rFonts w:ascii="Times New Roman" w:hAnsi="Times New Roman" w:cs="Times New Roman"/>
          <w:sz w:val="24"/>
          <w:szCs w:val="24"/>
          <w:lang w:val="fr-BE"/>
        </w:rPr>
        <w:t xml:space="preserve">. </w:t>
      </w:r>
      <w:r w:rsidR="003D4FCA" w:rsidRPr="00F474A7">
        <w:rPr>
          <w:rFonts w:ascii="Times New Roman" w:hAnsi="Times New Roman" w:cs="Times New Roman"/>
          <w:sz w:val="24"/>
          <w:szCs w:val="24"/>
          <w:lang w:val="fr-BE"/>
        </w:rPr>
        <w:t>Néanmoins</w:t>
      </w:r>
      <w:r w:rsidR="00356BF5" w:rsidRPr="00F474A7">
        <w:rPr>
          <w:rFonts w:ascii="Times New Roman" w:hAnsi="Times New Roman" w:cs="Times New Roman"/>
          <w:sz w:val="24"/>
          <w:szCs w:val="24"/>
          <w:lang w:val="fr-BE"/>
        </w:rPr>
        <w:t xml:space="preserve">, la numérisation </w:t>
      </w:r>
      <w:r w:rsidR="00ED2BC2" w:rsidRPr="00F474A7">
        <w:rPr>
          <w:rFonts w:ascii="Times New Roman" w:hAnsi="Times New Roman" w:cs="Times New Roman"/>
          <w:sz w:val="24"/>
          <w:szCs w:val="24"/>
          <w:lang w:val="fr-BE"/>
        </w:rPr>
        <w:t>transforme aussi profondément</w:t>
      </w:r>
      <w:r w:rsidR="00356BF5" w:rsidRPr="00F474A7">
        <w:rPr>
          <w:rFonts w:ascii="Times New Roman" w:hAnsi="Times New Roman" w:cs="Times New Roman"/>
          <w:sz w:val="24"/>
          <w:szCs w:val="24"/>
          <w:lang w:val="fr-BE"/>
        </w:rPr>
        <w:t xml:space="preserve"> le théâtre : </w:t>
      </w:r>
      <w:r w:rsidR="00ED2BC2" w:rsidRPr="00F474A7">
        <w:rPr>
          <w:rFonts w:ascii="Times New Roman" w:hAnsi="Times New Roman" w:cs="Times New Roman"/>
          <w:sz w:val="24"/>
          <w:szCs w:val="24"/>
          <w:lang w:val="fr-BE"/>
        </w:rPr>
        <w:t>performance proprement dite (</w:t>
      </w:r>
      <w:r w:rsidR="00356BF5" w:rsidRPr="00F474A7">
        <w:rPr>
          <w:rFonts w:ascii="Times New Roman" w:hAnsi="Times New Roman" w:cs="Times New Roman"/>
          <w:sz w:val="24"/>
          <w:szCs w:val="24"/>
          <w:lang w:val="fr-BE"/>
        </w:rPr>
        <w:t>hybridation scénique</w:t>
      </w:r>
      <w:r w:rsidR="00ED2BC2" w:rsidRPr="00F474A7">
        <w:rPr>
          <w:rFonts w:ascii="Times New Roman" w:hAnsi="Times New Roman" w:cs="Times New Roman"/>
          <w:sz w:val="24"/>
          <w:szCs w:val="24"/>
          <w:lang w:val="fr-BE"/>
        </w:rPr>
        <w:t xml:space="preserve">, captations, etc.), possibilité des diffusions de l’offre et achats de billets en ligne, mais encore inscription </w:t>
      </w:r>
      <w:r w:rsidR="0051752D" w:rsidRPr="00F474A7">
        <w:rPr>
          <w:rFonts w:ascii="Times New Roman" w:hAnsi="Times New Roman" w:cs="Times New Roman"/>
          <w:sz w:val="24"/>
          <w:szCs w:val="24"/>
          <w:lang w:val="fr-BE"/>
        </w:rPr>
        <w:t>dans un domaine de</w:t>
      </w:r>
      <w:r w:rsidR="001D5C6E" w:rsidRPr="00F474A7">
        <w:rPr>
          <w:rFonts w:ascii="Times New Roman" w:hAnsi="Times New Roman" w:cs="Times New Roman"/>
          <w:sz w:val="24"/>
          <w:szCs w:val="24"/>
          <w:lang w:val="fr-BE"/>
        </w:rPr>
        <w:t xml:space="preserve"> recherche puisque </w:t>
      </w:r>
      <w:r w:rsidR="00ED2BC2" w:rsidRPr="00F474A7">
        <w:rPr>
          <w:rFonts w:ascii="Times New Roman" w:hAnsi="Times New Roman" w:cs="Times New Roman"/>
          <w:sz w:val="24"/>
          <w:szCs w:val="24"/>
          <w:lang w:val="fr-BE"/>
        </w:rPr>
        <w:t xml:space="preserve">le texte théâtral, </w:t>
      </w:r>
      <w:r w:rsidR="00140157" w:rsidRPr="00F474A7">
        <w:rPr>
          <w:rFonts w:ascii="Times New Roman" w:hAnsi="Times New Roman" w:cs="Times New Roman"/>
          <w:sz w:val="24"/>
          <w:szCs w:val="24"/>
          <w:lang w:val="fr-BE"/>
        </w:rPr>
        <w:t xml:space="preserve">fortement structuré, s’est volontiers prêté </w:t>
      </w:r>
      <w:r w:rsidR="00ED2BC2" w:rsidRPr="00F474A7">
        <w:rPr>
          <w:rFonts w:ascii="Times New Roman" w:hAnsi="Times New Roman" w:cs="Times New Roman"/>
          <w:sz w:val="24"/>
          <w:szCs w:val="24"/>
          <w:lang w:val="fr-BE"/>
        </w:rPr>
        <w:t>aux exploitations computation</w:t>
      </w:r>
      <w:r w:rsidR="00F21A33" w:rsidRPr="00F474A7">
        <w:rPr>
          <w:rFonts w:ascii="Times New Roman" w:hAnsi="Times New Roman" w:cs="Times New Roman"/>
          <w:sz w:val="24"/>
          <w:szCs w:val="24"/>
          <w:lang w:val="fr-BE"/>
        </w:rPr>
        <w:t>nelles des humanités numériques</w:t>
      </w:r>
      <w:r w:rsidR="00ED2BC2" w:rsidRPr="00F474A7">
        <w:rPr>
          <w:rFonts w:ascii="Times New Roman" w:hAnsi="Times New Roman" w:cs="Times New Roman"/>
          <w:sz w:val="24"/>
          <w:szCs w:val="24"/>
          <w:lang w:val="fr-BE"/>
        </w:rPr>
        <w:t>.</w:t>
      </w:r>
      <w:r w:rsidR="00356BF5" w:rsidRPr="00F474A7">
        <w:rPr>
          <w:rFonts w:ascii="Times New Roman" w:hAnsi="Times New Roman" w:cs="Times New Roman"/>
          <w:sz w:val="24"/>
          <w:szCs w:val="24"/>
          <w:lang w:val="fr-BE"/>
        </w:rPr>
        <w:t xml:space="preserve"> </w:t>
      </w:r>
      <w:r w:rsidR="00AC0DED" w:rsidRPr="00F474A7">
        <w:rPr>
          <w:rFonts w:ascii="Times New Roman" w:hAnsi="Times New Roman" w:cs="Times New Roman"/>
          <w:sz w:val="24"/>
          <w:szCs w:val="24"/>
          <w:lang w:val="fr-BE"/>
        </w:rPr>
        <w:t>Le chapitre</w:t>
      </w:r>
      <w:r w:rsidR="00293D87" w:rsidRPr="00F474A7">
        <w:rPr>
          <w:rFonts w:ascii="Times New Roman" w:hAnsi="Times New Roman" w:cs="Times New Roman"/>
          <w:sz w:val="24"/>
          <w:szCs w:val="24"/>
          <w:lang w:val="fr-BE"/>
        </w:rPr>
        <w:t xml:space="preserve"> </w:t>
      </w:r>
      <w:r w:rsidR="00954E9A" w:rsidRPr="00F474A7">
        <w:rPr>
          <w:rFonts w:ascii="Times New Roman" w:hAnsi="Times New Roman" w:cs="Times New Roman"/>
          <w:sz w:val="24"/>
          <w:szCs w:val="24"/>
          <w:lang w:val="fr-BE"/>
        </w:rPr>
        <w:t>consacré à la bande dessinée (Julien</w:t>
      </w:r>
      <w:r w:rsidR="00AC0DED" w:rsidRPr="00F474A7">
        <w:rPr>
          <w:rFonts w:ascii="Times New Roman" w:hAnsi="Times New Roman" w:cs="Times New Roman"/>
          <w:sz w:val="24"/>
          <w:szCs w:val="24"/>
          <w:lang w:val="fr-BE"/>
        </w:rPr>
        <w:t xml:space="preserve"> Baudry,</w:t>
      </w:r>
      <w:r w:rsidR="00954E9A" w:rsidRPr="00F474A7">
        <w:rPr>
          <w:rFonts w:ascii="Times New Roman" w:hAnsi="Times New Roman" w:cs="Times New Roman"/>
          <w:sz w:val="24"/>
          <w:szCs w:val="24"/>
          <w:lang w:val="fr-BE"/>
        </w:rPr>
        <w:t xml:space="preserve"> pp.</w:t>
      </w:r>
      <w:r w:rsidR="00AC0DED" w:rsidRPr="00F474A7">
        <w:rPr>
          <w:rFonts w:ascii="Times New Roman" w:hAnsi="Times New Roman" w:cs="Times New Roman"/>
          <w:sz w:val="24"/>
          <w:szCs w:val="24"/>
          <w:lang w:val="fr-BE"/>
        </w:rPr>
        <w:t xml:space="preserve"> 67-85) </w:t>
      </w:r>
      <w:r w:rsidR="00575E89" w:rsidRPr="00F474A7">
        <w:rPr>
          <w:rFonts w:ascii="Times New Roman" w:hAnsi="Times New Roman" w:cs="Times New Roman"/>
          <w:sz w:val="24"/>
          <w:szCs w:val="24"/>
          <w:lang w:val="fr-BE"/>
        </w:rPr>
        <w:t xml:space="preserve">établit pareillement des distinctions </w:t>
      </w:r>
      <w:r w:rsidR="00AC0DED" w:rsidRPr="00F474A7">
        <w:rPr>
          <w:rFonts w:ascii="Times New Roman" w:hAnsi="Times New Roman" w:cs="Times New Roman"/>
          <w:sz w:val="24"/>
          <w:szCs w:val="24"/>
          <w:lang w:val="fr-BE"/>
        </w:rPr>
        <w:t>entre les différent</w:t>
      </w:r>
      <w:r w:rsidR="00E27B22" w:rsidRPr="00F474A7">
        <w:rPr>
          <w:rFonts w:ascii="Times New Roman" w:hAnsi="Times New Roman" w:cs="Times New Roman"/>
          <w:sz w:val="24"/>
          <w:szCs w:val="24"/>
          <w:lang w:val="fr-BE"/>
        </w:rPr>
        <w:t>e</w:t>
      </w:r>
      <w:r w:rsidR="00AC0DED" w:rsidRPr="00F474A7">
        <w:rPr>
          <w:rFonts w:ascii="Times New Roman" w:hAnsi="Times New Roman" w:cs="Times New Roman"/>
          <w:sz w:val="24"/>
          <w:szCs w:val="24"/>
          <w:lang w:val="fr-BE"/>
        </w:rPr>
        <w:t xml:space="preserve">s </w:t>
      </w:r>
      <w:r w:rsidR="00E27B22" w:rsidRPr="00F474A7">
        <w:rPr>
          <w:rFonts w:ascii="Times New Roman" w:hAnsi="Times New Roman" w:cs="Times New Roman"/>
          <w:sz w:val="24"/>
          <w:szCs w:val="24"/>
          <w:lang w:val="fr-BE"/>
        </w:rPr>
        <w:t xml:space="preserve">phases de la </w:t>
      </w:r>
      <w:r w:rsidR="00E27B22" w:rsidRPr="0029628F">
        <w:rPr>
          <w:rFonts w:ascii="Times New Roman" w:hAnsi="Times New Roman" w:cs="Times New Roman"/>
          <w:sz w:val="24"/>
          <w:szCs w:val="24"/>
          <w:lang w:val="fr-BE"/>
        </w:rPr>
        <w:t>transition numérique</w:t>
      </w:r>
      <w:r w:rsidR="00AC0DED" w:rsidRPr="00F474A7">
        <w:rPr>
          <w:rFonts w:ascii="Times New Roman" w:hAnsi="Times New Roman" w:cs="Times New Roman"/>
          <w:sz w:val="24"/>
          <w:szCs w:val="24"/>
          <w:lang w:val="fr-BE"/>
        </w:rPr>
        <w:t xml:space="preserve"> </w:t>
      </w:r>
      <w:r w:rsidR="00E27B22" w:rsidRPr="00F474A7">
        <w:rPr>
          <w:rFonts w:ascii="Times New Roman" w:hAnsi="Times New Roman" w:cs="Times New Roman"/>
          <w:sz w:val="24"/>
          <w:szCs w:val="24"/>
          <w:lang w:val="fr-BE"/>
        </w:rPr>
        <w:t xml:space="preserve">du média </w:t>
      </w:r>
      <w:r w:rsidR="00AC0DED" w:rsidRPr="00F474A7">
        <w:rPr>
          <w:rFonts w:ascii="Times New Roman" w:hAnsi="Times New Roman" w:cs="Times New Roman"/>
          <w:sz w:val="24"/>
          <w:szCs w:val="24"/>
          <w:lang w:val="fr-BE"/>
        </w:rPr>
        <w:t>(création, production, diffusion)</w:t>
      </w:r>
      <w:r w:rsidR="009756CE" w:rsidRPr="00F474A7">
        <w:rPr>
          <w:rFonts w:ascii="Times New Roman" w:hAnsi="Times New Roman" w:cs="Times New Roman"/>
          <w:sz w:val="24"/>
          <w:szCs w:val="24"/>
          <w:lang w:val="fr-BE"/>
        </w:rPr>
        <w:t xml:space="preserve"> menant à une approche historique faisant état des paradigmes sous lesquels se décline la bande dessinée numérique</w:t>
      </w:r>
      <w:r w:rsidR="00580789" w:rsidRPr="00F474A7">
        <w:rPr>
          <w:rFonts w:ascii="Times New Roman" w:hAnsi="Times New Roman" w:cs="Times New Roman"/>
          <w:sz w:val="24"/>
          <w:szCs w:val="24"/>
          <w:lang w:val="fr-BE"/>
        </w:rPr>
        <w:t> ; tandis que l</w:t>
      </w:r>
      <w:r w:rsidR="0073353C" w:rsidRPr="00F474A7">
        <w:rPr>
          <w:rFonts w:ascii="Times New Roman" w:hAnsi="Times New Roman" w:cs="Times New Roman"/>
          <w:sz w:val="24"/>
          <w:szCs w:val="24"/>
          <w:lang w:val="fr-BE"/>
        </w:rPr>
        <w:t>e quatrième chapitre (C</w:t>
      </w:r>
      <w:r w:rsidR="00264188" w:rsidRPr="00F474A7">
        <w:rPr>
          <w:rFonts w:ascii="Times New Roman" w:hAnsi="Times New Roman" w:cs="Times New Roman"/>
          <w:sz w:val="24"/>
          <w:szCs w:val="24"/>
          <w:lang w:val="fr-BE"/>
        </w:rPr>
        <w:t>laus</w:t>
      </w:r>
      <w:r w:rsidR="0073353C" w:rsidRPr="00F474A7">
        <w:rPr>
          <w:rFonts w:ascii="Times New Roman" w:hAnsi="Times New Roman" w:cs="Times New Roman"/>
          <w:sz w:val="24"/>
          <w:szCs w:val="24"/>
          <w:lang w:val="fr-BE"/>
        </w:rPr>
        <w:t xml:space="preserve"> Gunti, </w:t>
      </w:r>
      <w:r w:rsidR="00264188" w:rsidRPr="00F474A7">
        <w:rPr>
          <w:rFonts w:ascii="Times New Roman" w:hAnsi="Times New Roman" w:cs="Times New Roman"/>
          <w:sz w:val="24"/>
          <w:szCs w:val="24"/>
          <w:lang w:val="fr-BE"/>
        </w:rPr>
        <w:t xml:space="preserve">pp. </w:t>
      </w:r>
      <w:r w:rsidR="0073353C" w:rsidRPr="00F474A7">
        <w:rPr>
          <w:rFonts w:ascii="Times New Roman" w:hAnsi="Times New Roman" w:cs="Times New Roman"/>
          <w:sz w:val="24"/>
          <w:szCs w:val="24"/>
          <w:lang w:val="fr-BE"/>
        </w:rPr>
        <w:t>87-103)</w:t>
      </w:r>
      <w:r w:rsidR="00B7667C" w:rsidRPr="00F474A7">
        <w:rPr>
          <w:rFonts w:ascii="Times New Roman" w:hAnsi="Times New Roman" w:cs="Times New Roman"/>
          <w:sz w:val="24"/>
          <w:szCs w:val="24"/>
          <w:lang w:val="fr-BE"/>
        </w:rPr>
        <w:t xml:space="preserve"> retrace l’historique des évolutions de la photographie vers le</w:t>
      </w:r>
      <w:r w:rsidR="00562F3F" w:rsidRPr="00F474A7">
        <w:rPr>
          <w:rFonts w:ascii="Times New Roman" w:hAnsi="Times New Roman" w:cs="Times New Roman"/>
          <w:sz w:val="24"/>
          <w:szCs w:val="24"/>
          <w:lang w:val="fr-BE"/>
        </w:rPr>
        <w:t xml:space="preserve"> support</w:t>
      </w:r>
      <w:r w:rsidR="00B7667C" w:rsidRPr="00F474A7">
        <w:rPr>
          <w:rFonts w:ascii="Times New Roman" w:hAnsi="Times New Roman" w:cs="Times New Roman"/>
          <w:sz w:val="24"/>
          <w:szCs w:val="24"/>
          <w:lang w:val="fr-BE"/>
        </w:rPr>
        <w:t xml:space="preserve"> numérique</w:t>
      </w:r>
      <w:r w:rsidR="00562F3F" w:rsidRPr="00F474A7">
        <w:rPr>
          <w:rFonts w:ascii="Times New Roman" w:hAnsi="Times New Roman" w:cs="Times New Roman"/>
          <w:sz w:val="24"/>
          <w:szCs w:val="24"/>
          <w:lang w:val="fr-BE"/>
        </w:rPr>
        <w:t xml:space="preserve"> </w:t>
      </w:r>
      <w:r w:rsidR="00CB66CE" w:rsidRPr="00F474A7">
        <w:rPr>
          <w:rFonts w:ascii="Times New Roman" w:hAnsi="Times New Roman" w:cs="Times New Roman"/>
          <w:sz w:val="24"/>
          <w:szCs w:val="24"/>
          <w:lang w:val="fr-BE"/>
        </w:rPr>
        <w:t xml:space="preserve">tout en </w:t>
      </w:r>
      <w:r w:rsidR="00593735" w:rsidRPr="00F474A7">
        <w:rPr>
          <w:rFonts w:ascii="Times New Roman" w:hAnsi="Times New Roman" w:cs="Times New Roman"/>
          <w:sz w:val="24"/>
          <w:szCs w:val="24"/>
          <w:lang w:val="fr-BE"/>
        </w:rPr>
        <w:t>rappelant</w:t>
      </w:r>
      <w:r w:rsidR="00CB66CE" w:rsidRPr="00F474A7">
        <w:rPr>
          <w:rFonts w:ascii="Times New Roman" w:hAnsi="Times New Roman" w:cs="Times New Roman"/>
          <w:sz w:val="24"/>
          <w:szCs w:val="24"/>
          <w:lang w:val="fr-BE"/>
        </w:rPr>
        <w:t xml:space="preserve"> s</w:t>
      </w:r>
      <w:r w:rsidR="00562F3F" w:rsidRPr="00F474A7">
        <w:rPr>
          <w:rFonts w:ascii="Times New Roman" w:hAnsi="Times New Roman" w:cs="Times New Roman"/>
          <w:sz w:val="24"/>
          <w:szCs w:val="24"/>
          <w:lang w:val="fr-BE"/>
        </w:rPr>
        <w:t>es origines dans les</w:t>
      </w:r>
      <w:r w:rsidR="00B7667C" w:rsidRPr="00F474A7">
        <w:rPr>
          <w:rFonts w:ascii="Times New Roman" w:hAnsi="Times New Roman" w:cs="Times New Roman"/>
          <w:sz w:val="24"/>
          <w:szCs w:val="24"/>
          <w:lang w:val="fr-BE"/>
        </w:rPr>
        <w:t xml:space="preserve"> </w:t>
      </w:r>
      <w:r w:rsidR="00E56835" w:rsidRPr="00F474A7">
        <w:rPr>
          <w:rFonts w:ascii="Times New Roman" w:hAnsi="Times New Roman" w:cs="Times New Roman"/>
          <w:sz w:val="24"/>
          <w:szCs w:val="24"/>
          <w:lang w:val="fr-BE"/>
        </w:rPr>
        <w:t xml:space="preserve">expérimentations artistiques </w:t>
      </w:r>
      <w:r w:rsidR="00277C84" w:rsidRPr="00F474A7">
        <w:rPr>
          <w:rFonts w:ascii="Times New Roman" w:hAnsi="Times New Roman" w:cs="Times New Roman"/>
          <w:sz w:val="24"/>
          <w:szCs w:val="24"/>
          <w:lang w:val="fr-BE"/>
        </w:rPr>
        <w:t xml:space="preserve">du </w:t>
      </w:r>
      <w:r w:rsidR="00277C84" w:rsidRPr="00F474A7">
        <w:rPr>
          <w:rFonts w:ascii="Times New Roman" w:hAnsi="Times New Roman" w:cs="Times New Roman"/>
          <w:i/>
          <w:sz w:val="24"/>
          <w:szCs w:val="24"/>
          <w:lang w:val="fr-BE"/>
        </w:rPr>
        <w:t xml:space="preserve">computer art </w:t>
      </w:r>
      <w:r w:rsidR="00CE0407" w:rsidRPr="00F474A7">
        <w:rPr>
          <w:rFonts w:ascii="Times New Roman" w:hAnsi="Times New Roman" w:cs="Times New Roman"/>
          <w:sz w:val="24"/>
          <w:szCs w:val="24"/>
          <w:lang w:val="fr-BE"/>
        </w:rPr>
        <w:t>de</w:t>
      </w:r>
      <w:r w:rsidR="00277C84" w:rsidRPr="00F474A7">
        <w:rPr>
          <w:rFonts w:ascii="Times New Roman" w:hAnsi="Times New Roman" w:cs="Times New Roman"/>
          <w:sz w:val="24"/>
          <w:szCs w:val="24"/>
          <w:lang w:val="fr-BE"/>
        </w:rPr>
        <w:t xml:space="preserve"> la fin </w:t>
      </w:r>
      <w:r w:rsidR="00E56835" w:rsidRPr="00F474A7">
        <w:rPr>
          <w:rFonts w:ascii="Times New Roman" w:hAnsi="Times New Roman" w:cs="Times New Roman"/>
          <w:sz w:val="24"/>
          <w:szCs w:val="24"/>
          <w:lang w:val="fr-BE"/>
        </w:rPr>
        <w:t>de</w:t>
      </w:r>
      <w:r w:rsidR="00B7667C" w:rsidRPr="00F474A7">
        <w:rPr>
          <w:rFonts w:ascii="Times New Roman" w:hAnsi="Times New Roman" w:cs="Times New Roman"/>
          <w:sz w:val="24"/>
          <w:szCs w:val="24"/>
          <w:lang w:val="fr-BE"/>
        </w:rPr>
        <w:t xml:space="preserve">s années </w:t>
      </w:r>
      <w:r w:rsidR="00277C84" w:rsidRPr="00F474A7">
        <w:rPr>
          <w:rFonts w:ascii="Times New Roman" w:hAnsi="Times New Roman" w:cs="Times New Roman"/>
          <w:sz w:val="24"/>
          <w:szCs w:val="24"/>
          <w:lang w:val="fr-BE"/>
        </w:rPr>
        <w:t>19</w:t>
      </w:r>
      <w:r w:rsidR="00B7667C" w:rsidRPr="00F474A7">
        <w:rPr>
          <w:rFonts w:ascii="Times New Roman" w:hAnsi="Times New Roman" w:cs="Times New Roman"/>
          <w:sz w:val="24"/>
          <w:szCs w:val="24"/>
          <w:lang w:val="fr-BE"/>
        </w:rPr>
        <w:t>60</w:t>
      </w:r>
      <w:r w:rsidR="00523098" w:rsidRPr="00F474A7">
        <w:rPr>
          <w:rFonts w:ascii="Times New Roman" w:hAnsi="Times New Roman" w:cs="Times New Roman"/>
          <w:sz w:val="24"/>
          <w:szCs w:val="24"/>
          <w:lang w:val="fr-BE"/>
        </w:rPr>
        <w:t>. Au demeurant, ce sont surtout les possibilités de circulations inédites découlant de la mise en réseau des images qui amènent le renouvellement du média :</w:t>
      </w:r>
      <w:r w:rsidR="009306FB" w:rsidRPr="00F474A7">
        <w:rPr>
          <w:rFonts w:ascii="Times New Roman" w:hAnsi="Times New Roman" w:cs="Times New Roman"/>
          <w:sz w:val="24"/>
          <w:szCs w:val="24"/>
          <w:lang w:val="fr-BE"/>
        </w:rPr>
        <w:t xml:space="preserve"> </w:t>
      </w:r>
      <w:r w:rsidR="0077779E" w:rsidRPr="00F474A7">
        <w:rPr>
          <w:rFonts w:ascii="Times New Roman" w:hAnsi="Times New Roman" w:cs="Times New Roman"/>
          <w:sz w:val="24"/>
          <w:szCs w:val="24"/>
          <w:lang w:val="fr-BE"/>
        </w:rPr>
        <w:t>Claus</w:t>
      </w:r>
      <w:r w:rsidR="00C0162E" w:rsidRPr="00F474A7">
        <w:rPr>
          <w:rFonts w:ascii="Times New Roman" w:hAnsi="Times New Roman" w:cs="Times New Roman"/>
          <w:sz w:val="24"/>
          <w:szCs w:val="24"/>
          <w:lang w:val="fr-BE"/>
        </w:rPr>
        <w:t xml:space="preserve"> </w:t>
      </w:r>
      <w:r w:rsidR="009306FB" w:rsidRPr="00F474A7">
        <w:rPr>
          <w:rFonts w:ascii="Times New Roman" w:hAnsi="Times New Roman" w:cs="Times New Roman"/>
          <w:sz w:val="24"/>
          <w:szCs w:val="24"/>
          <w:lang w:val="fr-BE"/>
        </w:rPr>
        <w:t>Guti estime ainsi que</w:t>
      </w:r>
      <w:r w:rsidR="00523098" w:rsidRPr="00F474A7">
        <w:rPr>
          <w:rFonts w:ascii="Times New Roman" w:hAnsi="Times New Roman" w:cs="Times New Roman"/>
          <w:sz w:val="24"/>
          <w:szCs w:val="24"/>
          <w:lang w:val="fr-BE"/>
        </w:rPr>
        <w:t xml:space="preserve"> « ce n'est pas la retouche qui redéfinit ses usages et son statut, mais plutôt la généralisation de l'image partagée, connectée et augmentée, inaugurant des économies visuelles qui remettent de plus en plus en question l'idée de la photographie comme empreinte du réel. »</w:t>
      </w:r>
      <w:r w:rsidR="00C853EF" w:rsidRPr="00F474A7">
        <w:rPr>
          <w:rFonts w:ascii="Times New Roman" w:hAnsi="Times New Roman" w:cs="Times New Roman"/>
          <w:sz w:val="24"/>
          <w:szCs w:val="24"/>
          <w:lang w:val="fr-BE"/>
        </w:rPr>
        <w:t xml:space="preserve"> (</w:t>
      </w:r>
      <w:r w:rsidR="0077779E" w:rsidRPr="00F474A7">
        <w:rPr>
          <w:rFonts w:ascii="Times New Roman" w:hAnsi="Times New Roman" w:cs="Times New Roman"/>
          <w:sz w:val="24"/>
          <w:szCs w:val="24"/>
          <w:lang w:val="fr-BE"/>
        </w:rPr>
        <w:t xml:space="preserve">p. </w:t>
      </w:r>
      <w:r w:rsidR="00C853EF" w:rsidRPr="00F474A7">
        <w:rPr>
          <w:rFonts w:ascii="Times New Roman" w:hAnsi="Times New Roman" w:cs="Times New Roman"/>
          <w:sz w:val="24"/>
          <w:szCs w:val="24"/>
          <w:lang w:val="fr-BE"/>
        </w:rPr>
        <w:t>101).</w:t>
      </w:r>
      <w:r w:rsidR="00A11F6B" w:rsidRPr="00F474A7">
        <w:rPr>
          <w:rFonts w:ascii="Times New Roman" w:hAnsi="Times New Roman" w:cs="Times New Roman"/>
          <w:sz w:val="24"/>
          <w:szCs w:val="24"/>
          <w:lang w:val="fr-BE"/>
        </w:rPr>
        <w:t xml:space="preserve"> </w:t>
      </w:r>
      <w:r w:rsidR="008B0CEC" w:rsidRPr="00F474A7">
        <w:rPr>
          <w:rFonts w:ascii="Times New Roman" w:hAnsi="Times New Roman" w:cs="Times New Roman"/>
          <w:sz w:val="24"/>
          <w:szCs w:val="24"/>
          <w:lang w:val="fr-BE"/>
        </w:rPr>
        <w:t>C</w:t>
      </w:r>
      <w:r w:rsidR="00A11F6B" w:rsidRPr="00F474A7">
        <w:rPr>
          <w:rFonts w:ascii="Times New Roman" w:hAnsi="Times New Roman" w:cs="Times New Roman"/>
          <w:sz w:val="24"/>
          <w:szCs w:val="24"/>
          <w:lang w:val="fr-BE"/>
        </w:rPr>
        <w:t>ette prévalence de l’expérience de diffusion sur la matérialité même du numérique est</w:t>
      </w:r>
      <w:r w:rsidR="008B0CEC" w:rsidRPr="00F474A7">
        <w:rPr>
          <w:rFonts w:ascii="Times New Roman" w:hAnsi="Times New Roman" w:cs="Times New Roman"/>
          <w:sz w:val="24"/>
          <w:szCs w:val="24"/>
          <w:lang w:val="fr-BE"/>
        </w:rPr>
        <w:t xml:space="preserve"> également</w:t>
      </w:r>
      <w:r w:rsidR="00A11F6B" w:rsidRPr="00F474A7">
        <w:rPr>
          <w:rFonts w:ascii="Times New Roman" w:hAnsi="Times New Roman" w:cs="Times New Roman"/>
          <w:sz w:val="24"/>
          <w:szCs w:val="24"/>
          <w:lang w:val="fr-BE"/>
        </w:rPr>
        <w:t xml:space="preserve"> </w:t>
      </w:r>
      <w:r w:rsidR="00CC2F91" w:rsidRPr="00F474A7">
        <w:rPr>
          <w:rFonts w:ascii="Times New Roman" w:hAnsi="Times New Roman" w:cs="Times New Roman"/>
          <w:sz w:val="24"/>
          <w:szCs w:val="24"/>
          <w:lang w:val="fr-BE"/>
        </w:rPr>
        <w:t>soulign</w:t>
      </w:r>
      <w:r w:rsidR="00A11F6B" w:rsidRPr="00F474A7">
        <w:rPr>
          <w:rFonts w:ascii="Times New Roman" w:hAnsi="Times New Roman" w:cs="Times New Roman"/>
          <w:sz w:val="24"/>
          <w:szCs w:val="24"/>
          <w:lang w:val="fr-BE"/>
        </w:rPr>
        <w:t>ée dans la contribution suivante, consacrée au cinéma (Ph</w:t>
      </w:r>
      <w:r w:rsidR="00742E07" w:rsidRPr="00F474A7">
        <w:rPr>
          <w:rFonts w:ascii="Times New Roman" w:hAnsi="Times New Roman" w:cs="Times New Roman"/>
          <w:sz w:val="24"/>
          <w:szCs w:val="24"/>
          <w:lang w:val="fr-BE"/>
        </w:rPr>
        <w:t>ilippe</w:t>
      </w:r>
      <w:r w:rsidR="00A11F6B" w:rsidRPr="00F474A7">
        <w:rPr>
          <w:rFonts w:ascii="Times New Roman" w:hAnsi="Times New Roman" w:cs="Times New Roman"/>
          <w:sz w:val="24"/>
          <w:szCs w:val="24"/>
          <w:lang w:val="fr-BE"/>
        </w:rPr>
        <w:t xml:space="preserve"> Marion, </w:t>
      </w:r>
      <w:r w:rsidR="00742E07" w:rsidRPr="00F474A7">
        <w:rPr>
          <w:rFonts w:ascii="Times New Roman" w:hAnsi="Times New Roman" w:cs="Times New Roman"/>
          <w:sz w:val="24"/>
          <w:szCs w:val="24"/>
          <w:lang w:val="fr-BE"/>
        </w:rPr>
        <w:t xml:space="preserve">pp. </w:t>
      </w:r>
      <w:r w:rsidR="00A11F6B" w:rsidRPr="00F474A7">
        <w:rPr>
          <w:rFonts w:ascii="Times New Roman" w:hAnsi="Times New Roman" w:cs="Times New Roman"/>
          <w:sz w:val="24"/>
          <w:szCs w:val="24"/>
          <w:lang w:val="fr-BE"/>
        </w:rPr>
        <w:t>105-129)</w:t>
      </w:r>
      <w:r w:rsidR="002A471E" w:rsidRPr="00F474A7">
        <w:rPr>
          <w:rFonts w:ascii="Times New Roman" w:hAnsi="Times New Roman" w:cs="Times New Roman"/>
          <w:sz w:val="24"/>
          <w:szCs w:val="24"/>
          <w:lang w:val="fr-BE"/>
        </w:rPr>
        <w:t xml:space="preserve"> : au-delà du changement de support </w:t>
      </w:r>
      <w:r w:rsidR="001C7F86" w:rsidRPr="00F474A7">
        <w:rPr>
          <w:rFonts w:ascii="Times New Roman" w:hAnsi="Times New Roman" w:cs="Times New Roman"/>
          <w:sz w:val="24"/>
          <w:szCs w:val="24"/>
          <w:lang w:val="fr-BE"/>
        </w:rPr>
        <w:t>impliquant</w:t>
      </w:r>
      <w:r w:rsidR="002A471E" w:rsidRPr="00F474A7">
        <w:rPr>
          <w:rFonts w:ascii="Times New Roman" w:hAnsi="Times New Roman" w:cs="Times New Roman"/>
          <w:sz w:val="24"/>
          <w:szCs w:val="24"/>
          <w:lang w:val="fr-BE"/>
        </w:rPr>
        <w:t xml:space="preserve"> l’abandon progressif de la pellicule, c’est bien</w:t>
      </w:r>
      <w:r w:rsidR="00FC0AD5" w:rsidRPr="00F474A7">
        <w:rPr>
          <w:rFonts w:ascii="Times New Roman" w:hAnsi="Times New Roman" w:cs="Times New Roman"/>
          <w:sz w:val="24"/>
          <w:szCs w:val="24"/>
          <w:lang w:val="fr-BE"/>
        </w:rPr>
        <w:t xml:space="preserve"> la perte</w:t>
      </w:r>
      <w:r w:rsidR="002A471E" w:rsidRPr="00F474A7">
        <w:rPr>
          <w:rFonts w:ascii="Times New Roman" w:hAnsi="Times New Roman" w:cs="Times New Roman"/>
          <w:sz w:val="24"/>
          <w:szCs w:val="24"/>
          <w:lang w:val="fr-BE"/>
        </w:rPr>
        <w:t xml:space="preserve"> </w:t>
      </w:r>
      <w:r w:rsidR="00FC0AD5" w:rsidRPr="00F474A7">
        <w:rPr>
          <w:rFonts w:ascii="Times New Roman" w:hAnsi="Times New Roman" w:cs="Times New Roman"/>
          <w:sz w:val="24"/>
          <w:szCs w:val="24"/>
          <w:lang w:val="fr-BE"/>
        </w:rPr>
        <w:t xml:space="preserve">l'expérience de la salle, spécificité de la </w:t>
      </w:r>
      <w:r w:rsidR="00FC0AD5" w:rsidRPr="008628AB">
        <w:rPr>
          <w:rFonts w:ascii="Times New Roman" w:hAnsi="Times New Roman" w:cs="Times New Roman"/>
          <w:sz w:val="24"/>
          <w:szCs w:val="24"/>
          <w:lang w:val="fr-BE"/>
        </w:rPr>
        <w:t>cinéphilie</w:t>
      </w:r>
      <w:r w:rsidR="00FC0AD5" w:rsidRPr="00F474A7">
        <w:rPr>
          <w:rFonts w:ascii="Times New Roman" w:hAnsi="Times New Roman" w:cs="Times New Roman"/>
          <w:sz w:val="24"/>
          <w:szCs w:val="24"/>
          <w:lang w:val="fr-BE"/>
        </w:rPr>
        <w:t xml:space="preserve">, qu’engendre la </w:t>
      </w:r>
      <w:r w:rsidR="00E54175" w:rsidRPr="00F474A7">
        <w:rPr>
          <w:rFonts w:ascii="Times New Roman" w:hAnsi="Times New Roman" w:cs="Times New Roman"/>
          <w:sz w:val="24"/>
          <w:szCs w:val="24"/>
          <w:lang w:val="fr-BE"/>
        </w:rPr>
        <w:t>distribution</w:t>
      </w:r>
      <w:r w:rsidR="00FC0AD5" w:rsidRPr="00F474A7">
        <w:rPr>
          <w:rFonts w:ascii="Times New Roman" w:hAnsi="Times New Roman" w:cs="Times New Roman"/>
          <w:sz w:val="24"/>
          <w:szCs w:val="24"/>
          <w:lang w:val="fr-BE"/>
        </w:rPr>
        <w:t xml:space="preserve"> des films </w:t>
      </w:r>
      <w:r w:rsidR="00E54175" w:rsidRPr="00F474A7">
        <w:rPr>
          <w:rFonts w:ascii="Times New Roman" w:hAnsi="Times New Roman" w:cs="Times New Roman"/>
          <w:sz w:val="24"/>
          <w:szCs w:val="24"/>
          <w:lang w:val="fr-BE"/>
        </w:rPr>
        <w:t>au sein des</w:t>
      </w:r>
      <w:r w:rsidR="00FC0AD5" w:rsidRPr="00F474A7">
        <w:rPr>
          <w:rFonts w:ascii="Times New Roman" w:hAnsi="Times New Roman" w:cs="Times New Roman"/>
          <w:sz w:val="24"/>
          <w:szCs w:val="24"/>
          <w:lang w:val="fr-BE"/>
        </w:rPr>
        <w:t xml:space="preserve"> plateformes</w:t>
      </w:r>
      <w:r w:rsidR="00E54175" w:rsidRPr="00F474A7">
        <w:rPr>
          <w:rFonts w:ascii="Times New Roman" w:hAnsi="Times New Roman" w:cs="Times New Roman"/>
          <w:sz w:val="24"/>
          <w:szCs w:val="24"/>
          <w:lang w:val="fr-BE"/>
        </w:rPr>
        <w:t xml:space="preserve"> numérique</w:t>
      </w:r>
      <w:r w:rsidR="00F25CA8" w:rsidRPr="00F474A7">
        <w:rPr>
          <w:rFonts w:ascii="Times New Roman" w:hAnsi="Times New Roman" w:cs="Times New Roman"/>
          <w:sz w:val="24"/>
          <w:szCs w:val="24"/>
          <w:lang w:val="fr-BE"/>
        </w:rPr>
        <w:t>s</w:t>
      </w:r>
      <w:r w:rsidR="00E54175" w:rsidRPr="00F474A7">
        <w:rPr>
          <w:rFonts w:ascii="Times New Roman" w:hAnsi="Times New Roman" w:cs="Times New Roman"/>
          <w:sz w:val="24"/>
          <w:szCs w:val="24"/>
          <w:lang w:val="fr-BE"/>
        </w:rPr>
        <w:t xml:space="preserve"> de consommation sur demande. </w:t>
      </w:r>
      <w:r w:rsidR="00DD3FD1" w:rsidRPr="00F474A7">
        <w:rPr>
          <w:rFonts w:ascii="Times New Roman" w:hAnsi="Times New Roman" w:cs="Times New Roman"/>
          <w:sz w:val="24"/>
          <w:szCs w:val="24"/>
          <w:lang w:val="fr-BE"/>
        </w:rPr>
        <w:t xml:space="preserve">Sur cette base, </w:t>
      </w:r>
      <w:r w:rsidR="000F52F0" w:rsidRPr="00F474A7">
        <w:rPr>
          <w:rFonts w:ascii="Times New Roman" w:hAnsi="Times New Roman" w:cs="Times New Roman"/>
          <w:sz w:val="24"/>
          <w:szCs w:val="24"/>
          <w:lang w:val="fr-BE"/>
        </w:rPr>
        <w:t>Ph</w:t>
      </w:r>
      <w:r w:rsidR="009A35BF" w:rsidRPr="00F474A7">
        <w:rPr>
          <w:rFonts w:ascii="Times New Roman" w:hAnsi="Times New Roman" w:cs="Times New Roman"/>
          <w:sz w:val="24"/>
          <w:szCs w:val="24"/>
          <w:lang w:val="fr-BE"/>
        </w:rPr>
        <w:t>ilippe</w:t>
      </w:r>
      <w:r w:rsidR="000F52F0" w:rsidRPr="00F474A7">
        <w:rPr>
          <w:rFonts w:ascii="Times New Roman" w:hAnsi="Times New Roman" w:cs="Times New Roman"/>
          <w:sz w:val="24"/>
          <w:szCs w:val="24"/>
          <w:lang w:val="fr-BE"/>
        </w:rPr>
        <w:t xml:space="preserve"> </w:t>
      </w:r>
      <w:r w:rsidR="00430E58" w:rsidRPr="00F474A7">
        <w:rPr>
          <w:rFonts w:ascii="Times New Roman" w:hAnsi="Times New Roman" w:cs="Times New Roman"/>
          <w:sz w:val="24"/>
          <w:szCs w:val="24"/>
          <w:lang w:val="fr-BE"/>
        </w:rPr>
        <w:t xml:space="preserve">Marion </w:t>
      </w:r>
      <w:r w:rsidR="00E54175" w:rsidRPr="00F474A7">
        <w:rPr>
          <w:rFonts w:ascii="Times New Roman" w:hAnsi="Times New Roman" w:cs="Times New Roman"/>
          <w:sz w:val="24"/>
          <w:szCs w:val="24"/>
          <w:lang w:val="fr-BE"/>
        </w:rPr>
        <w:t>détaille les implications de ce basculement</w:t>
      </w:r>
      <w:r w:rsidR="001C7F86" w:rsidRPr="00F474A7">
        <w:rPr>
          <w:rFonts w:ascii="Times New Roman" w:hAnsi="Times New Roman" w:cs="Times New Roman"/>
          <w:sz w:val="24"/>
          <w:szCs w:val="24"/>
          <w:lang w:val="fr-BE"/>
        </w:rPr>
        <w:t xml:space="preserve"> </w:t>
      </w:r>
      <w:r w:rsidR="00F25CA8" w:rsidRPr="00F474A7">
        <w:rPr>
          <w:rFonts w:ascii="Times New Roman" w:hAnsi="Times New Roman" w:cs="Times New Roman"/>
          <w:sz w:val="24"/>
          <w:szCs w:val="24"/>
          <w:lang w:val="fr-BE"/>
        </w:rPr>
        <w:t xml:space="preserve">(perte de </w:t>
      </w:r>
      <w:r w:rsidR="00F25CA8" w:rsidRPr="008628AB">
        <w:rPr>
          <w:rFonts w:ascii="Times New Roman" w:hAnsi="Times New Roman" w:cs="Times New Roman"/>
          <w:sz w:val="24"/>
          <w:szCs w:val="24"/>
          <w:lang w:val="fr-BE"/>
        </w:rPr>
        <w:t>l’être-ensemble</w:t>
      </w:r>
      <w:r w:rsidR="00F25CA8" w:rsidRPr="00F474A7">
        <w:rPr>
          <w:rFonts w:ascii="Times New Roman" w:hAnsi="Times New Roman" w:cs="Times New Roman"/>
          <w:sz w:val="24"/>
          <w:szCs w:val="24"/>
          <w:lang w:val="fr-BE"/>
        </w:rPr>
        <w:t xml:space="preserve">, de l’homochronie, etc.) amenant </w:t>
      </w:r>
      <w:r w:rsidR="00027BBC" w:rsidRPr="00F474A7">
        <w:rPr>
          <w:rFonts w:ascii="Times New Roman" w:hAnsi="Times New Roman" w:cs="Times New Roman"/>
          <w:sz w:val="24"/>
          <w:szCs w:val="24"/>
          <w:lang w:val="fr-BE"/>
        </w:rPr>
        <w:t>la</w:t>
      </w:r>
      <w:r w:rsidR="00F25CA8" w:rsidRPr="00F474A7">
        <w:rPr>
          <w:rFonts w:ascii="Times New Roman" w:hAnsi="Times New Roman" w:cs="Times New Roman"/>
          <w:sz w:val="24"/>
          <w:szCs w:val="24"/>
          <w:lang w:val="fr-BE"/>
        </w:rPr>
        <w:t xml:space="preserve"> nécessité de redéfinir un </w:t>
      </w:r>
      <w:r w:rsidR="008628AB">
        <w:rPr>
          <w:rFonts w:ascii="Times New Roman" w:hAnsi="Times New Roman" w:cs="Times New Roman"/>
          <w:sz w:val="24"/>
          <w:szCs w:val="24"/>
          <w:lang w:val="fr-BE"/>
        </w:rPr>
        <w:t>« </w:t>
      </w:r>
      <w:r w:rsidR="00F25CA8" w:rsidRPr="008628AB">
        <w:rPr>
          <w:rFonts w:ascii="Times New Roman" w:hAnsi="Times New Roman" w:cs="Times New Roman"/>
          <w:sz w:val="24"/>
          <w:szCs w:val="24"/>
          <w:lang w:val="fr-BE"/>
        </w:rPr>
        <w:t>esprit cinéma</w:t>
      </w:r>
      <w:r w:rsidR="008628AB">
        <w:rPr>
          <w:rFonts w:ascii="Times New Roman" w:hAnsi="Times New Roman" w:cs="Times New Roman"/>
          <w:sz w:val="24"/>
          <w:szCs w:val="24"/>
          <w:lang w:val="fr-BE"/>
        </w:rPr>
        <w:t> »</w:t>
      </w:r>
      <w:r w:rsidR="0013424D" w:rsidRPr="00F474A7">
        <w:rPr>
          <w:rFonts w:ascii="Times New Roman" w:hAnsi="Times New Roman" w:cs="Times New Roman"/>
          <w:sz w:val="24"/>
          <w:szCs w:val="24"/>
          <w:lang w:val="fr-BE"/>
        </w:rPr>
        <w:t>, intégrant s</w:t>
      </w:r>
      <w:r w:rsidR="002D5D0B" w:rsidRPr="00F474A7">
        <w:rPr>
          <w:rFonts w:ascii="Times New Roman" w:hAnsi="Times New Roman" w:cs="Times New Roman"/>
          <w:sz w:val="24"/>
          <w:szCs w:val="24"/>
          <w:lang w:val="fr-BE"/>
        </w:rPr>
        <w:t xml:space="preserve">es nouvelles composantes tout en conservant </w:t>
      </w:r>
      <w:r w:rsidR="0004136B" w:rsidRPr="00F474A7">
        <w:rPr>
          <w:rFonts w:ascii="Times New Roman" w:hAnsi="Times New Roman" w:cs="Times New Roman"/>
          <w:sz w:val="24"/>
          <w:szCs w:val="24"/>
          <w:lang w:val="fr-BE"/>
        </w:rPr>
        <w:t>s</w:t>
      </w:r>
      <w:r w:rsidR="002D5D0B" w:rsidRPr="00F474A7">
        <w:rPr>
          <w:rFonts w:ascii="Times New Roman" w:hAnsi="Times New Roman" w:cs="Times New Roman"/>
          <w:sz w:val="24"/>
          <w:szCs w:val="24"/>
          <w:lang w:val="fr-BE"/>
        </w:rPr>
        <w:t xml:space="preserve">es </w:t>
      </w:r>
      <w:r w:rsidR="008628AB">
        <w:rPr>
          <w:rFonts w:ascii="Times New Roman" w:hAnsi="Times New Roman" w:cs="Times New Roman"/>
          <w:sz w:val="24"/>
          <w:szCs w:val="24"/>
          <w:lang w:val="fr-BE"/>
        </w:rPr>
        <w:t>« </w:t>
      </w:r>
      <w:r w:rsidR="002D5D0B" w:rsidRPr="008628AB">
        <w:rPr>
          <w:rFonts w:ascii="Times New Roman" w:hAnsi="Times New Roman" w:cs="Times New Roman"/>
          <w:sz w:val="24"/>
          <w:szCs w:val="24"/>
          <w:lang w:val="fr-BE"/>
        </w:rPr>
        <w:t>fondamentaux identitaires</w:t>
      </w:r>
      <w:r w:rsidR="008628AB">
        <w:rPr>
          <w:rFonts w:ascii="Times New Roman" w:hAnsi="Times New Roman" w:cs="Times New Roman"/>
          <w:sz w:val="24"/>
          <w:szCs w:val="24"/>
          <w:lang w:val="fr-BE"/>
        </w:rPr>
        <w:t> »</w:t>
      </w:r>
      <w:r w:rsidR="002D5D0B" w:rsidRPr="00F474A7">
        <w:rPr>
          <w:rFonts w:ascii="Times New Roman" w:hAnsi="Times New Roman" w:cs="Times New Roman"/>
          <w:sz w:val="24"/>
          <w:szCs w:val="24"/>
          <w:lang w:val="fr-BE"/>
        </w:rPr>
        <w:t xml:space="preserve"> (</w:t>
      </w:r>
      <w:r w:rsidR="0013424D" w:rsidRPr="00F474A7">
        <w:rPr>
          <w:rFonts w:ascii="Times New Roman" w:hAnsi="Times New Roman" w:cs="Times New Roman"/>
          <w:sz w:val="24"/>
          <w:szCs w:val="24"/>
          <w:lang w:val="fr-BE"/>
        </w:rPr>
        <w:t xml:space="preserve">p. </w:t>
      </w:r>
      <w:r w:rsidR="002D5D0B" w:rsidRPr="00F474A7">
        <w:rPr>
          <w:rFonts w:ascii="Times New Roman" w:hAnsi="Times New Roman" w:cs="Times New Roman"/>
          <w:sz w:val="24"/>
          <w:szCs w:val="24"/>
          <w:lang w:val="fr-BE"/>
        </w:rPr>
        <w:t xml:space="preserve">114) </w:t>
      </w:r>
      <w:r w:rsidR="002B4F68" w:rsidRPr="00F474A7">
        <w:rPr>
          <w:rFonts w:ascii="Times New Roman" w:hAnsi="Times New Roman" w:cs="Times New Roman"/>
          <w:sz w:val="24"/>
          <w:szCs w:val="24"/>
          <w:lang w:val="fr-BE"/>
        </w:rPr>
        <w:t>à même de le différencier</w:t>
      </w:r>
      <w:r w:rsidR="002D5D0B" w:rsidRPr="00F474A7">
        <w:rPr>
          <w:rFonts w:ascii="Times New Roman" w:hAnsi="Times New Roman" w:cs="Times New Roman"/>
          <w:sz w:val="24"/>
          <w:szCs w:val="24"/>
          <w:lang w:val="fr-BE"/>
        </w:rPr>
        <w:t xml:space="preserve"> d’autres médias (</w:t>
      </w:r>
      <w:r w:rsidR="00704B7D" w:rsidRPr="00F474A7">
        <w:rPr>
          <w:rFonts w:ascii="Times New Roman" w:hAnsi="Times New Roman" w:cs="Times New Roman"/>
          <w:sz w:val="24"/>
          <w:szCs w:val="24"/>
          <w:lang w:val="fr-BE"/>
        </w:rPr>
        <w:t>Ph</w:t>
      </w:r>
      <w:r w:rsidR="00BF3783" w:rsidRPr="00F474A7">
        <w:rPr>
          <w:rFonts w:ascii="Times New Roman" w:hAnsi="Times New Roman" w:cs="Times New Roman"/>
          <w:sz w:val="24"/>
          <w:szCs w:val="24"/>
          <w:lang w:val="fr-BE"/>
        </w:rPr>
        <w:t>ilippe</w:t>
      </w:r>
      <w:r w:rsidR="00704B7D" w:rsidRPr="00F474A7">
        <w:rPr>
          <w:rFonts w:ascii="Times New Roman" w:hAnsi="Times New Roman" w:cs="Times New Roman"/>
          <w:sz w:val="24"/>
          <w:szCs w:val="24"/>
          <w:lang w:val="fr-BE"/>
        </w:rPr>
        <w:t xml:space="preserve"> </w:t>
      </w:r>
      <w:r w:rsidR="002D5D0B" w:rsidRPr="00F474A7">
        <w:rPr>
          <w:rFonts w:ascii="Times New Roman" w:hAnsi="Times New Roman" w:cs="Times New Roman"/>
          <w:sz w:val="24"/>
          <w:szCs w:val="24"/>
          <w:lang w:val="fr-BE"/>
        </w:rPr>
        <w:t>Marion se réfère en cela au concept d’</w:t>
      </w:r>
      <w:r w:rsidR="000A0580">
        <w:rPr>
          <w:rFonts w:ascii="Times New Roman" w:hAnsi="Times New Roman" w:cs="Times New Roman"/>
          <w:sz w:val="24"/>
          <w:szCs w:val="24"/>
          <w:lang w:val="fr-BE"/>
        </w:rPr>
        <w:t>é</w:t>
      </w:r>
      <w:r w:rsidR="002D5D0B" w:rsidRPr="000A0580">
        <w:rPr>
          <w:rFonts w:ascii="Times New Roman" w:hAnsi="Times New Roman" w:cs="Times New Roman"/>
          <w:sz w:val="24"/>
          <w:szCs w:val="24"/>
          <w:lang w:val="fr-BE"/>
        </w:rPr>
        <w:t xml:space="preserve">lasticité réduite </w:t>
      </w:r>
      <w:r w:rsidR="002D5D0B" w:rsidRPr="00F474A7">
        <w:rPr>
          <w:rFonts w:ascii="Times New Roman" w:hAnsi="Times New Roman" w:cs="Times New Roman"/>
          <w:sz w:val="24"/>
          <w:szCs w:val="24"/>
          <w:lang w:val="fr-BE"/>
        </w:rPr>
        <w:t xml:space="preserve">de la théorie des marques). Outre la dimension </w:t>
      </w:r>
      <w:r w:rsidR="00030D89" w:rsidRPr="00F474A7">
        <w:rPr>
          <w:rFonts w:ascii="Times New Roman" w:hAnsi="Times New Roman" w:cs="Times New Roman"/>
          <w:sz w:val="24"/>
          <w:szCs w:val="24"/>
          <w:lang w:val="fr-BE"/>
        </w:rPr>
        <w:t>expérientielle</w:t>
      </w:r>
      <w:r w:rsidR="002D5D0B" w:rsidRPr="00F474A7">
        <w:rPr>
          <w:rFonts w:ascii="Times New Roman" w:hAnsi="Times New Roman" w:cs="Times New Roman"/>
          <w:sz w:val="24"/>
          <w:szCs w:val="24"/>
          <w:lang w:val="fr-BE"/>
        </w:rPr>
        <w:t xml:space="preserve"> du cinéma, c’est encore </w:t>
      </w:r>
      <w:r w:rsidR="009B290C" w:rsidRPr="00F474A7">
        <w:rPr>
          <w:rFonts w:ascii="Times New Roman" w:hAnsi="Times New Roman" w:cs="Times New Roman"/>
          <w:sz w:val="24"/>
          <w:szCs w:val="24"/>
          <w:lang w:val="fr-BE"/>
        </w:rPr>
        <w:t xml:space="preserve">la </w:t>
      </w:r>
      <w:r w:rsidR="009B290C" w:rsidRPr="000A0580">
        <w:rPr>
          <w:rFonts w:ascii="Times New Roman" w:hAnsi="Times New Roman" w:cs="Times New Roman"/>
          <w:sz w:val="24"/>
          <w:szCs w:val="24"/>
          <w:lang w:val="fr-BE"/>
        </w:rPr>
        <w:t>plasticité</w:t>
      </w:r>
      <w:r w:rsidR="009B290C" w:rsidRPr="00F474A7">
        <w:rPr>
          <w:rFonts w:ascii="Times New Roman" w:hAnsi="Times New Roman" w:cs="Times New Roman"/>
          <w:sz w:val="24"/>
          <w:szCs w:val="24"/>
          <w:lang w:val="fr-BE"/>
        </w:rPr>
        <w:t xml:space="preserve"> de l’image numérique</w:t>
      </w:r>
      <w:r w:rsidR="00830928" w:rsidRPr="00F474A7">
        <w:rPr>
          <w:rFonts w:ascii="Times New Roman" w:hAnsi="Times New Roman" w:cs="Times New Roman"/>
          <w:sz w:val="24"/>
          <w:szCs w:val="24"/>
          <w:lang w:val="fr-BE"/>
        </w:rPr>
        <w:t xml:space="preserve"> qui reconfigure les processus de captation et de montage, </w:t>
      </w:r>
      <w:r w:rsidR="000E2BEA" w:rsidRPr="00F474A7">
        <w:rPr>
          <w:rFonts w:ascii="Times New Roman" w:hAnsi="Times New Roman" w:cs="Times New Roman"/>
          <w:sz w:val="24"/>
          <w:szCs w:val="24"/>
          <w:lang w:val="fr-BE"/>
        </w:rPr>
        <w:t>et rend possible</w:t>
      </w:r>
      <w:r w:rsidR="00830928" w:rsidRPr="00F474A7">
        <w:rPr>
          <w:rFonts w:ascii="Times New Roman" w:hAnsi="Times New Roman" w:cs="Times New Roman"/>
          <w:sz w:val="24"/>
          <w:szCs w:val="24"/>
          <w:lang w:val="fr-BE"/>
        </w:rPr>
        <w:t xml:space="preserve"> l’appropriation du dispositif par un nombre croissant d’</w:t>
      </w:r>
      <w:r w:rsidR="009C3564" w:rsidRPr="00F474A7">
        <w:rPr>
          <w:rFonts w:ascii="Times New Roman" w:hAnsi="Times New Roman" w:cs="Times New Roman"/>
          <w:sz w:val="24"/>
          <w:szCs w:val="24"/>
          <w:lang w:val="fr-BE"/>
        </w:rPr>
        <w:t>amateurs</w:t>
      </w:r>
      <w:r w:rsidR="00C90EDE" w:rsidRPr="00F474A7">
        <w:rPr>
          <w:rFonts w:ascii="Times New Roman" w:hAnsi="Times New Roman" w:cs="Times New Roman"/>
          <w:sz w:val="24"/>
          <w:szCs w:val="24"/>
          <w:lang w:val="fr-BE"/>
        </w:rPr>
        <w:t xml:space="preserve"> —</w:t>
      </w:r>
      <w:r w:rsidR="009C3564" w:rsidRPr="00F474A7">
        <w:rPr>
          <w:rFonts w:ascii="Times New Roman" w:hAnsi="Times New Roman" w:cs="Times New Roman"/>
          <w:sz w:val="24"/>
          <w:szCs w:val="24"/>
          <w:lang w:val="fr-BE"/>
        </w:rPr>
        <w:t xml:space="preserve"> multipliant </w:t>
      </w:r>
      <w:r w:rsidR="009C12CF" w:rsidRPr="00F474A7">
        <w:rPr>
          <w:rFonts w:ascii="Times New Roman" w:hAnsi="Times New Roman" w:cs="Times New Roman"/>
          <w:sz w:val="24"/>
          <w:szCs w:val="24"/>
          <w:lang w:val="fr-BE"/>
        </w:rPr>
        <w:t>par-là</w:t>
      </w:r>
      <w:r w:rsidR="00C90EDE" w:rsidRPr="00F474A7">
        <w:rPr>
          <w:rFonts w:ascii="Times New Roman" w:hAnsi="Times New Roman" w:cs="Times New Roman"/>
          <w:sz w:val="24"/>
          <w:szCs w:val="24"/>
          <w:lang w:val="fr-BE"/>
        </w:rPr>
        <w:t xml:space="preserve"> </w:t>
      </w:r>
      <w:r w:rsidR="006154A8" w:rsidRPr="00F474A7">
        <w:rPr>
          <w:rFonts w:ascii="Times New Roman" w:hAnsi="Times New Roman" w:cs="Times New Roman"/>
          <w:sz w:val="24"/>
          <w:szCs w:val="24"/>
          <w:lang w:val="fr-BE"/>
        </w:rPr>
        <w:t>les occasions de saisir le</w:t>
      </w:r>
      <w:r w:rsidR="009C3564" w:rsidRPr="00F474A7">
        <w:rPr>
          <w:rFonts w:ascii="Times New Roman" w:hAnsi="Times New Roman" w:cs="Times New Roman"/>
          <w:sz w:val="24"/>
          <w:szCs w:val="24"/>
          <w:lang w:val="fr-BE"/>
        </w:rPr>
        <w:t xml:space="preserve"> quotidien</w:t>
      </w:r>
      <w:r w:rsidR="009C12CF" w:rsidRPr="00F474A7">
        <w:rPr>
          <w:rFonts w:ascii="Times New Roman" w:hAnsi="Times New Roman" w:cs="Times New Roman"/>
          <w:sz w:val="24"/>
          <w:szCs w:val="24"/>
          <w:lang w:val="fr-BE"/>
        </w:rPr>
        <w:t xml:space="preserve"> sous différents angles</w:t>
      </w:r>
      <w:r w:rsidR="00830928" w:rsidRPr="00F474A7">
        <w:rPr>
          <w:rFonts w:ascii="Times New Roman" w:hAnsi="Times New Roman" w:cs="Times New Roman"/>
          <w:sz w:val="24"/>
          <w:szCs w:val="24"/>
          <w:lang w:val="fr-BE"/>
        </w:rPr>
        <w:t>.</w:t>
      </w:r>
      <w:r w:rsidR="009C3564" w:rsidRPr="00F474A7">
        <w:rPr>
          <w:rFonts w:ascii="Times New Roman" w:hAnsi="Times New Roman" w:cs="Times New Roman"/>
          <w:sz w:val="24"/>
          <w:szCs w:val="24"/>
          <w:lang w:val="fr-BE"/>
        </w:rPr>
        <w:t xml:space="preserve"> </w:t>
      </w:r>
    </w:p>
    <w:p w:rsidR="00AC152B" w:rsidRPr="00F474A7" w:rsidRDefault="00527653" w:rsidP="00FC0AD5">
      <w:pPr>
        <w:jc w:val="both"/>
        <w:rPr>
          <w:rFonts w:ascii="Times New Roman" w:hAnsi="Times New Roman" w:cs="Times New Roman"/>
          <w:sz w:val="24"/>
          <w:szCs w:val="24"/>
          <w:lang w:val="fr-BE"/>
        </w:rPr>
      </w:pPr>
      <w:r w:rsidRPr="00F474A7">
        <w:rPr>
          <w:rFonts w:ascii="Times New Roman" w:hAnsi="Times New Roman" w:cs="Times New Roman"/>
          <w:sz w:val="24"/>
          <w:szCs w:val="24"/>
          <w:lang w:val="fr-BE"/>
        </w:rPr>
        <w:t>C’est suivant</w:t>
      </w:r>
      <w:r w:rsidR="00AA2AE6" w:rsidRPr="00F474A7">
        <w:rPr>
          <w:rFonts w:ascii="Times New Roman" w:hAnsi="Times New Roman" w:cs="Times New Roman"/>
          <w:sz w:val="24"/>
          <w:szCs w:val="24"/>
          <w:lang w:val="fr-BE"/>
        </w:rPr>
        <w:t xml:space="preserve"> une </w:t>
      </w:r>
      <w:r w:rsidR="0026193F" w:rsidRPr="00F474A7">
        <w:rPr>
          <w:rFonts w:ascii="Times New Roman" w:hAnsi="Times New Roman" w:cs="Times New Roman"/>
          <w:sz w:val="24"/>
          <w:szCs w:val="24"/>
          <w:lang w:val="fr-BE"/>
        </w:rPr>
        <w:t xml:space="preserve">autre </w:t>
      </w:r>
      <w:r w:rsidR="00AA2AE6" w:rsidRPr="00F474A7">
        <w:rPr>
          <w:rFonts w:ascii="Times New Roman" w:hAnsi="Times New Roman" w:cs="Times New Roman"/>
          <w:sz w:val="24"/>
          <w:szCs w:val="24"/>
          <w:lang w:val="fr-BE"/>
        </w:rPr>
        <w:t>modalité</w:t>
      </w:r>
      <w:r w:rsidRPr="00F474A7">
        <w:rPr>
          <w:rFonts w:ascii="Times New Roman" w:hAnsi="Times New Roman" w:cs="Times New Roman"/>
          <w:sz w:val="24"/>
          <w:szCs w:val="24"/>
          <w:lang w:val="fr-BE"/>
        </w:rPr>
        <w:t xml:space="preserve"> que se décline l’</w:t>
      </w:r>
      <w:r w:rsidR="00D85F09" w:rsidRPr="00F474A7">
        <w:rPr>
          <w:rFonts w:ascii="Times New Roman" w:hAnsi="Times New Roman" w:cs="Times New Roman"/>
          <w:sz w:val="24"/>
          <w:szCs w:val="24"/>
          <w:lang w:val="fr-BE"/>
        </w:rPr>
        <w:t>appropriation</w:t>
      </w:r>
      <w:r w:rsidRPr="00F474A7">
        <w:rPr>
          <w:rFonts w:ascii="Times New Roman" w:hAnsi="Times New Roman" w:cs="Times New Roman"/>
          <w:sz w:val="24"/>
          <w:szCs w:val="24"/>
          <w:lang w:val="fr-BE"/>
        </w:rPr>
        <w:t xml:space="preserve"> </w:t>
      </w:r>
      <w:r w:rsidR="00D85F09" w:rsidRPr="00F474A7">
        <w:rPr>
          <w:rFonts w:ascii="Times New Roman" w:hAnsi="Times New Roman" w:cs="Times New Roman"/>
          <w:sz w:val="24"/>
          <w:szCs w:val="24"/>
          <w:lang w:val="fr-BE"/>
        </w:rPr>
        <w:t>du</w:t>
      </w:r>
      <w:r w:rsidRPr="00F474A7">
        <w:rPr>
          <w:rFonts w:ascii="Times New Roman" w:hAnsi="Times New Roman" w:cs="Times New Roman"/>
          <w:sz w:val="24"/>
          <w:szCs w:val="24"/>
          <w:lang w:val="fr-BE"/>
        </w:rPr>
        <w:t xml:space="preserve"> média télévisuel</w:t>
      </w:r>
      <w:r w:rsidR="00D85F09" w:rsidRPr="00F474A7">
        <w:rPr>
          <w:rFonts w:ascii="Times New Roman" w:hAnsi="Times New Roman" w:cs="Times New Roman"/>
          <w:sz w:val="24"/>
          <w:szCs w:val="24"/>
          <w:lang w:val="fr-BE"/>
        </w:rPr>
        <w:t xml:space="preserve"> </w:t>
      </w:r>
      <w:r w:rsidR="00E8411E" w:rsidRPr="00F474A7">
        <w:rPr>
          <w:rFonts w:ascii="Times New Roman" w:hAnsi="Times New Roman" w:cs="Times New Roman"/>
          <w:sz w:val="24"/>
          <w:szCs w:val="24"/>
          <w:lang w:val="fr-BE"/>
        </w:rPr>
        <w:t>dans les</w:t>
      </w:r>
      <w:r w:rsidR="00D85F09" w:rsidRPr="00F474A7">
        <w:rPr>
          <w:rFonts w:ascii="Times New Roman" w:hAnsi="Times New Roman" w:cs="Times New Roman"/>
          <w:sz w:val="24"/>
          <w:szCs w:val="24"/>
          <w:lang w:val="fr-BE"/>
        </w:rPr>
        <w:t xml:space="preserve"> dispositifs numériques</w:t>
      </w:r>
      <w:r w:rsidR="0026193F" w:rsidRPr="00F474A7">
        <w:rPr>
          <w:rFonts w:ascii="Times New Roman" w:hAnsi="Times New Roman" w:cs="Times New Roman"/>
          <w:sz w:val="24"/>
          <w:szCs w:val="24"/>
          <w:lang w:val="fr-BE"/>
        </w:rPr>
        <w:t> :</w:t>
      </w:r>
      <w:r w:rsidR="00AA2AE6" w:rsidRPr="00F474A7">
        <w:rPr>
          <w:rFonts w:ascii="Times New Roman" w:hAnsi="Times New Roman" w:cs="Times New Roman"/>
          <w:sz w:val="24"/>
          <w:szCs w:val="24"/>
          <w:lang w:val="fr-BE"/>
        </w:rPr>
        <w:t xml:space="preserve"> </w:t>
      </w:r>
      <w:r w:rsidR="000560BF" w:rsidRPr="00F474A7">
        <w:rPr>
          <w:rFonts w:ascii="Times New Roman" w:hAnsi="Times New Roman" w:cs="Times New Roman"/>
          <w:sz w:val="24"/>
          <w:szCs w:val="24"/>
          <w:lang w:val="fr-BE"/>
        </w:rPr>
        <w:t>l</w:t>
      </w:r>
      <w:r w:rsidR="00DA1633" w:rsidRPr="00F474A7">
        <w:rPr>
          <w:rFonts w:ascii="Times New Roman" w:hAnsi="Times New Roman" w:cs="Times New Roman"/>
          <w:sz w:val="24"/>
          <w:szCs w:val="24"/>
          <w:lang w:val="fr-BE"/>
        </w:rPr>
        <w:t xml:space="preserve">es observations de </w:t>
      </w:r>
      <w:r w:rsidR="00A701C2" w:rsidRPr="00F474A7">
        <w:rPr>
          <w:rFonts w:ascii="Times New Roman" w:hAnsi="Times New Roman" w:cs="Times New Roman"/>
          <w:sz w:val="24"/>
          <w:szCs w:val="24"/>
          <w:lang w:val="fr-BE"/>
        </w:rPr>
        <w:t xml:space="preserve">François </w:t>
      </w:r>
      <w:r w:rsidR="00DA1633" w:rsidRPr="00F474A7">
        <w:rPr>
          <w:rFonts w:ascii="Times New Roman" w:hAnsi="Times New Roman" w:cs="Times New Roman"/>
          <w:sz w:val="24"/>
          <w:szCs w:val="24"/>
          <w:lang w:val="fr-BE"/>
        </w:rPr>
        <w:t xml:space="preserve">Jost </w:t>
      </w:r>
      <w:r w:rsidR="0003376C" w:rsidRPr="00F474A7">
        <w:rPr>
          <w:rFonts w:ascii="Times New Roman" w:hAnsi="Times New Roman" w:cs="Times New Roman"/>
          <w:sz w:val="24"/>
          <w:szCs w:val="24"/>
          <w:lang w:val="fr-BE"/>
        </w:rPr>
        <w:t>(</w:t>
      </w:r>
      <w:r w:rsidR="00A701C2" w:rsidRPr="00F474A7">
        <w:rPr>
          <w:rFonts w:ascii="Times New Roman" w:hAnsi="Times New Roman" w:cs="Times New Roman"/>
          <w:sz w:val="24"/>
          <w:szCs w:val="24"/>
          <w:lang w:val="fr-BE"/>
        </w:rPr>
        <w:t xml:space="preserve">pp. </w:t>
      </w:r>
      <w:r w:rsidR="007E2CF8" w:rsidRPr="00F474A7">
        <w:rPr>
          <w:rFonts w:ascii="Times New Roman" w:hAnsi="Times New Roman" w:cs="Times New Roman"/>
          <w:sz w:val="24"/>
          <w:szCs w:val="24"/>
          <w:lang w:val="fr-BE"/>
        </w:rPr>
        <w:t xml:space="preserve">131-145) font </w:t>
      </w:r>
      <w:r w:rsidR="00AA2AE6" w:rsidRPr="00F474A7">
        <w:rPr>
          <w:rFonts w:ascii="Times New Roman" w:hAnsi="Times New Roman" w:cs="Times New Roman"/>
          <w:sz w:val="24"/>
          <w:szCs w:val="24"/>
          <w:lang w:val="fr-BE"/>
        </w:rPr>
        <w:t xml:space="preserve">ainsi </w:t>
      </w:r>
      <w:r w:rsidR="007E2CF8" w:rsidRPr="00F474A7">
        <w:rPr>
          <w:rFonts w:ascii="Times New Roman" w:hAnsi="Times New Roman" w:cs="Times New Roman"/>
          <w:sz w:val="24"/>
          <w:szCs w:val="24"/>
          <w:lang w:val="fr-BE"/>
        </w:rPr>
        <w:t>état de la rupture du flux temporel qu’entraîne</w:t>
      </w:r>
      <w:r w:rsidR="00A73EF2" w:rsidRPr="00F474A7">
        <w:rPr>
          <w:rFonts w:ascii="Times New Roman" w:hAnsi="Times New Roman" w:cs="Times New Roman"/>
          <w:sz w:val="24"/>
          <w:szCs w:val="24"/>
          <w:lang w:val="fr-BE"/>
        </w:rPr>
        <w:t xml:space="preserve"> la mise à disposition d</w:t>
      </w:r>
      <w:r w:rsidR="000560BF" w:rsidRPr="00F474A7">
        <w:rPr>
          <w:rFonts w:ascii="Times New Roman" w:hAnsi="Times New Roman" w:cs="Times New Roman"/>
          <w:sz w:val="24"/>
          <w:szCs w:val="24"/>
          <w:lang w:val="fr-BE"/>
        </w:rPr>
        <w:t>es programmes</w:t>
      </w:r>
      <w:r w:rsidR="00B24F6F" w:rsidRPr="00F474A7">
        <w:rPr>
          <w:rFonts w:ascii="Times New Roman" w:hAnsi="Times New Roman" w:cs="Times New Roman"/>
          <w:sz w:val="24"/>
          <w:szCs w:val="24"/>
          <w:lang w:val="fr-BE"/>
        </w:rPr>
        <w:t xml:space="preserve"> de </w:t>
      </w:r>
      <w:r w:rsidR="00B24F6F" w:rsidRPr="00F474A7">
        <w:rPr>
          <w:rFonts w:ascii="Times New Roman" w:hAnsi="Times New Roman" w:cs="Times New Roman"/>
          <w:i/>
          <w:sz w:val="24"/>
          <w:szCs w:val="24"/>
          <w:lang w:val="fr-BE"/>
        </w:rPr>
        <w:t>replay</w:t>
      </w:r>
      <w:r w:rsidR="00A73EF2" w:rsidRPr="00F474A7">
        <w:rPr>
          <w:rFonts w:ascii="Times New Roman" w:hAnsi="Times New Roman" w:cs="Times New Roman"/>
          <w:sz w:val="24"/>
          <w:szCs w:val="24"/>
          <w:lang w:val="fr-BE"/>
        </w:rPr>
        <w:t xml:space="preserve">, aboutissant à une </w:t>
      </w:r>
      <w:r w:rsidR="00E8076C">
        <w:rPr>
          <w:rFonts w:ascii="Times New Roman" w:hAnsi="Times New Roman" w:cs="Times New Roman"/>
          <w:sz w:val="24"/>
          <w:szCs w:val="24"/>
          <w:lang w:val="fr-BE"/>
        </w:rPr>
        <w:t>« </w:t>
      </w:r>
      <w:r w:rsidR="00A73EF2" w:rsidRPr="00E8076C">
        <w:rPr>
          <w:rFonts w:ascii="Times New Roman" w:hAnsi="Times New Roman" w:cs="Times New Roman"/>
          <w:sz w:val="24"/>
          <w:szCs w:val="24"/>
          <w:lang w:val="fr-BE"/>
        </w:rPr>
        <w:t>délinéarisation des chaînes</w:t>
      </w:r>
      <w:r w:rsidR="00E8076C">
        <w:rPr>
          <w:rFonts w:ascii="Times New Roman" w:hAnsi="Times New Roman" w:cs="Times New Roman"/>
          <w:sz w:val="24"/>
          <w:szCs w:val="24"/>
          <w:lang w:val="fr-BE"/>
        </w:rPr>
        <w:t> »</w:t>
      </w:r>
      <w:r w:rsidR="000560BF" w:rsidRPr="00F474A7">
        <w:rPr>
          <w:rFonts w:ascii="Times New Roman" w:hAnsi="Times New Roman" w:cs="Times New Roman"/>
          <w:sz w:val="24"/>
          <w:szCs w:val="24"/>
          <w:lang w:val="fr-BE"/>
        </w:rPr>
        <w:t xml:space="preserve"> </w:t>
      </w:r>
      <w:r w:rsidR="00A62B18" w:rsidRPr="00F474A7">
        <w:rPr>
          <w:rFonts w:ascii="Times New Roman" w:hAnsi="Times New Roman" w:cs="Times New Roman"/>
          <w:sz w:val="24"/>
          <w:szCs w:val="24"/>
          <w:lang w:val="fr-BE"/>
        </w:rPr>
        <w:t>(</w:t>
      </w:r>
      <w:r w:rsidR="00BE0EE1" w:rsidRPr="00F474A7">
        <w:rPr>
          <w:rFonts w:ascii="Times New Roman" w:hAnsi="Times New Roman" w:cs="Times New Roman"/>
          <w:sz w:val="24"/>
          <w:szCs w:val="24"/>
          <w:lang w:val="fr-BE"/>
        </w:rPr>
        <w:t xml:space="preserve">p. </w:t>
      </w:r>
      <w:r w:rsidR="00A62B18" w:rsidRPr="00F474A7">
        <w:rPr>
          <w:rFonts w:ascii="Times New Roman" w:hAnsi="Times New Roman" w:cs="Times New Roman"/>
          <w:sz w:val="24"/>
          <w:szCs w:val="24"/>
          <w:lang w:val="fr-BE"/>
        </w:rPr>
        <w:t>134</w:t>
      </w:r>
      <w:r w:rsidR="00A73EF2" w:rsidRPr="00F474A7">
        <w:rPr>
          <w:rFonts w:ascii="Times New Roman" w:hAnsi="Times New Roman" w:cs="Times New Roman"/>
          <w:sz w:val="24"/>
          <w:szCs w:val="24"/>
          <w:lang w:val="fr-BE"/>
        </w:rPr>
        <w:t>)</w:t>
      </w:r>
      <w:r w:rsidR="00114E35" w:rsidRPr="00F474A7">
        <w:rPr>
          <w:rFonts w:ascii="Times New Roman" w:hAnsi="Times New Roman" w:cs="Times New Roman"/>
          <w:sz w:val="24"/>
          <w:szCs w:val="24"/>
          <w:lang w:val="fr-BE"/>
        </w:rPr>
        <w:t xml:space="preserve">, le choix du spectateur étant orienté le cas échéant par les logiques de prescription internes aux plateformes de distribution. </w:t>
      </w:r>
      <w:r w:rsidR="007E2CF8" w:rsidRPr="00F474A7">
        <w:rPr>
          <w:rFonts w:ascii="Times New Roman" w:hAnsi="Times New Roman" w:cs="Times New Roman"/>
          <w:sz w:val="24"/>
          <w:szCs w:val="24"/>
          <w:lang w:val="fr-BE"/>
        </w:rPr>
        <w:t>Ces modalités de circulation des contenus télévisuels implique</w:t>
      </w:r>
      <w:r w:rsidR="00A73EF2" w:rsidRPr="00F474A7">
        <w:rPr>
          <w:rFonts w:ascii="Times New Roman" w:hAnsi="Times New Roman" w:cs="Times New Roman"/>
          <w:sz w:val="24"/>
          <w:szCs w:val="24"/>
          <w:lang w:val="fr-BE"/>
        </w:rPr>
        <w:t>nt</w:t>
      </w:r>
      <w:r w:rsidR="007E2CF8" w:rsidRPr="00F474A7">
        <w:rPr>
          <w:rFonts w:ascii="Times New Roman" w:hAnsi="Times New Roman" w:cs="Times New Roman"/>
          <w:sz w:val="24"/>
          <w:szCs w:val="24"/>
          <w:lang w:val="fr-BE"/>
        </w:rPr>
        <w:t xml:space="preserve"> </w:t>
      </w:r>
      <w:r w:rsidR="00114E35" w:rsidRPr="00F474A7">
        <w:rPr>
          <w:rFonts w:ascii="Times New Roman" w:hAnsi="Times New Roman" w:cs="Times New Roman"/>
          <w:sz w:val="24"/>
          <w:szCs w:val="24"/>
          <w:lang w:val="fr-BE"/>
        </w:rPr>
        <w:t xml:space="preserve">de nouveaux </w:t>
      </w:r>
      <w:r w:rsidR="00DA514D">
        <w:rPr>
          <w:rFonts w:ascii="Times New Roman" w:hAnsi="Times New Roman" w:cs="Times New Roman"/>
          <w:sz w:val="24"/>
          <w:szCs w:val="24"/>
          <w:lang w:val="fr-BE"/>
        </w:rPr>
        <w:t>« </w:t>
      </w:r>
      <w:r w:rsidR="00114E35" w:rsidRPr="00DA514D">
        <w:rPr>
          <w:rFonts w:ascii="Times New Roman" w:hAnsi="Times New Roman" w:cs="Times New Roman"/>
          <w:sz w:val="24"/>
          <w:szCs w:val="24"/>
          <w:lang w:val="fr-BE"/>
        </w:rPr>
        <w:t>modes de consommation</w:t>
      </w:r>
      <w:r w:rsidR="00DA514D">
        <w:rPr>
          <w:rFonts w:ascii="Times New Roman" w:hAnsi="Times New Roman" w:cs="Times New Roman"/>
          <w:sz w:val="24"/>
          <w:szCs w:val="24"/>
          <w:lang w:val="fr-BE"/>
        </w:rPr>
        <w:t> »</w:t>
      </w:r>
      <w:r w:rsidR="00114E35" w:rsidRPr="00F474A7">
        <w:rPr>
          <w:rFonts w:ascii="Times New Roman" w:hAnsi="Times New Roman" w:cs="Times New Roman"/>
          <w:sz w:val="24"/>
          <w:szCs w:val="24"/>
          <w:lang w:val="fr-BE"/>
        </w:rPr>
        <w:t xml:space="preserve"> (</w:t>
      </w:r>
      <w:r w:rsidR="00103781" w:rsidRPr="00F474A7">
        <w:rPr>
          <w:rFonts w:ascii="Times New Roman" w:hAnsi="Times New Roman" w:cs="Times New Roman"/>
          <w:sz w:val="24"/>
          <w:szCs w:val="24"/>
          <w:lang w:val="fr-BE"/>
        </w:rPr>
        <w:t xml:space="preserve">p. </w:t>
      </w:r>
      <w:r w:rsidR="00114E35" w:rsidRPr="00F474A7">
        <w:rPr>
          <w:rFonts w:ascii="Times New Roman" w:hAnsi="Times New Roman" w:cs="Times New Roman"/>
          <w:sz w:val="24"/>
          <w:szCs w:val="24"/>
          <w:lang w:val="fr-BE"/>
        </w:rPr>
        <w:t>139)</w:t>
      </w:r>
      <w:r w:rsidR="007E2CF8" w:rsidRPr="00F474A7">
        <w:rPr>
          <w:rFonts w:ascii="Times New Roman" w:hAnsi="Times New Roman" w:cs="Times New Roman"/>
          <w:sz w:val="24"/>
          <w:szCs w:val="24"/>
          <w:lang w:val="fr-BE"/>
        </w:rPr>
        <w:t xml:space="preserve">, à l’instar du </w:t>
      </w:r>
      <w:r w:rsidR="007E2CF8" w:rsidRPr="00F474A7">
        <w:rPr>
          <w:rFonts w:ascii="Times New Roman" w:hAnsi="Times New Roman" w:cs="Times New Roman"/>
          <w:i/>
          <w:sz w:val="24"/>
          <w:szCs w:val="24"/>
          <w:lang w:val="fr-BE"/>
        </w:rPr>
        <w:t>binge watching</w:t>
      </w:r>
      <w:r w:rsidR="00AD25E0" w:rsidRPr="00F474A7">
        <w:rPr>
          <w:rFonts w:ascii="Times New Roman" w:hAnsi="Times New Roman" w:cs="Times New Roman"/>
          <w:sz w:val="24"/>
          <w:szCs w:val="24"/>
          <w:lang w:val="fr-BE"/>
        </w:rPr>
        <w:t>,</w:t>
      </w:r>
      <w:r w:rsidR="007E2CF8" w:rsidRPr="00F474A7">
        <w:rPr>
          <w:rFonts w:ascii="Times New Roman" w:hAnsi="Times New Roman" w:cs="Times New Roman"/>
          <w:sz w:val="24"/>
          <w:szCs w:val="24"/>
          <w:lang w:val="fr-BE"/>
        </w:rPr>
        <w:t xml:space="preserve"> ou encore la par</w:t>
      </w:r>
      <w:r w:rsidR="00AD25E0" w:rsidRPr="00F474A7">
        <w:rPr>
          <w:rFonts w:ascii="Times New Roman" w:hAnsi="Times New Roman" w:cs="Times New Roman"/>
          <w:sz w:val="24"/>
          <w:szCs w:val="24"/>
          <w:lang w:val="fr-BE"/>
        </w:rPr>
        <w:t xml:space="preserve">ticipation des spectateurs </w:t>
      </w:r>
      <w:r w:rsidR="00BB0995" w:rsidRPr="00F474A7">
        <w:rPr>
          <w:rFonts w:ascii="Times New Roman" w:hAnsi="Times New Roman" w:cs="Times New Roman"/>
          <w:sz w:val="24"/>
          <w:szCs w:val="24"/>
          <w:lang w:val="fr-BE"/>
        </w:rPr>
        <w:t>interagissant</w:t>
      </w:r>
      <w:r w:rsidR="00AD25E0" w:rsidRPr="00F474A7">
        <w:rPr>
          <w:rFonts w:ascii="Times New Roman" w:hAnsi="Times New Roman" w:cs="Times New Roman"/>
          <w:sz w:val="24"/>
          <w:szCs w:val="24"/>
          <w:lang w:val="fr-BE"/>
        </w:rPr>
        <w:t xml:space="preserve"> autour des contenus</w:t>
      </w:r>
      <w:r w:rsidR="00C21803" w:rsidRPr="00F474A7">
        <w:rPr>
          <w:rFonts w:ascii="Times New Roman" w:hAnsi="Times New Roman" w:cs="Times New Roman"/>
          <w:sz w:val="24"/>
          <w:szCs w:val="24"/>
          <w:lang w:val="fr-BE"/>
        </w:rPr>
        <w:t xml:space="preserve"> télévisuels</w:t>
      </w:r>
      <w:r w:rsidR="00AD25E0" w:rsidRPr="00F474A7">
        <w:rPr>
          <w:rFonts w:ascii="Times New Roman" w:hAnsi="Times New Roman" w:cs="Times New Roman"/>
          <w:sz w:val="24"/>
          <w:szCs w:val="24"/>
          <w:lang w:val="fr-BE"/>
        </w:rPr>
        <w:t xml:space="preserve"> sur les réseaux sociaux.</w:t>
      </w:r>
      <w:r w:rsidR="008C57AF" w:rsidRPr="00F474A7">
        <w:rPr>
          <w:rFonts w:ascii="Times New Roman" w:hAnsi="Times New Roman" w:cs="Times New Roman"/>
          <w:sz w:val="24"/>
          <w:szCs w:val="24"/>
          <w:lang w:val="fr-BE"/>
        </w:rPr>
        <w:t xml:space="preserve"> Le dernier chapitre de la section (S</w:t>
      </w:r>
      <w:r w:rsidR="0029230D" w:rsidRPr="00F474A7">
        <w:rPr>
          <w:rFonts w:ascii="Times New Roman" w:hAnsi="Times New Roman" w:cs="Times New Roman"/>
          <w:sz w:val="24"/>
          <w:szCs w:val="24"/>
          <w:lang w:val="fr-BE"/>
        </w:rPr>
        <w:t>elim</w:t>
      </w:r>
      <w:r w:rsidR="008C57AF" w:rsidRPr="00F474A7">
        <w:rPr>
          <w:rFonts w:ascii="Times New Roman" w:hAnsi="Times New Roman" w:cs="Times New Roman"/>
          <w:sz w:val="24"/>
          <w:szCs w:val="24"/>
          <w:lang w:val="fr-BE"/>
        </w:rPr>
        <w:t xml:space="preserve"> Krichane,</w:t>
      </w:r>
      <w:r w:rsidR="00C240E5" w:rsidRPr="00F474A7">
        <w:rPr>
          <w:rFonts w:ascii="Times New Roman" w:hAnsi="Times New Roman" w:cs="Times New Roman"/>
          <w:sz w:val="24"/>
          <w:szCs w:val="24"/>
          <w:lang w:val="fr-BE"/>
        </w:rPr>
        <w:t xml:space="preserve"> pp. </w:t>
      </w:r>
      <w:r w:rsidR="008C57AF" w:rsidRPr="00F474A7">
        <w:rPr>
          <w:rFonts w:ascii="Times New Roman" w:hAnsi="Times New Roman" w:cs="Times New Roman"/>
          <w:sz w:val="24"/>
          <w:szCs w:val="24"/>
          <w:lang w:val="fr-BE"/>
        </w:rPr>
        <w:t xml:space="preserve">147-166) </w:t>
      </w:r>
      <w:r w:rsidR="008C57AF" w:rsidRPr="00F474A7">
        <w:rPr>
          <w:rFonts w:ascii="Times New Roman" w:hAnsi="Times New Roman" w:cs="Times New Roman"/>
          <w:sz w:val="24"/>
          <w:szCs w:val="24"/>
          <w:lang w:val="fr-BE"/>
        </w:rPr>
        <w:lastRenderedPageBreak/>
        <w:t>traite enfin d’un média originellement numérique, le jeu vidéo</w:t>
      </w:r>
      <w:r w:rsidR="003A023B" w:rsidRPr="00F474A7">
        <w:rPr>
          <w:rFonts w:ascii="Times New Roman" w:hAnsi="Times New Roman" w:cs="Times New Roman"/>
          <w:sz w:val="24"/>
          <w:szCs w:val="24"/>
          <w:lang w:val="fr-BE"/>
        </w:rPr>
        <w:t xml:space="preserve">. </w:t>
      </w:r>
      <w:r w:rsidR="00BF697D" w:rsidRPr="00F474A7">
        <w:rPr>
          <w:rFonts w:ascii="Times New Roman" w:hAnsi="Times New Roman" w:cs="Times New Roman"/>
          <w:sz w:val="24"/>
          <w:szCs w:val="24"/>
          <w:lang w:val="fr-BE"/>
        </w:rPr>
        <w:t xml:space="preserve">Au départ </w:t>
      </w:r>
      <w:r w:rsidR="00522545" w:rsidRPr="00F474A7">
        <w:rPr>
          <w:rFonts w:ascii="Times New Roman" w:hAnsi="Times New Roman" w:cs="Times New Roman"/>
          <w:sz w:val="24"/>
          <w:szCs w:val="24"/>
          <w:lang w:val="fr-BE"/>
        </w:rPr>
        <w:t>de réflexions sur les</w:t>
      </w:r>
      <w:r w:rsidR="00C81DFD" w:rsidRPr="00F474A7">
        <w:rPr>
          <w:rFonts w:ascii="Times New Roman" w:hAnsi="Times New Roman" w:cs="Times New Roman"/>
          <w:sz w:val="24"/>
          <w:szCs w:val="24"/>
          <w:lang w:val="fr-BE"/>
        </w:rPr>
        <w:t xml:space="preserve"> conditions d’écriture</w:t>
      </w:r>
      <w:r w:rsidR="003A023B" w:rsidRPr="00F474A7">
        <w:rPr>
          <w:rFonts w:ascii="Times New Roman" w:hAnsi="Times New Roman" w:cs="Times New Roman"/>
          <w:sz w:val="24"/>
          <w:szCs w:val="24"/>
          <w:lang w:val="fr-BE"/>
        </w:rPr>
        <w:t xml:space="preserve"> des œuvres vidéoludiques, l’auteur pose les jalons d’une </w:t>
      </w:r>
      <w:r w:rsidR="008308E2" w:rsidRPr="009E473C">
        <w:rPr>
          <w:rFonts w:ascii="Times New Roman" w:hAnsi="Times New Roman" w:cs="Times New Roman"/>
          <w:sz w:val="24"/>
          <w:szCs w:val="24"/>
          <w:lang w:val="fr-BE"/>
        </w:rPr>
        <w:t>nouvelle historiographie</w:t>
      </w:r>
      <w:r w:rsidR="00A50522" w:rsidRPr="00F474A7">
        <w:rPr>
          <w:rFonts w:ascii="Times New Roman" w:hAnsi="Times New Roman" w:cs="Times New Roman"/>
          <w:sz w:val="24"/>
          <w:szCs w:val="24"/>
          <w:lang w:val="fr-BE"/>
        </w:rPr>
        <w:t xml:space="preserve"> du jeu vidéo</w:t>
      </w:r>
      <w:r w:rsidR="004546E5" w:rsidRPr="00F474A7">
        <w:rPr>
          <w:rFonts w:ascii="Times New Roman" w:hAnsi="Times New Roman" w:cs="Times New Roman"/>
          <w:sz w:val="24"/>
          <w:szCs w:val="24"/>
          <w:lang w:val="fr-BE"/>
        </w:rPr>
        <w:t>, dont l’étude des</w:t>
      </w:r>
      <w:r w:rsidR="00AC152B" w:rsidRPr="00F474A7">
        <w:rPr>
          <w:rFonts w:ascii="Times New Roman" w:hAnsi="Times New Roman" w:cs="Times New Roman"/>
          <w:sz w:val="24"/>
          <w:szCs w:val="24"/>
          <w:lang w:val="fr-BE"/>
        </w:rPr>
        <w:t xml:space="preserve"> dynamiques de patrimonialisation et d'archivage </w:t>
      </w:r>
      <w:r w:rsidR="00992CDF" w:rsidRPr="00F474A7">
        <w:rPr>
          <w:rFonts w:ascii="Times New Roman" w:hAnsi="Times New Roman" w:cs="Times New Roman"/>
          <w:sz w:val="24"/>
          <w:szCs w:val="24"/>
          <w:lang w:val="fr-BE"/>
        </w:rPr>
        <w:t>nourrirai</w:t>
      </w:r>
      <w:r w:rsidR="000A5E72" w:rsidRPr="00F474A7">
        <w:rPr>
          <w:rFonts w:ascii="Times New Roman" w:hAnsi="Times New Roman" w:cs="Times New Roman"/>
          <w:sz w:val="24"/>
          <w:szCs w:val="24"/>
          <w:lang w:val="fr-BE"/>
        </w:rPr>
        <w:t>t la</w:t>
      </w:r>
      <w:r w:rsidR="0006661A" w:rsidRPr="00F474A7">
        <w:rPr>
          <w:rFonts w:ascii="Times New Roman" w:hAnsi="Times New Roman" w:cs="Times New Roman"/>
          <w:sz w:val="24"/>
          <w:szCs w:val="24"/>
          <w:lang w:val="fr-BE"/>
        </w:rPr>
        <w:t xml:space="preserve"> dimension critique</w:t>
      </w:r>
      <w:r w:rsidR="009850CB" w:rsidRPr="00F474A7">
        <w:rPr>
          <w:rFonts w:ascii="Times New Roman" w:hAnsi="Times New Roman" w:cs="Times New Roman"/>
          <w:sz w:val="24"/>
          <w:szCs w:val="24"/>
          <w:lang w:val="fr-BE"/>
        </w:rPr>
        <w:t>. Il en exprime les ambitions en ces termes</w:t>
      </w:r>
      <w:r w:rsidR="0006661A" w:rsidRPr="00F474A7">
        <w:rPr>
          <w:rFonts w:ascii="Times New Roman" w:hAnsi="Times New Roman" w:cs="Times New Roman"/>
          <w:sz w:val="24"/>
          <w:szCs w:val="24"/>
          <w:lang w:val="fr-BE"/>
        </w:rPr>
        <w:t> </w:t>
      </w:r>
      <w:r w:rsidR="00BF697D" w:rsidRPr="00F474A7">
        <w:rPr>
          <w:rFonts w:ascii="Times New Roman" w:hAnsi="Times New Roman" w:cs="Times New Roman"/>
          <w:sz w:val="24"/>
          <w:szCs w:val="24"/>
          <w:lang w:val="fr-BE"/>
        </w:rPr>
        <w:t xml:space="preserve">: « Aujourd’hui, le jeu vidéo constitue un étendard des pratiques culturelles du numérique. À ce titre, l’inspection de l’histoire du jeu vidéo est capitale pour comprendre les enjeux culturels et sociaux liés au </w:t>
      </w:r>
      <w:r w:rsidR="00BF697D" w:rsidRPr="00F474A7">
        <w:rPr>
          <w:rFonts w:ascii="Times New Roman" w:hAnsi="Times New Roman" w:cs="Times New Roman"/>
          <w:i/>
          <w:sz w:val="24"/>
          <w:szCs w:val="24"/>
          <w:lang w:val="fr-BE"/>
        </w:rPr>
        <w:t>digital turn</w:t>
      </w:r>
      <w:r w:rsidR="00BF697D" w:rsidRPr="00F474A7">
        <w:rPr>
          <w:rFonts w:ascii="Times New Roman" w:hAnsi="Times New Roman" w:cs="Times New Roman"/>
          <w:sz w:val="24"/>
          <w:szCs w:val="24"/>
          <w:lang w:val="fr-BE"/>
        </w:rPr>
        <w:t>. » (</w:t>
      </w:r>
      <w:r w:rsidR="009850CB" w:rsidRPr="00F474A7">
        <w:rPr>
          <w:rFonts w:ascii="Times New Roman" w:hAnsi="Times New Roman" w:cs="Times New Roman"/>
          <w:sz w:val="24"/>
          <w:szCs w:val="24"/>
          <w:lang w:val="fr-BE"/>
        </w:rPr>
        <w:t xml:space="preserve">p. </w:t>
      </w:r>
      <w:r w:rsidR="00BF697D" w:rsidRPr="00F474A7">
        <w:rPr>
          <w:rFonts w:ascii="Times New Roman" w:hAnsi="Times New Roman" w:cs="Times New Roman"/>
          <w:sz w:val="24"/>
          <w:szCs w:val="24"/>
          <w:lang w:val="fr-BE"/>
        </w:rPr>
        <w:t>163).</w:t>
      </w:r>
    </w:p>
    <w:p w:rsidR="00B84D51" w:rsidRPr="00F474A7" w:rsidRDefault="00B84D51" w:rsidP="00B84D51">
      <w:pPr>
        <w:jc w:val="center"/>
        <w:rPr>
          <w:rFonts w:ascii="Times New Roman" w:hAnsi="Times New Roman" w:cs="Times New Roman"/>
          <w:sz w:val="24"/>
          <w:szCs w:val="24"/>
          <w:lang w:val="fr-BE"/>
        </w:rPr>
      </w:pPr>
      <w:r w:rsidRPr="00F474A7">
        <w:rPr>
          <w:rFonts w:ascii="Times New Roman" w:hAnsi="Times New Roman" w:cs="Times New Roman"/>
          <w:sz w:val="24"/>
          <w:szCs w:val="24"/>
          <w:lang w:val="fr-BE"/>
        </w:rPr>
        <w:t>***</w:t>
      </w:r>
    </w:p>
    <w:p w:rsidR="00D452AF" w:rsidRPr="00F474A7" w:rsidRDefault="00350CA9" w:rsidP="00845BA2">
      <w:pPr>
        <w:jc w:val="both"/>
        <w:rPr>
          <w:rFonts w:ascii="Times New Roman" w:hAnsi="Times New Roman" w:cs="Times New Roman"/>
          <w:sz w:val="24"/>
          <w:szCs w:val="24"/>
          <w:lang w:val="fr-BE"/>
        </w:rPr>
      </w:pPr>
      <w:r w:rsidRPr="00F474A7">
        <w:rPr>
          <w:rFonts w:ascii="Times New Roman" w:hAnsi="Times New Roman" w:cs="Times New Roman"/>
          <w:sz w:val="24"/>
          <w:szCs w:val="24"/>
          <w:lang w:val="fr-BE"/>
        </w:rPr>
        <w:t xml:space="preserve">Par contraste avec cette </w:t>
      </w:r>
      <w:r w:rsidR="00F63E0D" w:rsidRPr="00F474A7">
        <w:rPr>
          <w:rFonts w:ascii="Times New Roman" w:hAnsi="Times New Roman" w:cs="Times New Roman"/>
          <w:sz w:val="24"/>
          <w:szCs w:val="24"/>
          <w:lang w:val="fr-BE"/>
        </w:rPr>
        <w:t>entrée en matière</w:t>
      </w:r>
      <w:r w:rsidRPr="00F474A7">
        <w:rPr>
          <w:rFonts w:ascii="Times New Roman" w:hAnsi="Times New Roman" w:cs="Times New Roman"/>
          <w:sz w:val="24"/>
          <w:szCs w:val="24"/>
          <w:lang w:val="fr-BE"/>
        </w:rPr>
        <w:t xml:space="preserve"> </w:t>
      </w:r>
      <w:r w:rsidR="00570C1B" w:rsidRPr="00F474A7">
        <w:rPr>
          <w:rFonts w:ascii="Times New Roman" w:hAnsi="Times New Roman" w:cs="Times New Roman"/>
          <w:sz w:val="24"/>
          <w:szCs w:val="24"/>
          <w:lang w:val="fr-BE"/>
        </w:rPr>
        <w:t>abordant l</w:t>
      </w:r>
      <w:r w:rsidRPr="00F474A7">
        <w:rPr>
          <w:rFonts w:ascii="Times New Roman" w:hAnsi="Times New Roman" w:cs="Times New Roman"/>
          <w:sz w:val="24"/>
          <w:szCs w:val="24"/>
          <w:lang w:val="fr-BE"/>
        </w:rPr>
        <w:t xml:space="preserve">es médias culturels dans leur diversité, la deuxième </w:t>
      </w:r>
      <w:r w:rsidR="008C57AF" w:rsidRPr="00F474A7">
        <w:rPr>
          <w:rFonts w:ascii="Times New Roman" w:hAnsi="Times New Roman" w:cs="Times New Roman"/>
          <w:sz w:val="24"/>
          <w:szCs w:val="24"/>
          <w:lang w:val="fr-BE"/>
        </w:rPr>
        <w:t>partie</w:t>
      </w:r>
      <w:r w:rsidRPr="00F474A7">
        <w:rPr>
          <w:rFonts w:ascii="Times New Roman" w:hAnsi="Times New Roman" w:cs="Times New Roman"/>
          <w:sz w:val="24"/>
          <w:szCs w:val="24"/>
          <w:lang w:val="fr-BE"/>
        </w:rPr>
        <w:t xml:space="preserve"> de l’ouvrage</w:t>
      </w:r>
      <w:r w:rsidR="00D63517" w:rsidRPr="00F474A7">
        <w:rPr>
          <w:rFonts w:ascii="Times New Roman" w:hAnsi="Times New Roman" w:cs="Times New Roman"/>
          <w:sz w:val="24"/>
          <w:szCs w:val="24"/>
          <w:lang w:val="fr-BE"/>
        </w:rPr>
        <w:t>, intitulée « Des médias au transmédia »,</w:t>
      </w:r>
      <w:r w:rsidRPr="00F474A7">
        <w:rPr>
          <w:rFonts w:ascii="Times New Roman" w:hAnsi="Times New Roman" w:cs="Times New Roman"/>
          <w:sz w:val="24"/>
          <w:szCs w:val="24"/>
          <w:lang w:val="fr-BE"/>
        </w:rPr>
        <w:t xml:space="preserve"> </w:t>
      </w:r>
      <w:r w:rsidR="00C54076" w:rsidRPr="00F474A7">
        <w:rPr>
          <w:rFonts w:ascii="Times New Roman" w:hAnsi="Times New Roman" w:cs="Times New Roman"/>
          <w:sz w:val="24"/>
          <w:szCs w:val="24"/>
          <w:lang w:val="fr-BE"/>
        </w:rPr>
        <w:t>prend pour objet</w:t>
      </w:r>
      <w:r w:rsidRPr="00F474A7">
        <w:rPr>
          <w:rFonts w:ascii="Times New Roman" w:hAnsi="Times New Roman" w:cs="Times New Roman"/>
          <w:sz w:val="24"/>
          <w:szCs w:val="24"/>
          <w:lang w:val="fr-BE"/>
        </w:rPr>
        <w:t xml:space="preserve"> la </w:t>
      </w:r>
      <w:r w:rsidRPr="00052113">
        <w:rPr>
          <w:rFonts w:ascii="Times New Roman" w:hAnsi="Times New Roman" w:cs="Times New Roman"/>
          <w:sz w:val="24"/>
          <w:szCs w:val="24"/>
          <w:lang w:val="fr-BE"/>
        </w:rPr>
        <w:t>convergence médiatique</w:t>
      </w:r>
      <w:r w:rsidRPr="00F474A7">
        <w:rPr>
          <w:rFonts w:ascii="Times New Roman" w:hAnsi="Times New Roman" w:cs="Times New Roman"/>
          <w:sz w:val="24"/>
          <w:szCs w:val="24"/>
          <w:lang w:val="fr-BE"/>
        </w:rPr>
        <w:t xml:space="preserve"> qu’entraîne</w:t>
      </w:r>
      <w:r w:rsidR="00D936C1" w:rsidRPr="00F474A7">
        <w:rPr>
          <w:rFonts w:ascii="Times New Roman" w:hAnsi="Times New Roman" w:cs="Times New Roman"/>
          <w:sz w:val="24"/>
          <w:szCs w:val="24"/>
          <w:lang w:val="fr-BE"/>
        </w:rPr>
        <w:t>nt</w:t>
      </w:r>
      <w:r w:rsidRPr="00F474A7">
        <w:rPr>
          <w:rFonts w:ascii="Times New Roman" w:hAnsi="Times New Roman" w:cs="Times New Roman"/>
          <w:sz w:val="24"/>
          <w:szCs w:val="24"/>
          <w:lang w:val="fr-BE"/>
        </w:rPr>
        <w:t xml:space="preserve"> les dispositifs numériques</w:t>
      </w:r>
      <w:r w:rsidR="009C0378" w:rsidRPr="00F474A7">
        <w:rPr>
          <w:rFonts w:ascii="Times New Roman" w:hAnsi="Times New Roman" w:cs="Times New Roman"/>
          <w:sz w:val="24"/>
          <w:szCs w:val="24"/>
          <w:lang w:val="fr-BE"/>
        </w:rPr>
        <w:t>, à partir des importants travaux de théorisation menés par H</w:t>
      </w:r>
      <w:r w:rsidR="001A70BD" w:rsidRPr="00F474A7">
        <w:rPr>
          <w:rFonts w:ascii="Times New Roman" w:hAnsi="Times New Roman" w:cs="Times New Roman"/>
          <w:sz w:val="24"/>
          <w:szCs w:val="24"/>
          <w:lang w:val="fr-BE"/>
        </w:rPr>
        <w:t>enry</w:t>
      </w:r>
      <w:r w:rsidR="009C0378" w:rsidRPr="00F474A7">
        <w:rPr>
          <w:rFonts w:ascii="Times New Roman" w:hAnsi="Times New Roman" w:cs="Times New Roman"/>
          <w:sz w:val="24"/>
          <w:szCs w:val="24"/>
          <w:lang w:val="fr-BE"/>
        </w:rPr>
        <w:t xml:space="preserve"> Jenkins</w:t>
      </w:r>
      <w:r w:rsidR="00DB0A01" w:rsidRPr="00F474A7">
        <w:rPr>
          <w:rFonts w:ascii="Times New Roman" w:hAnsi="Times New Roman" w:cs="Times New Roman"/>
          <w:sz w:val="24"/>
          <w:szCs w:val="24"/>
          <w:lang w:val="fr-BE"/>
        </w:rPr>
        <w:t> ; soit,</w:t>
      </w:r>
      <w:r w:rsidR="00E2261D" w:rsidRPr="00F474A7">
        <w:rPr>
          <w:rFonts w:ascii="Times New Roman" w:hAnsi="Times New Roman" w:cs="Times New Roman"/>
          <w:sz w:val="24"/>
          <w:szCs w:val="24"/>
          <w:lang w:val="fr-BE"/>
        </w:rPr>
        <w:t xml:space="preserve"> pour le dire rapidement,</w:t>
      </w:r>
      <w:r w:rsidR="00DB0A01" w:rsidRPr="00F474A7">
        <w:rPr>
          <w:rFonts w:ascii="Times New Roman" w:hAnsi="Times New Roman" w:cs="Times New Roman"/>
          <w:sz w:val="24"/>
          <w:szCs w:val="24"/>
          <w:lang w:val="fr-BE"/>
        </w:rPr>
        <w:t xml:space="preserve"> l’idée selon laquelle les dispositifs numériques</w:t>
      </w:r>
      <w:r w:rsidR="002F7A22" w:rsidRPr="00F474A7">
        <w:rPr>
          <w:rFonts w:ascii="Times New Roman" w:hAnsi="Times New Roman" w:cs="Times New Roman"/>
          <w:sz w:val="24"/>
          <w:szCs w:val="24"/>
          <w:lang w:val="fr-BE"/>
        </w:rPr>
        <w:t xml:space="preserve">, caractérisés par leur diversification et leur </w:t>
      </w:r>
      <w:r w:rsidR="00EB3BDF" w:rsidRPr="00F474A7">
        <w:rPr>
          <w:rFonts w:ascii="Times New Roman" w:hAnsi="Times New Roman" w:cs="Times New Roman"/>
          <w:sz w:val="24"/>
          <w:szCs w:val="24"/>
          <w:lang w:val="fr-BE"/>
        </w:rPr>
        <w:t>interconnexion</w:t>
      </w:r>
      <w:r w:rsidR="002F7A22" w:rsidRPr="00F474A7">
        <w:rPr>
          <w:rFonts w:ascii="Times New Roman" w:hAnsi="Times New Roman" w:cs="Times New Roman"/>
          <w:sz w:val="24"/>
          <w:szCs w:val="24"/>
          <w:lang w:val="fr-BE"/>
        </w:rPr>
        <w:t>,</w:t>
      </w:r>
      <w:r w:rsidR="00DB0A01" w:rsidRPr="00F474A7">
        <w:rPr>
          <w:rFonts w:ascii="Times New Roman" w:hAnsi="Times New Roman" w:cs="Times New Roman"/>
          <w:sz w:val="24"/>
          <w:szCs w:val="24"/>
          <w:lang w:val="fr-BE"/>
        </w:rPr>
        <w:t xml:space="preserve"> possède</w:t>
      </w:r>
      <w:r w:rsidR="00E2261D" w:rsidRPr="00F474A7">
        <w:rPr>
          <w:rFonts w:ascii="Times New Roman" w:hAnsi="Times New Roman" w:cs="Times New Roman"/>
          <w:sz w:val="24"/>
          <w:szCs w:val="24"/>
          <w:lang w:val="fr-BE"/>
        </w:rPr>
        <w:t>raient</w:t>
      </w:r>
      <w:r w:rsidR="00DB0A01" w:rsidRPr="00F474A7">
        <w:rPr>
          <w:rFonts w:ascii="Times New Roman" w:hAnsi="Times New Roman" w:cs="Times New Roman"/>
          <w:sz w:val="24"/>
          <w:szCs w:val="24"/>
          <w:lang w:val="fr-BE"/>
        </w:rPr>
        <w:t xml:space="preserve"> la faculté de </w:t>
      </w:r>
      <w:r w:rsidR="00250DB0" w:rsidRPr="00F474A7">
        <w:rPr>
          <w:rFonts w:ascii="Times New Roman" w:hAnsi="Times New Roman" w:cs="Times New Roman"/>
          <w:sz w:val="24"/>
          <w:szCs w:val="24"/>
          <w:lang w:val="fr-BE"/>
        </w:rPr>
        <w:t>faire converger</w:t>
      </w:r>
      <w:r w:rsidR="00DB0A01" w:rsidRPr="00F474A7">
        <w:rPr>
          <w:rFonts w:ascii="Times New Roman" w:hAnsi="Times New Roman" w:cs="Times New Roman"/>
          <w:sz w:val="24"/>
          <w:szCs w:val="24"/>
          <w:lang w:val="fr-BE"/>
        </w:rPr>
        <w:t xml:space="preserve"> en leur sein des contenus médiatiques hétérogène</w:t>
      </w:r>
      <w:r w:rsidR="00250DB0" w:rsidRPr="00F474A7">
        <w:rPr>
          <w:rFonts w:ascii="Times New Roman" w:hAnsi="Times New Roman" w:cs="Times New Roman"/>
          <w:sz w:val="24"/>
          <w:szCs w:val="24"/>
          <w:lang w:val="fr-BE"/>
        </w:rPr>
        <w:t>s</w:t>
      </w:r>
      <w:r w:rsidR="00DB0A01" w:rsidRPr="00F474A7">
        <w:rPr>
          <w:rFonts w:ascii="Times New Roman" w:hAnsi="Times New Roman" w:cs="Times New Roman"/>
          <w:sz w:val="24"/>
          <w:szCs w:val="24"/>
          <w:lang w:val="fr-BE"/>
        </w:rPr>
        <w:t xml:space="preserve"> et de favoriser la </w:t>
      </w:r>
      <w:r w:rsidR="00250DB0" w:rsidRPr="00F474A7">
        <w:rPr>
          <w:rFonts w:ascii="Times New Roman" w:hAnsi="Times New Roman" w:cs="Times New Roman"/>
          <w:sz w:val="24"/>
          <w:szCs w:val="24"/>
          <w:lang w:val="fr-BE"/>
        </w:rPr>
        <w:t xml:space="preserve">transformation des récepteurs en participants actifs </w:t>
      </w:r>
      <w:r w:rsidR="00CA04FB" w:rsidRPr="00F474A7">
        <w:rPr>
          <w:rFonts w:ascii="Times New Roman" w:hAnsi="Times New Roman" w:cs="Times New Roman"/>
          <w:sz w:val="24"/>
          <w:szCs w:val="24"/>
          <w:lang w:val="fr-BE"/>
        </w:rPr>
        <w:t>par l’intensification d</w:t>
      </w:r>
      <w:r w:rsidR="00A302DB" w:rsidRPr="00F474A7">
        <w:rPr>
          <w:rFonts w:ascii="Times New Roman" w:hAnsi="Times New Roman" w:cs="Times New Roman"/>
          <w:sz w:val="24"/>
          <w:szCs w:val="24"/>
          <w:lang w:val="fr-BE"/>
        </w:rPr>
        <w:t>es</w:t>
      </w:r>
      <w:r w:rsidR="00250DB0" w:rsidRPr="00F474A7">
        <w:rPr>
          <w:rFonts w:ascii="Times New Roman" w:hAnsi="Times New Roman" w:cs="Times New Roman"/>
          <w:sz w:val="24"/>
          <w:szCs w:val="24"/>
          <w:lang w:val="fr-BE"/>
        </w:rPr>
        <w:t xml:space="preserve"> échanges avec le pôle production</w:t>
      </w:r>
      <w:r w:rsidR="00DB0A01" w:rsidRPr="00F474A7">
        <w:rPr>
          <w:rFonts w:ascii="Times New Roman" w:hAnsi="Times New Roman" w:cs="Times New Roman"/>
          <w:sz w:val="24"/>
          <w:szCs w:val="24"/>
          <w:lang w:val="fr-BE"/>
        </w:rPr>
        <w:t>.</w:t>
      </w:r>
      <w:r w:rsidR="00250DB0" w:rsidRPr="00F474A7">
        <w:rPr>
          <w:rFonts w:ascii="Times New Roman" w:hAnsi="Times New Roman" w:cs="Times New Roman"/>
          <w:sz w:val="24"/>
          <w:szCs w:val="24"/>
          <w:lang w:val="fr-BE"/>
        </w:rPr>
        <w:t xml:space="preserve"> </w:t>
      </w:r>
      <w:r w:rsidR="00F35895" w:rsidRPr="00F474A7">
        <w:rPr>
          <w:rFonts w:ascii="Times New Roman" w:hAnsi="Times New Roman" w:cs="Times New Roman"/>
          <w:sz w:val="24"/>
          <w:szCs w:val="24"/>
          <w:lang w:val="fr-BE"/>
        </w:rPr>
        <w:t>I</w:t>
      </w:r>
      <w:r w:rsidR="003847F0" w:rsidRPr="00F474A7">
        <w:rPr>
          <w:rFonts w:ascii="Times New Roman" w:hAnsi="Times New Roman" w:cs="Times New Roman"/>
          <w:sz w:val="24"/>
          <w:szCs w:val="24"/>
          <w:lang w:val="fr-BE"/>
        </w:rPr>
        <w:t>ci encore</w:t>
      </w:r>
      <w:r w:rsidR="00F35895" w:rsidRPr="00F474A7">
        <w:rPr>
          <w:rFonts w:ascii="Times New Roman" w:hAnsi="Times New Roman" w:cs="Times New Roman"/>
          <w:sz w:val="24"/>
          <w:szCs w:val="24"/>
          <w:lang w:val="fr-BE"/>
        </w:rPr>
        <w:t>, le</w:t>
      </w:r>
      <w:r w:rsidR="00C36D1C" w:rsidRPr="00F474A7">
        <w:rPr>
          <w:rFonts w:ascii="Times New Roman" w:hAnsi="Times New Roman" w:cs="Times New Roman"/>
          <w:sz w:val="24"/>
          <w:szCs w:val="24"/>
          <w:lang w:val="fr-BE"/>
        </w:rPr>
        <w:t xml:space="preserve"> paradigme de lecture</w:t>
      </w:r>
      <w:r w:rsidR="003847F0" w:rsidRPr="00F474A7">
        <w:rPr>
          <w:rFonts w:ascii="Times New Roman" w:hAnsi="Times New Roman" w:cs="Times New Roman"/>
          <w:sz w:val="24"/>
          <w:szCs w:val="24"/>
          <w:lang w:val="fr-BE"/>
        </w:rPr>
        <w:t xml:space="preserve"> </w:t>
      </w:r>
      <w:r w:rsidR="00F35895" w:rsidRPr="00F474A7">
        <w:rPr>
          <w:rFonts w:ascii="Times New Roman" w:hAnsi="Times New Roman" w:cs="Times New Roman"/>
          <w:sz w:val="24"/>
          <w:szCs w:val="24"/>
          <w:lang w:val="fr-BE"/>
        </w:rPr>
        <w:t>pro</w:t>
      </w:r>
      <w:r w:rsidR="003847F0" w:rsidRPr="00F474A7">
        <w:rPr>
          <w:rFonts w:ascii="Times New Roman" w:hAnsi="Times New Roman" w:cs="Times New Roman"/>
          <w:sz w:val="24"/>
          <w:szCs w:val="24"/>
          <w:lang w:val="fr-BE"/>
        </w:rPr>
        <w:t>posé</w:t>
      </w:r>
      <w:r w:rsidR="00C36D1C" w:rsidRPr="00F474A7">
        <w:rPr>
          <w:rFonts w:ascii="Times New Roman" w:hAnsi="Times New Roman" w:cs="Times New Roman"/>
          <w:sz w:val="24"/>
          <w:szCs w:val="24"/>
          <w:lang w:val="fr-BE"/>
        </w:rPr>
        <w:t xml:space="preserve"> </w:t>
      </w:r>
      <w:r w:rsidR="00F35895" w:rsidRPr="00F474A7">
        <w:rPr>
          <w:rFonts w:ascii="Times New Roman" w:hAnsi="Times New Roman" w:cs="Times New Roman"/>
          <w:sz w:val="24"/>
          <w:szCs w:val="24"/>
          <w:lang w:val="fr-BE"/>
        </w:rPr>
        <w:t xml:space="preserve">s’oppose </w:t>
      </w:r>
      <w:r w:rsidR="00C36D1C" w:rsidRPr="00F474A7">
        <w:rPr>
          <w:rFonts w:ascii="Times New Roman" w:hAnsi="Times New Roman" w:cs="Times New Roman"/>
          <w:sz w:val="24"/>
          <w:szCs w:val="24"/>
          <w:lang w:val="fr-BE"/>
        </w:rPr>
        <w:t xml:space="preserve">à celui d’une rupture </w:t>
      </w:r>
      <w:r w:rsidR="004A7628" w:rsidRPr="00F474A7">
        <w:rPr>
          <w:rFonts w:ascii="Times New Roman" w:hAnsi="Times New Roman" w:cs="Times New Roman"/>
          <w:sz w:val="24"/>
          <w:szCs w:val="24"/>
          <w:lang w:val="fr-BE"/>
        </w:rPr>
        <w:t>(</w:t>
      </w:r>
      <w:r w:rsidR="00C36D1C" w:rsidRPr="00F474A7">
        <w:rPr>
          <w:rFonts w:ascii="Times New Roman" w:hAnsi="Times New Roman" w:cs="Times New Roman"/>
          <w:sz w:val="24"/>
          <w:szCs w:val="24"/>
          <w:lang w:val="fr-BE"/>
        </w:rPr>
        <w:t>ou d’une révolution</w:t>
      </w:r>
      <w:r w:rsidR="004A7628" w:rsidRPr="00F474A7">
        <w:rPr>
          <w:rFonts w:ascii="Times New Roman" w:hAnsi="Times New Roman" w:cs="Times New Roman"/>
          <w:sz w:val="24"/>
          <w:szCs w:val="24"/>
          <w:lang w:val="fr-BE"/>
        </w:rPr>
        <w:t>)</w:t>
      </w:r>
      <w:r w:rsidR="00C36D1C" w:rsidRPr="00F474A7">
        <w:rPr>
          <w:rFonts w:ascii="Times New Roman" w:hAnsi="Times New Roman" w:cs="Times New Roman"/>
          <w:sz w:val="24"/>
          <w:szCs w:val="24"/>
          <w:lang w:val="fr-BE"/>
        </w:rPr>
        <w:t xml:space="preserve"> numérique ; au contraire, les médias, anci</w:t>
      </w:r>
      <w:r w:rsidR="005E5A25" w:rsidRPr="00F474A7">
        <w:rPr>
          <w:rFonts w:ascii="Times New Roman" w:hAnsi="Times New Roman" w:cs="Times New Roman"/>
          <w:sz w:val="24"/>
          <w:szCs w:val="24"/>
          <w:lang w:val="fr-BE"/>
        </w:rPr>
        <w:t>ens et nouveaux, converge</w:t>
      </w:r>
      <w:r w:rsidR="00931FDA" w:rsidRPr="00F474A7">
        <w:rPr>
          <w:rFonts w:ascii="Times New Roman" w:hAnsi="Times New Roman" w:cs="Times New Roman"/>
          <w:sz w:val="24"/>
          <w:szCs w:val="24"/>
          <w:lang w:val="fr-BE"/>
        </w:rPr>
        <w:t>raie</w:t>
      </w:r>
      <w:r w:rsidR="005E5A25" w:rsidRPr="00F474A7">
        <w:rPr>
          <w:rFonts w:ascii="Times New Roman" w:hAnsi="Times New Roman" w:cs="Times New Roman"/>
          <w:sz w:val="24"/>
          <w:szCs w:val="24"/>
          <w:lang w:val="fr-BE"/>
        </w:rPr>
        <w:t xml:space="preserve">nt </w:t>
      </w:r>
      <w:r w:rsidR="00C36D1C" w:rsidRPr="00F474A7">
        <w:rPr>
          <w:rFonts w:ascii="Times New Roman" w:hAnsi="Times New Roman" w:cs="Times New Roman"/>
          <w:sz w:val="24"/>
          <w:szCs w:val="24"/>
          <w:lang w:val="fr-BE"/>
        </w:rPr>
        <w:t>en une superposition de states débouchant sur une reconfiguration des circulations médiatiques.</w:t>
      </w:r>
      <w:r w:rsidR="004A7628" w:rsidRPr="00F474A7">
        <w:rPr>
          <w:rFonts w:ascii="Times New Roman" w:hAnsi="Times New Roman" w:cs="Times New Roman"/>
          <w:sz w:val="24"/>
          <w:szCs w:val="24"/>
          <w:lang w:val="fr-BE"/>
        </w:rPr>
        <w:t xml:space="preserve"> </w:t>
      </w:r>
      <w:r w:rsidR="00197B32" w:rsidRPr="00F474A7">
        <w:rPr>
          <w:rFonts w:ascii="Times New Roman" w:hAnsi="Times New Roman" w:cs="Times New Roman"/>
          <w:sz w:val="24"/>
          <w:szCs w:val="24"/>
          <w:lang w:val="fr-BE"/>
        </w:rPr>
        <w:t xml:space="preserve">Sont </w:t>
      </w:r>
      <w:r w:rsidR="00DB0A01" w:rsidRPr="00F474A7">
        <w:rPr>
          <w:rFonts w:ascii="Times New Roman" w:hAnsi="Times New Roman" w:cs="Times New Roman"/>
          <w:sz w:val="24"/>
          <w:szCs w:val="24"/>
          <w:lang w:val="fr-BE"/>
        </w:rPr>
        <w:t>reproduits dans une traduction française</w:t>
      </w:r>
      <w:r w:rsidR="00460372" w:rsidRPr="00F474A7">
        <w:rPr>
          <w:rFonts w:ascii="Times New Roman" w:hAnsi="Times New Roman" w:cs="Times New Roman"/>
          <w:sz w:val="24"/>
          <w:szCs w:val="24"/>
          <w:lang w:val="fr-BE"/>
        </w:rPr>
        <w:t xml:space="preserve"> (nourrie conceptuellement des travaux de G</w:t>
      </w:r>
      <w:r w:rsidR="00985A94" w:rsidRPr="00F474A7">
        <w:rPr>
          <w:rFonts w:ascii="Times New Roman" w:hAnsi="Times New Roman" w:cs="Times New Roman"/>
          <w:sz w:val="24"/>
          <w:szCs w:val="24"/>
          <w:lang w:val="fr-BE"/>
        </w:rPr>
        <w:t>érard</w:t>
      </w:r>
      <w:r w:rsidR="00460372" w:rsidRPr="00F474A7">
        <w:rPr>
          <w:rFonts w:ascii="Times New Roman" w:hAnsi="Times New Roman" w:cs="Times New Roman"/>
          <w:sz w:val="24"/>
          <w:szCs w:val="24"/>
          <w:lang w:val="fr-BE"/>
        </w:rPr>
        <w:t xml:space="preserve"> Genette) </w:t>
      </w:r>
      <w:r w:rsidR="00DB0A01" w:rsidRPr="00F474A7">
        <w:rPr>
          <w:rFonts w:ascii="Times New Roman" w:hAnsi="Times New Roman" w:cs="Times New Roman"/>
          <w:sz w:val="24"/>
          <w:szCs w:val="24"/>
          <w:lang w:val="fr-BE"/>
        </w:rPr>
        <w:t>trois texte</w:t>
      </w:r>
      <w:r w:rsidR="00250DB0" w:rsidRPr="00F474A7">
        <w:rPr>
          <w:rFonts w:ascii="Times New Roman" w:hAnsi="Times New Roman" w:cs="Times New Roman"/>
          <w:sz w:val="24"/>
          <w:szCs w:val="24"/>
          <w:lang w:val="fr-BE"/>
        </w:rPr>
        <w:t>s</w:t>
      </w:r>
      <w:r w:rsidR="00DB0A01" w:rsidRPr="00F474A7">
        <w:rPr>
          <w:rFonts w:ascii="Times New Roman" w:hAnsi="Times New Roman" w:cs="Times New Roman"/>
          <w:sz w:val="24"/>
          <w:szCs w:val="24"/>
          <w:lang w:val="fr-BE"/>
        </w:rPr>
        <w:t xml:space="preserve"> publiés sur le blog de celui qui se présente comme un </w:t>
      </w:r>
      <w:r w:rsidR="00DB0A01" w:rsidRPr="00F474A7">
        <w:rPr>
          <w:rFonts w:ascii="Times New Roman" w:hAnsi="Times New Roman" w:cs="Times New Roman"/>
          <w:i/>
          <w:sz w:val="24"/>
          <w:szCs w:val="24"/>
          <w:lang w:val="fr-BE"/>
        </w:rPr>
        <w:t>Aca-Fan</w:t>
      </w:r>
      <w:r w:rsidR="00905765" w:rsidRPr="00F474A7">
        <w:rPr>
          <w:rFonts w:ascii="Times New Roman" w:hAnsi="Times New Roman" w:cs="Times New Roman"/>
          <w:sz w:val="24"/>
          <w:szCs w:val="24"/>
          <w:lang w:val="fr-BE"/>
        </w:rPr>
        <w:t xml:space="preserve"> (ou académique également membre de communautés fan</w:t>
      </w:r>
      <w:r w:rsidR="00460372" w:rsidRPr="00F474A7">
        <w:rPr>
          <w:rFonts w:ascii="Times New Roman" w:hAnsi="Times New Roman" w:cs="Times New Roman"/>
          <w:sz w:val="24"/>
          <w:szCs w:val="24"/>
          <w:lang w:val="fr-BE"/>
        </w:rPr>
        <w:t>iques</w:t>
      </w:r>
      <w:r w:rsidR="00905765" w:rsidRPr="00F474A7">
        <w:rPr>
          <w:rFonts w:ascii="Times New Roman" w:hAnsi="Times New Roman" w:cs="Times New Roman"/>
          <w:sz w:val="24"/>
          <w:szCs w:val="24"/>
          <w:lang w:val="fr-BE"/>
        </w:rPr>
        <w:t>) : le premier</w:t>
      </w:r>
      <w:r w:rsidR="0013203E" w:rsidRPr="00F474A7">
        <w:rPr>
          <w:rFonts w:ascii="Times New Roman" w:hAnsi="Times New Roman" w:cs="Times New Roman"/>
          <w:sz w:val="24"/>
          <w:szCs w:val="24"/>
          <w:lang w:val="fr-BE"/>
        </w:rPr>
        <w:t xml:space="preserve"> (</w:t>
      </w:r>
      <w:r w:rsidR="002D182D" w:rsidRPr="00F474A7">
        <w:rPr>
          <w:rFonts w:ascii="Times New Roman" w:hAnsi="Times New Roman" w:cs="Times New Roman"/>
          <w:sz w:val="24"/>
          <w:szCs w:val="24"/>
          <w:lang w:val="fr-BE"/>
        </w:rPr>
        <w:t xml:space="preserve">pp. </w:t>
      </w:r>
      <w:r w:rsidR="0013203E" w:rsidRPr="00F474A7">
        <w:rPr>
          <w:rFonts w:ascii="Times New Roman" w:hAnsi="Times New Roman" w:cs="Times New Roman"/>
          <w:sz w:val="24"/>
          <w:szCs w:val="24"/>
          <w:lang w:val="fr-BE"/>
        </w:rPr>
        <w:t>173-176)</w:t>
      </w:r>
      <w:r w:rsidR="00905765" w:rsidRPr="00F474A7">
        <w:rPr>
          <w:rFonts w:ascii="Times New Roman" w:hAnsi="Times New Roman" w:cs="Times New Roman"/>
          <w:sz w:val="24"/>
          <w:szCs w:val="24"/>
          <w:lang w:val="fr-BE"/>
        </w:rPr>
        <w:t xml:space="preserve"> </w:t>
      </w:r>
      <w:r w:rsidR="0095247C" w:rsidRPr="00F474A7">
        <w:rPr>
          <w:rFonts w:ascii="Times New Roman" w:hAnsi="Times New Roman" w:cs="Times New Roman"/>
          <w:sz w:val="24"/>
          <w:szCs w:val="24"/>
          <w:lang w:val="fr-BE"/>
        </w:rPr>
        <w:t xml:space="preserve">reproduit </w:t>
      </w:r>
      <w:r w:rsidR="00905765" w:rsidRPr="00F474A7">
        <w:rPr>
          <w:rFonts w:ascii="Times New Roman" w:hAnsi="Times New Roman" w:cs="Times New Roman"/>
          <w:sz w:val="24"/>
          <w:szCs w:val="24"/>
          <w:lang w:val="fr-BE"/>
        </w:rPr>
        <w:t xml:space="preserve">d’après la rubrique « About Me » du site, </w:t>
      </w:r>
      <w:r w:rsidR="002D3824" w:rsidRPr="00F474A7">
        <w:rPr>
          <w:rFonts w:ascii="Times New Roman" w:hAnsi="Times New Roman" w:cs="Times New Roman"/>
          <w:sz w:val="24"/>
          <w:szCs w:val="24"/>
          <w:lang w:val="fr-BE"/>
        </w:rPr>
        <w:t>où H</w:t>
      </w:r>
      <w:r w:rsidR="002D182D" w:rsidRPr="00F474A7">
        <w:rPr>
          <w:rFonts w:ascii="Times New Roman" w:hAnsi="Times New Roman" w:cs="Times New Roman"/>
          <w:sz w:val="24"/>
          <w:szCs w:val="24"/>
          <w:lang w:val="fr-BE"/>
        </w:rPr>
        <w:t>enry</w:t>
      </w:r>
      <w:r w:rsidR="002D3824" w:rsidRPr="00F474A7">
        <w:rPr>
          <w:rFonts w:ascii="Times New Roman" w:hAnsi="Times New Roman" w:cs="Times New Roman"/>
          <w:sz w:val="24"/>
          <w:szCs w:val="24"/>
          <w:lang w:val="fr-BE"/>
        </w:rPr>
        <w:t xml:space="preserve"> Jenkins fait état de son parcours</w:t>
      </w:r>
      <w:r w:rsidR="00E02BDA" w:rsidRPr="00F474A7">
        <w:rPr>
          <w:rFonts w:ascii="Times New Roman" w:hAnsi="Times New Roman" w:cs="Times New Roman"/>
          <w:sz w:val="24"/>
          <w:szCs w:val="24"/>
          <w:lang w:val="fr-BE"/>
        </w:rPr>
        <w:t>,</w:t>
      </w:r>
      <w:r w:rsidR="002D3824" w:rsidRPr="00F474A7">
        <w:rPr>
          <w:rFonts w:ascii="Times New Roman" w:hAnsi="Times New Roman" w:cs="Times New Roman"/>
          <w:sz w:val="24"/>
          <w:szCs w:val="24"/>
          <w:lang w:val="fr-BE"/>
        </w:rPr>
        <w:t xml:space="preserve"> </w:t>
      </w:r>
      <w:r w:rsidR="00460372" w:rsidRPr="00F474A7">
        <w:rPr>
          <w:rFonts w:ascii="Times New Roman" w:hAnsi="Times New Roman" w:cs="Times New Roman"/>
          <w:sz w:val="24"/>
          <w:szCs w:val="24"/>
          <w:lang w:val="fr-BE"/>
        </w:rPr>
        <w:t>ta</w:t>
      </w:r>
      <w:r w:rsidR="0013203E" w:rsidRPr="00F474A7">
        <w:rPr>
          <w:rFonts w:ascii="Times New Roman" w:hAnsi="Times New Roman" w:cs="Times New Roman"/>
          <w:sz w:val="24"/>
          <w:szCs w:val="24"/>
          <w:lang w:val="fr-BE"/>
        </w:rPr>
        <w:t>nt personnel que professionnel</w:t>
      </w:r>
      <w:r w:rsidR="00E02BDA" w:rsidRPr="00F474A7">
        <w:rPr>
          <w:rFonts w:ascii="Times New Roman" w:hAnsi="Times New Roman" w:cs="Times New Roman"/>
          <w:sz w:val="24"/>
          <w:szCs w:val="24"/>
          <w:lang w:val="fr-BE"/>
        </w:rPr>
        <w:t>,</w:t>
      </w:r>
      <w:r w:rsidR="00460372" w:rsidRPr="00F474A7">
        <w:rPr>
          <w:rFonts w:ascii="Times New Roman" w:hAnsi="Times New Roman" w:cs="Times New Roman"/>
          <w:sz w:val="24"/>
          <w:szCs w:val="24"/>
          <w:lang w:val="fr-BE"/>
        </w:rPr>
        <w:t xml:space="preserve"> menant à une revalorisation de la culture </w:t>
      </w:r>
      <w:r w:rsidR="00460372" w:rsidRPr="00F474A7">
        <w:rPr>
          <w:rFonts w:ascii="Times New Roman" w:hAnsi="Times New Roman" w:cs="Times New Roman"/>
          <w:i/>
          <w:sz w:val="24"/>
          <w:szCs w:val="24"/>
          <w:lang w:val="fr-BE"/>
        </w:rPr>
        <w:t>fan</w:t>
      </w:r>
      <w:r w:rsidR="00460372" w:rsidRPr="00F474A7">
        <w:rPr>
          <w:rFonts w:ascii="Times New Roman" w:hAnsi="Times New Roman" w:cs="Times New Roman"/>
          <w:sz w:val="24"/>
          <w:szCs w:val="24"/>
          <w:lang w:val="fr-BE"/>
        </w:rPr>
        <w:t xml:space="preserve"> </w:t>
      </w:r>
      <w:r w:rsidR="006F2C2A" w:rsidRPr="00F474A7">
        <w:rPr>
          <w:rFonts w:ascii="Times New Roman" w:hAnsi="Times New Roman" w:cs="Times New Roman"/>
          <w:sz w:val="24"/>
          <w:szCs w:val="24"/>
          <w:lang w:val="fr-BE"/>
        </w:rPr>
        <w:t>et à</w:t>
      </w:r>
      <w:r w:rsidR="0013203E" w:rsidRPr="00F474A7">
        <w:rPr>
          <w:rFonts w:ascii="Times New Roman" w:hAnsi="Times New Roman" w:cs="Times New Roman"/>
          <w:sz w:val="24"/>
          <w:szCs w:val="24"/>
          <w:lang w:val="fr-BE"/>
        </w:rPr>
        <w:t xml:space="preserve"> ses travaux sur le transmédia ;</w:t>
      </w:r>
      <w:r w:rsidR="00460372" w:rsidRPr="00F474A7">
        <w:rPr>
          <w:rFonts w:ascii="Times New Roman" w:hAnsi="Times New Roman" w:cs="Times New Roman"/>
          <w:sz w:val="24"/>
          <w:szCs w:val="24"/>
          <w:lang w:val="fr-BE"/>
        </w:rPr>
        <w:t xml:space="preserve"> </w:t>
      </w:r>
      <w:r w:rsidR="0013203E" w:rsidRPr="00F474A7">
        <w:rPr>
          <w:rFonts w:ascii="Times New Roman" w:hAnsi="Times New Roman" w:cs="Times New Roman"/>
          <w:sz w:val="24"/>
          <w:szCs w:val="24"/>
          <w:lang w:val="fr-BE"/>
        </w:rPr>
        <w:t>l</w:t>
      </w:r>
      <w:r w:rsidR="002F78E7" w:rsidRPr="00F474A7">
        <w:rPr>
          <w:rFonts w:ascii="Times New Roman" w:hAnsi="Times New Roman" w:cs="Times New Roman"/>
          <w:sz w:val="24"/>
          <w:szCs w:val="24"/>
          <w:lang w:val="fr-BE"/>
        </w:rPr>
        <w:t xml:space="preserve">e deuxième </w:t>
      </w:r>
      <w:r w:rsidR="002224EE" w:rsidRPr="00F474A7">
        <w:rPr>
          <w:rFonts w:ascii="Times New Roman" w:hAnsi="Times New Roman" w:cs="Times New Roman"/>
          <w:sz w:val="24"/>
          <w:szCs w:val="24"/>
          <w:lang w:val="fr-BE"/>
        </w:rPr>
        <w:t>(</w:t>
      </w:r>
      <w:r w:rsidR="009D7E25" w:rsidRPr="00F474A7">
        <w:rPr>
          <w:rFonts w:ascii="Times New Roman" w:hAnsi="Times New Roman" w:cs="Times New Roman"/>
          <w:sz w:val="24"/>
          <w:szCs w:val="24"/>
          <w:lang w:val="fr-BE"/>
        </w:rPr>
        <w:t xml:space="preserve">pp. </w:t>
      </w:r>
      <w:r w:rsidR="002224EE" w:rsidRPr="00F474A7">
        <w:rPr>
          <w:rFonts w:ascii="Times New Roman" w:hAnsi="Times New Roman" w:cs="Times New Roman"/>
          <w:sz w:val="24"/>
          <w:szCs w:val="24"/>
          <w:lang w:val="fr-BE"/>
        </w:rPr>
        <w:t xml:space="preserve">177-181), </w:t>
      </w:r>
      <w:r w:rsidR="00460372" w:rsidRPr="00F474A7">
        <w:rPr>
          <w:rFonts w:ascii="Times New Roman" w:hAnsi="Times New Roman" w:cs="Times New Roman"/>
          <w:sz w:val="24"/>
          <w:szCs w:val="24"/>
          <w:lang w:val="fr-BE"/>
        </w:rPr>
        <w:t xml:space="preserve">synthèse élaborée à destination des étudiants </w:t>
      </w:r>
      <w:r w:rsidR="002224EE" w:rsidRPr="00F474A7">
        <w:rPr>
          <w:rFonts w:ascii="Times New Roman" w:hAnsi="Times New Roman" w:cs="Times New Roman"/>
          <w:sz w:val="24"/>
          <w:szCs w:val="24"/>
          <w:lang w:val="fr-BE"/>
        </w:rPr>
        <w:t xml:space="preserve">de Jenkins </w:t>
      </w:r>
      <w:r w:rsidR="00460372" w:rsidRPr="00F474A7">
        <w:rPr>
          <w:rFonts w:ascii="Times New Roman" w:hAnsi="Times New Roman" w:cs="Times New Roman"/>
          <w:sz w:val="24"/>
          <w:szCs w:val="24"/>
          <w:lang w:val="fr-BE"/>
        </w:rPr>
        <w:t xml:space="preserve">d’après les propositions de l’ouvrage </w:t>
      </w:r>
      <w:r w:rsidR="00460372" w:rsidRPr="00F474A7">
        <w:rPr>
          <w:rFonts w:ascii="Times New Roman" w:hAnsi="Times New Roman" w:cs="Times New Roman"/>
          <w:i/>
          <w:sz w:val="24"/>
          <w:szCs w:val="24"/>
          <w:lang w:val="fr-BE"/>
        </w:rPr>
        <w:t>Convergence Culture</w:t>
      </w:r>
      <w:r w:rsidR="00460372" w:rsidRPr="00F474A7">
        <w:rPr>
          <w:rFonts w:ascii="Times New Roman" w:hAnsi="Times New Roman" w:cs="Times New Roman"/>
          <w:sz w:val="24"/>
          <w:szCs w:val="24"/>
          <w:lang w:val="fr-BE"/>
        </w:rPr>
        <w:t xml:space="preserve"> (2006</w:t>
      </w:r>
      <w:r w:rsidR="008538C1">
        <w:rPr>
          <w:rFonts w:ascii="Times New Roman" w:hAnsi="Times New Roman" w:cs="Times New Roman"/>
          <w:sz w:val="24"/>
          <w:szCs w:val="24"/>
          <w:lang w:val="fr-BE"/>
        </w:rPr>
        <w:t xml:space="preserve">, New York, </w:t>
      </w:r>
      <w:r w:rsidR="008538C1" w:rsidRPr="008538C1">
        <w:rPr>
          <w:rFonts w:ascii="Times New Roman" w:hAnsi="Times New Roman" w:cs="Times New Roman"/>
          <w:sz w:val="24"/>
          <w:szCs w:val="24"/>
          <w:lang w:val="fr-BE"/>
        </w:rPr>
        <w:t>NYU Press</w:t>
      </w:r>
      <w:r w:rsidR="0013203E" w:rsidRPr="00F474A7">
        <w:rPr>
          <w:rFonts w:ascii="Times New Roman" w:hAnsi="Times New Roman" w:cs="Times New Roman"/>
          <w:sz w:val="24"/>
          <w:szCs w:val="24"/>
          <w:lang w:val="fr-BE"/>
        </w:rPr>
        <w:t>) et rappelant les traits définitoi</w:t>
      </w:r>
      <w:r w:rsidR="00A030B1" w:rsidRPr="00F474A7">
        <w:rPr>
          <w:rFonts w:ascii="Times New Roman" w:hAnsi="Times New Roman" w:cs="Times New Roman"/>
          <w:sz w:val="24"/>
          <w:szCs w:val="24"/>
          <w:lang w:val="fr-BE"/>
        </w:rPr>
        <w:t>res du concept — soit, pour mémoire, un</w:t>
      </w:r>
      <w:r w:rsidR="002224EE" w:rsidRPr="00F474A7">
        <w:rPr>
          <w:rFonts w:ascii="Times New Roman" w:hAnsi="Times New Roman" w:cs="Times New Roman"/>
          <w:sz w:val="24"/>
          <w:szCs w:val="24"/>
          <w:lang w:val="fr-BE"/>
        </w:rPr>
        <w:t xml:space="preserve"> </w:t>
      </w:r>
      <w:r w:rsidR="0013203E" w:rsidRPr="00F474A7">
        <w:rPr>
          <w:rFonts w:ascii="Times New Roman" w:hAnsi="Times New Roman" w:cs="Times New Roman"/>
          <w:sz w:val="24"/>
          <w:szCs w:val="24"/>
          <w:lang w:val="fr-BE"/>
        </w:rPr>
        <w:t>« processus au sein duquel les éléments constitutifs d’une fiction sont systématiquement dispersés à travers de multiples canaux de diffusion dans le but de créer une expérience de divertissement unifiée et coordonnée. »</w:t>
      </w:r>
      <w:r w:rsidR="00FF1FD5">
        <w:rPr>
          <w:rFonts w:ascii="Times New Roman" w:hAnsi="Times New Roman" w:cs="Times New Roman"/>
          <w:sz w:val="24"/>
          <w:szCs w:val="24"/>
          <w:lang w:val="fr-BE"/>
        </w:rPr>
        <w:t xml:space="preserve"> (</w:t>
      </w:r>
      <w:r w:rsidR="00A030B1" w:rsidRPr="00F474A7">
        <w:rPr>
          <w:rFonts w:ascii="Times New Roman" w:hAnsi="Times New Roman" w:cs="Times New Roman"/>
          <w:sz w:val="24"/>
          <w:szCs w:val="24"/>
          <w:lang w:val="fr-BE"/>
        </w:rPr>
        <w:t>p. 177</w:t>
      </w:r>
      <w:r w:rsidR="00FF1FD5">
        <w:rPr>
          <w:rFonts w:ascii="Times New Roman" w:hAnsi="Times New Roman" w:cs="Times New Roman"/>
          <w:sz w:val="24"/>
          <w:szCs w:val="24"/>
          <w:lang w:val="fr-BE"/>
        </w:rPr>
        <w:t>)</w:t>
      </w:r>
      <w:r w:rsidR="00A030B1" w:rsidRPr="00F474A7">
        <w:rPr>
          <w:rFonts w:ascii="Times New Roman" w:hAnsi="Times New Roman" w:cs="Times New Roman"/>
          <w:sz w:val="24"/>
          <w:szCs w:val="24"/>
          <w:lang w:val="fr-BE"/>
        </w:rPr>
        <w:t xml:space="preserve"> — </w:t>
      </w:r>
      <w:r w:rsidR="0013203E" w:rsidRPr="00F474A7">
        <w:rPr>
          <w:rFonts w:ascii="Times New Roman" w:hAnsi="Times New Roman" w:cs="Times New Roman"/>
          <w:sz w:val="24"/>
          <w:szCs w:val="24"/>
          <w:lang w:val="fr-BE"/>
        </w:rPr>
        <w:t xml:space="preserve">; </w:t>
      </w:r>
      <w:r w:rsidR="002F78E7" w:rsidRPr="00F474A7">
        <w:rPr>
          <w:rFonts w:ascii="Times New Roman" w:hAnsi="Times New Roman" w:cs="Times New Roman"/>
          <w:sz w:val="24"/>
          <w:szCs w:val="24"/>
          <w:lang w:val="fr-BE"/>
        </w:rPr>
        <w:t xml:space="preserve">le troisième </w:t>
      </w:r>
      <w:r w:rsidR="002224EE" w:rsidRPr="00F474A7">
        <w:rPr>
          <w:rFonts w:ascii="Times New Roman" w:hAnsi="Times New Roman" w:cs="Times New Roman"/>
          <w:sz w:val="24"/>
          <w:szCs w:val="24"/>
          <w:lang w:val="fr-BE"/>
        </w:rPr>
        <w:t>(</w:t>
      </w:r>
      <w:r w:rsidR="009A6759" w:rsidRPr="00F474A7">
        <w:rPr>
          <w:rFonts w:ascii="Times New Roman" w:hAnsi="Times New Roman" w:cs="Times New Roman"/>
          <w:sz w:val="24"/>
          <w:szCs w:val="24"/>
          <w:lang w:val="fr-BE"/>
        </w:rPr>
        <w:t xml:space="preserve">pp. </w:t>
      </w:r>
      <w:r w:rsidR="002224EE" w:rsidRPr="00F474A7">
        <w:rPr>
          <w:rFonts w:ascii="Times New Roman" w:hAnsi="Times New Roman" w:cs="Times New Roman"/>
          <w:sz w:val="24"/>
          <w:szCs w:val="24"/>
          <w:lang w:val="fr-BE"/>
        </w:rPr>
        <w:t>183-192)</w:t>
      </w:r>
      <w:r w:rsidR="00542AF7" w:rsidRPr="00F474A7">
        <w:rPr>
          <w:rFonts w:ascii="Times New Roman" w:hAnsi="Times New Roman" w:cs="Times New Roman"/>
          <w:sz w:val="24"/>
          <w:szCs w:val="24"/>
          <w:lang w:val="fr-BE"/>
        </w:rPr>
        <w:t xml:space="preserve"> </w:t>
      </w:r>
      <w:r w:rsidR="002F78E7" w:rsidRPr="00F474A7">
        <w:rPr>
          <w:rFonts w:ascii="Times New Roman" w:hAnsi="Times New Roman" w:cs="Times New Roman"/>
          <w:sz w:val="24"/>
          <w:szCs w:val="24"/>
          <w:lang w:val="fr-BE"/>
        </w:rPr>
        <w:t xml:space="preserve">prolongeant la réflexion sur le transmédia en </w:t>
      </w:r>
      <w:r w:rsidR="00542AF7" w:rsidRPr="00F474A7">
        <w:rPr>
          <w:rFonts w:ascii="Times New Roman" w:hAnsi="Times New Roman" w:cs="Times New Roman"/>
          <w:sz w:val="24"/>
          <w:szCs w:val="24"/>
          <w:lang w:val="fr-BE"/>
        </w:rPr>
        <w:t>rappelant</w:t>
      </w:r>
      <w:r w:rsidR="00BF1897" w:rsidRPr="00F474A7">
        <w:rPr>
          <w:rFonts w:ascii="Times New Roman" w:hAnsi="Times New Roman" w:cs="Times New Roman"/>
          <w:sz w:val="24"/>
          <w:szCs w:val="24"/>
          <w:lang w:val="fr-BE"/>
        </w:rPr>
        <w:t xml:space="preserve"> —mais aussi</w:t>
      </w:r>
      <w:r w:rsidR="00542AF7" w:rsidRPr="00F474A7">
        <w:rPr>
          <w:rFonts w:ascii="Times New Roman" w:hAnsi="Times New Roman" w:cs="Times New Roman"/>
          <w:sz w:val="24"/>
          <w:szCs w:val="24"/>
          <w:lang w:val="fr-BE"/>
        </w:rPr>
        <w:t xml:space="preserve"> cadrant</w:t>
      </w:r>
      <w:r w:rsidR="00BF1897" w:rsidRPr="00F474A7">
        <w:rPr>
          <w:rFonts w:ascii="Times New Roman" w:hAnsi="Times New Roman" w:cs="Times New Roman"/>
          <w:sz w:val="24"/>
          <w:szCs w:val="24"/>
          <w:lang w:val="fr-BE"/>
        </w:rPr>
        <w:t xml:space="preserve"> —</w:t>
      </w:r>
      <w:r w:rsidR="00542AF7" w:rsidRPr="00F474A7">
        <w:rPr>
          <w:rFonts w:ascii="Times New Roman" w:hAnsi="Times New Roman" w:cs="Times New Roman"/>
          <w:sz w:val="24"/>
          <w:szCs w:val="24"/>
          <w:lang w:val="fr-BE"/>
        </w:rPr>
        <w:t xml:space="preserve"> le projet de produire « une logique pour penser à la circulation du contenu dans les </w:t>
      </w:r>
      <w:r w:rsidR="00B92B23" w:rsidRPr="00F474A7">
        <w:rPr>
          <w:rFonts w:ascii="Times New Roman" w:hAnsi="Times New Roman" w:cs="Times New Roman"/>
          <w:sz w:val="24"/>
          <w:szCs w:val="24"/>
          <w:lang w:val="fr-BE"/>
        </w:rPr>
        <w:t>médias</w:t>
      </w:r>
      <w:r w:rsidR="00542AF7" w:rsidRPr="00F474A7">
        <w:rPr>
          <w:rFonts w:ascii="Times New Roman" w:hAnsi="Times New Roman" w:cs="Times New Roman"/>
          <w:sz w:val="24"/>
          <w:szCs w:val="24"/>
          <w:lang w:val="fr-BE"/>
        </w:rPr>
        <w:t> » (</w:t>
      </w:r>
      <w:r w:rsidR="009A6759" w:rsidRPr="00F474A7">
        <w:rPr>
          <w:rFonts w:ascii="Times New Roman" w:hAnsi="Times New Roman" w:cs="Times New Roman"/>
          <w:sz w:val="24"/>
          <w:szCs w:val="24"/>
          <w:lang w:val="fr-BE"/>
        </w:rPr>
        <w:t xml:space="preserve">p. </w:t>
      </w:r>
      <w:r w:rsidR="00542AF7" w:rsidRPr="00F474A7">
        <w:rPr>
          <w:rFonts w:ascii="Times New Roman" w:hAnsi="Times New Roman" w:cs="Times New Roman"/>
          <w:sz w:val="24"/>
          <w:szCs w:val="24"/>
          <w:lang w:val="fr-BE"/>
        </w:rPr>
        <w:t>184) dans le contexte de la convergence médiatique.</w:t>
      </w:r>
      <w:r w:rsidR="002C0953" w:rsidRPr="00F474A7">
        <w:rPr>
          <w:rFonts w:ascii="Times New Roman" w:hAnsi="Times New Roman" w:cs="Times New Roman"/>
          <w:sz w:val="24"/>
          <w:szCs w:val="24"/>
          <w:lang w:val="fr-BE"/>
        </w:rPr>
        <w:t xml:space="preserve"> </w:t>
      </w:r>
      <w:r w:rsidR="0066584A" w:rsidRPr="00F474A7">
        <w:rPr>
          <w:rFonts w:ascii="Times New Roman" w:hAnsi="Times New Roman" w:cs="Times New Roman"/>
          <w:sz w:val="24"/>
          <w:szCs w:val="24"/>
          <w:lang w:val="fr-BE"/>
        </w:rPr>
        <w:t>En guise de clôture, un texte de Raphaël Baroni</w:t>
      </w:r>
      <w:r w:rsidR="004834DF" w:rsidRPr="00F474A7">
        <w:rPr>
          <w:rFonts w:ascii="Times New Roman" w:hAnsi="Times New Roman" w:cs="Times New Roman"/>
          <w:sz w:val="24"/>
          <w:szCs w:val="24"/>
          <w:lang w:val="fr-BE"/>
        </w:rPr>
        <w:t xml:space="preserve"> </w:t>
      </w:r>
      <w:r w:rsidR="002C0953" w:rsidRPr="00F474A7">
        <w:rPr>
          <w:rFonts w:ascii="Times New Roman" w:hAnsi="Times New Roman" w:cs="Times New Roman"/>
          <w:sz w:val="24"/>
          <w:szCs w:val="24"/>
          <w:lang w:val="fr-BE"/>
        </w:rPr>
        <w:t>(</w:t>
      </w:r>
      <w:r w:rsidR="0066584A" w:rsidRPr="00F474A7">
        <w:rPr>
          <w:rFonts w:ascii="Times New Roman" w:hAnsi="Times New Roman" w:cs="Times New Roman"/>
          <w:sz w:val="24"/>
          <w:szCs w:val="24"/>
          <w:lang w:val="fr-BE"/>
        </w:rPr>
        <w:t xml:space="preserve">pp. </w:t>
      </w:r>
      <w:r w:rsidR="002C0953" w:rsidRPr="00F474A7">
        <w:rPr>
          <w:rFonts w:ascii="Times New Roman" w:hAnsi="Times New Roman" w:cs="Times New Roman"/>
          <w:sz w:val="24"/>
          <w:szCs w:val="24"/>
          <w:lang w:val="fr-BE"/>
        </w:rPr>
        <w:t xml:space="preserve">193-216) </w:t>
      </w:r>
      <w:r w:rsidR="0066584A" w:rsidRPr="00F474A7">
        <w:rPr>
          <w:rFonts w:ascii="Times New Roman" w:hAnsi="Times New Roman" w:cs="Times New Roman"/>
          <w:sz w:val="24"/>
          <w:szCs w:val="24"/>
          <w:lang w:val="fr-BE"/>
        </w:rPr>
        <w:t xml:space="preserve">interroge </w:t>
      </w:r>
      <w:r w:rsidR="004834DF" w:rsidRPr="00F474A7">
        <w:rPr>
          <w:rFonts w:ascii="Times New Roman" w:hAnsi="Times New Roman" w:cs="Times New Roman"/>
          <w:sz w:val="24"/>
          <w:szCs w:val="24"/>
          <w:lang w:val="fr-BE"/>
        </w:rPr>
        <w:t>la hiérarchisation des</w:t>
      </w:r>
      <w:r w:rsidR="009E2FC0" w:rsidRPr="00F474A7">
        <w:rPr>
          <w:rFonts w:ascii="Times New Roman" w:hAnsi="Times New Roman" w:cs="Times New Roman"/>
          <w:sz w:val="24"/>
          <w:szCs w:val="24"/>
          <w:lang w:val="fr-BE"/>
        </w:rPr>
        <w:t xml:space="preserve"> intrigues dans les</w:t>
      </w:r>
      <w:r w:rsidR="004834DF" w:rsidRPr="00F474A7">
        <w:rPr>
          <w:rFonts w:ascii="Times New Roman" w:hAnsi="Times New Roman" w:cs="Times New Roman"/>
          <w:sz w:val="24"/>
          <w:szCs w:val="24"/>
          <w:lang w:val="fr-BE"/>
        </w:rPr>
        <w:t xml:space="preserve"> récits transmédiatique</w:t>
      </w:r>
      <w:r w:rsidR="00EC3C9C" w:rsidRPr="00F474A7">
        <w:rPr>
          <w:rFonts w:ascii="Times New Roman" w:hAnsi="Times New Roman" w:cs="Times New Roman"/>
          <w:sz w:val="24"/>
          <w:szCs w:val="24"/>
          <w:lang w:val="fr-BE"/>
        </w:rPr>
        <w:t>s</w:t>
      </w:r>
      <w:r w:rsidR="004834DF" w:rsidRPr="00F474A7">
        <w:rPr>
          <w:rFonts w:ascii="Times New Roman" w:hAnsi="Times New Roman" w:cs="Times New Roman"/>
          <w:sz w:val="24"/>
          <w:szCs w:val="24"/>
          <w:lang w:val="fr-BE"/>
        </w:rPr>
        <w:t>,</w:t>
      </w:r>
      <w:r w:rsidR="009E2FC0" w:rsidRPr="00F474A7">
        <w:rPr>
          <w:rFonts w:ascii="Times New Roman" w:hAnsi="Times New Roman" w:cs="Times New Roman"/>
          <w:sz w:val="24"/>
          <w:szCs w:val="24"/>
          <w:lang w:val="fr-BE"/>
        </w:rPr>
        <w:t xml:space="preserve"> qui </w:t>
      </w:r>
      <w:r w:rsidR="00BA6DEA">
        <w:rPr>
          <w:rFonts w:ascii="Times New Roman" w:hAnsi="Times New Roman" w:cs="Times New Roman"/>
          <w:sz w:val="24"/>
          <w:szCs w:val="24"/>
          <w:lang w:val="fr-BE"/>
        </w:rPr>
        <w:t>nécessiterait</w:t>
      </w:r>
      <w:r w:rsidR="009E2FC0" w:rsidRPr="00F474A7">
        <w:rPr>
          <w:rFonts w:ascii="Times New Roman" w:hAnsi="Times New Roman" w:cs="Times New Roman"/>
          <w:sz w:val="24"/>
          <w:szCs w:val="24"/>
          <w:lang w:val="fr-BE"/>
        </w:rPr>
        <w:t xml:space="preserve"> le repérage</w:t>
      </w:r>
      <w:r w:rsidR="00E269BB" w:rsidRPr="00F474A7">
        <w:rPr>
          <w:rFonts w:ascii="Times New Roman" w:hAnsi="Times New Roman" w:cs="Times New Roman"/>
          <w:sz w:val="24"/>
          <w:szCs w:val="24"/>
          <w:lang w:val="fr-BE"/>
        </w:rPr>
        <w:t xml:space="preserve"> d’un noyau narratif </w:t>
      </w:r>
      <w:r w:rsidR="000E0804" w:rsidRPr="00F474A7">
        <w:rPr>
          <w:rFonts w:ascii="Times New Roman" w:hAnsi="Times New Roman" w:cs="Times New Roman"/>
          <w:sz w:val="24"/>
          <w:szCs w:val="24"/>
          <w:lang w:val="fr-BE"/>
        </w:rPr>
        <w:t xml:space="preserve">prévalant </w:t>
      </w:r>
      <w:r w:rsidR="00E269BB" w:rsidRPr="00F474A7">
        <w:rPr>
          <w:rFonts w:ascii="Times New Roman" w:hAnsi="Times New Roman" w:cs="Times New Roman"/>
          <w:sz w:val="24"/>
          <w:szCs w:val="24"/>
          <w:lang w:val="fr-BE"/>
        </w:rPr>
        <w:t xml:space="preserve">au sein des logiques sérielles </w:t>
      </w:r>
      <w:r w:rsidR="0085250D" w:rsidRPr="00F474A7">
        <w:rPr>
          <w:rFonts w:ascii="Times New Roman" w:hAnsi="Times New Roman" w:cs="Times New Roman"/>
          <w:sz w:val="24"/>
          <w:szCs w:val="24"/>
          <w:lang w:val="fr-BE"/>
        </w:rPr>
        <w:t>privilégiées</w:t>
      </w:r>
      <w:r w:rsidR="00CA6FE2" w:rsidRPr="00F474A7">
        <w:rPr>
          <w:rFonts w:ascii="Times New Roman" w:hAnsi="Times New Roman" w:cs="Times New Roman"/>
          <w:sz w:val="24"/>
          <w:szCs w:val="24"/>
          <w:lang w:val="fr-BE"/>
        </w:rPr>
        <w:t xml:space="preserve"> par ces récits</w:t>
      </w:r>
      <w:r w:rsidR="009E2FC0" w:rsidRPr="00F474A7">
        <w:rPr>
          <w:rFonts w:ascii="Times New Roman" w:hAnsi="Times New Roman" w:cs="Times New Roman"/>
          <w:sz w:val="24"/>
          <w:szCs w:val="24"/>
          <w:lang w:val="fr-BE"/>
        </w:rPr>
        <w:t xml:space="preserve"> — </w:t>
      </w:r>
      <w:r w:rsidR="00BA6DEA">
        <w:rPr>
          <w:rFonts w:ascii="Times New Roman" w:hAnsi="Times New Roman" w:cs="Times New Roman"/>
          <w:sz w:val="24"/>
          <w:szCs w:val="24"/>
          <w:lang w:val="fr-BE"/>
        </w:rPr>
        <w:t>et, partant,</w:t>
      </w:r>
      <w:r w:rsidR="009E2FC0" w:rsidRPr="00F474A7">
        <w:rPr>
          <w:rFonts w:ascii="Times New Roman" w:hAnsi="Times New Roman" w:cs="Times New Roman"/>
          <w:sz w:val="24"/>
          <w:szCs w:val="24"/>
          <w:lang w:val="fr-BE"/>
        </w:rPr>
        <w:t xml:space="preserve"> l’identification de</w:t>
      </w:r>
      <w:r w:rsidR="00DB6296" w:rsidRPr="00F474A7">
        <w:rPr>
          <w:rFonts w:ascii="Times New Roman" w:hAnsi="Times New Roman" w:cs="Times New Roman"/>
          <w:sz w:val="24"/>
          <w:szCs w:val="24"/>
          <w:lang w:val="fr-BE"/>
        </w:rPr>
        <w:t xml:space="preserve"> critères présida</w:t>
      </w:r>
      <w:r w:rsidR="0098179C" w:rsidRPr="00F474A7">
        <w:rPr>
          <w:rFonts w:ascii="Times New Roman" w:hAnsi="Times New Roman" w:cs="Times New Roman"/>
          <w:sz w:val="24"/>
          <w:szCs w:val="24"/>
          <w:lang w:val="fr-BE"/>
        </w:rPr>
        <w:t xml:space="preserve">nt à </w:t>
      </w:r>
      <w:r w:rsidR="00CA6FE2" w:rsidRPr="00F474A7">
        <w:rPr>
          <w:rFonts w:ascii="Times New Roman" w:hAnsi="Times New Roman" w:cs="Times New Roman"/>
          <w:sz w:val="24"/>
          <w:szCs w:val="24"/>
          <w:lang w:val="fr-BE"/>
        </w:rPr>
        <w:t xml:space="preserve">une organisation de type </w:t>
      </w:r>
      <w:r w:rsidR="00CA6FE2" w:rsidRPr="003264ED">
        <w:rPr>
          <w:rFonts w:ascii="Times New Roman" w:hAnsi="Times New Roman" w:cs="Times New Roman"/>
          <w:sz w:val="24"/>
          <w:szCs w:val="24"/>
          <w:lang w:val="fr-BE"/>
        </w:rPr>
        <w:t>centre</w:t>
      </w:r>
      <w:r w:rsidR="00CA6FE2" w:rsidRPr="00F474A7">
        <w:rPr>
          <w:rFonts w:ascii="Times New Roman" w:hAnsi="Times New Roman" w:cs="Times New Roman"/>
          <w:i/>
          <w:sz w:val="24"/>
          <w:szCs w:val="24"/>
          <w:lang w:val="fr-BE"/>
        </w:rPr>
        <w:t xml:space="preserve"> vs. </w:t>
      </w:r>
      <w:r w:rsidR="00CA6FE2" w:rsidRPr="003264ED">
        <w:rPr>
          <w:rFonts w:ascii="Times New Roman" w:hAnsi="Times New Roman" w:cs="Times New Roman"/>
          <w:sz w:val="24"/>
          <w:szCs w:val="24"/>
          <w:lang w:val="fr-BE"/>
        </w:rPr>
        <w:t>périphérie</w:t>
      </w:r>
      <w:r w:rsidR="00CA6FE2" w:rsidRPr="00F474A7">
        <w:rPr>
          <w:rFonts w:ascii="Times New Roman" w:hAnsi="Times New Roman" w:cs="Times New Roman"/>
          <w:i/>
          <w:sz w:val="24"/>
          <w:szCs w:val="24"/>
          <w:lang w:val="fr-BE"/>
        </w:rPr>
        <w:t xml:space="preserve"> </w:t>
      </w:r>
      <w:r w:rsidR="00CA6FE2" w:rsidRPr="00F474A7">
        <w:rPr>
          <w:rFonts w:ascii="Times New Roman" w:hAnsi="Times New Roman" w:cs="Times New Roman"/>
          <w:sz w:val="24"/>
          <w:szCs w:val="24"/>
          <w:lang w:val="fr-BE"/>
        </w:rPr>
        <w:t>au sein des narrations transmédiatiques.</w:t>
      </w:r>
    </w:p>
    <w:p w:rsidR="00CC3D3A" w:rsidRPr="00F474A7" w:rsidRDefault="00D452AF" w:rsidP="00CC3D3A">
      <w:pPr>
        <w:jc w:val="both"/>
        <w:rPr>
          <w:rFonts w:ascii="Times New Roman" w:hAnsi="Times New Roman" w:cs="Times New Roman"/>
          <w:sz w:val="24"/>
          <w:szCs w:val="24"/>
          <w:lang w:val="fr-BE"/>
        </w:rPr>
      </w:pPr>
      <w:r w:rsidRPr="00F474A7">
        <w:rPr>
          <w:rFonts w:ascii="Times New Roman" w:hAnsi="Times New Roman" w:cs="Times New Roman"/>
          <w:sz w:val="24"/>
          <w:szCs w:val="24"/>
          <w:lang w:val="fr-BE"/>
        </w:rPr>
        <w:t>La troisième et dernière partie</w:t>
      </w:r>
      <w:r w:rsidR="009E3492" w:rsidRPr="00F474A7">
        <w:rPr>
          <w:rFonts w:ascii="Times New Roman" w:hAnsi="Times New Roman" w:cs="Times New Roman"/>
          <w:sz w:val="24"/>
          <w:szCs w:val="24"/>
          <w:lang w:val="fr-BE"/>
        </w:rPr>
        <w:t xml:space="preserve"> du volume</w:t>
      </w:r>
      <w:r w:rsidRPr="00F474A7">
        <w:rPr>
          <w:rFonts w:ascii="Times New Roman" w:hAnsi="Times New Roman" w:cs="Times New Roman"/>
          <w:sz w:val="24"/>
          <w:szCs w:val="24"/>
          <w:lang w:val="fr-BE"/>
        </w:rPr>
        <w:t>,</w:t>
      </w:r>
      <w:r w:rsidR="00BF562C" w:rsidRPr="00F474A7">
        <w:rPr>
          <w:rFonts w:ascii="Times New Roman" w:hAnsi="Times New Roman" w:cs="Times New Roman"/>
          <w:sz w:val="24"/>
          <w:szCs w:val="24"/>
          <w:lang w:val="fr-BE"/>
        </w:rPr>
        <w:t xml:space="preserve"> « Nouveaux médias, nouveaux paradigmes », prend le parti d’explorer</w:t>
      </w:r>
      <w:r w:rsidR="004570EC" w:rsidRPr="00F474A7">
        <w:rPr>
          <w:rFonts w:ascii="Times New Roman" w:hAnsi="Times New Roman" w:cs="Times New Roman"/>
          <w:sz w:val="24"/>
          <w:szCs w:val="24"/>
          <w:lang w:val="fr-BE"/>
        </w:rPr>
        <w:t>,</w:t>
      </w:r>
      <w:r w:rsidR="00BF562C" w:rsidRPr="00F474A7">
        <w:rPr>
          <w:rFonts w:ascii="Times New Roman" w:hAnsi="Times New Roman" w:cs="Times New Roman"/>
          <w:sz w:val="24"/>
          <w:szCs w:val="24"/>
          <w:lang w:val="fr-BE"/>
        </w:rPr>
        <w:t xml:space="preserve"> transversalement</w:t>
      </w:r>
      <w:r w:rsidR="001D3A40" w:rsidRPr="00F474A7">
        <w:rPr>
          <w:rFonts w:ascii="Times New Roman" w:hAnsi="Times New Roman" w:cs="Times New Roman"/>
          <w:sz w:val="24"/>
          <w:szCs w:val="24"/>
          <w:lang w:val="fr-BE"/>
        </w:rPr>
        <w:t xml:space="preserve"> cette fois</w:t>
      </w:r>
      <w:r w:rsidR="004570EC" w:rsidRPr="00F474A7">
        <w:rPr>
          <w:rFonts w:ascii="Times New Roman" w:hAnsi="Times New Roman" w:cs="Times New Roman"/>
          <w:sz w:val="24"/>
          <w:szCs w:val="24"/>
          <w:lang w:val="fr-BE"/>
        </w:rPr>
        <w:t>,</w:t>
      </w:r>
      <w:r w:rsidR="001D3A40" w:rsidRPr="00F474A7">
        <w:rPr>
          <w:rFonts w:ascii="Times New Roman" w:hAnsi="Times New Roman" w:cs="Times New Roman"/>
          <w:sz w:val="24"/>
          <w:szCs w:val="24"/>
          <w:lang w:val="fr-BE"/>
        </w:rPr>
        <w:t xml:space="preserve"> la problématique de la tra</w:t>
      </w:r>
      <w:r w:rsidR="00DA263D" w:rsidRPr="00F474A7">
        <w:rPr>
          <w:rFonts w:ascii="Times New Roman" w:hAnsi="Times New Roman" w:cs="Times New Roman"/>
          <w:sz w:val="24"/>
          <w:szCs w:val="24"/>
          <w:lang w:val="fr-BE"/>
        </w:rPr>
        <w:t>nsition numérique de la culture</w:t>
      </w:r>
      <w:r w:rsidR="00246315" w:rsidRPr="00F474A7">
        <w:rPr>
          <w:rFonts w:ascii="Times New Roman" w:hAnsi="Times New Roman" w:cs="Times New Roman"/>
          <w:sz w:val="24"/>
          <w:szCs w:val="24"/>
          <w:lang w:val="fr-BE"/>
        </w:rPr>
        <w:t>. L</w:t>
      </w:r>
      <w:r w:rsidR="00DA263D" w:rsidRPr="00F474A7">
        <w:rPr>
          <w:rFonts w:ascii="Times New Roman" w:hAnsi="Times New Roman" w:cs="Times New Roman"/>
          <w:sz w:val="24"/>
          <w:szCs w:val="24"/>
          <w:lang w:val="fr-BE"/>
        </w:rPr>
        <w:t>a contribution de R</w:t>
      </w:r>
      <w:r w:rsidR="007749CD" w:rsidRPr="00F474A7">
        <w:rPr>
          <w:rFonts w:ascii="Times New Roman" w:hAnsi="Times New Roman" w:cs="Times New Roman"/>
          <w:sz w:val="24"/>
          <w:szCs w:val="24"/>
          <w:lang w:val="fr-BE"/>
        </w:rPr>
        <w:t>ichard</w:t>
      </w:r>
      <w:r w:rsidR="00DA263D" w:rsidRPr="00F474A7">
        <w:rPr>
          <w:rFonts w:ascii="Times New Roman" w:hAnsi="Times New Roman" w:cs="Times New Roman"/>
          <w:sz w:val="24"/>
          <w:szCs w:val="24"/>
          <w:lang w:val="fr-BE"/>
        </w:rPr>
        <w:t xml:space="preserve"> Saint-Gelais, « Transfictionnalité » (</w:t>
      </w:r>
      <w:r w:rsidR="007749CD" w:rsidRPr="00F474A7">
        <w:rPr>
          <w:rFonts w:ascii="Times New Roman" w:hAnsi="Times New Roman" w:cs="Times New Roman"/>
          <w:sz w:val="24"/>
          <w:szCs w:val="24"/>
          <w:lang w:val="fr-BE"/>
        </w:rPr>
        <w:t xml:space="preserve">pp. </w:t>
      </w:r>
      <w:r w:rsidR="00DA263D" w:rsidRPr="00F474A7">
        <w:rPr>
          <w:rFonts w:ascii="Times New Roman" w:hAnsi="Times New Roman" w:cs="Times New Roman"/>
          <w:sz w:val="24"/>
          <w:szCs w:val="24"/>
          <w:lang w:val="fr-BE"/>
        </w:rPr>
        <w:t xml:space="preserve">221-235), </w:t>
      </w:r>
      <w:r w:rsidR="00E35683" w:rsidRPr="00F474A7">
        <w:rPr>
          <w:rFonts w:ascii="Times New Roman" w:hAnsi="Times New Roman" w:cs="Times New Roman"/>
          <w:sz w:val="24"/>
          <w:szCs w:val="24"/>
          <w:lang w:val="fr-BE"/>
        </w:rPr>
        <w:t>fait</w:t>
      </w:r>
      <w:r w:rsidR="00246315" w:rsidRPr="00F474A7">
        <w:rPr>
          <w:rFonts w:ascii="Times New Roman" w:hAnsi="Times New Roman" w:cs="Times New Roman"/>
          <w:sz w:val="24"/>
          <w:szCs w:val="24"/>
          <w:lang w:val="fr-BE"/>
        </w:rPr>
        <w:t xml:space="preserve"> directement</w:t>
      </w:r>
      <w:r w:rsidR="00E35683" w:rsidRPr="00F474A7">
        <w:rPr>
          <w:rFonts w:ascii="Times New Roman" w:hAnsi="Times New Roman" w:cs="Times New Roman"/>
          <w:sz w:val="24"/>
          <w:szCs w:val="24"/>
          <w:lang w:val="fr-BE"/>
        </w:rPr>
        <w:t xml:space="preserve"> écho aux problématiques du récit transmédiatique en questionnant la distribution de</w:t>
      </w:r>
      <w:r w:rsidR="0008305E" w:rsidRPr="00F474A7">
        <w:rPr>
          <w:rFonts w:ascii="Times New Roman" w:hAnsi="Times New Roman" w:cs="Times New Roman"/>
          <w:sz w:val="24"/>
          <w:szCs w:val="24"/>
          <w:lang w:val="fr-BE"/>
        </w:rPr>
        <w:t xml:space="preserve"> plusieurs</w:t>
      </w:r>
      <w:r w:rsidR="00E35683" w:rsidRPr="00F474A7">
        <w:rPr>
          <w:rFonts w:ascii="Times New Roman" w:hAnsi="Times New Roman" w:cs="Times New Roman"/>
          <w:sz w:val="24"/>
          <w:szCs w:val="24"/>
          <w:lang w:val="fr-BE"/>
        </w:rPr>
        <w:t xml:space="preserve"> textes </w:t>
      </w:r>
      <w:r w:rsidR="0008305E" w:rsidRPr="00F474A7">
        <w:rPr>
          <w:rFonts w:ascii="Times New Roman" w:hAnsi="Times New Roman" w:cs="Times New Roman"/>
          <w:sz w:val="24"/>
          <w:szCs w:val="24"/>
          <w:lang w:val="fr-BE"/>
        </w:rPr>
        <w:t>autour d’une même fiction</w:t>
      </w:r>
      <w:r w:rsidR="00556D63" w:rsidRPr="00F474A7">
        <w:rPr>
          <w:rFonts w:ascii="Times New Roman" w:hAnsi="Times New Roman" w:cs="Times New Roman"/>
          <w:sz w:val="24"/>
          <w:szCs w:val="24"/>
          <w:lang w:val="fr-BE"/>
        </w:rPr>
        <w:t> ;</w:t>
      </w:r>
      <w:r w:rsidR="0008305E" w:rsidRPr="00F474A7">
        <w:rPr>
          <w:rFonts w:ascii="Times New Roman" w:hAnsi="Times New Roman" w:cs="Times New Roman"/>
          <w:sz w:val="24"/>
          <w:szCs w:val="24"/>
          <w:lang w:val="fr-BE"/>
        </w:rPr>
        <w:t xml:space="preserve"> J</w:t>
      </w:r>
      <w:r w:rsidR="007749CD" w:rsidRPr="00F474A7">
        <w:rPr>
          <w:rFonts w:ascii="Times New Roman" w:hAnsi="Times New Roman" w:cs="Times New Roman"/>
          <w:sz w:val="24"/>
          <w:szCs w:val="24"/>
          <w:lang w:val="fr-BE"/>
        </w:rPr>
        <w:t>an</w:t>
      </w:r>
      <w:r w:rsidR="0008305E" w:rsidRPr="00F474A7">
        <w:rPr>
          <w:rFonts w:ascii="Times New Roman" w:hAnsi="Times New Roman" w:cs="Times New Roman"/>
          <w:sz w:val="24"/>
          <w:szCs w:val="24"/>
          <w:lang w:val="fr-BE"/>
        </w:rPr>
        <w:t xml:space="preserve"> Baetens discute quant à lui le concept de </w:t>
      </w:r>
      <w:r w:rsidR="00367CE3">
        <w:rPr>
          <w:rFonts w:ascii="Times New Roman" w:hAnsi="Times New Roman" w:cs="Times New Roman"/>
          <w:sz w:val="24"/>
          <w:szCs w:val="24"/>
          <w:lang w:val="fr-BE"/>
        </w:rPr>
        <w:t>« </w:t>
      </w:r>
      <w:r w:rsidR="0008305E" w:rsidRPr="00367CE3">
        <w:rPr>
          <w:rFonts w:ascii="Times New Roman" w:hAnsi="Times New Roman" w:cs="Times New Roman"/>
          <w:sz w:val="24"/>
          <w:szCs w:val="24"/>
          <w:lang w:val="fr-BE"/>
        </w:rPr>
        <w:t>remédiatisation</w:t>
      </w:r>
      <w:r w:rsidR="00367CE3">
        <w:rPr>
          <w:rFonts w:ascii="Times New Roman" w:hAnsi="Times New Roman" w:cs="Times New Roman"/>
          <w:sz w:val="24"/>
          <w:szCs w:val="24"/>
          <w:lang w:val="fr-BE"/>
        </w:rPr>
        <w:t> »</w:t>
      </w:r>
      <w:r w:rsidR="0008305E" w:rsidRPr="00F474A7">
        <w:rPr>
          <w:rFonts w:ascii="Times New Roman" w:hAnsi="Times New Roman" w:cs="Times New Roman"/>
          <w:sz w:val="24"/>
          <w:szCs w:val="24"/>
          <w:lang w:val="fr-BE"/>
        </w:rPr>
        <w:t xml:space="preserve"> (</w:t>
      </w:r>
      <w:r w:rsidR="007749CD" w:rsidRPr="00F474A7">
        <w:rPr>
          <w:rFonts w:ascii="Times New Roman" w:hAnsi="Times New Roman" w:cs="Times New Roman"/>
          <w:sz w:val="24"/>
          <w:szCs w:val="24"/>
          <w:lang w:val="fr-BE"/>
        </w:rPr>
        <w:t xml:space="preserve">pp. </w:t>
      </w:r>
      <w:r w:rsidR="0008305E" w:rsidRPr="00F474A7">
        <w:rPr>
          <w:rFonts w:ascii="Times New Roman" w:hAnsi="Times New Roman" w:cs="Times New Roman"/>
          <w:sz w:val="24"/>
          <w:szCs w:val="24"/>
          <w:lang w:val="fr-BE"/>
        </w:rPr>
        <w:t>237-250)</w:t>
      </w:r>
      <w:r w:rsidR="004D5C89" w:rsidRPr="00F474A7">
        <w:rPr>
          <w:rFonts w:ascii="Times New Roman" w:hAnsi="Times New Roman" w:cs="Times New Roman"/>
          <w:sz w:val="24"/>
          <w:szCs w:val="24"/>
          <w:lang w:val="fr-BE"/>
        </w:rPr>
        <w:t xml:space="preserve"> et son opérativité pour les productions numériques</w:t>
      </w:r>
      <w:r w:rsidR="00C62E4F">
        <w:rPr>
          <w:rFonts w:ascii="Times New Roman" w:hAnsi="Times New Roman" w:cs="Times New Roman"/>
          <w:sz w:val="24"/>
          <w:szCs w:val="24"/>
          <w:lang w:val="fr-BE"/>
        </w:rPr>
        <w:t> ; tandis que</w:t>
      </w:r>
      <w:r w:rsidR="00E002E5" w:rsidRPr="00F474A7">
        <w:rPr>
          <w:rFonts w:ascii="Times New Roman" w:hAnsi="Times New Roman" w:cs="Times New Roman"/>
          <w:sz w:val="24"/>
          <w:szCs w:val="24"/>
          <w:lang w:val="fr-BE"/>
        </w:rPr>
        <w:t xml:space="preserve"> </w:t>
      </w:r>
      <w:r w:rsidR="00AC7100" w:rsidRPr="00F474A7">
        <w:rPr>
          <w:rFonts w:ascii="Times New Roman" w:hAnsi="Times New Roman" w:cs="Times New Roman"/>
          <w:sz w:val="24"/>
          <w:szCs w:val="24"/>
          <w:lang w:val="fr-BE"/>
        </w:rPr>
        <w:t>M</w:t>
      </w:r>
      <w:r w:rsidR="00FC1212" w:rsidRPr="00F474A7">
        <w:rPr>
          <w:rFonts w:ascii="Times New Roman" w:hAnsi="Times New Roman" w:cs="Times New Roman"/>
          <w:sz w:val="24"/>
          <w:szCs w:val="24"/>
          <w:lang w:val="fr-BE"/>
        </w:rPr>
        <w:t>arie-Laure</w:t>
      </w:r>
      <w:r w:rsidR="00AC7100" w:rsidRPr="00F474A7">
        <w:rPr>
          <w:rFonts w:ascii="Times New Roman" w:hAnsi="Times New Roman" w:cs="Times New Roman"/>
          <w:sz w:val="24"/>
          <w:szCs w:val="24"/>
          <w:lang w:val="fr-BE"/>
        </w:rPr>
        <w:t xml:space="preserve"> Ryan</w:t>
      </w:r>
      <w:r w:rsidR="00264087" w:rsidRPr="00F474A7">
        <w:rPr>
          <w:rFonts w:ascii="Times New Roman" w:hAnsi="Times New Roman" w:cs="Times New Roman"/>
          <w:sz w:val="24"/>
          <w:szCs w:val="24"/>
          <w:lang w:val="fr-BE"/>
        </w:rPr>
        <w:t>,</w:t>
      </w:r>
      <w:r w:rsidR="00CC3D3A" w:rsidRPr="00F474A7">
        <w:rPr>
          <w:rFonts w:ascii="Times New Roman" w:hAnsi="Times New Roman" w:cs="Times New Roman"/>
          <w:sz w:val="24"/>
          <w:szCs w:val="24"/>
          <w:lang w:val="fr-BE"/>
        </w:rPr>
        <w:t xml:space="preserve"> dans </w:t>
      </w:r>
      <w:r w:rsidR="00EC4761" w:rsidRPr="00F474A7">
        <w:rPr>
          <w:rFonts w:ascii="Times New Roman" w:hAnsi="Times New Roman" w:cs="Times New Roman"/>
          <w:sz w:val="24"/>
          <w:szCs w:val="24"/>
          <w:lang w:val="fr-BE"/>
        </w:rPr>
        <w:t>son</w:t>
      </w:r>
      <w:r w:rsidR="00CC3D3A" w:rsidRPr="00F474A7">
        <w:rPr>
          <w:rFonts w:ascii="Times New Roman" w:hAnsi="Times New Roman" w:cs="Times New Roman"/>
          <w:sz w:val="24"/>
          <w:szCs w:val="24"/>
          <w:lang w:val="fr-BE"/>
        </w:rPr>
        <w:t xml:space="preserve"> chapitre « Poursuivre le rêve d’un récit interactif et immersif » (</w:t>
      </w:r>
      <w:r w:rsidR="001D6784" w:rsidRPr="00F474A7">
        <w:rPr>
          <w:rFonts w:ascii="Times New Roman" w:hAnsi="Times New Roman" w:cs="Times New Roman"/>
          <w:sz w:val="24"/>
          <w:szCs w:val="24"/>
          <w:lang w:val="fr-BE"/>
        </w:rPr>
        <w:t xml:space="preserve">pp. </w:t>
      </w:r>
      <w:r w:rsidR="00CC3D3A" w:rsidRPr="00F474A7">
        <w:rPr>
          <w:rFonts w:ascii="Times New Roman" w:hAnsi="Times New Roman" w:cs="Times New Roman"/>
          <w:sz w:val="24"/>
          <w:szCs w:val="24"/>
          <w:lang w:val="fr-BE"/>
        </w:rPr>
        <w:lastRenderedPageBreak/>
        <w:t>251-269)</w:t>
      </w:r>
      <w:r w:rsidR="00EC4761" w:rsidRPr="00F474A7">
        <w:rPr>
          <w:rFonts w:ascii="Times New Roman" w:hAnsi="Times New Roman" w:cs="Times New Roman"/>
          <w:sz w:val="24"/>
          <w:szCs w:val="24"/>
          <w:lang w:val="fr-BE"/>
        </w:rPr>
        <w:t xml:space="preserve">, montre les promesses et limites d’une narration proprement numérique qui reposerait sur </w:t>
      </w:r>
      <w:r w:rsidR="006122EB">
        <w:rPr>
          <w:rFonts w:ascii="Times New Roman" w:hAnsi="Times New Roman" w:cs="Times New Roman"/>
          <w:sz w:val="24"/>
          <w:szCs w:val="24"/>
          <w:lang w:val="fr-BE"/>
        </w:rPr>
        <w:t xml:space="preserve">une </w:t>
      </w:r>
      <w:r w:rsidR="00EC4761" w:rsidRPr="00F474A7">
        <w:rPr>
          <w:rFonts w:ascii="Times New Roman" w:hAnsi="Times New Roman" w:cs="Times New Roman"/>
          <w:sz w:val="24"/>
          <w:szCs w:val="24"/>
          <w:lang w:val="fr-BE"/>
        </w:rPr>
        <w:t>immersion dans les univers fictionnels et l’interactivité</w:t>
      </w:r>
      <w:r w:rsidR="002A20D9" w:rsidRPr="00F474A7">
        <w:rPr>
          <w:rFonts w:ascii="Times New Roman" w:hAnsi="Times New Roman" w:cs="Times New Roman"/>
          <w:sz w:val="24"/>
          <w:szCs w:val="24"/>
          <w:lang w:val="fr-BE"/>
        </w:rPr>
        <w:t xml:space="preserve"> entre le récit et son lecteur</w:t>
      </w:r>
      <w:r w:rsidR="00C62E4F">
        <w:rPr>
          <w:rFonts w:ascii="Times New Roman" w:hAnsi="Times New Roman" w:cs="Times New Roman"/>
          <w:sz w:val="24"/>
          <w:szCs w:val="24"/>
          <w:lang w:val="fr-BE"/>
        </w:rPr>
        <w:t xml:space="preserve">. </w:t>
      </w:r>
      <w:r w:rsidR="004150CA" w:rsidRPr="00F474A7">
        <w:rPr>
          <w:rFonts w:ascii="Times New Roman" w:hAnsi="Times New Roman" w:cs="Times New Roman"/>
          <w:sz w:val="24"/>
          <w:szCs w:val="24"/>
          <w:lang w:val="fr-BE"/>
        </w:rPr>
        <w:t>A</w:t>
      </w:r>
      <w:r w:rsidR="00146A0D" w:rsidRPr="00F474A7">
        <w:rPr>
          <w:rFonts w:ascii="Times New Roman" w:hAnsi="Times New Roman" w:cs="Times New Roman"/>
          <w:sz w:val="24"/>
          <w:szCs w:val="24"/>
          <w:lang w:val="fr-BE"/>
        </w:rPr>
        <w:t>lain</w:t>
      </w:r>
      <w:r w:rsidR="004150CA" w:rsidRPr="00F474A7">
        <w:rPr>
          <w:rFonts w:ascii="Times New Roman" w:hAnsi="Times New Roman" w:cs="Times New Roman"/>
          <w:sz w:val="24"/>
          <w:szCs w:val="24"/>
          <w:lang w:val="fr-BE"/>
        </w:rPr>
        <w:t xml:space="preserve"> Boillat </w:t>
      </w:r>
      <w:r w:rsidR="00E002E5" w:rsidRPr="00F474A7">
        <w:rPr>
          <w:rFonts w:ascii="Times New Roman" w:hAnsi="Times New Roman" w:cs="Times New Roman"/>
          <w:sz w:val="24"/>
          <w:szCs w:val="24"/>
          <w:lang w:val="fr-BE"/>
        </w:rPr>
        <w:t>(</w:t>
      </w:r>
      <w:r w:rsidR="00146A0D" w:rsidRPr="00F474A7">
        <w:rPr>
          <w:rFonts w:ascii="Times New Roman" w:hAnsi="Times New Roman" w:cs="Times New Roman"/>
          <w:sz w:val="24"/>
          <w:szCs w:val="24"/>
          <w:lang w:val="fr-BE"/>
        </w:rPr>
        <w:t xml:space="preserve">pp. </w:t>
      </w:r>
      <w:r w:rsidR="004150CA" w:rsidRPr="00F474A7">
        <w:rPr>
          <w:rFonts w:ascii="Times New Roman" w:hAnsi="Times New Roman" w:cs="Times New Roman"/>
          <w:sz w:val="24"/>
          <w:szCs w:val="24"/>
          <w:lang w:val="fr-BE"/>
        </w:rPr>
        <w:t xml:space="preserve">271-295) livre </w:t>
      </w:r>
      <w:r w:rsidR="00B35145">
        <w:rPr>
          <w:rFonts w:ascii="Times New Roman" w:hAnsi="Times New Roman" w:cs="Times New Roman"/>
          <w:sz w:val="24"/>
          <w:szCs w:val="24"/>
          <w:lang w:val="fr-BE"/>
        </w:rPr>
        <w:t xml:space="preserve">ensuite </w:t>
      </w:r>
      <w:r w:rsidR="004150CA" w:rsidRPr="00F474A7">
        <w:rPr>
          <w:rFonts w:ascii="Times New Roman" w:hAnsi="Times New Roman" w:cs="Times New Roman"/>
          <w:sz w:val="24"/>
          <w:szCs w:val="24"/>
          <w:lang w:val="fr-BE"/>
        </w:rPr>
        <w:t>une réflexion sur les effets spéciaux cinématographiques produits par les technologies numériques et leurs implications sémiotiques dans l’</w:t>
      </w:r>
      <w:r w:rsidR="00271242" w:rsidRPr="00F474A7">
        <w:rPr>
          <w:rFonts w:ascii="Times New Roman" w:hAnsi="Times New Roman" w:cs="Times New Roman"/>
          <w:sz w:val="24"/>
          <w:szCs w:val="24"/>
          <w:lang w:val="fr-BE"/>
        </w:rPr>
        <w:t>expérience spectateur</w:t>
      </w:r>
      <w:r w:rsidR="00E351C6">
        <w:rPr>
          <w:rFonts w:ascii="Times New Roman" w:hAnsi="Times New Roman" w:cs="Times New Roman"/>
          <w:sz w:val="24"/>
          <w:szCs w:val="24"/>
          <w:lang w:val="fr-BE"/>
        </w:rPr>
        <w:t> ; également axée sur le pôle réception, l</w:t>
      </w:r>
      <w:r w:rsidR="00E002E5" w:rsidRPr="00F474A7">
        <w:rPr>
          <w:rFonts w:ascii="Times New Roman" w:hAnsi="Times New Roman" w:cs="Times New Roman"/>
          <w:sz w:val="24"/>
          <w:szCs w:val="24"/>
          <w:lang w:val="fr-BE"/>
        </w:rPr>
        <w:t>a contribution de</w:t>
      </w:r>
      <w:r w:rsidR="00271242" w:rsidRPr="00F474A7">
        <w:rPr>
          <w:rFonts w:ascii="Times New Roman" w:hAnsi="Times New Roman" w:cs="Times New Roman"/>
          <w:sz w:val="24"/>
          <w:szCs w:val="24"/>
          <w:lang w:val="fr-BE"/>
        </w:rPr>
        <w:t xml:space="preserve"> S</w:t>
      </w:r>
      <w:r w:rsidR="00AA2F78" w:rsidRPr="00F474A7">
        <w:rPr>
          <w:rFonts w:ascii="Times New Roman" w:hAnsi="Times New Roman" w:cs="Times New Roman"/>
          <w:sz w:val="24"/>
          <w:szCs w:val="24"/>
          <w:lang w:val="fr-BE"/>
        </w:rPr>
        <w:t>amuel</w:t>
      </w:r>
      <w:r w:rsidR="00271242" w:rsidRPr="00F474A7">
        <w:rPr>
          <w:rFonts w:ascii="Times New Roman" w:hAnsi="Times New Roman" w:cs="Times New Roman"/>
          <w:sz w:val="24"/>
          <w:szCs w:val="24"/>
          <w:lang w:val="fr-BE"/>
        </w:rPr>
        <w:t xml:space="preserve"> Bestier </w:t>
      </w:r>
      <w:r w:rsidR="00AA2F78" w:rsidRPr="00F474A7">
        <w:rPr>
          <w:rFonts w:ascii="Times New Roman" w:hAnsi="Times New Roman" w:cs="Times New Roman"/>
          <w:sz w:val="24"/>
          <w:szCs w:val="24"/>
          <w:lang w:val="fr-BE"/>
        </w:rPr>
        <w:t xml:space="preserve">apporte un éclairage </w:t>
      </w:r>
      <w:r w:rsidR="00EC1E9D">
        <w:rPr>
          <w:rFonts w:ascii="Times New Roman" w:hAnsi="Times New Roman" w:cs="Times New Roman"/>
          <w:sz w:val="24"/>
          <w:szCs w:val="24"/>
          <w:lang w:val="fr-BE"/>
        </w:rPr>
        <w:t xml:space="preserve">nécessaire </w:t>
      </w:r>
      <w:r w:rsidR="00AA2F78" w:rsidRPr="00F474A7">
        <w:rPr>
          <w:rFonts w:ascii="Times New Roman" w:hAnsi="Times New Roman" w:cs="Times New Roman"/>
          <w:sz w:val="24"/>
          <w:szCs w:val="24"/>
          <w:lang w:val="fr-BE"/>
        </w:rPr>
        <w:t>sur</w:t>
      </w:r>
      <w:r w:rsidR="00271242" w:rsidRPr="00F474A7">
        <w:rPr>
          <w:rFonts w:ascii="Times New Roman" w:hAnsi="Times New Roman" w:cs="Times New Roman"/>
          <w:sz w:val="24"/>
          <w:szCs w:val="24"/>
          <w:lang w:val="fr-BE"/>
        </w:rPr>
        <w:t xml:space="preserve"> la </w:t>
      </w:r>
      <w:r w:rsidR="00412441">
        <w:rPr>
          <w:rFonts w:ascii="Times New Roman" w:hAnsi="Times New Roman" w:cs="Times New Roman"/>
          <w:sz w:val="24"/>
          <w:szCs w:val="24"/>
          <w:lang w:val="fr-BE"/>
        </w:rPr>
        <w:t>« </w:t>
      </w:r>
      <w:r w:rsidR="00271242" w:rsidRPr="00412441">
        <w:rPr>
          <w:rFonts w:ascii="Times New Roman" w:hAnsi="Times New Roman" w:cs="Times New Roman"/>
          <w:sz w:val="24"/>
          <w:szCs w:val="24"/>
          <w:lang w:val="fr-BE"/>
        </w:rPr>
        <w:t>nouvelle économie numérique de la critique</w:t>
      </w:r>
      <w:r w:rsidR="00412441">
        <w:rPr>
          <w:rFonts w:ascii="Times New Roman" w:hAnsi="Times New Roman" w:cs="Times New Roman"/>
          <w:sz w:val="24"/>
          <w:szCs w:val="24"/>
          <w:lang w:val="fr-BE"/>
        </w:rPr>
        <w:t> »</w:t>
      </w:r>
      <w:r w:rsidR="00271242" w:rsidRPr="00F474A7">
        <w:rPr>
          <w:rFonts w:ascii="Times New Roman" w:hAnsi="Times New Roman" w:cs="Times New Roman"/>
          <w:sz w:val="24"/>
          <w:szCs w:val="24"/>
          <w:lang w:val="fr-BE"/>
        </w:rPr>
        <w:t xml:space="preserve"> (</w:t>
      </w:r>
      <w:r w:rsidR="00412441">
        <w:rPr>
          <w:rFonts w:ascii="Times New Roman" w:hAnsi="Times New Roman" w:cs="Times New Roman"/>
          <w:sz w:val="24"/>
          <w:szCs w:val="24"/>
          <w:lang w:val="fr-BE"/>
        </w:rPr>
        <w:t xml:space="preserve">pp. </w:t>
      </w:r>
      <w:r w:rsidR="00271242" w:rsidRPr="00F474A7">
        <w:rPr>
          <w:rFonts w:ascii="Times New Roman" w:hAnsi="Times New Roman" w:cs="Times New Roman"/>
          <w:sz w:val="24"/>
          <w:szCs w:val="24"/>
          <w:lang w:val="fr-BE"/>
        </w:rPr>
        <w:t>297-312) induite par les commentaires des internautes et des logiques de prescriptions des produits culturels qui résultent de leur inscription en ligne. Le dern</w:t>
      </w:r>
      <w:r w:rsidR="00AA2F78" w:rsidRPr="00F474A7">
        <w:rPr>
          <w:rFonts w:ascii="Times New Roman" w:hAnsi="Times New Roman" w:cs="Times New Roman"/>
          <w:sz w:val="24"/>
          <w:szCs w:val="24"/>
          <w:lang w:val="fr-BE"/>
        </w:rPr>
        <w:t>ier chapitre, que l’on doit à Yves</w:t>
      </w:r>
      <w:r w:rsidR="00271242" w:rsidRPr="00F474A7">
        <w:rPr>
          <w:rFonts w:ascii="Times New Roman" w:hAnsi="Times New Roman" w:cs="Times New Roman"/>
          <w:sz w:val="24"/>
          <w:szCs w:val="24"/>
          <w:lang w:val="fr-BE"/>
        </w:rPr>
        <w:t xml:space="preserve"> Citton (« Enseigner la littérature dans l’univers des techno-images, </w:t>
      </w:r>
      <w:r w:rsidR="00AA2F78" w:rsidRPr="00F474A7">
        <w:rPr>
          <w:rFonts w:ascii="Times New Roman" w:hAnsi="Times New Roman" w:cs="Times New Roman"/>
          <w:sz w:val="24"/>
          <w:szCs w:val="24"/>
          <w:lang w:val="fr-BE"/>
        </w:rPr>
        <w:t xml:space="preserve">pp. </w:t>
      </w:r>
      <w:r w:rsidR="00271242" w:rsidRPr="00F474A7">
        <w:rPr>
          <w:rFonts w:ascii="Times New Roman" w:hAnsi="Times New Roman" w:cs="Times New Roman"/>
          <w:sz w:val="24"/>
          <w:szCs w:val="24"/>
          <w:lang w:val="fr-BE"/>
        </w:rPr>
        <w:t>313-334), pose très utilement</w:t>
      </w:r>
      <w:r w:rsidR="00B81751" w:rsidRPr="00F474A7">
        <w:rPr>
          <w:rFonts w:ascii="Times New Roman" w:hAnsi="Times New Roman" w:cs="Times New Roman"/>
          <w:sz w:val="24"/>
          <w:szCs w:val="24"/>
          <w:lang w:val="fr-BE"/>
        </w:rPr>
        <w:t>, à partir d’une discussion sur les composantes de l’écriture numérique et ses implications dans la figuration de notre réalité</w:t>
      </w:r>
      <w:r w:rsidR="009C741E" w:rsidRPr="00F474A7">
        <w:rPr>
          <w:rFonts w:ascii="Times New Roman" w:hAnsi="Times New Roman" w:cs="Times New Roman"/>
          <w:sz w:val="24"/>
          <w:szCs w:val="24"/>
          <w:lang w:val="fr-BE"/>
        </w:rPr>
        <w:t>,</w:t>
      </w:r>
      <w:r w:rsidR="00271242" w:rsidRPr="00F474A7">
        <w:rPr>
          <w:rFonts w:ascii="Times New Roman" w:hAnsi="Times New Roman" w:cs="Times New Roman"/>
          <w:sz w:val="24"/>
          <w:szCs w:val="24"/>
          <w:lang w:val="fr-BE"/>
        </w:rPr>
        <w:t xml:space="preserve"> la question des gestes interprétatifs</w:t>
      </w:r>
      <w:r w:rsidR="00070431" w:rsidRPr="00F474A7">
        <w:rPr>
          <w:rFonts w:ascii="Times New Roman" w:hAnsi="Times New Roman" w:cs="Times New Roman"/>
          <w:sz w:val="24"/>
          <w:szCs w:val="24"/>
          <w:lang w:val="fr-BE"/>
        </w:rPr>
        <w:t xml:space="preserve"> </w:t>
      </w:r>
      <w:r w:rsidR="00556D63" w:rsidRPr="00F474A7">
        <w:rPr>
          <w:rFonts w:ascii="Times New Roman" w:hAnsi="Times New Roman" w:cs="Times New Roman"/>
          <w:sz w:val="24"/>
          <w:szCs w:val="24"/>
          <w:lang w:val="fr-BE"/>
        </w:rPr>
        <w:t>à mobiliser sur les</w:t>
      </w:r>
      <w:r w:rsidR="00070431" w:rsidRPr="00F474A7">
        <w:rPr>
          <w:rFonts w:ascii="Times New Roman" w:hAnsi="Times New Roman" w:cs="Times New Roman"/>
          <w:sz w:val="24"/>
          <w:szCs w:val="24"/>
          <w:lang w:val="fr-BE"/>
        </w:rPr>
        <w:t xml:space="preserve"> textes numériques</w:t>
      </w:r>
      <w:r w:rsidR="00360D99" w:rsidRPr="00F474A7">
        <w:rPr>
          <w:rFonts w:ascii="Times New Roman" w:hAnsi="Times New Roman" w:cs="Times New Roman"/>
          <w:sz w:val="24"/>
          <w:szCs w:val="24"/>
          <w:lang w:val="fr-BE"/>
        </w:rPr>
        <w:t>. L</w:t>
      </w:r>
      <w:r w:rsidR="00070431" w:rsidRPr="00F474A7">
        <w:rPr>
          <w:rFonts w:ascii="Times New Roman" w:hAnsi="Times New Roman" w:cs="Times New Roman"/>
          <w:sz w:val="24"/>
          <w:szCs w:val="24"/>
          <w:lang w:val="fr-BE"/>
        </w:rPr>
        <w:t>’auteur aboutit à la conclusion que</w:t>
      </w:r>
      <w:r w:rsidR="009C741E" w:rsidRPr="00F474A7">
        <w:rPr>
          <w:rFonts w:ascii="Times New Roman" w:hAnsi="Times New Roman" w:cs="Times New Roman"/>
          <w:sz w:val="24"/>
          <w:szCs w:val="24"/>
          <w:lang w:val="fr-BE"/>
        </w:rPr>
        <w:t xml:space="preserve"> </w:t>
      </w:r>
      <w:r w:rsidR="00070431" w:rsidRPr="00F474A7">
        <w:rPr>
          <w:rFonts w:ascii="Times New Roman" w:hAnsi="Times New Roman" w:cs="Times New Roman"/>
          <w:bCs/>
          <w:sz w:val="24"/>
          <w:szCs w:val="24"/>
          <w:lang w:val="fr-BE"/>
        </w:rPr>
        <w:t>« les pratiques artistiques et les pratiques herméneutiques convergent en faisant porter notre attention sur les médiations elles-mêmes, aidant ainsi à briser l'emprise de l'illusion d'immédiacie</w:t>
      </w:r>
      <w:r w:rsidR="00070431" w:rsidRPr="00F474A7">
        <w:rPr>
          <w:rFonts w:ascii="Times New Roman" w:hAnsi="Times New Roman" w:cs="Times New Roman"/>
          <w:sz w:val="24"/>
          <w:szCs w:val="24"/>
          <w:lang w:val="fr-BE"/>
        </w:rPr>
        <w:t>.</w:t>
      </w:r>
      <w:r w:rsidR="00E002E5" w:rsidRPr="00F474A7">
        <w:rPr>
          <w:rFonts w:ascii="Times New Roman" w:hAnsi="Times New Roman" w:cs="Times New Roman"/>
          <w:sz w:val="24"/>
          <w:szCs w:val="24"/>
          <w:lang w:val="fr-BE"/>
        </w:rPr>
        <w:t> » (</w:t>
      </w:r>
      <w:r w:rsidR="00ED0020" w:rsidRPr="00F474A7">
        <w:rPr>
          <w:rFonts w:ascii="Times New Roman" w:hAnsi="Times New Roman" w:cs="Times New Roman"/>
          <w:sz w:val="24"/>
          <w:szCs w:val="24"/>
          <w:lang w:val="fr-BE"/>
        </w:rPr>
        <w:t xml:space="preserve">p. </w:t>
      </w:r>
      <w:r w:rsidR="00E002E5" w:rsidRPr="00F474A7">
        <w:rPr>
          <w:rFonts w:ascii="Times New Roman" w:hAnsi="Times New Roman" w:cs="Times New Roman"/>
          <w:sz w:val="24"/>
          <w:szCs w:val="24"/>
          <w:lang w:val="fr-BE"/>
        </w:rPr>
        <w:t>320) : c</w:t>
      </w:r>
      <w:r w:rsidR="00070431" w:rsidRPr="00F474A7">
        <w:rPr>
          <w:rFonts w:ascii="Times New Roman" w:hAnsi="Times New Roman" w:cs="Times New Roman"/>
          <w:sz w:val="24"/>
          <w:szCs w:val="24"/>
          <w:lang w:val="fr-BE"/>
        </w:rPr>
        <w:t xml:space="preserve">es gestes interprétatifs pourraient </w:t>
      </w:r>
      <w:r w:rsidR="00E002E5" w:rsidRPr="00F474A7">
        <w:rPr>
          <w:rFonts w:ascii="Times New Roman" w:hAnsi="Times New Roman" w:cs="Times New Roman"/>
          <w:sz w:val="24"/>
          <w:szCs w:val="24"/>
          <w:lang w:val="fr-BE"/>
        </w:rPr>
        <w:t xml:space="preserve">dès lors </w:t>
      </w:r>
      <w:r w:rsidR="006122EB">
        <w:rPr>
          <w:rFonts w:ascii="Times New Roman" w:hAnsi="Times New Roman" w:cs="Times New Roman"/>
          <w:sz w:val="24"/>
          <w:szCs w:val="24"/>
          <w:lang w:val="fr-BE"/>
        </w:rPr>
        <w:t>reposer sur</w:t>
      </w:r>
      <w:r w:rsidR="00070431" w:rsidRPr="00F474A7">
        <w:rPr>
          <w:rFonts w:ascii="Times New Roman" w:hAnsi="Times New Roman" w:cs="Times New Roman"/>
          <w:sz w:val="24"/>
          <w:szCs w:val="24"/>
          <w:lang w:val="fr-BE"/>
        </w:rPr>
        <w:t xml:space="preserve"> </w:t>
      </w:r>
      <w:r w:rsidR="009F4FA7" w:rsidRPr="00873FBE">
        <w:rPr>
          <w:rFonts w:ascii="Times New Roman" w:hAnsi="Times New Roman" w:cs="Times New Roman"/>
          <w:sz w:val="24"/>
          <w:szCs w:val="24"/>
          <w:lang w:val="fr-BE"/>
        </w:rPr>
        <w:t xml:space="preserve">la </w:t>
      </w:r>
      <w:r w:rsidR="00873FBE">
        <w:rPr>
          <w:rFonts w:ascii="Times New Roman" w:hAnsi="Times New Roman" w:cs="Times New Roman"/>
          <w:sz w:val="24"/>
          <w:szCs w:val="24"/>
          <w:lang w:val="fr-BE"/>
        </w:rPr>
        <w:t>« </w:t>
      </w:r>
      <w:r w:rsidR="009F4FA7" w:rsidRPr="00873FBE">
        <w:rPr>
          <w:rFonts w:ascii="Times New Roman" w:hAnsi="Times New Roman" w:cs="Times New Roman"/>
          <w:sz w:val="24"/>
          <w:szCs w:val="24"/>
          <w:lang w:val="fr-BE"/>
        </w:rPr>
        <w:t>sélection critique</w:t>
      </w:r>
      <w:r w:rsidR="00873FBE">
        <w:rPr>
          <w:rFonts w:ascii="Times New Roman" w:hAnsi="Times New Roman" w:cs="Times New Roman"/>
          <w:sz w:val="24"/>
          <w:szCs w:val="24"/>
          <w:lang w:val="fr-BE"/>
        </w:rPr>
        <w:t> »</w:t>
      </w:r>
      <w:r w:rsidR="009F4FA7" w:rsidRPr="00873FBE">
        <w:rPr>
          <w:rFonts w:ascii="Times New Roman" w:hAnsi="Times New Roman" w:cs="Times New Roman"/>
          <w:sz w:val="24"/>
          <w:szCs w:val="24"/>
          <w:lang w:val="fr-BE"/>
        </w:rPr>
        <w:t xml:space="preserve">, le </w:t>
      </w:r>
      <w:r w:rsidR="00873FBE">
        <w:rPr>
          <w:rFonts w:ascii="Times New Roman" w:hAnsi="Times New Roman" w:cs="Times New Roman"/>
          <w:sz w:val="24"/>
          <w:szCs w:val="24"/>
          <w:lang w:val="fr-BE"/>
        </w:rPr>
        <w:t>« </w:t>
      </w:r>
      <w:r w:rsidR="009F4FA7" w:rsidRPr="00873FBE">
        <w:rPr>
          <w:rFonts w:ascii="Times New Roman" w:hAnsi="Times New Roman" w:cs="Times New Roman"/>
          <w:sz w:val="24"/>
          <w:szCs w:val="24"/>
          <w:lang w:val="fr-BE"/>
        </w:rPr>
        <w:t>freinage réflexif</w:t>
      </w:r>
      <w:r w:rsidR="00873FBE">
        <w:rPr>
          <w:rFonts w:ascii="Times New Roman" w:hAnsi="Times New Roman" w:cs="Times New Roman"/>
          <w:sz w:val="24"/>
          <w:szCs w:val="24"/>
          <w:lang w:val="fr-BE"/>
        </w:rPr>
        <w:t> »</w:t>
      </w:r>
      <w:r w:rsidR="009F4FA7" w:rsidRPr="00873FBE">
        <w:rPr>
          <w:rFonts w:ascii="Times New Roman" w:hAnsi="Times New Roman" w:cs="Times New Roman"/>
          <w:sz w:val="24"/>
          <w:szCs w:val="24"/>
          <w:lang w:val="fr-BE"/>
        </w:rPr>
        <w:t xml:space="preserve"> </w:t>
      </w:r>
      <w:r w:rsidR="00ED0020" w:rsidRPr="00873FBE">
        <w:rPr>
          <w:rFonts w:ascii="Times New Roman" w:hAnsi="Times New Roman" w:cs="Times New Roman"/>
          <w:sz w:val="24"/>
          <w:szCs w:val="24"/>
          <w:lang w:val="fr-BE"/>
        </w:rPr>
        <w:t>ainsi que</w:t>
      </w:r>
      <w:r w:rsidR="009F4FA7" w:rsidRPr="00873FBE">
        <w:rPr>
          <w:rFonts w:ascii="Times New Roman" w:hAnsi="Times New Roman" w:cs="Times New Roman"/>
          <w:sz w:val="24"/>
          <w:szCs w:val="24"/>
          <w:lang w:val="fr-BE"/>
        </w:rPr>
        <w:t xml:space="preserve"> la </w:t>
      </w:r>
      <w:r w:rsidR="00873FBE">
        <w:rPr>
          <w:rFonts w:ascii="Times New Roman" w:hAnsi="Times New Roman" w:cs="Times New Roman"/>
          <w:sz w:val="24"/>
          <w:szCs w:val="24"/>
          <w:lang w:val="fr-BE"/>
        </w:rPr>
        <w:t>« </w:t>
      </w:r>
      <w:r w:rsidR="009F4FA7" w:rsidRPr="00873FBE">
        <w:rPr>
          <w:rFonts w:ascii="Times New Roman" w:hAnsi="Times New Roman" w:cs="Times New Roman"/>
          <w:sz w:val="24"/>
          <w:szCs w:val="24"/>
          <w:lang w:val="fr-BE"/>
        </w:rPr>
        <w:t>suspension flâneuse</w:t>
      </w:r>
      <w:r w:rsidR="00873FBE">
        <w:rPr>
          <w:rFonts w:ascii="Times New Roman" w:hAnsi="Times New Roman" w:cs="Times New Roman"/>
          <w:sz w:val="24"/>
          <w:szCs w:val="24"/>
          <w:lang w:val="fr-BE"/>
        </w:rPr>
        <w:t> »</w:t>
      </w:r>
      <w:r w:rsidR="009F4FA7" w:rsidRPr="00873FBE">
        <w:rPr>
          <w:rFonts w:ascii="Times New Roman" w:hAnsi="Times New Roman" w:cs="Times New Roman"/>
          <w:sz w:val="24"/>
          <w:szCs w:val="24"/>
          <w:lang w:val="fr-BE"/>
        </w:rPr>
        <w:t xml:space="preserve"> </w:t>
      </w:r>
      <w:r w:rsidR="009F4FA7" w:rsidRPr="00F474A7">
        <w:rPr>
          <w:rFonts w:ascii="Times New Roman" w:hAnsi="Times New Roman" w:cs="Times New Roman"/>
          <w:sz w:val="24"/>
          <w:szCs w:val="24"/>
          <w:lang w:val="fr-BE"/>
        </w:rPr>
        <w:t>(</w:t>
      </w:r>
      <w:r w:rsidR="00873FBE">
        <w:rPr>
          <w:rFonts w:ascii="Times New Roman" w:hAnsi="Times New Roman" w:cs="Times New Roman"/>
          <w:sz w:val="24"/>
          <w:szCs w:val="24"/>
          <w:lang w:val="fr-BE"/>
        </w:rPr>
        <w:t xml:space="preserve">p. </w:t>
      </w:r>
      <w:r w:rsidR="009F4FA7" w:rsidRPr="00F474A7">
        <w:rPr>
          <w:rFonts w:ascii="Times New Roman" w:hAnsi="Times New Roman" w:cs="Times New Roman"/>
          <w:sz w:val="24"/>
          <w:szCs w:val="24"/>
          <w:lang w:val="fr-BE"/>
        </w:rPr>
        <w:t>330)</w:t>
      </w:r>
      <w:r w:rsidR="00070431" w:rsidRPr="00F474A7">
        <w:rPr>
          <w:rFonts w:ascii="Times New Roman" w:hAnsi="Times New Roman" w:cs="Times New Roman"/>
          <w:sz w:val="24"/>
          <w:szCs w:val="24"/>
          <w:lang w:val="fr-BE"/>
        </w:rPr>
        <w:t xml:space="preserve">, et </w:t>
      </w:r>
      <w:r w:rsidR="00FD6018" w:rsidRPr="00F474A7">
        <w:rPr>
          <w:rFonts w:ascii="Times New Roman" w:hAnsi="Times New Roman" w:cs="Times New Roman"/>
          <w:sz w:val="24"/>
          <w:szCs w:val="24"/>
          <w:lang w:val="fr-BE"/>
        </w:rPr>
        <w:t>constituer</w:t>
      </w:r>
      <w:r w:rsidR="00070431" w:rsidRPr="00F474A7">
        <w:rPr>
          <w:rFonts w:ascii="Times New Roman" w:hAnsi="Times New Roman" w:cs="Times New Roman"/>
          <w:sz w:val="24"/>
          <w:szCs w:val="24"/>
          <w:lang w:val="fr-BE"/>
        </w:rPr>
        <w:t xml:space="preserve"> l’objet d’un enseignement spécifique.</w:t>
      </w:r>
    </w:p>
    <w:p w:rsidR="00F94F3F" w:rsidRPr="00F474A7" w:rsidRDefault="007C2984" w:rsidP="007C2984">
      <w:pPr>
        <w:jc w:val="center"/>
        <w:rPr>
          <w:rFonts w:ascii="Times New Roman" w:hAnsi="Times New Roman" w:cs="Times New Roman"/>
          <w:sz w:val="24"/>
          <w:szCs w:val="24"/>
          <w:lang w:val="fr-BE"/>
        </w:rPr>
      </w:pPr>
      <w:r w:rsidRPr="00F474A7">
        <w:rPr>
          <w:rFonts w:ascii="Times New Roman" w:hAnsi="Times New Roman" w:cs="Times New Roman"/>
          <w:sz w:val="24"/>
          <w:szCs w:val="24"/>
          <w:lang w:val="fr-BE"/>
        </w:rPr>
        <w:t>***</w:t>
      </w:r>
    </w:p>
    <w:p w:rsidR="00683FBB" w:rsidRPr="00F474A7" w:rsidRDefault="00D06132" w:rsidP="000273D4">
      <w:pPr>
        <w:jc w:val="both"/>
        <w:rPr>
          <w:rFonts w:ascii="Times New Roman" w:hAnsi="Times New Roman" w:cs="Times New Roman"/>
          <w:sz w:val="24"/>
          <w:szCs w:val="24"/>
          <w:lang w:val="fr-BE"/>
        </w:rPr>
      </w:pPr>
      <w:r w:rsidRPr="00F474A7">
        <w:rPr>
          <w:rFonts w:ascii="Times New Roman" w:hAnsi="Times New Roman" w:cs="Times New Roman"/>
          <w:sz w:val="24"/>
          <w:szCs w:val="24"/>
          <w:lang w:val="fr-BE"/>
        </w:rPr>
        <w:t>En définitive, l</w:t>
      </w:r>
      <w:r w:rsidR="00C91CF9" w:rsidRPr="00F474A7">
        <w:rPr>
          <w:rFonts w:ascii="Times New Roman" w:hAnsi="Times New Roman" w:cs="Times New Roman"/>
          <w:sz w:val="24"/>
          <w:szCs w:val="24"/>
          <w:lang w:val="fr-BE"/>
        </w:rPr>
        <w:t xml:space="preserve">e volume </w:t>
      </w:r>
      <w:r w:rsidR="00ED022A" w:rsidRPr="00F474A7">
        <w:rPr>
          <w:rFonts w:ascii="Times New Roman" w:hAnsi="Times New Roman" w:cs="Times New Roman"/>
          <w:sz w:val="24"/>
          <w:szCs w:val="24"/>
          <w:lang w:val="fr-BE"/>
        </w:rPr>
        <w:t>édité par R</w:t>
      </w:r>
      <w:r w:rsidR="0032708B" w:rsidRPr="00F474A7">
        <w:rPr>
          <w:rFonts w:ascii="Times New Roman" w:hAnsi="Times New Roman" w:cs="Times New Roman"/>
          <w:sz w:val="24"/>
          <w:szCs w:val="24"/>
          <w:lang w:val="fr-BE"/>
        </w:rPr>
        <w:t>aphaël</w:t>
      </w:r>
      <w:r w:rsidR="00ED022A" w:rsidRPr="00F474A7">
        <w:rPr>
          <w:rFonts w:ascii="Times New Roman" w:hAnsi="Times New Roman" w:cs="Times New Roman"/>
          <w:sz w:val="24"/>
          <w:szCs w:val="24"/>
          <w:lang w:val="fr-BE"/>
        </w:rPr>
        <w:t xml:space="preserve"> Baroni et C</w:t>
      </w:r>
      <w:r w:rsidR="0032708B" w:rsidRPr="00F474A7">
        <w:rPr>
          <w:rFonts w:ascii="Times New Roman" w:hAnsi="Times New Roman" w:cs="Times New Roman"/>
          <w:sz w:val="24"/>
          <w:szCs w:val="24"/>
          <w:lang w:val="fr-BE"/>
        </w:rPr>
        <w:t>laus</w:t>
      </w:r>
      <w:r w:rsidR="00ED022A" w:rsidRPr="00F474A7">
        <w:rPr>
          <w:rFonts w:ascii="Times New Roman" w:hAnsi="Times New Roman" w:cs="Times New Roman"/>
          <w:sz w:val="24"/>
          <w:szCs w:val="24"/>
          <w:lang w:val="fr-BE"/>
        </w:rPr>
        <w:t xml:space="preserve"> Gunti </w:t>
      </w:r>
      <w:r w:rsidR="00C91CF9" w:rsidRPr="00F474A7">
        <w:rPr>
          <w:rFonts w:ascii="Times New Roman" w:hAnsi="Times New Roman" w:cs="Times New Roman"/>
          <w:sz w:val="24"/>
          <w:szCs w:val="24"/>
          <w:lang w:val="fr-BE"/>
        </w:rPr>
        <w:t xml:space="preserve">nous semble </w:t>
      </w:r>
      <w:r w:rsidR="00ED022A" w:rsidRPr="00F474A7">
        <w:rPr>
          <w:rFonts w:ascii="Times New Roman" w:hAnsi="Times New Roman" w:cs="Times New Roman"/>
          <w:sz w:val="24"/>
          <w:szCs w:val="24"/>
          <w:lang w:val="fr-BE"/>
        </w:rPr>
        <w:t>bien</w:t>
      </w:r>
      <w:r w:rsidR="00C91CF9" w:rsidRPr="00F474A7">
        <w:rPr>
          <w:rFonts w:ascii="Times New Roman" w:hAnsi="Times New Roman" w:cs="Times New Roman"/>
          <w:sz w:val="24"/>
          <w:szCs w:val="24"/>
          <w:lang w:val="fr-BE"/>
        </w:rPr>
        <w:t xml:space="preserve"> </w:t>
      </w:r>
      <w:r w:rsidR="006912C3" w:rsidRPr="00F474A7">
        <w:rPr>
          <w:rFonts w:ascii="Times New Roman" w:hAnsi="Times New Roman" w:cs="Times New Roman"/>
          <w:sz w:val="24"/>
          <w:szCs w:val="24"/>
          <w:lang w:val="fr-BE"/>
        </w:rPr>
        <w:t>r</w:t>
      </w:r>
      <w:r w:rsidR="00F94F3F" w:rsidRPr="00F474A7">
        <w:rPr>
          <w:rFonts w:ascii="Times New Roman" w:hAnsi="Times New Roman" w:cs="Times New Roman"/>
          <w:sz w:val="24"/>
          <w:szCs w:val="24"/>
          <w:lang w:val="fr-BE"/>
        </w:rPr>
        <w:t>encontre</w:t>
      </w:r>
      <w:r w:rsidR="00C91CF9" w:rsidRPr="00F474A7">
        <w:rPr>
          <w:rFonts w:ascii="Times New Roman" w:hAnsi="Times New Roman" w:cs="Times New Roman"/>
          <w:sz w:val="24"/>
          <w:szCs w:val="24"/>
          <w:lang w:val="fr-BE"/>
        </w:rPr>
        <w:t>r</w:t>
      </w:r>
      <w:r w:rsidR="00F94F3F" w:rsidRPr="00F474A7">
        <w:rPr>
          <w:rFonts w:ascii="Times New Roman" w:hAnsi="Times New Roman" w:cs="Times New Roman"/>
          <w:sz w:val="24"/>
          <w:szCs w:val="24"/>
          <w:lang w:val="fr-BE"/>
        </w:rPr>
        <w:t xml:space="preserve"> son ambition première</w:t>
      </w:r>
      <w:r w:rsidR="00C91CF9" w:rsidRPr="00F474A7">
        <w:rPr>
          <w:rFonts w:ascii="Times New Roman" w:hAnsi="Times New Roman" w:cs="Times New Roman"/>
          <w:sz w:val="24"/>
          <w:szCs w:val="24"/>
          <w:lang w:val="fr-BE"/>
        </w:rPr>
        <w:t>, à savoir celle</w:t>
      </w:r>
      <w:r w:rsidR="00F94F3F" w:rsidRPr="00F474A7">
        <w:rPr>
          <w:rFonts w:ascii="Times New Roman" w:hAnsi="Times New Roman" w:cs="Times New Roman"/>
          <w:sz w:val="24"/>
          <w:szCs w:val="24"/>
          <w:lang w:val="fr-BE"/>
        </w:rPr>
        <w:t xml:space="preserve"> </w:t>
      </w:r>
      <w:r w:rsidR="006912C3" w:rsidRPr="00F474A7">
        <w:rPr>
          <w:rFonts w:ascii="Times New Roman" w:hAnsi="Times New Roman" w:cs="Times New Roman"/>
          <w:sz w:val="24"/>
          <w:szCs w:val="24"/>
          <w:lang w:val="fr-BE"/>
        </w:rPr>
        <w:t>de fournir</w:t>
      </w:r>
      <w:r w:rsidR="00C91CF9" w:rsidRPr="00F474A7">
        <w:rPr>
          <w:rFonts w:ascii="Times New Roman" w:hAnsi="Times New Roman" w:cs="Times New Roman"/>
          <w:sz w:val="24"/>
          <w:szCs w:val="24"/>
          <w:lang w:val="fr-BE"/>
        </w:rPr>
        <w:t xml:space="preserve"> une synthèse pluridisciplinaire</w:t>
      </w:r>
      <w:r w:rsidR="00921AAC" w:rsidRPr="00F474A7">
        <w:rPr>
          <w:rFonts w:ascii="Times New Roman" w:hAnsi="Times New Roman" w:cs="Times New Roman"/>
          <w:sz w:val="24"/>
          <w:szCs w:val="24"/>
          <w:lang w:val="fr-BE"/>
        </w:rPr>
        <w:t xml:space="preserve"> introduisant à </w:t>
      </w:r>
      <w:r w:rsidR="00C91CF9" w:rsidRPr="00F474A7">
        <w:rPr>
          <w:rFonts w:ascii="Times New Roman" w:hAnsi="Times New Roman" w:cs="Times New Roman"/>
          <w:sz w:val="24"/>
          <w:szCs w:val="24"/>
          <w:lang w:val="fr-BE"/>
        </w:rPr>
        <w:t>une histoire générale des médias</w:t>
      </w:r>
      <w:r w:rsidR="00787DB0" w:rsidRPr="00F474A7">
        <w:rPr>
          <w:rFonts w:ascii="Times New Roman" w:hAnsi="Times New Roman" w:cs="Times New Roman"/>
          <w:sz w:val="24"/>
          <w:szCs w:val="24"/>
          <w:lang w:val="fr-BE"/>
        </w:rPr>
        <w:t xml:space="preserve"> </w:t>
      </w:r>
      <w:r w:rsidR="00402783" w:rsidRPr="00F474A7">
        <w:rPr>
          <w:rFonts w:ascii="Times New Roman" w:hAnsi="Times New Roman" w:cs="Times New Roman"/>
          <w:sz w:val="24"/>
          <w:szCs w:val="24"/>
          <w:lang w:val="fr-BE"/>
        </w:rPr>
        <w:t>— c</w:t>
      </w:r>
      <w:r w:rsidR="00C91CF9" w:rsidRPr="00F474A7">
        <w:rPr>
          <w:rFonts w:ascii="Times New Roman" w:hAnsi="Times New Roman" w:cs="Times New Roman"/>
          <w:sz w:val="24"/>
          <w:szCs w:val="24"/>
          <w:lang w:val="fr-BE"/>
        </w:rPr>
        <w:t xml:space="preserve">’est </w:t>
      </w:r>
      <w:r w:rsidR="005A74B1" w:rsidRPr="00F474A7">
        <w:rPr>
          <w:rFonts w:ascii="Times New Roman" w:hAnsi="Times New Roman" w:cs="Times New Roman"/>
          <w:sz w:val="24"/>
          <w:szCs w:val="24"/>
          <w:lang w:val="fr-BE"/>
        </w:rPr>
        <w:t>le cas, tout particulièrement,</w:t>
      </w:r>
      <w:r w:rsidR="00C86680" w:rsidRPr="00F474A7">
        <w:rPr>
          <w:rFonts w:ascii="Times New Roman" w:hAnsi="Times New Roman" w:cs="Times New Roman"/>
          <w:sz w:val="24"/>
          <w:szCs w:val="24"/>
          <w:lang w:val="fr-BE"/>
        </w:rPr>
        <w:t xml:space="preserve"> de</w:t>
      </w:r>
      <w:r w:rsidR="00C91CF9" w:rsidRPr="00F474A7">
        <w:rPr>
          <w:rFonts w:ascii="Times New Roman" w:hAnsi="Times New Roman" w:cs="Times New Roman"/>
          <w:sz w:val="24"/>
          <w:szCs w:val="24"/>
          <w:lang w:val="fr-BE"/>
        </w:rPr>
        <w:t xml:space="preserve"> la première partie de l’ouvrage</w:t>
      </w:r>
      <w:r w:rsidR="009E3DFF" w:rsidRPr="00F474A7">
        <w:rPr>
          <w:rFonts w:ascii="Times New Roman" w:hAnsi="Times New Roman" w:cs="Times New Roman"/>
          <w:sz w:val="24"/>
          <w:szCs w:val="24"/>
          <w:lang w:val="fr-BE"/>
        </w:rPr>
        <w:t xml:space="preserve"> qui répond le mieux à ce projet</w:t>
      </w:r>
      <w:r w:rsidR="000448DA" w:rsidRPr="00F474A7">
        <w:rPr>
          <w:rFonts w:ascii="Times New Roman" w:hAnsi="Times New Roman" w:cs="Times New Roman"/>
          <w:sz w:val="24"/>
          <w:szCs w:val="24"/>
          <w:lang w:val="fr-BE"/>
        </w:rPr>
        <w:t>.</w:t>
      </w:r>
      <w:r w:rsidR="00402783" w:rsidRPr="00F474A7">
        <w:rPr>
          <w:rFonts w:ascii="Times New Roman" w:hAnsi="Times New Roman" w:cs="Times New Roman"/>
          <w:sz w:val="24"/>
          <w:szCs w:val="24"/>
          <w:lang w:val="fr-BE"/>
        </w:rPr>
        <w:t xml:space="preserve"> L’ensemble des </w:t>
      </w:r>
      <w:r w:rsidR="002D746F" w:rsidRPr="00F474A7">
        <w:rPr>
          <w:rFonts w:ascii="Times New Roman" w:hAnsi="Times New Roman" w:cs="Times New Roman"/>
          <w:sz w:val="24"/>
          <w:szCs w:val="24"/>
          <w:lang w:val="fr-BE"/>
        </w:rPr>
        <w:t>textes qui la constitue</w:t>
      </w:r>
      <w:r w:rsidR="00051B7D" w:rsidRPr="00F474A7">
        <w:rPr>
          <w:rFonts w:ascii="Times New Roman" w:hAnsi="Times New Roman" w:cs="Times New Roman"/>
          <w:sz w:val="24"/>
          <w:szCs w:val="24"/>
          <w:lang w:val="fr-BE"/>
        </w:rPr>
        <w:t xml:space="preserve"> livre</w:t>
      </w:r>
      <w:r w:rsidR="00C91CF9" w:rsidRPr="00F474A7">
        <w:rPr>
          <w:rFonts w:ascii="Times New Roman" w:hAnsi="Times New Roman" w:cs="Times New Roman"/>
          <w:sz w:val="24"/>
          <w:szCs w:val="24"/>
          <w:lang w:val="fr-BE"/>
        </w:rPr>
        <w:t xml:space="preserve"> l’examen méthodique </w:t>
      </w:r>
      <w:r w:rsidR="00051B7D" w:rsidRPr="00F474A7">
        <w:rPr>
          <w:rFonts w:ascii="Times New Roman" w:hAnsi="Times New Roman" w:cs="Times New Roman"/>
          <w:sz w:val="24"/>
          <w:szCs w:val="24"/>
          <w:lang w:val="fr-BE"/>
        </w:rPr>
        <w:t xml:space="preserve">des évolutions </w:t>
      </w:r>
      <w:r w:rsidR="00E5645D" w:rsidRPr="00F474A7">
        <w:rPr>
          <w:rFonts w:ascii="Times New Roman" w:hAnsi="Times New Roman" w:cs="Times New Roman"/>
          <w:sz w:val="24"/>
          <w:szCs w:val="24"/>
          <w:lang w:val="fr-BE"/>
        </w:rPr>
        <w:t>touchant les</w:t>
      </w:r>
      <w:r w:rsidR="00C91CF9" w:rsidRPr="00F474A7">
        <w:rPr>
          <w:rFonts w:ascii="Times New Roman" w:hAnsi="Times New Roman" w:cs="Times New Roman"/>
          <w:sz w:val="24"/>
          <w:szCs w:val="24"/>
          <w:lang w:val="fr-BE"/>
        </w:rPr>
        <w:t xml:space="preserve"> différents médias</w:t>
      </w:r>
      <w:r w:rsidR="00051B7D" w:rsidRPr="00F474A7">
        <w:rPr>
          <w:rFonts w:ascii="Times New Roman" w:hAnsi="Times New Roman" w:cs="Times New Roman"/>
          <w:sz w:val="24"/>
          <w:szCs w:val="24"/>
          <w:lang w:val="fr-BE"/>
        </w:rPr>
        <w:t xml:space="preserve"> étudiés</w:t>
      </w:r>
      <w:r w:rsidR="00C91CF9" w:rsidRPr="00F474A7">
        <w:rPr>
          <w:rFonts w:ascii="Times New Roman" w:hAnsi="Times New Roman" w:cs="Times New Roman"/>
          <w:sz w:val="24"/>
          <w:szCs w:val="24"/>
          <w:lang w:val="fr-BE"/>
        </w:rPr>
        <w:t>,</w:t>
      </w:r>
      <w:r w:rsidR="006C19EC" w:rsidRPr="00F474A7">
        <w:rPr>
          <w:rFonts w:ascii="Times New Roman" w:hAnsi="Times New Roman" w:cs="Times New Roman"/>
          <w:sz w:val="24"/>
          <w:szCs w:val="24"/>
          <w:lang w:val="fr-BE"/>
        </w:rPr>
        <w:t xml:space="preserve"> </w:t>
      </w:r>
      <w:r w:rsidR="00DF5C33" w:rsidRPr="00F474A7">
        <w:rPr>
          <w:rFonts w:ascii="Times New Roman" w:hAnsi="Times New Roman" w:cs="Times New Roman"/>
          <w:sz w:val="24"/>
          <w:szCs w:val="24"/>
          <w:lang w:val="fr-BE"/>
        </w:rPr>
        <w:t>et offre</w:t>
      </w:r>
      <w:r w:rsidR="00DF1F33" w:rsidRPr="00F474A7">
        <w:rPr>
          <w:rFonts w:ascii="Times New Roman" w:hAnsi="Times New Roman" w:cs="Times New Roman"/>
          <w:sz w:val="24"/>
          <w:szCs w:val="24"/>
          <w:lang w:val="fr-BE"/>
        </w:rPr>
        <w:t xml:space="preserve"> un socle</w:t>
      </w:r>
      <w:r w:rsidR="006C19EC" w:rsidRPr="00F474A7">
        <w:rPr>
          <w:rFonts w:ascii="Times New Roman" w:hAnsi="Times New Roman" w:cs="Times New Roman"/>
          <w:sz w:val="24"/>
          <w:szCs w:val="24"/>
          <w:lang w:val="fr-BE"/>
        </w:rPr>
        <w:t xml:space="preserve"> pour penser les propositions des approches transversales</w:t>
      </w:r>
      <w:r w:rsidR="001B0322" w:rsidRPr="00F474A7">
        <w:rPr>
          <w:rFonts w:ascii="Times New Roman" w:hAnsi="Times New Roman" w:cs="Times New Roman"/>
          <w:sz w:val="24"/>
          <w:szCs w:val="24"/>
          <w:lang w:val="fr-BE"/>
        </w:rPr>
        <w:t xml:space="preserve"> qui s</w:t>
      </w:r>
      <w:r w:rsidR="00B24CA4" w:rsidRPr="00F474A7">
        <w:rPr>
          <w:rFonts w:ascii="Times New Roman" w:hAnsi="Times New Roman" w:cs="Times New Roman"/>
          <w:sz w:val="24"/>
          <w:szCs w:val="24"/>
          <w:lang w:val="fr-BE"/>
        </w:rPr>
        <w:t>er</w:t>
      </w:r>
      <w:r w:rsidR="001B0322" w:rsidRPr="00F474A7">
        <w:rPr>
          <w:rFonts w:ascii="Times New Roman" w:hAnsi="Times New Roman" w:cs="Times New Roman"/>
          <w:sz w:val="24"/>
          <w:szCs w:val="24"/>
          <w:lang w:val="fr-BE"/>
        </w:rPr>
        <w:t>ont présentées dans un second temps</w:t>
      </w:r>
      <w:r w:rsidR="00C91CF9" w:rsidRPr="00F474A7">
        <w:rPr>
          <w:rFonts w:ascii="Times New Roman" w:hAnsi="Times New Roman" w:cs="Times New Roman"/>
          <w:sz w:val="24"/>
          <w:szCs w:val="24"/>
          <w:lang w:val="fr-BE"/>
        </w:rPr>
        <w:t>.</w:t>
      </w:r>
      <w:r w:rsidR="00051B7D" w:rsidRPr="00F474A7">
        <w:rPr>
          <w:rFonts w:ascii="Times New Roman" w:hAnsi="Times New Roman" w:cs="Times New Roman"/>
          <w:sz w:val="24"/>
          <w:szCs w:val="24"/>
          <w:lang w:val="fr-BE"/>
        </w:rPr>
        <w:t xml:space="preserve"> </w:t>
      </w:r>
      <w:r w:rsidR="0085482A" w:rsidRPr="00F474A7">
        <w:rPr>
          <w:rFonts w:ascii="Times New Roman" w:hAnsi="Times New Roman" w:cs="Times New Roman"/>
          <w:sz w:val="24"/>
          <w:szCs w:val="24"/>
          <w:lang w:val="fr-BE"/>
        </w:rPr>
        <w:t>L’a</w:t>
      </w:r>
      <w:r w:rsidR="002D344E" w:rsidRPr="00F474A7">
        <w:rPr>
          <w:rFonts w:ascii="Times New Roman" w:hAnsi="Times New Roman" w:cs="Times New Roman"/>
          <w:sz w:val="24"/>
          <w:szCs w:val="24"/>
          <w:lang w:val="fr-BE"/>
        </w:rPr>
        <w:t>ngle historique privilégié</w:t>
      </w:r>
      <w:r w:rsidR="0085482A" w:rsidRPr="00F474A7">
        <w:rPr>
          <w:rFonts w:ascii="Times New Roman" w:hAnsi="Times New Roman" w:cs="Times New Roman"/>
          <w:sz w:val="24"/>
          <w:szCs w:val="24"/>
          <w:lang w:val="fr-BE"/>
        </w:rPr>
        <w:t xml:space="preserve"> permet d’inscrire les changements dans la continuité du temps long de la culture, pr</w:t>
      </w:r>
      <w:r w:rsidR="003F1A16" w:rsidRPr="00F474A7">
        <w:rPr>
          <w:rFonts w:ascii="Times New Roman" w:hAnsi="Times New Roman" w:cs="Times New Roman"/>
          <w:sz w:val="24"/>
          <w:szCs w:val="24"/>
          <w:lang w:val="fr-BE"/>
        </w:rPr>
        <w:t xml:space="preserve">enant </w:t>
      </w:r>
      <w:r w:rsidR="0085482A" w:rsidRPr="00F474A7">
        <w:rPr>
          <w:rFonts w:ascii="Times New Roman" w:hAnsi="Times New Roman" w:cs="Times New Roman"/>
          <w:sz w:val="24"/>
          <w:szCs w:val="24"/>
          <w:lang w:val="fr-BE"/>
        </w:rPr>
        <w:t xml:space="preserve">le contrepied des discours de rupture (qui, s’ils ont été répandus </w:t>
      </w:r>
      <w:r w:rsidR="00597876" w:rsidRPr="00F474A7">
        <w:rPr>
          <w:rFonts w:ascii="Times New Roman" w:hAnsi="Times New Roman" w:cs="Times New Roman"/>
          <w:sz w:val="24"/>
          <w:szCs w:val="24"/>
          <w:lang w:val="fr-BE"/>
        </w:rPr>
        <w:t xml:space="preserve">dans </w:t>
      </w:r>
      <w:r w:rsidR="0085482A" w:rsidRPr="00F474A7">
        <w:rPr>
          <w:rFonts w:ascii="Times New Roman" w:hAnsi="Times New Roman" w:cs="Times New Roman"/>
          <w:sz w:val="24"/>
          <w:szCs w:val="24"/>
          <w:lang w:val="fr-BE"/>
        </w:rPr>
        <w:t>un</w:t>
      </w:r>
      <w:r w:rsidR="00597876" w:rsidRPr="00F474A7">
        <w:rPr>
          <w:rFonts w:ascii="Times New Roman" w:hAnsi="Times New Roman" w:cs="Times New Roman"/>
          <w:sz w:val="24"/>
          <w:szCs w:val="24"/>
          <w:lang w:val="fr-BE"/>
        </w:rPr>
        <w:t xml:space="preserve"> premier</w:t>
      </w:r>
      <w:r w:rsidR="0085482A" w:rsidRPr="00F474A7">
        <w:rPr>
          <w:rFonts w:ascii="Times New Roman" w:hAnsi="Times New Roman" w:cs="Times New Roman"/>
          <w:sz w:val="24"/>
          <w:szCs w:val="24"/>
          <w:lang w:val="fr-BE"/>
        </w:rPr>
        <w:t xml:space="preserve"> temps, </w:t>
      </w:r>
      <w:r w:rsidR="006E3734">
        <w:rPr>
          <w:rFonts w:ascii="Times New Roman" w:hAnsi="Times New Roman" w:cs="Times New Roman"/>
          <w:sz w:val="24"/>
          <w:szCs w:val="24"/>
          <w:lang w:val="fr-BE"/>
        </w:rPr>
        <w:t>tendent à être réévalués aujourd’hui</w:t>
      </w:r>
      <w:r w:rsidR="0085482A" w:rsidRPr="00F474A7">
        <w:rPr>
          <w:rFonts w:ascii="Times New Roman" w:hAnsi="Times New Roman" w:cs="Times New Roman"/>
          <w:sz w:val="24"/>
          <w:szCs w:val="24"/>
          <w:lang w:val="fr-BE"/>
        </w:rPr>
        <w:t>).</w:t>
      </w:r>
      <w:r w:rsidR="004C4F47" w:rsidRPr="00F474A7">
        <w:rPr>
          <w:rFonts w:ascii="Times New Roman" w:hAnsi="Times New Roman" w:cs="Times New Roman"/>
          <w:sz w:val="24"/>
          <w:szCs w:val="24"/>
          <w:lang w:val="fr-BE"/>
        </w:rPr>
        <w:t xml:space="preserve"> Il apparaît</w:t>
      </w:r>
      <w:r w:rsidR="001862C2" w:rsidRPr="00F474A7">
        <w:rPr>
          <w:rFonts w:ascii="Times New Roman" w:hAnsi="Times New Roman" w:cs="Times New Roman"/>
          <w:sz w:val="24"/>
          <w:szCs w:val="24"/>
          <w:lang w:val="fr-BE"/>
        </w:rPr>
        <w:t xml:space="preserve"> dès lors</w:t>
      </w:r>
      <w:r w:rsidR="0085482A" w:rsidRPr="00F474A7">
        <w:rPr>
          <w:rFonts w:ascii="Times New Roman" w:hAnsi="Times New Roman" w:cs="Times New Roman"/>
          <w:sz w:val="24"/>
          <w:szCs w:val="24"/>
          <w:lang w:val="fr-BE"/>
        </w:rPr>
        <w:t xml:space="preserve"> que, davantage que la matérialité même du support numérique entrant en jeu dans l’élaboration des produits culturels, c’est</w:t>
      </w:r>
      <w:r w:rsidR="001F5C7E" w:rsidRPr="00F474A7">
        <w:rPr>
          <w:rFonts w:ascii="Times New Roman" w:hAnsi="Times New Roman" w:cs="Times New Roman"/>
          <w:sz w:val="24"/>
          <w:szCs w:val="24"/>
          <w:lang w:val="fr-BE"/>
        </w:rPr>
        <w:t xml:space="preserve"> </w:t>
      </w:r>
      <w:r w:rsidR="0085482A" w:rsidRPr="00F474A7">
        <w:rPr>
          <w:rFonts w:ascii="Times New Roman" w:hAnsi="Times New Roman" w:cs="Times New Roman"/>
          <w:sz w:val="24"/>
          <w:szCs w:val="24"/>
          <w:lang w:val="fr-BE"/>
        </w:rPr>
        <w:t>leur circulation en réseau, leur plasticité</w:t>
      </w:r>
      <w:r w:rsidR="00BF2464" w:rsidRPr="00F474A7">
        <w:rPr>
          <w:rFonts w:ascii="Times New Roman" w:hAnsi="Times New Roman" w:cs="Times New Roman"/>
          <w:sz w:val="24"/>
          <w:szCs w:val="24"/>
          <w:lang w:val="fr-BE"/>
        </w:rPr>
        <w:t xml:space="preserve"> </w:t>
      </w:r>
      <w:r w:rsidR="00471B4D" w:rsidRPr="00F474A7">
        <w:rPr>
          <w:rFonts w:ascii="Times New Roman" w:hAnsi="Times New Roman" w:cs="Times New Roman"/>
          <w:sz w:val="24"/>
          <w:szCs w:val="24"/>
          <w:lang w:val="fr-BE"/>
        </w:rPr>
        <w:t xml:space="preserve">ouvrant </w:t>
      </w:r>
      <w:r w:rsidR="00BF2464" w:rsidRPr="00F474A7">
        <w:rPr>
          <w:rFonts w:ascii="Times New Roman" w:hAnsi="Times New Roman" w:cs="Times New Roman"/>
          <w:sz w:val="24"/>
          <w:szCs w:val="24"/>
          <w:lang w:val="fr-BE"/>
        </w:rPr>
        <w:t>aux manipulations</w:t>
      </w:r>
      <w:r w:rsidR="0085482A" w:rsidRPr="00F474A7">
        <w:rPr>
          <w:rFonts w:ascii="Times New Roman" w:hAnsi="Times New Roman" w:cs="Times New Roman"/>
          <w:sz w:val="24"/>
          <w:szCs w:val="24"/>
          <w:lang w:val="fr-BE"/>
        </w:rPr>
        <w:t>, mais encore la participation possible des p</w:t>
      </w:r>
      <w:r w:rsidR="00143242" w:rsidRPr="00F474A7">
        <w:rPr>
          <w:rFonts w:ascii="Times New Roman" w:hAnsi="Times New Roman" w:cs="Times New Roman"/>
          <w:sz w:val="24"/>
          <w:szCs w:val="24"/>
          <w:lang w:val="fr-BE"/>
        </w:rPr>
        <w:t>ublics à leur éditorialisation</w:t>
      </w:r>
      <w:r w:rsidR="0085482A" w:rsidRPr="00F474A7">
        <w:rPr>
          <w:rFonts w:ascii="Times New Roman" w:hAnsi="Times New Roman" w:cs="Times New Roman"/>
          <w:sz w:val="24"/>
          <w:szCs w:val="24"/>
          <w:lang w:val="fr-BE"/>
        </w:rPr>
        <w:t xml:space="preserve"> — en d’autres termes</w:t>
      </w:r>
      <w:r w:rsidR="00BF2464" w:rsidRPr="00F474A7">
        <w:rPr>
          <w:rFonts w:ascii="Times New Roman" w:hAnsi="Times New Roman" w:cs="Times New Roman"/>
          <w:sz w:val="24"/>
          <w:szCs w:val="24"/>
          <w:lang w:val="fr-BE"/>
        </w:rPr>
        <w:t>,</w:t>
      </w:r>
      <w:r w:rsidR="000156C9">
        <w:rPr>
          <w:rFonts w:ascii="Times New Roman" w:hAnsi="Times New Roman" w:cs="Times New Roman"/>
          <w:sz w:val="24"/>
          <w:szCs w:val="24"/>
          <w:lang w:val="fr-BE"/>
        </w:rPr>
        <w:t xml:space="preserve"> les modalités </w:t>
      </w:r>
      <w:r w:rsidR="000156C9" w:rsidRPr="000156C9">
        <w:rPr>
          <w:rFonts w:ascii="Times New Roman" w:hAnsi="Times New Roman" w:cs="Times New Roman"/>
          <w:sz w:val="24"/>
          <w:szCs w:val="24"/>
          <w:highlight w:val="yellow"/>
          <w:lang w:val="fr-BE"/>
        </w:rPr>
        <w:t>d’accès à</w:t>
      </w:r>
      <w:r w:rsidR="0085482A" w:rsidRPr="00F474A7">
        <w:rPr>
          <w:rFonts w:ascii="Times New Roman" w:hAnsi="Times New Roman" w:cs="Times New Roman"/>
          <w:sz w:val="24"/>
          <w:szCs w:val="24"/>
          <w:lang w:val="fr-BE"/>
        </w:rPr>
        <w:t xml:space="preserve"> l’expérience culturelle </w:t>
      </w:r>
      <w:r w:rsidR="001F5C7E" w:rsidRPr="00F474A7">
        <w:rPr>
          <w:rFonts w:ascii="Times New Roman" w:hAnsi="Times New Roman" w:cs="Times New Roman"/>
          <w:sz w:val="24"/>
          <w:szCs w:val="24"/>
          <w:lang w:val="fr-BE"/>
        </w:rPr>
        <w:t xml:space="preserve">— </w:t>
      </w:r>
      <w:r w:rsidR="00F12324" w:rsidRPr="00F474A7">
        <w:rPr>
          <w:rFonts w:ascii="Times New Roman" w:hAnsi="Times New Roman" w:cs="Times New Roman"/>
          <w:sz w:val="24"/>
          <w:szCs w:val="24"/>
          <w:lang w:val="fr-BE"/>
        </w:rPr>
        <w:t xml:space="preserve">qui sont </w:t>
      </w:r>
      <w:r w:rsidR="00377280" w:rsidRPr="00F474A7">
        <w:rPr>
          <w:rFonts w:ascii="Times New Roman" w:hAnsi="Times New Roman" w:cs="Times New Roman"/>
          <w:sz w:val="24"/>
          <w:szCs w:val="24"/>
          <w:lang w:val="fr-BE"/>
        </w:rPr>
        <w:t>au cœur de</w:t>
      </w:r>
      <w:r w:rsidR="00FF45F0" w:rsidRPr="00F474A7">
        <w:rPr>
          <w:rFonts w:ascii="Times New Roman" w:hAnsi="Times New Roman" w:cs="Times New Roman"/>
          <w:sz w:val="24"/>
          <w:szCs w:val="24"/>
          <w:lang w:val="fr-BE"/>
        </w:rPr>
        <w:t xml:space="preserve"> </w:t>
      </w:r>
      <w:r w:rsidR="0085482A" w:rsidRPr="00F474A7">
        <w:rPr>
          <w:rFonts w:ascii="Times New Roman" w:hAnsi="Times New Roman" w:cs="Times New Roman"/>
          <w:sz w:val="24"/>
          <w:szCs w:val="24"/>
          <w:lang w:val="fr-BE"/>
        </w:rPr>
        <w:t xml:space="preserve">la </w:t>
      </w:r>
      <w:r w:rsidR="0085482A" w:rsidRPr="00EA22D4">
        <w:rPr>
          <w:rFonts w:ascii="Times New Roman" w:hAnsi="Times New Roman" w:cs="Times New Roman"/>
          <w:sz w:val="24"/>
          <w:szCs w:val="24"/>
          <w:lang w:val="fr-BE"/>
        </w:rPr>
        <w:t>transit</w:t>
      </w:r>
      <w:r w:rsidR="00EA22D4" w:rsidRPr="00EA22D4">
        <w:rPr>
          <w:rFonts w:ascii="Times New Roman" w:hAnsi="Times New Roman" w:cs="Times New Roman"/>
          <w:sz w:val="24"/>
          <w:szCs w:val="24"/>
          <w:lang w:val="fr-BE"/>
        </w:rPr>
        <w:t>i</w:t>
      </w:r>
      <w:r w:rsidR="0085482A" w:rsidRPr="00EA22D4">
        <w:rPr>
          <w:rFonts w:ascii="Times New Roman" w:hAnsi="Times New Roman" w:cs="Times New Roman"/>
          <w:sz w:val="24"/>
          <w:szCs w:val="24"/>
          <w:lang w:val="fr-BE"/>
        </w:rPr>
        <w:t>on numérique</w:t>
      </w:r>
      <w:r w:rsidR="0085482A" w:rsidRPr="00F474A7">
        <w:rPr>
          <w:rFonts w:ascii="Times New Roman" w:hAnsi="Times New Roman" w:cs="Times New Roman"/>
          <w:i/>
          <w:sz w:val="24"/>
          <w:szCs w:val="24"/>
          <w:lang w:val="fr-BE"/>
        </w:rPr>
        <w:t xml:space="preserve"> </w:t>
      </w:r>
      <w:r w:rsidR="0085482A" w:rsidRPr="00F474A7">
        <w:rPr>
          <w:rFonts w:ascii="Times New Roman" w:hAnsi="Times New Roman" w:cs="Times New Roman"/>
          <w:sz w:val="24"/>
          <w:szCs w:val="24"/>
          <w:lang w:val="fr-BE"/>
        </w:rPr>
        <w:t>des médias</w:t>
      </w:r>
      <w:r w:rsidR="00344FAF" w:rsidRPr="00F474A7">
        <w:rPr>
          <w:rFonts w:ascii="Times New Roman" w:hAnsi="Times New Roman" w:cs="Times New Roman"/>
          <w:sz w:val="24"/>
          <w:szCs w:val="24"/>
          <w:lang w:val="fr-BE"/>
        </w:rPr>
        <w:t>. Si l’on suit cette lecture</w:t>
      </w:r>
      <w:r w:rsidR="00B52F9C" w:rsidRPr="00F474A7">
        <w:rPr>
          <w:rFonts w:ascii="Times New Roman" w:hAnsi="Times New Roman" w:cs="Times New Roman"/>
          <w:sz w:val="24"/>
          <w:szCs w:val="24"/>
          <w:lang w:val="fr-BE"/>
        </w:rPr>
        <w:t>,</w:t>
      </w:r>
      <w:r w:rsidR="00581657" w:rsidRPr="00F474A7">
        <w:rPr>
          <w:rFonts w:ascii="Times New Roman" w:hAnsi="Times New Roman" w:cs="Times New Roman"/>
          <w:sz w:val="24"/>
          <w:szCs w:val="24"/>
          <w:lang w:val="fr-BE"/>
        </w:rPr>
        <w:t xml:space="preserve"> </w:t>
      </w:r>
      <w:r w:rsidR="00834E39" w:rsidRPr="00F474A7">
        <w:rPr>
          <w:rFonts w:ascii="Times New Roman" w:hAnsi="Times New Roman" w:cs="Times New Roman"/>
          <w:sz w:val="24"/>
          <w:szCs w:val="24"/>
          <w:lang w:val="fr-BE"/>
        </w:rPr>
        <w:t xml:space="preserve">la problématique de la création du sens </w:t>
      </w:r>
      <w:r w:rsidR="001862C2" w:rsidRPr="00F474A7">
        <w:rPr>
          <w:rFonts w:ascii="Times New Roman" w:hAnsi="Times New Roman" w:cs="Times New Roman"/>
          <w:sz w:val="24"/>
          <w:szCs w:val="24"/>
          <w:lang w:val="fr-BE"/>
        </w:rPr>
        <w:t>par le</w:t>
      </w:r>
      <w:r w:rsidR="005A5D07" w:rsidRPr="00F474A7">
        <w:rPr>
          <w:rFonts w:ascii="Times New Roman" w:hAnsi="Times New Roman" w:cs="Times New Roman"/>
          <w:sz w:val="24"/>
          <w:szCs w:val="24"/>
          <w:lang w:val="fr-BE"/>
        </w:rPr>
        <w:t>s</w:t>
      </w:r>
      <w:r w:rsidR="001862C2" w:rsidRPr="00F474A7">
        <w:rPr>
          <w:rFonts w:ascii="Times New Roman" w:hAnsi="Times New Roman" w:cs="Times New Roman"/>
          <w:sz w:val="24"/>
          <w:szCs w:val="24"/>
          <w:lang w:val="fr-BE"/>
        </w:rPr>
        <w:t xml:space="preserve"> public</w:t>
      </w:r>
      <w:r w:rsidR="005A5D07" w:rsidRPr="00F474A7">
        <w:rPr>
          <w:rFonts w:ascii="Times New Roman" w:hAnsi="Times New Roman" w:cs="Times New Roman"/>
          <w:sz w:val="24"/>
          <w:szCs w:val="24"/>
          <w:lang w:val="fr-BE"/>
        </w:rPr>
        <w:t>s</w:t>
      </w:r>
      <w:r w:rsidR="001862C2" w:rsidRPr="00F474A7">
        <w:rPr>
          <w:rFonts w:ascii="Times New Roman" w:hAnsi="Times New Roman" w:cs="Times New Roman"/>
          <w:sz w:val="24"/>
          <w:szCs w:val="24"/>
          <w:lang w:val="fr-BE"/>
        </w:rPr>
        <w:t xml:space="preserve">, </w:t>
      </w:r>
      <w:r w:rsidR="00F61074" w:rsidRPr="00F474A7">
        <w:rPr>
          <w:rFonts w:ascii="Times New Roman" w:hAnsi="Times New Roman" w:cs="Times New Roman"/>
          <w:sz w:val="24"/>
          <w:szCs w:val="24"/>
          <w:lang w:val="fr-BE"/>
        </w:rPr>
        <w:t xml:space="preserve">pourtant fondamentale dans les pratiques artistiques et </w:t>
      </w:r>
      <w:r w:rsidR="001862C2" w:rsidRPr="00F474A7">
        <w:rPr>
          <w:rFonts w:ascii="Times New Roman" w:hAnsi="Times New Roman" w:cs="Times New Roman"/>
          <w:sz w:val="24"/>
          <w:szCs w:val="24"/>
          <w:lang w:val="fr-BE"/>
        </w:rPr>
        <w:t xml:space="preserve">qui </w:t>
      </w:r>
      <w:r w:rsidR="00834E39" w:rsidRPr="00F474A7">
        <w:rPr>
          <w:rFonts w:ascii="Times New Roman" w:hAnsi="Times New Roman" w:cs="Times New Roman"/>
          <w:sz w:val="24"/>
          <w:szCs w:val="24"/>
          <w:lang w:val="fr-BE"/>
        </w:rPr>
        <w:t>parcourt de façon discrète l’ensemble de l’ouvrage</w:t>
      </w:r>
      <w:r w:rsidR="00AF2C42" w:rsidRPr="00F474A7">
        <w:rPr>
          <w:rFonts w:ascii="Times New Roman" w:hAnsi="Times New Roman" w:cs="Times New Roman"/>
          <w:sz w:val="24"/>
          <w:szCs w:val="24"/>
          <w:lang w:val="fr-BE"/>
        </w:rPr>
        <w:t xml:space="preserve">, aurait pu être </w:t>
      </w:r>
      <w:r w:rsidR="00344FAF" w:rsidRPr="00F474A7">
        <w:rPr>
          <w:rFonts w:ascii="Times New Roman" w:hAnsi="Times New Roman" w:cs="Times New Roman"/>
          <w:sz w:val="24"/>
          <w:szCs w:val="24"/>
          <w:lang w:val="fr-BE"/>
        </w:rPr>
        <w:t>a</w:t>
      </w:r>
      <w:r w:rsidR="005A5D07" w:rsidRPr="00F474A7">
        <w:rPr>
          <w:rFonts w:ascii="Times New Roman" w:hAnsi="Times New Roman" w:cs="Times New Roman"/>
          <w:sz w:val="24"/>
          <w:szCs w:val="24"/>
          <w:lang w:val="fr-BE"/>
        </w:rPr>
        <w:t xml:space="preserve">bordée de manière plus frontale, </w:t>
      </w:r>
      <w:r w:rsidR="0002707D" w:rsidRPr="00F474A7">
        <w:rPr>
          <w:rFonts w:ascii="Times New Roman" w:hAnsi="Times New Roman" w:cs="Times New Roman"/>
          <w:sz w:val="24"/>
          <w:szCs w:val="24"/>
          <w:lang w:val="fr-BE"/>
        </w:rPr>
        <w:t xml:space="preserve">par exemple </w:t>
      </w:r>
      <w:r w:rsidR="005A5D07" w:rsidRPr="00F474A7">
        <w:rPr>
          <w:rFonts w:ascii="Times New Roman" w:hAnsi="Times New Roman" w:cs="Times New Roman"/>
          <w:sz w:val="24"/>
          <w:szCs w:val="24"/>
          <w:lang w:val="fr-BE"/>
        </w:rPr>
        <w:t>à partir de ses déclinaisons concrètes</w:t>
      </w:r>
      <w:r w:rsidR="00344FAF" w:rsidRPr="00F474A7">
        <w:rPr>
          <w:rFonts w:ascii="Times New Roman" w:hAnsi="Times New Roman" w:cs="Times New Roman"/>
          <w:sz w:val="24"/>
          <w:szCs w:val="24"/>
          <w:lang w:val="fr-BE"/>
        </w:rPr>
        <w:t xml:space="preserve"> dans les différents médias envisagés. La contribution de S</w:t>
      </w:r>
      <w:r w:rsidR="00FD3E74" w:rsidRPr="00F474A7">
        <w:rPr>
          <w:rFonts w:ascii="Times New Roman" w:hAnsi="Times New Roman" w:cs="Times New Roman"/>
          <w:sz w:val="24"/>
          <w:szCs w:val="24"/>
          <w:lang w:val="fr-BE"/>
        </w:rPr>
        <w:t>amuel</w:t>
      </w:r>
      <w:r w:rsidR="00344FAF" w:rsidRPr="00F474A7">
        <w:rPr>
          <w:rFonts w:ascii="Times New Roman" w:hAnsi="Times New Roman" w:cs="Times New Roman"/>
          <w:sz w:val="24"/>
          <w:szCs w:val="24"/>
          <w:lang w:val="fr-BE"/>
        </w:rPr>
        <w:t xml:space="preserve"> Estier apporte certes un éclairage </w:t>
      </w:r>
      <w:r w:rsidR="00EA30F9" w:rsidRPr="00F474A7">
        <w:rPr>
          <w:rFonts w:ascii="Times New Roman" w:hAnsi="Times New Roman" w:cs="Times New Roman"/>
          <w:sz w:val="24"/>
          <w:szCs w:val="24"/>
          <w:lang w:val="fr-BE"/>
        </w:rPr>
        <w:t xml:space="preserve">général </w:t>
      </w:r>
      <w:r w:rsidR="00344FAF" w:rsidRPr="00F474A7">
        <w:rPr>
          <w:rFonts w:ascii="Times New Roman" w:hAnsi="Times New Roman" w:cs="Times New Roman"/>
          <w:sz w:val="24"/>
          <w:szCs w:val="24"/>
          <w:lang w:val="fr-BE"/>
        </w:rPr>
        <w:t xml:space="preserve">utile, mais </w:t>
      </w:r>
      <w:r w:rsidR="00EA30F9" w:rsidRPr="00F474A7">
        <w:rPr>
          <w:rFonts w:ascii="Times New Roman" w:hAnsi="Times New Roman" w:cs="Times New Roman"/>
          <w:sz w:val="24"/>
          <w:szCs w:val="24"/>
          <w:lang w:val="fr-BE"/>
        </w:rPr>
        <w:t xml:space="preserve">qui reste </w:t>
      </w:r>
      <w:r w:rsidR="00344FAF" w:rsidRPr="00F474A7">
        <w:rPr>
          <w:rFonts w:ascii="Times New Roman" w:hAnsi="Times New Roman" w:cs="Times New Roman"/>
          <w:sz w:val="24"/>
          <w:szCs w:val="24"/>
          <w:lang w:val="fr-BE"/>
        </w:rPr>
        <w:t xml:space="preserve">axé sur la dimension évaluative héritée, rappelle-t-il, du commentaire client initié par </w:t>
      </w:r>
      <w:r w:rsidR="00344FAF" w:rsidRPr="00F474A7">
        <w:rPr>
          <w:rFonts w:ascii="Times New Roman" w:hAnsi="Times New Roman" w:cs="Times New Roman"/>
          <w:i/>
          <w:sz w:val="24"/>
          <w:szCs w:val="24"/>
          <w:lang w:val="fr-BE"/>
        </w:rPr>
        <w:t>Amazon</w:t>
      </w:r>
      <w:r w:rsidR="00344FAF" w:rsidRPr="00F474A7">
        <w:rPr>
          <w:rFonts w:ascii="Times New Roman" w:hAnsi="Times New Roman" w:cs="Times New Roman"/>
          <w:sz w:val="24"/>
          <w:szCs w:val="24"/>
          <w:lang w:val="fr-BE"/>
        </w:rPr>
        <w:t>.</w:t>
      </w:r>
      <w:r w:rsidR="002B482B" w:rsidRPr="00F474A7">
        <w:rPr>
          <w:rFonts w:ascii="Times New Roman" w:hAnsi="Times New Roman" w:cs="Times New Roman"/>
          <w:sz w:val="24"/>
          <w:szCs w:val="24"/>
          <w:lang w:val="fr-BE"/>
        </w:rPr>
        <w:t xml:space="preserve"> Or, le récepteur est sans doute ici davantage qu’un consommateur (satisfait ou non) de culture</w:t>
      </w:r>
      <w:r w:rsidR="008D0AE9" w:rsidRPr="00F474A7">
        <w:rPr>
          <w:rFonts w:ascii="Times New Roman" w:hAnsi="Times New Roman" w:cs="Times New Roman"/>
          <w:sz w:val="24"/>
          <w:szCs w:val="24"/>
          <w:lang w:val="fr-BE"/>
        </w:rPr>
        <w:t xml:space="preserve">, et il aurait été opportun d’ouvrir la porte à d’autres questions telles que : </w:t>
      </w:r>
      <w:r w:rsidR="00683FBB" w:rsidRPr="00F474A7">
        <w:rPr>
          <w:rFonts w:ascii="Times New Roman" w:hAnsi="Times New Roman" w:cs="Times New Roman"/>
          <w:sz w:val="24"/>
          <w:szCs w:val="24"/>
          <w:lang w:val="fr-BE"/>
        </w:rPr>
        <w:t>comment est médiatisée l'expérience esthétique, quelles catégories d'usage et de lecture s'élaborent dans les échanges entre les publics du web, comment cette médiatisation est-elle susceptible d'influencer la lecture de l'</w:t>
      </w:r>
      <w:r w:rsidR="008D0AE9" w:rsidRPr="00F474A7">
        <w:rPr>
          <w:rFonts w:ascii="Times New Roman" w:hAnsi="Times New Roman" w:cs="Times New Roman"/>
          <w:sz w:val="24"/>
          <w:szCs w:val="24"/>
          <w:lang w:val="fr-BE"/>
        </w:rPr>
        <w:t>œuvre</w:t>
      </w:r>
      <w:r w:rsidR="00683FBB" w:rsidRPr="00F474A7">
        <w:rPr>
          <w:rFonts w:ascii="Times New Roman" w:hAnsi="Times New Roman" w:cs="Times New Roman"/>
          <w:sz w:val="24"/>
          <w:szCs w:val="24"/>
          <w:lang w:val="fr-BE"/>
        </w:rPr>
        <w:t xml:space="preserve">, </w:t>
      </w:r>
      <w:r w:rsidR="000273D4" w:rsidRPr="00F474A7">
        <w:rPr>
          <w:rFonts w:ascii="Times New Roman" w:hAnsi="Times New Roman" w:cs="Times New Roman"/>
          <w:sz w:val="24"/>
          <w:szCs w:val="24"/>
          <w:lang w:val="fr-BE"/>
        </w:rPr>
        <w:t>comment la mise en réseau reconfigure</w:t>
      </w:r>
      <w:r w:rsidR="00EA30F9" w:rsidRPr="00F474A7">
        <w:rPr>
          <w:rFonts w:ascii="Times New Roman" w:hAnsi="Times New Roman" w:cs="Times New Roman"/>
          <w:sz w:val="24"/>
          <w:szCs w:val="24"/>
          <w:lang w:val="fr-BE"/>
        </w:rPr>
        <w:t>-t-elle</w:t>
      </w:r>
      <w:r w:rsidR="000273D4" w:rsidRPr="00F474A7">
        <w:rPr>
          <w:rFonts w:ascii="Times New Roman" w:hAnsi="Times New Roman" w:cs="Times New Roman"/>
          <w:sz w:val="24"/>
          <w:szCs w:val="24"/>
          <w:lang w:val="fr-BE"/>
        </w:rPr>
        <w:t xml:space="preserve"> le</w:t>
      </w:r>
      <w:r w:rsidR="00EA30F9" w:rsidRPr="00F474A7">
        <w:rPr>
          <w:rFonts w:ascii="Times New Roman" w:hAnsi="Times New Roman" w:cs="Times New Roman"/>
          <w:sz w:val="24"/>
          <w:szCs w:val="24"/>
          <w:lang w:val="fr-BE"/>
        </w:rPr>
        <w:t>s</w:t>
      </w:r>
      <w:r w:rsidR="000273D4" w:rsidRPr="00F474A7">
        <w:rPr>
          <w:rFonts w:ascii="Times New Roman" w:hAnsi="Times New Roman" w:cs="Times New Roman"/>
          <w:sz w:val="24"/>
          <w:szCs w:val="24"/>
          <w:lang w:val="fr-BE"/>
        </w:rPr>
        <w:t xml:space="preserve"> lien</w:t>
      </w:r>
      <w:r w:rsidR="00EA30F9" w:rsidRPr="00F474A7">
        <w:rPr>
          <w:rFonts w:ascii="Times New Roman" w:hAnsi="Times New Roman" w:cs="Times New Roman"/>
          <w:sz w:val="24"/>
          <w:szCs w:val="24"/>
          <w:lang w:val="fr-BE"/>
        </w:rPr>
        <w:t>s</w:t>
      </w:r>
      <w:r w:rsidR="000273D4" w:rsidRPr="00F474A7">
        <w:rPr>
          <w:rFonts w:ascii="Times New Roman" w:hAnsi="Times New Roman" w:cs="Times New Roman"/>
          <w:sz w:val="24"/>
          <w:szCs w:val="24"/>
          <w:lang w:val="fr-BE"/>
        </w:rPr>
        <w:t xml:space="preserve"> entre les </w:t>
      </w:r>
      <w:r w:rsidR="008D0AE9" w:rsidRPr="00F474A7">
        <w:rPr>
          <w:rFonts w:ascii="Times New Roman" w:hAnsi="Times New Roman" w:cs="Times New Roman"/>
          <w:sz w:val="24"/>
          <w:szCs w:val="24"/>
          <w:lang w:val="fr-BE"/>
        </w:rPr>
        <w:t>œuvres</w:t>
      </w:r>
      <w:r w:rsidR="000273D4" w:rsidRPr="00F474A7">
        <w:rPr>
          <w:rFonts w:ascii="Times New Roman" w:hAnsi="Times New Roman" w:cs="Times New Roman"/>
          <w:sz w:val="24"/>
          <w:szCs w:val="24"/>
          <w:lang w:val="fr-BE"/>
        </w:rPr>
        <w:t>,</w:t>
      </w:r>
      <w:r w:rsidR="008D0AE9" w:rsidRPr="00F474A7">
        <w:rPr>
          <w:rFonts w:ascii="Times New Roman" w:hAnsi="Times New Roman" w:cs="Times New Roman"/>
          <w:sz w:val="24"/>
          <w:szCs w:val="24"/>
          <w:lang w:val="fr-BE"/>
        </w:rPr>
        <w:t xml:space="preserve"> fait-elle évoluer</w:t>
      </w:r>
      <w:r w:rsidR="000273D4" w:rsidRPr="00F474A7">
        <w:rPr>
          <w:rFonts w:ascii="Times New Roman" w:hAnsi="Times New Roman" w:cs="Times New Roman"/>
          <w:sz w:val="24"/>
          <w:szCs w:val="24"/>
          <w:lang w:val="fr-BE"/>
        </w:rPr>
        <w:t xml:space="preserve"> la </w:t>
      </w:r>
      <w:r w:rsidR="000273D4" w:rsidRPr="00F474A7">
        <w:rPr>
          <w:rFonts w:ascii="Times New Roman" w:hAnsi="Times New Roman" w:cs="Times New Roman"/>
          <w:i/>
          <w:sz w:val="24"/>
          <w:szCs w:val="24"/>
          <w:lang w:val="fr-BE"/>
        </w:rPr>
        <w:t>doxa</w:t>
      </w:r>
      <w:r w:rsidR="000273D4" w:rsidRPr="00F474A7">
        <w:rPr>
          <w:rFonts w:ascii="Times New Roman" w:hAnsi="Times New Roman" w:cs="Times New Roman"/>
          <w:sz w:val="24"/>
          <w:szCs w:val="24"/>
          <w:lang w:val="fr-BE"/>
        </w:rPr>
        <w:t xml:space="preserve"> </w:t>
      </w:r>
      <w:r w:rsidR="008D0AE9" w:rsidRPr="00F474A7">
        <w:rPr>
          <w:rFonts w:ascii="Times New Roman" w:hAnsi="Times New Roman" w:cs="Times New Roman"/>
          <w:sz w:val="24"/>
          <w:szCs w:val="24"/>
          <w:lang w:val="fr-BE"/>
        </w:rPr>
        <w:t>quant à la conception de la</w:t>
      </w:r>
      <w:r w:rsidR="000273D4" w:rsidRPr="00F474A7">
        <w:rPr>
          <w:rFonts w:ascii="Times New Roman" w:hAnsi="Times New Roman" w:cs="Times New Roman"/>
          <w:sz w:val="24"/>
          <w:szCs w:val="24"/>
          <w:lang w:val="fr-BE"/>
        </w:rPr>
        <w:t xml:space="preserve"> culture</w:t>
      </w:r>
      <w:r w:rsidR="008D0AE9" w:rsidRPr="00F474A7">
        <w:rPr>
          <w:rFonts w:ascii="Times New Roman" w:hAnsi="Times New Roman" w:cs="Times New Roman"/>
          <w:sz w:val="24"/>
          <w:szCs w:val="24"/>
          <w:lang w:val="fr-BE"/>
        </w:rPr>
        <w:t xml:space="preserve"> et de son rôle social</w:t>
      </w:r>
      <w:r w:rsidR="00510260" w:rsidRPr="00F474A7">
        <w:rPr>
          <w:rFonts w:ascii="Times New Roman" w:hAnsi="Times New Roman" w:cs="Times New Roman"/>
          <w:sz w:val="24"/>
          <w:szCs w:val="24"/>
          <w:lang w:val="fr-BE"/>
        </w:rPr>
        <w:t xml:space="preserve">, </w:t>
      </w:r>
      <w:r w:rsidR="00510260" w:rsidRPr="00F474A7">
        <w:rPr>
          <w:rFonts w:ascii="Times New Roman" w:hAnsi="Times New Roman" w:cs="Times New Roman"/>
          <w:i/>
          <w:sz w:val="24"/>
          <w:szCs w:val="24"/>
          <w:lang w:val="fr-BE"/>
        </w:rPr>
        <w:t>etc</w:t>
      </w:r>
      <w:r w:rsidR="00510260" w:rsidRPr="00F474A7">
        <w:rPr>
          <w:rFonts w:ascii="Times New Roman" w:hAnsi="Times New Roman" w:cs="Times New Roman"/>
          <w:sz w:val="24"/>
          <w:szCs w:val="24"/>
          <w:lang w:val="fr-BE"/>
        </w:rPr>
        <w:t>.</w:t>
      </w:r>
    </w:p>
    <w:p w:rsidR="00F87B0E" w:rsidRDefault="00C86680" w:rsidP="00933290">
      <w:pPr>
        <w:jc w:val="both"/>
        <w:rPr>
          <w:rFonts w:ascii="Times New Roman" w:hAnsi="Times New Roman" w:cs="Times New Roman"/>
          <w:sz w:val="24"/>
          <w:szCs w:val="24"/>
          <w:lang w:val="fr-BE"/>
        </w:rPr>
      </w:pPr>
      <w:r w:rsidRPr="00F474A7">
        <w:rPr>
          <w:rFonts w:ascii="Times New Roman" w:hAnsi="Times New Roman" w:cs="Times New Roman"/>
          <w:sz w:val="24"/>
          <w:szCs w:val="24"/>
          <w:lang w:val="fr-BE"/>
        </w:rPr>
        <w:lastRenderedPageBreak/>
        <w:t xml:space="preserve">Cet ouvrage de synthèse constitue </w:t>
      </w:r>
      <w:r w:rsidR="00EA30F9" w:rsidRPr="00F474A7">
        <w:rPr>
          <w:rFonts w:ascii="Times New Roman" w:hAnsi="Times New Roman" w:cs="Times New Roman"/>
          <w:sz w:val="24"/>
          <w:szCs w:val="24"/>
          <w:lang w:val="fr-BE"/>
        </w:rPr>
        <w:t>du reste</w:t>
      </w:r>
      <w:r w:rsidRPr="00F474A7">
        <w:rPr>
          <w:rFonts w:ascii="Times New Roman" w:hAnsi="Times New Roman" w:cs="Times New Roman"/>
          <w:sz w:val="24"/>
          <w:szCs w:val="24"/>
          <w:lang w:val="fr-BE"/>
        </w:rPr>
        <w:t xml:space="preserve"> un</w:t>
      </w:r>
      <w:r w:rsidR="00EA30F9" w:rsidRPr="00F474A7">
        <w:rPr>
          <w:rFonts w:ascii="Times New Roman" w:hAnsi="Times New Roman" w:cs="Times New Roman"/>
          <w:sz w:val="24"/>
          <w:szCs w:val="24"/>
          <w:lang w:val="fr-BE"/>
        </w:rPr>
        <w:t xml:space="preserve"> très</w:t>
      </w:r>
      <w:r w:rsidRPr="00F474A7">
        <w:rPr>
          <w:rFonts w:ascii="Times New Roman" w:hAnsi="Times New Roman" w:cs="Times New Roman"/>
          <w:sz w:val="24"/>
          <w:szCs w:val="24"/>
          <w:lang w:val="fr-BE"/>
        </w:rPr>
        <w:t xml:space="preserve"> bon outil </w:t>
      </w:r>
      <w:r w:rsidR="008C48CE" w:rsidRPr="00F474A7">
        <w:rPr>
          <w:rFonts w:ascii="Times New Roman" w:hAnsi="Times New Roman" w:cs="Times New Roman"/>
          <w:sz w:val="24"/>
          <w:szCs w:val="24"/>
          <w:lang w:val="fr-BE"/>
        </w:rPr>
        <w:t>de référence pour aborder</w:t>
      </w:r>
      <w:r w:rsidRPr="00F474A7">
        <w:rPr>
          <w:rFonts w:ascii="Times New Roman" w:hAnsi="Times New Roman" w:cs="Times New Roman"/>
          <w:sz w:val="24"/>
          <w:szCs w:val="24"/>
          <w:lang w:val="fr-BE"/>
        </w:rPr>
        <w:t xml:space="preserve"> la </w:t>
      </w:r>
      <w:r w:rsidRPr="004902E9">
        <w:rPr>
          <w:rFonts w:ascii="Times New Roman" w:hAnsi="Times New Roman" w:cs="Times New Roman"/>
          <w:sz w:val="24"/>
          <w:szCs w:val="24"/>
          <w:lang w:val="fr-BE"/>
        </w:rPr>
        <w:t>transition numérique des médias</w:t>
      </w:r>
      <w:r w:rsidRPr="00F474A7">
        <w:rPr>
          <w:rFonts w:ascii="Times New Roman" w:hAnsi="Times New Roman" w:cs="Times New Roman"/>
          <w:i/>
          <w:sz w:val="24"/>
          <w:szCs w:val="24"/>
          <w:lang w:val="fr-BE"/>
        </w:rPr>
        <w:t> </w:t>
      </w:r>
      <w:r w:rsidRPr="00F474A7">
        <w:rPr>
          <w:rFonts w:ascii="Times New Roman" w:hAnsi="Times New Roman" w:cs="Times New Roman"/>
          <w:sz w:val="24"/>
          <w:szCs w:val="24"/>
          <w:lang w:val="fr-BE"/>
        </w:rPr>
        <w:t>; outil à l’usage du chercheur, mais encore de l’étudiant, puisque chaque contribution s’efforce de rendre compte d’une manière compréhensible et explicite des évolutions technologiques</w:t>
      </w:r>
      <w:r w:rsidR="00FE43EA" w:rsidRPr="00F474A7">
        <w:rPr>
          <w:rFonts w:ascii="Times New Roman" w:hAnsi="Times New Roman" w:cs="Times New Roman"/>
          <w:sz w:val="24"/>
          <w:szCs w:val="24"/>
          <w:lang w:val="fr-BE"/>
        </w:rPr>
        <w:t xml:space="preserve"> ainsi que </w:t>
      </w:r>
      <w:r w:rsidRPr="00F474A7">
        <w:rPr>
          <w:rFonts w:ascii="Times New Roman" w:hAnsi="Times New Roman" w:cs="Times New Roman"/>
          <w:sz w:val="24"/>
          <w:szCs w:val="24"/>
          <w:lang w:val="fr-BE"/>
        </w:rPr>
        <w:t>de leur</w:t>
      </w:r>
      <w:r w:rsidR="00A4330D" w:rsidRPr="00F474A7">
        <w:rPr>
          <w:rFonts w:ascii="Times New Roman" w:hAnsi="Times New Roman" w:cs="Times New Roman"/>
          <w:sz w:val="24"/>
          <w:szCs w:val="24"/>
          <w:lang w:val="fr-BE"/>
        </w:rPr>
        <w:t>s</w:t>
      </w:r>
      <w:r w:rsidRPr="00F474A7">
        <w:rPr>
          <w:rFonts w:ascii="Times New Roman" w:hAnsi="Times New Roman" w:cs="Times New Roman"/>
          <w:sz w:val="24"/>
          <w:szCs w:val="24"/>
          <w:lang w:val="fr-BE"/>
        </w:rPr>
        <w:t xml:space="preserve"> conséquence</w:t>
      </w:r>
      <w:r w:rsidR="00A4330D" w:rsidRPr="00F474A7">
        <w:rPr>
          <w:rFonts w:ascii="Times New Roman" w:hAnsi="Times New Roman" w:cs="Times New Roman"/>
          <w:sz w:val="24"/>
          <w:szCs w:val="24"/>
          <w:lang w:val="fr-BE"/>
        </w:rPr>
        <w:t>s</w:t>
      </w:r>
      <w:r w:rsidRPr="00F474A7">
        <w:rPr>
          <w:rFonts w:ascii="Times New Roman" w:hAnsi="Times New Roman" w:cs="Times New Roman"/>
          <w:sz w:val="24"/>
          <w:szCs w:val="24"/>
          <w:lang w:val="fr-BE"/>
        </w:rPr>
        <w:t xml:space="preserve"> </w:t>
      </w:r>
      <w:r w:rsidR="00FF0C99" w:rsidRPr="00F474A7">
        <w:rPr>
          <w:rFonts w:ascii="Times New Roman" w:hAnsi="Times New Roman" w:cs="Times New Roman"/>
          <w:sz w:val="24"/>
          <w:szCs w:val="24"/>
          <w:lang w:val="fr-BE"/>
        </w:rPr>
        <w:t>effective</w:t>
      </w:r>
      <w:r w:rsidR="008F2D9A">
        <w:rPr>
          <w:rFonts w:ascii="Times New Roman" w:hAnsi="Times New Roman" w:cs="Times New Roman"/>
          <w:sz w:val="24"/>
          <w:szCs w:val="24"/>
          <w:lang w:val="fr-BE"/>
        </w:rPr>
        <w:t>s sur la conception, la circulation et la</w:t>
      </w:r>
      <w:r w:rsidRPr="00F474A7">
        <w:rPr>
          <w:rFonts w:ascii="Times New Roman" w:hAnsi="Times New Roman" w:cs="Times New Roman"/>
          <w:sz w:val="24"/>
          <w:szCs w:val="24"/>
          <w:lang w:val="fr-BE"/>
        </w:rPr>
        <w:t xml:space="preserve"> consommation des productions culturelles. Adressé à un public non spécifiquement expert mais néanmoins averti (les circonstances de mise en chantier de l’ouvrage sont éclairantes à cet égard), l’ouvrage apporte</w:t>
      </w:r>
      <w:r w:rsidR="00FE43EA" w:rsidRPr="00F474A7">
        <w:rPr>
          <w:rFonts w:ascii="Times New Roman" w:hAnsi="Times New Roman" w:cs="Times New Roman"/>
          <w:sz w:val="24"/>
          <w:szCs w:val="24"/>
          <w:lang w:val="fr-BE"/>
        </w:rPr>
        <w:t xml:space="preserve"> ainsi</w:t>
      </w:r>
      <w:r w:rsidRPr="00F474A7">
        <w:rPr>
          <w:rFonts w:ascii="Times New Roman" w:hAnsi="Times New Roman" w:cs="Times New Roman"/>
          <w:sz w:val="24"/>
          <w:szCs w:val="24"/>
          <w:lang w:val="fr-BE"/>
        </w:rPr>
        <w:t xml:space="preserve"> une contextualisation </w:t>
      </w:r>
      <w:r w:rsidR="001A4F7A" w:rsidRPr="00F474A7">
        <w:rPr>
          <w:rFonts w:ascii="Times New Roman" w:hAnsi="Times New Roman" w:cs="Times New Roman"/>
          <w:sz w:val="24"/>
          <w:szCs w:val="24"/>
          <w:lang w:val="fr-BE"/>
        </w:rPr>
        <w:t xml:space="preserve">pertinente </w:t>
      </w:r>
      <w:r w:rsidR="00FE43EA" w:rsidRPr="00F474A7">
        <w:rPr>
          <w:rFonts w:ascii="Times New Roman" w:hAnsi="Times New Roman" w:cs="Times New Roman"/>
          <w:sz w:val="24"/>
          <w:szCs w:val="24"/>
          <w:lang w:val="fr-BE"/>
        </w:rPr>
        <w:t xml:space="preserve">et une discussion </w:t>
      </w:r>
      <w:r w:rsidRPr="00F474A7">
        <w:rPr>
          <w:rFonts w:ascii="Times New Roman" w:hAnsi="Times New Roman" w:cs="Times New Roman"/>
          <w:sz w:val="24"/>
          <w:szCs w:val="24"/>
          <w:lang w:val="fr-BE"/>
        </w:rPr>
        <w:t xml:space="preserve">de théories </w:t>
      </w:r>
      <w:r w:rsidR="001A4F7A" w:rsidRPr="00F474A7">
        <w:rPr>
          <w:rFonts w:ascii="Times New Roman" w:hAnsi="Times New Roman" w:cs="Times New Roman"/>
          <w:sz w:val="24"/>
          <w:szCs w:val="24"/>
          <w:lang w:val="fr-BE"/>
        </w:rPr>
        <w:t>des médias</w:t>
      </w:r>
      <w:r w:rsidRPr="00F474A7">
        <w:rPr>
          <w:rFonts w:ascii="Times New Roman" w:hAnsi="Times New Roman" w:cs="Times New Roman"/>
          <w:sz w:val="24"/>
          <w:szCs w:val="24"/>
          <w:lang w:val="fr-BE"/>
        </w:rPr>
        <w:t xml:space="preserve"> </w:t>
      </w:r>
      <w:r w:rsidR="0056007E" w:rsidRPr="00F474A7">
        <w:rPr>
          <w:rFonts w:ascii="Times New Roman" w:hAnsi="Times New Roman" w:cs="Times New Roman"/>
          <w:sz w:val="24"/>
          <w:szCs w:val="24"/>
          <w:lang w:val="fr-BE"/>
        </w:rPr>
        <w:t>comme celles de</w:t>
      </w:r>
      <w:r w:rsidRPr="00F474A7">
        <w:rPr>
          <w:rFonts w:ascii="Times New Roman" w:hAnsi="Times New Roman" w:cs="Times New Roman"/>
          <w:sz w:val="24"/>
          <w:szCs w:val="24"/>
          <w:lang w:val="fr-BE"/>
        </w:rPr>
        <w:t xml:space="preserve"> </w:t>
      </w:r>
      <w:r w:rsidR="00803204" w:rsidRPr="00F474A7">
        <w:rPr>
          <w:rFonts w:ascii="Times New Roman" w:hAnsi="Times New Roman" w:cs="Times New Roman"/>
          <w:sz w:val="24"/>
          <w:szCs w:val="24"/>
          <w:lang w:val="fr-BE"/>
        </w:rPr>
        <w:t xml:space="preserve">Marshall </w:t>
      </w:r>
      <w:r w:rsidRPr="00F474A7">
        <w:rPr>
          <w:rFonts w:ascii="Times New Roman" w:hAnsi="Times New Roman" w:cs="Times New Roman"/>
          <w:sz w:val="24"/>
          <w:szCs w:val="24"/>
          <w:lang w:val="fr-BE"/>
        </w:rPr>
        <w:t xml:space="preserve">McLuhan, </w:t>
      </w:r>
      <w:r w:rsidR="00803204" w:rsidRPr="00F474A7">
        <w:rPr>
          <w:rStyle w:val="st"/>
          <w:rFonts w:ascii="Times New Roman" w:hAnsi="Times New Roman" w:cs="Times New Roman"/>
          <w:sz w:val="24"/>
          <w:szCs w:val="24"/>
          <w:lang w:val="fr-BE"/>
        </w:rPr>
        <w:t>Jay David</w:t>
      </w:r>
      <w:r w:rsidR="00803204" w:rsidRPr="00F474A7">
        <w:rPr>
          <w:rFonts w:ascii="Times New Roman" w:hAnsi="Times New Roman" w:cs="Times New Roman"/>
          <w:sz w:val="24"/>
          <w:szCs w:val="24"/>
          <w:lang w:val="fr-BE"/>
        </w:rPr>
        <w:t xml:space="preserve"> </w:t>
      </w:r>
      <w:r w:rsidRPr="00F474A7">
        <w:rPr>
          <w:rFonts w:ascii="Times New Roman" w:hAnsi="Times New Roman" w:cs="Times New Roman"/>
          <w:sz w:val="24"/>
          <w:szCs w:val="24"/>
          <w:lang w:val="fr-BE"/>
        </w:rPr>
        <w:t>Bolter</w:t>
      </w:r>
      <w:r w:rsidR="00803204" w:rsidRPr="00F474A7">
        <w:rPr>
          <w:rFonts w:ascii="Times New Roman" w:hAnsi="Times New Roman" w:cs="Times New Roman"/>
          <w:sz w:val="24"/>
          <w:szCs w:val="24"/>
          <w:lang w:val="fr-BE"/>
        </w:rPr>
        <w:t xml:space="preserve"> </w:t>
      </w:r>
      <w:r w:rsidRPr="00F474A7">
        <w:rPr>
          <w:rFonts w:ascii="Times New Roman" w:hAnsi="Times New Roman" w:cs="Times New Roman"/>
          <w:sz w:val="24"/>
          <w:szCs w:val="24"/>
          <w:lang w:val="fr-BE"/>
        </w:rPr>
        <w:t>&amp;</w:t>
      </w:r>
      <w:r w:rsidR="00803204" w:rsidRPr="00F474A7">
        <w:rPr>
          <w:rFonts w:ascii="Times New Roman" w:hAnsi="Times New Roman" w:cs="Times New Roman"/>
          <w:sz w:val="24"/>
          <w:szCs w:val="24"/>
          <w:lang w:val="fr-BE"/>
        </w:rPr>
        <w:t xml:space="preserve"> Richard </w:t>
      </w:r>
      <w:r w:rsidRPr="00F474A7">
        <w:rPr>
          <w:rFonts w:ascii="Times New Roman" w:hAnsi="Times New Roman" w:cs="Times New Roman"/>
          <w:sz w:val="24"/>
          <w:szCs w:val="24"/>
          <w:lang w:val="fr-BE"/>
        </w:rPr>
        <w:t>Grusin,</w:t>
      </w:r>
      <w:r w:rsidR="0056007E" w:rsidRPr="00F474A7">
        <w:rPr>
          <w:rFonts w:ascii="Times New Roman" w:hAnsi="Times New Roman" w:cs="Times New Roman"/>
          <w:sz w:val="24"/>
          <w:szCs w:val="24"/>
          <w:lang w:val="fr-BE"/>
        </w:rPr>
        <w:t xml:space="preserve"> ou plus centralement</w:t>
      </w:r>
      <w:r w:rsidR="00803204" w:rsidRPr="00F474A7">
        <w:rPr>
          <w:rFonts w:ascii="Times New Roman" w:hAnsi="Times New Roman" w:cs="Times New Roman"/>
          <w:sz w:val="24"/>
          <w:szCs w:val="24"/>
          <w:lang w:val="fr-BE"/>
        </w:rPr>
        <w:t xml:space="preserve"> d’Henry</w:t>
      </w:r>
      <w:r w:rsidRPr="00F474A7">
        <w:rPr>
          <w:rFonts w:ascii="Times New Roman" w:hAnsi="Times New Roman" w:cs="Times New Roman"/>
          <w:sz w:val="24"/>
          <w:szCs w:val="24"/>
          <w:lang w:val="fr-BE"/>
        </w:rPr>
        <w:t xml:space="preserve"> Jenkins dont l’approche </w:t>
      </w:r>
      <w:r w:rsidR="009D763B" w:rsidRPr="00F474A7">
        <w:rPr>
          <w:rFonts w:ascii="Times New Roman" w:hAnsi="Times New Roman" w:cs="Times New Roman"/>
          <w:sz w:val="24"/>
          <w:szCs w:val="24"/>
          <w:lang w:val="fr-BE"/>
        </w:rPr>
        <w:t xml:space="preserve">de la pensée </w:t>
      </w:r>
      <w:r w:rsidRPr="00F474A7">
        <w:rPr>
          <w:rFonts w:ascii="Times New Roman" w:hAnsi="Times New Roman" w:cs="Times New Roman"/>
          <w:sz w:val="24"/>
          <w:szCs w:val="24"/>
          <w:lang w:val="fr-BE"/>
        </w:rPr>
        <w:t xml:space="preserve">par </w:t>
      </w:r>
      <w:r w:rsidR="009D763B" w:rsidRPr="00F474A7">
        <w:rPr>
          <w:rFonts w:ascii="Times New Roman" w:hAnsi="Times New Roman" w:cs="Times New Roman"/>
          <w:sz w:val="24"/>
          <w:szCs w:val="24"/>
          <w:lang w:val="fr-BE"/>
        </w:rPr>
        <w:t>le biais d’</w:t>
      </w:r>
      <w:r w:rsidRPr="00F474A7">
        <w:rPr>
          <w:rFonts w:ascii="Times New Roman" w:hAnsi="Times New Roman" w:cs="Times New Roman"/>
          <w:sz w:val="24"/>
          <w:szCs w:val="24"/>
          <w:lang w:val="fr-BE"/>
        </w:rPr>
        <w:t>écrits de blog, soit des textes ressortissant à une forme de littérature grise liée à l’actualité d’un parcours de chercheur</w:t>
      </w:r>
      <w:r w:rsidR="001C3628" w:rsidRPr="00F474A7">
        <w:rPr>
          <w:rFonts w:ascii="Times New Roman" w:hAnsi="Times New Roman" w:cs="Times New Roman"/>
          <w:sz w:val="24"/>
          <w:szCs w:val="24"/>
          <w:lang w:val="fr-BE"/>
        </w:rPr>
        <w:t>, donne une</w:t>
      </w:r>
      <w:r w:rsidR="00B877B1" w:rsidRPr="00F474A7">
        <w:rPr>
          <w:rFonts w:ascii="Times New Roman" w:hAnsi="Times New Roman" w:cs="Times New Roman"/>
          <w:sz w:val="24"/>
          <w:szCs w:val="24"/>
          <w:lang w:val="fr-BE"/>
        </w:rPr>
        <w:t xml:space="preserve"> dimension </w:t>
      </w:r>
      <w:r w:rsidR="0056007E" w:rsidRPr="00F474A7">
        <w:rPr>
          <w:rFonts w:ascii="Times New Roman" w:hAnsi="Times New Roman" w:cs="Times New Roman"/>
          <w:sz w:val="24"/>
          <w:szCs w:val="24"/>
          <w:lang w:val="fr-BE"/>
        </w:rPr>
        <w:t xml:space="preserve">à la fois </w:t>
      </w:r>
      <w:r w:rsidR="00B877B1" w:rsidRPr="00F474A7">
        <w:rPr>
          <w:rFonts w:ascii="Times New Roman" w:hAnsi="Times New Roman" w:cs="Times New Roman"/>
          <w:sz w:val="24"/>
          <w:szCs w:val="24"/>
          <w:lang w:val="fr-BE"/>
        </w:rPr>
        <w:t>vivante et réflexive</w:t>
      </w:r>
      <w:r w:rsidR="0056007E" w:rsidRPr="00F474A7">
        <w:rPr>
          <w:rFonts w:ascii="Times New Roman" w:hAnsi="Times New Roman" w:cs="Times New Roman"/>
          <w:sz w:val="24"/>
          <w:szCs w:val="24"/>
          <w:lang w:val="fr-BE"/>
        </w:rPr>
        <w:t>.</w:t>
      </w:r>
      <w:r w:rsidR="00394A55" w:rsidRPr="00F474A7">
        <w:rPr>
          <w:rFonts w:ascii="Times New Roman" w:hAnsi="Times New Roman" w:cs="Times New Roman"/>
          <w:sz w:val="24"/>
          <w:szCs w:val="24"/>
          <w:lang w:val="fr-BE"/>
        </w:rPr>
        <w:t xml:space="preserve"> On retiendra </w:t>
      </w:r>
      <w:r w:rsidR="001A4F7A" w:rsidRPr="00F474A7">
        <w:rPr>
          <w:rFonts w:ascii="Times New Roman" w:hAnsi="Times New Roman" w:cs="Times New Roman"/>
          <w:sz w:val="24"/>
          <w:szCs w:val="24"/>
          <w:lang w:val="fr-BE"/>
        </w:rPr>
        <w:t>encore, pour terminer,</w:t>
      </w:r>
      <w:r w:rsidR="00394A55" w:rsidRPr="00F474A7">
        <w:rPr>
          <w:rFonts w:ascii="Times New Roman" w:hAnsi="Times New Roman" w:cs="Times New Roman"/>
          <w:sz w:val="24"/>
          <w:szCs w:val="24"/>
          <w:lang w:val="fr-BE"/>
        </w:rPr>
        <w:t xml:space="preserve"> </w:t>
      </w:r>
      <w:r w:rsidR="00B115C3" w:rsidRPr="00F474A7">
        <w:rPr>
          <w:rFonts w:ascii="Times New Roman" w:hAnsi="Times New Roman" w:cs="Times New Roman"/>
          <w:sz w:val="24"/>
          <w:szCs w:val="24"/>
          <w:lang w:val="fr-BE"/>
        </w:rPr>
        <w:t xml:space="preserve">les perspectives portées par </w:t>
      </w:r>
      <w:r w:rsidR="001A4F7A" w:rsidRPr="00F474A7">
        <w:rPr>
          <w:rFonts w:ascii="Times New Roman" w:hAnsi="Times New Roman" w:cs="Times New Roman"/>
          <w:sz w:val="24"/>
          <w:szCs w:val="24"/>
          <w:lang w:val="fr-BE"/>
        </w:rPr>
        <w:t>le texte</w:t>
      </w:r>
      <w:r w:rsidR="0037799C" w:rsidRPr="00F474A7">
        <w:rPr>
          <w:rFonts w:ascii="Times New Roman" w:hAnsi="Times New Roman" w:cs="Times New Roman"/>
          <w:sz w:val="24"/>
          <w:szCs w:val="24"/>
          <w:lang w:val="fr-BE"/>
        </w:rPr>
        <w:t xml:space="preserve"> d’Yves </w:t>
      </w:r>
      <w:r w:rsidR="002A687B" w:rsidRPr="00F474A7">
        <w:rPr>
          <w:rFonts w:ascii="Times New Roman" w:hAnsi="Times New Roman" w:cs="Times New Roman"/>
          <w:sz w:val="24"/>
          <w:szCs w:val="24"/>
          <w:lang w:val="fr-BE"/>
        </w:rPr>
        <w:t>Citton</w:t>
      </w:r>
      <w:r w:rsidR="00B115C3" w:rsidRPr="00F474A7">
        <w:rPr>
          <w:rFonts w:ascii="Times New Roman" w:hAnsi="Times New Roman" w:cs="Times New Roman"/>
          <w:sz w:val="24"/>
          <w:szCs w:val="24"/>
          <w:lang w:val="fr-BE"/>
        </w:rPr>
        <w:t xml:space="preserve"> </w:t>
      </w:r>
      <w:r w:rsidR="00847605" w:rsidRPr="00F474A7">
        <w:rPr>
          <w:rFonts w:ascii="Times New Roman" w:hAnsi="Times New Roman" w:cs="Times New Roman"/>
          <w:sz w:val="24"/>
          <w:szCs w:val="24"/>
          <w:lang w:val="fr-BE"/>
        </w:rPr>
        <w:t>pour l’enseignement de gestes herméneutiques appropriés aux œuvres numériques — o</w:t>
      </w:r>
      <w:r w:rsidR="001A4F7A" w:rsidRPr="00F474A7">
        <w:rPr>
          <w:rFonts w:ascii="Times New Roman" w:hAnsi="Times New Roman" w:cs="Times New Roman"/>
          <w:sz w:val="24"/>
          <w:szCs w:val="24"/>
          <w:lang w:val="fr-BE"/>
        </w:rPr>
        <w:t xml:space="preserve">n se rappellera </w:t>
      </w:r>
      <w:r w:rsidR="00847605" w:rsidRPr="00F474A7">
        <w:rPr>
          <w:rFonts w:ascii="Times New Roman" w:hAnsi="Times New Roman" w:cs="Times New Roman"/>
          <w:sz w:val="24"/>
          <w:szCs w:val="24"/>
          <w:lang w:val="fr-BE"/>
        </w:rPr>
        <w:t>peut-être</w:t>
      </w:r>
      <w:r w:rsidR="001A4F7A" w:rsidRPr="00F474A7">
        <w:rPr>
          <w:rFonts w:ascii="Times New Roman" w:hAnsi="Times New Roman" w:cs="Times New Roman"/>
          <w:sz w:val="24"/>
          <w:szCs w:val="24"/>
          <w:lang w:val="fr-BE"/>
        </w:rPr>
        <w:t xml:space="preserve"> que le même</w:t>
      </w:r>
      <w:r w:rsidR="002A687B" w:rsidRPr="00F474A7">
        <w:rPr>
          <w:rFonts w:ascii="Times New Roman" w:hAnsi="Times New Roman" w:cs="Times New Roman"/>
          <w:sz w:val="24"/>
          <w:szCs w:val="24"/>
          <w:lang w:val="fr-BE"/>
        </w:rPr>
        <w:t xml:space="preserve"> avait, en </w:t>
      </w:r>
      <w:r w:rsidR="00394A55" w:rsidRPr="00F474A7">
        <w:rPr>
          <w:rFonts w:ascii="Times New Roman" w:hAnsi="Times New Roman" w:cs="Times New Roman"/>
          <w:sz w:val="24"/>
          <w:szCs w:val="24"/>
          <w:lang w:val="fr-BE"/>
        </w:rPr>
        <w:t>d’autres lieux</w:t>
      </w:r>
      <w:r w:rsidR="000331FD" w:rsidRPr="00F474A7">
        <w:rPr>
          <w:rFonts w:ascii="Times New Roman" w:hAnsi="Times New Roman" w:cs="Times New Roman"/>
          <w:sz w:val="24"/>
          <w:szCs w:val="24"/>
          <w:lang w:val="fr-BE"/>
        </w:rPr>
        <w:t>,</w:t>
      </w:r>
      <w:r w:rsidR="00394A55" w:rsidRPr="00F474A7">
        <w:rPr>
          <w:rFonts w:ascii="Times New Roman" w:hAnsi="Times New Roman" w:cs="Times New Roman"/>
          <w:sz w:val="24"/>
          <w:szCs w:val="24"/>
          <w:lang w:val="fr-BE"/>
        </w:rPr>
        <w:t xml:space="preserve"> suggéré de repositionner les humanités comme « spécialité</w:t>
      </w:r>
      <w:r w:rsidR="002A687B" w:rsidRPr="00F474A7">
        <w:rPr>
          <w:rFonts w:ascii="Times New Roman" w:hAnsi="Times New Roman" w:cs="Times New Roman"/>
          <w:sz w:val="24"/>
          <w:szCs w:val="24"/>
          <w:lang w:val="fr-BE"/>
        </w:rPr>
        <w:t>s</w:t>
      </w:r>
      <w:r w:rsidR="00394A55" w:rsidRPr="00F474A7">
        <w:rPr>
          <w:rFonts w:ascii="Times New Roman" w:hAnsi="Times New Roman" w:cs="Times New Roman"/>
          <w:sz w:val="24"/>
          <w:szCs w:val="24"/>
          <w:lang w:val="fr-BE"/>
        </w:rPr>
        <w:t xml:space="preserve"> de la médiation » (Hayles</w:t>
      </w:r>
      <w:r w:rsidR="00FC71BE" w:rsidRPr="00F474A7">
        <w:rPr>
          <w:rFonts w:ascii="Times New Roman" w:hAnsi="Times New Roman" w:cs="Times New Roman"/>
          <w:sz w:val="24"/>
          <w:szCs w:val="24"/>
          <w:lang w:val="fr-BE"/>
        </w:rPr>
        <w:t xml:space="preserve"> N. K.</w:t>
      </w:r>
      <w:r w:rsidR="00394A55" w:rsidRPr="00F474A7">
        <w:rPr>
          <w:rFonts w:ascii="Times New Roman" w:hAnsi="Times New Roman" w:cs="Times New Roman"/>
          <w:sz w:val="24"/>
          <w:szCs w:val="24"/>
          <w:lang w:val="fr-BE"/>
        </w:rPr>
        <w:t xml:space="preserve">, 2016 [2012], </w:t>
      </w:r>
      <w:r w:rsidR="00394A55" w:rsidRPr="00F474A7">
        <w:rPr>
          <w:rFonts w:ascii="Times New Roman" w:hAnsi="Times New Roman" w:cs="Times New Roman"/>
          <w:i/>
          <w:sz w:val="24"/>
          <w:szCs w:val="24"/>
          <w:lang w:val="fr-BE"/>
        </w:rPr>
        <w:t xml:space="preserve">Lire </w:t>
      </w:r>
      <w:r w:rsidR="003055A8" w:rsidRPr="00F474A7">
        <w:rPr>
          <w:rFonts w:ascii="Times New Roman" w:hAnsi="Times New Roman" w:cs="Times New Roman"/>
          <w:i/>
          <w:sz w:val="24"/>
          <w:szCs w:val="24"/>
          <w:lang w:val="fr-BE"/>
        </w:rPr>
        <w:t>et p</w:t>
      </w:r>
      <w:r w:rsidR="00394A55" w:rsidRPr="00F474A7">
        <w:rPr>
          <w:rFonts w:ascii="Times New Roman" w:hAnsi="Times New Roman" w:cs="Times New Roman"/>
          <w:i/>
          <w:sz w:val="24"/>
          <w:szCs w:val="24"/>
          <w:lang w:val="fr-BE"/>
        </w:rPr>
        <w:t>enser en milieux numériques</w:t>
      </w:r>
      <w:r w:rsidR="00F72680" w:rsidRPr="00F474A7">
        <w:rPr>
          <w:rFonts w:ascii="Times New Roman" w:hAnsi="Times New Roman" w:cs="Times New Roman"/>
          <w:sz w:val="24"/>
          <w:szCs w:val="24"/>
          <w:lang w:val="fr-BE"/>
        </w:rPr>
        <w:t>, Grenoble : ELLUG, p. 35 de l’introduction</w:t>
      </w:r>
      <w:r w:rsidR="00394A55" w:rsidRPr="00F474A7">
        <w:rPr>
          <w:rFonts w:ascii="Times New Roman" w:hAnsi="Times New Roman" w:cs="Times New Roman"/>
          <w:sz w:val="24"/>
          <w:szCs w:val="24"/>
          <w:lang w:val="fr-BE"/>
        </w:rPr>
        <w:t>)</w:t>
      </w:r>
      <w:r w:rsidR="00ED1337" w:rsidRPr="00F474A7">
        <w:rPr>
          <w:rFonts w:ascii="Times New Roman" w:hAnsi="Times New Roman" w:cs="Times New Roman"/>
          <w:sz w:val="24"/>
          <w:szCs w:val="24"/>
          <w:lang w:val="fr-BE"/>
        </w:rPr>
        <w:t xml:space="preserve"> ; une piste à explorer sans aucun doute pour </w:t>
      </w:r>
      <w:r w:rsidR="00176728" w:rsidRPr="00F474A7">
        <w:rPr>
          <w:rFonts w:ascii="Times New Roman" w:hAnsi="Times New Roman" w:cs="Times New Roman"/>
          <w:sz w:val="24"/>
          <w:szCs w:val="24"/>
          <w:lang w:val="fr-BE"/>
        </w:rPr>
        <w:t>dépasser</w:t>
      </w:r>
      <w:r w:rsidR="00ED1337" w:rsidRPr="00F474A7">
        <w:rPr>
          <w:rFonts w:ascii="Times New Roman" w:hAnsi="Times New Roman" w:cs="Times New Roman"/>
          <w:sz w:val="24"/>
          <w:szCs w:val="24"/>
          <w:lang w:val="fr-BE"/>
        </w:rPr>
        <w:t xml:space="preserve"> </w:t>
      </w:r>
      <w:r w:rsidR="00BB0FD7" w:rsidRPr="00F474A7">
        <w:rPr>
          <w:rFonts w:ascii="Times New Roman" w:hAnsi="Times New Roman" w:cs="Times New Roman"/>
          <w:sz w:val="24"/>
          <w:szCs w:val="24"/>
          <w:lang w:val="fr-BE"/>
        </w:rPr>
        <w:t>une</w:t>
      </w:r>
      <w:r w:rsidR="00176728" w:rsidRPr="00F474A7">
        <w:rPr>
          <w:rFonts w:ascii="Times New Roman" w:hAnsi="Times New Roman" w:cs="Times New Roman"/>
          <w:sz w:val="24"/>
          <w:szCs w:val="24"/>
          <w:lang w:val="fr-BE"/>
        </w:rPr>
        <w:t xml:space="preserve"> l</w:t>
      </w:r>
      <w:r w:rsidR="00ED1337" w:rsidRPr="00F474A7">
        <w:rPr>
          <w:rFonts w:ascii="Times New Roman" w:hAnsi="Times New Roman" w:cs="Times New Roman"/>
          <w:sz w:val="24"/>
          <w:szCs w:val="24"/>
          <w:lang w:val="fr-BE"/>
        </w:rPr>
        <w:t xml:space="preserve">ecture purement esthétique </w:t>
      </w:r>
      <w:r w:rsidR="00176728" w:rsidRPr="00F474A7">
        <w:rPr>
          <w:rFonts w:ascii="Times New Roman" w:hAnsi="Times New Roman" w:cs="Times New Roman"/>
          <w:sz w:val="24"/>
          <w:szCs w:val="24"/>
          <w:lang w:val="fr-BE"/>
        </w:rPr>
        <w:t xml:space="preserve">des productions culturelles </w:t>
      </w:r>
      <w:r w:rsidR="00ED1337" w:rsidRPr="00F474A7">
        <w:rPr>
          <w:rFonts w:ascii="Times New Roman" w:hAnsi="Times New Roman" w:cs="Times New Roman"/>
          <w:sz w:val="24"/>
          <w:szCs w:val="24"/>
          <w:lang w:val="fr-BE"/>
        </w:rPr>
        <w:t xml:space="preserve">en les repositionnant dans le réseau de médiations </w:t>
      </w:r>
      <w:r w:rsidR="00F026D8">
        <w:rPr>
          <w:rFonts w:ascii="Times New Roman" w:hAnsi="Times New Roman" w:cs="Times New Roman"/>
          <w:sz w:val="24"/>
          <w:szCs w:val="24"/>
          <w:lang w:val="fr-BE"/>
        </w:rPr>
        <w:t>au sein desquelles elles prennent</w:t>
      </w:r>
      <w:r w:rsidR="00ED1337" w:rsidRPr="00F474A7">
        <w:rPr>
          <w:rFonts w:ascii="Times New Roman" w:hAnsi="Times New Roman" w:cs="Times New Roman"/>
          <w:sz w:val="24"/>
          <w:szCs w:val="24"/>
          <w:lang w:val="fr-BE"/>
        </w:rPr>
        <w:t xml:space="preserve"> </w:t>
      </w:r>
      <w:r w:rsidR="00EC2CD0" w:rsidRPr="00EC2CD0">
        <w:rPr>
          <w:rFonts w:ascii="Times New Roman" w:hAnsi="Times New Roman" w:cs="Times New Roman"/>
          <w:sz w:val="24"/>
          <w:szCs w:val="24"/>
          <w:highlight w:val="yellow"/>
          <w:lang w:val="fr-BE"/>
        </w:rPr>
        <w:t>leur</w:t>
      </w:r>
      <w:bookmarkStart w:id="0" w:name="_GoBack"/>
      <w:bookmarkEnd w:id="0"/>
      <w:r w:rsidR="00EC2CD0">
        <w:rPr>
          <w:rFonts w:ascii="Times New Roman" w:hAnsi="Times New Roman" w:cs="Times New Roman"/>
          <w:sz w:val="24"/>
          <w:szCs w:val="24"/>
          <w:lang w:val="fr-BE"/>
        </w:rPr>
        <w:t xml:space="preserve"> </w:t>
      </w:r>
      <w:r w:rsidR="00ED1337" w:rsidRPr="00F474A7">
        <w:rPr>
          <w:rFonts w:ascii="Times New Roman" w:hAnsi="Times New Roman" w:cs="Times New Roman"/>
          <w:sz w:val="24"/>
          <w:szCs w:val="24"/>
          <w:lang w:val="fr-BE"/>
        </w:rPr>
        <w:t>sens.</w:t>
      </w:r>
    </w:p>
    <w:p w:rsidR="00BA6DEA" w:rsidRDefault="00BA6DEA" w:rsidP="00BA6DEA">
      <w:pPr>
        <w:spacing w:after="0"/>
        <w:rPr>
          <w:rFonts w:ascii="Times New Roman" w:hAnsi="Times New Roman" w:cs="Times New Roman"/>
          <w:b/>
          <w:sz w:val="24"/>
          <w:szCs w:val="24"/>
          <w:lang w:val="fr-BE"/>
        </w:rPr>
      </w:pPr>
      <w:r w:rsidRPr="000565CE">
        <w:rPr>
          <w:rFonts w:ascii="Times New Roman" w:hAnsi="Times New Roman" w:cs="Times New Roman"/>
          <w:b/>
          <w:sz w:val="24"/>
          <w:szCs w:val="24"/>
          <w:lang w:val="fr-BE"/>
        </w:rPr>
        <w:t xml:space="preserve">Ingrid Mayeur </w:t>
      </w:r>
    </w:p>
    <w:p w:rsidR="000565CE" w:rsidRPr="000565CE" w:rsidRDefault="000565CE" w:rsidP="00BA6DEA">
      <w:pPr>
        <w:spacing w:after="0"/>
        <w:rPr>
          <w:rFonts w:ascii="Times New Roman" w:hAnsi="Times New Roman" w:cs="Times New Roman"/>
          <w:i/>
          <w:sz w:val="24"/>
          <w:szCs w:val="24"/>
          <w:lang w:val="fr-BE"/>
        </w:rPr>
      </w:pPr>
      <w:r w:rsidRPr="000565CE">
        <w:rPr>
          <w:rFonts w:ascii="Times New Roman" w:hAnsi="Times New Roman" w:cs="Times New Roman"/>
          <w:i/>
          <w:sz w:val="24"/>
          <w:szCs w:val="24"/>
          <w:lang w:val="fr-BE"/>
        </w:rPr>
        <w:t>UR Traverses, Université de Liège</w:t>
      </w:r>
      <w:r>
        <w:rPr>
          <w:rFonts w:ascii="Times New Roman" w:hAnsi="Times New Roman" w:cs="Times New Roman"/>
          <w:i/>
          <w:sz w:val="24"/>
          <w:szCs w:val="24"/>
          <w:lang w:val="fr-BE"/>
        </w:rPr>
        <w:t>, B-4000</w:t>
      </w:r>
    </w:p>
    <w:p w:rsidR="00BA6DEA" w:rsidRDefault="000565CE" w:rsidP="00BA6DEA">
      <w:pPr>
        <w:spacing w:after="0"/>
        <w:rPr>
          <w:rFonts w:ascii="Times New Roman" w:hAnsi="Times New Roman" w:cs="Times New Roman"/>
          <w:i/>
          <w:sz w:val="24"/>
          <w:szCs w:val="24"/>
          <w:lang w:val="fr-BE"/>
        </w:rPr>
      </w:pPr>
      <w:r>
        <w:rPr>
          <w:rFonts w:ascii="Times New Roman" w:hAnsi="Times New Roman" w:cs="Times New Roman"/>
          <w:i/>
          <w:sz w:val="24"/>
          <w:szCs w:val="24"/>
          <w:lang w:val="fr-BE"/>
        </w:rPr>
        <w:t>Université libre de Bruxelles, B-1050</w:t>
      </w:r>
    </w:p>
    <w:p w:rsidR="000565CE" w:rsidRPr="000565CE" w:rsidRDefault="000565CE" w:rsidP="00BA6DEA">
      <w:pPr>
        <w:spacing w:after="0"/>
        <w:rPr>
          <w:rFonts w:ascii="Times New Roman" w:hAnsi="Times New Roman" w:cs="Times New Roman"/>
          <w:sz w:val="24"/>
          <w:szCs w:val="24"/>
          <w:lang w:val="fr-BE"/>
        </w:rPr>
      </w:pPr>
      <w:r>
        <w:rPr>
          <w:rFonts w:ascii="Times New Roman" w:hAnsi="Times New Roman" w:cs="Times New Roman"/>
          <w:sz w:val="24"/>
          <w:szCs w:val="24"/>
          <w:lang w:val="fr-BE"/>
        </w:rPr>
        <w:t>Courriel : Ingrid.Mayeur@uliege.be</w:t>
      </w:r>
    </w:p>
    <w:sectPr w:rsidR="000565CE" w:rsidRPr="000565CE">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4EA4" w:rsidRDefault="00EE4EA4" w:rsidP="00346B85">
      <w:pPr>
        <w:spacing w:after="0" w:line="240" w:lineRule="auto"/>
      </w:pPr>
      <w:r>
        <w:separator/>
      </w:r>
    </w:p>
  </w:endnote>
  <w:endnote w:type="continuationSeparator" w:id="0">
    <w:p w:rsidR="00EE4EA4" w:rsidRDefault="00EE4EA4" w:rsidP="00346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4EA4" w:rsidRDefault="00EE4EA4" w:rsidP="00346B85">
      <w:pPr>
        <w:spacing w:after="0" w:line="240" w:lineRule="auto"/>
      </w:pPr>
      <w:r>
        <w:separator/>
      </w:r>
    </w:p>
  </w:footnote>
  <w:footnote w:type="continuationSeparator" w:id="0">
    <w:p w:rsidR="00EE4EA4" w:rsidRDefault="00EE4EA4" w:rsidP="00346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C47611"/>
    <w:multiLevelType w:val="hybridMultilevel"/>
    <w:tmpl w:val="B5AC02B2"/>
    <w:lvl w:ilvl="0" w:tplc="63F297A8">
      <w:start w:val="2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35A"/>
    <w:rsid w:val="000035B9"/>
    <w:rsid w:val="00014F10"/>
    <w:rsid w:val="000156C9"/>
    <w:rsid w:val="0002707D"/>
    <w:rsid w:val="000273D4"/>
    <w:rsid w:val="00027BBC"/>
    <w:rsid w:val="00030D89"/>
    <w:rsid w:val="000331FD"/>
    <w:rsid w:val="0003376C"/>
    <w:rsid w:val="0004136B"/>
    <w:rsid w:val="000448DA"/>
    <w:rsid w:val="00050108"/>
    <w:rsid w:val="00050686"/>
    <w:rsid w:val="00051B7D"/>
    <w:rsid w:val="00052113"/>
    <w:rsid w:val="000560BF"/>
    <w:rsid w:val="000565CE"/>
    <w:rsid w:val="0006661A"/>
    <w:rsid w:val="00070431"/>
    <w:rsid w:val="00071BEC"/>
    <w:rsid w:val="00080BB7"/>
    <w:rsid w:val="00081481"/>
    <w:rsid w:val="0008305E"/>
    <w:rsid w:val="00087C6B"/>
    <w:rsid w:val="000926BD"/>
    <w:rsid w:val="00093ED4"/>
    <w:rsid w:val="0009672D"/>
    <w:rsid w:val="000A0580"/>
    <w:rsid w:val="000A5E72"/>
    <w:rsid w:val="000B6FBA"/>
    <w:rsid w:val="000C6DFA"/>
    <w:rsid w:val="000E0804"/>
    <w:rsid w:val="000E08F8"/>
    <w:rsid w:val="000E0F5E"/>
    <w:rsid w:val="000E2BEA"/>
    <w:rsid w:val="000E4313"/>
    <w:rsid w:val="000E55BE"/>
    <w:rsid w:val="000E59F9"/>
    <w:rsid w:val="000F2B0B"/>
    <w:rsid w:val="000F52F0"/>
    <w:rsid w:val="00103781"/>
    <w:rsid w:val="00114722"/>
    <w:rsid w:val="00114E35"/>
    <w:rsid w:val="0013203E"/>
    <w:rsid w:val="0013424D"/>
    <w:rsid w:val="00140157"/>
    <w:rsid w:val="00143242"/>
    <w:rsid w:val="00143F68"/>
    <w:rsid w:val="0014637B"/>
    <w:rsid w:val="00146A0D"/>
    <w:rsid w:val="00176728"/>
    <w:rsid w:val="00177CD5"/>
    <w:rsid w:val="001831BA"/>
    <w:rsid w:val="00183BE3"/>
    <w:rsid w:val="001862C2"/>
    <w:rsid w:val="00186DB0"/>
    <w:rsid w:val="001933AD"/>
    <w:rsid w:val="00197B32"/>
    <w:rsid w:val="001A4F7A"/>
    <w:rsid w:val="001A70BD"/>
    <w:rsid w:val="001B0322"/>
    <w:rsid w:val="001B2DAF"/>
    <w:rsid w:val="001B7B3C"/>
    <w:rsid w:val="001C3628"/>
    <w:rsid w:val="001C7F86"/>
    <w:rsid w:val="001D3A40"/>
    <w:rsid w:val="001D5C6E"/>
    <w:rsid w:val="001D6784"/>
    <w:rsid w:val="001E2EDD"/>
    <w:rsid w:val="001E50D9"/>
    <w:rsid w:val="001E511A"/>
    <w:rsid w:val="001F5C7E"/>
    <w:rsid w:val="002224EE"/>
    <w:rsid w:val="00246315"/>
    <w:rsid w:val="0024752A"/>
    <w:rsid w:val="00250DB0"/>
    <w:rsid w:val="0026193F"/>
    <w:rsid w:val="00264087"/>
    <w:rsid w:val="00264188"/>
    <w:rsid w:val="00271242"/>
    <w:rsid w:val="00277C84"/>
    <w:rsid w:val="00291FDC"/>
    <w:rsid w:val="0029230D"/>
    <w:rsid w:val="00293D87"/>
    <w:rsid w:val="0029628F"/>
    <w:rsid w:val="002A02DB"/>
    <w:rsid w:val="002A20D9"/>
    <w:rsid w:val="002A471E"/>
    <w:rsid w:val="002A687B"/>
    <w:rsid w:val="002B02A8"/>
    <w:rsid w:val="002B2333"/>
    <w:rsid w:val="002B482B"/>
    <w:rsid w:val="002B4F68"/>
    <w:rsid w:val="002C0953"/>
    <w:rsid w:val="002C2BE8"/>
    <w:rsid w:val="002D182D"/>
    <w:rsid w:val="002D344E"/>
    <w:rsid w:val="002D3824"/>
    <w:rsid w:val="002D5D0B"/>
    <w:rsid w:val="002D746F"/>
    <w:rsid w:val="002E28F2"/>
    <w:rsid w:val="002F5177"/>
    <w:rsid w:val="002F78E7"/>
    <w:rsid w:val="002F7A22"/>
    <w:rsid w:val="003032B5"/>
    <w:rsid w:val="003055A8"/>
    <w:rsid w:val="003264ED"/>
    <w:rsid w:val="0032708B"/>
    <w:rsid w:val="00344FAF"/>
    <w:rsid w:val="00346B85"/>
    <w:rsid w:val="00350CA9"/>
    <w:rsid w:val="00356BF5"/>
    <w:rsid w:val="00360C5C"/>
    <w:rsid w:val="00360D99"/>
    <w:rsid w:val="003658D9"/>
    <w:rsid w:val="00367CE3"/>
    <w:rsid w:val="00376924"/>
    <w:rsid w:val="0037716B"/>
    <w:rsid w:val="00377280"/>
    <w:rsid w:val="0037799C"/>
    <w:rsid w:val="003815E2"/>
    <w:rsid w:val="003847F0"/>
    <w:rsid w:val="00387D41"/>
    <w:rsid w:val="00394A55"/>
    <w:rsid w:val="00396D57"/>
    <w:rsid w:val="003975C0"/>
    <w:rsid w:val="003A023B"/>
    <w:rsid w:val="003D4FCA"/>
    <w:rsid w:val="003D5EC2"/>
    <w:rsid w:val="003E1CF4"/>
    <w:rsid w:val="003E31C7"/>
    <w:rsid w:val="003E711D"/>
    <w:rsid w:val="003F1A16"/>
    <w:rsid w:val="00402783"/>
    <w:rsid w:val="00412441"/>
    <w:rsid w:val="004150CA"/>
    <w:rsid w:val="004210D8"/>
    <w:rsid w:val="00430E58"/>
    <w:rsid w:val="0043434C"/>
    <w:rsid w:val="0043637E"/>
    <w:rsid w:val="0045430C"/>
    <w:rsid w:val="00454395"/>
    <w:rsid w:val="004546E5"/>
    <w:rsid w:val="0045583F"/>
    <w:rsid w:val="004570EC"/>
    <w:rsid w:val="00460372"/>
    <w:rsid w:val="00471B4D"/>
    <w:rsid w:val="004834DF"/>
    <w:rsid w:val="004902E9"/>
    <w:rsid w:val="0049355C"/>
    <w:rsid w:val="004962D1"/>
    <w:rsid w:val="004A3462"/>
    <w:rsid w:val="004A7628"/>
    <w:rsid w:val="004B40DE"/>
    <w:rsid w:val="004C0D86"/>
    <w:rsid w:val="004C1A46"/>
    <w:rsid w:val="004C4F47"/>
    <w:rsid w:val="004D5C89"/>
    <w:rsid w:val="004D5E28"/>
    <w:rsid w:val="004E28DA"/>
    <w:rsid w:val="004E2EE1"/>
    <w:rsid w:val="004E715B"/>
    <w:rsid w:val="004F0741"/>
    <w:rsid w:val="004F7470"/>
    <w:rsid w:val="00510260"/>
    <w:rsid w:val="0051752D"/>
    <w:rsid w:val="00522545"/>
    <w:rsid w:val="00523098"/>
    <w:rsid w:val="005255A4"/>
    <w:rsid w:val="00526140"/>
    <w:rsid w:val="00527653"/>
    <w:rsid w:val="00527E22"/>
    <w:rsid w:val="00530995"/>
    <w:rsid w:val="00536209"/>
    <w:rsid w:val="00542AF7"/>
    <w:rsid w:val="00542C0A"/>
    <w:rsid w:val="00556D63"/>
    <w:rsid w:val="0056007E"/>
    <w:rsid w:val="00562F3F"/>
    <w:rsid w:val="00565AAE"/>
    <w:rsid w:val="00570C1B"/>
    <w:rsid w:val="00575E89"/>
    <w:rsid w:val="00580789"/>
    <w:rsid w:val="00581657"/>
    <w:rsid w:val="00587B7F"/>
    <w:rsid w:val="00593735"/>
    <w:rsid w:val="00597876"/>
    <w:rsid w:val="005A5D07"/>
    <w:rsid w:val="005A74B1"/>
    <w:rsid w:val="005E5A25"/>
    <w:rsid w:val="00606AEF"/>
    <w:rsid w:val="006071BE"/>
    <w:rsid w:val="006122EB"/>
    <w:rsid w:val="006154A8"/>
    <w:rsid w:val="00620081"/>
    <w:rsid w:val="006265C4"/>
    <w:rsid w:val="00627149"/>
    <w:rsid w:val="0066584A"/>
    <w:rsid w:val="00675AFF"/>
    <w:rsid w:val="00683FBB"/>
    <w:rsid w:val="006912C3"/>
    <w:rsid w:val="006B0E53"/>
    <w:rsid w:val="006B329E"/>
    <w:rsid w:val="006C19EC"/>
    <w:rsid w:val="006E3734"/>
    <w:rsid w:val="006F0648"/>
    <w:rsid w:val="006F2C2A"/>
    <w:rsid w:val="00704B7D"/>
    <w:rsid w:val="00704F4B"/>
    <w:rsid w:val="00707CC3"/>
    <w:rsid w:val="007218DE"/>
    <w:rsid w:val="0073353C"/>
    <w:rsid w:val="00742E07"/>
    <w:rsid w:val="0074696E"/>
    <w:rsid w:val="00752D3A"/>
    <w:rsid w:val="00761BCE"/>
    <w:rsid w:val="007749CD"/>
    <w:rsid w:val="0077779E"/>
    <w:rsid w:val="007848E9"/>
    <w:rsid w:val="00787DB0"/>
    <w:rsid w:val="00793B66"/>
    <w:rsid w:val="00794EFC"/>
    <w:rsid w:val="007B68DA"/>
    <w:rsid w:val="007C2984"/>
    <w:rsid w:val="007C3F8F"/>
    <w:rsid w:val="007E2CF8"/>
    <w:rsid w:val="007F01F9"/>
    <w:rsid w:val="007F35DC"/>
    <w:rsid w:val="00803204"/>
    <w:rsid w:val="008052BF"/>
    <w:rsid w:val="00806236"/>
    <w:rsid w:val="0082649A"/>
    <w:rsid w:val="00826AFA"/>
    <w:rsid w:val="008308E2"/>
    <w:rsid w:val="00830928"/>
    <w:rsid w:val="008349CD"/>
    <w:rsid w:val="00834E39"/>
    <w:rsid w:val="0083595E"/>
    <w:rsid w:val="00845BA2"/>
    <w:rsid w:val="00847605"/>
    <w:rsid w:val="0085250D"/>
    <w:rsid w:val="008538C1"/>
    <w:rsid w:val="0085482A"/>
    <w:rsid w:val="008628AB"/>
    <w:rsid w:val="00866E26"/>
    <w:rsid w:val="00873FBE"/>
    <w:rsid w:val="0087605E"/>
    <w:rsid w:val="00880BDC"/>
    <w:rsid w:val="00891555"/>
    <w:rsid w:val="00893A75"/>
    <w:rsid w:val="008953A4"/>
    <w:rsid w:val="008B0CEC"/>
    <w:rsid w:val="008B6355"/>
    <w:rsid w:val="008C48CE"/>
    <w:rsid w:val="008C4C61"/>
    <w:rsid w:val="008C57AF"/>
    <w:rsid w:val="008D0AE9"/>
    <w:rsid w:val="008D275C"/>
    <w:rsid w:val="008D2C70"/>
    <w:rsid w:val="008D4E0D"/>
    <w:rsid w:val="008D61BC"/>
    <w:rsid w:val="008E6A61"/>
    <w:rsid w:val="008F2D9A"/>
    <w:rsid w:val="009042BB"/>
    <w:rsid w:val="00905765"/>
    <w:rsid w:val="00910C11"/>
    <w:rsid w:val="0092181B"/>
    <w:rsid w:val="00921AAC"/>
    <w:rsid w:val="00925EEC"/>
    <w:rsid w:val="009268F6"/>
    <w:rsid w:val="00926D17"/>
    <w:rsid w:val="009306FB"/>
    <w:rsid w:val="00931FDA"/>
    <w:rsid w:val="00933290"/>
    <w:rsid w:val="009409FC"/>
    <w:rsid w:val="00944933"/>
    <w:rsid w:val="0095247C"/>
    <w:rsid w:val="00954E9A"/>
    <w:rsid w:val="00962C06"/>
    <w:rsid w:val="00966E04"/>
    <w:rsid w:val="009756CE"/>
    <w:rsid w:val="0098179C"/>
    <w:rsid w:val="00982B79"/>
    <w:rsid w:val="0098507F"/>
    <w:rsid w:val="009850CB"/>
    <w:rsid w:val="00985A94"/>
    <w:rsid w:val="00991666"/>
    <w:rsid w:val="00992CDF"/>
    <w:rsid w:val="0099495D"/>
    <w:rsid w:val="00997797"/>
    <w:rsid w:val="009A35BF"/>
    <w:rsid w:val="009A6759"/>
    <w:rsid w:val="009B290C"/>
    <w:rsid w:val="009C01E0"/>
    <w:rsid w:val="009C0378"/>
    <w:rsid w:val="009C12CF"/>
    <w:rsid w:val="009C3564"/>
    <w:rsid w:val="009C393E"/>
    <w:rsid w:val="009C3AB6"/>
    <w:rsid w:val="009C741E"/>
    <w:rsid w:val="009D4EF3"/>
    <w:rsid w:val="009D763B"/>
    <w:rsid w:val="009D7E25"/>
    <w:rsid w:val="009E2697"/>
    <w:rsid w:val="009E2756"/>
    <w:rsid w:val="009E2FC0"/>
    <w:rsid w:val="009E3492"/>
    <w:rsid w:val="009E3DFF"/>
    <w:rsid w:val="009E473C"/>
    <w:rsid w:val="009F4FA7"/>
    <w:rsid w:val="009F67A9"/>
    <w:rsid w:val="00A030B1"/>
    <w:rsid w:val="00A11F6B"/>
    <w:rsid w:val="00A242F0"/>
    <w:rsid w:val="00A302DB"/>
    <w:rsid w:val="00A340FE"/>
    <w:rsid w:val="00A342E4"/>
    <w:rsid w:val="00A346E1"/>
    <w:rsid w:val="00A4330D"/>
    <w:rsid w:val="00A50522"/>
    <w:rsid w:val="00A62A1F"/>
    <w:rsid w:val="00A62B18"/>
    <w:rsid w:val="00A66FCA"/>
    <w:rsid w:val="00A701C2"/>
    <w:rsid w:val="00A73EF2"/>
    <w:rsid w:val="00AA23F4"/>
    <w:rsid w:val="00AA2AE6"/>
    <w:rsid w:val="00AA2F78"/>
    <w:rsid w:val="00AA6476"/>
    <w:rsid w:val="00AB2FD5"/>
    <w:rsid w:val="00AB4115"/>
    <w:rsid w:val="00AB4736"/>
    <w:rsid w:val="00AC0DED"/>
    <w:rsid w:val="00AC152B"/>
    <w:rsid w:val="00AC7100"/>
    <w:rsid w:val="00AD25E0"/>
    <w:rsid w:val="00AF2C42"/>
    <w:rsid w:val="00B115C3"/>
    <w:rsid w:val="00B24CA4"/>
    <w:rsid w:val="00B24F6F"/>
    <w:rsid w:val="00B31DE9"/>
    <w:rsid w:val="00B35145"/>
    <w:rsid w:val="00B35F2B"/>
    <w:rsid w:val="00B362BD"/>
    <w:rsid w:val="00B52F9C"/>
    <w:rsid w:val="00B57328"/>
    <w:rsid w:val="00B7667C"/>
    <w:rsid w:val="00B7746B"/>
    <w:rsid w:val="00B81751"/>
    <w:rsid w:val="00B84D51"/>
    <w:rsid w:val="00B877B1"/>
    <w:rsid w:val="00B92B23"/>
    <w:rsid w:val="00B92D24"/>
    <w:rsid w:val="00B934D2"/>
    <w:rsid w:val="00BA6DEA"/>
    <w:rsid w:val="00BB0995"/>
    <w:rsid w:val="00BB0FD7"/>
    <w:rsid w:val="00BC17E8"/>
    <w:rsid w:val="00BE0EE1"/>
    <w:rsid w:val="00BF1897"/>
    <w:rsid w:val="00BF2223"/>
    <w:rsid w:val="00BF2464"/>
    <w:rsid w:val="00BF3783"/>
    <w:rsid w:val="00BF562C"/>
    <w:rsid w:val="00BF5893"/>
    <w:rsid w:val="00BF697D"/>
    <w:rsid w:val="00BF6B12"/>
    <w:rsid w:val="00C0162E"/>
    <w:rsid w:val="00C151A7"/>
    <w:rsid w:val="00C21803"/>
    <w:rsid w:val="00C240E5"/>
    <w:rsid w:val="00C27EC7"/>
    <w:rsid w:val="00C316E3"/>
    <w:rsid w:val="00C36D1C"/>
    <w:rsid w:val="00C52266"/>
    <w:rsid w:val="00C53286"/>
    <w:rsid w:val="00C54076"/>
    <w:rsid w:val="00C60585"/>
    <w:rsid w:val="00C62E4F"/>
    <w:rsid w:val="00C80CE8"/>
    <w:rsid w:val="00C81DFD"/>
    <w:rsid w:val="00C853EF"/>
    <w:rsid w:val="00C86680"/>
    <w:rsid w:val="00C906A3"/>
    <w:rsid w:val="00C90EDE"/>
    <w:rsid w:val="00C91CF9"/>
    <w:rsid w:val="00CA04FB"/>
    <w:rsid w:val="00CA127A"/>
    <w:rsid w:val="00CA6FE2"/>
    <w:rsid w:val="00CB3F74"/>
    <w:rsid w:val="00CB4560"/>
    <w:rsid w:val="00CB66CE"/>
    <w:rsid w:val="00CB6DFB"/>
    <w:rsid w:val="00CB715C"/>
    <w:rsid w:val="00CC2F91"/>
    <w:rsid w:val="00CC3D3A"/>
    <w:rsid w:val="00CD1834"/>
    <w:rsid w:val="00CD1DC8"/>
    <w:rsid w:val="00CE0407"/>
    <w:rsid w:val="00D0035A"/>
    <w:rsid w:val="00D06132"/>
    <w:rsid w:val="00D125F7"/>
    <w:rsid w:val="00D452AF"/>
    <w:rsid w:val="00D63517"/>
    <w:rsid w:val="00D67159"/>
    <w:rsid w:val="00D85F09"/>
    <w:rsid w:val="00D92CA8"/>
    <w:rsid w:val="00D936C1"/>
    <w:rsid w:val="00DA0A92"/>
    <w:rsid w:val="00DA1633"/>
    <w:rsid w:val="00DA263D"/>
    <w:rsid w:val="00DA514D"/>
    <w:rsid w:val="00DB0A01"/>
    <w:rsid w:val="00DB4210"/>
    <w:rsid w:val="00DB6296"/>
    <w:rsid w:val="00DD3FD1"/>
    <w:rsid w:val="00DE4795"/>
    <w:rsid w:val="00DF1F33"/>
    <w:rsid w:val="00DF5C33"/>
    <w:rsid w:val="00E002E5"/>
    <w:rsid w:val="00E02544"/>
    <w:rsid w:val="00E02BDA"/>
    <w:rsid w:val="00E05508"/>
    <w:rsid w:val="00E2261D"/>
    <w:rsid w:val="00E227DB"/>
    <w:rsid w:val="00E26280"/>
    <w:rsid w:val="00E269BB"/>
    <w:rsid w:val="00E27B22"/>
    <w:rsid w:val="00E319F6"/>
    <w:rsid w:val="00E351C6"/>
    <w:rsid w:val="00E35683"/>
    <w:rsid w:val="00E54175"/>
    <w:rsid w:val="00E5645D"/>
    <w:rsid w:val="00E56835"/>
    <w:rsid w:val="00E64201"/>
    <w:rsid w:val="00E652DA"/>
    <w:rsid w:val="00E75731"/>
    <w:rsid w:val="00E8076C"/>
    <w:rsid w:val="00E8411E"/>
    <w:rsid w:val="00E9421B"/>
    <w:rsid w:val="00E95757"/>
    <w:rsid w:val="00E96082"/>
    <w:rsid w:val="00E96CEE"/>
    <w:rsid w:val="00EA22D4"/>
    <w:rsid w:val="00EA2F8C"/>
    <w:rsid w:val="00EA30F9"/>
    <w:rsid w:val="00EB0BD6"/>
    <w:rsid w:val="00EB3BDF"/>
    <w:rsid w:val="00EC1E9D"/>
    <w:rsid w:val="00EC2CD0"/>
    <w:rsid w:val="00EC3C9C"/>
    <w:rsid w:val="00EC4761"/>
    <w:rsid w:val="00ED0020"/>
    <w:rsid w:val="00ED022A"/>
    <w:rsid w:val="00ED1337"/>
    <w:rsid w:val="00ED2BC2"/>
    <w:rsid w:val="00ED7B0A"/>
    <w:rsid w:val="00EE4EA4"/>
    <w:rsid w:val="00F026D8"/>
    <w:rsid w:val="00F03E2A"/>
    <w:rsid w:val="00F12324"/>
    <w:rsid w:val="00F16CEE"/>
    <w:rsid w:val="00F17D29"/>
    <w:rsid w:val="00F21A33"/>
    <w:rsid w:val="00F23670"/>
    <w:rsid w:val="00F25A8D"/>
    <w:rsid w:val="00F25CA8"/>
    <w:rsid w:val="00F35895"/>
    <w:rsid w:val="00F410D9"/>
    <w:rsid w:val="00F474A7"/>
    <w:rsid w:val="00F505B8"/>
    <w:rsid w:val="00F61074"/>
    <w:rsid w:val="00F63E0D"/>
    <w:rsid w:val="00F722FC"/>
    <w:rsid w:val="00F72680"/>
    <w:rsid w:val="00F82225"/>
    <w:rsid w:val="00F87B0E"/>
    <w:rsid w:val="00F87E14"/>
    <w:rsid w:val="00F94F3F"/>
    <w:rsid w:val="00F963B7"/>
    <w:rsid w:val="00FB2952"/>
    <w:rsid w:val="00FC0AD5"/>
    <w:rsid w:val="00FC1212"/>
    <w:rsid w:val="00FC3330"/>
    <w:rsid w:val="00FC3433"/>
    <w:rsid w:val="00FC71BE"/>
    <w:rsid w:val="00FD3E74"/>
    <w:rsid w:val="00FD6018"/>
    <w:rsid w:val="00FE0F69"/>
    <w:rsid w:val="00FE1DEC"/>
    <w:rsid w:val="00FE43EA"/>
    <w:rsid w:val="00FE54AD"/>
    <w:rsid w:val="00FF0C99"/>
    <w:rsid w:val="00FF1FD5"/>
    <w:rsid w:val="00FF43AD"/>
    <w:rsid w:val="00FF4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E357BD"/>
  <w15:chartTrackingRefBased/>
  <w15:docId w15:val="{7548AB40-C3EE-48DD-9FEE-C12389F5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0565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434C"/>
    <w:pPr>
      <w:ind w:left="720"/>
      <w:contextualSpacing/>
    </w:pPr>
  </w:style>
  <w:style w:type="paragraph" w:styleId="Titre">
    <w:name w:val="Title"/>
    <w:basedOn w:val="Normal"/>
    <w:next w:val="Normal"/>
    <w:link w:val="TitreCar"/>
    <w:uiPriority w:val="10"/>
    <w:qFormat/>
    <w:rsid w:val="00B934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934D2"/>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B7667C"/>
    <w:rPr>
      <w:rFonts w:ascii="Times New Roman" w:hAnsi="Times New Roman" w:cs="Times New Roman"/>
      <w:sz w:val="24"/>
      <w:szCs w:val="24"/>
    </w:rPr>
  </w:style>
  <w:style w:type="character" w:styleId="Accentuation">
    <w:name w:val="Emphasis"/>
    <w:basedOn w:val="Policepardfaut"/>
    <w:uiPriority w:val="20"/>
    <w:qFormat/>
    <w:rsid w:val="006B0E53"/>
    <w:rPr>
      <w:i/>
      <w:iCs/>
    </w:rPr>
  </w:style>
  <w:style w:type="character" w:styleId="lev">
    <w:name w:val="Strong"/>
    <w:basedOn w:val="Policepardfaut"/>
    <w:uiPriority w:val="22"/>
    <w:qFormat/>
    <w:rsid w:val="006F0648"/>
    <w:rPr>
      <w:b/>
      <w:bCs/>
    </w:rPr>
  </w:style>
  <w:style w:type="character" w:customStyle="1" w:styleId="st">
    <w:name w:val="st"/>
    <w:basedOn w:val="Policepardfaut"/>
    <w:rsid w:val="00803204"/>
  </w:style>
  <w:style w:type="paragraph" w:styleId="En-tte">
    <w:name w:val="header"/>
    <w:basedOn w:val="Normal"/>
    <w:link w:val="En-tteCar"/>
    <w:uiPriority w:val="99"/>
    <w:unhideWhenUsed/>
    <w:rsid w:val="00346B85"/>
    <w:pPr>
      <w:tabs>
        <w:tab w:val="center" w:pos="4703"/>
        <w:tab w:val="right" w:pos="9406"/>
      </w:tabs>
      <w:spacing w:after="0" w:line="240" w:lineRule="auto"/>
    </w:pPr>
  </w:style>
  <w:style w:type="character" w:customStyle="1" w:styleId="En-tteCar">
    <w:name w:val="En-tête Car"/>
    <w:basedOn w:val="Policepardfaut"/>
    <w:link w:val="En-tte"/>
    <w:uiPriority w:val="99"/>
    <w:rsid w:val="00346B85"/>
  </w:style>
  <w:style w:type="paragraph" w:styleId="Pieddepage">
    <w:name w:val="footer"/>
    <w:basedOn w:val="Normal"/>
    <w:link w:val="PieddepageCar"/>
    <w:uiPriority w:val="99"/>
    <w:unhideWhenUsed/>
    <w:rsid w:val="00346B85"/>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346B85"/>
  </w:style>
  <w:style w:type="character" w:customStyle="1" w:styleId="Titre1Car">
    <w:name w:val="Titre 1 Car"/>
    <w:basedOn w:val="Policepardfaut"/>
    <w:link w:val="Titre1"/>
    <w:uiPriority w:val="9"/>
    <w:rsid w:val="000565CE"/>
    <w:rPr>
      <w:rFonts w:ascii="Times New Roman" w:eastAsia="Times New Roman" w:hAnsi="Times New Roman" w:cs="Times New Roman"/>
      <w:b/>
      <w:bCs/>
      <w:kern w:val="36"/>
      <w:sz w:val="48"/>
      <w:szCs w:val="48"/>
    </w:rPr>
  </w:style>
  <w:style w:type="paragraph" w:customStyle="1" w:styleId="texte">
    <w:name w:val="texte"/>
    <w:basedOn w:val="Normal"/>
    <w:rsid w:val="000565CE"/>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0565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84081">
      <w:bodyDiv w:val="1"/>
      <w:marLeft w:val="0"/>
      <w:marRight w:val="0"/>
      <w:marTop w:val="0"/>
      <w:marBottom w:val="0"/>
      <w:divBdr>
        <w:top w:val="none" w:sz="0" w:space="0" w:color="auto"/>
        <w:left w:val="none" w:sz="0" w:space="0" w:color="auto"/>
        <w:bottom w:val="none" w:sz="0" w:space="0" w:color="auto"/>
        <w:right w:val="none" w:sz="0" w:space="0" w:color="auto"/>
      </w:divBdr>
    </w:div>
    <w:div w:id="326398775">
      <w:bodyDiv w:val="1"/>
      <w:marLeft w:val="0"/>
      <w:marRight w:val="0"/>
      <w:marTop w:val="0"/>
      <w:marBottom w:val="0"/>
      <w:divBdr>
        <w:top w:val="none" w:sz="0" w:space="0" w:color="auto"/>
        <w:left w:val="none" w:sz="0" w:space="0" w:color="auto"/>
        <w:bottom w:val="none" w:sz="0" w:space="0" w:color="auto"/>
        <w:right w:val="none" w:sz="0" w:space="0" w:color="auto"/>
      </w:divBdr>
    </w:div>
    <w:div w:id="396630871">
      <w:bodyDiv w:val="1"/>
      <w:marLeft w:val="0"/>
      <w:marRight w:val="0"/>
      <w:marTop w:val="0"/>
      <w:marBottom w:val="0"/>
      <w:divBdr>
        <w:top w:val="none" w:sz="0" w:space="0" w:color="auto"/>
        <w:left w:val="none" w:sz="0" w:space="0" w:color="auto"/>
        <w:bottom w:val="none" w:sz="0" w:space="0" w:color="auto"/>
        <w:right w:val="none" w:sz="0" w:space="0" w:color="auto"/>
      </w:divBdr>
    </w:div>
    <w:div w:id="520245258">
      <w:bodyDiv w:val="1"/>
      <w:marLeft w:val="0"/>
      <w:marRight w:val="0"/>
      <w:marTop w:val="0"/>
      <w:marBottom w:val="0"/>
      <w:divBdr>
        <w:top w:val="none" w:sz="0" w:space="0" w:color="auto"/>
        <w:left w:val="none" w:sz="0" w:space="0" w:color="auto"/>
        <w:bottom w:val="none" w:sz="0" w:space="0" w:color="auto"/>
        <w:right w:val="none" w:sz="0" w:space="0" w:color="auto"/>
      </w:divBdr>
    </w:div>
    <w:div w:id="1347633928">
      <w:bodyDiv w:val="1"/>
      <w:marLeft w:val="0"/>
      <w:marRight w:val="0"/>
      <w:marTop w:val="0"/>
      <w:marBottom w:val="0"/>
      <w:divBdr>
        <w:top w:val="none" w:sz="0" w:space="0" w:color="auto"/>
        <w:left w:val="none" w:sz="0" w:space="0" w:color="auto"/>
        <w:bottom w:val="none" w:sz="0" w:space="0" w:color="auto"/>
        <w:right w:val="none" w:sz="0" w:space="0" w:color="auto"/>
      </w:divBdr>
    </w:div>
    <w:div w:id="1604799740">
      <w:bodyDiv w:val="1"/>
      <w:marLeft w:val="0"/>
      <w:marRight w:val="0"/>
      <w:marTop w:val="0"/>
      <w:marBottom w:val="0"/>
      <w:divBdr>
        <w:top w:val="none" w:sz="0" w:space="0" w:color="auto"/>
        <w:left w:val="none" w:sz="0" w:space="0" w:color="auto"/>
        <w:bottom w:val="none" w:sz="0" w:space="0" w:color="auto"/>
        <w:right w:val="none" w:sz="0" w:space="0" w:color="auto"/>
      </w:divBdr>
    </w:div>
    <w:div w:id="167641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2A737-A798-40A3-8531-D2D914E37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4068</TotalTime>
  <Pages>5</Pages>
  <Words>2429</Words>
  <Characters>14022</Characters>
  <Application>Microsoft Office Word</Application>
  <DocSecurity>0</DocSecurity>
  <Lines>189</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Mayeur</dc:creator>
  <cp:keywords/>
  <dc:description/>
  <cp:lastModifiedBy>Ingrid Mayeur</cp:lastModifiedBy>
  <cp:revision>478</cp:revision>
  <dcterms:created xsi:type="dcterms:W3CDTF">2020-07-14T14:47:00Z</dcterms:created>
  <dcterms:modified xsi:type="dcterms:W3CDTF">2020-09-01T10:15:00Z</dcterms:modified>
</cp:coreProperties>
</file>