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5BE" w:rsidRDefault="00C41953">
      <w:bookmarkStart w:id="0" w:name="page1"/>
      <w:bookmarkStart w:id="1" w:name="_GoBack"/>
      <w:bookmarkEnd w:id="0"/>
      <w:bookmarkEnd w:id="1"/>
      <w:r>
        <w:rPr>
          <w:noProof/>
          <w:lang w:val="fr-BE" w:eastAsia="fr-BE"/>
        </w:rPr>
        <w:drawing>
          <wp:anchor distT="0" distB="0" distL="114300" distR="114300" simplePos="0" relativeHeight="251661312" behindDoc="1" locked="0" layoutInCell="1" allowOverlap="1" wp14:anchorId="71BD2DB2" wp14:editId="018F0C2A">
            <wp:simplePos x="0" y="0"/>
            <wp:positionH relativeFrom="page">
              <wp:posOffset>5433695</wp:posOffset>
            </wp:positionH>
            <wp:positionV relativeFrom="page">
              <wp:posOffset>201295</wp:posOffset>
            </wp:positionV>
            <wp:extent cx="1916430" cy="1166495"/>
            <wp:effectExtent l="0" t="0" r="0" b="0"/>
            <wp:wrapNone/>
            <wp:docPr id="102" name="Image 3" descr="Une image contenant alimenta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59264" behindDoc="1" locked="0" layoutInCell="1" allowOverlap="1" wp14:anchorId="47D79715" wp14:editId="34CBE841">
            <wp:simplePos x="0" y="0"/>
            <wp:positionH relativeFrom="page">
              <wp:posOffset>150495</wp:posOffset>
            </wp:positionH>
            <wp:positionV relativeFrom="page">
              <wp:posOffset>315595</wp:posOffset>
            </wp:positionV>
            <wp:extent cx="2750820" cy="1287780"/>
            <wp:effectExtent l="0" t="0" r="0" b="0"/>
            <wp:wrapNone/>
            <wp:docPr id="103" name="Image 2" descr="Une image contenant horlog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5BE" w:rsidRDefault="003225BE"/>
    <w:p w:rsidR="003225BE" w:rsidRDefault="003225BE"/>
    <w:p w:rsidR="003225BE" w:rsidRDefault="003225BE"/>
    <w:p w:rsidR="003225BE" w:rsidRDefault="003225BE"/>
    <w:p w:rsidR="00A009D4" w:rsidRDefault="00B311E4" w:rsidP="003225BE">
      <w:pPr>
        <w:jc w:val="center"/>
      </w:pPr>
      <w:r>
        <w:t>15</w:t>
      </w:r>
      <w:r w:rsidR="003225BE">
        <w:t>/04/2020</w:t>
      </w:r>
    </w:p>
    <w:p w:rsidR="003225BE" w:rsidRPr="001A4056" w:rsidRDefault="00DC4497" w:rsidP="003225BE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STUDENT</w:t>
      </w:r>
      <w:r w:rsidR="003225BE" w:rsidRPr="001A4056">
        <w:rPr>
          <w:b/>
          <w:bCs/>
          <w:color w:val="000000" w:themeColor="text1"/>
        </w:rPr>
        <w:t xml:space="preserve"> : CEBOMERIOR sur </w:t>
      </w:r>
      <w:r w:rsidR="00AC4493">
        <w:rPr>
          <w:b/>
          <w:bCs/>
          <w:color w:val="000000" w:themeColor="text1"/>
        </w:rPr>
        <w:t>« </w:t>
      </w:r>
      <w:r w:rsidR="003225BE" w:rsidRPr="001A4056">
        <w:rPr>
          <w:b/>
          <w:bCs/>
          <w:color w:val="000000" w:themeColor="text1"/>
        </w:rPr>
        <w:t xml:space="preserve">COVID-19 et </w:t>
      </w:r>
      <w:r w:rsidR="00C41953" w:rsidRPr="001A4056">
        <w:rPr>
          <w:b/>
          <w:bCs/>
          <w:color w:val="000000" w:themeColor="text1"/>
        </w:rPr>
        <w:t>ac</w:t>
      </w:r>
      <w:r w:rsidR="003225BE" w:rsidRPr="001A4056">
        <w:rPr>
          <w:b/>
          <w:bCs/>
          <w:color w:val="000000" w:themeColor="text1"/>
        </w:rPr>
        <w:t>tivité physique</w:t>
      </w:r>
      <w:r w:rsidR="00AC4493">
        <w:rPr>
          <w:b/>
          <w:bCs/>
          <w:color w:val="000000" w:themeColor="text1"/>
        </w:rPr>
        <w:t> »</w:t>
      </w:r>
      <w:r w:rsidR="003225BE" w:rsidRPr="001A4056">
        <w:rPr>
          <w:b/>
          <w:bCs/>
          <w:color w:val="000000" w:themeColor="text1"/>
        </w:rPr>
        <w:t>.</w:t>
      </w:r>
    </w:p>
    <w:p w:rsidR="003225BE" w:rsidRDefault="003225BE" w:rsidP="003225BE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225BE" w:rsidTr="003225BE">
        <w:tc>
          <w:tcPr>
            <w:tcW w:w="9056" w:type="dxa"/>
          </w:tcPr>
          <w:p w:rsidR="003225BE" w:rsidRDefault="003225BE" w:rsidP="003225BE">
            <w:pPr>
              <w:spacing w:line="190" w:lineRule="auto"/>
              <w:rPr>
                <w:color w:val="000000"/>
                <w:sz w:val="22"/>
              </w:rPr>
            </w:pPr>
            <w:r>
              <w:rPr>
                <w:b/>
                <w:color w:val="CC0099"/>
                <w:sz w:val="36"/>
              </w:rPr>
              <w:t>C</w:t>
            </w:r>
            <w:r>
              <w:rPr>
                <w:color w:val="0000CC"/>
                <w:sz w:val="22"/>
              </w:rPr>
              <w:t>ONTEXTE et CONDITION :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b/>
                <w:color w:val="0000CC"/>
                <w:sz w:val="22"/>
              </w:rPr>
              <w:t>exposé du cas</w:t>
            </w:r>
            <w:r>
              <w:rPr>
                <w:color w:val="0000CC"/>
                <w:sz w:val="22"/>
              </w:rPr>
              <w:t>, du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  <w:u w:val="single"/>
              </w:rPr>
              <w:t>problème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(de santé) et de son contexte, tel que le problème se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pose (ou a été posé)</w:t>
            </w:r>
            <w:r>
              <w:rPr>
                <w:color w:val="000000"/>
                <w:sz w:val="22"/>
              </w:rPr>
              <w:t>.</w:t>
            </w:r>
          </w:p>
          <w:p w:rsidR="003225BE" w:rsidRDefault="003225BE" w:rsidP="003225BE">
            <w:pPr>
              <w:tabs>
                <w:tab w:val="left" w:pos="244"/>
              </w:tabs>
            </w:pP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  <w:r w:rsidRPr="00F76682">
              <w:rPr>
                <w:rFonts w:asciiTheme="majorHAnsi" w:hAnsiTheme="majorHAnsi" w:cs="Times New Roman"/>
              </w:rPr>
              <w:t xml:space="preserve">La Belgique </w:t>
            </w:r>
            <w:r w:rsidR="00AC4493">
              <w:rPr>
                <w:rFonts w:asciiTheme="majorHAnsi" w:hAnsiTheme="majorHAnsi" w:cs="Times New Roman"/>
              </w:rPr>
              <w:t>subit la</w:t>
            </w:r>
            <w:r w:rsidRPr="00F76682">
              <w:rPr>
                <w:rFonts w:asciiTheme="majorHAnsi" w:hAnsiTheme="majorHAnsi" w:cs="Times New Roman"/>
              </w:rPr>
              <w:t xml:space="preserve"> pandémie du Covid 19.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="00AC4493">
              <w:rPr>
                <w:rFonts w:asciiTheme="majorHAnsi" w:hAnsiTheme="majorHAnsi" w:cs="Times New Roman"/>
              </w:rPr>
              <w:t>D</w:t>
            </w:r>
            <w:r>
              <w:rPr>
                <w:rFonts w:asciiTheme="majorHAnsi" w:hAnsiTheme="majorHAnsi" w:cs="Times New Roman"/>
              </w:rPr>
              <w:t>es règle</w:t>
            </w:r>
            <w:r w:rsidR="00AC4493">
              <w:rPr>
                <w:rFonts w:asciiTheme="majorHAnsi" w:hAnsiTheme="majorHAnsi" w:cs="Times New Roman"/>
              </w:rPr>
              <w:t>s</w:t>
            </w:r>
            <w:r>
              <w:rPr>
                <w:rFonts w:asciiTheme="majorHAnsi" w:hAnsiTheme="majorHAnsi" w:cs="Times New Roman"/>
              </w:rPr>
              <w:t xml:space="preserve"> de confinement sont en vigueur depuis le 18/03/2020 </w:t>
            </w:r>
            <w:r w:rsidR="001A4056" w:rsidRPr="00F76682">
              <w:rPr>
                <w:rFonts w:asciiTheme="majorHAnsi" w:hAnsiTheme="majorHAnsi" w:cs="Times New Roman"/>
              </w:rPr>
              <w:t>afin</w:t>
            </w:r>
            <w:r w:rsidRPr="00F76682">
              <w:rPr>
                <w:rFonts w:asciiTheme="majorHAnsi" w:hAnsiTheme="majorHAnsi" w:cs="Times New Roman"/>
              </w:rPr>
              <w:t xml:space="preserve"> de </w:t>
            </w:r>
            <w:r w:rsidR="00AC4493">
              <w:rPr>
                <w:rFonts w:asciiTheme="majorHAnsi" w:hAnsiTheme="majorHAnsi" w:cs="Times New Roman"/>
              </w:rPr>
              <w:t>limiter</w:t>
            </w:r>
            <w:r w:rsidR="001A4056" w:rsidRPr="00F76682">
              <w:rPr>
                <w:rFonts w:asciiTheme="majorHAnsi" w:hAnsiTheme="majorHAnsi" w:cs="Times New Roman"/>
              </w:rPr>
              <w:t xml:space="preserve"> la</w:t>
            </w:r>
            <w:r w:rsidRPr="00F76682">
              <w:rPr>
                <w:rFonts w:asciiTheme="majorHAnsi" w:hAnsiTheme="majorHAnsi" w:cs="Times New Roman"/>
              </w:rPr>
              <w:t xml:space="preserve"> propagation du </w:t>
            </w:r>
            <w:r w:rsidR="00AC4493">
              <w:rPr>
                <w:rFonts w:asciiTheme="majorHAnsi" w:hAnsiTheme="majorHAnsi" w:cs="Times New Roman"/>
              </w:rPr>
              <w:t>v</w:t>
            </w:r>
            <w:r w:rsidRPr="00F76682">
              <w:rPr>
                <w:rFonts w:asciiTheme="majorHAnsi" w:hAnsiTheme="majorHAnsi" w:cs="Times New Roman"/>
              </w:rPr>
              <w:t>irus.</w:t>
            </w:r>
          </w:p>
          <w:p w:rsidR="00D429D8" w:rsidRPr="00F76682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  <w:r w:rsidRPr="00F76682">
              <w:rPr>
                <w:rFonts w:asciiTheme="majorHAnsi" w:hAnsiTheme="majorHAnsi" w:cs="Times New Roman"/>
              </w:rPr>
              <w:t>L</w:t>
            </w:r>
            <w:r w:rsidR="00A5662B">
              <w:rPr>
                <w:rFonts w:asciiTheme="majorHAnsi" w:hAnsiTheme="majorHAnsi" w:cs="Times New Roman"/>
              </w:rPr>
              <w:t>ors de la</w:t>
            </w:r>
            <w:r w:rsidRPr="00F76682">
              <w:rPr>
                <w:rFonts w:asciiTheme="majorHAnsi" w:hAnsiTheme="majorHAnsi" w:cs="Times New Roman"/>
              </w:rPr>
              <w:t xml:space="preserve"> dernière conférence de </w:t>
            </w:r>
            <w:r w:rsidR="001A4056" w:rsidRPr="00F76682">
              <w:rPr>
                <w:rFonts w:asciiTheme="majorHAnsi" w:hAnsiTheme="majorHAnsi" w:cs="Times New Roman"/>
              </w:rPr>
              <w:t>presse du</w:t>
            </w:r>
            <w:r w:rsidRPr="00F76682">
              <w:rPr>
                <w:rFonts w:asciiTheme="majorHAnsi" w:hAnsiTheme="majorHAnsi" w:cs="Times New Roman"/>
              </w:rPr>
              <w:t xml:space="preserve"> 27/03/2020, la 1</w:t>
            </w:r>
            <w:r w:rsidRPr="00F76682">
              <w:rPr>
                <w:rFonts w:asciiTheme="majorHAnsi" w:hAnsiTheme="majorHAnsi" w:cs="Times New Roman"/>
                <w:vertAlign w:val="superscript"/>
              </w:rPr>
              <w:t>er</w:t>
            </w:r>
            <w:r w:rsidRPr="00F76682">
              <w:rPr>
                <w:rFonts w:asciiTheme="majorHAnsi" w:hAnsiTheme="majorHAnsi" w:cs="Times New Roman"/>
              </w:rPr>
              <w:t xml:space="preserve"> ministre, </w:t>
            </w:r>
            <w:r w:rsidR="00A5662B">
              <w:rPr>
                <w:rFonts w:asciiTheme="majorHAnsi" w:hAnsiTheme="majorHAnsi" w:cs="Times New Roman"/>
              </w:rPr>
              <w:t xml:space="preserve">Madame </w:t>
            </w:r>
            <w:r w:rsidRPr="00F76682">
              <w:rPr>
                <w:rFonts w:asciiTheme="majorHAnsi" w:hAnsiTheme="majorHAnsi" w:cs="Times New Roman"/>
              </w:rPr>
              <w:t xml:space="preserve">Sophie Wilmès, a prolongé le confinement jusqu’au </w:t>
            </w:r>
            <w:r>
              <w:rPr>
                <w:rFonts w:asciiTheme="majorHAnsi" w:hAnsiTheme="majorHAnsi" w:cs="Times New Roman"/>
              </w:rPr>
              <w:t xml:space="preserve">19/04/2020 en </w:t>
            </w:r>
            <w:r w:rsidR="001A4056">
              <w:rPr>
                <w:rFonts w:asciiTheme="majorHAnsi" w:hAnsiTheme="majorHAnsi" w:cs="Times New Roman"/>
              </w:rPr>
              <w:t>reprécisant les</w:t>
            </w:r>
            <w:r>
              <w:rPr>
                <w:rFonts w:asciiTheme="majorHAnsi" w:hAnsiTheme="majorHAnsi" w:cs="Times New Roman"/>
              </w:rPr>
              <w:t xml:space="preserve"> mesures de confinement</w:t>
            </w:r>
            <w:r w:rsidR="00A5662B">
              <w:rPr>
                <w:rFonts w:asciiTheme="majorHAnsi" w:hAnsiTheme="majorHAnsi" w:cs="Times New Roman"/>
              </w:rPr>
              <w:t xml:space="preserve"> : </w:t>
            </w:r>
            <w:r w:rsidRPr="00F76682">
              <w:rPr>
                <w:rFonts w:asciiTheme="majorHAnsi" w:hAnsiTheme="majorHAnsi" w:cs="Times New Roman"/>
              </w:rPr>
              <w:t>sorties autorisées en respectant la distanciation social</w:t>
            </w:r>
            <w:r w:rsidR="00A5662B">
              <w:rPr>
                <w:rFonts w:asciiTheme="majorHAnsi" w:hAnsiTheme="majorHAnsi" w:cs="Times New Roman"/>
              </w:rPr>
              <w:t>e</w:t>
            </w:r>
            <w:r w:rsidRPr="00F76682">
              <w:rPr>
                <w:rFonts w:asciiTheme="majorHAnsi" w:hAnsiTheme="majorHAnsi" w:cs="Times New Roman"/>
              </w:rPr>
              <w:t xml:space="preserve"> </w:t>
            </w:r>
            <w:r w:rsidR="00A5662B">
              <w:rPr>
                <w:rFonts w:asciiTheme="majorHAnsi" w:hAnsiTheme="majorHAnsi" w:cs="Times New Roman"/>
              </w:rPr>
              <w:t>(</w:t>
            </w:r>
            <w:r w:rsidRPr="00F76682">
              <w:rPr>
                <w:rFonts w:asciiTheme="majorHAnsi" w:hAnsiTheme="majorHAnsi" w:cs="Times New Roman"/>
              </w:rPr>
              <w:t>pour aller à la pharmacie, faire le plein, faire les courses, se rendre au travail</w:t>
            </w:r>
            <w:r w:rsidR="003F43EB">
              <w:rPr>
                <w:rFonts w:asciiTheme="majorHAnsi" w:hAnsiTheme="majorHAnsi" w:cs="Times New Roman"/>
              </w:rPr>
              <w:t>,…</w:t>
            </w:r>
            <w:r w:rsidR="00A5662B">
              <w:rPr>
                <w:rFonts w:asciiTheme="majorHAnsi" w:hAnsiTheme="majorHAnsi" w:cs="Times New Roman"/>
              </w:rPr>
              <w:t>)</w:t>
            </w:r>
            <w:r w:rsidRPr="00F76682">
              <w:rPr>
                <w:rFonts w:asciiTheme="majorHAnsi" w:hAnsiTheme="majorHAnsi" w:cs="Times New Roman"/>
              </w:rPr>
              <w:t>,</w:t>
            </w:r>
            <w:r>
              <w:rPr>
                <w:rFonts w:asciiTheme="majorHAnsi" w:hAnsiTheme="majorHAnsi" w:cs="Times New Roman"/>
              </w:rPr>
              <w:t xml:space="preserve"> interdiction d’organiser des réunions entre amis, interdiction de faire du </w:t>
            </w:r>
            <w:r w:rsidR="001A4056">
              <w:rPr>
                <w:rFonts w:asciiTheme="majorHAnsi" w:hAnsiTheme="majorHAnsi" w:cs="Times New Roman"/>
              </w:rPr>
              <w:t>tourisme…</w:t>
            </w:r>
            <w:r w:rsidRPr="00F76682">
              <w:rPr>
                <w:rFonts w:asciiTheme="majorHAnsi" w:hAnsiTheme="majorHAnsi" w:cs="Times New Roman"/>
              </w:rPr>
              <w:t>,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="00A5662B">
              <w:rPr>
                <w:rFonts w:asciiTheme="majorHAnsi" w:hAnsiTheme="majorHAnsi" w:cs="Times New Roman"/>
              </w:rPr>
              <w:t>mais</w:t>
            </w:r>
            <w:r w:rsidRPr="00F76682">
              <w:rPr>
                <w:rFonts w:asciiTheme="majorHAnsi" w:hAnsiTheme="majorHAnsi" w:cs="Times New Roman"/>
              </w:rPr>
              <w:t xml:space="preserve"> </w:t>
            </w:r>
            <w:r>
              <w:rPr>
                <w:rFonts w:asciiTheme="majorHAnsi" w:hAnsiTheme="majorHAnsi" w:cs="Times New Roman"/>
              </w:rPr>
              <w:t xml:space="preserve">autorisation de </w:t>
            </w:r>
            <w:r w:rsidR="00A5662B">
              <w:rPr>
                <w:rFonts w:asciiTheme="majorHAnsi" w:hAnsiTheme="majorHAnsi" w:cs="Times New Roman"/>
              </w:rPr>
              <w:t>pratiquer</w:t>
            </w:r>
            <w:r>
              <w:rPr>
                <w:rFonts w:asciiTheme="majorHAnsi" w:hAnsiTheme="majorHAnsi" w:cs="Times New Roman"/>
              </w:rPr>
              <w:t xml:space="preserve"> de l’activité physique/</w:t>
            </w:r>
            <w:r w:rsidRPr="00F76682">
              <w:rPr>
                <w:rFonts w:asciiTheme="majorHAnsi" w:hAnsiTheme="majorHAnsi" w:cs="Times New Roman"/>
              </w:rPr>
              <w:t>sport sous certaines conditions.</w:t>
            </w:r>
          </w:p>
          <w:p w:rsidR="00D429D8" w:rsidRPr="00F76682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</w:p>
          <w:p w:rsidR="00D429D8" w:rsidRPr="00F76682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  <w:r w:rsidRPr="00F76682">
              <w:rPr>
                <w:rFonts w:asciiTheme="majorHAnsi" w:hAnsiTheme="majorHAnsi" w:cs="Times New Roman"/>
                <w:u w:val="single"/>
              </w:rPr>
              <w:t>Conditions à respecter</w:t>
            </w:r>
            <w:r w:rsidRPr="00F76682">
              <w:rPr>
                <w:rFonts w:asciiTheme="majorHAnsi" w:hAnsiTheme="majorHAnsi" w:cs="Times New Roman"/>
              </w:rPr>
              <w:t xml:space="preserve"> pour faire de l’</w:t>
            </w:r>
            <w:r w:rsidR="003F43EB">
              <w:rPr>
                <w:rFonts w:asciiTheme="majorHAnsi" w:hAnsiTheme="majorHAnsi" w:cs="Times New Roman"/>
              </w:rPr>
              <w:t>exercice</w:t>
            </w:r>
            <w:r w:rsidRPr="00F76682">
              <w:rPr>
                <w:rFonts w:asciiTheme="majorHAnsi" w:hAnsiTheme="majorHAnsi" w:cs="Times New Roman"/>
              </w:rPr>
              <w:t xml:space="preserve"> physique</w:t>
            </w:r>
            <w:r>
              <w:rPr>
                <w:rFonts w:asciiTheme="majorHAnsi" w:hAnsiTheme="majorHAnsi" w:cs="Times New Roman"/>
              </w:rPr>
              <w:t>/sport</w:t>
            </w:r>
            <w:r w:rsidRPr="00F76682">
              <w:rPr>
                <w:rFonts w:asciiTheme="majorHAnsi" w:hAnsiTheme="majorHAnsi" w:cs="Times New Roman"/>
              </w:rPr>
              <w:t xml:space="preserve"> (marche, jogging, </w:t>
            </w:r>
            <w:r w:rsidR="001A4056" w:rsidRPr="00F76682">
              <w:rPr>
                <w:rFonts w:asciiTheme="majorHAnsi" w:hAnsiTheme="majorHAnsi" w:cs="Times New Roman"/>
              </w:rPr>
              <w:t>vélo…</w:t>
            </w:r>
            <w:r w:rsidRPr="00F76682">
              <w:rPr>
                <w:rFonts w:asciiTheme="majorHAnsi" w:hAnsiTheme="majorHAnsi" w:cs="Times New Roman"/>
              </w:rPr>
              <w:t xml:space="preserve">) : </w:t>
            </w:r>
          </w:p>
          <w:p w:rsidR="00D429D8" w:rsidRPr="00F76682" w:rsidRDefault="003F43EB" w:rsidP="00D429D8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s</w:t>
            </w:r>
            <w:r w:rsidR="00D429D8" w:rsidRPr="00F76682">
              <w:rPr>
                <w:rFonts w:asciiTheme="majorHAnsi" w:hAnsiTheme="majorHAnsi" w:cs="Times New Roman"/>
              </w:rPr>
              <w:t>eul ou avec les membres de sa famille (vivants sous le même toit) ou 1 ami en respectant la distanciation sociale.</w:t>
            </w:r>
          </w:p>
          <w:p w:rsidR="00D429D8" w:rsidRPr="00F76682" w:rsidRDefault="00D429D8" w:rsidP="00D429D8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ajorHAnsi" w:hAnsiTheme="majorHAnsi" w:cs="Times New Roman"/>
              </w:rPr>
            </w:pPr>
            <w:r w:rsidRPr="00F76682">
              <w:rPr>
                <w:rFonts w:asciiTheme="majorHAnsi" w:hAnsiTheme="majorHAnsi" w:cs="Times New Roman"/>
              </w:rPr>
              <w:t>dans l’environnement proche d</w:t>
            </w:r>
            <w:r w:rsidR="003F43EB">
              <w:rPr>
                <w:rFonts w:asciiTheme="majorHAnsi" w:hAnsiTheme="majorHAnsi" w:cs="Times New Roman"/>
              </w:rPr>
              <w:t>u</w:t>
            </w:r>
            <w:r w:rsidRPr="00F76682">
              <w:rPr>
                <w:rFonts w:asciiTheme="majorHAnsi" w:hAnsiTheme="majorHAnsi" w:cs="Times New Roman"/>
              </w:rPr>
              <w:t xml:space="preserve"> domicile (pas </w:t>
            </w:r>
            <w:r w:rsidR="003F43EB">
              <w:rPr>
                <w:rFonts w:asciiTheme="majorHAnsi" w:hAnsiTheme="majorHAnsi" w:cs="Times New Roman"/>
              </w:rPr>
              <w:t xml:space="preserve">de sorties </w:t>
            </w:r>
            <w:r w:rsidRPr="00F76682">
              <w:rPr>
                <w:rFonts w:asciiTheme="majorHAnsi" w:hAnsiTheme="majorHAnsi" w:cs="Times New Roman"/>
              </w:rPr>
              <w:t>dans les Ardennes ou à la mer).</w:t>
            </w: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  <w:r w:rsidRPr="00F76682">
              <w:rPr>
                <w:rFonts w:asciiTheme="majorHAnsi" w:hAnsiTheme="majorHAnsi" w:cs="Times New Roman"/>
                <w:color w:val="00B050"/>
              </w:rPr>
              <w:t>Problème</w:t>
            </w:r>
            <w:r>
              <w:rPr>
                <w:rFonts w:asciiTheme="majorHAnsi" w:hAnsiTheme="majorHAnsi" w:cs="Times New Roman"/>
                <w:color w:val="00B050"/>
              </w:rPr>
              <w:t xml:space="preserve"> 1</w:t>
            </w:r>
            <w:r w:rsidRPr="00F76682">
              <w:rPr>
                <w:rFonts w:asciiTheme="majorHAnsi" w:hAnsiTheme="majorHAnsi" w:cs="Times New Roman"/>
                <w:color w:val="00B050"/>
              </w:rPr>
              <w:t xml:space="preserve"> : </w:t>
            </w:r>
            <w:r w:rsidRPr="00F76682">
              <w:rPr>
                <w:rFonts w:asciiTheme="majorHAnsi" w:hAnsiTheme="majorHAnsi" w:cs="Times New Roman"/>
              </w:rPr>
              <w:t xml:space="preserve">les recommandations </w:t>
            </w:r>
            <w:r>
              <w:rPr>
                <w:rFonts w:asciiTheme="majorHAnsi" w:hAnsiTheme="majorHAnsi" w:cs="Times New Roman"/>
              </w:rPr>
              <w:t xml:space="preserve">de </w:t>
            </w:r>
            <w:r w:rsidRPr="00F76682">
              <w:rPr>
                <w:rFonts w:asciiTheme="majorHAnsi" w:hAnsiTheme="majorHAnsi" w:cs="Times New Roman"/>
              </w:rPr>
              <w:t>« respecter la distanciation sociale</w:t>
            </w:r>
            <w:r>
              <w:rPr>
                <w:rFonts w:asciiTheme="majorHAnsi" w:hAnsiTheme="majorHAnsi" w:cs="Times New Roman"/>
              </w:rPr>
              <w:t xml:space="preserve"> lors de l’activité physique</w:t>
            </w:r>
            <w:r w:rsidRPr="00F76682">
              <w:rPr>
                <w:rFonts w:asciiTheme="majorHAnsi" w:hAnsiTheme="majorHAnsi" w:cs="Times New Roman"/>
              </w:rPr>
              <w:t> », « ne plus</w:t>
            </w:r>
            <w:r>
              <w:rPr>
                <w:rFonts w:asciiTheme="majorHAnsi" w:hAnsiTheme="majorHAnsi" w:cs="Times New Roman"/>
              </w:rPr>
              <w:t xml:space="preserve"> faire de sport en groupe », « </w:t>
            </w:r>
            <w:r w:rsidRPr="00F76682">
              <w:rPr>
                <w:rFonts w:asciiTheme="majorHAnsi" w:hAnsiTheme="majorHAnsi" w:cs="Times New Roman"/>
              </w:rPr>
              <w:t>ne plus utiliser les infrastructures sportives » (terrains de sport</w:t>
            </w:r>
            <w:r>
              <w:rPr>
                <w:rFonts w:asciiTheme="majorHAnsi" w:hAnsiTheme="majorHAnsi" w:cs="Times New Roman"/>
              </w:rPr>
              <w:t>, parcours vitae…</w:t>
            </w:r>
            <w:r w:rsidRPr="00F76682">
              <w:rPr>
                <w:rFonts w:asciiTheme="majorHAnsi" w:hAnsiTheme="majorHAnsi" w:cs="Times New Roman"/>
              </w:rPr>
              <w:t>)</w:t>
            </w:r>
            <w:r>
              <w:rPr>
                <w:rFonts w:asciiTheme="majorHAnsi" w:hAnsiTheme="majorHAnsi" w:cs="Times New Roman"/>
              </w:rPr>
              <w:t xml:space="preserve">, ne sont pas suffisamment respectées </w:t>
            </w:r>
            <w:r w:rsidR="003F43EB">
              <w:rPr>
                <w:rFonts w:asciiTheme="majorHAnsi" w:hAnsiTheme="majorHAnsi" w:cs="Times New Roman"/>
              </w:rPr>
              <w:t>avec</w:t>
            </w:r>
            <w:r>
              <w:rPr>
                <w:rFonts w:asciiTheme="majorHAnsi" w:hAnsiTheme="majorHAnsi" w:cs="Times New Roman"/>
              </w:rPr>
              <w:t xml:space="preserve"> le risque de propagation du virus au sein de la population.</w:t>
            </w: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  <w:r w:rsidRPr="00F76682">
              <w:rPr>
                <w:rFonts w:asciiTheme="majorHAnsi" w:hAnsiTheme="majorHAnsi" w:cs="Times New Roman"/>
                <w:color w:val="00B050"/>
              </w:rPr>
              <w:t>Problème</w:t>
            </w:r>
            <w:r>
              <w:rPr>
                <w:rFonts w:asciiTheme="majorHAnsi" w:hAnsiTheme="majorHAnsi" w:cs="Times New Roman"/>
                <w:color w:val="00B050"/>
              </w:rPr>
              <w:t xml:space="preserve"> 2</w:t>
            </w:r>
            <w:r w:rsidRPr="00F76682">
              <w:rPr>
                <w:rFonts w:asciiTheme="majorHAnsi" w:hAnsiTheme="majorHAnsi" w:cs="Times New Roman"/>
                <w:color w:val="00B050"/>
              </w:rPr>
              <w:t> :</w:t>
            </w:r>
            <w:r>
              <w:rPr>
                <w:rFonts w:asciiTheme="majorHAnsi" w:hAnsiTheme="majorHAnsi" w:cs="Times New Roman"/>
                <w:color w:val="00B050"/>
              </w:rPr>
              <w:t xml:space="preserve"> </w:t>
            </w:r>
            <w:r w:rsidRPr="009E2ECC">
              <w:rPr>
                <w:rFonts w:asciiTheme="majorHAnsi" w:hAnsiTheme="majorHAnsi" w:cs="Times New Roman"/>
              </w:rPr>
              <w:t xml:space="preserve">de plus en plus de personnes se remettent au sport sans aucune </w:t>
            </w:r>
            <w:r w:rsidR="00E42220">
              <w:rPr>
                <w:rFonts w:asciiTheme="majorHAnsi" w:hAnsiTheme="majorHAnsi" w:cs="Times New Roman"/>
              </w:rPr>
              <w:t xml:space="preserve">notion </w:t>
            </w:r>
            <w:r w:rsidRPr="009E2ECC">
              <w:rPr>
                <w:rFonts w:asciiTheme="majorHAnsi" w:hAnsiTheme="majorHAnsi" w:cs="Times New Roman"/>
              </w:rPr>
              <w:t>des risques et des étapes à suivre. En réalisant un effort trop important</w:t>
            </w:r>
            <w:r>
              <w:rPr>
                <w:rFonts w:asciiTheme="majorHAnsi" w:hAnsiTheme="majorHAnsi" w:cs="Times New Roman"/>
              </w:rPr>
              <w:t xml:space="preserve">, trop </w:t>
            </w:r>
            <w:r w:rsidRPr="009E2ECC">
              <w:rPr>
                <w:rFonts w:asciiTheme="majorHAnsi" w:hAnsiTheme="majorHAnsi" w:cs="Times New Roman"/>
              </w:rPr>
              <w:t>soutenu</w:t>
            </w:r>
            <w:r>
              <w:rPr>
                <w:rFonts w:asciiTheme="majorHAnsi" w:hAnsiTheme="majorHAnsi" w:cs="Times New Roman"/>
              </w:rPr>
              <w:t>/intense</w:t>
            </w:r>
            <w:r w:rsidRPr="009E2ECC">
              <w:rPr>
                <w:rFonts w:asciiTheme="majorHAnsi" w:hAnsiTheme="majorHAnsi" w:cs="Times New Roman"/>
              </w:rPr>
              <w:t xml:space="preserve">, ils prennent des </w:t>
            </w:r>
            <w:r w:rsidR="001A4056" w:rsidRPr="009E2ECC">
              <w:rPr>
                <w:rFonts w:asciiTheme="majorHAnsi" w:hAnsiTheme="majorHAnsi" w:cs="Times New Roman"/>
              </w:rPr>
              <w:t>risques</w:t>
            </w:r>
            <w:r w:rsidR="001A4056">
              <w:rPr>
                <w:rFonts w:asciiTheme="majorHAnsi" w:hAnsiTheme="majorHAnsi" w:cs="Times New Roman"/>
              </w:rPr>
              <w:t xml:space="preserve"> pour</w:t>
            </w:r>
            <w:r>
              <w:rPr>
                <w:rFonts w:asciiTheme="majorHAnsi" w:hAnsiTheme="majorHAnsi" w:cs="Times New Roman"/>
              </w:rPr>
              <w:t xml:space="preserve"> leur santé. </w:t>
            </w:r>
          </w:p>
          <w:p w:rsidR="00D429D8" w:rsidRDefault="00D429D8" w:rsidP="00D429D8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Theme="majorHAnsi" w:hAnsiTheme="majorHAnsi" w:cs="Times New Roman"/>
              </w:rPr>
            </w:pPr>
            <w:r w:rsidRPr="005345AD">
              <w:rPr>
                <w:rFonts w:asciiTheme="majorHAnsi" w:hAnsiTheme="majorHAnsi" w:cs="Times New Roman"/>
              </w:rPr>
              <w:t>Un effort physique trop soutenu entraine une diminution de l’immunité</w:t>
            </w:r>
            <w:r w:rsidR="00E42220">
              <w:rPr>
                <w:rFonts w:asciiTheme="majorHAnsi" w:hAnsiTheme="majorHAnsi" w:cs="Times New Roman"/>
              </w:rPr>
              <w:t>, pourtant</w:t>
            </w:r>
            <w:r w:rsidRPr="005345AD">
              <w:rPr>
                <w:rFonts w:asciiTheme="majorHAnsi" w:hAnsiTheme="majorHAnsi" w:cs="Times New Roman"/>
              </w:rPr>
              <w:t xml:space="preserve"> bien nécessaire en cette période de pandémie.</w:t>
            </w:r>
          </w:p>
          <w:p w:rsidR="00D429D8" w:rsidRDefault="00D429D8" w:rsidP="001F254B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Augmentation du risque de bless</w:t>
            </w:r>
            <w:r w:rsidR="00E42220">
              <w:rPr>
                <w:rFonts w:asciiTheme="majorHAnsi" w:hAnsiTheme="majorHAnsi" w:cs="Times New Roman"/>
              </w:rPr>
              <w:t>ures</w:t>
            </w:r>
            <w:r>
              <w:rPr>
                <w:rFonts w:asciiTheme="majorHAnsi" w:hAnsiTheme="majorHAnsi" w:cs="Times New Roman"/>
              </w:rPr>
              <w:t xml:space="preserve"> </w:t>
            </w:r>
            <w:r>
              <w:rPr>
                <w:rFonts w:asciiTheme="majorHAnsi" w:hAnsiTheme="majorHAnsi" w:cs="Times New Roman"/>
              </w:rPr>
              <w:sym w:font="Symbol" w:char="F0AE"/>
            </w:r>
            <w:r>
              <w:rPr>
                <w:rFonts w:asciiTheme="majorHAnsi" w:hAnsiTheme="majorHAnsi" w:cs="Times New Roman"/>
              </w:rPr>
              <w:t xml:space="preserve"> urgences </w:t>
            </w:r>
            <w:r>
              <w:rPr>
                <w:rFonts w:asciiTheme="majorHAnsi" w:hAnsiTheme="majorHAnsi" w:cs="Times New Roman"/>
              </w:rPr>
              <w:sym w:font="Symbol" w:char="F0AE"/>
            </w:r>
            <w:r>
              <w:rPr>
                <w:rFonts w:asciiTheme="majorHAnsi" w:hAnsiTheme="majorHAnsi" w:cs="Times New Roman"/>
              </w:rPr>
              <w:t xml:space="preserve"> surcharge de travail </w:t>
            </w:r>
            <w:r w:rsidR="00E42220">
              <w:rPr>
                <w:rFonts w:asciiTheme="majorHAnsi" w:hAnsiTheme="majorHAnsi" w:cs="Times New Roman"/>
              </w:rPr>
              <w:t>des hôpitaux et risque de contamination même en parcours « non covid » intrahospitalier.</w:t>
            </w:r>
          </w:p>
          <w:p w:rsidR="001F254B" w:rsidRDefault="001F254B" w:rsidP="001F254B">
            <w:pPr>
              <w:jc w:val="both"/>
              <w:rPr>
                <w:rFonts w:asciiTheme="majorHAnsi" w:hAnsiTheme="majorHAnsi" w:cs="Times New Roman"/>
              </w:rPr>
            </w:pPr>
          </w:p>
          <w:p w:rsidR="001F254B" w:rsidRDefault="001F254B" w:rsidP="001F254B">
            <w:pPr>
              <w:jc w:val="both"/>
              <w:rPr>
                <w:rFonts w:asciiTheme="majorHAnsi" w:hAnsiTheme="majorHAnsi" w:cs="Times New Roman"/>
              </w:rPr>
            </w:pPr>
          </w:p>
          <w:p w:rsidR="00344863" w:rsidRDefault="00344863" w:rsidP="001F254B">
            <w:pPr>
              <w:jc w:val="both"/>
              <w:rPr>
                <w:rFonts w:asciiTheme="majorHAnsi" w:hAnsiTheme="majorHAnsi" w:cs="Times New Roman"/>
              </w:rPr>
            </w:pPr>
          </w:p>
          <w:p w:rsidR="00344863" w:rsidRDefault="00344863" w:rsidP="001F254B">
            <w:pPr>
              <w:jc w:val="both"/>
              <w:rPr>
                <w:rFonts w:asciiTheme="majorHAnsi" w:hAnsiTheme="majorHAnsi" w:cs="Times New Roman"/>
              </w:rPr>
            </w:pPr>
          </w:p>
          <w:p w:rsidR="001F254B" w:rsidRDefault="001F254B" w:rsidP="001F254B">
            <w:pPr>
              <w:jc w:val="both"/>
              <w:rPr>
                <w:rFonts w:asciiTheme="majorHAnsi" w:hAnsiTheme="majorHAnsi" w:cs="Times New Roman"/>
              </w:rPr>
            </w:pPr>
          </w:p>
          <w:p w:rsidR="001F254B" w:rsidRPr="001F254B" w:rsidRDefault="001F254B" w:rsidP="001F254B">
            <w:pPr>
              <w:jc w:val="both"/>
              <w:rPr>
                <w:rFonts w:asciiTheme="majorHAnsi" w:hAnsiTheme="majorHAnsi" w:cs="Times New Roman"/>
              </w:rPr>
            </w:pPr>
          </w:p>
        </w:tc>
      </w:tr>
      <w:tr w:rsidR="003225BE" w:rsidTr="003225BE">
        <w:tc>
          <w:tcPr>
            <w:tcW w:w="9056" w:type="dxa"/>
          </w:tcPr>
          <w:p w:rsidR="003225BE" w:rsidRDefault="003225BE" w:rsidP="003225BE">
            <w:pPr>
              <w:spacing w:line="190" w:lineRule="auto"/>
              <w:rPr>
                <w:color w:val="0000CC"/>
                <w:sz w:val="22"/>
              </w:rPr>
            </w:pPr>
            <w:r>
              <w:rPr>
                <w:b/>
                <w:color w:val="CC0099"/>
                <w:sz w:val="36"/>
              </w:rPr>
              <w:t>E</w:t>
            </w:r>
            <w:r>
              <w:rPr>
                <w:color w:val="0000CC"/>
                <w:sz w:val="22"/>
              </w:rPr>
              <w:t>XISTANT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: exposé de sources sur la prévalence, le mode d’intervention habituel, mais sans dire,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  <w:u w:val="single"/>
              </w:rPr>
              <w:t>à ce stade</w:t>
            </w:r>
            <w:r>
              <w:rPr>
                <w:color w:val="0000CC"/>
                <w:sz w:val="22"/>
              </w:rPr>
              <w:t>,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comment le problème a été analysé.</w:t>
            </w:r>
          </w:p>
          <w:p w:rsidR="003225BE" w:rsidRDefault="003225BE" w:rsidP="003225BE">
            <w:pPr>
              <w:jc w:val="center"/>
            </w:pP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  <w:r w:rsidRPr="002F35DA">
              <w:rPr>
                <w:rFonts w:asciiTheme="majorHAnsi" w:hAnsiTheme="majorHAnsi" w:cs="Times New Roman"/>
              </w:rPr>
              <w:t>Recommandations de</w:t>
            </w:r>
            <w:r>
              <w:rPr>
                <w:rFonts w:asciiTheme="majorHAnsi" w:hAnsiTheme="majorHAnsi" w:cs="Times New Roman"/>
              </w:rPr>
              <w:t>s nouvelles</w:t>
            </w:r>
            <w:r w:rsidRPr="002F35DA">
              <w:rPr>
                <w:rFonts w:asciiTheme="majorHAnsi" w:hAnsiTheme="majorHAnsi" w:cs="Times New Roman"/>
              </w:rPr>
              <w:t xml:space="preserve"> </w:t>
            </w:r>
            <w:r w:rsidR="001A4056" w:rsidRPr="003D2627">
              <w:rPr>
                <w:rFonts w:asciiTheme="majorHAnsi" w:hAnsiTheme="majorHAnsi" w:cs="Times New Roman"/>
              </w:rPr>
              <w:t>conduites sont</w:t>
            </w:r>
            <w:r w:rsidRPr="003D2627">
              <w:rPr>
                <w:rFonts w:asciiTheme="majorHAnsi" w:hAnsiTheme="majorHAnsi" w:cs="Times New Roman"/>
              </w:rPr>
              <w:t xml:space="preserve"> transmisses par la Télévision, la radio, les réseaux sociaux, les journaux, les affiches…</w:t>
            </w:r>
          </w:p>
          <w:p w:rsidR="00D429D8" w:rsidRDefault="00D429D8" w:rsidP="00D429D8">
            <w:pPr>
              <w:jc w:val="both"/>
              <w:rPr>
                <w:rFonts w:asciiTheme="majorHAnsi" w:hAnsiTheme="majorHAnsi" w:cs="Times New Roman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  <w:r w:rsidRPr="002F35DA">
              <w:rPr>
                <w:rFonts w:asciiTheme="majorHAnsi" w:hAnsiTheme="majorHAnsi" w:cs="Times New Roman"/>
                <w:color w:val="00B050"/>
              </w:rPr>
              <w:t>Existant 1 :</w:t>
            </w:r>
            <w:r w:rsidRPr="002F35DA">
              <w:rPr>
                <w:rFonts w:asciiTheme="majorHAnsi" w:hAnsiTheme="majorHAnsi"/>
                <w:color w:val="00B050"/>
              </w:rPr>
              <w:t xml:space="preserve"> </w:t>
            </w:r>
            <w:r w:rsidRPr="003D2627">
              <w:rPr>
                <w:rFonts w:asciiTheme="majorHAnsi" w:hAnsiTheme="majorHAnsi"/>
              </w:rPr>
              <w:t>les recommandations portent sur ce qu’il est permis ou non de faire</w:t>
            </w:r>
            <w:r>
              <w:rPr>
                <w:rFonts w:asciiTheme="majorHAnsi" w:hAnsiTheme="majorHAnsi"/>
              </w:rPr>
              <w:t>.</w:t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Times New Roman"/>
                <w:noProof/>
                <w:lang w:val="fr-BE" w:eastAsia="fr-BE"/>
              </w:rPr>
              <w:drawing>
                <wp:inline distT="0" distB="0" distL="0" distR="0" wp14:anchorId="099F0652" wp14:editId="34C21AB5">
                  <wp:extent cx="1561514" cy="1938639"/>
                  <wp:effectExtent l="0" t="0" r="635" b="5080"/>
                  <wp:docPr id="1" name="Image 1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4-09 à 12.00.3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588" cy="19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   </w:t>
            </w:r>
            <w:r>
              <w:rPr>
                <w:rFonts w:asciiTheme="majorHAnsi" w:hAnsiTheme="majorHAnsi" w:cs="Times New Roman"/>
                <w:noProof/>
                <w:lang w:val="fr-BE" w:eastAsia="fr-BE"/>
              </w:rPr>
              <w:drawing>
                <wp:inline distT="0" distB="0" distL="0" distR="0" wp14:anchorId="0FEFF71F" wp14:editId="03E810AB">
                  <wp:extent cx="1786597" cy="1832483"/>
                  <wp:effectExtent l="0" t="0" r="4445" b="0"/>
                  <wp:docPr id="6" name="Image 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4-09 à 11.59.4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88" cy="18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     </w:t>
            </w:r>
            <w:r>
              <w:rPr>
                <w:rFonts w:asciiTheme="majorHAnsi" w:hAnsiTheme="majorHAnsi" w:cs="Times New Roman"/>
                <w:noProof/>
                <w:lang w:val="fr-BE" w:eastAsia="fr-BE"/>
              </w:rPr>
              <w:drawing>
                <wp:inline distT="0" distB="0" distL="0" distR="0" wp14:anchorId="52AF6DFA" wp14:editId="2F1AF8F2">
                  <wp:extent cx="1819275" cy="1364457"/>
                  <wp:effectExtent l="0" t="952" r="0" b="0"/>
                  <wp:docPr id="8" name="Image 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9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1413" cy="138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  <w:r w:rsidRPr="002F35DA">
              <w:rPr>
                <w:rFonts w:asciiTheme="majorHAnsi" w:hAnsiTheme="majorHAnsi"/>
                <w:color w:val="00B050"/>
              </w:rPr>
              <w:t xml:space="preserve">Existant 2 : </w:t>
            </w:r>
            <w:r>
              <w:rPr>
                <w:rFonts w:asciiTheme="majorHAnsi" w:hAnsiTheme="majorHAnsi"/>
              </w:rPr>
              <w:t xml:space="preserve">Les journaux, les réseaux </w:t>
            </w:r>
            <w:r w:rsidR="00C33C09">
              <w:rPr>
                <w:rFonts w:asciiTheme="majorHAnsi" w:hAnsiTheme="majorHAnsi"/>
              </w:rPr>
              <w:t>sociaux…</w:t>
            </w:r>
            <w:r>
              <w:rPr>
                <w:rFonts w:asciiTheme="majorHAnsi" w:hAnsiTheme="majorHAnsi"/>
              </w:rPr>
              <w:t xml:space="preserve"> font circuler des p</w:t>
            </w:r>
            <w:r w:rsidRPr="003D2627">
              <w:rPr>
                <w:rFonts w:asciiTheme="majorHAnsi" w:hAnsiTheme="majorHAnsi"/>
              </w:rPr>
              <w:t>hotos</w:t>
            </w:r>
            <w:r>
              <w:rPr>
                <w:rFonts w:asciiTheme="majorHAnsi" w:hAnsiTheme="majorHAnsi"/>
              </w:rPr>
              <w:t xml:space="preserve"> montrant </w:t>
            </w:r>
            <w:r w:rsidR="00C33C09">
              <w:rPr>
                <w:rFonts w:asciiTheme="majorHAnsi" w:hAnsiTheme="majorHAnsi"/>
              </w:rPr>
              <w:t xml:space="preserve">le </w:t>
            </w:r>
            <w:r w:rsidR="00C33C09" w:rsidRPr="003D2627">
              <w:rPr>
                <w:rFonts w:asciiTheme="majorHAnsi" w:hAnsiTheme="majorHAnsi"/>
              </w:rPr>
              <w:t>respect</w:t>
            </w:r>
            <w:r w:rsidRPr="003D262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ou au contraire non-respect </w:t>
            </w:r>
            <w:r w:rsidRPr="003D2627">
              <w:rPr>
                <w:rFonts w:asciiTheme="majorHAnsi" w:hAnsiTheme="majorHAnsi"/>
              </w:rPr>
              <w:t>des consignes</w:t>
            </w:r>
            <w:r>
              <w:rPr>
                <w:rFonts w:asciiTheme="majorHAnsi" w:hAnsiTheme="majorHAnsi"/>
              </w:rPr>
              <w:t>.</w:t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  <w:r w:rsidRPr="007D564C">
              <w:rPr>
                <w:rFonts w:asciiTheme="majorHAnsi" w:hAnsiTheme="majorHAnsi"/>
                <w:u w:val="single"/>
              </w:rPr>
              <w:t>Respect</w:t>
            </w:r>
            <w:r>
              <w:rPr>
                <w:rFonts w:asciiTheme="majorHAnsi" w:hAnsiTheme="majorHAnsi"/>
                <w:u w:val="single"/>
              </w:rPr>
              <w:t> :</w:t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D429D8" w:rsidRPr="007D564C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402FFC07" wp14:editId="0BE48139">
                  <wp:extent cx="2475914" cy="1630802"/>
                  <wp:effectExtent l="0" t="0" r="635" b="0"/>
                  <wp:docPr id="13" name="Image 13" descr="Une image contenant herbe, extérieur, marchant, ho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9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80" cy="16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u w:val="single"/>
              </w:rPr>
              <w:t xml:space="preserve"> 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76CC0FA9" wp14:editId="0D81B1C5">
                  <wp:extent cx="2827606" cy="1553298"/>
                  <wp:effectExtent l="0" t="0" r="5080" b="0"/>
                  <wp:docPr id="14" name="Image 14" descr="Une image contenant herbe, extérieur, parc, cham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9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44" cy="157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  <w:r w:rsidRPr="007D564C">
              <w:rPr>
                <w:rFonts w:asciiTheme="majorHAnsi" w:hAnsiTheme="majorHAnsi"/>
                <w:u w:val="single"/>
              </w:rPr>
              <w:t>Non-respect :</w:t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2671703B" wp14:editId="68EB5C07">
                  <wp:extent cx="2538919" cy="1431337"/>
                  <wp:effectExtent l="0" t="0" r="1270" b="3810"/>
                  <wp:docPr id="15" name="Image 15" descr="Une image contenant extérieur, bâtiment, marchant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finement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67" cy="143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u w:val="single"/>
              </w:rPr>
              <w:t xml:space="preserve">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5498E3C6" wp14:editId="0866FF05">
                  <wp:extent cx="2568102" cy="1447789"/>
                  <wp:effectExtent l="0" t="0" r="0" b="635"/>
                  <wp:docPr id="17" name="Image 17" descr="Une image contenant herbe, extérieur, champ, jou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 Confinement 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00" cy="145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1F254B" w:rsidRDefault="001F254B" w:rsidP="00D429D8">
            <w:pPr>
              <w:jc w:val="both"/>
              <w:rPr>
                <w:rFonts w:asciiTheme="majorHAnsi" w:hAnsiTheme="majorHAnsi"/>
                <w:color w:val="00B050"/>
              </w:rPr>
            </w:pPr>
          </w:p>
          <w:p w:rsidR="001F254B" w:rsidRDefault="001F254B" w:rsidP="00D429D8">
            <w:pPr>
              <w:jc w:val="both"/>
              <w:rPr>
                <w:rFonts w:asciiTheme="majorHAnsi" w:hAnsiTheme="majorHAnsi"/>
                <w:color w:val="00B050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</w:rPr>
            </w:pPr>
            <w:r w:rsidRPr="002F35DA">
              <w:rPr>
                <w:rFonts w:asciiTheme="majorHAnsi" w:hAnsiTheme="majorHAnsi"/>
                <w:color w:val="00B050"/>
              </w:rPr>
              <w:lastRenderedPageBreak/>
              <w:t xml:space="preserve">Existant 3 : </w:t>
            </w:r>
            <w:r>
              <w:rPr>
                <w:rFonts w:asciiTheme="majorHAnsi" w:hAnsiTheme="majorHAnsi"/>
              </w:rPr>
              <w:t>Certains proposent d’autres manières de maintenir l’activité physique en respectant le confinement (application, vidéo</w:t>
            </w:r>
            <w:r w:rsidR="00344863">
              <w:rPr>
                <w:rFonts w:asciiTheme="majorHAnsi" w:hAnsiTheme="majorHAnsi"/>
              </w:rPr>
              <w:t>, live</w:t>
            </w:r>
            <w:r>
              <w:rPr>
                <w:rFonts w:asciiTheme="majorHAnsi" w:hAnsiTheme="majorHAnsi"/>
              </w:rPr>
              <w:t xml:space="preserve">, …). </w:t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0174C592" wp14:editId="77CC1E05">
                  <wp:extent cx="2227634" cy="1401925"/>
                  <wp:effectExtent l="0" t="0" r="0" b="0"/>
                  <wp:docPr id="10" name="Image 10" descr="Une image contenant intérieur, personne, table, fe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9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89" cy="14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u w:val="single"/>
              </w:rPr>
              <w:t xml:space="preserve">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7E306F0F" wp14:editId="23217D99">
                  <wp:extent cx="2636195" cy="1441120"/>
                  <wp:effectExtent l="0" t="0" r="5715" b="0"/>
                  <wp:docPr id="11" name="Image 11" descr="Une image contenant intérieur, personne, table, ho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93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85" cy="145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31D55BAB" wp14:editId="612A73C1">
                  <wp:extent cx="2441642" cy="1608228"/>
                  <wp:effectExtent l="0" t="0" r="0" b="5080"/>
                  <wp:docPr id="12" name="Image 12" descr="Une image contenant intérieur, rayon, livre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12" cy="162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66671A" w:rsidRDefault="0066671A" w:rsidP="0066671A">
            <w:pPr>
              <w:jc w:val="both"/>
              <w:rPr>
                <w:rFonts w:asciiTheme="majorHAnsi" w:hAnsiTheme="majorHAnsi"/>
              </w:rPr>
            </w:pPr>
            <w:r w:rsidRPr="002F35DA">
              <w:rPr>
                <w:rFonts w:asciiTheme="majorHAnsi" w:hAnsiTheme="majorHAnsi"/>
                <w:color w:val="00B050"/>
              </w:rPr>
              <w:t xml:space="preserve">Existant 4 : </w:t>
            </w:r>
            <w:r>
              <w:rPr>
                <w:rFonts w:asciiTheme="majorHAnsi" w:hAnsiTheme="majorHAnsi"/>
              </w:rPr>
              <w:t xml:space="preserve">Risques de l’activité physique sans encadrement (cfr </w:t>
            </w:r>
            <w:r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</w:rPr>
              <w:t>onnaissance).</w:t>
            </w:r>
          </w:p>
          <w:p w:rsidR="0066671A" w:rsidRDefault="0066671A" w:rsidP="0066671A">
            <w:pPr>
              <w:jc w:val="both"/>
              <w:rPr>
                <w:rFonts w:asciiTheme="majorHAnsi" w:hAnsiTheme="majorHAnsi"/>
              </w:rPr>
            </w:pPr>
          </w:p>
          <w:p w:rsidR="0066671A" w:rsidRDefault="0066671A" w:rsidP="0066671A">
            <w:pPr>
              <w:jc w:val="both"/>
              <w:rPr>
                <w:rFonts w:asciiTheme="majorHAnsi" w:hAnsiTheme="majorHAnsi"/>
              </w:rPr>
            </w:pPr>
            <w:r w:rsidRPr="009D679E">
              <w:rPr>
                <w:rFonts w:asciiTheme="majorHAnsi" w:hAnsiTheme="majorHAnsi"/>
                <w:color w:val="00B050"/>
              </w:rPr>
              <w:t xml:space="preserve">Existant 5 : </w:t>
            </w:r>
            <w:r>
              <w:rPr>
                <w:rFonts w:asciiTheme="majorHAnsi" w:hAnsiTheme="majorHAnsi"/>
              </w:rPr>
              <w:t>Informations sur les sanctions en cas de non-respect des consignes.</w:t>
            </w:r>
          </w:p>
          <w:p w:rsidR="00D429D8" w:rsidRDefault="00D429D8" w:rsidP="00D429D8">
            <w:pPr>
              <w:jc w:val="both"/>
              <w:rPr>
                <w:rFonts w:asciiTheme="majorHAnsi" w:hAnsiTheme="majorHAnsi"/>
                <w:u w:val="single"/>
              </w:rPr>
            </w:pPr>
          </w:p>
          <w:p w:rsidR="0066671A" w:rsidRPr="007D564C" w:rsidRDefault="0066671A" w:rsidP="00D429D8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1E4C3A41" wp14:editId="6D6394FF">
                  <wp:extent cx="1653702" cy="2007338"/>
                  <wp:effectExtent l="0" t="0" r="0" b="0"/>
                  <wp:docPr id="5" name="Image 5" descr="Une image contenant marchant, homme, gens, debou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4-09 à 11.58.5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03" cy="204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u w:val="single"/>
              </w:rPr>
              <w:t xml:space="preserve"> 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0D5D24B7" wp14:editId="495637ED">
                  <wp:extent cx="2105800" cy="1579350"/>
                  <wp:effectExtent l="0" t="3493" r="0" b="0"/>
                  <wp:docPr id="7" name="Image 7" descr="Une image contenant texte, journa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9460" cy="16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u w:val="single"/>
              </w:rPr>
              <w:t xml:space="preserve">   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6BBF8361" wp14:editId="2D20108F">
                  <wp:extent cx="2058711" cy="1544034"/>
                  <wp:effectExtent l="3492" t="0" r="2223" b="2222"/>
                  <wp:docPr id="9" name="Image 9" descr="Une image contenant texte, intérieur, assis, pap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9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9658" cy="157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9D8" w:rsidRDefault="00D429D8" w:rsidP="00D429D8"/>
          <w:p w:rsidR="001F254B" w:rsidRDefault="001F254B" w:rsidP="00D429D8"/>
          <w:p w:rsidR="001F254B" w:rsidRDefault="001F254B" w:rsidP="00D429D8"/>
          <w:p w:rsidR="001F254B" w:rsidRDefault="001F254B" w:rsidP="00D429D8"/>
          <w:p w:rsidR="001F254B" w:rsidRDefault="001F254B" w:rsidP="00D429D8"/>
          <w:p w:rsidR="001F254B" w:rsidRDefault="001F254B" w:rsidP="00D429D8"/>
          <w:p w:rsidR="001F254B" w:rsidRDefault="001F254B" w:rsidP="00D429D8"/>
          <w:p w:rsidR="001F254B" w:rsidRDefault="001F254B" w:rsidP="00D429D8"/>
        </w:tc>
      </w:tr>
      <w:tr w:rsidR="003225BE" w:rsidTr="003225BE">
        <w:tc>
          <w:tcPr>
            <w:tcW w:w="9056" w:type="dxa"/>
          </w:tcPr>
          <w:p w:rsidR="003225BE" w:rsidRDefault="003225BE" w:rsidP="003225BE">
            <w:pPr>
              <w:spacing w:line="188" w:lineRule="auto"/>
              <w:rPr>
                <w:color w:val="0000CC"/>
                <w:sz w:val="22"/>
              </w:rPr>
            </w:pPr>
            <w:r>
              <w:rPr>
                <w:b/>
                <w:color w:val="CC0099"/>
                <w:sz w:val="36"/>
              </w:rPr>
              <w:lastRenderedPageBreak/>
              <w:t>B</w:t>
            </w:r>
            <w:r>
              <w:rPr>
                <w:color w:val="0000CC"/>
                <w:sz w:val="22"/>
              </w:rPr>
              <w:t>ESOINS éducatifs (ou autres). A</w:t>
            </w:r>
            <w:r>
              <w:rPr>
                <w:b/>
                <w:color w:val="0000CC"/>
                <w:sz w:val="22"/>
              </w:rPr>
              <w:t>nalyse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du problème (du cas) : émettre des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b/>
                <w:color w:val="0000CC"/>
                <w:sz w:val="22"/>
              </w:rPr>
              <w:t>hypothèses diagnostiques des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b/>
                <w:color w:val="0000CC"/>
                <w:sz w:val="22"/>
              </w:rPr>
              <w:t xml:space="preserve">besoins </w:t>
            </w:r>
            <w:r>
              <w:rPr>
                <w:color w:val="0000CC"/>
                <w:sz w:val="22"/>
              </w:rPr>
              <w:t>selon le</w:t>
            </w:r>
            <w:r>
              <w:rPr>
                <w:b/>
                <w:color w:val="0000CC"/>
                <w:sz w:val="22"/>
              </w:rPr>
              <w:t xml:space="preserve"> modèle ASCID </w:t>
            </w:r>
            <w:r>
              <w:rPr>
                <w:color w:val="0000CC"/>
                <w:sz w:val="22"/>
              </w:rPr>
              <w:t>(pas forcément les 12 facteurs) et, pour chacune, exposer,</w:t>
            </w:r>
          </w:p>
          <w:p w:rsidR="003225BE" w:rsidRDefault="003225BE" w:rsidP="003225BE">
            <w:pPr>
              <w:spacing w:line="297" w:lineRule="exact"/>
              <w:rPr>
                <w:rFonts w:ascii="Times New Roman" w:eastAsia="Times New Roman" w:hAnsi="Times New Roman"/>
              </w:rPr>
            </w:pPr>
          </w:p>
          <w:p w:rsidR="003225BE" w:rsidRDefault="003225BE" w:rsidP="003225BE">
            <w:pPr>
              <w:spacing w:line="235" w:lineRule="auto"/>
              <w:jc w:val="both"/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t xml:space="preserve">les </w:t>
            </w:r>
            <w:r>
              <w:rPr>
                <w:b/>
                <w:color w:val="0000CC"/>
                <w:sz w:val="22"/>
                <w:u w:val="single"/>
              </w:rPr>
              <w:t>informations complémentaires</w:t>
            </w:r>
            <w:r>
              <w:rPr>
                <w:color w:val="0000CC"/>
                <w:sz w:val="22"/>
              </w:rPr>
              <w:t xml:space="preserve"> : comment elles ont été obtenues (si interviews, de qui ? si dossier, lequel ? si enquête, avec exemple de questions).</w:t>
            </w:r>
          </w:p>
          <w:p w:rsidR="003225BE" w:rsidRDefault="003225BE" w:rsidP="003225BE">
            <w:pPr>
              <w:jc w:val="center"/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  <w:b/>
              </w:rPr>
            </w:pPr>
            <w:r w:rsidRPr="003D2627">
              <w:rPr>
                <w:rFonts w:asciiTheme="majorHAnsi" w:hAnsiTheme="majorHAnsi"/>
                <w:b/>
              </w:rPr>
              <w:t>A</w:t>
            </w:r>
            <w:r w:rsidRPr="003D2627">
              <w:rPr>
                <w:rFonts w:asciiTheme="majorHAnsi" w:hAnsiTheme="majorHAnsi"/>
              </w:rPr>
              <w:t xml:space="preserve"> (</w:t>
            </w:r>
            <w:r w:rsidRPr="003E74A5">
              <w:rPr>
                <w:rFonts w:asciiTheme="majorHAnsi" w:hAnsiTheme="majorHAnsi"/>
                <w:b/>
              </w:rPr>
              <w:t>Affectivité</w:t>
            </w:r>
            <w:r w:rsidRPr="003D2627">
              <w:rPr>
                <w:rFonts w:asciiTheme="majorHAnsi" w:hAnsiTheme="majorHAnsi"/>
              </w:rPr>
              <w:t>) </w:t>
            </w:r>
            <w:r>
              <w:rPr>
                <w:rFonts w:asciiTheme="majorHAnsi" w:hAnsiTheme="majorHAnsi"/>
              </w:rPr>
              <w:t xml:space="preserve">et </w:t>
            </w:r>
            <w:r w:rsidRPr="003D2627">
              <w:rPr>
                <w:rFonts w:asciiTheme="majorHAnsi" w:hAnsiTheme="majorHAnsi"/>
                <w:b/>
              </w:rPr>
              <w:t>R</w:t>
            </w:r>
            <w:r w:rsidRPr="003D2627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  <w:b/>
                <w:bCs/>
              </w:rPr>
              <w:t>R</w:t>
            </w:r>
            <w:r w:rsidRPr="0029086A">
              <w:rPr>
                <w:rFonts w:asciiTheme="majorHAnsi" w:hAnsiTheme="majorHAnsi"/>
                <w:b/>
                <w:bCs/>
              </w:rPr>
              <w:t>elationnel</w:t>
            </w:r>
            <w:r w:rsidRPr="003D2627">
              <w:rPr>
                <w:rFonts w:asciiTheme="majorHAnsi" w:hAnsiTheme="majorHAnsi"/>
              </w:rPr>
              <w:t>) :</w:t>
            </w:r>
            <w:r>
              <w:rPr>
                <w:rFonts w:asciiTheme="majorHAnsi" w:hAnsiTheme="majorHAnsi"/>
              </w:rPr>
              <w:t xml:space="preserve"> </w:t>
            </w:r>
            <w:r w:rsidRPr="003D2627">
              <w:rPr>
                <w:rFonts w:asciiTheme="majorHAnsi" w:hAnsiTheme="majorHAnsi"/>
              </w:rPr>
              <w:t>faire du sport ou une activité</w:t>
            </w:r>
            <w:r>
              <w:rPr>
                <w:rFonts w:asciiTheme="majorHAnsi" w:hAnsiTheme="majorHAnsi"/>
              </w:rPr>
              <w:t xml:space="preserve"> au grand air en groupe ou en famille (marche, balade/</w:t>
            </w:r>
            <w:r w:rsidRPr="003D2627">
              <w:rPr>
                <w:rFonts w:asciiTheme="majorHAnsi" w:hAnsiTheme="majorHAnsi"/>
              </w:rPr>
              <w:t xml:space="preserve">vélo en </w:t>
            </w:r>
            <w:r w:rsidR="001A4056" w:rsidRPr="003D2627">
              <w:rPr>
                <w:rFonts w:asciiTheme="majorHAnsi" w:hAnsiTheme="majorHAnsi"/>
              </w:rPr>
              <w:t>famille…</w:t>
            </w:r>
            <w:r w:rsidRPr="003D2627">
              <w:rPr>
                <w:rFonts w:asciiTheme="majorHAnsi" w:hAnsiTheme="majorHAnsi"/>
              </w:rPr>
              <w:t>) permet</w:t>
            </w:r>
            <w:r>
              <w:rPr>
                <w:rFonts w:asciiTheme="majorHAnsi" w:hAnsiTheme="majorHAnsi"/>
              </w:rPr>
              <w:t xml:space="preserve"> </w:t>
            </w:r>
            <w:r w:rsidRPr="003D2627">
              <w:rPr>
                <w:rFonts w:asciiTheme="majorHAnsi" w:hAnsiTheme="majorHAnsi"/>
              </w:rPr>
              <w:t>de pa</w:t>
            </w:r>
            <w:r>
              <w:rPr>
                <w:rFonts w:asciiTheme="majorHAnsi" w:hAnsiTheme="majorHAnsi"/>
              </w:rPr>
              <w:t>rtager des moments de plaisir,</w:t>
            </w:r>
            <w:r w:rsidRPr="003D262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de </w:t>
            </w:r>
            <w:r w:rsidRPr="003D2627">
              <w:rPr>
                <w:rFonts w:asciiTheme="majorHAnsi" w:hAnsiTheme="majorHAnsi"/>
              </w:rPr>
              <w:t>partage avec sa famille et ses amis, de c</w:t>
            </w:r>
            <w:r>
              <w:rPr>
                <w:rFonts w:asciiTheme="majorHAnsi" w:hAnsiTheme="majorHAnsi"/>
              </w:rPr>
              <w:t>onstruire</w:t>
            </w:r>
            <w:r w:rsidRPr="003D2627">
              <w:rPr>
                <w:rFonts w:asciiTheme="majorHAnsi" w:hAnsiTheme="majorHAnsi"/>
              </w:rPr>
              <w:t xml:space="preserve"> des souvenirs (marathon, </w:t>
            </w:r>
            <w:r w:rsidR="001A4056" w:rsidRPr="003D2627">
              <w:rPr>
                <w:rFonts w:asciiTheme="majorHAnsi" w:hAnsiTheme="majorHAnsi"/>
              </w:rPr>
              <w:t>randonnée…</w:t>
            </w:r>
            <w:r w:rsidRPr="003D2627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>,</w:t>
            </w:r>
            <w:r w:rsidRPr="003D2627">
              <w:rPr>
                <w:rFonts w:asciiTheme="majorHAnsi" w:hAnsiTheme="majorHAnsi"/>
              </w:rPr>
              <w:t xml:space="preserve"> de créer</w:t>
            </w:r>
            <w:r>
              <w:rPr>
                <w:rFonts w:asciiTheme="majorHAnsi" w:hAnsiTheme="majorHAnsi"/>
              </w:rPr>
              <w:t>/renforcer</w:t>
            </w:r>
            <w:r w:rsidRPr="003D2627">
              <w:rPr>
                <w:rFonts w:asciiTheme="majorHAnsi" w:hAnsiTheme="majorHAnsi"/>
              </w:rPr>
              <w:t xml:space="preserve"> un esprit </w:t>
            </w:r>
            <w:r w:rsidR="00C33C09" w:rsidRPr="003D2627">
              <w:rPr>
                <w:rFonts w:asciiTheme="majorHAnsi" w:hAnsiTheme="majorHAnsi"/>
              </w:rPr>
              <w:t>d</w:t>
            </w:r>
            <w:r w:rsidR="00C33C09">
              <w:rPr>
                <w:rFonts w:asciiTheme="majorHAnsi" w:hAnsiTheme="majorHAnsi"/>
              </w:rPr>
              <w:t>’équipe (</w:t>
            </w:r>
            <w:r>
              <w:rPr>
                <w:rFonts w:asciiTheme="majorHAnsi" w:hAnsiTheme="majorHAnsi"/>
              </w:rPr>
              <w:t xml:space="preserve">sport d’équipe...), et des liens </w:t>
            </w:r>
            <w:r w:rsidR="004B3F3E">
              <w:rPr>
                <w:rFonts w:asciiTheme="majorHAnsi" w:hAnsiTheme="majorHAnsi"/>
              </w:rPr>
              <w:t>affectifs</w:t>
            </w:r>
            <w:r>
              <w:rPr>
                <w:rFonts w:asciiTheme="majorHAnsi" w:hAnsiTheme="majorHAnsi"/>
              </w:rPr>
              <w:t>. Il permet également de diminuer le sentiment de solitude.</w:t>
            </w:r>
            <w:r w:rsidRPr="00131D6B">
              <w:rPr>
                <w:rFonts w:asciiTheme="majorHAnsi" w:hAnsiTheme="majorHAnsi"/>
                <w:b/>
              </w:rPr>
              <w:t xml:space="preserve"> </w:t>
            </w:r>
          </w:p>
          <w:p w:rsidR="001F254B" w:rsidRPr="00BF77BA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 w:rsidRPr="00016718">
              <w:rPr>
                <w:rFonts w:asciiTheme="majorHAnsi" w:hAnsiTheme="majorHAnsi"/>
                <w:b/>
              </w:rPr>
              <w:t>N</w:t>
            </w:r>
            <w:r>
              <w:rPr>
                <w:rFonts w:asciiTheme="majorHAnsi" w:hAnsiTheme="majorHAnsi"/>
              </w:rPr>
              <w:t xml:space="preserve"> (</w:t>
            </w:r>
            <w:r w:rsidRPr="00016718">
              <w:rPr>
                <w:rFonts w:asciiTheme="majorHAnsi" w:hAnsiTheme="majorHAnsi"/>
                <w:b/>
              </w:rPr>
              <w:t>Normes</w:t>
            </w:r>
            <w:r>
              <w:rPr>
                <w:rFonts w:asciiTheme="majorHAnsi" w:hAnsiTheme="majorHAnsi"/>
              </w:rPr>
              <w:t xml:space="preserve">) : il est dans nos </w:t>
            </w:r>
            <w:r w:rsidRPr="00131D6B">
              <w:rPr>
                <w:rFonts w:asciiTheme="majorHAnsi" w:hAnsiTheme="majorHAnsi"/>
                <w:b/>
                <w:bCs/>
              </w:rPr>
              <w:t>Habitude</w:t>
            </w:r>
            <w:r w:rsidR="004B3F3E">
              <w:rPr>
                <w:rFonts w:asciiTheme="majorHAnsi" w:hAnsiTheme="majorHAnsi"/>
                <w:b/>
                <w:bCs/>
              </w:rPr>
              <w:t>s</w:t>
            </w:r>
            <w:r w:rsidRPr="00131D6B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</w:rPr>
              <w:t xml:space="preserve">de faire de l’activité physique/ sportive en dehors de chez nous, en groupe, en club ou de sortir au grand air avec sa famille ou ses amis (sport collectif, sport dans un club, </w:t>
            </w:r>
            <w:r w:rsidR="001A4056">
              <w:rPr>
                <w:rFonts w:asciiTheme="majorHAnsi" w:hAnsiTheme="majorHAnsi"/>
              </w:rPr>
              <w:t>balades…</w:t>
            </w:r>
            <w:r>
              <w:rPr>
                <w:rFonts w:asciiTheme="majorHAnsi" w:hAnsiTheme="majorHAnsi"/>
              </w:rPr>
              <w:t xml:space="preserve">). </w:t>
            </w:r>
          </w:p>
          <w:p w:rsidR="001F254B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 w:rsidRPr="003D2627">
              <w:rPr>
                <w:rFonts w:asciiTheme="majorHAnsi" w:hAnsiTheme="majorHAnsi"/>
                <w:b/>
              </w:rPr>
              <w:t>S-V</w:t>
            </w:r>
            <w:r w:rsidRPr="003D2627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  <w:b/>
              </w:rPr>
              <w:t>S</w:t>
            </w:r>
            <w:r w:rsidRPr="003E74A5">
              <w:rPr>
                <w:rFonts w:asciiTheme="majorHAnsi" w:hAnsiTheme="majorHAnsi"/>
                <w:b/>
              </w:rPr>
              <w:t>avoir-faire</w:t>
            </w:r>
            <w:r w:rsidRPr="003D2627">
              <w:rPr>
                <w:rFonts w:asciiTheme="majorHAnsi" w:hAnsiTheme="majorHAnsi"/>
              </w:rPr>
              <w:t>) : il est important de modifier son activité physique/sport</w:t>
            </w:r>
            <w:r>
              <w:rPr>
                <w:rFonts w:asciiTheme="majorHAnsi" w:hAnsiTheme="majorHAnsi"/>
              </w:rPr>
              <w:t>ive</w:t>
            </w:r>
            <w:r w:rsidRPr="003D2627">
              <w:rPr>
                <w:rFonts w:asciiTheme="majorHAnsi" w:hAnsiTheme="majorHAnsi"/>
              </w:rPr>
              <w:t xml:space="preserve"> en fonction des recommandations et choisir ce qui peut nous satisfaire/ épanouir au maximum, sans</w:t>
            </w:r>
            <w:r>
              <w:rPr>
                <w:rFonts w:asciiTheme="majorHAnsi" w:hAnsiTheme="majorHAnsi"/>
              </w:rPr>
              <w:t xml:space="preserve"> l’utilisation d</w:t>
            </w:r>
            <w:r w:rsidRPr="003D2627">
              <w:rPr>
                <w:rFonts w:asciiTheme="majorHAnsi" w:hAnsiTheme="majorHAnsi"/>
              </w:rPr>
              <w:t xml:space="preserve">es infrastructures </w:t>
            </w:r>
            <w:r>
              <w:rPr>
                <w:rFonts w:asciiTheme="majorHAnsi" w:hAnsiTheme="majorHAnsi"/>
              </w:rPr>
              <w:t>habituelles</w:t>
            </w:r>
            <w:r w:rsidRPr="003D2627">
              <w:rPr>
                <w:rFonts w:asciiTheme="majorHAnsi" w:hAnsiTheme="majorHAnsi"/>
              </w:rPr>
              <w:t xml:space="preserve"> (piscine, salle de sports, </w:t>
            </w:r>
            <w:r w:rsidR="001A4056" w:rsidRPr="003D2627">
              <w:rPr>
                <w:rFonts w:asciiTheme="majorHAnsi" w:hAnsiTheme="majorHAnsi"/>
              </w:rPr>
              <w:t>chevaux…</w:t>
            </w:r>
            <w:r w:rsidRPr="003D2627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>.</w:t>
            </w:r>
          </w:p>
          <w:p w:rsidR="001F254B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Il est important que le changement soit :</w:t>
            </w:r>
          </w:p>
          <w:p w:rsidR="00FE4587" w:rsidRPr="00514C74" w:rsidRDefault="00FE4587" w:rsidP="00FE4587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14C74">
              <w:rPr>
                <w:rFonts w:asciiTheme="majorHAnsi" w:hAnsiTheme="majorHAnsi"/>
              </w:rPr>
              <w:t xml:space="preserve">Facile à mettre en place : pas </w:t>
            </w:r>
            <w:r>
              <w:rPr>
                <w:rFonts w:asciiTheme="majorHAnsi" w:hAnsiTheme="majorHAnsi"/>
              </w:rPr>
              <w:t xml:space="preserve">ou peu </w:t>
            </w:r>
            <w:r w:rsidRPr="00514C74">
              <w:rPr>
                <w:rFonts w:asciiTheme="majorHAnsi" w:hAnsiTheme="majorHAnsi"/>
              </w:rPr>
              <w:t xml:space="preserve">de </w:t>
            </w:r>
            <w:r>
              <w:rPr>
                <w:rFonts w:asciiTheme="majorHAnsi" w:hAnsiTheme="majorHAnsi"/>
                <w:b/>
              </w:rPr>
              <w:t>M</w:t>
            </w:r>
            <w:r w:rsidRPr="003E74A5">
              <w:rPr>
                <w:rFonts w:asciiTheme="majorHAnsi" w:hAnsiTheme="majorHAnsi"/>
                <w:b/>
              </w:rPr>
              <w:t xml:space="preserve">atériel </w:t>
            </w:r>
            <w:r>
              <w:rPr>
                <w:rFonts w:asciiTheme="majorHAnsi" w:hAnsiTheme="majorHAnsi"/>
              </w:rPr>
              <w:t>supplémentaire</w:t>
            </w:r>
            <w:r w:rsidRPr="00514C74">
              <w:rPr>
                <w:rFonts w:asciiTheme="majorHAnsi" w:hAnsiTheme="majorHAnsi"/>
              </w:rPr>
              <w:t xml:space="preserve"> (baskets, </w:t>
            </w:r>
            <w:r>
              <w:rPr>
                <w:rFonts w:asciiTheme="majorHAnsi" w:hAnsiTheme="majorHAnsi"/>
              </w:rPr>
              <w:t xml:space="preserve">vélo, tapis de gym, </w:t>
            </w:r>
            <w:r w:rsidRPr="00514C74">
              <w:rPr>
                <w:rFonts w:asciiTheme="majorHAnsi" w:hAnsiTheme="majorHAnsi"/>
              </w:rPr>
              <w:t>gsm</w:t>
            </w:r>
            <w:r>
              <w:rPr>
                <w:rFonts w:asciiTheme="majorHAnsi" w:hAnsiTheme="majorHAnsi"/>
              </w:rPr>
              <w:t>/ordinateur/tablette</w:t>
            </w:r>
            <w:r w:rsidRPr="00514C74">
              <w:rPr>
                <w:rFonts w:asciiTheme="majorHAnsi" w:hAnsiTheme="majorHAnsi"/>
              </w:rPr>
              <w:t xml:space="preserve"> pour </w:t>
            </w:r>
            <w:r>
              <w:rPr>
                <w:rFonts w:asciiTheme="majorHAnsi" w:hAnsiTheme="majorHAnsi"/>
              </w:rPr>
              <w:t>application ou tuto,…).</w:t>
            </w:r>
          </w:p>
          <w:p w:rsidR="00FE4587" w:rsidRPr="00BF77BA" w:rsidRDefault="00FE4587" w:rsidP="00FE4587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14C74">
              <w:rPr>
                <w:rFonts w:asciiTheme="majorHAnsi" w:hAnsiTheme="majorHAnsi"/>
              </w:rPr>
              <w:t>Épanouiss</w:t>
            </w:r>
            <w:r>
              <w:rPr>
                <w:rFonts w:asciiTheme="majorHAnsi" w:hAnsiTheme="majorHAnsi"/>
              </w:rPr>
              <w:t>ant / agréable: permette une détente du corps et de l’esprit seul ou en famille</w:t>
            </w:r>
            <w:r w:rsidR="004B3F3E">
              <w:rPr>
                <w:rFonts w:asciiTheme="majorHAnsi" w:hAnsiTheme="majorHAnsi"/>
              </w:rPr>
              <w:t>.</w:t>
            </w: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 w:rsidRPr="003D2627">
              <w:rPr>
                <w:rFonts w:asciiTheme="majorHAnsi" w:hAnsiTheme="majorHAnsi"/>
                <w:b/>
              </w:rPr>
              <w:t xml:space="preserve">C </w:t>
            </w:r>
            <w:r w:rsidRPr="003D2627">
              <w:rPr>
                <w:rFonts w:asciiTheme="majorHAnsi" w:hAnsiTheme="majorHAnsi"/>
              </w:rPr>
              <w:t>(</w:t>
            </w:r>
            <w:r w:rsidRPr="003E74A5">
              <w:rPr>
                <w:rFonts w:asciiTheme="majorHAnsi" w:hAnsiTheme="majorHAnsi"/>
                <w:b/>
              </w:rPr>
              <w:t>Connaissances</w:t>
            </w:r>
            <w:r w:rsidRPr="003D2627">
              <w:rPr>
                <w:rFonts w:asciiTheme="majorHAnsi" w:hAnsiTheme="majorHAnsi"/>
              </w:rPr>
              <w:t xml:space="preserve">) : </w:t>
            </w:r>
          </w:p>
          <w:p w:rsidR="00FE4587" w:rsidRDefault="008A7127" w:rsidP="00FE4587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76200</wp:posOffset>
                  </wp:positionV>
                  <wp:extent cx="3025140" cy="3253105"/>
                  <wp:effectExtent l="0" t="0" r="3810" b="4445"/>
                  <wp:wrapTight wrapText="bothSides">
                    <wp:wrapPolygon edited="0">
                      <wp:start x="0" y="0"/>
                      <wp:lineTo x="0" y="21503"/>
                      <wp:lineTo x="21491" y="21503"/>
                      <wp:lineTo x="21491" y="0"/>
                      <wp:lineTo x="0" y="0"/>
                    </wp:wrapPolygon>
                  </wp:wrapTight>
                  <wp:docPr id="4" name="Image 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4-09 à 11.58.1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325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587">
              <w:rPr>
                <w:rFonts w:asciiTheme="majorHAnsi" w:hAnsiTheme="majorHAnsi"/>
              </w:rPr>
              <w:t xml:space="preserve">Le plan de Prévention et promotion de la santé en Wallonie Horizon </w:t>
            </w:r>
            <w:r w:rsidR="001A4056">
              <w:rPr>
                <w:rFonts w:asciiTheme="majorHAnsi" w:hAnsiTheme="majorHAnsi"/>
              </w:rPr>
              <w:t>2030 a</w:t>
            </w:r>
            <w:r w:rsidR="00FE4587">
              <w:rPr>
                <w:rFonts w:asciiTheme="majorHAnsi" w:hAnsiTheme="majorHAnsi"/>
              </w:rPr>
              <w:t xml:space="preserve"> parmi ces objectifs de : « Promouvoir la pratique régulière de l’activité physique » et « Diminuer la sédentarité » (WALAPSanté).</w:t>
            </w:r>
          </w:p>
          <w:p w:rsidR="001F254B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Pr="005F152F" w:rsidRDefault="00FE4587" w:rsidP="00FE4587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Beaucoup n</w:t>
            </w:r>
            <w:r w:rsidR="004B3F3E">
              <w:rPr>
                <w:rFonts w:asciiTheme="majorHAnsi" w:hAnsiTheme="majorHAnsi"/>
              </w:rPr>
              <w:t>’appréhendent</w:t>
            </w:r>
            <w:r>
              <w:rPr>
                <w:rFonts w:asciiTheme="majorHAnsi" w:hAnsiTheme="majorHAnsi"/>
              </w:rPr>
              <w:t xml:space="preserve"> pas l’importance de l’activité physique sur leur santé (poids, maladies chronique , équilibre psychologique,…).</w:t>
            </w:r>
          </w:p>
          <w:p w:rsidR="00FE4587" w:rsidRDefault="00FE4587" w:rsidP="00FE4587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HAnsi" w:hAnsiTheme="majorHAnsi"/>
              </w:rPr>
            </w:pPr>
            <w:r w:rsidRPr="004A60B0">
              <w:rPr>
                <w:rFonts w:asciiTheme="majorHAnsi" w:hAnsiTheme="majorHAnsi"/>
              </w:rPr>
              <w:t xml:space="preserve">La plupart des personnes ne connaissent pas les risques liés à une activité physique non adaptée ou inhabituelle. </w:t>
            </w:r>
            <w:r w:rsidR="004B3F3E">
              <w:rPr>
                <w:rFonts w:asciiTheme="majorHAnsi" w:hAnsiTheme="majorHAnsi"/>
              </w:rPr>
              <w:t>Les « néosportifs »</w:t>
            </w:r>
            <w:r w:rsidRPr="004A60B0">
              <w:rPr>
                <w:rFonts w:asciiTheme="majorHAnsi" w:hAnsiTheme="majorHAnsi"/>
              </w:rPr>
              <w:t xml:space="preserve"> connaissent </w:t>
            </w:r>
            <w:r>
              <w:rPr>
                <w:rFonts w:asciiTheme="majorHAnsi" w:hAnsiTheme="majorHAnsi"/>
              </w:rPr>
              <w:t xml:space="preserve">pas suffisamment </w:t>
            </w:r>
            <w:r w:rsidRPr="004A60B0">
              <w:rPr>
                <w:rFonts w:asciiTheme="majorHAnsi" w:hAnsiTheme="majorHAnsi"/>
              </w:rPr>
              <w:t>leur co</w:t>
            </w:r>
            <w:r>
              <w:rPr>
                <w:rFonts w:asciiTheme="majorHAnsi" w:hAnsiTheme="majorHAnsi"/>
              </w:rPr>
              <w:t>r</w:t>
            </w:r>
            <w:r w:rsidRPr="004A60B0">
              <w:rPr>
                <w:rFonts w:asciiTheme="majorHAnsi" w:hAnsiTheme="majorHAnsi"/>
              </w:rPr>
              <w:t>ps et leur limite.</w:t>
            </w:r>
          </w:p>
          <w:p w:rsidR="002F7F07" w:rsidRDefault="00FE4587" w:rsidP="002F7F07">
            <w:pPr>
              <w:jc w:val="both"/>
              <w:rPr>
                <w:lang w:val="fr-BE"/>
              </w:rPr>
            </w:pPr>
            <w:r>
              <w:rPr>
                <w:lang w:val="fr-BE"/>
              </w:rPr>
              <w:t xml:space="preserve">                                                 </w:t>
            </w:r>
          </w:p>
          <w:p w:rsidR="00FE4587" w:rsidRDefault="00FE4587" w:rsidP="002F7F07">
            <w:pPr>
              <w:jc w:val="both"/>
              <w:rPr>
                <w:lang w:val="fr-BE"/>
              </w:rPr>
            </w:pPr>
          </w:p>
          <w:p w:rsidR="00FE4587" w:rsidRDefault="00FE4587" w:rsidP="002F7F07">
            <w:pPr>
              <w:jc w:val="both"/>
              <w:rPr>
                <w:lang w:val="fr-BE"/>
              </w:rPr>
            </w:pPr>
          </w:p>
          <w:p w:rsidR="00FE4587" w:rsidRPr="000B0318" w:rsidRDefault="00FE4587" w:rsidP="00FE4587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HAnsi" w:hAnsiTheme="majorHAnsi"/>
              </w:rPr>
            </w:pPr>
            <w:r w:rsidRPr="00904BA5">
              <w:rPr>
                <w:rFonts w:asciiTheme="majorHAnsi" w:hAnsiTheme="majorHAnsi"/>
              </w:rPr>
              <w:lastRenderedPageBreak/>
              <w:t xml:space="preserve">Peu de gens </w:t>
            </w:r>
            <w:r>
              <w:rPr>
                <w:rFonts w:asciiTheme="majorHAnsi" w:hAnsiTheme="majorHAnsi"/>
              </w:rPr>
              <w:t>c</w:t>
            </w:r>
            <w:r w:rsidR="00AA5176">
              <w:rPr>
                <w:rFonts w:asciiTheme="majorHAnsi" w:hAnsiTheme="majorHAnsi"/>
              </w:rPr>
              <w:t>omprennent</w:t>
            </w:r>
            <w:r>
              <w:rPr>
                <w:rFonts w:asciiTheme="majorHAnsi" w:hAnsiTheme="majorHAnsi"/>
              </w:rPr>
              <w:t>l’importance de la distanciation sociale lors d’un effort physique de soi-même ou d’autrui.</w:t>
            </w:r>
          </w:p>
          <w:p w:rsidR="00FE4587" w:rsidRDefault="00FE4587" w:rsidP="002F7F07">
            <w:pPr>
              <w:jc w:val="both"/>
              <w:rPr>
                <w:lang w:val="fr-BE"/>
              </w:rPr>
            </w:pPr>
            <w:r>
              <w:rPr>
                <w:lang w:val="fr-BE"/>
              </w:rPr>
              <w:t xml:space="preserve">      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5814F3B3" wp14:editId="36D5F345">
                  <wp:extent cx="2431915" cy="1811872"/>
                  <wp:effectExtent l="0" t="0" r="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0-04-09 à 11.57.5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53" cy="187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BE"/>
              </w:rPr>
              <w:t xml:space="preserve">                </w:t>
            </w:r>
            <w:r>
              <w:rPr>
                <w:rFonts w:asciiTheme="majorHAnsi" w:hAnsiTheme="majorHAnsi"/>
                <w:noProof/>
                <w:lang w:val="fr-BE" w:eastAsia="fr-BE"/>
              </w:rPr>
              <w:drawing>
                <wp:inline distT="0" distB="0" distL="0" distR="0" wp14:anchorId="5C77ED50" wp14:editId="7FD7FDFC">
                  <wp:extent cx="1819072" cy="1777766"/>
                  <wp:effectExtent l="0" t="0" r="0" b="635"/>
                  <wp:docPr id="3" name="Image 3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4-09 à 12.01.3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40" cy="180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54B" w:rsidRDefault="001F254B" w:rsidP="002F7F07">
            <w:pPr>
              <w:jc w:val="both"/>
              <w:rPr>
                <w:lang w:val="fr-BE"/>
              </w:rPr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 w:rsidRPr="003D2627">
              <w:rPr>
                <w:rFonts w:asciiTheme="majorHAnsi" w:hAnsiTheme="majorHAnsi"/>
                <w:b/>
              </w:rPr>
              <w:t>I</w:t>
            </w:r>
            <w:r w:rsidRPr="003D2627">
              <w:rPr>
                <w:rFonts w:asciiTheme="majorHAnsi" w:hAnsiTheme="majorHAnsi"/>
              </w:rPr>
              <w:t xml:space="preserve"> (</w:t>
            </w:r>
            <w:r w:rsidRPr="003E74A5">
              <w:rPr>
                <w:rFonts w:asciiTheme="majorHAnsi" w:hAnsiTheme="majorHAnsi"/>
                <w:b/>
              </w:rPr>
              <w:t>Image de soi</w:t>
            </w:r>
            <w:r w:rsidRPr="003D2627">
              <w:rPr>
                <w:rFonts w:asciiTheme="majorHAnsi" w:hAnsiTheme="majorHAnsi"/>
              </w:rPr>
              <w:t>) : activité physique /sport</w:t>
            </w:r>
            <w:r>
              <w:rPr>
                <w:rFonts w:asciiTheme="majorHAnsi" w:hAnsiTheme="majorHAnsi"/>
              </w:rPr>
              <w:t xml:space="preserve">ive </w:t>
            </w:r>
            <w:r w:rsidRPr="003D2627">
              <w:rPr>
                <w:rFonts w:asciiTheme="majorHAnsi" w:hAnsiTheme="majorHAnsi"/>
              </w:rPr>
              <w:t>permet d’entretenir son corps et son esprit</w:t>
            </w:r>
            <w:r>
              <w:rPr>
                <w:rFonts w:asciiTheme="majorHAnsi" w:hAnsiTheme="majorHAnsi"/>
              </w:rPr>
              <w:t xml:space="preserve"> et de se sentir bien dans sa peau.</w:t>
            </w:r>
          </w:p>
          <w:p w:rsidR="001F254B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 w:rsidRPr="003D2627">
              <w:rPr>
                <w:rFonts w:asciiTheme="majorHAnsi" w:hAnsiTheme="majorHAnsi"/>
                <w:b/>
              </w:rPr>
              <w:t xml:space="preserve">D </w:t>
            </w:r>
            <w:r w:rsidRPr="003D2627">
              <w:rPr>
                <w:rFonts w:asciiTheme="majorHAnsi" w:hAnsiTheme="majorHAnsi"/>
              </w:rPr>
              <w:t>(</w:t>
            </w:r>
            <w:r>
              <w:rPr>
                <w:rFonts w:asciiTheme="majorHAnsi" w:hAnsiTheme="majorHAnsi"/>
                <w:b/>
              </w:rPr>
              <w:t>D</w:t>
            </w:r>
            <w:r w:rsidRPr="003E74A5">
              <w:rPr>
                <w:rFonts w:asciiTheme="majorHAnsi" w:hAnsiTheme="majorHAnsi"/>
                <w:b/>
              </w:rPr>
              <w:t>écision</w:t>
            </w:r>
            <w:r w:rsidRPr="003D2627">
              <w:rPr>
                <w:rFonts w:asciiTheme="majorHAnsi" w:hAnsiTheme="majorHAnsi"/>
              </w:rPr>
              <w:t xml:space="preserve">) : </w:t>
            </w:r>
            <w:r>
              <w:rPr>
                <w:rFonts w:asciiTheme="majorHAnsi" w:hAnsiTheme="majorHAnsi"/>
              </w:rPr>
              <w:t>Enjeu important lors de la pandémie ! R</w:t>
            </w:r>
            <w:r w:rsidRPr="003D2627">
              <w:rPr>
                <w:rFonts w:asciiTheme="majorHAnsi" w:hAnsiTheme="majorHAnsi"/>
              </w:rPr>
              <w:t>éfléchir et choisir une autre manière de faire de l’activité physique/sport</w:t>
            </w:r>
            <w:r>
              <w:rPr>
                <w:rFonts w:asciiTheme="majorHAnsi" w:hAnsiTheme="majorHAnsi"/>
              </w:rPr>
              <w:t>ive,</w:t>
            </w:r>
            <w:r w:rsidRPr="003D2627">
              <w:rPr>
                <w:rFonts w:asciiTheme="majorHAnsi" w:hAnsiTheme="majorHAnsi"/>
              </w:rPr>
              <w:t xml:space="preserve"> de changer ses </w:t>
            </w:r>
            <w:r w:rsidRPr="003D2627">
              <w:rPr>
                <w:rFonts w:asciiTheme="majorHAnsi" w:hAnsiTheme="majorHAnsi"/>
                <w:b/>
              </w:rPr>
              <w:t>H</w:t>
            </w:r>
            <w:r w:rsidRPr="003D2627">
              <w:rPr>
                <w:rFonts w:asciiTheme="majorHAnsi" w:hAnsiTheme="majorHAnsi"/>
              </w:rPr>
              <w:t>abitudes → utiliser les technologies numériques (applications), repenser le sport en famille, changer les lieux</w:t>
            </w:r>
            <w:r>
              <w:rPr>
                <w:rFonts w:asciiTheme="majorHAnsi" w:hAnsiTheme="majorHAnsi"/>
              </w:rPr>
              <w:t xml:space="preserve"> d’activités (jardin, </w:t>
            </w:r>
            <w:r w:rsidR="001A4056">
              <w:rPr>
                <w:rFonts w:asciiTheme="majorHAnsi" w:hAnsiTheme="majorHAnsi"/>
              </w:rPr>
              <w:t>salon</w:t>
            </w:r>
            <w:r w:rsidR="00C33C09">
              <w:rPr>
                <w:rFonts w:asciiTheme="majorHAnsi" w:hAnsiTheme="majorHAnsi"/>
              </w:rPr>
              <w:t>…) …</w:t>
            </w:r>
          </w:p>
          <w:p w:rsidR="001F254B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Default="00FE4587" w:rsidP="00FE4587">
            <w:pPr>
              <w:jc w:val="both"/>
              <w:rPr>
                <w:rFonts w:asciiTheme="majorHAnsi" w:hAnsiTheme="majorHAnsi"/>
              </w:rPr>
            </w:pPr>
            <w:r w:rsidRPr="003D2627">
              <w:rPr>
                <w:rFonts w:asciiTheme="majorHAnsi" w:hAnsiTheme="majorHAnsi"/>
                <w:b/>
              </w:rPr>
              <w:t xml:space="preserve">V </w:t>
            </w:r>
            <w:r w:rsidRPr="003D2627">
              <w:rPr>
                <w:rFonts w:asciiTheme="majorHAnsi" w:hAnsiTheme="majorHAnsi"/>
              </w:rPr>
              <w:t>(</w:t>
            </w:r>
            <w:r w:rsidRPr="00A9745E">
              <w:rPr>
                <w:rFonts w:asciiTheme="majorHAnsi" w:hAnsiTheme="majorHAnsi"/>
                <w:b/>
              </w:rPr>
              <w:t>Volition</w:t>
            </w:r>
            <w:r w:rsidRPr="003D2627">
              <w:rPr>
                <w:rFonts w:asciiTheme="majorHAnsi" w:hAnsiTheme="majorHAnsi"/>
              </w:rPr>
              <w:t xml:space="preserve">) : protection de la décision. </w:t>
            </w:r>
          </w:p>
          <w:p w:rsidR="001F254B" w:rsidRDefault="001F254B" w:rsidP="00FE4587">
            <w:pPr>
              <w:jc w:val="both"/>
              <w:rPr>
                <w:rFonts w:asciiTheme="majorHAnsi" w:hAnsiTheme="majorHAnsi"/>
              </w:rPr>
            </w:pPr>
          </w:p>
          <w:p w:rsidR="00FE4587" w:rsidRPr="0029086A" w:rsidRDefault="00FE4587" w:rsidP="00FE4587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HAnsi" w:hAnsiTheme="majorHAnsi"/>
              </w:rPr>
            </w:pPr>
            <w:r w:rsidRPr="0029086A">
              <w:rPr>
                <w:rFonts w:asciiTheme="majorHAnsi" w:hAnsiTheme="majorHAnsi"/>
              </w:rPr>
              <w:t>Accepter l’idée de changer ses habitudes (faire du sport à partir de chez soi) et garder en tête durant l’activité physique/sport</w:t>
            </w:r>
            <w:r>
              <w:rPr>
                <w:rFonts w:asciiTheme="majorHAnsi" w:hAnsiTheme="majorHAnsi"/>
              </w:rPr>
              <w:t>ive</w:t>
            </w:r>
            <w:r w:rsidRPr="0029086A">
              <w:rPr>
                <w:rFonts w:asciiTheme="majorHAnsi" w:hAnsiTheme="majorHAnsi"/>
              </w:rPr>
              <w:t xml:space="preserve"> à l’extérieur de chez soi la nécessité de maintenir la distanciation sociale.</w:t>
            </w:r>
          </w:p>
          <w:p w:rsidR="00FE4587" w:rsidRDefault="00FE4587" w:rsidP="00FE4587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HAnsi" w:hAnsiTheme="majorHAnsi"/>
              </w:rPr>
            </w:pPr>
            <w:r w:rsidRPr="0029086A">
              <w:rPr>
                <w:rFonts w:asciiTheme="majorHAnsi" w:hAnsiTheme="majorHAnsi"/>
              </w:rPr>
              <w:t>La répétition du message (radio, TV,…) peut aider à maintenir le comportement.</w:t>
            </w:r>
          </w:p>
          <w:p w:rsidR="00FE4587" w:rsidRDefault="00FE4587" w:rsidP="00FE4587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Voir les gens autour de soi respecter les recommandations (ex. courir seul, respecter la distanciation sociale, trouver d’autres moyens de faire du sport au domicile,…) permettent de renforcer notre volonté.</w:t>
            </w:r>
          </w:p>
          <w:p w:rsidR="00AA5176" w:rsidRDefault="00FE4587" w:rsidP="00FE4587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HAnsi" w:hAnsiTheme="majorHAnsi"/>
              </w:rPr>
            </w:pPr>
            <w:r w:rsidRPr="00AA5176">
              <w:rPr>
                <w:rFonts w:asciiTheme="majorHAnsi" w:hAnsiTheme="majorHAnsi"/>
              </w:rPr>
              <w:t>Les sanctions (contrôle</w:t>
            </w:r>
            <w:r w:rsidR="00AA5176" w:rsidRPr="00AA5176">
              <w:rPr>
                <w:rFonts w:asciiTheme="majorHAnsi" w:hAnsiTheme="majorHAnsi"/>
              </w:rPr>
              <w:t xml:space="preserve"> de</w:t>
            </w:r>
            <w:r w:rsidRPr="00AA5176">
              <w:rPr>
                <w:rFonts w:asciiTheme="majorHAnsi" w:hAnsiTheme="majorHAnsi"/>
              </w:rPr>
              <w:t xml:space="preserve"> police) peuvent être dissuasives</w:t>
            </w:r>
            <w:r w:rsidR="00AA5176">
              <w:rPr>
                <w:rFonts w:asciiTheme="majorHAnsi" w:hAnsiTheme="majorHAnsi"/>
              </w:rPr>
              <w:t>.</w:t>
            </w:r>
          </w:p>
          <w:p w:rsidR="00FE4587" w:rsidRPr="00AA5176" w:rsidRDefault="00FE4587" w:rsidP="00FE4587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ajorHAnsi" w:hAnsiTheme="majorHAnsi"/>
              </w:rPr>
            </w:pPr>
            <w:r w:rsidRPr="00AA5176">
              <w:rPr>
                <w:rFonts w:asciiTheme="majorHAnsi" w:hAnsiTheme="majorHAnsi"/>
                <w:b/>
              </w:rPr>
              <w:t>M</w:t>
            </w:r>
            <w:r w:rsidRPr="00AA5176">
              <w:rPr>
                <w:rFonts w:asciiTheme="majorHAnsi" w:hAnsiTheme="majorHAnsi"/>
              </w:rPr>
              <w:t xml:space="preserve"> (</w:t>
            </w:r>
            <w:r w:rsidRPr="00AA5176">
              <w:rPr>
                <w:rFonts w:asciiTheme="majorHAnsi" w:hAnsiTheme="majorHAnsi"/>
                <w:b/>
              </w:rPr>
              <w:t>matériel</w:t>
            </w:r>
            <w:r w:rsidRPr="00AA5176">
              <w:rPr>
                <w:rFonts w:asciiTheme="majorHAnsi" w:hAnsiTheme="majorHAnsi"/>
              </w:rPr>
              <w:t xml:space="preserve">) : l’activité physique /sportive peut se faire sans matériel (balade, exercices de renforcement </w:t>
            </w:r>
            <w:r w:rsidR="001A4056" w:rsidRPr="00AA5176">
              <w:rPr>
                <w:rFonts w:asciiTheme="majorHAnsi" w:hAnsiTheme="majorHAnsi"/>
              </w:rPr>
              <w:t>musculaire…</w:t>
            </w:r>
            <w:r w:rsidRPr="00AA5176">
              <w:rPr>
                <w:rFonts w:asciiTheme="majorHAnsi" w:hAnsiTheme="majorHAnsi"/>
              </w:rPr>
              <w:t xml:space="preserve"> ) ou avec du matériel </w:t>
            </w:r>
            <w:r w:rsidR="00AA5176">
              <w:rPr>
                <w:rFonts w:asciiTheme="majorHAnsi" w:hAnsiTheme="majorHAnsi"/>
              </w:rPr>
              <w:t>limité</w:t>
            </w:r>
            <w:r w:rsidRPr="00AA5176">
              <w:rPr>
                <w:rFonts w:asciiTheme="majorHAnsi" w:hAnsiTheme="majorHAnsi"/>
              </w:rPr>
              <w:t>( baskets, chaussures de marche, tapis de gym, vélo, technologies numériques pour applications sportives,…)</w:t>
            </w:r>
          </w:p>
          <w:p w:rsidR="00FE4587" w:rsidRDefault="00FE4587" w:rsidP="00FE4587">
            <w:pPr>
              <w:jc w:val="both"/>
            </w:pPr>
          </w:p>
          <w:p w:rsidR="00FE4587" w:rsidRPr="00FE4587" w:rsidRDefault="00FE4587" w:rsidP="002F7F07">
            <w:pPr>
              <w:jc w:val="both"/>
            </w:pPr>
          </w:p>
          <w:p w:rsidR="00FE4587" w:rsidRDefault="00FE4587" w:rsidP="002F7F07">
            <w:pPr>
              <w:jc w:val="both"/>
              <w:rPr>
                <w:lang w:val="fr-BE"/>
              </w:rPr>
            </w:pPr>
          </w:p>
          <w:p w:rsidR="00FE4587" w:rsidRDefault="00FE4587" w:rsidP="002F7F07">
            <w:pPr>
              <w:jc w:val="both"/>
              <w:rPr>
                <w:lang w:val="fr-BE"/>
              </w:rPr>
            </w:pPr>
          </w:p>
          <w:p w:rsidR="001F254B" w:rsidRDefault="001F254B" w:rsidP="002F7F07">
            <w:pPr>
              <w:jc w:val="both"/>
              <w:rPr>
                <w:lang w:val="fr-BE"/>
              </w:rPr>
            </w:pPr>
          </w:p>
          <w:p w:rsidR="001F254B" w:rsidRDefault="001F254B" w:rsidP="002F7F07">
            <w:pPr>
              <w:jc w:val="both"/>
              <w:rPr>
                <w:lang w:val="fr-BE"/>
              </w:rPr>
            </w:pPr>
          </w:p>
          <w:p w:rsidR="001F254B" w:rsidRDefault="001F254B" w:rsidP="002F7F07">
            <w:pPr>
              <w:jc w:val="both"/>
              <w:rPr>
                <w:lang w:val="fr-BE"/>
              </w:rPr>
            </w:pPr>
          </w:p>
          <w:p w:rsidR="001F254B" w:rsidRDefault="001F254B" w:rsidP="002F7F07">
            <w:pPr>
              <w:jc w:val="both"/>
              <w:rPr>
                <w:lang w:val="fr-BE"/>
              </w:rPr>
            </w:pPr>
          </w:p>
          <w:p w:rsidR="00FE4587" w:rsidRDefault="00FE4587" w:rsidP="002F7F07">
            <w:pPr>
              <w:jc w:val="both"/>
              <w:rPr>
                <w:lang w:val="fr-BE"/>
              </w:rPr>
            </w:pPr>
          </w:p>
          <w:p w:rsidR="00FE4587" w:rsidRPr="00FE4587" w:rsidRDefault="00FE4587" w:rsidP="002F7F07">
            <w:pPr>
              <w:jc w:val="both"/>
              <w:rPr>
                <w:lang w:val="fr-BE"/>
              </w:rPr>
            </w:pPr>
          </w:p>
        </w:tc>
      </w:tr>
      <w:tr w:rsidR="003225BE" w:rsidTr="003225BE">
        <w:tc>
          <w:tcPr>
            <w:tcW w:w="9056" w:type="dxa"/>
          </w:tcPr>
          <w:p w:rsidR="001F254B" w:rsidRDefault="003225BE" w:rsidP="003225BE">
            <w:pPr>
              <w:rPr>
                <w:b/>
                <w:color w:val="0000CC"/>
                <w:sz w:val="22"/>
              </w:rPr>
            </w:pPr>
            <w:r>
              <w:rPr>
                <w:b/>
                <w:color w:val="CC0099"/>
                <w:sz w:val="40"/>
              </w:rPr>
              <w:lastRenderedPageBreak/>
              <w:t>O</w:t>
            </w:r>
            <w:r>
              <w:rPr>
                <w:b/>
                <w:color w:val="0000CC"/>
                <w:sz w:val="22"/>
              </w:rPr>
              <w:t>bjectifs -</w:t>
            </w:r>
            <w:r>
              <w:rPr>
                <w:b/>
                <w:color w:val="CC0099"/>
                <w:sz w:val="40"/>
              </w:rPr>
              <w:t xml:space="preserve"> M</w:t>
            </w:r>
            <w:r>
              <w:rPr>
                <w:b/>
                <w:color w:val="0000CC"/>
                <w:sz w:val="22"/>
              </w:rPr>
              <w:t>éthodes</w:t>
            </w:r>
            <w:r>
              <w:rPr>
                <w:b/>
                <w:color w:val="CC0099"/>
                <w:sz w:val="40"/>
              </w:rPr>
              <w:t xml:space="preserve"> </w:t>
            </w:r>
            <w:r>
              <w:rPr>
                <w:b/>
                <w:color w:val="0000CC"/>
                <w:sz w:val="22"/>
              </w:rPr>
              <w:t>–</w:t>
            </w:r>
            <w:r>
              <w:rPr>
                <w:b/>
                <w:color w:val="CC0099"/>
                <w:sz w:val="40"/>
              </w:rPr>
              <w:t xml:space="preserve"> E</w:t>
            </w:r>
            <w:r>
              <w:rPr>
                <w:b/>
                <w:color w:val="0000CC"/>
                <w:sz w:val="22"/>
              </w:rPr>
              <w:t>valuations :</w:t>
            </w:r>
            <w:r>
              <w:rPr>
                <w:b/>
                <w:color w:val="CC0099"/>
                <w:sz w:val="40"/>
              </w:rPr>
              <w:t xml:space="preserve"> </w:t>
            </w:r>
            <w:r>
              <w:rPr>
                <w:b/>
                <w:color w:val="0000CC"/>
                <w:sz w:val="28"/>
              </w:rPr>
              <w:t>Triple concordance</w:t>
            </w:r>
            <w:r>
              <w:rPr>
                <w:b/>
                <w:color w:val="CC0099"/>
                <w:sz w:val="40"/>
              </w:rPr>
              <w:t xml:space="preserve"> </w:t>
            </w:r>
            <w:r>
              <w:rPr>
                <w:b/>
                <w:color w:val="0000CC"/>
                <w:sz w:val="22"/>
              </w:rPr>
              <w:t>(alignement)</w:t>
            </w:r>
            <w:r w:rsidR="00045700">
              <w:rPr>
                <w:b/>
                <w:color w:val="0000CC"/>
                <w:sz w:val="22"/>
              </w:rPr>
              <w:t>.</w:t>
            </w:r>
          </w:p>
          <w:p w:rsidR="00045700" w:rsidRDefault="00045700" w:rsidP="00B239FD">
            <w:pPr>
              <w:jc w:val="both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  <w:p w:rsidR="00045700" w:rsidRDefault="00157A3E" w:rsidP="00B239FD">
            <w:pPr>
              <w:jc w:val="both"/>
              <w:rPr>
                <w:rFonts w:asciiTheme="majorHAnsi" w:hAnsi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u w:val="single"/>
                <w:lang w:val="fr-BE" w:eastAsia="fr-BE"/>
              </w:rPr>
              <w:drawing>
                <wp:inline distT="0" distB="0" distL="0" distR="0">
                  <wp:extent cx="5739708" cy="7583213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 d’écran 2020-04-11 à 14.25.1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949" cy="758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1EF" w:rsidRDefault="000501EF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</w:pPr>
          </w:p>
          <w:p w:rsidR="000501EF" w:rsidRDefault="000501EF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</w:pPr>
          </w:p>
          <w:p w:rsidR="000501EF" w:rsidRDefault="000501EF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</w:pPr>
          </w:p>
          <w:p w:rsidR="000501EF" w:rsidRDefault="000501EF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</w:pPr>
          </w:p>
          <w:p w:rsidR="00DC4497" w:rsidRDefault="00DC449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/>
                <w:color w:val="FF0000"/>
                <w:sz w:val="22"/>
                <w:szCs w:val="22"/>
                <w:highlight w:val="yellow"/>
              </w:rPr>
              <w:lastRenderedPageBreak/>
              <w:t xml:space="preserve">Commentaires de D. Leclercq (en rouge): </w:t>
            </w:r>
          </w:p>
          <w:p w:rsidR="00DC4497" w:rsidRDefault="00DC449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highlight w:val="yellow"/>
              </w:rPr>
            </w:pPr>
          </w:p>
          <w:p w:rsidR="00045700" w:rsidRPr="00DC4497" w:rsidRDefault="00E157A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Les CONTENUS des évaluations : TB ! Peu importe qu’elles soient réalistes ou non (cela sera discuté dans le SWOT-Evaluations ci-après). </w:t>
            </w:r>
          </w:p>
          <w:p w:rsidR="00E157A7" w:rsidRPr="000501EF" w:rsidRDefault="00E157A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SVP envisagez pour l’un ou l’autre E ci-dessus ce qui serait un échantillon possible d’observations. Exemple : E1. 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Vous écrivez </w:t>
            </w:r>
            <w:r w:rsidR="00DC4497" w:rsidRPr="00DC4497"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  <w:t>« </w:t>
            </w:r>
            <w:r w:rsidRPr="00DC4497"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  <w:t>Objectifs personnels atteints sur RS</w:t>
            </w:r>
            <w:r w:rsidR="00DC4497" w:rsidRPr="00DC4497"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  <w:t xml:space="preserve"> (Réseaux sociaux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  <w:t> »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) </w:t>
            </w: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 : un questionnaire serait lancé ? avec quel genre de questions ? (donnez un ou deux exemples). Qui lancerait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ce questionnaire ? Quel</w:t>
            </w: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l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>e</w:t>
            </w: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serait la d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>e</w:t>
            </w: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man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>d</w:t>
            </w: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e (à rédiger par vous !).</w:t>
            </w:r>
            <w:r w:rsidRPr="000501EF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</w:t>
            </w:r>
          </w:p>
          <w:p w:rsidR="00045700" w:rsidRPr="00E157A7" w:rsidRDefault="00045700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</w:pPr>
          </w:p>
          <w:p w:rsidR="00DC4497" w:rsidRDefault="000501EF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Dans le</w:t>
            </w:r>
            <w:r w:rsid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tableau ci</w:t>
            </w:r>
            <w:r w:rsidR="00DC4497"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-dessous </w:t>
            </w:r>
          </w:p>
          <w:p w:rsidR="00B239FD" w:rsidRDefault="00DC449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/>
                <w:color w:val="FF0000"/>
                <w:sz w:val="22"/>
                <w:szCs w:val="22"/>
              </w:rPr>
              <w:t>-</w:t>
            </w:r>
            <w:r w:rsidR="000501EF"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vous avez oublié l</w:t>
            </w:r>
            <w:r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’événement (il y en a 8) </w:t>
            </w:r>
            <w:r w:rsidR="000501EF"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a Résolution de Problèmes – Expérimentation –Réactivité</w:t>
            </w:r>
          </w:p>
          <w:p w:rsidR="000501EF" w:rsidRDefault="00DC449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/>
                <w:color w:val="FF0000"/>
                <w:sz w:val="22"/>
                <w:szCs w:val="22"/>
              </w:rPr>
              <w:t>-</w:t>
            </w:r>
            <w:r w:rsidR="000501EF" w:rsidRPr="00DC4497">
              <w:rPr>
                <w:rFonts w:asciiTheme="majorHAnsi" w:hAnsiTheme="majorHAnsi"/>
                <w:color w:val="FF0000"/>
                <w:sz w:val="22"/>
                <w:szCs w:val="22"/>
              </w:rPr>
              <w:t>Complétez les intitulés des O1, O2….</w:t>
            </w:r>
          </w:p>
          <w:p w:rsidR="00DC4497" w:rsidRDefault="00DC449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:rsidR="00DC4497" w:rsidRDefault="00DC4497" w:rsidP="00DC4497">
            <w:pPr>
              <w:jc w:val="both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432306">
              <w:rPr>
                <w:rFonts w:asciiTheme="majorHAnsi" w:hAnsiTheme="majorHAnsi"/>
                <w:sz w:val="22"/>
                <w:szCs w:val="22"/>
                <w:u w:val="single"/>
              </w:rPr>
              <w:t>Pour simplifier :</w:t>
            </w:r>
          </w:p>
          <w:p w:rsidR="00DC4497" w:rsidRDefault="00DC4497" w:rsidP="00DC4497">
            <w:pPr>
              <w:jc w:val="both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  <w:p w:rsidR="00DC4497" w:rsidRPr="000501EF" w:rsidRDefault="00DC4497" w:rsidP="00B239FD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tbl>
            <w:tblPr>
              <w:tblStyle w:val="Grilledutableau"/>
              <w:tblW w:w="8723" w:type="dxa"/>
              <w:tblLook w:val="04A0" w:firstRow="1" w:lastRow="0" w:firstColumn="1" w:lastColumn="0" w:noHBand="0" w:noVBand="1"/>
            </w:tblPr>
            <w:tblGrid>
              <w:gridCol w:w="2439"/>
              <w:gridCol w:w="1134"/>
              <w:gridCol w:w="1853"/>
              <w:gridCol w:w="1099"/>
              <w:gridCol w:w="1099"/>
              <w:gridCol w:w="1099"/>
            </w:tblGrid>
            <w:tr w:rsidR="00B239FD" w:rsidRPr="00432306" w:rsidTr="000501EF">
              <w:trPr>
                <w:trHeight w:val="340"/>
              </w:trPr>
              <w:tc>
                <w:tcPr>
                  <w:tcW w:w="2439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:rsidR="00B239FD" w:rsidRPr="00432306" w:rsidRDefault="00B239FD" w:rsidP="000501EF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FF0000"/>
                      <w:sz w:val="14"/>
                      <w:szCs w:val="21"/>
                    </w:rPr>
                    <w:t>O</w:t>
                  </w:r>
                  <w:r w:rsidR="000501EF" w:rsidRPr="000501EF">
                    <w:rPr>
                      <w:rFonts w:asciiTheme="majorHAnsi" w:hAnsiTheme="majorHAnsi"/>
                      <w:b/>
                      <w:bCs/>
                      <w:color w:val="FF0000"/>
                      <w:sz w:val="14"/>
                      <w:szCs w:val="21"/>
                    </w:rPr>
                    <w:t xml:space="preserve">1. Maintenir l’activité physique </w:t>
                  </w:r>
                </w:p>
              </w:tc>
              <w:tc>
                <w:tcPr>
                  <w:tcW w:w="1853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  <w:t>Objectif 2</w:t>
                  </w:r>
                </w:p>
              </w:tc>
              <w:tc>
                <w:tcPr>
                  <w:tcW w:w="1099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  <w:t>Objectif 3</w:t>
                  </w:r>
                </w:p>
              </w:tc>
              <w:tc>
                <w:tcPr>
                  <w:tcW w:w="1099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  <w:t>Objectif 4</w:t>
                  </w:r>
                </w:p>
              </w:tc>
              <w:tc>
                <w:tcPr>
                  <w:tcW w:w="1099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1"/>
                      <w:szCs w:val="21"/>
                    </w:rPr>
                    <w:t>Objectif 5</w:t>
                  </w:r>
                </w:p>
              </w:tc>
            </w:tr>
            <w:tr w:rsidR="00B239FD" w:rsidRPr="00432306" w:rsidTr="000501EF">
              <w:trPr>
                <w:trHeight w:val="314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jc w:val="both"/>
                    <w:rPr>
                      <w:rFonts w:asciiTheme="majorHAnsi" w:hAnsiTheme="majorHAnsi"/>
                      <w:color w:val="44546A" w:themeColor="text2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6"/>
                      <w:szCs w:val="22"/>
                    </w:rPr>
                    <w:t>M1 Modélisation/Observation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853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</w:tr>
            <w:tr w:rsidR="00B239FD" w:rsidRPr="00432306" w:rsidTr="000501EF">
              <w:trPr>
                <w:trHeight w:val="340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jc w:val="both"/>
                    <w:rPr>
                      <w:rFonts w:asciiTheme="majorHAnsi" w:hAnsiTheme="majorHAnsi"/>
                      <w:color w:val="7030A0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7030A0"/>
                      <w:sz w:val="16"/>
                      <w:szCs w:val="22"/>
                    </w:rPr>
                    <w:t>M2. Réception / Transmission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853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0501EF">
              <w:trPr>
                <w:trHeight w:val="314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jc w:val="both"/>
                    <w:rPr>
                      <w:rFonts w:asciiTheme="majorHAnsi" w:hAnsiTheme="majorHAnsi"/>
                      <w:color w:val="70AD47" w:themeColor="accent6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70AD47" w:themeColor="accent6"/>
                      <w:sz w:val="16"/>
                      <w:szCs w:val="22"/>
                    </w:rPr>
                    <w:t>M3. Pratique / Guidage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853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</w:tr>
            <w:tr w:rsidR="00B239FD" w:rsidRPr="00432306" w:rsidTr="000501EF">
              <w:trPr>
                <w:trHeight w:val="340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rPr>
                      <w:rFonts w:asciiTheme="majorHAnsi" w:hAnsiTheme="majorHAnsi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16"/>
                      <w:szCs w:val="22"/>
                    </w:rPr>
                    <w:t>M4. Exploration/ Documentation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</w:tr>
            <w:tr w:rsidR="00B239FD" w:rsidRPr="00432306" w:rsidTr="000501EF">
              <w:trPr>
                <w:trHeight w:val="314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jc w:val="both"/>
                    <w:rPr>
                      <w:rFonts w:asciiTheme="majorHAnsi" w:hAnsiTheme="majorHAnsi"/>
                      <w:color w:val="00B0F0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00B0F0"/>
                      <w:sz w:val="16"/>
                      <w:szCs w:val="22"/>
                    </w:rPr>
                    <w:t>M5. Création/ Confortation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853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</w:tr>
            <w:tr w:rsidR="00B239FD" w:rsidRPr="00432306" w:rsidTr="000501EF">
              <w:trPr>
                <w:trHeight w:val="340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jc w:val="both"/>
                    <w:rPr>
                      <w:rFonts w:asciiTheme="majorHAnsi" w:hAnsiTheme="majorHAnsi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92D050"/>
                      <w:sz w:val="16"/>
                      <w:szCs w:val="22"/>
                    </w:rPr>
                    <w:t>M6. Métacognition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0501EF">
              <w:trPr>
                <w:trHeight w:val="340"/>
              </w:trPr>
              <w:tc>
                <w:tcPr>
                  <w:tcW w:w="2439" w:type="dxa"/>
                </w:tcPr>
                <w:p w:rsidR="00B239FD" w:rsidRPr="000501EF" w:rsidRDefault="00B239FD" w:rsidP="00B239FD">
                  <w:pPr>
                    <w:jc w:val="both"/>
                    <w:rPr>
                      <w:rFonts w:asciiTheme="majorHAnsi" w:hAnsiTheme="majorHAnsi"/>
                      <w:sz w:val="16"/>
                      <w:szCs w:val="22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FF2653"/>
                      <w:sz w:val="16"/>
                      <w:szCs w:val="22"/>
                    </w:rPr>
                    <w:t>M7. Débat</w:t>
                  </w:r>
                </w:p>
              </w:tc>
              <w:tc>
                <w:tcPr>
                  <w:tcW w:w="1134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0501EF">
              <w:trPr>
                <w:trHeight w:val="340"/>
              </w:trPr>
              <w:tc>
                <w:tcPr>
                  <w:tcW w:w="2439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:rsidR="00B239FD" w:rsidRPr="00B243EE" w:rsidRDefault="00B239FD" w:rsidP="00B239FD">
                  <w:pPr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853" w:type="dxa"/>
                </w:tcPr>
                <w:p w:rsidR="00B239FD" w:rsidRPr="00B243EE" w:rsidRDefault="00B239FD" w:rsidP="00B239FD">
                  <w:pPr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099" w:type="dxa"/>
                </w:tcPr>
                <w:p w:rsidR="00B239FD" w:rsidRPr="00B243EE" w:rsidRDefault="00B239FD" w:rsidP="00B239FD">
                  <w:pPr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</w:tbl>
          <w:p w:rsidR="00B239FD" w:rsidRPr="00432306" w:rsidRDefault="00B239FD" w:rsidP="00B239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161"/>
              <w:gridCol w:w="1255"/>
              <w:gridCol w:w="1255"/>
              <w:gridCol w:w="1255"/>
              <w:gridCol w:w="1255"/>
              <w:gridCol w:w="1255"/>
              <w:gridCol w:w="1256"/>
            </w:tblGrid>
            <w:tr w:rsidR="00B239FD" w:rsidRPr="00432306" w:rsidTr="00B239FD">
              <w:trPr>
                <w:trHeight w:val="320"/>
              </w:trPr>
              <w:tc>
                <w:tcPr>
                  <w:tcW w:w="1161" w:type="dxa"/>
                </w:tcPr>
                <w:p w:rsidR="00B239FD" w:rsidRPr="00432306" w:rsidRDefault="000501EF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0501EF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  <w:highlight w:val="yellow"/>
                    </w:rPr>
                    <w:t>idem</w:t>
                  </w:r>
                </w:p>
              </w:tc>
              <w:tc>
                <w:tcPr>
                  <w:tcW w:w="1255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>Évaluation 1</w:t>
                  </w:r>
                </w:p>
              </w:tc>
              <w:tc>
                <w:tcPr>
                  <w:tcW w:w="1255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>Évaluation 2</w:t>
                  </w:r>
                </w:p>
              </w:tc>
              <w:tc>
                <w:tcPr>
                  <w:tcW w:w="1255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>Évaluation 3</w:t>
                  </w:r>
                </w:p>
              </w:tc>
              <w:tc>
                <w:tcPr>
                  <w:tcW w:w="1255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>Évaluation 4</w:t>
                  </w:r>
                </w:p>
              </w:tc>
              <w:tc>
                <w:tcPr>
                  <w:tcW w:w="1255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>Évaluation 5</w:t>
                  </w:r>
                </w:p>
              </w:tc>
              <w:tc>
                <w:tcPr>
                  <w:tcW w:w="1256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 xml:space="preserve">Évaluation </w:t>
                  </w:r>
                  <w:r w:rsidR="00E46181">
                    <w:rPr>
                      <w:rFonts w:asciiTheme="majorHAnsi" w:hAnsiTheme="majorHAnsi"/>
                      <w:b/>
                      <w:bCs/>
                      <w:color w:val="00B050"/>
                      <w:sz w:val="21"/>
                      <w:szCs w:val="21"/>
                    </w:rPr>
                    <w:t>6</w:t>
                  </w:r>
                </w:p>
              </w:tc>
            </w:tr>
            <w:tr w:rsidR="00B239FD" w:rsidRPr="00432306" w:rsidTr="00B239FD">
              <w:trPr>
                <w:trHeight w:val="346"/>
              </w:trPr>
              <w:tc>
                <w:tcPr>
                  <w:tcW w:w="1161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  <w:t>Objectif 1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6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B239FD">
              <w:trPr>
                <w:trHeight w:val="320"/>
              </w:trPr>
              <w:tc>
                <w:tcPr>
                  <w:tcW w:w="1161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  <w:t>Objectif 2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6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B239FD">
              <w:trPr>
                <w:trHeight w:val="346"/>
              </w:trPr>
              <w:tc>
                <w:tcPr>
                  <w:tcW w:w="1161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  <w:t>Objectif 3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6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B239FD">
              <w:trPr>
                <w:trHeight w:val="320"/>
              </w:trPr>
              <w:tc>
                <w:tcPr>
                  <w:tcW w:w="1161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  <w:t>Objectif 4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6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</w:tr>
            <w:tr w:rsidR="00B239FD" w:rsidRPr="00432306" w:rsidTr="00B239FD">
              <w:trPr>
                <w:trHeight w:val="346"/>
              </w:trPr>
              <w:tc>
                <w:tcPr>
                  <w:tcW w:w="1161" w:type="dxa"/>
                </w:tcPr>
                <w:p w:rsidR="00B239FD" w:rsidRPr="00432306" w:rsidRDefault="00B239FD" w:rsidP="00B239FD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432306">
                    <w:rPr>
                      <w:rFonts w:asciiTheme="majorHAnsi" w:hAnsiTheme="majorHAnsi"/>
                      <w:b/>
                      <w:bCs/>
                      <w:color w:val="FF0000"/>
                      <w:sz w:val="22"/>
                      <w:szCs w:val="22"/>
                    </w:rPr>
                    <w:t>Objectif 5</w:t>
                  </w: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5" w:type="dxa"/>
                </w:tcPr>
                <w:p w:rsidR="00B239FD" w:rsidRPr="00B243EE" w:rsidRDefault="00B239FD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c>
              <w:tc>
                <w:tcPr>
                  <w:tcW w:w="1256" w:type="dxa"/>
                </w:tcPr>
                <w:p w:rsidR="00B239FD" w:rsidRPr="00B243EE" w:rsidRDefault="00B243EE" w:rsidP="00B239FD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B243EE">
                    <w:rPr>
                      <w:rFonts w:ascii="Cambria" w:hAnsi="Cambria"/>
                      <w:sz w:val="22"/>
                      <w:szCs w:val="22"/>
                    </w:rPr>
                    <w:t>X</w:t>
                  </w:r>
                </w:p>
              </w:tc>
            </w:tr>
          </w:tbl>
          <w:p w:rsidR="001F254B" w:rsidRDefault="001F254B" w:rsidP="003225BE">
            <w:pPr>
              <w:rPr>
                <w:b/>
                <w:color w:val="0000CC"/>
                <w:sz w:val="22"/>
              </w:rPr>
            </w:pPr>
          </w:p>
          <w:p w:rsidR="001F254B" w:rsidRDefault="001F254B" w:rsidP="003225BE"/>
        </w:tc>
      </w:tr>
      <w:tr w:rsidR="003225BE" w:rsidTr="003225BE">
        <w:tc>
          <w:tcPr>
            <w:tcW w:w="9056" w:type="dxa"/>
          </w:tcPr>
          <w:p w:rsidR="00E62463" w:rsidRPr="00C748F8" w:rsidRDefault="003225BE" w:rsidP="00E62463">
            <w:pPr>
              <w:rPr>
                <w:b/>
                <w:color w:val="0000CC"/>
                <w:sz w:val="22"/>
              </w:rPr>
            </w:pPr>
            <w:r>
              <w:rPr>
                <w:b/>
                <w:color w:val="CC0099"/>
                <w:sz w:val="40"/>
              </w:rPr>
              <w:lastRenderedPageBreak/>
              <w:t>R</w:t>
            </w:r>
            <w:r>
              <w:rPr>
                <w:b/>
                <w:color w:val="0000CC"/>
                <w:sz w:val="22"/>
              </w:rPr>
              <w:t xml:space="preserve">éalisation </w:t>
            </w:r>
          </w:p>
          <w:p w:rsidR="00E62463" w:rsidRDefault="001A4056" w:rsidP="001A4056">
            <w:pPr>
              <w:jc w:val="center"/>
            </w:pPr>
            <w:r w:rsidRPr="001A4056">
              <w:rPr>
                <w:sz w:val="28"/>
                <w:szCs w:val="28"/>
              </w:rPr>
              <w:t>/</w:t>
            </w:r>
          </w:p>
        </w:tc>
      </w:tr>
      <w:tr w:rsidR="003225BE" w:rsidTr="003225BE">
        <w:tc>
          <w:tcPr>
            <w:tcW w:w="9056" w:type="dxa"/>
          </w:tcPr>
          <w:p w:rsidR="003225BE" w:rsidRDefault="003225BE" w:rsidP="003225BE">
            <w:pPr>
              <w:spacing w:line="188" w:lineRule="auto"/>
              <w:rPr>
                <w:b/>
                <w:color w:val="0000CC"/>
                <w:sz w:val="22"/>
              </w:rPr>
            </w:pPr>
            <w:r>
              <w:rPr>
                <w:b/>
                <w:color w:val="CC0099"/>
                <w:sz w:val="36"/>
              </w:rPr>
              <w:t>M</w:t>
            </w:r>
            <w:r>
              <w:rPr>
                <w:color w:val="0000CC"/>
                <w:sz w:val="22"/>
              </w:rPr>
              <w:t>ETHODES</w:t>
            </w:r>
            <w:r w:rsidR="00E62463">
              <w:rPr>
                <w:color w:val="0000CC"/>
                <w:sz w:val="22"/>
              </w:rPr>
              <w:t xml:space="preserve"> : </w:t>
            </w:r>
            <w:r>
              <w:rPr>
                <w:color w:val="0000CC"/>
                <w:sz w:val="22"/>
              </w:rPr>
              <w:t>Détail d’</w:t>
            </w:r>
            <w:r>
              <w:rPr>
                <w:b/>
                <w:color w:val="0000CC"/>
                <w:sz w:val="22"/>
              </w:rPr>
              <w:t>intervention</w:t>
            </w:r>
            <w:r w:rsidR="00306412">
              <w:rPr>
                <w:b/>
                <w:color w:val="0000CC"/>
                <w:sz w:val="22"/>
              </w:rPr>
              <w:t>s</w:t>
            </w:r>
            <w:r>
              <w:rPr>
                <w:b/>
                <w:color w:val="0000CC"/>
                <w:sz w:val="22"/>
              </w:rPr>
              <w:t xml:space="preserve"> possibles ou réalisées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(proposer plusieurs événements : les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identifier en termes du modèle LEM).</w:t>
            </w:r>
            <w:r>
              <w:rPr>
                <w:b/>
                <w:color w:val="0000CC"/>
                <w:sz w:val="22"/>
              </w:rPr>
              <w:t>Essai sur public réduit :</w:t>
            </w:r>
          </w:p>
          <w:p w:rsidR="003225BE" w:rsidRDefault="001A4056" w:rsidP="001A4056">
            <w:pPr>
              <w:tabs>
                <w:tab w:val="left" w:pos="288"/>
              </w:tabs>
              <w:jc w:val="center"/>
            </w:pPr>
            <w:r w:rsidRPr="001A4056">
              <w:rPr>
                <w:sz w:val="28"/>
                <w:szCs w:val="28"/>
              </w:rPr>
              <w:t>/</w:t>
            </w:r>
          </w:p>
        </w:tc>
      </w:tr>
      <w:tr w:rsidR="003225BE" w:rsidTr="003225BE">
        <w:tc>
          <w:tcPr>
            <w:tcW w:w="9056" w:type="dxa"/>
          </w:tcPr>
          <w:p w:rsidR="003225BE" w:rsidRDefault="003225BE" w:rsidP="003225BE">
            <w:pPr>
              <w:spacing w:line="190" w:lineRule="auto"/>
              <w:rPr>
                <w:color w:val="0000CC"/>
                <w:sz w:val="22"/>
              </w:rPr>
            </w:pPr>
            <w:r>
              <w:rPr>
                <w:b/>
                <w:color w:val="CC0099"/>
                <w:sz w:val="36"/>
              </w:rPr>
              <w:t>E</w:t>
            </w:r>
            <w:r>
              <w:rPr>
                <w:color w:val="0000CC"/>
                <w:sz w:val="22"/>
              </w:rPr>
              <w:t>VALUATION) : imaginer les modalités (pas plus que 3 ou 4) d</w:t>
            </w:r>
            <w:r>
              <w:rPr>
                <w:b/>
                <w:color w:val="0000CC"/>
                <w:sz w:val="22"/>
              </w:rPr>
              <w:t>’évaluation appropriées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selon le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b/>
                <w:color w:val="0000CC"/>
                <w:sz w:val="22"/>
              </w:rPr>
              <w:t>modèle 5/5.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E</w:t>
            </w:r>
            <w:r>
              <w:rPr>
                <w:b/>
                <w:color w:val="CC0099"/>
                <w:sz w:val="36"/>
              </w:rPr>
              <w:t xml:space="preserve"> </w:t>
            </w:r>
            <w:r>
              <w:rPr>
                <w:color w:val="0000CC"/>
                <w:sz w:val="22"/>
              </w:rPr>
              <w:t>+TC Commenter (démontrer) la concordance (ou alignement) entre ces E et les O.</w:t>
            </w:r>
          </w:p>
          <w:p w:rsidR="003225BE" w:rsidRDefault="001A4056" w:rsidP="003225BE">
            <w:pPr>
              <w:jc w:val="center"/>
            </w:pPr>
            <w:r w:rsidRPr="001A4056">
              <w:rPr>
                <w:sz w:val="28"/>
                <w:szCs w:val="28"/>
              </w:rPr>
              <w:t>/</w:t>
            </w:r>
          </w:p>
        </w:tc>
      </w:tr>
      <w:tr w:rsidR="003225BE" w:rsidTr="003225BE">
        <w:tc>
          <w:tcPr>
            <w:tcW w:w="9056" w:type="dxa"/>
          </w:tcPr>
          <w:p w:rsidR="003225BE" w:rsidRDefault="003225BE" w:rsidP="00E62463">
            <w:pPr>
              <w:rPr>
                <w:color w:val="0000CC"/>
                <w:sz w:val="22"/>
              </w:rPr>
            </w:pPr>
            <w:r>
              <w:rPr>
                <w:b/>
                <w:color w:val="CC0099"/>
                <w:sz w:val="36"/>
              </w:rPr>
              <w:t>O</w:t>
            </w:r>
            <w:r>
              <w:rPr>
                <w:color w:val="0000CC"/>
                <w:sz w:val="22"/>
              </w:rPr>
              <w:t>bservations</w:t>
            </w:r>
          </w:p>
          <w:p w:rsidR="001A4056" w:rsidRDefault="001A4056" w:rsidP="001A4056">
            <w:pPr>
              <w:jc w:val="center"/>
            </w:pPr>
            <w:r w:rsidRPr="001A4056">
              <w:rPr>
                <w:sz w:val="28"/>
                <w:szCs w:val="28"/>
              </w:rPr>
              <w:t>/</w:t>
            </w:r>
          </w:p>
        </w:tc>
      </w:tr>
      <w:tr w:rsidR="003225BE" w:rsidRPr="00E46181" w:rsidTr="003225BE">
        <w:tc>
          <w:tcPr>
            <w:tcW w:w="9056" w:type="dxa"/>
          </w:tcPr>
          <w:p w:rsidR="00C30677" w:rsidRPr="00E46181" w:rsidRDefault="003225BE" w:rsidP="00E46181">
            <w:pPr>
              <w:spacing w:line="0" w:lineRule="atLeast"/>
              <w:ind w:left="3"/>
              <w:jc w:val="both"/>
              <w:rPr>
                <w:rFonts w:asciiTheme="majorHAnsi" w:hAnsiTheme="majorHAnsi"/>
                <w:b/>
                <w:color w:val="CC0099"/>
                <w:sz w:val="34"/>
              </w:rPr>
            </w:pPr>
            <w:r w:rsidRPr="00E46181">
              <w:rPr>
                <w:rFonts w:asciiTheme="majorHAnsi" w:hAnsiTheme="majorHAnsi"/>
                <w:b/>
                <w:color w:val="CC0099"/>
                <w:sz w:val="34"/>
              </w:rPr>
              <w:lastRenderedPageBreak/>
              <w:t>R</w:t>
            </w:r>
            <w:r w:rsidRPr="00E46181">
              <w:rPr>
                <w:rFonts w:asciiTheme="majorHAnsi" w:hAnsiTheme="majorHAnsi"/>
                <w:color w:val="0000CC"/>
                <w:sz w:val="21"/>
              </w:rPr>
              <w:t>EGULATION / REFLEXIVITE</w:t>
            </w:r>
            <w:r w:rsidRPr="00E46181">
              <w:rPr>
                <w:rFonts w:asciiTheme="majorHAnsi" w:hAnsiTheme="majorHAnsi"/>
                <w:b/>
                <w:color w:val="CC0099"/>
                <w:sz w:val="34"/>
              </w:rPr>
              <w:t xml:space="preserve"> </w:t>
            </w:r>
          </w:p>
          <w:p w:rsidR="0047291E" w:rsidRPr="00E46181" w:rsidRDefault="0047291E" w:rsidP="00E46181">
            <w:pPr>
              <w:spacing w:line="0" w:lineRule="atLeast"/>
              <w:ind w:left="3"/>
              <w:jc w:val="both"/>
              <w:rPr>
                <w:rFonts w:asciiTheme="majorHAnsi" w:hAnsiTheme="majorHAnsi"/>
                <w:color w:val="000000"/>
                <w:sz w:val="21"/>
              </w:rPr>
            </w:pPr>
          </w:p>
          <w:p w:rsidR="00C30677" w:rsidRPr="00E46181" w:rsidRDefault="00C30677" w:rsidP="00E46181">
            <w:pPr>
              <w:jc w:val="both"/>
              <w:rPr>
                <w:rFonts w:asciiTheme="majorHAnsi" w:hAnsiTheme="majorHAnsi"/>
                <w:b/>
                <w:color w:val="000000" w:themeColor="text1"/>
                <w:sz w:val="22"/>
                <w:szCs w:val="22"/>
                <w:u w:val="single"/>
              </w:rPr>
            </w:pPr>
            <w:r w:rsidRPr="00E46181">
              <w:rPr>
                <w:rFonts w:asciiTheme="majorHAnsi" w:hAnsiTheme="majorHAnsi"/>
                <w:b/>
                <w:color w:val="000000" w:themeColor="text1"/>
                <w:sz w:val="22"/>
                <w:szCs w:val="22"/>
                <w:u w:val="single"/>
              </w:rPr>
              <w:t>Analyse selon le SWOT :</w:t>
            </w:r>
          </w:p>
          <w:p w:rsidR="00C30677" w:rsidRPr="00E46181" w:rsidRDefault="00C30677" w:rsidP="00E46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Theme="majorHAnsi" w:hAnsiTheme="majorHAnsi"/>
                <w:b/>
                <w:color w:val="000000" w:themeColor="text1"/>
                <w:u w:val="single"/>
              </w:rPr>
            </w:pPr>
            <w:r w:rsidRPr="00E46181">
              <w:rPr>
                <w:rFonts w:asciiTheme="majorHAnsi" w:hAnsiTheme="majorHAnsi"/>
                <w:b/>
                <w:color w:val="000000" w:themeColor="text1"/>
                <w:u w:val="single"/>
              </w:rPr>
              <w:t>Des interventions et méthodes.</w:t>
            </w:r>
          </w:p>
          <w:p w:rsidR="00C30677" w:rsidRPr="00E46181" w:rsidRDefault="00C30677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Forces :</w:t>
            </w:r>
            <w:r w:rsidRPr="00E46181">
              <w:rPr>
                <w:rFonts w:asciiTheme="majorHAnsi" w:hAnsiTheme="majorHAnsi"/>
                <w:bCs/>
                <w:color w:val="00B050"/>
              </w:rPr>
              <w:t xml:space="preserve"> 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>Percutantes, visuelles, attractives, stimulantes, motivantes, originales.</w:t>
            </w:r>
          </w:p>
          <w:p w:rsidR="00C30677" w:rsidRPr="00E46181" w:rsidRDefault="00C30677" w:rsidP="00E46181">
            <w:pPr>
              <w:pStyle w:val="Paragraphedeliste"/>
              <w:ind w:left="792"/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Ex. nouvelles applications, vidéo coaching, compétition en direct</w:t>
            </w:r>
            <w:r w:rsidR="00E94AA3" w:rsidRPr="00E46181">
              <w:rPr>
                <w:rFonts w:asciiTheme="majorHAnsi" w:hAnsiTheme="majorHAnsi"/>
                <w:bCs/>
                <w:color w:val="000000" w:themeColor="text1"/>
              </w:rPr>
              <w:t xml:space="preserve"> (tour des Flandre 2020 Virtuel en « multi</w:t>
            </w:r>
            <w:r w:rsidR="00F653E0" w:rsidRPr="00E46181">
              <w:rPr>
                <w:rFonts w:asciiTheme="majorHAnsi" w:hAnsiTheme="majorHAnsi"/>
                <w:bCs/>
                <w:color w:val="000000" w:themeColor="text1"/>
              </w:rPr>
              <w:t>-l</w:t>
            </w:r>
            <w:r w:rsidR="00E94AA3" w:rsidRPr="00E46181">
              <w:rPr>
                <w:rFonts w:asciiTheme="majorHAnsi" w:hAnsiTheme="majorHAnsi"/>
                <w:bCs/>
                <w:color w:val="000000" w:themeColor="text1"/>
              </w:rPr>
              <w:t>ive » avec transmission en direct sur des chaines nationales),…</w:t>
            </w:r>
          </w:p>
          <w:p w:rsidR="00C30677" w:rsidRPr="00E46181" w:rsidRDefault="00C30677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Faiblesses</w:t>
            </w:r>
            <w:r w:rsidR="00E94AA3" w:rsidRPr="00E46181">
              <w:rPr>
                <w:rFonts w:asciiTheme="majorHAnsi" w:hAnsiTheme="majorHAnsi"/>
                <w:b/>
                <w:color w:val="00B050"/>
              </w:rPr>
              <w:t> :</w:t>
            </w:r>
            <w:r w:rsidR="00E94AA3" w:rsidRPr="00E46181">
              <w:rPr>
                <w:rFonts w:asciiTheme="majorHAnsi" w:hAnsiTheme="majorHAnsi"/>
                <w:bCs/>
                <w:color w:val="00B050"/>
              </w:rPr>
              <w:t xml:space="preserve"> </w:t>
            </w:r>
            <w:r w:rsidR="00E94AA3" w:rsidRPr="00E46181">
              <w:rPr>
                <w:rFonts w:asciiTheme="majorHAnsi" w:hAnsiTheme="majorHAnsi"/>
                <w:bCs/>
                <w:color w:val="000000" w:themeColor="text1"/>
              </w:rPr>
              <w:t>nécessit</w:t>
            </w:r>
            <w:r w:rsidR="00A960CC" w:rsidRPr="00E46181">
              <w:rPr>
                <w:rFonts w:asciiTheme="majorHAnsi" w:hAnsiTheme="majorHAnsi"/>
                <w:bCs/>
                <w:color w:val="000000" w:themeColor="text1"/>
              </w:rPr>
              <w:t xml:space="preserve">e l’envie </w:t>
            </w:r>
            <w:r w:rsidR="00E94AA3" w:rsidRPr="00E46181">
              <w:rPr>
                <w:rFonts w:asciiTheme="majorHAnsi" w:hAnsiTheme="majorHAnsi"/>
                <w:bCs/>
                <w:color w:val="000000" w:themeColor="text1"/>
              </w:rPr>
              <w:t>de s’informer, découvrir, tester</w:t>
            </w:r>
            <w:r w:rsidR="00A960CC" w:rsidRPr="00E46181">
              <w:rPr>
                <w:rFonts w:asciiTheme="majorHAnsi" w:hAnsiTheme="majorHAnsi"/>
                <w:bCs/>
                <w:color w:val="000000" w:themeColor="text1"/>
              </w:rPr>
              <w:t>,…</w:t>
            </w:r>
          </w:p>
          <w:p w:rsidR="00A960CC" w:rsidRPr="00E46181" w:rsidRDefault="00C30677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/>
                <w:color w:val="00B050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Opportunités</w:t>
            </w:r>
            <w:r w:rsidR="00A960CC" w:rsidRPr="00E46181">
              <w:rPr>
                <w:rFonts w:asciiTheme="majorHAnsi" w:hAnsiTheme="majorHAnsi"/>
                <w:b/>
                <w:color w:val="00B050"/>
              </w:rPr>
              <w:t> :</w:t>
            </w:r>
          </w:p>
          <w:p w:rsidR="00A960CC" w:rsidRPr="00E46181" w:rsidRDefault="0047291E" w:rsidP="00E46181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Permet la d</w:t>
            </w:r>
            <w:r w:rsidR="00A960CC" w:rsidRPr="00E46181">
              <w:rPr>
                <w:rFonts w:asciiTheme="majorHAnsi" w:hAnsiTheme="majorHAnsi"/>
                <w:bCs/>
                <w:color w:val="000000" w:themeColor="text1"/>
              </w:rPr>
              <w:t>iminu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>tion de</w:t>
            </w:r>
            <w:r w:rsidR="00A960CC" w:rsidRPr="00E46181">
              <w:rPr>
                <w:rFonts w:asciiTheme="majorHAnsi" w:hAnsiTheme="majorHAnsi"/>
                <w:bCs/>
                <w:color w:val="000000" w:themeColor="text1"/>
              </w:rPr>
              <w:t xml:space="preserve"> la propagation du virus.</w:t>
            </w:r>
          </w:p>
          <w:p w:rsidR="00C30677" w:rsidRPr="00E46181" w:rsidRDefault="0047291E" w:rsidP="00E46181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Permet de d</w:t>
            </w:r>
            <w:r w:rsidR="00A960CC" w:rsidRPr="00E46181">
              <w:rPr>
                <w:rFonts w:asciiTheme="majorHAnsi" w:hAnsiTheme="majorHAnsi"/>
                <w:bCs/>
                <w:color w:val="000000" w:themeColor="text1"/>
              </w:rPr>
              <w:t>écouvrir d’autres manières de bouger seul, ensemble (virtuel), en famille,…</w:t>
            </w:r>
          </w:p>
          <w:p w:rsidR="00F12893" w:rsidRPr="00E46181" w:rsidRDefault="00F12893" w:rsidP="00E46181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Permet de se mettre au sport (ex. application set coaching pour débutants).</w:t>
            </w:r>
          </w:p>
          <w:p w:rsidR="00F12893" w:rsidRPr="00E46181" w:rsidRDefault="00F12893" w:rsidP="00E46181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Permet d’augmenter nos connaissances (M4 : exploration/documentation).</w:t>
            </w:r>
          </w:p>
          <w:p w:rsidR="00A960CC" w:rsidRPr="00E46181" w:rsidRDefault="0047291E" w:rsidP="00E46181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Permet de d</w:t>
            </w:r>
            <w:r w:rsidR="00A960CC" w:rsidRPr="00E46181">
              <w:rPr>
                <w:rFonts w:asciiTheme="majorHAnsi" w:hAnsiTheme="majorHAnsi"/>
                <w:bCs/>
                <w:color w:val="000000" w:themeColor="text1"/>
              </w:rPr>
              <w:t>iminuer le stress, augmenter le bien-être afin de mieux vivre le confinement, le manque de liberté et la promiscuité.</w:t>
            </w:r>
          </w:p>
          <w:p w:rsidR="00F12893" w:rsidRPr="00E46181" w:rsidRDefault="00F12893" w:rsidP="00E46181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Permet des échanges (ex. forum de discussions, RS,…)</w:t>
            </w:r>
          </w:p>
          <w:p w:rsidR="00C30677" w:rsidRPr="00E46181" w:rsidRDefault="00C30677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/>
                <w:color w:val="00B050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Menaces</w:t>
            </w:r>
            <w:r w:rsidR="0047291E" w:rsidRPr="00E46181">
              <w:rPr>
                <w:rFonts w:asciiTheme="majorHAnsi" w:hAnsiTheme="majorHAnsi"/>
                <w:b/>
                <w:color w:val="00B050"/>
              </w:rPr>
              <w:t xml:space="preserve"> : </w:t>
            </w:r>
          </w:p>
          <w:p w:rsidR="0047291E" w:rsidRPr="00E46181" w:rsidRDefault="0047291E" w:rsidP="00E46181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Les mesures de confinements pourraient être durcies</w:t>
            </w:r>
            <w:r w:rsidR="00F12893" w:rsidRPr="00E46181">
              <w:rPr>
                <w:rFonts w:asciiTheme="majorHAnsi" w:hAnsiTheme="majorHAnsi"/>
                <w:bCs/>
                <w:color w:val="000000" w:themeColor="text1"/>
              </w:rPr>
              <w:t xml:space="preserve">, dans les semaines à venir, 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 xml:space="preserve"> si l’évolution de la propagation de virus </w:t>
            </w:r>
            <w:r w:rsidR="00F12893" w:rsidRPr="00E46181">
              <w:rPr>
                <w:rFonts w:asciiTheme="majorHAnsi" w:hAnsiTheme="majorHAnsi"/>
                <w:bCs/>
                <w:color w:val="000000" w:themeColor="text1"/>
              </w:rPr>
              <w:t>n’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 xml:space="preserve">était </w:t>
            </w:r>
            <w:r w:rsidR="00F12893" w:rsidRPr="00E46181">
              <w:rPr>
                <w:rFonts w:asciiTheme="majorHAnsi" w:hAnsiTheme="majorHAnsi"/>
                <w:bCs/>
                <w:color w:val="000000" w:themeColor="text1"/>
              </w:rPr>
              <w:t>pas suffisamment sous contrôle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>.</w:t>
            </w:r>
          </w:p>
          <w:p w:rsidR="00EE32B1" w:rsidRDefault="0047291E" w:rsidP="00306412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  <w:r w:rsidRPr="00E46181">
              <w:rPr>
                <w:rFonts w:asciiTheme="majorHAnsi" w:hAnsiTheme="majorHAnsi"/>
                <w:bCs/>
                <w:color w:val="000000" w:themeColor="text1"/>
              </w:rPr>
              <w:t>Le fait de pouvoir faire du sport avec un ami augmente le risque de propagation du virus entre familles.</w:t>
            </w:r>
          </w:p>
          <w:p w:rsidR="00DC4497" w:rsidRPr="00DC4497" w:rsidRDefault="00DC4497" w:rsidP="00DC4497">
            <w:pPr>
              <w:jc w:val="both"/>
              <w:rPr>
                <w:rFonts w:asciiTheme="majorHAnsi" w:hAnsiTheme="majorHAnsi"/>
                <w:b/>
                <w:bCs/>
                <w:color w:val="FF0000"/>
              </w:rPr>
            </w:pPr>
            <w:r w:rsidRPr="00DC4497">
              <w:rPr>
                <w:rFonts w:asciiTheme="majorHAnsi" w:hAnsiTheme="majorHAnsi"/>
                <w:b/>
                <w:bCs/>
                <w:color w:val="FF0000"/>
              </w:rPr>
              <w:t xml:space="preserve">En rouge, les remarques de D. Leclercq : </w:t>
            </w:r>
          </w:p>
          <w:p w:rsidR="00DC4497" w:rsidRPr="00DC4497" w:rsidRDefault="00DC4497" w:rsidP="00DC4497">
            <w:pPr>
              <w:jc w:val="both"/>
              <w:rPr>
                <w:rFonts w:asciiTheme="majorHAnsi" w:hAnsiTheme="majorHAnsi"/>
                <w:bCs/>
                <w:color w:val="000000" w:themeColor="text1"/>
              </w:rPr>
            </w:pPr>
          </w:p>
          <w:p w:rsidR="00C30677" w:rsidRPr="00E46181" w:rsidRDefault="00C30677" w:rsidP="00E46181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Theme="majorHAnsi" w:hAnsiTheme="majorHAnsi"/>
                <w:b/>
                <w:color w:val="000000" w:themeColor="text1"/>
                <w:u w:val="single"/>
              </w:rPr>
            </w:pPr>
            <w:r w:rsidRPr="00E46181">
              <w:rPr>
                <w:rFonts w:asciiTheme="majorHAnsi" w:hAnsiTheme="majorHAnsi"/>
                <w:b/>
                <w:color w:val="000000" w:themeColor="text1"/>
                <w:u w:val="single"/>
              </w:rPr>
              <w:t>Des évaluations.</w:t>
            </w:r>
          </w:p>
          <w:p w:rsidR="00C30677" w:rsidRPr="00E46181" w:rsidRDefault="0047291E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/>
                <w:color w:val="00B050"/>
              </w:rPr>
            </w:pPr>
            <w:r w:rsidRPr="008A7127">
              <w:rPr>
                <w:rFonts w:asciiTheme="majorHAnsi" w:hAnsiTheme="majorHAnsi"/>
                <w:b/>
                <w:strike/>
                <w:color w:val="00B050"/>
              </w:rPr>
              <w:t>Avantages </w:t>
            </w:r>
            <w:r w:rsidR="008A7127">
              <w:rPr>
                <w:rFonts w:asciiTheme="majorHAnsi" w:hAnsiTheme="majorHAnsi"/>
                <w:b/>
                <w:color w:val="00B050"/>
              </w:rPr>
              <w:t xml:space="preserve">/ </w:t>
            </w:r>
            <w:r w:rsidR="008A7127" w:rsidRPr="008A7127">
              <w:rPr>
                <w:rFonts w:asciiTheme="majorHAnsi" w:hAnsiTheme="majorHAnsi"/>
                <w:b/>
                <w:color w:val="FF0000"/>
              </w:rPr>
              <w:t xml:space="preserve">Forces </w:t>
            </w:r>
            <w:r w:rsidRPr="00E46181">
              <w:rPr>
                <w:rFonts w:asciiTheme="majorHAnsi" w:hAnsiTheme="majorHAnsi"/>
                <w:b/>
                <w:color w:val="00B050"/>
              </w:rPr>
              <w:t xml:space="preserve">: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 xml:space="preserve">Obtenir </w:t>
            </w:r>
            <w:r w:rsidR="008A7127">
              <w:rPr>
                <w:rFonts w:asciiTheme="majorHAnsi" w:hAnsiTheme="majorHAnsi"/>
                <w:bCs/>
                <w:color w:val="000000" w:themeColor="text1"/>
              </w:rPr>
              <w:t>(</w:t>
            </w:r>
            <w:r w:rsidR="008A7127" w:rsidRPr="008A7127">
              <w:rPr>
                <w:rFonts w:asciiTheme="majorHAnsi" w:hAnsiTheme="majorHAnsi"/>
                <w:b/>
                <w:bCs/>
                <w:color w:val="FF0000"/>
              </w:rPr>
              <w:t>Comment ?</w:t>
            </w:r>
            <w:r w:rsidR="008A7127">
              <w:rPr>
                <w:rFonts w:asciiTheme="majorHAnsi" w:hAnsiTheme="majorHAnsi"/>
                <w:bCs/>
                <w:color w:val="000000" w:themeColor="text1"/>
              </w:rPr>
              <w:t xml:space="preserve"> )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des r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 xml:space="preserve">ésultats objectifs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concernant l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 xml:space="preserve">es moyens mis en place pour maintenir une activité physique tout en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diminuant</w:t>
            </w:r>
            <w:r w:rsidRPr="00E46181">
              <w:rPr>
                <w:rFonts w:asciiTheme="majorHAnsi" w:hAnsiTheme="majorHAnsi"/>
                <w:bCs/>
                <w:color w:val="000000" w:themeColor="text1"/>
              </w:rPr>
              <w:t xml:space="preserve"> la propagation du virus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.</w:t>
            </w:r>
          </w:p>
          <w:p w:rsidR="00C30677" w:rsidRPr="008A7127" w:rsidRDefault="00C30677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/>
                <w:color w:val="FF0000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Faiblesses</w:t>
            </w:r>
            <w:r w:rsidR="00F82D1A" w:rsidRPr="00E46181">
              <w:rPr>
                <w:rFonts w:asciiTheme="majorHAnsi" w:hAnsiTheme="majorHAnsi"/>
                <w:b/>
                <w:color w:val="00B050"/>
              </w:rPr>
              <w:t xml:space="preserve"> :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travail de recensement et d’analyse fastidieux.</w:t>
            </w:r>
            <w:r w:rsidR="008A7127">
              <w:rPr>
                <w:rFonts w:asciiTheme="majorHAnsi" w:hAnsiTheme="majorHAnsi"/>
                <w:bCs/>
                <w:color w:val="000000" w:themeColor="text1"/>
              </w:rPr>
              <w:t xml:space="preserve"> </w:t>
            </w:r>
            <w:r w:rsidR="008A7127" w:rsidRPr="008A7127">
              <w:rPr>
                <w:rFonts w:asciiTheme="majorHAnsi" w:hAnsiTheme="majorHAnsi"/>
                <w:b/>
                <w:bCs/>
                <w:color w:val="FF0000"/>
              </w:rPr>
              <w:t xml:space="preserve">Ayez précisé avant une ou deux modalités possibles (mails ? téléphone ?...) </w:t>
            </w:r>
          </w:p>
          <w:p w:rsidR="00C30677" w:rsidRPr="00E46181" w:rsidRDefault="00C30677" w:rsidP="00E46181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/>
                <w:color w:val="00B050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Opportunités</w:t>
            </w:r>
            <w:r w:rsidR="00F82D1A" w:rsidRPr="00E46181">
              <w:rPr>
                <w:rFonts w:asciiTheme="majorHAnsi" w:hAnsiTheme="majorHAnsi"/>
                <w:b/>
                <w:color w:val="00B050"/>
              </w:rPr>
              <w:t xml:space="preserve"> :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utiliser dans le futur pour d’autres circonstances , les moyens et méthodes qui ont été les plus efficaces durant la pandémie.</w:t>
            </w:r>
            <w:r w:rsidR="008A7127">
              <w:rPr>
                <w:rFonts w:asciiTheme="majorHAnsi" w:hAnsiTheme="majorHAnsi"/>
                <w:bCs/>
                <w:color w:val="000000" w:themeColor="text1"/>
              </w:rPr>
              <w:t xml:space="preserve"> </w:t>
            </w:r>
            <w:r w:rsidR="008A7127" w:rsidRPr="00E157A7">
              <w:rPr>
                <w:rFonts w:asciiTheme="majorHAnsi" w:hAnsiTheme="majorHAnsi"/>
                <w:b/>
                <w:bCs/>
                <w:color w:val="FF0000"/>
              </w:rPr>
              <w:t>Ici, il serait utile que vous envisagiez les aspects posi</w:t>
            </w:r>
            <w:r w:rsidR="00E157A7" w:rsidRPr="00E157A7">
              <w:rPr>
                <w:rFonts w:asciiTheme="majorHAnsi" w:hAnsiTheme="majorHAnsi"/>
                <w:b/>
                <w:bCs/>
                <w:color w:val="FF0000"/>
              </w:rPr>
              <w:t>ti</w:t>
            </w:r>
            <w:r w:rsidR="008A7127" w:rsidRPr="00E157A7">
              <w:rPr>
                <w:rFonts w:asciiTheme="majorHAnsi" w:hAnsiTheme="majorHAnsi"/>
                <w:b/>
                <w:bCs/>
                <w:color w:val="FF0000"/>
              </w:rPr>
              <w:t>fs de la situation ACTUELLE ou PROCHE pour répondr</w:t>
            </w:r>
            <w:r w:rsidR="00E157A7" w:rsidRPr="00E157A7">
              <w:rPr>
                <w:rFonts w:asciiTheme="majorHAnsi" w:hAnsiTheme="majorHAnsi"/>
                <w:b/>
                <w:bCs/>
                <w:color w:val="FF0000"/>
              </w:rPr>
              <w:t>e</w:t>
            </w:r>
            <w:r w:rsidR="008A7127" w:rsidRPr="00E157A7">
              <w:rPr>
                <w:rFonts w:asciiTheme="majorHAnsi" w:hAnsiTheme="majorHAnsi"/>
                <w:b/>
                <w:bCs/>
                <w:color w:val="FF0000"/>
              </w:rPr>
              <w:t xml:space="preserve"> au problème ACTUEL</w:t>
            </w:r>
            <w:r w:rsidR="00E157A7">
              <w:rPr>
                <w:rFonts w:asciiTheme="majorHAnsi" w:hAnsiTheme="majorHAnsi"/>
                <w:bCs/>
                <w:color w:val="000000" w:themeColor="text1"/>
              </w:rPr>
              <w:t>.</w:t>
            </w:r>
          </w:p>
          <w:p w:rsidR="00C30677" w:rsidRPr="00E46181" w:rsidRDefault="00C30677" w:rsidP="00E157A7">
            <w:pPr>
              <w:pStyle w:val="Paragraphedeliste"/>
              <w:numPr>
                <w:ilvl w:val="1"/>
                <w:numId w:val="7"/>
              </w:numPr>
              <w:jc w:val="both"/>
              <w:rPr>
                <w:rFonts w:asciiTheme="majorHAnsi" w:hAnsiTheme="majorHAnsi"/>
                <w:b/>
                <w:color w:val="000000" w:themeColor="text1"/>
                <w:u w:val="single"/>
              </w:rPr>
            </w:pPr>
            <w:r w:rsidRPr="00E46181">
              <w:rPr>
                <w:rFonts w:asciiTheme="majorHAnsi" w:hAnsiTheme="majorHAnsi"/>
                <w:b/>
                <w:color w:val="00B050"/>
              </w:rPr>
              <w:t>Menaces</w:t>
            </w:r>
            <w:r w:rsidR="00F82D1A" w:rsidRPr="00E46181">
              <w:rPr>
                <w:rFonts w:asciiTheme="majorHAnsi" w:hAnsiTheme="majorHAnsi"/>
                <w:b/>
                <w:color w:val="00B050"/>
              </w:rPr>
              <w:t xml:space="preserve"> :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Respect de la vie privée (géolocalisation, caméra, RS,…</w:t>
            </w:r>
            <w:r w:rsidR="00E157A7" w:rsidRPr="00E157A7">
              <w:rPr>
                <w:rFonts w:asciiTheme="majorHAnsi" w:hAnsiTheme="majorHAnsi"/>
                <w:b/>
                <w:bCs/>
                <w:color w:val="FF0000"/>
              </w:rPr>
              <w:t>Ces 3 méthodes (pertinemment citées) étaient parmi les solutions d’évaluation envisagées ?</w:t>
            </w:r>
            <w:r w:rsidR="00E157A7" w:rsidRPr="00E157A7">
              <w:rPr>
                <w:rFonts w:asciiTheme="majorHAnsi" w:hAnsiTheme="majorHAnsi"/>
                <w:bCs/>
                <w:color w:val="FF0000"/>
              </w:rPr>
              <w:t xml:space="preserve"> </w:t>
            </w:r>
            <w:r w:rsidR="00F82D1A" w:rsidRPr="00E46181">
              <w:rPr>
                <w:rFonts w:asciiTheme="majorHAnsi" w:hAnsiTheme="majorHAnsi"/>
                <w:bCs/>
                <w:color w:val="000000" w:themeColor="text1"/>
              </w:rPr>
              <w:t>)</w:t>
            </w:r>
            <w:r w:rsidR="00EE32B1" w:rsidRPr="00E46181">
              <w:rPr>
                <w:rFonts w:asciiTheme="majorHAnsi" w:hAnsiTheme="majorHAnsi"/>
                <w:bCs/>
                <w:color w:val="000000" w:themeColor="text1"/>
              </w:rPr>
              <w:t>.</w:t>
            </w:r>
          </w:p>
        </w:tc>
      </w:tr>
    </w:tbl>
    <w:p w:rsidR="003225BE" w:rsidRPr="00E46181" w:rsidRDefault="003225BE" w:rsidP="00E46181">
      <w:pPr>
        <w:jc w:val="both"/>
        <w:rPr>
          <w:rFonts w:asciiTheme="majorHAnsi" w:hAnsiTheme="majorHAnsi"/>
        </w:rPr>
      </w:pPr>
    </w:p>
    <w:sectPr w:rsidR="003225BE" w:rsidRPr="00E46181" w:rsidSect="00616ACC">
      <w:footerReference w:type="even" r:id="rId26"/>
      <w:footerReference w:type="default" r:id="rId2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295" w:rsidRDefault="00817295" w:rsidP="0016001E">
      <w:r>
        <w:separator/>
      </w:r>
    </w:p>
  </w:endnote>
  <w:endnote w:type="continuationSeparator" w:id="0">
    <w:p w:rsidR="00817295" w:rsidRDefault="00817295" w:rsidP="00160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96963258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16001E" w:rsidRDefault="0016001E" w:rsidP="001344D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200555408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16001E" w:rsidRDefault="0016001E" w:rsidP="0016001E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16001E" w:rsidRDefault="0016001E" w:rsidP="0016001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102510"/>
      <w:docPartObj>
        <w:docPartGallery w:val="Page Numbers (Bottom of Page)"/>
        <w:docPartUnique/>
      </w:docPartObj>
    </w:sdtPr>
    <w:sdtEndPr/>
    <w:sdtContent>
      <w:p w:rsidR="0016001E" w:rsidRDefault="00DC4497" w:rsidP="000501EF">
        <w:pPr>
          <w:pStyle w:val="Pieddepage"/>
          <w:jc w:val="right"/>
        </w:pPr>
        <w:r w:rsidRPr="00DC4497">
          <w:rPr>
            <w:sz w:val="18"/>
          </w:rPr>
          <w:t>STUDENT (</w:t>
        </w:r>
        <w:r w:rsidR="00B311E4">
          <w:rPr>
            <w:sz w:val="18"/>
          </w:rPr>
          <w:t>15</w:t>
        </w:r>
        <w:r w:rsidRPr="00DC4497">
          <w:rPr>
            <w:sz w:val="18"/>
          </w:rPr>
          <w:t xml:space="preserve">/4/2012) Travail de validation CEBOMERIOR (Début) pour le cours PEDA 1001 ULiège </w:t>
        </w:r>
        <w:r>
          <w:rPr>
            <w:sz w:val="18"/>
          </w:rPr>
          <w:t xml:space="preserve">                </w:t>
        </w:r>
        <w:r w:rsidRPr="00DC4497">
          <w:rPr>
            <w:sz w:val="18"/>
          </w:rPr>
          <w:t xml:space="preserve">page  </w:t>
        </w:r>
        <w:r w:rsidR="000501EF">
          <w:fldChar w:fldCharType="begin"/>
        </w:r>
        <w:r w:rsidR="000501EF">
          <w:instrText>PAGE   \* MERGEFORMAT</w:instrText>
        </w:r>
        <w:r w:rsidR="000501EF">
          <w:fldChar w:fldCharType="separate"/>
        </w:r>
        <w:r w:rsidR="001E2405">
          <w:rPr>
            <w:noProof/>
          </w:rPr>
          <w:t>2</w:t>
        </w:r>
        <w:r w:rsidR="000501E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295" w:rsidRDefault="00817295" w:rsidP="0016001E">
      <w:r>
        <w:separator/>
      </w:r>
    </w:p>
  </w:footnote>
  <w:footnote w:type="continuationSeparator" w:id="0">
    <w:p w:rsidR="00817295" w:rsidRDefault="00817295" w:rsidP="00160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7515C"/>
    <w:multiLevelType w:val="hybridMultilevel"/>
    <w:tmpl w:val="011A93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135A"/>
    <w:multiLevelType w:val="hybridMultilevel"/>
    <w:tmpl w:val="B560A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DE11FD"/>
    <w:multiLevelType w:val="multilevel"/>
    <w:tmpl w:val="60E81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  <w:color w:val="00B05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B8600A"/>
    <w:multiLevelType w:val="hybridMultilevel"/>
    <w:tmpl w:val="3030F9FE"/>
    <w:lvl w:ilvl="0" w:tplc="040C0001">
      <w:start w:val="1"/>
      <w:numFmt w:val="bullet"/>
      <w:lvlText w:val=""/>
      <w:lvlJc w:val="left"/>
      <w:pPr>
        <w:ind w:left="1512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FF84210"/>
    <w:multiLevelType w:val="hybridMultilevel"/>
    <w:tmpl w:val="3DE8541C"/>
    <w:lvl w:ilvl="0" w:tplc="040C0001">
      <w:start w:val="1"/>
      <w:numFmt w:val="bullet"/>
      <w:lvlText w:val=""/>
      <w:lvlJc w:val="left"/>
      <w:pPr>
        <w:ind w:left="1512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4E4323"/>
    <w:multiLevelType w:val="hybridMultilevel"/>
    <w:tmpl w:val="AB708A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D3E48"/>
    <w:multiLevelType w:val="hybridMultilevel"/>
    <w:tmpl w:val="0A1E9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4F04AC"/>
    <w:multiLevelType w:val="hybridMultilevel"/>
    <w:tmpl w:val="BE1CA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0F033F9"/>
    <w:multiLevelType w:val="hybridMultilevel"/>
    <w:tmpl w:val="BF826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5BE"/>
    <w:rsid w:val="00045700"/>
    <w:rsid w:val="000501EF"/>
    <w:rsid w:val="00157A3E"/>
    <w:rsid w:val="0016001E"/>
    <w:rsid w:val="0016441B"/>
    <w:rsid w:val="001A0478"/>
    <w:rsid w:val="001A4056"/>
    <w:rsid w:val="001E2405"/>
    <w:rsid w:val="001F254B"/>
    <w:rsid w:val="002F43AC"/>
    <w:rsid w:val="002F7F07"/>
    <w:rsid w:val="00306412"/>
    <w:rsid w:val="003225BE"/>
    <w:rsid w:val="00344863"/>
    <w:rsid w:val="003F43EB"/>
    <w:rsid w:val="0047291E"/>
    <w:rsid w:val="004B3F3E"/>
    <w:rsid w:val="00530CE7"/>
    <w:rsid w:val="005B0DB2"/>
    <w:rsid w:val="005E11B2"/>
    <w:rsid w:val="00616ACC"/>
    <w:rsid w:val="0066671A"/>
    <w:rsid w:val="00671C2B"/>
    <w:rsid w:val="0075355B"/>
    <w:rsid w:val="007624E2"/>
    <w:rsid w:val="00817295"/>
    <w:rsid w:val="008209D9"/>
    <w:rsid w:val="008A7127"/>
    <w:rsid w:val="00924678"/>
    <w:rsid w:val="00961B5C"/>
    <w:rsid w:val="00A5662B"/>
    <w:rsid w:val="00A960CC"/>
    <w:rsid w:val="00AA5176"/>
    <w:rsid w:val="00AC4493"/>
    <w:rsid w:val="00B1449D"/>
    <w:rsid w:val="00B239FD"/>
    <w:rsid w:val="00B243EE"/>
    <w:rsid w:val="00B311E4"/>
    <w:rsid w:val="00B6199C"/>
    <w:rsid w:val="00B864D9"/>
    <w:rsid w:val="00C30677"/>
    <w:rsid w:val="00C33C09"/>
    <w:rsid w:val="00C41953"/>
    <w:rsid w:val="00C554BA"/>
    <w:rsid w:val="00C748F8"/>
    <w:rsid w:val="00CA74B4"/>
    <w:rsid w:val="00CC4862"/>
    <w:rsid w:val="00CC6A67"/>
    <w:rsid w:val="00CF031B"/>
    <w:rsid w:val="00D429D8"/>
    <w:rsid w:val="00DC4497"/>
    <w:rsid w:val="00E157A7"/>
    <w:rsid w:val="00E224C0"/>
    <w:rsid w:val="00E247A1"/>
    <w:rsid w:val="00E42220"/>
    <w:rsid w:val="00E46181"/>
    <w:rsid w:val="00E6127B"/>
    <w:rsid w:val="00E62463"/>
    <w:rsid w:val="00E94AA3"/>
    <w:rsid w:val="00EE2E4B"/>
    <w:rsid w:val="00EE32B1"/>
    <w:rsid w:val="00F12893"/>
    <w:rsid w:val="00F653E0"/>
    <w:rsid w:val="00F82D1A"/>
    <w:rsid w:val="00FE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BBBE8-53E5-254A-9908-291BA052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2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429D8"/>
    <w:pPr>
      <w:spacing w:after="200" w:line="276" w:lineRule="auto"/>
      <w:ind w:left="720"/>
      <w:contextualSpacing/>
    </w:pPr>
    <w:rPr>
      <w:sz w:val="22"/>
      <w:szCs w:val="22"/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1600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001E"/>
  </w:style>
  <w:style w:type="character" w:styleId="Numrodepage">
    <w:name w:val="page number"/>
    <w:basedOn w:val="Policepardfaut"/>
    <w:uiPriority w:val="99"/>
    <w:semiHidden/>
    <w:unhideWhenUsed/>
    <w:rsid w:val="0016001E"/>
  </w:style>
  <w:style w:type="paragraph" w:styleId="En-tte">
    <w:name w:val="header"/>
    <w:basedOn w:val="Normal"/>
    <w:link w:val="En-tteCar"/>
    <w:uiPriority w:val="99"/>
    <w:unhideWhenUsed/>
    <w:rsid w:val="001600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0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1564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Grayet</dc:creator>
  <cp:keywords/>
  <dc:description/>
  <cp:lastModifiedBy>d.leclercq@uliege.be</cp:lastModifiedBy>
  <cp:revision>2</cp:revision>
  <cp:lastPrinted>2020-04-10T12:09:00Z</cp:lastPrinted>
  <dcterms:created xsi:type="dcterms:W3CDTF">2020-04-20T20:55:00Z</dcterms:created>
  <dcterms:modified xsi:type="dcterms:W3CDTF">2020-04-20T20:55:00Z</dcterms:modified>
</cp:coreProperties>
</file>