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6FF" w:rsidRDefault="005D16FF" w:rsidP="005D16FF">
      <w:pPr>
        <w:autoSpaceDE w:val="0"/>
        <w:autoSpaceDN w:val="0"/>
        <w:adjustRightInd w:val="0"/>
        <w:spacing w:after="0" w:line="360" w:lineRule="auto"/>
        <w:jc w:val="both"/>
        <w:rPr>
          <w:rFonts w:ascii="Arial-BoldMT" w:hAnsi="Arial-BoldMT" w:cs="Arial-BoldMT"/>
          <w:b/>
          <w:bCs/>
          <w:sz w:val="26"/>
          <w:szCs w:val="26"/>
          <w:lang w:val="en-US"/>
        </w:rPr>
      </w:pPr>
      <w:proofErr w:type="gramStart"/>
      <w:r w:rsidRPr="006E0D88">
        <w:rPr>
          <w:rFonts w:ascii="Arial-BoldMT" w:hAnsi="Arial-BoldMT" w:cs="Arial-BoldMT"/>
          <w:b/>
          <w:bCs/>
          <w:sz w:val="26"/>
          <w:szCs w:val="26"/>
          <w:lang w:val="en-US"/>
        </w:rPr>
        <w:t>Characterization of Group B Streptococci (GBS) colonizing</w:t>
      </w:r>
      <w:r>
        <w:rPr>
          <w:rFonts w:ascii="Arial-BoldMT" w:hAnsi="Arial-BoldMT" w:cs="Arial-BoldMT"/>
          <w:b/>
          <w:bCs/>
          <w:sz w:val="26"/>
          <w:szCs w:val="26"/>
          <w:lang w:val="en-US"/>
        </w:rPr>
        <w:t xml:space="preserve"> pregnant women in Belgium, 2018</w:t>
      </w:r>
      <w:r w:rsidRPr="006E0D88">
        <w:rPr>
          <w:rFonts w:ascii="Arial-BoldMT" w:hAnsi="Arial-BoldMT" w:cs="Arial-BoldMT"/>
          <w:b/>
          <w:bCs/>
          <w:sz w:val="26"/>
          <w:szCs w:val="26"/>
          <w:lang w:val="en-US"/>
        </w:rPr>
        <w:t>: anti</w:t>
      </w:r>
      <w:r>
        <w:rPr>
          <w:rFonts w:ascii="Arial-BoldMT" w:hAnsi="Arial-BoldMT" w:cs="Arial-BoldMT"/>
          <w:b/>
          <w:bCs/>
          <w:sz w:val="26"/>
          <w:szCs w:val="26"/>
          <w:lang w:val="en-US"/>
        </w:rPr>
        <w:t>microbial susceptibility profile and</w:t>
      </w:r>
      <w:r w:rsidRPr="006E0D88">
        <w:rPr>
          <w:rFonts w:ascii="Arial-BoldMT" w:hAnsi="Arial-BoldMT" w:cs="Arial-BoldMT"/>
          <w:b/>
          <w:bCs/>
          <w:sz w:val="26"/>
          <w:szCs w:val="26"/>
          <w:lang w:val="en-US"/>
        </w:rPr>
        <w:t xml:space="preserve"> </w:t>
      </w:r>
      <w:r>
        <w:rPr>
          <w:rFonts w:ascii="Arial-BoldMT" w:hAnsi="Arial-BoldMT" w:cs="Arial-BoldMT"/>
          <w:b/>
          <w:bCs/>
          <w:sz w:val="26"/>
          <w:szCs w:val="26"/>
          <w:lang w:val="en-US"/>
        </w:rPr>
        <w:t xml:space="preserve">distributions of </w:t>
      </w:r>
      <w:r w:rsidRPr="006E0D88">
        <w:rPr>
          <w:rFonts w:ascii="Arial-BoldMT" w:hAnsi="Arial-BoldMT" w:cs="Arial-BoldMT"/>
          <w:b/>
          <w:bCs/>
          <w:sz w:val="26"/>
          <w:szCs w:val="26"/>
          <w:lang w:val="en-US"/>
        </w:rPr>
        <w:t>capsular-type</w:t>
      </w:r>
      <w:r>
        <w:rPr>
          <w:rFonts w:ascii="Arial-BoldMT" w:hAnsi="Arial-BoldMT" w:cs="Arial-BoldMT"/>
          <w:b/>
          <w:bCs/>
          <w:sz w:val="26"/>
          <w:szCs w:val="26"/>
          <w:lang w:val="en-US"/>
        </w:rPr>
        <w:t xml:space="preserve">s, </w:t>
      </w:r>
      <w:proofErr w:type="spellStart"/>
      <w:r>
        <w:rPr>
          <w:rFonts w:ascii="Arial-BoldMT" w:hAnsi="Arial-BoldMT" w:cs="Arial-BoldMT"/>
          <w:b/>
          <w:bCs/>
          <w:sz w:val="26"/>
          <w:szCs w:val="26"/>
          <w:lang w:val="en-US"/>
        </w:rPr>
        <w:t>pili</w:t>
      </w:r>
      <w:proofErr w:type="spellEnd"/>
      <w:r>
        <w:rPr>
          <w:rFonts w:ascii="Arial-BoldMT" w:hAnsi="Arial-BoldMT" w:cs="Arial-BoldMT"/>
          <w:b/>
          <w:bCs/>
          <w:sz w:val="26"/>
          <w:szCs w:val="26"/>
          <w:lang w:val="en-US"/>
        </w:rPr>
        <w:t>-types and sequence-types.</w:t>
      </w:r>
      <w:proofErr w:type="gramEnd"/>
    </w:p>
    <w:p w:rsidR="005D16FF" w:rsidRPr="005D16FF" w:rsidRDefault="005D16FF" w:rsidP="00A95F0B">
      <w:pPr>
        <w:spacing w:line="360" w:lineRule="auto"/>
        <w:jc w:val="both"/>
        <w:rPr>
          <w:rFonts w:ascii="Arial-BoldMT" w:hAnsi="Arial-BoldMT" w:cs="Arial-BoldMT"/>
          <w:bCs/>
          <w:sz w:val="20"/>
          <w:szCs w:val="20"/>
        </w:rPr>
      </w:pPr>
      <w:r w:rsidRPr="001E32B5">
        <w:rPr>
          <w:rFonts w:ascii="Arial-BoldMT" w:hAnsi="Arial-BoldMT" w:cs="Arial-BoldMT"/>
          <w:bCs/>
          <w:sz w:val="20"/>
          <w:szCs w:val="20"/>
        </w:rPr>
        <w:t xml:space="preserve">Cécile Meex, Solène Douillez, Amélie </w:t>
      </w:r>
      <w:proofErr w:type="spellStart"/>
      <w:r w:rsidRPr="001E32B5">
        <w:rPr>
          <w:rFonts w:ascii="Arial-BoldMT" w:hAnsi="Arial-BoldMT" w:cs="Arial-BoldMT"/>
          <w:bCs/>
          <w:sz w:val="20"/>
          <w:szCs w:val="20"/>
        </w:rPr>
        <w:t>Kinet</w:t>
      </w:r>
      <w:proofErr w:type="spellEnd"/>
      <w:r w:rsidRPr="001E32B5">
        <w:rPr>
          <w:rFonts w:ascii="Arial-BoldMT" w:hAnsi="Arial-BoldMT" w:cs="Arial-BoldMT"/>
          <w:bCs/>
          <w:sz w:val="20"/>
          <w:szCs w:val="20"/>
        </w:rPr>
        <w:t>, Rosalie Sacheli, Pierrette Melin</w:t>
      </w:r>
    </w:p>
    <w:p w:rsidR="006E0D88" w:rsidRDefault="006E0D88" w:rsidP="00A95F0B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B</w:t>
      </w:r>
      <w:r w:rsidRPr="007802C7">
        <w:rPr>
          <w:rFonts w:ascii="Arial" w:hAnsi="Arial" w:cs="Arial"/>
          <w:b/>
          <w:sz w:val="20"/>
          <w:szCs w:val="20"/>
          <w:lang w:val="en-US"/>
        </w:rPr>
        <w:t>ackground:</w:t>
      </w:r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8C22A6">
        <w:rPr>
          <w:rFonts w:ascii="Arial" w:hAnsi="Arial" w:cs="Arial"/>
          <w:sz w:val="20"/>
          <w:szCs w:val="20"/>
          <w:lang w:val="en-US"/>
        </w:rPr>
        <w:t>To update the</w:t>
      </w:r>
      <w:r w:rsidR="001D1407">
        <w:rPr>
          <w:rFonts w:ascii="Arial" w:hAnsi="Arial" w:cs="Arial"/>
          <w:sz w:val="20"/>
          <w:szCs w:val="20"/>
          <w:lang w:val="en-US"/>
        </w:rPr>
        <w:t xml:space="preserve"> </w:t>
      </w:r>
      <w:r w:rsidR="00E04576">
        <w:rPr>
          <w:rFonts w:ascii="Arial" w:hAnsi="Arial" w:cs="Arial"/>
          <w:sz w:val="20"/>
          <w:szCs w:val="20"/>
          <w:lang w:val="en-US"/>
        </w:rPr>
        <w:t xml:space="preserve">knowledge of </w:t>
      </w:r>
      <w:r w:rsidR="001D1407">
        <w:rPr>
          <w:rFonts w:ascii="Arial" w:hAnsi="Arial" w:cs="Arial"/>
          <w:sz w:val="20"/>
          <w:szCs w:val="20"/>
          <w:lang w:val="en-US"/>
        </w:rPr>
        <w:t xml:space="preserve">key </w:t>
      </w:r>
      <w:r w:rsidR="00E04576">
        <w:rPr>
          <w:rFonts w:ascii="Arial" w:hAnsi="Arial" w:cs="Arial"/>
          <w:sz w:val="20"/>
          <w:szCs w:val="20"/>
          <w:lang w:val="en-US"/>
        </w:rPr>
        <w:t xml:space="preserve">epidemiological </w:t>
      </w:r>
      <w:r w:rsidR="008C22A6">
        <w:rPr>
          <w:rFonts w:ascii="Arial" w:hAnsi="Arial" w:cs="Arial"/>
          <w:sz w:val="20"/>
          <w:szCs w:val="20"/>
          <w:lang w:val="en-US"/>
        </w:rPr>
        <w:t xml:space="preserve">features </w:t>
      </w:r>
      <w:r w:rsidR="00E04576">
        <w:rPr>
          <w:rFonts w:ascii="Arial" w:hAnsi="Arial" w:cs="Arial"/>
          <w:sz w:val="20"/>
          <w:szCs w:val="20"/>
          <w:lang w:val="en-US"/>
        </w:rPr>
        <w:t xml:space="preserve">of </w:t>
      </w:r>
      <w:r w:rsidR="001D1407">
        <w:rPr>
          <w:rFonts w:ascii="Arial" w:hAnsi="Arial" w:cs="Arial"/>
          <w:sz w:val="20"/>
          <w:szCs w:val="20"/>
          <w:lang w:val="en-US"/>
        </w:rPr>
        <w:t xml:space="preserve">group </w:t>
      </w:r>
      <w:r w:rsidR="00E04576">
        <w:rPr>
          <w:rFonts w:ascii="Arial" w:hAnsi="Arial" w:cs="Arial"/>
          <w:sz w:val="20"/>
          <w:szCs w:val="20"/>
          <w:lang w:val="en-US"/>
        </w:rPr>
        <w:t xml:space="preserve">B streptococcus (GBS) colonizing </w:t>
      </w:r>
      <w:r w:rsidR="001D1407">
        <w:rPr>
          <w:rFonts w:ascii="Arial" w:hAnsi="Arial" w:cs="Arial"/>
          <w:sz w:val="20"/>
          <w:szCs w:val="20"/>
          <w:lang w:val="en-US"/>
        </w:rPr>
        <w:t xml:space="preserve">pregnant women’s vagina and/or rectum </w:t>
      </w:r>
      <w:r w:rsidR="00E04576">
        <w:rPr>
          <w:rFonts w:ascii="Arial" w:hAnsi="Arial" w:cs="Arial"/>
          <w:sz w:val="20"/>
          <w:szCs w:val="20"/>
          <w:lang w:val="en-US"/>
        </w:rPr>
        <w:t>is important in the process of development of a</w:t>
      </w:r>
      <w:r w:rsidR="008C22A6">
        <w:rPr>
          <w:rFonts w:ascii="Arial" w:hAnsi="Arial" w:cs="Arial"/>
          <w:sz w:val="20"/>
          <w:szCs w:val="20"/>
          <w:lang w:val="en-US"/>
        </w:rPr>
        <w:t xml:space="preserve"> </w:t>
      </w:r>
      <w:r w:rsidR="00E04576">
        <w:rPr>
          <w:rFonts w:ascii="Arial" w:hAnsi="Arial" w:cs="Arial"/>
          <w:sz w:val="20"/>
          <w:szCs w:val="20"/>
          <w:lang w:val="en-US"/>
        </w:rPr>
        <w:t xml:space="preserve">vaccine to prevent </w:t>
      </w:r>
      <w:r w:rsidR="008C22A6">
        <w:rPr>
          <w:rFonts w:ascii="Arial" w:hAnsi="Arial" w:cs="Arial"/>
          <w:sz w:val="20"/>
          <w:szCs w:val="20"/>
          <w:lang w:val="en-US"/>
        </w:rPr>
        <w:t xml:space="preserve">GBS </w:t>
      </w:r>
      <w:r w:rsidR="00E04576">
        <w:rPr>
          <w:rFonts w:ascii="Arial" w:hAnsi="Arial" w:cs="Arial"/>
          <w:sz w:val="20"/>
          <w:szCs w:val="20"/>
          <w:lang w:val="en-US"/>
        </w:rPr>
        <w:t xml:space="preserve">neonatal disease. </w:t>
      </w:r>
      <w:r w:rsidR="008C22A6">
        <w:rPr>
          <w:rFonts w:ascii="Arial" w:hAnsi="Arial" w:cs="Arial"/>
          <w:sz w:val="20"/>
          <w:szCs w:val="20"/>
          <w:lang w:val="en-US"/>
        </w:rPr>
        <w:t xml:space="preserve">As in </w:t>
      </w:r>
      <w:r w:rsidR="00E04576">
        <w:rPr>
          <w:rFonts w:ascii="Arial" w:hAnsi="Arial" w:cs="Arial"/>
          <w:sz w:val="20"/>
          <w:szCs w:val="20"/>
          <w:lang w:val="en-US"/>
        </w:rPr>
        <w:t>2013, the Belgian National Reference Center</w:t>
      </w:r>
      <w:r w:rsidR="008C22A6">
        <w:rPr>
          <w:rFonts w:ascii="Arial" w:hAnsi="Arial" w:cs="Arial"/>
          <w:sz w:val="20"/>
          <w:szCs w:val="20"/>
          <w:lang w:val="en-US"/>
        </w:rPr>
        <w:t xml:space="preserve"> </w:t>
      </w:r>
      <w:r w:rsidR="006E0522" w:rsidRPr="006E0522">
        <w:rPr>
          <w:rFonts w:ascii="Arial" w:hAnsi="Arial" w:cs="Arial"/>
          <w:i/>
          <w:sz w:val="20"/>
          <w:szCs w:val="20"/>
          <w:lang w:val="en-US"/>
        </w:rPr>
        <w:t xml:space="preserve">Streptococcus </w:t>
      </w:r>
      <w:proofErr w:type="spellStart"/>
      <w:r w:rsidR="006E0522" w:rsidRPr="006E0522">
        <w:rPr>
          <w:rFonts w:ascii="Arial" w:hAnsi="Arial" w:cs="Arial"/>
          <w:i/>
          <w:sz w:val="20"/>
          <w:szCs w:val="20"/>
          <w:lang w:val="en-US"/>
        </w:rPr>
        <w:t>agalactiae</w:t>
      </w:r>
      <w:proofErr w:type="spellEnd"/>
      <w:r w:rsidR="00E04576">
        <w:rPr>
          <w:rFonts w:ascii="Arial" w:hAnsi="Arial" w:cs="Arial"/>
          <w:sz w:val="20"/>
          <w:szCs w:val="20"/>
          <w:lang w:val="en-US"/>
        </w:rPr>
        <w:t xml:space="preserve"> (NRC) </w:t>
      </w:r>
      <w:r w:rsidR="00E500D5">
        <w:rPr>
          <w:rFonts w:ascii="Arial" w:hAnsi="Arial" w:cs="Arial"/>
          <w:sz w:val="20"/>
          <w:szCs w:val="20"/>
          <w:lang w:val="en-US"/>
        </w:rPr>
        <w:t>renew</w:t>
      </w:r>
      <w:r w:rsidR="00AC202A">
        <w:rPr>
          <w:rFonts w:ascii="Arial" w:hAnsi="Arial" w:cs="Arial"/>
          <w:sz w:val="20"/>
          <w:szCs w:val="20"/>
          <w:lang w:val="en-US"/>
        </w:rPr>
        <w:t>ed</w:t>
      </w:r>
      <w:r w:rsidR="00E500D5">
        <w:rPr>
          <w:rFonts w:ascii="Arial" w:hAnsi="Arial" w:cs="Arial"/>
          <w:sz w:val="20"/>
          <w:szCs w:val="20"/>
          <w:lang w:val="en-US"/>
        </w:rPr>
        <w:t xml:space="preserve"> </w:t>
      </w:r>
      <w:r w:rsidR="00E04576">
        <w:rPr>
          <w:rFonts w:ascii="Arial" w:hAnsi="Arial" w:cs="Arial"/>
          <w:sz w:val="20"/>
          <w:szCs w:val="20"/>
          <w:lang w:val="en-US"/>
        </w:rPr>
        <w:t xml:space="preserve">in 2018 </w:t>
      </w:r>
      <w:r w:rsidR="00E500D5">
        <w:rPr>
          <w:rFonts w:ascii="Arial" w:hAnsi="Arial" w:cs="Arial"/>
          <w:sz w:val="20"/>
          <w:szCs w:val="20"/>
          <w:lang w:val="en-US"/>
        </w:rPr>
        <w:t>a</w:t>
      </w:r>
      <w:r w:rsidR="009B69F1">
        <w:rPr>
          <w:rFonts w:ascii="Arial" w:hAnsi="Arial" w:cs="Arial"/>
          <w:sz w:val="20"/>
          <w:szCs w:val="20"/>
          <w:lang w:val="en-US"/>
        </w:rPr>
        <w:t>n</w:t>
      </w:r>
      <w:r w:rsidR="00E500D5">
        <w:rPr>
          <w:rFonts w:ascii="Arial" w:hAnsi="Arial" w:cs="Arial"/>
          <w:sz w:val="20"/>
          <w:szCs w:val="20"/>
          <w:lang w:val="en-US"/>
        </w:rPr>
        <w:t xml:space="preserve"> </w:t>
      </w:r>
      <w:r w:rsidR="00E04576">
        <w:rPr>
          <w:rFonts w:ascii="Arial" w:hAnsi="Arial" w:cs="Arial"/>
          <w:sz w:val="20"/>
          <w:szCs w:val="20"/>
          <w:lang w:val="en-US"/>
        </w:rPr>
        <w:t>epidemiological surveillance study</w:t>
      </w:r>
      <w:r w:rsidR="00E500D5">
        <w:rPr>
          <w:rFonts w:ascii="Arial" w:hAnsi="Arial" w:cs="Arial"/>
          <w:sz w:val="20"/>
          <w:szCs w:val="20"/>
          <w:lang w:val="en-US"/>
        </w:rPr>
        <w:t xml:space="preserve">. </w:t>
      </w:r>
    </w:p>
    <w:p w:rsidR="006E0D88" w:rsidRDefault="006E0D88" w:rsidP="00A95F0B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802C7">
        <w:rPr>
          <w:rFonts w:ascii="Arial" w:hAnsi="Arial" w:cs="Arial"/>
          <w:b/>
          <w:sz w:val="20"/>
          <w:szCs w:val="20"/>
          <w:lang w:val="en-US"/>
        </w:rPr>
        <w:t>Material</w:t>
      </w:r>
      <w:r>
        <w:rPr>
          <w:rFonts w:ascii="Arial" w:hAnsi="Arial" w:cs="Arial"/>
          <w:b/>
          <w:sz w:val="20"/>
          <w:szCs w:val="20"/>
          <w:lang w:val="en-US"/>
        </w:rPr>
        <w:t>s</w:t>
      </w:r>
      <w:r w:rsidRPr="007802C7">
        <w:rPr>
          <w:rFonts w:ascii="Arial" w:hAnsi="Arial" w:cs="Arial"/>
          <w:b/>
          <w:sz w:val="20"/>
          <w:szCs w:val="20"/>
          <w:lang w:val="en-US"/>
        </w:rPr>
        <w:t>/methods:</w:t>
      </w:r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6E0522" w:rsidRPr="006E0522">
        <w:rPr>
          <w:rFonts w:ascii="Arial" w:hAnsi="Arial" w:cs="Arial"/>
          <w:sz w:val="20"/>
          <w:szCs w:val="20"/>
          <w:lang w:val="en-US"/>
        </w:rPr>
        <w:t>GBS strains isolated from</w:t>
      </w:r>
      <w:r w:rsidR="00E500D5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E500D5">
        <w:rPr>
          <w:rFonts w:ascii="Arial" w:hAnsi="Arial" w:cs="Arial"/>
          <w:sz w:val="20"/>
          <w:szCs w:val="20"/>
          <w:lang w:val="en-US"/>
        </w:rPr>
        <w:t xml:space="preserve">pregnant women’s </w:t>
      </w:r>
      <w:proofErr w:type="spellStart"/>
      <w:r w:rsidR="00E500D5">
        <w:rPr>
          <w:rFonts w:ascii="Arial" w:hAnsi="Arial" w:cs="Arial"/>
          <w:sz w:val="20"/>
          <w:szCs w:val="20"/>
          <w:lang w:val="en-US"/>
        </w:rPr>
        <w:t>v</w:t>
      </w:r>
      <w:r w:rsidR="001C555C">
        <w:rPr>
          <w:rFonts w:ascii="Arial" w:hAnsi="Arial" w:cs="Arial"/>
          <w:sz w:val="20"/>
          <w:szCs w:val="20"/>
          <w:lang w:val="en-US"/>
        </w:rPr>
        <w:t>agino</w:t>
      </w:r>
      <w:proofErr w:type="spellEnd"/>
      <w:r w:rsidR="001C555C">
        <w:rPr>
          <w:rFonts w:ascii="Arial" w:hAnsi="Arial" w:cs="Arial"/>
          <w:sz w:val="20"/>
          <w:szCs w:val="20"/>
          <w:lang w:val="en-US"/>
        </w:rPr>
        <w:t xml:space="preserve">-rectal </w:t>
      </w:r>
      <w:r w:rsidR="00E500D5">
        <w:rPr>
          <w:rFonts w:ascii="Arial" w:hAnsi="Arial" w:cs="Arial"/>
          <w:sz w:val="20"/>
          <w:szCs w:val="20"/>
          <w:lang w:val="en-US"/>
        </w:rPr>
        <w:t xml:space="preserve">swabs </w:t>
      </w:r>
      <w:r w:rsidR="00E04576" w:rsidRPr="00E04576">
        <w:rPr>
          <w:rFonts w:ascii="Arial" w:hAnsi="Arial" w:cs="Arial"/>
          <w:sz w:val="20"/>
          <w:szCs w:val="20"/>
          <w:lang w:val="en-US"/>
        </w:rPr>
        <w:t xml:space="preserve">were </w:t>
      </w:r>
      <w:r w:rsidR="00E500D5">
        <w:rPr>
          <w:rFonts w:ascii="Arial" w:hAnsi="Arial" w:cs="Arial"/>
          <w:sz w:val="20"/>
          <w:szCs w:val="20"/>
          <w:lang w:val="en-US"/>
        </w:rPr>
        <w:t xml:space="preserve">sent to the NRC </w:t>
      </w:r>
      <w:r w:rsidR="00E04576" w:rsidRPr="00E04576">
        <w:rPr>
          <w:rFonts w:ascii="Arial" w:hAnsi="Arial" w:cs="Arial"/>
          <w:sz w:val="20"/>
          <w:szCs w:val="20"/>
          <w:lang w:val="en-US"/>
        </w:rPr>
        <w:t>between October 2017 and March 2018</w:t>
      </w:r>
      <w:r w:rsidR="001C555C">
        <w:rPr>
          <w:rFonts w:ascii="Arial" w:hAnsi="Arial" w:cs="Arial"/>
          <w:sz w:val="20"/>
          <w:szCs w:val="20"/>
          <w:lang w:val="en-US"/>
        </w:rPr>
        <w:t xml:space="preserve"> </w:t>
      </w:r>
      <w:r w:rsidR="009B69F1">
        <w:rPr>
          <w:rFonts w:ascii="Arial" w:hAnsi="Arial" w:cs="Arial"/>
          <w:sz w:val="20"/>
          <w:szCs w:val="20"/>
          <w:lang w:val="en-US"/>
        </w:rPr>
        <w:t>by</w:t>
      </w:r>
      <w:r w:rsidR="00AC202A">
        <w:rPr>
          <w:rFonts w:ascii="Arial" w:hAnsi="Arial" w:cs="Arial"/>
          <w:sz w:val="20"/>
          <w:szCs w:val="20"/>
          <w:lang w:val="en-US"/>
        </w:rPr>
        <w:t xml:space="preserve"> </w:t>
      </w:r>
      <w:r w:rsidR="001C555C">
        <w:rPr>
          <w:rFonts w:ascii="Arial" w:hAnsi="Arial" w:cs="Arial"/>
          <w:sz w:val="20"/>
          <w:szCs w:val="20"/>
          <w:lang w:val="en-US"/>
        </w:rPr>
        <w:t xml:space="preserve">laboratories </w:t>
      </w:r>
      <w:r w:rsidR="00AC202A">
        <w:rPr>
          <w:rFonts w:ascii="Arial" w:hAnsi="Arial" w:cs="Arial"/>
          <w:sz w:val="20"/>
          <w:szCs w:val="20"/>
          <w:lang w:val="en-US"/>
        </w:rPr>
        <w:t>of the Belgian</w:t>
      </w:r>
      <w:r w:rsidR="009B69F1">
        <w:rPr>
          <w:rFonts w:ascii="Arial" w:hAnsi="Arial" w:cs="Arial"/>
          <w:sz w:val="20"/>
          <w:szCs w:val="20"/>
          <w:lang w:val="en-US"/>
        </w:rPr>
        <w:t xml:space="preserve"> sentinel network and of</w:t>
      </w:r>
      <w:r w:rsidR="001C555C">
        <w:rPr>
          <w:rFonts w:ascii="Arial" w:hAnsi="Arial" w:cs="Arial"/>
          <w:sz w:val="20"/>
          <w:szCs w:val="20"/>
          <w:lang w:val="en-US"/>
        </w:rPr>
        <w:t xml:space="preserve"> Luxembourg</w:t>
      </w:r>
      <w:r w:rsidR="009B69F1">
        <w:rPr>
          <w:rFonts w:ascii="Arial" w:hAnsi="Arial" w:cs="Arial"/>
          <w:sz w:val="20"/>
          <w:szCs w:val="20"/>
          <w:lang w:val="en-US"/>
        </w:rPr>
        <w:t xml:space="preserve">. Five isolates were expected </w:t>
      </w:r>
      <w:r w:rsidR="001C555C">
        <w:rPr>
          <w:rFonts w:ascii="Arial" w:hAnsi="Arial" w:cs="Arial"/>
          <w:sz w:val="20"/>
          <w:szCs w:val="20"/>
          <w:lang w:val="en-US"/>
        </w:rPr>
        <w:t>per laboratory. For each strain, the capsular-polysaccharide</w:t>
      </w:r>
      <w:r w:rsidR="009B69F1">
        <w:rPr>
          <w:rFonts w:ascii="Arial" w:hAnsi="Arial" w:cs="Arial"/>
          <w:sz w:val="20"/>
          <w:szCs w:val="20"/>
          <w:lang w:val="en-US"/>
        </w:rPr>
        <w:t xml:space="preserve"> (CPS)</w:t>
      </w:r>
      <w:r w:rsidR="001C555C">
        <w:rPr>
          <w:rFonts w:ascii="Arial" w:hAnsi="Arial" w:cs="Arial"/>
          <w:sz w:val="20"/>
          <w:szCs w:val="20"/>
          <w:lang w:val="en-US"/>
        </w:rPr>
        <w:t xml:space="preserve"> type and the pili-type were determined by </w:t>
      </w:r>
      <w:r w:rsidR="009B69F1">
        <w:rPr>
          <w:rFonts w:ascii="Arial" w:hAnsi="Arial" w:cs="Arial"/>
          <w:sz w:val="20"/>
          <w:szCs w:val="20"/>
          <w:lang w:val="en-US"/>
        </w:rPr>
        <w:t>multiplex-</w:t>
      </w:r>
      <w:r w:rsidR="001C555C">
        <w:rPr>
          <w:rFonts w:ascii="Arial" w:hAnsi="Arial" w:cs="Arial"/>
          <w:sz w:val="20"/>
          <w:szCs w:val="20"/>
          <w:lang w:val="en-US"/>
        </w:rPr>
        <w:t xml:space="preserve">PCR. </w:t>
      </w:r>
      <w:r w:rsidR="00E04576" w:rsidRPr="00E04576">
        <w:rPr>
          <w:rFonts w:ascii="Arial" w:hAnsi="Arial" w:cs="Arial"/>
          <w:sz w:val="20"/>
          <w:szCs w:val="20"/>
          <w:lang w:val="en-US"/>
        </w:rPr>
        <w:t>The</w:t>
      </w:r>
      <w:r w:rsidR="009C2F8B">
        <w:rPr>
          <w:rFonts w:ascii="Arial" w:hAnsi="Arial" w:cs="Arial"/>
          <w:sz w:val="20"/>
          <w:szCs w:val="20"/>
          <w:lang w:val="en-US"/>
        </w:rPr>
        <w:t xml:space="preserve"> antimicrobia</w:t>
      </w:r>
      <w:r w:rsidR="001C555C">
        <w:rPr>
          <w:rFonts w:ascii="Arial" w:hAnsi="Arial" w:cs="Arial"/>
          <w:sz w:val="20"/>
          <w:szCs w:val="20"/>
          <w:lang w:val="en-US"/>
        </w:rPr>
        <w:t xml:space="preserve">l susceptibility testing was performed according </w:t>
      </w:r>
      <w:r w:rsidR="009B69F1">
        <w:rPr>
          <w:rFonts w:ascii="Arial" w:hAnsi="Arial" w:cs="Arial"/>
          <w:sz w:val="20"/>
          <w:szCs w:val="20"/>
          <w:lang w:val="en-US"/>
        </w:rPr>
        <w:t xml:space="preserve">to </w:t>
      </w:r>
      <w:r w:rsidR="001C555C">
        <w:rPr>
          <w:rFonts w:ascii="Arial" w:hAnsi="Arial" w:cs="Arial"/>
          <w:sz w:val="20"/>
          <w:szCs w:val="20"/>
          <w:lang w:val="en-US"/>
        </w:rPr>
        <w:t>EUCAST criteria by disk-diffusion</w:t>
      </w:r>
      <w:r w:rsidR="009B69F1">
        <w:rPr>
          <w:rFonts w:ascii="Arial" w:hAnsi="Arial" w:cs="Arial"/>
          <w:sz w:val="20"/>
          <w:szCs w:val="20"/>
          <w:lang w:val="en-US"/>
        </w:rPr>
        <w:t xml:space="preserve"> and </w:t>
      </w:r>
      <w:r w:rsidR="001C555C">
        <w:rPr>
          <w:rFonts w:ascii="Arial" w:hAnsi="Arial" w:cs="Arial"/>
          <w:sz w:val="20"/>
          <w:szCs w:val="20"/>
          <w:lang w:val="en-US"/>
        </w:rPr>
        <w:t>broth-</w:t>
      </w:r>
      <w:proofErr w:type="spellStart"/>
      <w:r w:rsidR="001C555C">
        <w:rPr>
          <w:rFonts w:ascii="Arial" w:hAnsi="Arial" w:cs="Arial"/>
          <w:sz w:val="20"/>
          <w:szCs w:val="20"/>
          <w:lang w:val="en-US"/>
        </w:rPr>
        <w:t>microdilution</w:t>
      </w:r>
      <w:proofErr w:type="spellEnd"/>
      <w:r w:rsidR="009B69F1">
        <w:rPr>
          <w:rFonts w:ascii="Arial" w:hAnsi="Arial" w:cs="Arial"/>
          <w:sz w:val="20"/>
          <w:szCs w:val="20"/>
          <w:lang w:val="en-US"/>
        </w:rPr>
        <w:t>.</w:t>
      </w:r>
      <w:r w:rsidR="001C555C">
        <w:rPr>
          <w:rFonts w:ascii="Arial" w:hAnsi="Arial" w:cs="Arial"/>
          <w:sz w:val="20"/>
          <w:szCs w:val="20"/>
          <w:lang w:val="en-US"/>
        </w:rPr>
        <w:t xml:space="preserve"> </w:t>
      </w:r>
      <w:r w:rsidR="001E32B5">
        <w:rPr>
          <w:rFonts w:ascii="Arial" w:hAnsi="Arial" w:cs="Arial"/>
          <w:sz w:val="20"/>
          <w:szCs w:val="20"/>
          <w:lang w:val="en-US"/>
        </w:rPr>
        <w:t>Multiple-Locus Sequence-Typing (MLST)</w:t>
      </w:r>
      <w:r w:rsidR="009B69F1">
        <w:rPr>
          <w:rFonts w:ascii="Arial" w:hAnsi="Arial" w:cs="Arial"/>
          <w:sz w:val="20"/>
          <w:szCs w:val="20"/>
          <w:lang w:val="en-US"/>
        </w:rPr>
        <w:t xml:space="preserve"> was performed on serotype III strains</w:t>
      </w:r>
      <w:r w:rsidR="00B07BF0">
        <w:rPr>
          <w:rFonts w:ascii="Arial" w:hAnsi="Arial" w:cs="Arial"/>
          <w:sz w:val="20"/>
          <w:szCs w:val="20"/>
          <w:lang w:val="en-US"/>
        </w:rPr>
        <w:t xml:space="preserve"> and the gene </w:t>
      </w:r>
      <w:proofErr w:type="spellStart"/>
      <w:r w:rsidR="00B07BF0">
        <w:rPr>
          <w:rFonts w:ascii="Arial" w:hAnsi="Arial" w:cs="Arial"/>
          <w:sz w:val="20"/>
          <w:szCs w:val="20"/>
          <w:lang w:val="en-US"/>
        </w:rPr>
        <w:t>hvgA</w:t>
      </w:r>
      <w:proofErr w:type="spellEnd"/>
      <w:r w:rsidR="00B07BF0">
        <w:rPr>
          <w:rFonts w:ascii="Arial" w:hAnsi="Arial" w:cs="Arial"/>
          <w:sz w:val="20"/>
          <w:szCs w:val="20"/>
          <w:lang w:val="en-US"/>
        </w:rPr>
        <w:t xml:space="preserve"> was detected by PCR</w:t>
      </w:r>
      <w:r w:rsidR="001E32B5">
        <w:rPr>
          <w:rFonts w:ascii="Arial" w:hAnsi="Arial" w:cs="Arial"/>
          <w:sz w:val="20"/>
          <w:szCs w:val="20"/>
          <w:lang w:val="en-US"/>
        </w:rPr>
        <w:t>.</w:t>
      </w:r>
      <w:r w:rsidR="001C555C">
        <w:rPr>
          <w:rFonts w:ascii="Arial" w:hAnsi="Arial" w:cs="Arial"/>
          <w:sz w:val="20"/>
          <w:szCs w:val="20"/>
          <w:lang w:val="en-US"/>
        </w:rPr>
        <w:t xml:space="preserve"> </w:t>
      </w:r>
      <w:r w:rsidR="00E04576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6E0D88" w:rsidRDefault="006E0D88" w:rsidP="00A95F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802C7">
        <w:rPr>
          <w:rFonts w:ascii="Arial" w:hAnsi="Arial" w:cs="Arial"/>
          <w:b/>
          <w:sz w:val="20"/>
          <w:szCs w:val="20"/>
          <w:lang w:val="en-US"/>
        </w:rPr>
        <w:t>Results:</w:t>
      </w:r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1E32B5">
        <w:rPr>
          <w:rFonts w:ascii="Arial" w:hAnsi="Arial" w:cs="Arial"/>
          <w:sz w:val="20"/>
          <w:szCs w:val="20"/>
          <w:lang w:val="en-US"/>
        </w:rPr>
        <w:t xml:space="preserve">A total of 228 strains of GBS have been </w:t>
      </w:r>
      <w:r w:rsidR="00C4503E">
        <w:rPr>
          <w:rFonts w:ascii="Arial" w:hAnsi="Arial" w:cs="Arial"/>
          <w:sz w:val="20"/>
          <w:szCs w:val="20"/>
          <w:lang w:val="en-US"/>
        </w:rPr>
        <w:t xml:space="preserve">sent </w:t>
      </w:r>
      <w:r w:rsidR="001E32B5">
        <w:rPr>
          <w:rFonts w:ascii="Arial" w:hAnsi="Arial" w:cs="Arial"/>
          <w:sz w:val="20"/>
          <w:szCs w:val="20"/>
          <w:lang w:val="en-US"/>
        </w:rPr>
        <w:t>from 46 laboratories.</w:t>
      </w:r>
      <w:r w:rsidR="00F650E1">
        <w:rPr>
          <w:rFonts w:ascii="Arial" w:hAnsi="Arial" w:cs="Arial"/>
          <w:sz w:val="20"/>
          <w:szCs w:val="20"/>
          <w:lang w:val="en-US"/>
        </w:rPr>
        <w:t xml:space="preserve"> Serotype III, </w:t>
      </w:r>
      <w:proofErr w:type="spellStart"/>
      <w:r w:rsidR="00F650E1">
        <w:rPr>
          <w:rFonts w:ascii="Arial" w:hAnsi="Arial" w:cs="Arial"/>
          <w:sz w:val="20"/>
          <w:szCs w:val="20"/>
          <w:lang w:val="en-US"/>
        </w:rPr>
        <w:t>Ia</w:t>
      </w:r>
      <w:proofErr w:type="spellEnd"/>
      <w:r w:rsidR="00F650E1">
        <w:rPr>
          <w:rFonts w:ascii="Arial" w:hAnsi="Arial" w:cs="Arial"/>
          <w:sz w:val="20"/>
          <w:szCs w:val="20"/>
          <w:lang w:val="en-US"/>
        </w:rPr>
        <w:t xml:space="preserve"> and V were the 3 predominant serotype</w:t>
      </w:r>
      <w:r w:rsidR="004B32EB">
        <w:rPr>
          <w:rFonts w:ascii="Arial" w:hAnsi="Arial" w:cs="Arial"/>
          <w:sz w:val="20"/>
          <w:szCs w:val="20"/>
          <w:lang w:val="en-US"/>
        </w:rPr>
        <w:t>s, representing 25%, 23.7% and 23.7% of the cases, respectively, followed by serotype II in 14.47% of the cases. All GBS strains expressed at least one of the three pili proteins</w:t>
      </w:r>
      <w:r w:rsidR="00E36F33">
        <w:rPr>
          <w:rFonts w:ascii="Arial" w:hAnsi="Arial" w:cs="Arial"/>
          <w:sz w:val="20"/>
          <w:szCs w:val="20"/>
          <w:lang w:val="en-US"/>
        </w:rPr>
        <w:t>, with</w:t>
      </w:r>
      <w:r w:rsidR="004B32EB">
        <w:rPr>
          <w:rFonts w:ascii="Arial" w:hAnsi="Arial" w:cs="Arial"/>
          <w:sz w:val="20"/>
          <w:szCs w:val="20"/>
          <w:lang w:val="en-US"/>
        </w:rPr>
        <w:t xml:space="preserve"> the couple PI1, PI2a </w:t>
      </w:r>
      <w:r w:rsidR="007156DB">
        <w:rPr>
          <w:rFonts w:ascii="Arial" w:hAnsi="Arial" w:cs="Arial"/>
          <w:sz w:val="20"/>
          <w:szCs w:val="20"/>
          <w:lang w:val="en-US"/>
        </w:rPr>
        <w:t xml:space="preserve">being </w:t>
      </w:r>
      <w:r w:rsidR="004B32EB">
        <w:rPr>
          <w:rFonts w:ascii="Arial" w:hAnsi="Arial" w:cs="Arial"/>
          <w:sz w:val="20"/>
          <w:szCs w:val="20"/>
          <w:lang w:val="en-US"/>
        </w:rPr>
        <w:t xml:space="preserve">predominant (51.75%). All strains remained susceptible to penicillin. The resistance rates to erythromycin and clindamycin were </w:t>
      </w:r>
      <w:r w:rsidR="00D50A13">
        <w:rPr>
          <w:rFonts w:ascii="Arial" w:hAnsi="Arial" w:cs="Arial"/>
          <w:sz w:val="20"/>
          <w:szCs w:val="20"/>
          <w:lang w:val="en-US"/>
        </w:rPr>
        <w:t>27.63</w:t>
      </w:r>
      <w:r w:rsidR="00E36F33">
        <w:rPr>
          <w:rFonts w:ascii="Arial" w:hAnsi="Arial" w:cs="Arial"/>
          <w:sz w:val="20"/>
          <w:szCs w:val="20"/>
          <w:lang w:val="en-US"/>
        </w:rPr>
        <w:t xml:space="preserve">% and </w:t>
      </w:r>
      <w:r w:rsidR="00D50A13">
        <w:rPr>
          <w:rFonts w:ascii="Arial" w:hAnsi="Arial" w:cs="Arial"/>
          <w:sz w:val="20"/>
          <w:szCs w:val="20"/>
          <w:lang w:val="en-US"/>
        </w:rPr>
        <w:t>24.56</w:t>
      </w:r>
      <w:r w:rsidR="00E36F33">
        <w:rPr>
          <w:rFonts w:ascii="Arial" w:hAnsi="Arial" w:cs="Arial"/>
          <w:sz w:val="20"/>
          <w:szCs w:val="20"/>
          <w:lang w:val="en-US"/>
        </w:rPr>
        <w:t>%, respectively.</w:t>
      </w:r>
      <w:r w:rsidR="00C40B36">
        <w:rPr>
          <w:rFonts w:ascii="Arial" w:hAnsi="Arial" w:cs="Arial"/>
          <w:sz w:val="20"/>
          <w:szCs w:val="20"/>
          <w:lang w:val="en-US"/>
        </w:rPr>
        <w:t xml:space="preserve"> </w:t>
      </w:r>
      <w:r w:rsidR="007156DB">
        <w:rPr>
          <w:rFonts w:ascii="Arial" w:hAnsi="Arial" w:cs="Arial"/>
          <w:sz w:val="20"/>
          <w:szCs w:val="20"/>
          <w:lang w:val="en-US"/>
        </w:rPr>
        <w:t>A</w:t>
      </w:r>
      <w:r w:rsidR="007156DB" w:rsidRPr="007156DB">
        <w:rPr>
          <w:rFonts w:ascii="Arial" w:hAnsi="Arial" w:cs="Arial"/>
          <w:sz w:val="20"/>
          <w:szCs w:val="20"/>
          <w:lang w:val="en-US"/>
        </w:rPr>
        <w:t xml:space="preserve">mong </w:t>
      </w:r>
      <w:r w:rsidR="007156DB">
        <w:rPr>
          <w:rFonts w:ascii="Arial" w:hAnsi="Arial" w:cs="Arial"/>
          <w:sz w:val="20"/>
          <w:szCs w:val="20"/>
          <w:lang w:val="en-US"/>
        </w:rPr>
        <w:t xml:space="preserve">these </w:t>
      </w:r>
      <w:proofErr w:type="spellStart"/>
      <w:r w:rsidR="007156DB">
        <w:rPr>
          <w:rFonts w:ascii="Arial" w:hAnsi="Arial" w:cs="Arial"/>
          <w:sz w:val="20"/>
          <w:szCs w:val="20"/>
          <w:lang w:val="en-US"/>
        </w:rPr>
        <w:t>macrolides</w:t>
      </w:r>
      <w:proofErr w:type="spellEnd"/>
      <w:r w:rsidR="007156DB">
        <w:rPr>
          <w:rFonts w:ascii="Arial" w:hAnsi="Arial" w:cs="Arial"/>
          <w:sz w:val="20"/>
          <w:szCs w:val="20"/>
          <w:lang w:val="en-US"/>
        </w:rPr>
        <w:t>/</w:t>
      </w:r>
      <w:proofErr w:type="spellStart"/>
      <w:r w:rsidR="007156DB">
        <w:rPr>
          <w:rFonts w:ascii="Arial" w:hAnsi="Arial" w:cs="Arial"/>
          <w:sz w:val="20"/>
          <w:szCs w:val="20"/>
          <w:lang w:val="en-US"/>
        </w:rPr>
        <w:t>lincosamides</w:t>
      </w:r>
      <w:proofErr w:type="spellEnd"/>
      <w:r w:rsidR="007156DB">
        <w:rPr>
          <w:rFonts w:ascii="Arial" w:hAnsi="Arial" w:cs="Arial"/>
          <w:sz w:val="20"/>
          <w:szCs w:val="20"/>
          <w:lang w:val="en-US"/>
        </w:rPr>
        <w:t xml:space="preserve"> resistant </w:t>
      </w:r>
      <w:r w:rsidR="007156DB" w:rsidRPr="007156DB">
        <w:rPr>
          <w:rFonts w:ascii="Arial" w:hAnsi="Arial" w:cs="Arial"/>
          <w:sz w:val="20"/>
          <w:szCs w:val="20"/>
          <w:lang w:val="en-US"/>
        </w:rPr>
        <w:t>GBS</w:t>
      </w:r>
      <w:r w:rsidR="007156DB">
        <w:rPr>
          <w:rFonts w:ascii="Arial" w:hAnsi="Arial" w:cs="Arial"/>
          <w:sz w:val="20"/>
          <w:szCs w:val="20"/>
          <w:lang w:val="en-US"/>
        </w:rPr>
        <w:t>, t</w:t>
      </w:r>
      <w:r w:rsidR="00C40B36" w:rsidRPr="00C40B36">
        <w:rPr>
          <w:rFonts w:ascii="Arial" w:hAnsi="Arial" w:cs="Arial"/>
          <w:sz w:val="20"/>
          <w:szCs w:val="20"/>
          <w:lang w:val="en-US"/>
        </w:rPr>
        <w:t>he constitutive resistance</w:t>
      </w:r>
      <w:r w:rsidR="00E36F33">
        <w:rPr>
          <w:rFonts w:ascii="Arial" w:hAnsi="Arial" w:cs="Arial"/>
          <w:sz w:val="20"/>
          <w:szCs w:val="20"/>
          <w:lang w:val="en-US"/>
        </w:rPr>
        <w:t xml:space="preserve"> phenotype was predominant (</w:t>
      </w:r>
      <w:r w:rsidR="00AC34EE">
        <w:rPr>
          <w:rFonts w:ascii="Arial" w:hAnsi="Arial" w:cs="Arial"/>
          <w:sz w:val="20"/>
          <w:szCs w:val="20"/>
          <w:lang w:val="en-US"/>
        </w:rPr>
        <w:t>56.06</w:t>
      </w:r>
      <w:r w:rsidR="00C40B36" w:rsidRPr="00C40B36">
        <w:rPr>
          <w:rFonts w:ascii="Arial" w:hAnsi="Arial" w:cs="Arial"/>
          <w:sz w:val="20"/>
          <w:szCs w:val="20"/>
          <w:lang w:val="en-US"/>
        </w:rPr>
        <w:t>%</w:t>
      </w:r>
      <w:r w:rsidR="00E36F33">
        <w:rPr>
          <w:rFonts w:ascii="Arial" w:hAnsi="Arial" w:cs="Arial"/>
          <w:sz w:val="20"/>
          <w:szCs w:val="20"/>
          <w:lang w:val="en-US"/>
        </w:rPr>
        <w:t>)</w:t>
      </w:r>
      <w:r w:rsidR="007156DB">
        <w:rPr>
          <w:rFonts w:ascii="Arial" w:hAnsi="Arial" w:cs="Arial"/>
          <w:sz w:val="20"/>
          <w:szCs w:val="20"/>
          <w:lang w:val="en-US"/>
        </w:rPr>
        <w:t xml:space="preserve"> and</w:t>
      </w:r>
      <w:r w:rsidR="00C40B36" w:rsidRPr="00C40B36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="00C40B36">
        <w:rPr>
          <w:rFonts w:ascii="Arial" w:hAnsi="Arial" w:cs="Arial"/>
          <w:sz w:val="20"/>
          <w:szCs w:val="20"/>
          <w:lang w:val="en-US"/>
        </w:rPr>
        <w:t>ErmB</w:t>
      </w:r>
      <w:proofErr w:type="spellEnd"/>
      <w:r w:rsidR="00C40B36">
        <w:rPr>
          <w:rFonts w:ascii="Arial" w:hAnsi="Arial" w:cs="Arial"/>
          <w:sz w:val="20"/>
          <w:szCs w:val="20"/>
          <w:lang w:val="en-US"/>
        </w:rPr>
        <w:t xml:space="preserve"> and </w:t>
      </w:r>
      <w:proofErr w:type="spellStart"/>
      <w:r w:rsidR="00C40B36">
        <w:rPr>
          <w:rFonts w:ascii="Arial" w:hAnsi="Arial" w:cs="Arial"/>
          <w:sz w:val="20"/>
          <w:szCs w:val="20"/>
          <w:lang w:val="en-US"/>
        </w:rPr>
        <w:t>ErmTr</w:t>
      </w:r>
      <w:proofErr w:type="spellEnd"/>
      <w:r w:rsidR="00C40B36">
        <w:rPr>
          <w:rFonts w:ascii="Arial" w:hAnsi="Arial" w:cs="Arial"/>
          <w:sz w:val="20"/>
          <w:szCs w:val="20"/>
          <w:lang w:val="en-US"/>
        </w:rPr>
        <w:t xml:space="preserve"> were the most frequent detected genes</w:t>
      </w:r>
      <w:r w:rsidR="005D2811">
        <w:rPr>
          <w:rFonts w:ascii="Arial" w:hAnsi="Arial" w:cs="Arial"/>
          <w:sz w:val="20"/>
          <w:szCs w:val="20"/>
          <w:lang w:val="en-US"/>
        </w:rPr>
        <w:t xml:space="preserve">, in </w:t>
      </w:r>
      <w:r w:rsidR="00AC34EE">
        <w:rPr>
          <w:rFonts w:ascii="Arial" w:hAnsi="Arial" w:cs="Arial"/>
          <w:sz w:val="20"/>
          <w:szCs w:val="20"/>
          <w:lang w:val="en-US"/>
        </w:rPr>
        <w:t>37.88</w:t>
      </w:r>
      <w:r w:rsidR="005D2811">
        <w:rPr>
          <w:rFonts w:ascii="Arial" w:hAnsi="Arial" w:cs="Arial"/>
          <w:sz w:val="20"/>
          <w:szCs w:val="20"/>
          <w:lang w:val="en-US"/>
        </w:rPr>
        <w:t xml:space="preserve">% and </w:t>
      </w:r>
      <w:r w:rsidR="00AC34EE">
        <w:rPr>
          <w:rFonts w:ascii="Arial" w:hAnsi="Arial" w:cs="Arial"/>
          <w:sz w:val="20"/>
          <w:szCs w:val="20"/>
          <w:lang w:val="en-US"/>
        </w:rPr>
        <w:t>27.27</w:t>
      </w:r>
      <w:r w:rsidR="005D2811">
        <w:rPr>
          <w:rFonts w:ascii="Arial" w:hAnsi="Arial" w:cs="Arial"/>
          <w:sz w:val="20"/>
          <w:szCs w:val="20"/>
          <w:lang w:val="en-US"/>
        </w:rPr>
        <w:t>% of cases, respectively</w:t>
      </w:r>
      <w:r w:rsidR="00C40B36">
        <w:rPr>
          <w:rFonts w:ascii="Arial" w:hAnsi="Arial" w:cs="Arial"/>
          <w:sz w:val="20"/>
          <w:szCs w:val="20"/>
          <w:lang w:val="en-US"/>
        </w:rPr>
        <w:t>.</w:t>
      </w:r>
      <w:r w:rsidR="005D2811">
        <w:rPr>
          <w:rFonts w:ascii="Arial" w:hAnsi="Arial" w:cs="Arial"/>
          <w:sz w:val="20"/>
          <w:szCs w:val="20"/>
          <w:lang w:val="en-US"/>
        </w:rPr>
        <w:t xml:space="preserve"> The most prevalent sequence-type among serotype III </w:t>
      </w:r>
      <w:r w:rsidR="00E36F33">
        <w:rPr>
          <w:rFonts w:ascii="Arial" w:hAnsi="Arial" w:cs="Arial"/>
          <w:sz w:val="20"/>
          <w:szCs w:val="20"/>
          <w:lang w:val="en-US"/>
        </w:rPr>
        <w:t>GBS was ST17 in 40.35% of cases.</w:t>
      </w:r>
      <w:r w:rsidR="005D2811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AB43BC" w:rsidRDefault="00AB43BC" w:rsidP="00A95F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9B1A04" w:rsidRPr="009B1A04" w:rsidRDefault="006E0D88" w:rsidP="00A95F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802C7">
        <w:rPr>
          <w:rFonts w:ascii="Arial" w:hAnsi="Arial" w:cs="Arial"/>
          <w:b/>
          <w:sz w:val="20"/>
          <w:szCs w:val="20"/>
          <w:lang w:val="en-US"/>
        </w:rPr>
        <w:t>Conclusions:</w:t>
      </w:r>
      <w:r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9B1A04" w:rsidRPr="009B1A04">
        <w:rPr>
          <w:rFonts w:ascii="Arial" w:hAnsi="Arial" w:cs="Arial"/>
          <w:sz w:val="20"/>
          <w:szCs w:val="20"/>
          <w:lang w:val="en-US"/>
        </w:rPr>
        <w:t xml:space="preserve">Among GBS </w:t>
      </w:r>
      <w:r w:rsidR="00AC34EE">
        <w:rPr>
          <w:rFonts w:ascii="Arial" w:hAnsi="Arial" w:cs="Arial"/>
          <w:sz w:val="20"/>
          <w:szCs w:val="20"/>
          <w:lang w:val="en-US"/>
        </w:rPr>
        <w:t>isol</w:t>
      </w:r>
      <w:r w:rsidR="00E36F33">
        <w:rPr>
          <w:rFonts w:ascii="Arial" w:hAnsi="Arial" w:cs="Arial"/>
          <w:sz w:val="20"/>
          <w:szCs w:val="20"/>
          <w:lang w:val="en-US"/>
        </w:rPr>
        <w:t xml:space="preserve">ated </w:t>
      </w:r>
      <w:r w:rsidR="009B1A04" w:rsidRPr="009B1A04">
        <w:rPr>
          <w:rFonts w:ascii="Arial" w:hAnsi="Arial" w:cs="Arial"/>
          <w:sz w:val="20"/>
          <w:szCs w:val="20"/>
          <w:lang w:val="en-US"/>
        </w:rPr>
        <w:t>from colonized pregnant women in Belgium</w:t>
      </w:r>
      <w:r w:rsidR="009B1A04">
        <w:rPr>
          <w:rFonts w:ascii="Arial" w:hAnsi="Arial" w:cs="Arial"/>
          <w:sz w:val="20"/>
          <w:szCs w:val="20"/>
          <w:lang w:val="en-US"/>
        </w:rPr>
        <w:t xml:space="preserve"> in 2018, we observed, compared to our previous 2013 data, an </w:t>
      </w:r>
      <w:r w:rsidR="006E0522" w:rsidRPr="00407A69">
        <w:rPr>
          <w:rFonts w:ascii="Arial" w:hAnsi="Arial" w:cs="Arial"/>
          <w:sz w:val="20"/>
          <w:szCs w:val="20"/>
          <w:lang w:val="en-US"/>
        </w:rPr>
        <w:t>increase</w:t>
      </w:r>
      <w:r w:rsidR="009B1A04">
        <w:rPr>
          <w:rFonts w:ascii="Arial" w:hAnsi="Arial" w:cs="Arial"/>
          <w:sz w:val="20"/>
          <w:szCs w:val="20"/>
          <w:lang w:val="en-US"/>
        </w:rPr>
        <w:t xml:space="preserve"> of serotypes </w:t>
      </w:r>
      <w:proofErr w:type="spellStart"/>
      <w:proofErr w:type="gramStart"/>
      <w:r w:rsidR="009B1A04">
        <w:rPr>
          <w:rFonts w:ascii="Arial" w:hAnsi="Arial" w:cs="Arial"/>
          <w:sz w:val="20"/>
          <w:szCs w:val="20"/>
          <w:lang w:val="en-US"/>
        </w:rPr>
        <w:t>Ia</w:t>
      </w:r>
      <w:proofErr w:type="spellEnd"/>
      <w:proofErr w:type="gramEnd"/>
      <w:r w:rsidR="009B1A04">
        <w:rPr>
          <w:rFonts w:ascii="Arial" w:hAnsi="Arial" w:cs="Arial"/>
          <w:sz w:val="20"/>
          <w:szCs w:val="20"/>
          <w:lang w:val="en-US"/>
        </w:rPr>
        <w:t xml:space="preserve"> and V, being now practically equal to serotype III</w:t>
      </w:r>
      <w:r w:rsidR="006E0522" w:rsidRPr="00407A69">
        <w:rPr>
          <w:rFonts w:ascii="Arial" w:hAnsi="Arial" w:cs="Arial"/>
          <w:sz w:val="20"/>
          <w:szCs w:val="20"/>
          <w:lang w:val="en-US"/>
        </w:rPr>
        <w:t>.</w:t>
      </w:r>
      <w:bookmarkStart w:id="0" w:name="_GoBack"/>
      <w:bookmarkEnd w:id="0"/>
      <w:r w:rsidR="009B1A04">
        <w:rPr>
          <w:rFonts w:ascii="Arial" w:hAnsi="Arial" w:cs="Arial"/>
          <w:sz w:val="20"/>
          <w:szCs w:val="20"/>
          <w:lang w:val="en-US"/>
        </w:rPr>
        <w:t xml:space="preserve"> On the other hand, pili distribution</w:t>
      </w:r>
      <w:r w:rsidR="009B1A04" w:rsidRPr="009B1A04">
        <w:rPr>
          <w:rFonts w:ascii="Arial" w:hAnsi="Arial" w:cs="Arial"/>
          <w:sz w:val="20"/>
          <w:szCs w:val="20"/>
          <w:lang w:val="en-US"/>
        </w:rPr>
        <w:t xml:space="preserve"> and MLST profile</w:t>
      </w:r>
      <w:r w:rsidR="00AC34EE">
        <w:rPr>
          <w:rFonts w:ascii="Arial" w:hAnsi="Arial" w:cs="Arial"/>
          <w:sz w:val="20"/>
          <w:szCs w:val="20"/>
          <w:lang w:val="en-US"/>
        </w:rPr>
        <w:t>s</w:t>
      </w:r>
      <w:r w:rsidR="009B1A04" w:rsidRPr="009B1A04">
        <w:rPr>
          <w:rFonts w:ascii="Arial" w:hAnsi="Arial" w:cs="Arial"/>
          <w:sz w:val="20"/>
          <w:szCs w:val="20"/>
          <w:lang w:val="en-US"/>
        </w:rPr>
        <w:t xml:space="preserve"> among type III strains</w:t>
      </w:r>
      <w:r w:rsidR="009B1A04">
        <w:rPr>
          <w:rFonts w:ascii="Arial" w:hAnsi="Arial" w:cs="Arial"/>
          <w:sz w:val="20"/>
          <w:szCs w:val="20"/>
          <w:lang w:val="en-US"/>
        </w:rPr>
        <w:t xml:space="preserve"> </w:t>
      </w:r>
      <w:r w:rsidR="009B1A04" w:rsidRPr="009B1A04">
        <w:rPr>
          <w:rFonts w:ascii="Arial" w:hAnsi="Arial" w:cs="Arial"/>
          <w:sz w:val="20"/>
          <w:szCs w:val="20"/>
          <w:lang w:val="en-US"/>
        </w:rPr>
        <w:t>were quite similar</w:t>
      </w:r>
      <w:r w:rsidR="009B1A04">
        <w:rPr>
          <w:rFonts w:ascii="Arial" w:hAnsi="Arial" w:cs="Arial"/>
          <w:sz w:val="20"/>
          <w:szCs w:val="20"/>
          <w:lang w:val="en-US"/>
        </w:rPr>
        <w:t xml:space="preserve">. </w:t>
      </w:r>
      <w:r w:rsidR="00E36F33">
        <w:rPr>
          <w:rFonts w:ascii="Arial" w:hAnsi="Arial" w:cs="Arial"/>
          <w:sz w:val="20"/>
          <w:szCs w:val="20"/>
          <w:lang w:val="en-US"/>
        </w:rPr>
        <w:t>All the strains</w:t>
      </w:r>
      <w:r w:rsidR="009B1A04">
        <w:rPr>
          <w:rFonts w:ascii="Arial" w:hAnsi="Arial" w:cs="Arial"/>
          <w:sz w:val="20"/>
          <w:szCs w:val="20"/>
          <w:lang w:val="en-US"/>
        </w:rPr>
        <w:t xml:space="preserve"> remained totally susceptible</w:t>
      </w:r>
      <w:r w:rsidR="00E36F33">
        <w:rPr>
          <w:rFonts w:ascii="Arial" w:hAnsi="Arial" w:cs="Arial"/>
          <w:sz w:val="20"/>
          <w:szCs w:val="20"/>
          <w:lang w:val="en-US"/>
        </w:rPr>
        <w:t xml:space="preserve"> to penicillin and the resistance rate to </w:t>
      </w:r>
      <w:proofErr w:type="spellStart"/>
      <w:r w:rsidR="00E36F33">
        <w:rPr>
          <w:rFonts w:ascii="Arial" w:hAnsi="Arial" w:cs="Arial"/>
          <w:sz w:val="20"/>
          <w:szCs w:val="20"/>
          <w:lang w:val="en-US"/>
        </w:rPr>
        <w:t>macrolides</w:t>
      </w:r>
      <w:proofErr w:type="spellEnd"/>
      <w:r w:rsidR="00E36F33">
        <w:rPr>
          <w:rFonts w:ascii="Arial" w:hAnsi="Arial" w:cs="Arial"/>
          <w:sz w:val="20"/>
          <w:szCs w:val="20"/>
          <w:lang w:val="en-US"/>
        </w:rPr>
        <w:t xml:space="preserve"> and </w:t>
      </w:r>
      <w:proofErr w:type="spellStart"/>
      <w:r w:rsidR="00E36F33">
        <w:rPr>
          <w:rFonts w:ascii="Arial" w:hAnsi="Arial" w:cs="Arial"/>
          <w:sz w:val="20"/>
          <w:szCs w:val="20"/>
          <w:lang w:val="en-US"/>
        </w:rPr>
        <w:t>lincosamides</w:t>
      </w:r>
      <w:proofErr w:type="spellEnd"/>
      <w:r w:rsidR="00E36F33">
        <w:rPr>
          <w:rFonts w:ascii="Arial" w:hAnsi="Arial" w:cs="Arial"/>
          <w:sz w:val="20"/>
          <w:szCs w:val="20"/>
          <w:lang w:val="en-US"/>
        </w:rPr>
        <w:t xml:space="preserve"> was stable compared to 2013.</w:t>
      </w:r>
    </w:p>
    <w:p w:rsidR="006E0D88" w:rsidRPr="009B1A04" w:rsidRDefault="006E0D88" w:rsidP="00A95F0B">
      <w:pPr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sectPr w:rsidR="006E0D88" w:rsidRPr="009B1A04" w:rsidSect="00227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0D6B"/>
    <w:rsid w:val="00112EDB"/>
    <w:rsid w:val="00156B25"/>
    <w:rsid w:val="001C555C"/>
    <w:rsid w:val="001D1407"/>
    <w:rsid w:val="001E32B5"/>
    <w:rsid w:val="00215947"/>
    <w:rsid w:val="00227EA5"/>
    <w:rsid w:val="002668CA"/>
    <w:rsid w:val="002B1D2B"/>
    <w:rsid w:val="00407A69"/>
    <w:rsid w:val="004B32EB"/>
    <w:rsid w:val="0050456B"/>
    <w:rsid w:val="005A0D6B"/>
    <w:rsid w:val="005D16FF"/>
    <w:rsid w:val="005D2811"/>
    <w:rsid w:val="00624449"/>
    <w:rsid w:val="006669D2"/>
    <w:rsid w:val="006E0522"/>
    <w:rsid w:val="006E0D88"/>
    <w:rsid w:val="007156DB"/>
    <w:rsid w:val="00756BAF"/>
    <w:rsid w:val="008C22A6"/>
    <w:rsid w:val="008E0B3A"/>
    <w:rsid w:val="009B1A04"/>
    <w:rsid w:val="009B69F1"/>
    <w:rsid w:val="009C2F8B"/>
    <w:rsid w:val="00A95F0B"/>
    <w:rsid w:val="00AB43BC"/>
    <w:rsid w:val="00AC202A"/>
    <w:rsid w:val="00AC34EE"/>
    <w:rsid w:val="00AC57E6"/>
    <w:rsid w:val="00B07BF0"/>
    <w:rsid w:val="00B66C30"/>
    <w:rsid w:val="00BD1019"/>
    <w:rsid w:val="00C40B36"/>
    <w:rsid w:val="00C4503E"/>
    <w:rsid w:val="00D50A13"/>
    <w:rsid w:val="00D84D99"/>
    <w:rsid w:val="00DF2CE8"/>
    <w:rsid w:val="00E04576"/>
    <w:rsid w:val="00E36F33"/>
    <w:rsid w:val="00E429A8"/>
    <w:rsid w:val="00E500D5"/>
    <w:rsid w:val="00EE431E"/>
    <w:rsid w:val="00EE6413"/>
    <w:rsid w:val="00F650E1"/>
    <w:rsid w:val="00F95A9C"/>
    <w:rsid w:val="00FA7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E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429A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29A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386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c136947</dc:creator>
  <cp:lastModifiedBy>c136947</cp:lastModifiedBy>
  <cp:revision>5</cp:revision>
  <cp:lastPrinted>2019-11-27T14:05:00Z</cp:lastPrinted>
  <dcterms:created xsi:type="dcterms:W3CDTF">2019-11-27T14:05:00Z</dcterms:created>
  <dcterms:modified xsi:type="dcterms:W3CDTF">2020-02-05T15:49:00Z</dcterms:modified>
</cp:coreProperties>
</file>