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fldChar w:fldCharType="begin"/>
      </w:r>
      <w:r w:rsidRPr="00ED1699">
        <w:rPr>
          <w:rFonts w:ascii="Times New Roman" w:eastAsia="Times New Roman" w:hAnsi="Times New Roman" w:cs="Times New Roman"/>
          <w:sz w:val="24"/>
          <w:szCs w:val="24"/>
        </w:rPr>
        <w:instrText xml:space="preserve"> HYPERLINK "https://www.ncbi.nlm.nih.gov/pubmed/31526754" \o "The Lancet. Neurology." </w:instrText>
      </w:r>
      <w:r w:rsidRPr="00ED1699">
        <w:rPr>
          <w:rFonts w:ascii="Times New Roman" w:eastAsia="Times New Roman" w:hAnsi="Times New Roman" w:cs="Times New Roman"/>
          <w:sz w:val="24"/>
          <w:szCs w:val="24"/>
        </w:rPr>
        <w:fldChar w:fldCharType="separate"/>
      </w:r>
      <w:r w:rsidRPr="00ED1699">
        <w:rPr>
          <w:rFonts w:ascii="Times New Roman" w:eastAsia="Times New Roman" w:hAnsi="Times New Roman" w:cs="Times New Roman"/>
          <w:color w:val="0000FF"/>
          <w:sz w:val="24"/>
          <w:szCs w:val="24"/>
          <w:u w:val="single"/>
        </w:rPr>
        <w:t>Lancet Neurol.</w:t>
      </w:r>
      <w:r w:rsidRPr="00ED1699">
        <w:rPr>
          <w:rFonts w:ascii="Times New Roman" w:eastAsia="Times New Roman" w:hAnsi="Times New Roman" w:cs="Times New Roman"/>
          <w:sz w:val="24"/>
          <w:szCs w:val="24"/>
        </w:rPr>
        <w:fldChar w:fldCharType="end"/>
      </w:r>
      <w:r w:rsidRPr="00ED1699">
        <w:rPr>
          <w:rFonts w:ascii="Times New Roman" w:eastAsia="Times New Roman" w:hAnsi="Times New Roman" w:cs="Times New Roman"/>
          <w:sz w:val="24"/>
          <w:szCs w:val="24"/>
        </w:rPr>
        <w:t xml:space="preserve"> 2019 Oct</w:t>
      </w:r>
      <w:proofErr w:type="gramStart"/>
      <w:r w:rsidRPr="00ED1699">
        <w:rPr>
          <w:rFonts w:ascii="Times New Roman" w:eastAsia="Times New Roman" w:hAnsi="Times New Roman" w:cs="Times New Roman"/>
          <w:sz w:val="24"/>
          <w:szCs w:val="24"/>
        </w:rPr>
        <w:t>;18</w:t>
      </w:r>
      <w:proofErr w:type="gramEnd"/>
      <w:r w:rsidRPr="00ED1699">
        <w:rPr>
          <w:rFonts w:ascii="Times New Roman" w:eastAsia="Times New Roman" w:hAnsi="Times New Roman" w:cs="Times New Roman"/>
          <w:sz w:val="24"/>
          <w:szCs w:val="24"/>
        </w:rPr>
        <w:t xml:space="preserve">(10):923-934. </w:t>
      </w:r>
      <w:proofErr w:type="spellStart"/>
      <w:proofErr w:type="gramStart"/>
      <w:r w:rsidRPr="00ED1699">
        <w:rPr>
          <w:rFonts w:ascii="Times New Roman" w:eastAsia="Times New Roman" w:hAnsi="Times New Roman" w:cs="Times New Roman"/>
          <w:sz w:val="24"/>
          <w:szCs w:val="24"/>
        </w:rPr>
        <w:t>doi</w:t>
      </w:r>
      <w:proofErr w:type="spellEnd"/>
      <w:proofErr w:type="gramEnd"/>
      <w:r w:rsidRPr="00ED1699">
        <w:rPr>
          <w:rFonts w:ascii="Times New Roman" w:eastAsia="Times New Roman" w:hAnsi="Times New Roman" w:cs="Times New Roman"/>
          <w:sz w:val="24"/>
          <w:szCs w:val="24"/>
        </w:rPr>
        <w:t>: 10.1016/S1474-4422(19)30232-7.</w:t>
      </w:r>
    </w:p>
    <w:p w:rsidR="00ED1699" w:rsidRPr="00ED1699" w:rsidRDefault="00ED1699" w:rsidP="00ED169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D1699">
        <w:rPr>
          <w:rFonts w:ascii="Times New Roman" w:eastAsia="Times New Roman" w:hAnsi="Times New Roman" w:cs="Times New Roman"/>
          <w:b/>
          <w:bCs/>
          <w:kern w:val="36"/>
          <w:sz w:val="48"/>
          <w:szCs w:val="48"/>
        </w:rPr>
        <w:t xml:space="preserve">Case-mix, care pathways, and outcomes in patients with traumatic brain injury in CENTER-TBI: a European prospective, </w:t>
      </w:r>
      <w:proofErr w:type="spellStart"/>
      <w:r w:rsidRPr="00ED1699">
        <w:rPr>
          <w:rFonts w:ascii="Times New Roman" w:eastAsia="Times New Roman" w:hAnsi="Times New Roman" w:cs="Times New Roman"/>
          <w:b/>
          <w:bCs/>
          <w:kern w:val="36"/>
          <w:sz w:val="48"/>
          <w:szCs w:val="48"/>
        </w:rPr>
        <w:t>multicentre</w:t>
      </w:r>
      <w:proofErr w:type="spellEnd"/>
      <w:r w:rsidRPr="00ED1699">
        <w:rPr>
          <w:rFonts w:ascii="Times New Roman" w:eastAsia="Times New Roman" w:hAnsi="Times New Roman" w:cs="Times New Roman"/>
          <w:b/>
          <w:bCs/>
          <w:kern w:val="36"/>
          <w:sz w:val="48"/>
          <w:szCs w:val="48"/>
        </w:rPr>
        <w:t>, longitudinal, cohort study.</w:t>
      </w:r>
    </w:p>
    <w:p w:rsidR="00ED1699" w:rsidRPr="00ED1699" w:rsidRDefault="00ED1699" w:rsidP="00ED1699">
      <w:pPr>
        <w:spacing w:after="0" w:line="240" w:lineRule="auto"/>
        <w:rPr>
          <w:rFonts w:ascii="Times New Roman" w:eastAsia="Times New Roman" w:hAnsi="Times New Roman" w:cs="Times New Roman"/>
          <w:sz w:val="24"/>
          <w:szCs w:val="24"/>
        </w:rPr>
      </w:pPr>
      <w:hyperlink r:id="rId5" w:history="1">
        <w:proofErr w:type="spellStart"/>
        <w:proofErr w:type="gramStart"/>
        <w:r w:rsidRPr="00ED1699">
          <w:rPr>
            <w:rFonts w:ascii="Times New Roman" w:eastAsia="Times New Roman" w:hAnsi="Times New Roman" w:cs="Times New Roman"/>
            <w:color w:val="0000FF"/>
            <w:sz w:val="24"/>
            <w:szCs w:val="24"/>
            <w:u w:val="single"/>
          </w:rPr>
          <w:t>Steyerberg</w:t>
        </w:r>
        <w:proofErr w:type="spellEnd"/>
        <w:r w:rsidRPr="00ED1699">
          <w:rPr>
            <w:rFonts w:ascii="Times New Roman" w:eastAsia="Times New Roman" w:hAnsi="Times New Roman" w:cs="Times New Roman"/>
            <w:color w:val="0000FF"/>
            <w:sz w:val="24"/>
            <w:szCs w:val="24"/>
            <w:u w:val="single"/>
          </w:rPr>
          <w:t xml:space="preserve"> EW</w:t>
        </w:r>
      </w:hyperlink>
      <w:r w:rsidRPr="00ED1699">
        <w:rPr>
          <w:rFonts w:ascii="Times New Roman" w:eastAsia="Times New Roman" w:hAnsi="Times New Roman" w:cs="Times New Roman"/>
          <w:sz w:val="24"/>
          <w:szCs w:val="24"/>
          <w:vertAlign w:val="superscript"/>
        </w:rPr>
        <w:t>1</w:t>
      </w:r>
      <w:r w:rsidRPr="00ED1699">
        <w:rPr>
          <w:rFonts w:ascii="Times New Roman" w:eastAsia="Times New Roman" w:hAnsi="Times New Roman" w:cs="Times New Roman"/>
          <w:sz w:val="24"/>
          <w:szCs w:val="24"/>
        </w:rPr>
        <w:t xml:space="preserve">, </w:t>
      </w:r>
      <w:hyperlink r:id="rId6" w:history="1">
        <w:proofErr w:type="spellStart"/>
        <w:r w:rsidRPr="00ED1699">
          <w:rPr>
            <w:rFonts w:ascii="Times New Roman" w:eastAsia="Times New Roman" w:hAnsi="Times New Roman" w:cs="Times New Roman"/>
            <w:color w:val="0000FF"/>
            <w:sz w:val="24"/>
            <w:szCs w:val="24"/>
            <w:u w:val="single"/>
          </w:rPr>
          <w:t>Wiegers</w:t>
        </w:r>
        <w:proofErr w:type="spellEnd"/>
        <w:r w:rsidRPr="00ED1699">
          <w:rPr>
            <w:rFonts w:ascii="Times New Roman" w:eastAsia="Times New Roman" w:hAnsi="Times New Roman" w:cs="Times New Roman"/>
            <w:color w:val="0000FF"/>
            <w:sz w:val="24"/>
            <w:szCs w:val="24"/>
            <w:u w:val="single"/>
          </w:rPr>
          <w:t xml:space="preserve"> E</w:t>
        </w:r>
      </w:hyperlink>
      <w:r w:rsidRPr="00ED1699">
        <w:rPr>
          <w:rFonts w:ascii="Times New Roman" w:eastAsia="Times New Roman" w:hAnsi="Times New Roman" w:cs="Times New Roman"/>
          <w:sz w:val="24"/>
          <w:szCs w:val="24"/>
          <w:vertAlign w:val="superscript"/>
        </w:rPr>
        <w:t>2</w:t>
      </w:r>
      <w:r w:rsidRPr="00ED1699">
        <w:rPr>
          <w:rFonts w:ascii="Times New Roman" w:eastAsia="Times New Roman" w:hAnsi="Times New Roman" w:cs="Times New Roman"/>
          <w:sz w:val="24"/>
          <w:szCs w:val="24"/>
        </w:rPr>
        <w:t xml:space="preserve">, </w:t>
      </w:r>
      <w:hyperlink r:id="rId7" w:history="1">
        <w:proofErr w:type="spellStart"/>
        <w:r w:rsidRPr="00ED1699">
          <w:rPr>
            <w:rFonts w:ascii="Times New Roman" w:eastAsia="Times New Roman" w:hAnsi="Times New Roman" w:cs="Times New Roman"/>
            <w:color w:val="0000FF"/>
            <w:sz w:val="24"/>
            <w:szCs w:val="24"/>
            <w:u w:val="single"/>
          </w:rPr>
          <w:t>Sewalt</w:t>
        </w:r>
        <w:proofErr w:type="spellEnd"/>
        <w:r w:rsidRPr="00ED1699">
          <w:rPr>
            <w:rFonts w:ascii="Times New Roman" w:eastAsia="Times New Roman" w:hAnsi="Times New Roman" w:cs="Times New Roman"/>
            <w:color w:val="0000FF"/>
            <w:sz w:val="24"/>
            <w:szCs w:val="24"/>
            <w:u w:val="single"/>
          </w:rPr>
          <w:t xml:space="preserve"> C</w:t>
        </w:r>
      </w:hyperlink>
      <w:r w:rsidRPr="00ED1699">
        <w:rPr>
          <w:rFonts w:ascii="Times New Roman" w:eastAsia="Times New Roman" w:hAnsi="Times New Roman" w:cs="Times New Roman"/>
          <w:sz w:val="24"/>
          <w:szCs w:val="24"/>
          <w:vertAlign w:val="superscript"/>
        </w:rPr>
        <w:t>2</w:t>
      </w:r>
      <w:r w:rsidRPr="00ED1699">
        <w:rPr>
          <w:rFonts w:ascii="Times New Roman" w:eastAsia="Times New Roman" w:hAnsi="Times New Roman" w:cs="Times New Roman"/>
          <w:sz w:val="24"/>
          <w:szCs w:val="24"/>
        </w:rPr>
        <w:t xml:space="preserve">, </w:t>
      </w:r>
      <w:hyperlink r:id="rId8" w:history="1">
        <w:proofErr w:type="spellStart"/>
        <w:r w:rsidRPr="00ED1699">
          <w:rPr>
            <w:rFonts w:ascii="Times New Roman" w:eastAsia="Times New Roman" w:hAnsi="Times New Roman" w:cs="Times New Roman"/>
            <w:color w:val="0000FF"/>
            <w:sz w:val="24"/>
            <w:szCs w:val="24"/>
            <w:u w:val="single"/>
          </w:rPr>
          <w:t>Buki</w:t>
        </w:r>
        <w:proofErr w:type="spellEnd"/>
        <w:r w:rsidRPr="00ED1699">
          <w:rPr>
            <w:rFonts w:ascii="Times New Roman" w:eastAsia="Times New Roman" w:hAnsi="Times New Roman" w:cs="Times New Roman"/>
            <w:color w:val="0000FF"/>
            <w:sz w:val="24"/>
            <w:szCs w:val="24"/>
            <w:u w:val="single"/>
          </w:rPr>
          <w:t xml:space="preserve"> A</w:t>
        </w:r>
      </w:hyperlink>
      <w:r w:rsidRPr="00ED1699">
        <w:rPr>
          <w:rFonts w:ascii="Times New Roman" w:eastAsia="Times New Roman" w:hAnsi="Times New Roman" w:cs="Times New Roman"/>
          <w:sz w:val="24"/>
          <w:szCs w:val="24"/>
          <w:vertAlign w:val="superscript"/>
        </w:rPr>
        <w:t>3</w:t>
      </w:r>
      <w:r w:rsidRPr="00ED1699">
        <w:rPr>
          <w:rFonts w:ascii="Times New Roman" w:eastAsia="Times New Roman" w:hAnsi="Times New Roman" w:cs="Times New Roman"/>
          <w:sz w:val="24"/>
          <w:szCs w:val="24"/>
        </w:rPr>
        <w:t xml:space="preserve">, </w:t>
      </w:r>
      <w:hyperlink r:id="rId9" w:history="1">
        <w:proofErr w:type="spellStart"/>
        <w:r w:rsidRPr="00ED1699">
          <w:rPr>
            <w:rFonts w:ascii="Times New Roman" w:eastAsia="Times New Roman" w:hAnsi="Times New Roman" w:cs="Times New Roman"/>
            <w:color w:val="0000FF"/>
            <w:sz w:val="24"/>
            <w:szCs w:val="24"/>
            <w:u w:val="single"/>
          </w:rPr>
          <w:t>Citerio</w:t>
        </w:r>
        <w:proofErr w:type="spellEnd"/>
        <w:r w:rsidRPr="00ED1699">
          <w:rPr>
            <w:rFonts w:ascii="Times New Roman" w:eastAsia="Times New Roman" w:hAnsi="Times New Roman" w:cs="Times New Roman"/>
            <w:color w:val="0000FF"/>
            <w:sz w:val="24"/>
            <w:szCs w:val="24"/>
            <w:u w:val="single"/>
          </w:rPr>
          <w:t xml:space="preserve"> G</w:t>
        </w:r>
      </w:hyperlink>
      <w:r w:rsidRPr="00ED1699">
        <w:rPr>
          <w:rFonts w:ascii="Times New Roman" w:eastAsia="Times New Roman" w:hAnsi="Times New Roman" w:cs="Times New Roman"/>
          <w:sz w:val="24"/>
          <w:szCs w:val="24"/>
          <w:vertAlign w:val="superscript"/>
        </w:rPr>
        <w:t>4</w:t>
      </w:r>
      <w:r w:rsidRPr="00ED1699">
        <w:rPr>
          <w:rFonts w:ascii="Times New Roman" w:eastAsia="Times New Roman" w:hAnsi="Times New Roman" w:cs="Times New Roman"/>
          <w:sz w:val="24"/>
          <w:szCs w:val="24"/>
        </w:rPr>
        <w:t xml:space="preserve">, </w:t>
      </w:r>
      <w:hyperlink r:id="rId10" w:history="1">
        <w:r w:rsidRPr="00ED1699">
          <w:rPr>
            <w:rFonts w:ascii="Times New Roman" w:eastAsia="Times New Roman" w:hAnsi="Times New Roman" w:cs="Times New Roman"/>
            <w:color w:val="0000FF"/>
            <w:sz w:val="24"/>
            <w:szCs w:val="24"/>
            <w:u w:val="single"/>
          </w:rPr>
          <w:t>De Keyser V</w:t>
        </w:r>
      </w:hyperlink>
      <w:r w:rsidRPr="00ED1699">
        <w:rPr>
          <w:rFonts w:ascii="Times New Roman" w:eastAsia="Times New Roman" w:hAnsi="Times New Roman" w:cs="Times New Roman"/>
          <w:sz w:val="24"/>
          <w:szCs w:val="24"/>
          <w:vertAlign w:val="superscript"/>
        </w:rPr>
        <w:t>5</w:t>
      </w:r>
      <w:r w:rsidRPr="00ED1699">
        <w:rPr>
          <w:rFonts w:ascii="Times New Roman" w:eastAsia="Times New Roman" w:hAnsi="Times New Roman" w:cs="Times New Roman"/>
          <w:sz w:val="24"/>
          <w:szCs w:val="24"/>
        </w:rPr>
        <w:t xml:space="preserve">, </w:t>
      </w:r>
      <w:hyperlink r:id="rId11" w:history="1">
        <w:proofErr w:type="spellStart"/>
        <w:r w:rsidRPr="00ED1699">
          <w:rPr>
            <w:rFonts w:ascii="Times New Roman" w:eastAsia="Times New Roman" w:hAnsi="Times New Roman" w:cs="Times New Roman"/>
            <w:color w:val="0000FF"/>
            <w:sz w:val="24"/>
            <w:szCs w:val="24"/>
            <w:u w:val="single"/>
          </w:rPr>
          <w:t>Ercole</w:t>
        </w:r>
        <w:proofErr w:type="spellEnd"/>
        <w:r w:rsidRPr="00ED1699">
          <w:rPr>
            <w:rFonts w:ascii="Times New Roman" w:eastAsia="Times New Roman" w:hAnsi="Times New Roman" w:cs="Times New Roman"/>
            <w:color w:val="0000FF"/>
            <w:sz w:val="24"/>
            <w:szCs w:val="24"/>
            <w:u w:val="single"/>
          </w:rPr>
          <w:t xml:space="preserve"> A</w:t>
        </w:r>
      </w:hyperlink>
      <w:r w:rsidRPr="00ED1699">
        <w:rPr>
          <w:rFonts w:ascii="Times New Roman" w:eastAsia="Times New Roman" w:hAnsi="Times New Roman" w:cs="Times New Roman"/>
          <w:sz w:val="24"/>
          <w:szCs w:val="24"/>
          <w:vertAlign w:val="superscript"/>
        </w:rPr>
        <w:t>6</w:t>
      </w:r>
      <w:r w:rsidRPr="00ED1699">
        <w:rPr>
          <w:rFonts w:ascii="Times New Roman" w:eastAsia="Times New Roman" w:hAnsi="Times New Roman" w:cs="Times New Roman"/>
          <w:sz w:val="24"/>
          <w:szCs w:val="24"/>
        </w:rPr>
        <w:t xml:space="preserve">, </w:t>
      </w:r>
      <w:hyperlink r:id="rId12" w:history="1">
        <w:proofErr w:type="spellStart"/>
        <w:r w:rsidRPr="00ED1699">
          <w:rPr>
            <w:rFonts w:ascii="Times New Roman" w:eastAsia="Times New Roman" w:hAnsi="Times New Roman" w:cs="Times New Roman"/>
            <w:color w:val="0000FF"/>
            <w:sz w:val="24"/>
            <w:szCs w:val="24"/>
            <w:u w:val="single"/>
          </w:rPr>
          <w:t>Kunzmann</w:t>
        </w:r>
        <w:proofErr w:type="spellEnd"/>
        <w:r w:rsidRPr="00ED1699">
          <w:rPr>
            <w:rFonts w:ascii="Times New Roman" w:eastAsia="Times New Roman" w:hAnsi="Times New Roman" w:cs="Times New Roman"/>
            <w:color w:val="0000FF"/>
            <w:sz w:val="24"/>
            <w:szCs w:val="24"/>
            <w:u w:val="single"/>
          </w:rPr>
          <w:t xml:space="preserve"> K</w:t>
        </w:r>
      </w:hyperlink>
      <w:r w:rsidRPr="00ED1699">
        <w:rPr>
          <w:rFonts w:ascii="Times New Roman" w:eastAsia="Times New Roman" w:hAnsi="Times New Roman" w:cs="Times New Roman"/>
          <w:sz w:val="24"/>
          <w:szCs w:val="24"/>
          <w:vertAlign w:val="superscript"/>
        </w:rPr>
        <w:t>7</w:t>
      </w:r>
      <w:r w:rsidRPr="00ED1699">
        <w:rPr>
          <w:rFonts w:ascii="Times New Roman" w:eastAsia="Times New Roman" w:hAnsi="Times New Roman" w:cs="Times New Roman"/>
          <w:sz w:val="24"/>
          <w:szCs w:val="24"/>
        </w:rPr>
        <w:t xml:space="preserve">, </w:t>
      </w:r>
      <w:hyperlink r:id="rId13" w:history="1">
        <w:r w:rsidRPr="00ED1699">
          <w:rPr>
            <w:rFonts w:ascii="Times New Roman" w:eastAsia="Times New Roman" w:hAnsi="Times New Roman" w:cs="Times New Roman"/>
            <w:color w:val="0000FF"/>
            <w:sz w:val="24"/>
            <w:szCs w:val="24"/>
            <w:u w:val="single"/>
          </w:rPr>
          <w:t>Lanyon L</w:t>
        </w:r>
      </w:hyperlink>
      <w:r w:rsidRPr="00ED1699">
        <w:rPr>
          <w:rFonts w:ascii="Times New Roman" w:eastAsia="Times New Roman" w:hAnsi="Times New Roman" w:cs="Times New Roman"/>
          <w:sz w:val="24"/>
          <w:szCs w:val="24"/>
          <w:vertAlign w:val="superscript"/>
        </w:rPr>
        <w:t>8</w:t>
      </w:r>
      <w:r w:rsidRPr="00ED1699">
        <w:rPr>
          <w:rFonts w:ascii="Times New Roman" w:eastAsia="Times New Roman" w:hAnsi="Times New Roman" w:cs="Times New Roman"/>
          <w:sz w:val="24"/>
          <w:szCs w:val="24"/>
        </w:rPr>
        <w:t xml:space="preserve">, </w:t>
      </w:r>
      <w:hyperlink r:id="rId14" w:history="1">
        <w:r w:rsidRPr="00ED1699">
          <w:rPr>
            <w:rFonts w:ascii="Times New Roman" w:eastAsia="Times New Roman" w:hAnsi="Times New Roman" w:cs="Times New Roman"/>
            <w:color w:val="0000FF"/>
            <w:sz w:val="24"/>
            <w:szCs w:val="24"/>
            <w:u w:val="single"/>
          </w:rPr>
          <w:t>Lecky F</w:t>
        </w:r>
      </w:hyperlink>
      <w:r w:rsidRPr="00ED1699">
        <w:rPr>
          <w:rFonts w:ascii="Times New Roman" w:eastAsia="Times New Roman" w:hAnsi="Times New Roman" w:cs="Times New Roman"/>
          <w:sz w:val="24"/>
          <w:szCs w:val="24"/>
          <w:vertAlign w:val="superscript"/>
        </w:rPr>
        <w:t>9</w:t>
      </w:r>
      <w:r w:rsidRPr="00ED1699">
        <w:rPr>
          <w:rFonts w:ascii="Times New Roman" w:eastAsia="Times New Roman" w:hAnsi="Times New Roman" w:cs="Times New Roman"/>
          <w:sz w:val="24"/>
          <w:szCs w:val="24"/>
        </w:rPr>
        <w:t xml:space="preserve">, </w:t>
      </w:r>
      <w:hyperlink r:id="rId15" w:history="1">
        <w:proofErr w:type="spellStart"/>
        <w:r w:rsidRPr="00ED1699">
          <w:rPr>
            <w:rFonts w:ascii="Times New Roman" w:eastAsia="Times New Roman" w:hAnsi="Times New Roman" w:cs="Times New Roman"/>
            <w:color w:val="0000FF"/>
            <w:sz w:val="24"/>
            <w:szCs w:val="24"/>
            <w:u w:val="single"/>
          </w:rPr>
          <w:t>Lingsma</w:t>
        </w:r>
        <w:proofErr w:type="spellEnd"/>
        <w:r w:rsidRPr="00ED1699">
          <w:rPr>
            <w:rFonts w:ascii="Times New Roman" w:eastAsia="Times New Roman" w:hAnsi="Times New Roman" w:cs="Times New Roman"/>
            <w:color w:val="0000FF"/>
            <w:sz w:val="24"/>
            <w:szCs w:val="24"/>
            <w:u w:val="single"/>
          </w:rPr>
          <w:t xml:space="preserve"> H</w:t>
        </w:r>
      </w:hyperlink>
      <w:r w:rsidRPr="00ED1699">
        <w:rPr>
          <w:rFonts w:ascii="Times New Roman" w:eastAsia="Times New Roman" w:hAnsi="Times New Roman" w:cs="Times New Roman"/>
          <w:sz w:val="24"/>
          <w:szCs w:val="24"/>
          <w:vertAlign w:val="superscript"/>
        </w:rPr>
        <w:t>2</w:t>
      </w:r>
      <w:r w:rsidRPr="00ED1699">
        <w:rPr>
          <w:rFonts w:ascii="Times New Roman" w:eastAsia="Times New Roman" w:hAnsi="Times New Roman" w:cs="Times New Roman"/>
          <w:sz w:val="24"/>
          <w:szCs w:val="24"/>
        </w:rPr>
        <w:t xml:space="preserve">, </w:t>
      </w:r>
      <w:hyperlink r:id="rId16" w:history="1">
        <w:r w:rsidRPr="00ED1699">
          <w:rPr>
            <w:rFonts w:ascii="Times New Roman" w:eastAsia="Times New Roman" w:hAnsi="Times New Roman" w:cs="Times New Roman"/>
            <w:color w:val="0000FF"/>
            <w:sz w:val="24"/>
            <w:szCs w:val="24"/>
            <w:u w:val="single"/>
          </w:rPr>
          <w:t>Manley G</w:t>
        </w:r>
      </w:hyperlink>
      <w:r w:rsidRPr="00ED1699">
        <w:rPr>
          <w:rFonts w:ascii="Times New Roman" w:eastAsia="Times New Roman" w:hAnsi="Times New Roman" w:cs="Times New Roman"/>
          <w:sz w:val="24"/>
          <w:szCs w:val="24"/>
          <w:vertAlign w:val="superscript"/>
        </w:rPr>
        <w:t>10</w:t>
      </w:r>
      <w:r w:rsidRPr="00ED1699">
        <w:rPr>
          <w:rFonts w:ascii="Times New Roman" w:eastAsia="Times New Roman" w:hAnsi="Times New Roman" w:cs="Times New Roman"/>
          <w:sz w:val="24"/>
          <w:szCs w:val="24"/>
        </w:rPr>
        <w:t xml:space="preserve">, </w:t>
      </w:r>
      <w:hyperlink r:id="rId17" w:history="1">
        <w:r w:rsidRPr="00ED1699">
          <w:rPr>
            <w:rFonts w:ascii="Times New Roman" w:eastAsia="Times New Roman" w:hAnsi="Times New Roman" w:cs="Times New Roman"/>
            <w:color w:val="0000FF"/>
            <w:sz w:val="24"/>
            <w:szCs w:val="24"/>
            <w:u w:val="single"/>
          </w:rPr>
          <w:t>Nelson D</w:t>
        </w:r>
      </w:hyperlink>
      <w:r w:rsidRPr="00ED1699">
        <w:rPr>
          <w:rFonts w:ascii="Times New Roman" w:eastAsia="Times New Roman" w:hAnsi="Times New Roman" w:cs="Times New Roman"/>
          <w:sz w:val="24"/>
          <w:szCs w:val="24"/>
          <w:vertAlign w:val="superscript"/>
        </w:rPr>
        <w:t>11</w:t>
      </w:r>
      <w:r w:rsidRPr="00ED1699">
        <w:rPr>
          <w:rFonts w:ascii="Times New Roman" w:eastAsia="Times New Roman" w:hAnsi="Times New Roman" w:cs="Times New Roman"/>
          <w:sz w:val="24"/>
          <w:szCs w:val="24"/>
        </w:rPr>
        <w:t xml:space="preserve">, </w:t>
      </w:r>
      <w:hyperlink r:id="rId18" w:history="1">
        <w:proofErr w:type="spellStart"/>
        <w:r w:rsidRPr="00ED1699">
          <w:rPr>
            <w:rFonts w:ascii="Times New Roman" w:eastAsia="Times New Roman" w:hAnsi="Times New Roman" w:cs="Times New Roman"/>
            <w:color w:val="0000FF"/>
            <w:sz w:val="24"/>
            <w:szCs w:val="24"/>
            <w:u w:val="single"/>
          </w:rPr>
          <w:t>Peul</w:t>
        </w:r>
        <w:proofErr w:type="spellEnd"/>
        <w:r w:rsidRPr="00ED1699">
          <w:rPr>
            <w:rFonts w:ascii="Times New Roman" w:eastAsia="Times New Roman" w:hAnsi="Times New Roman" w:cs="Times New Roman"/>
            <w:color w:val="0000FF"/>
            <w:sz w:val="24"/>
            <w:szCs w:val="24"/>
            <w:u w:val="single"/>
          </w:rPr>
          <w:t xml:space="preserve"> W</w:t>
        </w:r>
      </w:hyperlink>
      <w:r w:rsidRPr="00ED1699">
        <w:rPr>
          <w:rFonts w:ascii="Times New Roman" w:eastAsia="Times New Roman" w:hAnsi="Times New Roman" w:cs="Times New Roman"/>
          <w:sz w:val="24"/>
          <w:szCs w:val="24"/>
          <w:vertAlign w:val="superscript"/>
        </w:rPr>
        <w:t>12</w:t>
      </w:r>
      <w:r w:rsidRPr="00ED1699">
        <w:rPr>
          <w:rFonts w:ascii="Times New Roman" w:eastAsia="Times New Roman" w:hAnsi="Times New Roman" w:cs="Times New Roman"/>
          <w:sz w:val="24"/>
          <w:szCs w:val="24"/>
        </w:rPr>
        <w:t xml:space="preserve">, </w:t>
      </w:r>
      <w:hyperlink r:id="rId19" w:history="1">
        <w:proofErr w:type="spellStart"/>
        <w:r w:rsidRPr="00ED1699">
          <w:rPr>
            <w:rFonts w:ascii="Times New Roman" w:eastAsia="Times New Roman" w:hAnsi="Times New Roman" w:cs="Times New Roman"/>
            <w:color w:val="0000FF"/>
            <w:sz w:val="24"/>
            <w:szCs w:val="24"/>
            <w:u w:val="single"/>
          </w:rPr>
          <w:t>Stocchetti</w:t>
        </w:r>
        <w:proofErr w:type="spellEnd"/>
        <w:r w:rsidRPr="00ED1699">
          <w:rPr>
            <w:rFonts w:ascii="Times New Roman" w:eastAsia="Times New Roman" w:hAnsi="Times New Roman" w:cs="Times New Roman"/>
            <w:color w:val="0000FF"/>
            <w:sz w:val="24"/>
            <w:szCs w:val="24"/>
            <w:u w:val="single"/>
          </w:rPr>
          <w:t xml:space="preserve"> N</w:t>
        </w:r>
      </w:hyperlink>
      <w:r w:rsidRPr="00ED1699">
        <w:rPr>
          <w:rFonts w:ascii="Times New Roman" w:eastAsia="Times New Roman" w:hAnsi="Times New Roman" w:cs="Times New Roman"/>
          <w:sz w:val="24"/>
          <w:szCs w:val="24"/>
          <w:vertAlign w:val="superscript"/>
        </w:rPr>
        <w:t>13</w:t>
      </w:r>
      <w:r w:rsidRPr="00ED1699">
        <w:rPr>
          <w:rFonts w:ascii="Times New Roman" w:eastAsia="Times New Roman" w:hAnsi="Times New Roman" w:cs="Times New Roman"/>
          <w:sz w:val="24"/>
          <w:szCs w:val="24"/>
        </w:rPr>
        <w:t xml:space="preserve">, </w:t>
      </w:r>
      <w:hyperlink r:id="rId20" w:history="1">
        <w:r w:rsidRPr="00ED1699">
          <w:rPr>
            <w:rFonts w:ascii="Times New Roman" w:eastAsia="Times New Roman" w:hAnsi="Times New Roman" w:cs="Times New Roman"/>
            <w:color w:val="0000FF"/>
            <w:sz w:val="24"/>
            <w:szCs w:val="24"/>
            <w:u w:val="single"/>
          </w:rPr>
          <w:t xml:space="preserve">von </w:t>
        </w:r>
        <w:proofErr w:type="spellStart"/>
        <w:r w:rsidRPr="00ED1699">
          <w:rPr>
            <w:rFonts w:ascii="Times New Roman" w:eastAsia="Times New Roman" w:hAnsi="Times New Roman" w:cs="Times New Roman"/>
            <w:color w:val="0000FF"/>
            <w:sz w:val="24"/>
            <w:szCs w:val="24"/>
            <w:u w:val="single"/>
          </w:rPr>
          <w:t>Steinbüchel</w:t>
        </w:r>
        <w:proofErr w:type="spellEnd"/>
        <w:r w:rsidRPr="00ED1699">
          <w:rPr>
            <w:rFonts w:ascii="Times New Roman" w:eastAsia="Times New Roman" w:hAnsi="Times New Roman" w:cs="Times New Roman"/>
            <w:color w:val="0000FF"/>
            <w:sz w:val="24"/>
            <w:szCs w:val="24"/>
            <w:u w:val="single"/>
          </w:rPr>
          <w:t xml:space="preserve"> N</w:t>
        </w:r>
      </w:hyperlink>
      <w:r w:rsidRPr="00ED1699">
        <w:rPr>
          <w:rFonts w:ascii="Times New Roman" w:eastAsia="Times New Roman" w:hAnsi="Times New Roman" w:cs="Times New Roman"/>
          <w:sz w:val="24"/>
          <w:szCs w:val="24"/>
          <w:vertAlign w:val="superscript"/>
        </w:rPr>
        <w:t>14</w:t>
      </w:r>
      <w:r w:rsidRPr="00ED1699">
        <w:rPr>
          <w:rFonts w:ascii="Times New Roman" w:eastAsia="Times New Roman" w:hAnsi="Times New Roman" w:cs="Times New Roman"/>
          <w:sz w:val="24"/>
          <w:szCs w:val="24"/>
        </w:rPr>
        <w:t xml:space="preserve">, </w:t>
      </w:r>
      <w:hyperlink r:id="rId21" w:history="1">
        <w:proofErr w:type="spellStart"/>
        <w:r w:rsidRPr="00ED1699">
          <w:rPr>
            <w:rFonts w:ascii="Times New Roman" w:eastAsia="Times New Roman" w:hAnsi="Times New Roman" w:cs="Times New Roman"/>
            <w:color w:val="0000FF"/>
            <w:sz w:val="24"/>
            <w:szCs w:val="24"/>
            <w:u w:val="single"/>
          </w:rPr>
          <w:t>Vande</w:t>
        </w:r>
        <w:proofErr w:type="spellEnd"/>
        <w:r w:rsidRPr="00ED1699">
          <w:rPr>
            <w:rFonts w:ascii="Times New Roman" w:eastAsia="Times New Roman" w:hAnsi="Times New Roman" w:cs="Times New Roman"/>
            <w:color w:val="0000FF"/>
            <w:sz w:val="24"/>
            <w:szCs w:val="24"/>
            <w:u w:val="single"/>
          </w:rPr>
          <w:t xml:space="preserve"> </w:t>
        </w:r>
        <w:proofErr w:type="spellStart"/>
        <w:r w:rsidRPr="00ED1699">
          <w:rPr>
            <w:rFonts w:ascii="Times New Roman" w:eastAsia="Times New Roman" w:hAnsi="Times New Roman" w:cs="Times New Roman"/>
            <w:color w:val="0000FF"/>
            <w:sz w:val="24"/>
            <w:szCs w:val="24"/>
            <w:u w:val="single"/>
          </w:rPr>
          <w:t>Vyvere</w:t>
        </w:r>
        <w:proofErr w:type="spellEnd"/>
        <w:r w:rsidRPr="00ED1699">
          <w:rPr>
            <w:rFonts w:ascii="Times New Roman" w:eastAsia="Times New Roman" w:hAnsi="Times New Roman" w:cs="Times New Roman"/>
            <w:color w:val="0000FF"/>
            <w:sz w:val="24"/>
            <w:szCs w:val="24"/>
            <w:u w:val="single"/>
          </w:rPr>
          <w:t xml:space="preserve"> T</w:t>
        </w:r>
      </w:hyperlink>
      <w:r w:rsidRPr="00ED1699">
        <w:rPr>
          <w:rFonts w:ascii="Times New Roman" w:eastAsia="Times New Roman" w:hAnsi="Times New Roman" w:cs="Times New Roman"/>
          <w:sz w:val="24"/>
          <w:szCs w:val="24"/>
          <w:vertAlign w:val="superscript"/>
        </w:rPr>
        <w:t>15</w:t>
      </w:r>
      <w:r w:rsidRPr="00ED1699">
        <w:rPr>
          <w:rFonts w:ascii="Times New Roman" w:eastAsia="Times New Roman" w:hAnsi="Times New Roman" w:cs="Times New Roman"/>
          <w:sz w:val="24"/>
          <w:szCs w:val="24"/>
        </w:rPr>
        <w:t xml:space="preserve">, </w:t>
      </w:r>
      <w:hyperlink r:id="rId22" w:history="1">
        <w:proofErr w:type="spellStart"/>
        <w:r w:rsidRPr="00ED1699">
          <w:rPr>
            <w:rFonts w:ascii="Times New Roman" w:eastAsia="Times New Roman" w:hAnsi="Times New Roman" w:cs="Times New Roman"/>
            <w:color w:val="0000FF"/>
            <w:sz w:val="24"/>
            <w:szCs w:val="24"/>
            <w:u w:val="single"/>
          </w:rPr>
          <w:t>Verheyden</w:t>
        </w:r>
        <w:proofErr w:type="spellEnd"/>
        <w:r w:rsidRPr="00ED1699">
          <w:rPr>
            <w:rFonts w:ascii="Times New Roman" w:eastAsia="Times New Roman" w:hAnsi="Times New Roman" w:cs="Times New Roman"/>
            <w:color w:val="0000FF"/>
            <w:sz w:val="24"/>
            <w:szCs w:val="24"/>
            <w:u w:val="single"/>
          </w:rPr>
          <w:t xml:space="preserve"> J</w:t>
        </w:r>
      </w:hyperlink>
      <w:r w:rsidRPr="00ED1699">
        <w:rPr>
          <w:rFonts w:ascii="Times New Roman" w:eastAsia="Times New Roman" w:hAnsi="Times New Roman" w:cs="Times New Roman"/>
          <w:sz w:val="24"/>
          <w:szCs w:val="24"/>
          <w:vertAlign w:val="superscript"/>
        </w:rPr>
        <w:t>16</w:t>
      </w:r>
      <w:r w:rsidRPr="00ED1699">
        <w:rPr>
          <w:rFonts w:ascii="Times New Roman" w:eastAsia="Times New Roman" w:hAnsi="Times New Roman" w:cs="Times New Roman"/>
          <w:sz w:val="24"/>
          <w:szCs w:val="24"/>
        </w:rPr>
        <w:t xml:space="preserve">, </w:t>
      </w:r>
      <w:hyperlink r:id="rId23" w:history="1">
        <w:r w:rsidRPr="00ED1699">
          <w:rPr>
            <w:rFonts w:ascii="Times New Roman" w:eastAsia="Times New Roman" w:hAnsi="Times New Roman" w:cs="Times New Roman"/>
            <w:color w:val="0000FF"/>
            <w:sz w:val="24"/>
            <w:szCs w:val="24"/>
            <w:u w:val="single"/>
          </w:rPr>
          <w:t>Wilson L</w:t>
        </w:r>
      </w:hyperlink>
      <w:r w:rsidRPr="00ED1699">
        <w:rPr>
          <w:rFonts w:ascii="Times New Roman" w:eastAsia="Times New Roman" w:hAnsi="Times New Roman" w:cs="Times New Roman"/>
          <w:sz w:val="24"/>
          <w:szCs w:val="24"/>
          <w:vertAlign w:val="superscript"/>
        </w:rPr>
        <w:t>17</w:t>
      </w:r>
      <w:r w:rsidRPr="00ED1699">
        <w:rPr>
          <w:rFonts w:ascii="Times New Roman" w:eastAsia="Times New Roman" w:hAnsi="Times New Roman" w:cs="Times New Roman"/>
          <w:sz w:val="24"/>
          <w:szCs w:val="24"/>
        </w:rPr>
        <w:t xml:space="preserve">, </w:t>
      </w:r>
      <w:hyperlink r:id="rId24" w:history="1">
        <w:r w:rsidRPr="00ED1699">
          <w:rPr>
            <w:rFonts w:ascii="Times New Roman" w:eastAsia="Times New Roman" w:hAnsi="Times New Roman" w:cs="Times New Roman"/>
            <w:color w:val="0000FF"/>
            <w:sz w:val="24"/>
            <w:szCs w:val="24"/>
            <w:u w:val="single"/>
          </w:rPr>
          <w:t>Maas AIR</w:t>
        </w:r>
      </w:hyperlink>
      <w:r w:rsidRPr="00ED1699">
        <w:rPr>
          <w:rFonts w:ascii="Times New Roman" w:eastAsia="Times New Roman" w:hAnsi="Times New Roman" w:cs="Times New Roman"/>
          <w:sz w:val="24"/>
          <w:szCs w:val="24"/>
          <w:vertAlign w:val="superscript"/>
        </w:rPr>
        <w:t>18</w:t>
      </w:r>
      <w:r w:rsidRPr="00ED1699">
        <w:rPr>
          <w:rFonts w:ascii="Times New Roman" w:eastAsia="Times New Roman" w:hAnsi="Times New Roman" w:cs="Times New Roman"/>
          <w:sz w:val="24"/>
          <w:szCs w:val="24"/>
        </w:rPr>
        <w:t xml:space="preserve">, </w:t>
      </w:r>
      <w:hyperlink r:id="rId25" w:history="1">
        <w:r w:rsidRPr="00ED1699">
          <w:rPr>
            <w:rFonts w:ascii="Times New Roman" w:eastAsia="Times New Roman" w:hAnsi="Times New Roman" w:cs="Times New Roman"/>
            <w:color w:val="0000FF"/>
            <w:sz w:val="24"/>
            <w:szCs w:val="24"/>
            <w:u w:val="single"/>
          </w:rPr>
          <w:t>Menon DK</w:t>
        </w:r>
      </w:hyperlink>
      <w:r w:rsidRPr="00ED1699">
        <w:rPr>
          <w:rFonts w:ascii="Times New Roman" w:eastAsia="Times New Roman" w:hAnsi="Times New Roman" w:cs="Times New Roman"/>
          <w:sz w:val="24"/>
          <w:szCs w:val="24"/>
          <w:vertAlign w:val="superscript"/>
        </w:rPr>
        <w:t>6</w:t>
      </w:r>
      <w:r w:rsidRPr="00ED1699">
        <w:rPr>
          <w:rFonts w:ascii="Times New Roman" w:eastAsia="Times New Roman" w:hAnsi="Times New Roman" w:cs="Times New Roman"/>
          <w:sz w:val="24"/>
          <w:szCs w:val="24"/>
        </w:rPr>
        <w:t xml:space="preserve">; </w:t>
      </w:r>
      <w:hyperlink r:id="rId26" w:history="1">
        <w:r w:rsidRPr="00ED1699">
          <w:rPr>
            <w:rFonts w:ascii="Times New Roman" w:eastAsia="Times New Roman" w:hAnsi="Times New Roman" w:cs="Times New Roman"/>
            <w:color w:val="0000FF"/>
            <w:sz w:val="24"/>
            <w:szCs w:val="24"/>
            <w:u w:val="single"/>
          </w:rPr>
          <w:t>CENTER-TBI Participants and Investigators</w:t>
        </w:r>
      </w:hyperlink>
      <w:r w:rsidRPr="00ED1699">
        <w:rPr>
          <w:rFonts w:ascii="Times New Roman" w:eastAsia="Times New Roman" w:hAnsi="Times New Roman" w:cs="Times New Roman"/>
          <w:sz w:val="24"/>
          <w:szCs w:val="24"/>
        </w:rPr>
        <w:t>.</w:t>
      </w:r>
      <w:proofErr w:type="gramEnd"/>
    </w:p>
    <w:p w:rsidR="00ED1699" w:rsidRPr="00ED1699" w:rsidRDefault="00ED1699" w:rsidP="00ED1699">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Open/close investigator list" w:history="1">
        <w:r w:rsidRPr="00ED1699">
          <w:rPr>
            <w:rFonts w:ascii="Times New Roman" w:eastAsia="Times New Roman" w:hAnsi="Times New Roman" w:cs="Times New Roman"/>
            <w:b/>
            <w:bCs/>
            <w:color w:val="0000FF"/>
            <w:sz w:val="27"/>
            <w:szCs w:val="27"/>
            <w:u w:val="single"/>
          </w:rPr>
          <w:t>Collaborators (235)</w:t>
        </w:r>
      </w:hyperlink>
    </w:p>
    <w:p w:rsidR="00ED1699" w:rsidRPr="00ED1699" w:rsidRDefault="00ED1699" w:rsidP="00ED1699">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Open/close author information list" w:history="1">
        <w:r w:rsidRPr="00ED1699">
          <w:rPr>
            <w:rFonts w:ascii="Times New Roman" w:eastAsia="Times New Roman" w:hAnsi="Times New Roman" w:cs="Times New Roman"/>
            <w:b/>
            <w:bCs/>
            <w:color w:val="0000FF"/>
            <w:sz w:val="27"/>
            <w:szCs w:val="27"/>
            <w:u w:val="single"/>
          </w:rPr>
          <w:t>Author information</w:t>
        </w:r>
      </w:hyperlink>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Department of Public Health, Erasmus MC, University Medical Center Rotterdam, Rotterdam, Netherlands; Department of Biomedical Data Sciences, Leiden University Medical Center, Leiden, Netherlands.</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2</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Department of Public Health, Erasmus MC, University Medical Center Rotterdam, Rotterdam, Netherlands.</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3</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Department of Neurosurgery, Medical School, University of </w:t>
      </w:r>
      <w:proofErr w:type="spellStart"/>
      <w:r w:rsidRPr="00ED1699">
        <w:rPr>
          <w:rFonts w:ascii="Times New Roman" w:eastAsia="Times New Roman" w:hAnsi="Times New Roman" w:cs="Times New Roman"/>
          <w:sz w:val="24"/>
          <w:szCs w:val="24"/>
        </w:rPr>
        <w:t>Pécs</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Pécs</w:t>
      </w:r>
      <w:proofErr w:type="spellEnd"/>
      <w:r w:rsidRPr="00ED1699">
        <w:rPr>
          <w:rFonts w:ascii="Times New Roman" w:eastAsia="Times New Roman" w:hAnsi="Times New Roman" w:cs="Times New Roman"/>
          <w:sz w:val="24"/>
          <w:szCs w:val="24"/>
        </w:rPr>
        <w:t xml:space="preserve">, Hungary; </w:t>
      </w:r>
      <w:proofErr w:type="spellStart"/>
      <w:r w:rsidRPr="00ED1699">
        <w:rPr>
          <w:rFonts w:ascii="Times New Roman" w:eastAsia="Times New Roman" w:hAnsi="Times New Roman" w:cs="Times New Roman"/>
          <w:sz w:val="24"/>
          <w:szCs w:val="24"/>
        </w:rPr>
        <w:t>Neurotrauma</w:t>
      </w:r>
      <w:proofErr w:type="spellEnd"/>
      <w:r w:rsidRPr="00ED1699">
        <w:rPr>
          <w:rFonts w:ascii="Times New Roman" w:eastAsia="Times New Roman" w:hAnsi="Times New Roman" w:cs="Times New Roman"/>
          <w:sz w:val="24"/>
          <w:szCs w:val="24"/>
        </w:rPr>
        <w:t xml:space="preserve"> Research Group, </w:t>
      </w:r>
      <w:proofErr w:type="spellStart"/>
      <w:r w:rsidRPr="00ED1699">
        <w:rPr>
          <w:rFonts w:ascii="Times New Roman" w:eastAsia="Times New Roman" w:hAnsi="Times New Roman" w:cs="Times New Roman"/>
          <w:sz w:val="24"/>
          <w:szCs w:val="24"/>
        </w:rPr>
        <w:t>János</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Szentágothai</w:t>
      </w:r>
      <w:proofErr w:type="spellEnd"/>
      <w:r w:rsidRPr="00ED1699">
        <w:rPr>
          <w:rFonts w:ascii="Times New Roman" w:eastAsia="Times New Roman" w:hAnsi="Times New Roman" w:cs="Times New Roman"/>
          <w:sz w:val="24"/>
          <w:szCs w:val="24"/>
        </w:rPr>
        <w:t xml:space="preserve"> Research Centre, University of </w:t>
      </w:r>
      <w:proofErr w:type="spellStart"/>
      <w:r w:rsidRPr="00ED1699">
        <w:rPr>
          <w:rFonts w:ascii="Times New Roman" w:eastAsia="Times New Roman" w:hAnsi="Times New Roman" w:cs="Times New Roman"/>
          <w:sz w:val="24"/>
          <w:szCs w:val="24"/>
        </w:rPr>
        <w:t>Pécs</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Pécs</w:t>
      </w:r>
      <w:proofErr w:type="spellEnd"/>
      <w:r w:rsidRPr="00ED1699">
        <w:rPr>
          <w:rFonts w:ascii="Times New Roman" w:eastAsia="Times New Roman" w:hAnsi="Times New Roman" w:cs="Times New Roman"/>
          <w:sz w:val="24"/>
          <w:szCs w:val="24"/>
        </w:rPr>
        <w:t>, Hungary.</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4</w:t>
      </w:r>
    </w:p>
    <w:p w:rsidR="00ED1699" w:rsidRPr="00ED1699" w:rsidRDefault="00ED1699" w:rsidP="00ED1699">
      <w:pPr>
        <w:spacing w:after="0" w:line="240" w:lineRule="auto"/>
        <w:ind w:left="720"/>
        <w:rPr>
          <w:rFonts w:ascii="Times New Roman" w:eastAsia="Times New Roman" w:hAnsi="Times New Roman" w:cs="Times New Roman"/>
          <w:sz w:val="24"/>
          <w:szCs w:val="24"/>
        </w:rPr>
      </w:pPr>
      <w:proofErr w:type="spellStart"/>
      <w:r w:rsidRPr="00ED1699">
        <w:rPr>
          <w:rFonts w:ascii="Times New Roman" w:eastAsia="Times New Roman" w:hAnsi="Times New Roman" w:cs="Times New Roman"/>
          <w:sz w:val="24"/>
          <w:szCs w:val="24"/>
        </w:rPr>
        <w:t>NeuroIntensive</w:t>
      </w:r>
      <w:proofErr w:type="spellEnd"/>
      <w:r w:rsidRPr="00ED1699">
        <w:rPr>
          <w:rFonts w:ascii="Times New Roman" w:eastAsia="Times New Roman" w:hAnsi="Times New Roman" w:cs="Times New Roman"/>
          <w:sz w:val="24"/>
          <w:szCs w:val="24"/>
        </w:rPr>
        <w:t xml:space="preserve"> Care, ASST di Monza, Monza, Italy; School of Medicine and Surgery, </w:t>
      </w:r>
      <w:proofErr w:type="spellStart"/>
      <w:r w:rsidRPr="00ED1699">
        <w:rPr>
          <w:rFonts w:ascii="Times New Roman" w:eastAsia="Times New Roman" w:hAnsi="Times New Roman" w:cs="Times New Roman"/>
          <w:sz w:val="24"/>
          <w:szCs w:val="24"/>
        </w:rPr>
        <w:t>Università</w:t>
      </w:r>
      <w:proofErr w:type="spellEnd"/>
      <w:r w:rsidRPr="00ED1699">
        <w:rPr>
          <w:rFonts w:ascii="Times New Roman" w:eastAsia="Times New Roman" w:hAnsi="Times New Roman" w:cs="Times New Roman"/>
          <w:sz w:val="24"/>
          <w:szCs w:val="24"/>
        </w:rPr>
        <w:t xml:space="preserve"> Milano Bicocca, Milan, Italy.</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5</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Department of Neurosurgery, Antwerp University Hospital, </w:t>
      </w:r>
      <w:proofErr w:type="spellStart"/>
      <w:r w:rsidRPr="00ED1699">
        <w:rPr>
          <w:rFonts w:ascii="Times New Roman" w:eastAsia="Times New Roman" w:hAnsi="Times New Roman" w:cs="Times New Roman"/>
          <w:sz w:val="24"/>
          <w:szCs w:val="24"/>
        </w:rPr>
        <w:t>Edegem</w:t>
      </w:r>
      <w:proofErr w:type="spellEnd"/>
      <w:r w:rsidRPr="00ED1699">
        <w:rPr>
          <w:rFonts w:ascii="Times New Roman" w:eastAsia="Times New Roman" w:hAnsi="Times New Roman" w:cs="Times New Roman"/>
          <w:sz w:val="24"/>
          <w:szCs w:val="24"/>
        </w:rPr>
        <w:t>, Belgium.</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6</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Division of </w:t>
      </w:r>
      <w:proofErr w:type="spellStart"/>
      <w:r w:rsidRPr="00ED1699">
        <w:rPr>
          <w:rFonts w:ascii="Times New Roman" w:eastAsia="Times New Roman" w:hAnsi="Times New Roman" w:cs="Times New Roman"/>
          <w:sz w:val="24"/>
          <w:szCs w:val="24"/>
        </w:rPr>
        <w:t>Anaesthesia</w:t>
      </w:r>
      <w:proofErr w:type="spellEnd"/>
      <w:r w:rsidRPr="00ED1699">
        <w:rPr>
          <w:rFonts w:ascii="Times New Roman" w:eastAsia="Times New Roman" w:hAnsi="Times New Roman" w:cs="Times New Roman"/>
          <w:sz w:val="24"/>
          <w:szCs w:val="24"/>
        </w:rPr>
        <w:t xml:space="preserve">, University of Cambridge, </w:t>
      </w:r>
      <w:proofErr w:type="spellStart"/>
      <w:r w:rsidRPr="00ED1699">
        <w:rPr>
          <w:rFonts w:ascii="Times New Roman" w:eastAsia="Times New Roman" w:hAnsi="Times New Roman" w:cs="Times New Roman"/>
          <w:sz w:val="24"/>
          <w:szCs w:val="24"/>
        </w:rPr>
        <w:t>Addenbrooke's</w:t>
      </w:r>
      <w:proofErr w:type="spellEnd"/>
      <w:r w:rsidRPr="00ED1699">
        <w:rPr>
          <w:rFonts w:ascii="Times New Roman" w:eastAsia="Times New Roman" w:hAnsi="Times New Roman" w:cs="Times New Roman"/>
          <w:sz w:val="24"/>
          <w:szCs w:val="24"/>
        </w:rPr>
        <w:t xml:space="preserve"> Hospital, Cambridge, UK.</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7</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MRC Biostatistics Unit, University of Cambridge, Cambridge, UK.</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8</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International </w:t>
      </w:r>
      <w:proofErr w:type="spellStart"/>
      <w:r w:rsidRPr="00ED1699">
        <w:rPr>
          <w:rFonts w:ascii="Times New Roman" w:eastAsia="Times New Roman" w:hAnsi="Times New Roman" w:cs="Times New Roman"/>
          <w:sz w:val="24"/>
          <w:szCs w:val="24"/>
        </w:rPr>
        <w:t>Neuroinformatics</w:t>
      </w:r>
      <w:proofErr w:type="spellEnd"/>
      <w:r w:rsidRPr="00ED1699">
        <w:rPr>
          <w:rFonts w:ascii="Times New Roman" w:eastAsia="Times New Roman" w:hAnsi="Times New Roman" w:cs="Times New Roman"/>
          <w:sz w:val="24"/>
          <w:szCs w:val="24"/>
        </w:rPr>
        <w:t xml:space="preserve"> Coordinating Facility, </w:t>
      </w:r>
      <w:proofErr w:type="spellStart"/>
      <w:r w:rsidRPr="00ED1699">
        <w:rPr>
          <w:rFonts w:ascii="Times New Roman" w:eastAsia="Times New Roman" w:hAnsi="Times New Roman" w:cs="Times New Roman"/>
          <w:sz w:val="24"/>
          <w:szCs w:val="24"/>
        </w:rPr>
        <w:t>Karolinska</w:t>
      </w:r>
      <w:proofErr w:type="spellEnd"/>
      <w:r w:rsidRPr="00ED1699">
        <w:rPr>
          <w:rFonts w:ascii="Times New Roman" w:eastAsia="Times New Roman" w:hAnsi="Times New Roman" w:cs="Times New Roman"/>
          <w:sz w:val="24"/>
          <w:szCs w:val="24"/>
        </w:rPr>
        <w:t xml:space="preserve"> Institute, Stockholm, Sweden.</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9</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lastRenderedPageBreak/>
        <w:t>Centre for Urgent and Emergency Care Research, Health Services Research Section, School of Health and Related Research, University of Sheffield, Sheffield, UK.</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10</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Department of Neurological Surgery, University of California, San Francisco, CA, USA.</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11</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Department of Physiology and Pharmacology, Section of Perioperative Medicine and Intensive Care, </w:t>
      </w:r>
      <w:proofErr w:type="spellStart"/>
      <w:r w:rsidRPr="00ED1699">
        <w:rPr>
          <w:rFonts w:ascii="Times New Roman" w:eastAsia="Times New Roman" w:hAnsi="Times New Roman" w:cs="Times New Roman"/>
          <w:sz w:val="24"/>
          <w:szCs w:val="24"/>
        </w:rPr>
        <w:t>Karolinska</w:t>
      </w:r>
      <w:proofErr w:type="spellEnd"/>
      <w:r w:rsidRPr="00ED1699">
        <w:rPr>
          <w:rFonts w:ascii="Times New Roman" w:eastAsia="Times New Roman" w:hAnsi="Times New Roman" w:cs="Times New Roman"/>
          <w:sz w:val="24"/>
          <w:szCs w:val="24"/>
        </w:rPr>
        <w:t xml:space="preserve"> Institute, Stockholm, Sweden.</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12</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Leiden University Medical Centre and Haaglanden Medical Centre, University Neurosurgical Centre Holland, The Hague and Leiden, Netherlands.</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13</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Department of Pathophysiology and Transplantation, Milan University, Milan, Italy; Neuroscience Intensive Care Unit, Fondazione IRCCS </w:t>
      </w:r>
      <w:proofErr w:type="spellStart"/>
      <w:r w:rsidRPr="00ED1699">
        <w:rPr>
          <w:rFonts w:ascii="Times New Roman" w:eastAsia="Times New Roman" w:hAnsi="Times New Roman" w:cs="Times New Roman"/>
          <w:sz w:val="24"/>
          <w:szCs w:val="24"/>
        </w:rPr>
        <w:t>Cà</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Granda</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Ospedale</w:t>
      </w:r>
      <w:proofErr w:type="spellEnd"/>
      <w:r w:rsidRPr="00ED1699">
        <w:rPr>
          <w:rFonts w:ascii="Times New Roman" w:eastAsia="Times New Roman" w:hAnsi="Times New Roman" w:cs="Times New Roman"/>
          <w:sz w:val="24"/>
          <w:szCs w:val="24"/>
        </w:rPr>
        <w:t xml:space="preserve"> Maggiore </w:t>
      </w:r>
      <w:proofErr w:type="spellStart"/>
      <w:r w:rsidRPr="00ED1699">
        <w:rPr>
          <w:rFonts w:ascii="Times New Roman" w:eastAsia="Times New Roman" w:hAnsi="Times New Roman" w:cs="Times New Roman"/>
          <w:sz w:val="24"/>
          <w:szCs w:val="24"/>
        </w:rPr>
        <w:t>Policlinico</w:t>
      </w:r>
      <w:proofErr w:type="spellEnd"/>
      <w:r w:rsidRPr="00ED1699">
        <w:rPr>
          <w:rFonts w:ascii="Times New Roman" w:eastAsia="Times New Roman" w:hAnsi="Times New Roman" w:cs="Times New Roman"/>
          <w:sz w:val="24"/>
          <w:szCs w:val="24"/>
        </w:rPr>
        <w:t>, Milan, Italy.</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14</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Institute of Medical Psychology and Medical Sociology, </w:t>
      </w:r>
      <w:proofErr w:type="spellStart"/>
      <w:r w:rsidRPr="00ED1699">
        <w:rPr>
          <w:rFonts w:ascii="Times New Roman" w:eastAsia="Times New Roman" w:hAnsi="Times New Roman" w:cs="Times New Roman"/>
          <w:sz w:val="24"/>
          <w:szCs w:val="24"/>
        </w:rPr>
        <w:t>Universitätsmedizin</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Göttingen</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Göttingen</w:t>
      </w:r>
      <w:proofErr w:type="spellEnd"/>
      <w:r w:rsidRPr="00ED1699">
        <w:rPr>
          <w:rFonts w:ascii="Times New Roman" w:eastAsia="Times New Roman" w:hAnsi="Times New Roman" w:cs="Times New Roman"/>
          <w:sz w:val="24"/>
          <w:szCs w:val="24"/>
        </w:rPr>
        <w:t>, Germany.</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15</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Department of Radiology, Antwerp University Hospital, </w:t>
      </w:r>
      <w:proofErr w:type="spellStart"/>
      <w:r w:rsidRPr="00ED1699">
        <w:rPr>
          <w:rFonts w:ascii="Times New Roman" w:eastAsia="Times New Roman" w:hAnsi="Times New Roman" w:cs="Times New Roman"/>
          <w:sz w:val="24"/>
          <w:szCs w:val="24"/>
        </w:rPr>
        <w:t>Edegem</w:t>
      </w:r>
      <w:proofErr w:type="spellEnd"/>
      <w:r w:rsidRPr="00ED1699">
        <w:rPr>
          <w:rFonts w:ascii="Times New Roman" w:eastAsia="Times New Roman" w:hAnsi="Times New Roman" w:cs="Times New Roman"/>
          <w:sz w:val="24"/>
          <w:szCs w:val="24"/>
        </w:rPr>
        <w:t xml:space="preserve">, Belgium; Division of Psychology, University of </w:t>
      </w:r>
      <w:proofErr w:type="spellStart"/>
      <w:r w:rsidRPr="00ED1699">
        <w:rPr>
          <w:rFonts w:ascii="Times New Roman" w:eastAsia="Times New Roman" w:hAnsi="Times New Roman" w:cs="Times New Roman"/>
          <w:sz w:val="24"/>
          <w:szCs w:val="24"/>
        </w:rPr>
        <w:t>Stirling</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Stirling</w:t>
      </w:r>
      <w:proofErr w:type="spellEnd"/>
      <w:r w:rsidRPr="00ED1699">
        <w:rPr>
          <w:rFonts w:ascii="Times New Roman" w:eastAsia="Times New Roman" w:hAnsi="Times New Roman" w:cs="Times New Roman"/>
          <w:sz w:val="24"/>
          <w:szCs w:val="24"/>
        </w:rPr>
        <w:t>, UK.</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16</w:t>
      </w:r>
    </w:p>
    <w:p w:rsidR="00ED1699" w:rsidRPr="00ED1699" w:rsidRDefault="00ED1699" w:rsidP="00ED1699">
      <w:pPr>
        <w:spacing w:after="0" w:line="240" w:lineRule="auto"/>
        <w:ind w:left="720"/>
        <w:rPr>
          <w:rFonts w:ascii="Times New Roman" w:eastAsia="Times New Roman" w:hAnsi="Times New Roman" w:cs="Times New Roman"/>
          <w:sz w:val="24"/>
          <w:szCs w:val="24"/>
        </w:rPr>
      </w:pPr>
      <w:proofErr w:type="spellStart"/>
      <w:r w:rsidRPr="00ED1699">
        <w:rPr>
          <w:rFonts w:ascii="Times New Roman" w:eastAsia="Times New Roman" w:hAnsi="Times New Roman" w:cs="Times New Roman"/>
          <w:sz w:val="24"/>
          <w:szCs w:val="24"/>
        </w:rPr>
        <w:t>Icometrix</w:t>
      </w:r>
      <w:proofErr w:type="spellEnd"/>
      <w:r w:rsidRPr="00ED1699">
        <w:rPr>
          <w:rFonts w:ascii="Times New Roman" w:eastAsia="Times New Roman" w:hAnsi="Times New Roman" w:cs="Times New Roman"/>
          <w:sz w:val="24"/>
          <w:szCs w:val="24"/>
        </w:rPr>
        <w:t>, Leuven, Belgium.</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17</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Division of Psychology, University of </w:t>
      </w:r>
      <w:proofErr w:type="spellStart"/>
      <w:r w:rsidRPr="00ED1699">
        <w:rPr>
          <w:rFonts w:ascii="Times New Roman" w:eastAsia="Times New Roman" w:hAnsi="Times New Roman" w:cs="Times New Roman"/>
          <w:sz w:val="24"/>
          <w:szCs w:val="24"/>
        </w:rPr>
        <w:t>Stirling</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Stirling</w:t>
      </w:r>
      <w:proofErr w:type="spellEnd"/>
      <w:r w:rsidRPr="00ED1699">
        <w:rPr>
          <w:rFonts w:ascii="Times New Roman" w:eastAsia="Times New Roman" w:hAnsi="Times New Roman" w:cs="Times New Roman"/>
          <w:sz w:val="24"/>
          <w:szCs w:val="24"/>
        </w:rPr>
        <w:t>, UK.</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18</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Department of Neurosurgery, Antwerp University Hospital, </w:t>
      </w:r>
      <w:proofErr w:type="spellStart"/>
      <w:r w:rsidRPr="00ED1699">
        <w:rPr>
          <w:rFonts w:ascii="Times New Roman" w:eastAsia="Times New Roman" w:hAnsi="Times New Roman" w:cs="Times New Roman"/>
          <w:sz w:val="24"/>
          <w:szCs w:val="24"/>
        </w:rPr>
        <w:t>Edegem</w:t>
      </w:r>
      <w:proofErr w:type="spellEnd"/>
      <w:r w:rsidRPr="00ED1699">
        <w:rPr>
          <w:rFonts w:ascii="Times New Roman" w:eastAsia="Times New Roman" w:hAnsi="Times New Roman" w:cs="Times New Roman"/>
          <w:sz w:val="24"/>
          <w:szCs w:val="24"/>
        </w:rPr>
        <w:t xml:space="preserve">, Belgium; University of Antwerp, </w:t>
      </w:r>
      <w:proofErr w:type="spellStart"/>
      <w:r w:rsidRPr="00ED1699">
        <w:rPr>
          <w:rFonts w:ascii="Times New Roman" w:eastAsia="Times New Roman" w:hAnsi="Times New Roman" w:cs="Times New Roman"/>
          <w:sz w:val="24"/>
          <w:szCs w:val="24"/>
        </w:rPr>
        <w:t>Edegem</w:t>
      </w:r>
      <w:proofErr w:type="spellEnd"/>
      <w:r w:rsidRPr="00ED1699">
        <w:rPr>
          <w:rFonts w:ascii="Times New Roman" w:eastAsia="Times New Roman" w:hAnsi="Times New Roman" w:cs="Times New Roman"/>
          <w:sz w:val="24"/>
          <w:szCs w:val="24"/>
        </w:rPr>
        <w:t>, Belgium. Electronic address: andrew.maas@uza.be.</w:t>
      </w:r>
    </w:p>
    <w:p w:rsidR="00ED1699" w:rsidRPr="00ED1699" w:rsidRDefault="00ED1699" w:rsidP="00ED1699">
      <w:pPr>
        <w:spacing w:before="100" w:beforeAutospacing="1" w:after="100" w:afterAutospacing="1" w:line="240" w:lineRule="auto"/>
        <w:outlineLvl w:val="2"/>
        <w:rPr>
          <w:rFonts w:ascii="Times New Roman" w:eastAsia="Times New Roman" w:hAnsi="Times New Roman" w:cs="Times New Roman"/>
          <w:b/>
          <w:bCs/>
          <w:sz w:val="27"/>
          <w:szCs w:val="27"/>
        </w:rPr>
      </w:pPr>
      <w:r w:rsidRPr="00ED1699">
        <w:rPr>
          <w:rFonts w:ascii="Times New Roman" w:eastAsia="Times New Roman" w:hAnsi="Times New Roman" w:cs="Times New Roman"/>
          <w:b/>
          <w:bCs/>
          <w:sz w:val="27"/>
          <w:szCs w:val="27"/>
        </w:rPr>
        <w:t>Abstract</w:t>
      </w:r>
    </w:p>
    <w:p w:rsidR="00ED1699" w:rsidRPr="00ED1699" w:rsidRDefault="00ED1699" w:rsidP="00ED1699">
      <w:pPr>
        <w:spacing w:before="100" w:beforeAutospacing="1" w:after="100" w:afterAutospacing="1" w:line="240" w:lineRule="auto"/>
        <w:outlineLvl w:val="3"/>
        <w:rPr>
          <w:rFonts w:ascii="Times New Roman" w:eastAsia="Times New Roman" w:hAnsi="Times New Roman" w:cs="Times New Roman"/>
          <w:b/>
          <w:bCs/>
          <w:sz w:val="24"/>
          <w:szCs w:val="24"/>
        </w:rPr>
      </w:pPr>
      <w:r w:rsidRPr="00ED1699">
        <w:rPr>
          <w:rFonts w:ascii="Times New Roman" w:eastAsia="Times New Roman" w:hAnsi="Times New Roman" w:cs="Times New Roman"/>
          <w:b/>
          <w:bCs/>
          <w:sz w:val="24"/>
          <w:szCs w:val="24"/>
        </w:rPr>
        <w:t xml:space="preserve">BACKGROUND: </w:t>
      </w:r>
    </w:p>
    <w:p w:rsidR="00ED1699" w:rsidRPr="00ED1699" w:rsidRDefault="00ED1699" w:rsidP="00ED1699">
      <w:pPr>
        <w:spacing w:before="100" w:beforeAutospacing="1" w:after="100" w:afterAutospacing="1"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The burden of traumatic brain injury (TBI) poses a large public health and societal problem, but the characteristics of patients and their care pathways in Europe </w:t>
      </w:r>
      <w:proofErr w:type="gramStart"/>
      <w:r w:rsidRPr="00ED1699">
        <w:rPr>
          <w:rFonts w:ascii="Times New Roman" w:eastAsia="Times New Roman" w:hAnsi="Times New Roman" w:cs="Times New Roman"/>
          <w:sz w:val="24"/>
          <w:szCs w:val="24"/>
        </w:rPr>
        <w:t>are poorly understood</w:t>
      </w:r>
      <w:proofErr w:type="gramEnd"/>
      <w:r w:rsidRPr="00ED1699">
        <w:rPr>
          <w:rFonts w:ascii="Times New Roman" w:eastAsia="Times New Roman" w:hAnsi="Times New Roman" w:cs="Times New Roman"/>
          <w:sz w:val="24"/>
          <w:szCs w:val="24"/>
        </w:rPr>
        <w:t xml:space="preserve">. We aimed to </w:t>
      </w:r>
      <w:proofErr w:type="spellStart"/>
      <w:r w:rsidRPr="00ED1699">
        <w:rPr>
          <w:rFonts w:ascii="Times New Roman" w:eastAsia="Times New Roman" w:hAnsi="Times New Roman" w:cs="Times New Roman"/>
          <w:sz w:val="24"/>
          <w:szCs w:val="24"/>
        </w:rPr>
        <w:t>characterise</w:t>
      </w:r>
      <w:proofErr w:type="spellEnd"/>
      <w:r w:rsidRPr="00ED1699">
        <w:rPr>
          <w:rFonts w:ascii="Times New Roman" w:eastAsia="Times New Roman" w:hAnsi="Times New Roman" w:cs="Times New Roman"/>
          <w:sz w:val="24"/>
          <w:szCs w:val="24"/>
        </w:rPr>
        <w:t xml:space="preserve"> patient case-mix, care pathways, and outcomes of TBI.</w:t>
      </w:r>
    </w:p>
    <w:p w:rsidR="00ED1699" w:rsidRPr="00ED1699" w:rsidRDefault="00ED1699" w:rsidP="00ED1699">
      <w:pPr>
        <w:spacing w:before="100" w:beforeAutospacing="1" w:after="100" w:afterAutospacing="1" w:line="240" w:lineRule="auto"/>
        <w:outlineLvl w:val="3"/>
        <w:rPr>
          <w:rFonts w:ascii="Times New Roman" w:eastAsia="Times New Roman" w:hAnsi="Times New Roman" w:cs="Times New Roman"/>
          <w:b/>
          <w:bCs/>
          <w:sz w:val="24"/>
          <w:szCs w:val="24"/>
        </w:rPr>
      </w:pPr>
      <w:r w:rsidRPr="00ED1699">
        <w:rPr>
          <w:rFonts w:ascii="Times New Roman" w:eastAsia="Times New Roman" w:hAnsi="Times New Roman" w:cs="Times New Roman"/>
          <w:b/>
          <w:bCs/>
          <w:sz w:val="24"/>
          <w:szCs w:val="24"/>
        </w:rPr>
        <w:t xml:space="preserve">METHODS: </w:t>
      </w:r>
    </w:p>
    <w:p w:rsidR="00ED1699" w:rsidRPr="00ED1699" w:rsidRDefault="00ED1699" w:rsidP="00ED1699">
      <w:pPr>
        <w:spacing w:before="100" w:beforeAutospacing="1" w:after="100" w:afterAutospacing="1"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CENTER-TBI is a Europe-based, observational cohort study, consisting of a core study and a registry. </w:t>
      </w:r>
      <w:proofErr w:type="gramStart"/>
      <w:r w:rsidRPr="00ED1699">
        <w:rPr>
          <w:rFonts w:ascii="Times New Roman" w:eastAsia="Times New Roman" w:hAnsi="Times New Roman" w:cs="Times New Roman"/>
          <w:sz w:val="24"/>
          <w:szCs w:val="24"/>
        </w:rPr>
        <w:t>Inclusion criteria for the core study were a clinical diagnosis of TBI, presentation fewer than 24 h after injury, and an indication for CT. Patients were differentiated by care pathway and assigned to the emergency room (ER) stratum (patients who were discharged from an emergency room), admission stratum (patients who were admitted to a hospital ward), or intensive care unit (ICU) stratum (patients who were admitted to the ICU).</w:t>
      </w:r>
      <w:proofErr w:type="gram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Neuroimages</w:t>
      </w:r>
      <w:proofErr w:type="spellEnd"/>
      <w:r w:rsidRPr="00ED1699">
        <w:rPr>
          <w:rFonts w:ascii="Times New Roman" w:eastAsia="Times New Roman" w:hAnsi="Times New Roman" w:cs="Times New Roman"/>
          <w:sz w:val="24"/>
          <w:szCs w:val="24"/>
        </w:rPr>
        <w:t xml:space="preserve"> and </w:t>
      </w:r>
      <w:proofErr w:type="spellStart"/>
      <w:r w:rsidRPr="00ED1699">
        <w:rPr>
          <w:rFonts w:ascii="Times New Roman" w:eastAsia="Times New Roman" w:hAnsi="Times New Roman" w:cs="Times New Roman"/>
          <w:sz w:val="24"/>
          <w:szCs w:val="24"/>
        </w:rPr>
        <w:t>biospecimens</w:t>
      </w:r>
      <w:proofErr w:type="spellEnd"/>
      <w:r w:rsidRPr="00ED1699">
        <w:rPr>
          <w:rFonts w:ascii="Times New Roman" w:eastAsia="Times New Roman" w:hAnsi="Times New Roman" w:cs="Times New Roman"/>
          <w:sz w:val="24"/>
          <w:szCs w:val="24"/>
        </w:rPr>
        <w:t xml:space="preserve"> were stored in repositories and outcome </w:t>
      </w:r>
      <w:proofErr w:type="gramStart"/>
      <w:r w:rsidRPr="00ED1699">
        <w:rPr>
          <w:rFonts w:ascii="Times New Roman" w:eastAsia="Times New Roman" w:hAnsi="Times New Roman" w:cs="Times New Roman"/>
          <w:sz w:val="24"/>
          <w:szCs w:val="24"/>
        </w:rPr>
        <w:t>was assessed</w:t>
      </w:r>
      <w:proofErr w:type="gramEnd"/>
      <w:r w:rsidRPr="00ED1699">
        <w:rPr>
          <w:rFonts w:ascii="Times New Roman" w:eastAsia="Times New Roman" w:hAnsi="Times New Roman" w:cs="Times New Roman"/>
          <w:sz w:val="24"/>
          <w:szCs w:val="24"/>
        </w:rPr>
        <w:t xml:space="preserve"> at 6 months after injury. We used the IMPACT core model for estimating the expected mortality and proportion with </w:t>
      </w:r>
      <w:proofErr w:type="spellStart"/>
      <w:r w:rsidRPr="00ED1699">
        <w:rPr>
          <w:rFonts w:ascii="Times New Roman" w:eastAsia="Times New Roman" w:hAnsi="Times New Roman" w:cs="Times New Roman"/>
          <w:sz w:val="24"/>
          <w:szCs w:val="24"/>
        </w:rPr>
        <w:t>unfavourable</w:t>
      </w:r>
      <w:proofErr w:type="spellEnd"/>
      <w:r w:rsidRPr="00ED1699">
        <w:rPr>
          <w:rFonts w:ascii="Times New Roman" w:eastAsia="Times New Roman" w:hAnsi="Times New Roman" w:cs="Times New Roman"/>
          <w:sz w:val="24"/>
          <w:szCs w:val="24"/>
        </w:rPr>
        <w:t xml:space="preserve"> Glasgow </w:t>
      </w:r>
      <w:r w:rsidRPr="00ED1699">
        <w:rPr>
          <w:rFonts w:ascii="Times New Roman" w:eastAsia="Times New Roman" w:hAnsi="Times New Roman" w:cs="Times New Roman"/>
          <w:sz w:val="24"/>
          <w:szCs w:val="24"/>
        </w:rPr>
        <w:lastRenderedPageBreak/>
        <w:t xml:space="preserve">Outcome Scale Extended (GOSE) outcomes in patients with moderate or severe TBI (Glasgow Coma Scale [GCS] score ≤12). The core study </w:t>
      </w:r>
      <w:proofErr w:type="gramStart"/>
      <w:r w:rsidRPr="00ED1699">
        <w:rPr>
          <w:rFonts w:ascii="Times New Roman" w:eastAsia="Times New Roman" w:hAnsi="Times New Roman" w:cs="Times New Roman"/>
          <w:sz w:val="24"/>
          <w:szCs w:val="24"/>
        </w:rPr>
        <w:t>was registered</w:t>
      </w:r>
      <w:proofErr w:type="gramEnd"/>
      <w:r w:rsidRPr="00ED1699">
        <w:rPr>
          <w:rFonts w:ascii="Times New Roman" w:eastAsia="Times New Roman" w:hAnsi="Times New Roman" w:cs="Times New Roman"/>
          <w:sz w:val="24"/>
          <w:szCs w:val="24"/>
        </w:rPr>
        <w:t xml:space="preserve"> with ClinicalTrials.gov, number </w:t>
      </w:r>
      <w:hyperlink r:id="rId29" w:tooltip="See in ClinicalTrials.gov" w:history="1">
        <w:r w:rsidRPr="00ED1699">
          <w:rPr>
            <w:rFonts w:ascii="Times New Roman" w:eastAsia="Times New Roman" w:hAnsi="Times New Roman" w:cs="Times New Roman"/>
            <w:color w:val="0000FF"/>
            <w:sz w:val="24"/>
            <w:szCs w:val="24"/>
            <w:u w:val="single"/>
          </w:rPr>
          <w:t>NCT02210221</w:t>
        </w:r>
      </w:hyperlink>
      <w:r w:rsidRPr="00ED1699">
        <w:rPr>
          <w:rFonts w:ascii="Times New Roman" w:eastAsia="Times New Roman" w:hAnsi="Times New Roman" w:cs="Times New Roman"/>
          <w:sz w:val="24"/>
          <w:szCs w:val="24"/>
        </w:rPr>
        <w:t>, and with Resource Identification Portal (RRID: SCR_015582).</w:t>
      </w:r>
    </w:p>
    <w:p w:rsidR="00ED1699" w:rsidRPr="00ED1699" w:rsidRDefault="00ED1699" w:rsidP="00ED1699">
      <w:pPr>
        <w:spacing w:before="100" w:beforeAutospacing="1" w:after="100" w:afterAutospacing="1" w:line="240" w:lineRule="auto"/>
        <w:outlineLvl w:val="3"/>
        <w:rPr>
          <w:rFonts w:ascii="Times New Roman" w:eastAsia="Times New Roman" w:hAnsi="Times New Roman" w:cs="Times New Roman"/>
          <w:b/>
          <w:bCs/>
          <w:sz w:val="24"/>
          <w:szCs w:val="24"/>
        </w:rPr>
      </w:pPr>
      <w:r w:rsidRPr="00ED1699">
        <w:rPr>
          <w:rFonts w:ascii="Times New Roman" w:eastAsia="Times New Roman" w:hAnsi="Times New Roman" w:cs="Times New Roman"/>
          <w:b/>
          <w:bCs/>
          <w:sz w:val="24"/>
          <w:szCs w:val="24"/>
        </w:rPr>
        <w:t xml:space="preserve">FINDINGS: </w:t>
      </w:r>
    </w:p>
    <w:p w:rsidR="00ED1699" w:rsidRPr="00ED1699" w:rsidRDefault="00ED1699" w:rsidP="00ED1699">
      <w:pPr>
        <w:spacing w:before="100" w:beforeAutospacing="1" w:after="100" w:afterAutospacing="1"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Data from 4509 patients from 18 countries, collected between Dec 9, 2014, and Dec 17, 2017, were </w:t>
      </w:r>
      <w:proofErr w:type="spellStart"/>
      <w:r w:rsidRPr="00ED1699">
        <w:rPr>
          <w:rFonts w:ascii="Times New Roman" w:eastAsia="Times New Roman" w:hAnsi="Times New Roman" w:cs="Times New Roman"/>
          <w:sz w:val="24"/>
          <w:szCs w:val="24"/>
        </w:rPr>
        <w:t>analysed</w:t>
      </w:r>
      <w:proofErr w:type="spellEnd"/>
      <w:r w:rsidRPr="00ED1699">
        <w:rPr>
          <w:rFonts w:ascii="Times New Roman" w:eastAsia="Times New Roman" w:hAnsi="Times New Roman" w:cs="Times New Roman"/>
          <w:sz w:val="24"/>
          <w:szCs w:val="24"/>
        </w:rPr>
        <w:t xml:space="preserve"> in the core study and from 22 782 patients in the registry. In the core study, 848 (19%) patients were in the ER stratum, 1523 (34%) in the admission stratum, and 2138 (47%) in the ICU stratum. In the ICU stratum, 720 (36%) patients had mild TBI (GCS score 13-15). Compared with the core cohort, the registry had a higher proportion of patients in the ER (9839 [43%]) and admission (8571 [38%]) strata, with more than 95% of patients classified as having mild TBI. Patients in the core study were older than those in previous studies (median age 50 years [IQR 30-66], 1254 [28%] aged &gt;65 years), 462 (11%) had serious comorbidities, 772 (18%) were taking anticoagulant or antiplatelet medication, and alcohol was contributory in 1054 (25%) TBIs. MRI and blood biomarker measurement enhanced </w:t>
      </w:r>
      <w:proofErr w:type="spellStart"/>
      <w:r w:rsidRPr="00ED1699">
        <w:rPr>
          <w:rFonts w:ascii="Times New Roman" w:eastAsia="Times New Roman" w:hAnsi="Times New Roman" w:cs="Times New Roman"/>
          <w:sz w:val="24"/>
          <w:szCs w:val="24"/>
        </w:rPr>
        <w:t>characterisation</w:t>
      </w:r>
      <w:proofErr w:type="spellEnd"/>
      <w:r w:rsidRPr="00ED1699">
        <w:rPr>
          <w:rFonts w:ascii="Times New Roman" w:eastAsia="Times New Roman" w:hAnsi="Times New Roman" w:cs="Times New Roman"/>
          <w:sz w:val="24"/>
          <w:szCs w:val="24"/>
        </w:rPr>
        <w:t xml:space="preserve"> of injury severity and type. Substantial inter-country differences existed in care pathways and practice. Incomplete recovery at 6 months (GOSE &lt;8) was found in 207 (30%) patients in the ER stratum, 665 (53%) in the admission stratum, and 1547 (84%) in the ICU stratum. Among patients with moderate-to-severe TBI in the ICU stratum, 623 (55%) patients had </w:t>
      </w:r>
      <w:proofErr w:type="spellStart"/>
      <w:r w:rsidRPr="00ED1699">
        <w:rPr>
          <w:rFonts w:ascii="Times New Roman" w:eastAsia="Times New Roman" w:hAnsi="Times New Roman" w:cs="Times New Roman"/>
          <w:sz w:val="24"/>
          <w:szCs w:val="24"/>
        </w:rPr>
        <w:t>unfavourable</w:t>
      </w:r>
      <w:proofErr w:type="spellEnd"/>
      <w:r w:rsidRPr="00ED1699">
        <w:rPr>
          <w:rFonts w:ascii="Times New Roman" w:eastAsia="Times New Roman" w:hAnsi="Times New Roman" w:cs="Times New Roman"/>
          <w:sz w:val="24"/>
          <w:szCs w:val="24"/>
        </w:rPr>
        <w:t xml:space="preserve"> outcome at 6 months (GOSE &lt;5), similar to the proportion predicted by the IMPACT prognostic model (observed to expected ratio 1·06 [95% CI 0·97-1·14]), but mortality was lower than expected (</w:t>
      </w:r>
      <w:proofErr w:type="gramStart"/>
      <w:r w:rsidRPr="00ED1699">
        <w:rPr>
          <w:rFonts w:ascii="Times New Roman" w:eastAsia="Times New Roman" w:hAnsi="Times New Roman" w:cs="Times New Roman"/>
          <w:sz w:val="24"/>
          <w:szCs w:val="24"/>
        </w:rPr>
        <w:t>0·</w:t>
      </w:r>
      <w:proofErr w:type="gramEnd"/>
      <w:r w:rsidRPr="00ED1699">
        <w:rPr>
          <w:rFonts w:ascii="Times New Roman" w:eastAsia="Times New Roman" w:hAnsi="Times New Roman" w:cs="Times New Roman"/>
          <w:sz w:val="24"/>
          <w:szCs w:val="24"/>
        </w:rPr>
        <w:t>70 [0·62-0·76]).</w:t>
      </w:r>
    </w:p>
    <w:p w:rsidR="00ED1699" w:rsidRPr="00ED1699" w:rsidRDefault="00ED1699" w:rsidP="00ED1699">
      <w:pPr>
        <w:spacing w:before="100" w:beforeAutospacing="1" w:after="100" w:afterAutospacing="1" w:line="240" w:lineRule="auto"/>
        <w:outlineLvl w:val="3"/>
        <w:rPr>
          <w:rFonts w:ascii="Times New Roman" w:eastAsia="Times New Roman" w:hAnsi="Times New Roman" w:cs="Times New Roman"/>
          <w:b/>
          <w:bCs/>
          <w:sz w:val="24"/>
          <w:szCs w:val="24"/>
        </w:rPr>
      </w:pPr>
      <w:r w:rsidRPr="00ED1699">
        <w:rPr>
          <w:rFonts w:ascii="Times New Roman" w:eastAsia="Times New Roman" w:hAnsi="Times New Roman" w:cs="Times New Roman"/>
          <w:b/>
          <w:bCs/>
          <w:sz w:val="24"/>
          <w:szCs w:val="24"/>
        </w:rPr>
        <w:t xml:space="preserve">INTERPRETATION: </w:t>
      </w:r>
    </w:p>
    <w:p w:rsidR="00ED1699" w:rsidRPr="00ED1699" w:rsidRDefault="00ED1699" w:rsidP="00ED1699">
      <w:pPr>
        <w:spacing w:before="100" w:beforeAutospacing="1" w:after="100" w:afterAutospacing="1"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Patients with TBI who presented to European </w:t>
      </w:r>
      <w:proofErr w:type="spellStart"/>
      <w:r w:rsidRPr="00ED1699">
        <w:rPr>
          <w:rFonts w:ascii="Times New Roman" w:eastAsia="Times New Roman" w:hAnsi="Times New Roman" w:cs="Times New Roman"/>
          <w:sz w:val="24"/>
          <w:szCs w:val="24"/>
        </w:rPr>
        <w:t>centres</w:t>
      </w:r>
      <w:proofErr w:type="spellEnd"/>
      <w:r w:rsidRPr="00ED1699">
        <w:rPr>
          <w:rFonts w:ascii="Times New Roman" w:eastAsia="Times New Roman" w:hAnsi="Times New Roman" w:cs="Times New Roman"/>
          <w:sz w:val="24"/>
          <w:szCs w:val="24"/>
        </w:rPr>
        <w:t xml:space="preserve"> in the core study were older than were those in previous observational studies and often had comorbidities. Overall, most patients presented with mild TBI. The incomplete recovery of many patients should motivate precision medicine research and the identification of best practices to improve these outcomes.</w:t>
      </w:r>
    </w:p>
    <w:p w:rsidR="00ED1699" w:rsidRPr="00ED1699" w:rsidRDefault="00ED1699" w:rsidP="00ED1699">
      <w:pPr>
        <w:spacing w:before="100" w:beforeAutospacing="1" w:after="100" w:afterAutospacing="1" w:line="240" w:lineRule="auto"/>
        <w:outlineLvl w:val="3"/>
        <w:rPr>
          <w:rFonts w:ascii="Times New Roman" w:eastAsia="Times New Roman" w:hAnsi="Times New Roman" w:cs="Times New Roman"/>
          <w:b/>
          <w:bCs/>
          <w:sz w:val="24"/>
          <w:szCs w:val="24"/>
        </w:rPr>
      </w:pPr>
      <w:r w:rsidRPr="00ED1699">
        <w:rPr>
          <w:rFonts w:ascii="Times New Roman" w:eastAsia="Times New Roman" w:hAnsi="Times New Roman" w:cs="Times New Roman"/>
          <w:b/>
          <w:bCs/>
          <w:sz w:val="24"/>
          <w:szCs w:val="24"/>
        </w:rPr>
        <w:t xml:space="preserve">FUNDING: </w:t>
      </w:r>
    </w:p>
    <w:p w:rsidR="00ED1699" w:rsidRPr="00ED1699" w:rsidRDefault="00ED1699" w:rsidP="00ED1699">
      <w:pPr>
        <w:spacing w:before="100" w:beforeAutospacing="1" w:after="100" w:afterAutospacing="1"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 xml:space="preserve">European Union 7th Framework </w:t>
      </w:r>
      <w:proofErr w:type="spellStart"/>
      <w:r w:rsidRPr="00ED1699">
        <w:rPr>
          <w:rFonts w:ascii="Times New Roman" w:eastAsia="Times New Roman" w:hAnsi="Times New Roman" w:cs="Times New Roman"/>
          <w:sz w:val="24"/>
          <w:szCs w:val="24"/>
        </w:rPr>
        <w:t>Programme</w:t>
      </w:r>
      <w:proofErr w:type="spellEnd"/>
      <w:r w:rsidRPr="00ED1699">
        <w:rPr>
          <w:rFonts w:ascii="Times New Roman" w:eastAsia="Times New Roman" w:hAnsi="Times New Roman" w:cs="Times New Roman"/>
          <w:sz w:val="24"/>
          <w:szCs w:val="24"/>
        </w:rPr>
        <w:t xml:space="preserve">, the </w:t>
      </w:r>
      <w:proofErr w:type="spellStart"/>
      <w:r w:rsidRPr="00ED1699">
        <w:rPr>
          <w:rFonts w:ascii="Times New Roman" w:eastAsia="Times New Roman" w:hAnsi="Times New Roman" w:cs="Times New Roman"/>
          <w:sz w:val="24"/>
          <w:szCs w:val="24"/>
        </w:rPr>
        <w:t>Hannelore</w:t>
      </w:r>
      <w:proofErr w:type="spellEnd"/>
      <w:r w:rsidRPr="00ED1699">
        <w:rPr>
          <w:rFonts w:ascii="Times New Roman" w:eastAsia="Times New Roman" w:hAnsi="Times New Roman" w:cs="Times New Roman"/>
          <w:sz w:val="24"/>
          <w:szCs w:val="24"/>
        </w:rPr>
        <w:t xml:space="preserve"> Kohl </w:t>
      </w:r>
      <w:proofErr w:type="spellStart"/>
      <w:r w:rsidRPr="00ED1699">
        <w:rPr>
          <w:rFonts w:ascii="Times New Roman" w:eastAsia="Times New Roman" w:hAnsi="Times New Roman" w:cs="Times New Roman"/>
          <w:sz w:val="24"/>
          <w:szCs w:val="24"/>
        </w:rPr>
        <w:t>Stiftung</w:t>
      </w:r>
      <w:proofErr w:type="spellEnd"/>
      <w:r w:rsidRPr="00ED1699">
        <w:rPr>
          <w:rFonts w:ascii="Times New Roman" w:eastAsia="Times New Roman" w:hAnsi="Times New Roman" w:cs="Times New Roman"/>
          <w:sz w:val="24"/>
          <w:szCs w:val="24"/>
        </w:rPr>
        <w:t xml:space="preserve">, </w:t>
      </w:r>
      <w:proofErr w:type="spellStart"/>
      <w:r w:rsidRPr="00ED1699">
        <w:rPr>
          <w:rFonts w:ascii="Times New Roman" w:eastAsia="Times New Roman" w:hAnsi="Times New Roman" w:cs="Times New Roman"/>
          <w:sz w:val="24"/>
          <w:szCs w:val="24"/>
        </w:rPr>
        <w:t>OneMind</w:t>
      </w:r>
      <w:proofErr w:type="spellEnd"/>
      <w:r w:rsidRPr="00ED1699">
        <w:rPr>
          <w:rFonts w:ascii="Times New Roman" w:eastAsia="Times New Roman" w:hAnsi="Times New Roman" w:cs="Times New Roman"/>
          <w:sz w:val="24"/>
          <w:szCs w:val="24"/>
        </w:rPr>
        <w:t xml:space="preserve">, and Integra </w:t>
      </w:r>
      <w:proofErr w:type="spellStart"/>
      <w:r w:rsidRPr="00ED1699">
        <w:rPr>
          <w:rFonts w:ascii="Times New Roman" w:eastAsia="Times New Roman" w:hAnsi="Times New Roman" w:cs="Times New Roman"/>
          <w:sz w:val="24"/>
          <w:szCs w:val="24"/>
        </w:rPr>
        <w:t>LifeSciences</w:t>
      </w:r>
      <w:proofErr w:type="spellEnd"/>
      <w:r w:rsidRPr="00ED1699">
        <w:rPr>
          <w:rFonts w:ascii="Times New Roman" w:eastAsia="Times New Roman" w:hAnsi="Times New Roman" w:cs="Times New Roman"/>
          <w:sz w:val="24"/>
          <w:szCs w:val="24"/>
        </w:rPr>
        <w:t xml:space="preserve"> Corporation.</w:t>
      </w:r>
    </w:p>
    <w:p w:rsidR="00ED1699" w:rsidRPr="00ED1699" w:rsidRDefault="00ED1699" w:rsidP="00ED1699">
      <w:pPr>
        <w:spacing w:before="100" w:beforeAutospacing="1" w:after="100" w:afterAutospacing="1"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Copyright © 2019 Elsevier Ltd. All rights reserved.</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PMID:</w:t>
      </w:r>
    </w:p>
    <w:p w:rsidR="00ED1699" w:rsidRPr="00ED1699" w:rsidRDefault="00ED1699" w:rsidP="00ED1699">
      <w:pPr>
        <w:spacing w:after="0" w:line="240" w:lineRule="auto"/>
        <w:ind w:left="720"/>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31526754</w:t>
      </w:r>
    </w:p>
    <w:p w:rsidR="00ED1699" w:rsidRPr="00ED1699" w:rsidRDefault="00ED1699" w:rsidP="00ED1699">
      <w:pPr>
        <w:spacing w:after="0" w:line="240" w:lineRule="auto"/>
        <w:rPr>
          <w:rFonts w:ascii="Times New Roman" w:eastAsia="Times New Roman" w:hAnsi="Times New Roman" w:cs="Times New Roman"/>
          <w:sz w:val="24"/>
          <w:szCs w:val="24"/>
        </w:rPr>
      </w:pPr>
      <w:r w:rsidRPr="00ED1699">
        <w:rPr>
          <w:rFonts w:ascii="Times New Roman" w:eastAsia="Times New Roman" w:hAnsi="Times New Roman" w:cs="Times New Roman"/>
          <w:sz w:val="24"/>
          <w:szCs w:val="24"/>
        </w:rPr>
        <w:t>DOI:</w:t>
      </w:r>
    </w:p>
    <w:p w:rsidR="00ED1699" w:rsidRPr="00ED1699" w:rsidRDefault="00ED1699" w:rsidP="00ED1699">
      <w:pPr>
        <w:spacing w:after="0" w:line="240" w:lineRule="auto"/>
        <w:ind w:left="720"/>
        <w:rPr>
          <w:rFonts w:ascii="Times New Roman" w:eastAsia="Times New Roman" w:hAnsi="Times New Roman" w:cs="Times New Roman"/>
          <w:sz w:val="24"/>
          <w:szCs w:val="24"/>
        </w:rPr>
      </w:pPr>
      <w:hyperlink r:id="rId30" w:tgtFrame="_blank" w:history="1">
        <w:r w:rsidRPr="00ED1699">
          <w:rPr>
            <w:rFonts w:ascii="Times New Roman" w:eastAsia="Times New Roman" w:hAnsi="Times New Roman" w:cs="Times New Roman"/>
            <w:color w:val="0000FF"/>
            <w:sz w:val="24"/>
            <w:szCs w:val="24"/>
            <w:u w:val="single"/>
          </w:rPr>
          <w:t>10.1016/S1474-4422(19)30232-7</w:t>
        </w:r>
      </w:hyperlink>
    </w:p>
    <w:p w:rsidR="00ED1699" w:rsidRPr="00ED1699" w:rsidRDefault="00ED1699" w:rsidP="00ED169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04CBB" w:rsidRDefault="00ED1699" w:rsidP="00ED1699">
      <w:r w:rsidRPr="00ED1699">
        <w:rPr>
          <w:rFonts w:ascii="Times New Roman" w:eastAsia="Times New Roman" w:hAnsi="Symbol" w:cs="Times New Roman"/>
          <w:sz w:val="24"/>
          <w:szCs w:val="24"/>
        </w:rPr>
        <w:t></w:t>
      </w:r>
      <w:r w:rsidRPr="00ED1699">
        <w:rPr>
          <w:rFonts w:ascii="Times New Roman" w:eastAsia="Times New Roman" w:hAnsi="Times New Roman" w:cs="Times New Roman"/>
          <w:sz w:val="24"/>
          <w:szCs w:val="24"/>
        </w:rPr>
        <w:t xml:space="preserve">  </w:t>
      </w:r>
      <w:bookmarkStart w:id="0" w:name="_GoBack"/>
      <w:bookmarkEnd w:id="0"/>
    </w:p>
    <w:sectPr w:rsidR="00D04CB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02FD"/>
    <w:multiLevelType w:val="multilevel"/>
    <w:tmpl w:val="C356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99"/>
    <w:rsid w:val="00D04CBB"/>
    <w:rsid w:val="00ED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DEE5A-E1AF-403D-A414-7FDB67F9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D16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ED16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ED16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1699"/>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ED1699"/>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ED1699"/>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ED1699"/>
    <w:rPr>
      <w:color w:val="0000FF"/>
      <w:u w:val="single"/>
    </w:rPr>
  </w:style>
  <w:style w:type="character" w:customStyle="1" w:styleId="ui-ncbitoggler-master-text">
    <w:name w:val="ui-ncbitoggler-master-text"/>
    <w:basedOn w:val="Policepardfaut"/>
    <w:rsid w:val="00ED1699"/>
  </w:style>
  <w:style w:type="paragraph" w:styleId="NormalWeb">
    <w:name w:val="Normal (Web)"/>
    <w:basedOn w:val="Normal"/>
    <w:uiPriority w:val="99"/>
    <w:semiHidden/>
    <w:unhideWhenUsed/>
    <w:rsid w:val="00ED1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D16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0511">
      <w:marLeft w:val="0"/>
      <w:marRight w:val="0"/>
      <w:marTop w:val="0"/>
      <w:marBottom w:val="0"/>
      <w:divBdr>
        <w:top w:val="none" w:sz="0" w:space="0" w:color="auto"/>
        <w:left w:val="none" w:sz="0" w:space="0" w:color="auto"/>
        <w:bottom w:val="none" w:sz="0" w:space="0" w:color="auto"/>
        <w:right w:val="none" w:sz="0" w:space="0" w:color="auto"/>
      </w:divBdr>
      <w:divsChild>
        <w:div w:id="151798108">
          <w:marLeft w:val="0"/>
          <w:marRight w:val="0"/>
          <w:marTop w:val="0"/>
          <w:marBottom w:val="0"/>
          <w:divBdr>
            <w:top w:val="none" w:sz="0" w:space="0" w:color="auto"/>
            <w:left w:val="none" w:sz="0" w:space="0" w:color="auto"/>
            <w:bottom w:val="none" w:sz="0" w:space="0" w:color="auto"/>
            <w:right w:val="none" w:sz="0" w:space="0" w:color="auto"/>
          </w:divBdr>
        </w:div>
        <w:div w:id="2109226932">
          <w:marLeft w:val="0"/>
          <w:marRight w:val="0"/>
          <w:marTop w:val="0"/>
          <w:marBottom w:val="0"/>
          <w:divBdr>
            <w:top w:val="none" w:sz="0" w:space="0" w:color="auto"/>
            <w:left w:val="none" w:sz="0" w:space="0" w:color="auto"/>
            <w:bottom w:val="none" w:sz="0" w:space="0" w:color="auto"/>
            <w:right w:val="none" w:sz="0" w:space="0" w:color="auto"/>
          </w:divBdr>
        </w:div>
      </w:divsChild>
    </w:div>
    <w:div w:id="860123319">
      <w:marLeft w:val="0"/>
      <w:marRight w:val="0"/>
      <w:marTop w:val="0"/>
      <w:marBottom w:val="0"/>
      <w:divBdr>
        <w:top w:val="none" w:sz="0" w:space="0" w:color="auto"/>
        <w:left w:val="none" w:sz="0" w:space="0" w:color="auto"/>
        <w:bottom w:val="none" w:sz="0" w:space="0" w:color="auto"/>
        <w:right w:val="none" w:sz="0" w:space="0" w:color="auto"/>
      </w:divBdr>
    </w:div>
    <w:div w:id="971714000">
      <w:marLeft w:val="0"/>
      <w:marRight w:val="0"/>
      <w:marTop w:val="0"/>
      <w:marBottom w:val="0"/>
      <w:divBdr>
        <w:top w:val="none" w:sz="0" w:space="0" w:color="auto"/>
        <w:left w:val="none" w:sz="0" w:space="0" w:color="auto"/>
        <w:bottom w:val="none" w:sz="0" w:space="0" w:color="auto"/>
        <w:right w:val="none" w:sz="0" w:space="0" w:color="auto"/>
      </w:divBdr>
      <w:divsChild>
        <w:div w:id="1338967519">
          <w:marLeft w:val="0"/>
          <w:marRight w:val="0"/>
          <w:marTop w:val="0"/>
          <w:marBottom w:val="0"/>
          <w:divBdr>
            <w:top w:val="none" w:sz="0" w:space="0" w:color="auto"/>
            <w:left w:val="none" w:sz="0" w:space="0" w:color="auto"/>
            <w:bottom w:val="none" w:sz="0" w:space="0" w:color="auto"/>
            <w:right w:val="none" w:sz="0" w:space="0" w:color="auto"/>
          </w:divBdr>
        </w:div>
      </w:divsChild>
    </w:div>
    <w:div w:id="978916783">
      <w:marLeft w:val="0"/>
      <w:marRight w:val="0"/>
      <w:marTop w:val="0"/>
      <w:marBottom w:val="0"/>
      <w:divBdr>
        <w:top w:val="none" w:sz="0" w:space="0" w:color="auto"/>
        <w:left w:val="none" w:sz="0" w:space="0" w:color="auto"/>
        <w:bottom w:val="none" w:sz="0" w:space="0" w:color="auto"/>
        <w:right w:val="none" w:sz="0" w:space="0" w:color="auto"/>
      </w:divBdr>
    </w:div>
    <w:div w:id="1665085959">
      <w:marLeft w:val="0"/>
      <w:marRight w:val="0"/>
      <w:marTop w:val="0"/>
      <w:marBottom w:val="0"/>
      <w:divBdr>
        <w:top w:val="none" w:sz="0" w:space="0" w:color="auto"/>
        <w:left w:val="none" w:sz="0" w:space="0" w:color="auto"/>
        <w:bottom w:val="none" w:sz="0" w:space="0" w:color="auto"/>
        <w:right w:val="none" w:sz="0" w:space="0" w:color="auto"/>
      </w:divBdr>
      <w:divsChild>
        <w:div w:id="1029798856">
          <w:marLeft w:val="0"/>
          <w:marRight w:val="0"/>
          <w:marTop w:val="0"/>
          <w:marBottom w:val="0"/>
          <w:divBdr>
            <w:top w:val="none" w:sz="0" w:space="0" w:color="auto"/>
            <w:left w:val="none" w:sz="0" w:space="0" w:color="auto"/>
            <w:bottom w:val="none" w:sz="0" w:space="0" w:color="auto"/>
            <w:right w:val="none" w:sz="0" w:space="0" w:color="auto"/>
          </w:divBdr>
        </w:div>
      </w:divsChild>
    </w:div>
    <w:div w:id="1875000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uki%20A%5BAuthor%5D&amp;cauthor=true&amp;cauthor_uid=31526754" TargetMode="External"/><Relationship Id="rId13" Type="http://schemas.openxmlformats.org/officeDocument/2006/relationships/hyperlink" Target="https://www.ncbi.nlm.nih.gov/pubmed/?term=Lanyon%20L%5BAuthor%5D&amp;cauthor=true&amp;cauthor_uid=31526754" TargetMode="External"/><Relationship Id="rId18" Type="http://schemas.openxmlformats.org/officeDocument/2006/relationships/hyperlink" Target="https://www.ncbi.nlm.nih.gov/pubmed/?term=Peul%20W%5BAuthor%5D&amp;cauthor=true&amp;cauthor_uid=31526754" TargetMode="External"/><Relationship Id="rId26" Type="http://schemas.openxmlformats.org/officeDocument/2006/relationships/hyperlink" Target="https://www.ncbi.nlm.nih.gov/pubmed/?term=CENTER-TBI%20Participants%20and%20Investigators%5BCorporate%20Author%5D" TargetMode="External"/><Relationship Id="rId3" Type="http://schemas.openxmlformats.org/officeDocument/2006/relationships/settings" Target="settings.xml"/><Relationship Id="rId21" Type="http://schemas.openxmlformats.org/officeDocument/2006/relationships/hyperlink" Target="https://www.ncbi.nlm.nih.gov/pubmed/?term=Vande%20Vyvere%20T%5BAuthor%5D&amp;cauthor=true&amp;cauthor_uid=31526754" TargetMode="External"/><Relationship Id="rId7" Type="http://schemas.openxmlformats.org/officeDocument/2006/relationships/hyperlink" Target="https://www.ncbi.nlm.nih.gov/pubmed/?term=Sewalt%20C%5BAuthor%5D&amp;cauthor=true&amp;cauthor_uid=31526754" TargetMode="External"/><Relationship Id="rId12" Type="http://schemas.openxmlformats.org/officeDocument/2006/relationships/hyperlink" Target="https://www.ncbi.nlm.nih.gov/pubmed/?term=Kunzmann%20K%5BAuthor%5D&amp;cauthor=true&amp;cauthor_uid=31526754" TargetMode="External"/><Relationship Id="rId17" Type="http://schemas.openxmlformats.org/officeDocument/2006/relationships/hyperlink" Target="https://www.ncbi.nlm.nih.gov/pubmed/?term=Nelson%20D%5BAuthor%5D&amp;cauthor=true&amp;cauthor_uid=31526754" TargetMode="External"/><Relationship Id="rId25" Type="http://schemas.openxmlformats.org/officeDocument/2006/relationships/hyperlink" Target="https://www.ncbi.nlm.nih.gov/pubmed/?term=Menon%20DK%5BAuthor%5D&amp;cauthor=true&amp;cauthor_uid=31526754" TargetMode="External"/><Relationship Id="rId2" Type="http://schemas.openxmlformats.org/officeDocument/2006/relationships/styles" Target="styles.xml"/><Relationship Id="rId16" Type="http://schemas.openxmlformats.org/officeDocument/2006/relationships/hyperlink" Target="https://www.ncbi.nlm.nih.gov/pubmed/?term=Manley%20G%5BAuthor%5D&amp;cauthor=true&amp;cauthor_uid=31526754" TargetMode="External"/><Relationship Id="rId20" Type="http://schemas.openxmlformats.org/officeDocument/2006/relationships/hyperlink" Target="https://www.ncbi.nlm.nih.gov/pubmed/?term=von%20Steinb%C3%BCchel%20N%5BAuthor%5D&amp;cauthor=true&amp;cauthor_uid=31526754" TargetMode="External"/><Relationship Id="rId29" Type="http://schemas.openxmlformats.org/officeDocument/2006/relationships/hyperlink" Target="http://clinicaltrials.gov/show/NCT02210221" TargetMode="External"/><Relationship Id="rId1" Type="http://schemas.openxmlformats.org/officeDocument/2006/relationships/numbering" Target="numbering.xml"/><Relationship Id="rId6" Type="http://schemas.openxmlformats.org/officeDocument/2006/relationships/hyperlink" Target="https://www.ncbi.nlm.nih.gov/pubmed/?term=Wiegers%20E%5BAuthor%5D&amp;cauthor=true&amp;cauthor_uid=31526754" TargetMode="External"/><Relationship Id="rId11" Type="http://schemas.openxmlformats.org/officeDocument/2006/relationships/hyperlink" Target="https://www.ncbi.nlm.nih.gov/pubmed/?term=Ercole%20A%5BAuthor%5D&amp;cauthor=true&amp;cauthor_uid=31526754" TargetMode="External"/><Relationship Id="rId24" Type="http://schemas.openxmlformats.org/officeDocument/2006/relationships/hyperlink" Target="https://www.ncbi.nlm.nih.gov/pubmed/?term=Maas%20AIR%5BAuthor%5D&amp;cauthor=true&amp;cauthor_uid=31526754" TargetMode="External"/><Relationship Id="rId32" Type="http://schemas.openxmlformats.org/officeDocument/2006/relationships/theme" Target="theme/theme1.xml"/><Relationship Id="rId5" Type="http://schemas.openxmlformats.org/officeDocument/2006/relationships/hyperlink" Target="https://www.ncbi.nlm.nih.gov/pubmed/?term=Steyerberg%20EW%5BAuthor%5D&amp;cauthor=true&amp;cauthor_uid=31526754" TargetMode="External"/><Relationship Id="rId15" Type="http://schemas.openxmlformats.org/officeDocument/2006/relationships/hyperlink" Target="https://www.ncbi.nlm.nih.gov/pubmed/?term=Lingsma%20H%5BAuthor%5D&amp;cauthor=true&amp;cauthor_uid=31526754" TargetMode="External"/><Relationship Id="rId23" Type="http://schemas.openxmlformats.org/officeDocument/2006/relationships/hyperlink" Target="https://www.ncbi.nlm.nih.gov/pubmed/?term=Wilson%20L%5BAuthor%5D&amp;cauthor=true&amp;cauthor_uid=31526754" TargetMode="External"/><Relationship Id="rId28" Type="http://schemas.openxmlformats.org/officeDocument/2006/relationships/hyperlink" Target="https://www.ncbi.nlm.nih.gov/pubmed/31526754" TargetMode="External"/><Relationship Id="rId10" Type="http://schemas.openxmlformats.org/officeDocument/2006/relationships/hyperlink" Target="https://www.ncbi.nlm.nih.gov/pubmed/?term=De%20Keyser%20V%5BAuthor%5D&amp;cauthor=true&amp;cauthor_uid=31526754" TargetMode="External"/><Relationship Id="rId19" Type="http://schemas.openxmlformats.org/officeDocument/2006/relationships/hyperlink" Target="https://www.ncbi.nlm.nih.gov/pubmed/?term=Stocchetti%20N%5BAuthor%5D&amp;cauthor=true&amp;cauthor_uid=3152675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Citerio%20G%5BAuthor%5D&amp;cauthor=true&amp;cauthor_uid=31526754" TargetMode="External"/><Relationship Id="rId14" Type="http://schemas.openxmlformats.org/officeDocument/2006/relationships/hyperlink" Target="https://www.ncbi.nlm.nih.gov/pubmed/?term=Lecky%20F%5BAuthor%5D&amp;cauthor=true&amp;cauthor_uid=31526754" TargetMode="External"/><Relationship Id="rId22" Type="http://schemas.openxmlformats.org/officeDocument/2006/relationships/hyperlink" Target="https://www.ncbi.nlm.nih.gov/pubmed/?term=Verheyden%20J%5BAuthor%5D&amp;cauthor=true&amp;cauthor_uid=31526754" TargetMode="External"/><Relationship Id="rId27" Type="http://schemas.openxmlformats.org/officeDocument/2006/relationships/hyperlink" Target="https://www.ncbi.nlm.nih.gov/pubmed/31526754" TargetMode="External"/><Relationship Id="rId30" Type="http://schemas.openxmlformats.org/officeDocument/2006/relationships/hyperlink" Target="https://doi.org/10.1016/S1474-4422(19)3023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7827</Characters>
  <Application>Microsoft Office Word</Application>
  <DocSecurity>0</DocSecurity>
  <Lines>65</Lines>
  <Paragraphs>18</Paragraphs>
  <ScaleCrop>false</ScaleCrop>
  <Company>Microsoft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avanhaudenhuyse</dc:creator>
  <cp:keywords/>
  <dc:description/>
  <cp:lastModifiedBy>avanhaudenhuyse</cp:lastModifiedBy>
  <cp:revision>1</cp:revision>
  <dcterms:created xsi:type="dcterms:W3CDTF">2020-01-02T13:01:00Z</dcterms:created>
  <dcterms:modified xsi:type="dcterms:W3CDTF">2020-01-02T13:02:00Z</dcterms:modified>
</cp:coreProperties>
</file>