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0CFD" w14:textId="286F95ED" w:rsidR="005D5216" w:rsidRPr="00AF3BC9" w:rsidRDefault="004B39E5" w:rsidP="00DB0B98">
      <w:pPr>
        <w:rPr>
          <w:b/>
          <w:color w:val="000000" w:themeColor="text1"/>
          <w:lang w:val="en-US" w:eastAsia="en-US"/>
        </w:rPr>
      </w:pPr>
      <w:r w:rsidRPr="00AF3BC9">
        <w:rPr>
          <w:b/>
          <w:color w:val="000000" w:themeColor="text1"/>
          <w:lang w:val="en-US" w:eastAsia="en-US"/>
        </w:rPr>
        <w:t>E</w:t>
      </w:r>
      <w:r w:rsidR="009B5A37" w:rsidRPr="00AF3BC9">
        <w:rPr>
          <w:b/>
          <w:color w:val="000000" w:themeColor="text1"/>
          <w:lang w:val="en-US" w:eastAsia="en-US"/>
        </w:rPr>
        <w:t>valuation</w:t>
      </w:r>
      <w:r w:rsidRPr="00AF3BC9">
        <w:rPr>
          <w:b/>
          <w:color w:val="000000" w:themeColor="text1"/>
          <w:lang w:val="en-US" w:eastAsia="en-US"/>
        </w:rPr>
        <w:t xml:space="preserve"> of</w:t>
      </w:r>
      <w:r w:rsidR="009B5A37" w:rsidRPr="00AF3BC9">
        <w:rPr>
          <w:b/>
          <w:color w:val="000000" w:themeColor="text1"/>
          <w:lang w:val="en-US" w:eastAsia="en-US"/>
        </w:rPr>
        <w:t xml:space="preserve"> </w:t>
      </w:r>
      <w:r w:rsidR="007D1D5B" w:rsidRPr="00AF3BC9">
        <w:rPr>
          <w:b/>
          <w:color w:val="000000" w:themeColor="text1"/>
          <w:lang w:val="en-US" w:eastAsia="en-US"/>
        </w:rPr>
        <w:t>H</w:t>
      </w:r>
      <w:r w:rsidRPr="00AF3BC9">
        <w:rPr>
          <w:b/>
          <w:color w:val="000000" w:themeColor="text1"/>
          <w:lang w:val="en-US" w:eastAsia="en-US"/>
        </w:rPr>
        <w:t xml:space="preserve">ydrophilic </w:t>
      </w:r>
      <w:r w:rsidR="007D1D5B" w:rsidRPr="00AF3BC9">
        <w:rPr>
          <w:b/>
          <w:color w:val="000000" w:themeColor="text1"/>
          <w:lang w:val="en-US" w:eastAsia="en-US"/>
        </w:rPr>
        <w:t>I</w:t>
      </w:r>
      <w:r w:rsidRPr="00AF3BC9">
        <w:rPr>
          <w:b/>
          <w:color w:val="000000" w:themeColor="text1"/>
          <w:lang w:val="en-US" w:eastAsia="en-US"/>
        </w:rPr>
        <w:t xml:space="preserve">nteraction </w:t>
      </w:r>
      <w:r w:rsidR="007D1D5B" w:rsidRPr="00AF3BC9">
        <w:rPr>
          <w:b/>
          <w:color w:val="000000" w:themeColor="text1"/>
          <w:lang w:val="en-US" w:eastAsia="en-US"/>
        </w:rPr>
        <w:t>L</w:t>
      </w:r>
      <w:r w:rsidRPr="00AF3BC9">
        <w:rPr>
          <w:b/>
          <w:color w:val="000000" w:themeColor="text1"/>
          <w:lang w:val="en-US" w:eastAsia="en-US"/>
        </w:rPr>
        <w:t xml:space="preserve">iquid </w:t>
      </w:r>
      <w:r w:rsidR="007D1D5B" w:rsidRPr="00AF3BC9">
        <w:rPr>
          <w:b/>
          <w:color w:val="000000" w:themeColor="text1"/>
          <w:lang w:val="en-US" w:eastAsia="en-US"/>
        </w:rPr>
        <w:t>C</w:t>
      </w:r>
      <w:r w:rsidRPr="00AF3BC9">
        <w:rPr>
          <w:b/>
          <w:color w:val="000000" w:themeColor="text1"/>
          <w:lang w:val="en-US" w:eastAsia="en-US"/>
        </w:rPr>
        <w:t xml:space="preserve">hromatography, </w:t>
      </w:r>
      <w:r w:rsidR="007D1D5B" w:rsidRPr="00AF3BC9">
        <w:rPr>
          <w:b/>
          <w:color w:val="000000" w:themeColor="text1"/>
          <w:lang w:val="en-US" w:eastAsia="en-US"/>
        </w:rPr>
        <w:t>C</w:t>
      </w:r>
      <w:r w:rsidRPr="00AF3BC9">
        <w:rPr>
          <w:b/>
          <w:color w:val="000000" w:themeColor="text1"/>
          <w:lang w:val="en-US" w:eastAsia="en-US"/>
        </w:rPr>
        <w:t xml:space="preserve">apillary </w:t>
      </w:r>
      <w:r w:rsidR="007D1D5B" w:rsidRPr="00AF3BC9">
        <w:rPr>
          <w:b/>
          <w:color w:val="000000" w:themeColor="text1"/>
          <w:lang w:val="en-US" w:eastAsia="en-US"/>
        </w:rPr>
        <w:t>Z</w:t>
      </w:r>
      <w:r w:rsidRPr="00AF3BC9">
        <w:rPr>
          <w:b/>
          <w:color w:val="000000" w:themeColor="text1"/>
          <w:lang w:val="en-US" w:eastAsia="en-US"/>
        </w:rPr>
        <w:t xml:space="preserve">one </w:t>
      </w:r>
      <w:r w:rsidR="007D1D5B" w:rsidRPr="00AF3BC9">
        <w:rPr>
          <w:b/>
          <w:color w:val="000000" w:themeColor="text1"/>
          <w:lang w:val="en-US" w:eastAsia="en-US"/>
        </w:rPr>
        <w:t>E</w:t>
      </w:r>
      <w:r w:rsidRPr="00AF3BC9">
        <w:rPr>
          <w:b/>
          <w:color w:val="000000" w:themeColor="text1"/>
          <w:lang w:val="en-US" w:eastAsia="en-US"/>
        </w:rPr>
        <w:t xml:space="preserve">lectrophoresis and </w:t>
      </w:r>
      <w:r w:rsidR="007D1D5B" w:rsidRPr="00AF3BC9">
        <w:rPr>
          <w:b/>
          <w:color w:val="000000" w:themeColor="text1"/>
          <w:lang w:val="en-US" w:eastAsia="en-US"/>
        </w:rPr>
        <w:t>Drift T</w:t>
      </w:r>
      <w:r w:rsidR="00B20114" w:rsidRPr="00AF3BC9">
        <w:rPr>
          <w:b/>
          <w:color w:val="000000" w:themeColor="text1"/>
          <w:lang w:val="en-US" w:eastAsia="en-US"/>
        </w:rPr>
        <w:t xml:space="preserve">ube </w:t>
      </w:r>
      <w:r w:rsidR="007D1D5B" w:rsidRPr="00AF3BC9">
        <w:rPr>
          <w:b/>
          <w:color w:val="000000" w:themeColor="text1"/>
          <w:lang w:val="en-US" w:eastAsia="en-US"/>
        </w:rPr>
        <w:t>I</w:t>
      </w:r>
      <w:r w:rsidRPr="00AF3BC9">
        <w:rPr>
          <w:b/>
          <w:color w:val="000000" w:themeColor="text1"/>
          <w:lang w:val="en-US" w:eastAsia="en-US"/>
        </w:rPr>
        <w:t>on-</w:t>
      </w:r>
      <w:r w:rsidR="007D1D5B" w:rsidRPr="00AF3BC9">
        <w:rPr>
          <w:b/>
          <w:color w:val="000000" w:themeColor="text1"/>
          <w:lang w:val="en-US" w:eastAsia="en-US"/>
        </w:rPr>
        <w:t>M</w:t>
      </w:r>
      <w:r w:rsidRPr="00AF3BC9">
        <w:rPr>
          <w:b/>
          <w:color w:val="000000" w:themeColor="text1"/>
          <w:lang w:val="en-US" w:eastAsia="en-US"/>
        </w:rPr>
        <w:t xml:space="preserve">obility </w:t>
      </w:r>
      <w:r w:rsidR="007D1D5B" w:rsidRPr="00AF3BC9">
        <w:rPr>
          <w:b/>
          <w:color w:val="000000" w:themeColor="text1"/>
          <w:lang w:val="en-US" w:eastAsia="en-US"/>
        </w:rPr>
        <w:t>Q</w:t>
      </w:r>
      <w:r w:rsidRPr="00AF3BC9">
        <w:rPr>
          <w:b/>
          <w:color w:val="000000" w:themeColor="text1"/>
          <w:lang w:val="en-US" w:eastAsia="en-US"/>
        </w:rPr>
        <w:t xml:space="preserve">uadrupole </w:t>
      </w:r>
      <w:r w:rsidR="007D1D5B" w:rsidRPr="00AF3BC9">
        <w:rPr>
          <w:b/>
          <w:color w:val="000000" w:themeColor="text1"/>
          <w:lang w:val="en-US" w:eastAsia="en-US"/>
        </w:rPr>
        <w:t>T</w:t>
      </w:r>
      <w:r w:rsidR="00B16BE3" w:rsidRPr="00AF3BC9">
        <w:rPr>
          <w:b/>
          <w:color w:val="000000" w:themeColor="text1"/>
          <w:lang w:val="en-US" w:eastAsia="en-US"/>
        </w:rPr>
        <w:t xml:space="preserve">ime </w:t>
      </w:r>
      <w:r w:rsidR="007D1D5B" w:rsidRPr="00AF3BC9">
        <w:rPr>
          <w:b/>
          <w:color w:val="000000" w:themeColor="text1"/>
          <w:lang w:val="en-US" w:eastAsia="en-US"/>
        </w:rPr>
        <w:t>O</w:t>
      </w:r>
      <w:r w:rsidR="00B16BE3" w:rsidRPr="00AF3BC9">
        <w:rPr>
          <w:b/>
          <w:color w:val="000000" w:themeColor="text1"/>
          <w:lang w:val="en-US" w:eastAsia="en-US"/>
        </w:rPr>
        <w:t xml:space="preserve">f </w:t>
      </w:r>
      <w:r w:rsidR="007D1D5B" w:rsidRPr="00AF3BC9">
        <w:rPr>
          <w:b/>
          <w:color w:val="000000" w:themeColor="text1"/>
          <w:lang w:val="en-US" w:eastAsia="en-US"/>
        </w:rPr>
        <w:t>F</w:t>
      </w:r>
      <w:r w:rsidR="00B16BE3" w:rsidRPr="00AF3BC9">
        <w:rPr>
          <w:b/>
          <w:color w:val="000000" w:themeColor="text1"/>
          <w:lang w:val="en-US" w:eastAsia="en-US"/>
        </w:rPr>
        <w:t>light mass spectrometry</w:t>
      </w:r>
      <w:r w:rsidRPr="00AF3BC9">
        <w:rPr>
          <w:b/>
          <w:color w:val="000000" w:themeColor="text1"/>
          <w:lang w:val="en-US" w:eastAsia="en-US"/>
        </w:rPr>
        <w:t xml:space="preserve"> for the</w:t>
      </w:r>
      <w:r w:rsidR="009B5A37" w:rsidRPr="00AF3BC9">
        <w:rPr>
          <w:b/>
          <w:color w:val="000000" w:themeColor="text1"/>
          <w:lang w:val="en-US" w:eastAsia="en-US"/>
        </w:rPr>
        <w:t xml:space="preserve"> </w:t>
      </w:r>
      <w:r w:rsidR="00360139" w:rsidRPr="00AF3BC9">
        <w:rPr>
          <w:b/>
          <w:color w:val="000000" w:themeColor="text1"/>
          <w:lang w:val="en-US" w:eastAsia="en-US"/>
        </w:rPr>
        <w:t>characterization</w:t>
      </w:r>
      <w:r w:rsidRPr="00AF3BC9">
        <w:rPr>
          <w:b/>
          <w:color w:val="000000" w:themeColor="text1"/>
          <w:lang w:val="en-US" w:eastAsia="en-US"/>
        </w:rPr>
        <w:t xml:space="preserve"> of phosphodiester and phosphorothioate oligonucleotides</w:t>
      </w:r>
    </w:p>
    <w:p w14:paraId="56100F00" w14:textId="77777777" w:rsidR="00B575A4" w:rsidRPr="00AF3BC9" w:rsidRDefault="00B575A4" w:rsidP="00DB0B98">
      <w:pPr>
        <w:rPr>
          <w:b/>
          <w:color w:val="000000" w:themeColor="text1"/>
          <w:lang w:val="en-US" w:eastAsia="en-US"/>
        </w:rPr>
      </w:pPr>
    </w:p>
    <w:p w14:paraId="7797D597" w14:textId="55C4B482" w:rsidR="00132959" w:rsidRPr="00AF3BC9" w:rsidRDefault="00132959" w:rsidP="00DB0B98">
      <w:pPr>
        <w:spacing w:line="240" w:lineRule="auto"/>
        <w:jc w:val="left"/>
        <w:rPr>
          <w:color w:val="000000" w:themeColor="text1"/>
          <w:lang w:val="en-US"/>
        </w:rPr>
      </w:pPr>
    </w:p>
    <w:p w14:paraId="0D0599DD" w14:textId="592D8EE7" w:rsidR="00132959" w:rsidRPr="00AF3BC9" w:rsidRDefault="00132959" w:rsidP="00DB0B98">
      <w:pPr>
        <w:spacing w:line="240" w:lineRule="auto"/>
        <w:jc w:val="left"/>
        <w:rPr>
          <w:color w:val="000000" w:themeColor="text1"/>
          <w:lang w:val="en-US"/>
        </w:rPr>
      </w:pPr>
    </w:p>
    <w:p w14:paraId="29DC4004" w14:textId="43DFE4FA" w:rsidR="00DB0B98" w:rsidRPr="00AF3BC9" w:rsidRDefault="00010AEE" w:rsidP="00DB0B98">
      <w:pPr>
        <w:rPr>
          <w:color w:val="000000" w:themeColor="text1"/>
          <w:vertAlign w:val="superscript"/>
          <w:lang w:val="fr-BE"/>
        </w:rPr>
      </w:pPr>
      <w:r w:rsidRPr="00AF3BC9">
        <w:rPr>
          <w:color w:val="000000" w:themeColor="text1"/>
          <w:lang w:val="fr-BE"/>
        </w:rPr>
        <w:t>Alice Demelenne</w:t>
      </w:r>
      <w:r w:rsidRPr="00AF3BC9">
        <w:rPr>
          <w:color w:val="000000" w:themeColor="text1"/>
          <w:vertAlign w:val="superscript"/>
          <w:lang w:val="fr-BE"/>
        </w:rPr>
        <w:t>*</w:t>
      </w:r>
      <w:r w:rsidRPr="00AF3BC9">
        <w:rPr>
          <w:color w:val="000000" w:themeColor="text1"/>
          <w:lang w:val="fr-BE"/>
        </w:rPr>
        <w:t xml:space="preserve">, </w:t>
      </w:r>
      <w:r w:rsidR="00DB0B98" w:rsidRPr="00AF3BC9">
        <w:rPr>
          <w:color w:val="000000" w:themeColor="text1"/>
          <w:lang w:val="fr-BE"/>
        </w:rPr>
        <w:t>Marie-Jia Gou</w:t>
      </w:r>
      <w:r w:rsidRPr="00AF3BC9">
        <w:rPr>
          <w:color w:val="000000" w:themeColor="text1"/>
          <w:vertAlign w:val="superscript"/>
          <w:lang w:val="fr-BE"/>
        </w:rPr>
        <w:t>*</w:t>
      </w:r>
      <w:r w:rsidRPr="00AF3BC9">
        <w:rPr>
          <w:color w:val="000000" w:themeColor="text1"/>
          <w:lang w:val="fr-BE"/>
        </w:rPr>
        <w:t xml:space="preserve">, </w:t>
      </w:r>
      <w:r w:rsidR="00B16BE3" w:rsidRPr="00AF3BC9">
        <w:rPr>
          <w:color w:val="000000" w:themeColor="text1"/>
          <w:lang w:val="fr-BE"/>
        </w:rPr>
        <w:t xml:space="preserve">Gwenaël Nys, </w:t>
      </w:r>
      <w:r w:rsidR="00DB0B98" w:rsidRPr="00AF3BC9">
        <w:rPr>
          <w:color w:val="000000" w:themeColor="text1"/>
          <w:lang w:val="fr-BE"/>
        </w:rPr>
        <w:t xml:space="preserve">Chloé Parulski, </w:t>
      </w:r>
      <w:r w:rsidR="00C20C5A" w:rsidRPr="00AF3BC9">
        <w:rPr>
          <w:color w:val="000000" w:themeColor="text1"/>
          <w:lang w:val="fr-BE"/>
        </w:rPr>
        <w:t xml:space="preserve">Jacques Crommen, </w:t>
      </w:r>
      <w:r w:rsidR="00DB0B98" w:rsidRPr="00AF3BC9">
        <w:rPr>
          <w:color w:val="000000" w:themeColor="text1"/>
          <w:lang w:val="fr-BE"/>
        </w:rPr>
        <w:t>Anne-Catherine Servais, Marianne Fillet</w:t>
      </w:r>
    </w:p>
    <w:p w14:paraId="01909C71" w14:textId="77777777" w:rsidR="00DB0B98" w:rsidRPr="00AF3BC9" w:rsidRDefault="00DB0B98" w:rsidP="00DB0B98">
      <w:pPr>
        <w:rPr>
          <w:color w:val="000000" w:themeColor="text1"/>
          <w:lang w:val="fr-BE"/>
        </w:rPr>
      </w:pPr>
    </w:p>
    <w:p w14:paraId="23CE5D5D" w14:textId="5040BFF8" w:rsidR="00DB0B98" w:rsidRPr="00AF3BC9" w:rsidRDefault="00DB0B98" w:rsidP="00DB0B98">
      <w:pPr>
        <w:rPr>
          <w:color w:val="000000" w:themeColor="text1"/>
          <w:lang w:val="en-US"/>
        </w:rPr>
      </w:pPr>
      <w:r w:rsidRPr="00AF3BC9">
        <w:rPr>
          <w:color w:val="000000" w:themeColor="text1"/>
          <w:lang w:val="en-US"/>
        </w:rPr>
        <w:t>Laboratory for the Analysis of Medicines, Center for Interdisciplinary Research on Medicines (CIRM), University of Liege, Quartier hopital, Avenue Hippocrate 15, 4000 Liege, Belgium</w:t>
      </w:r>
    </w:p>
    <w:p w14:paraId="3EE0891C" w14:textId="77777777" w:rsidR="00DB0B98" w:rsidRPr="00AF3BC9" w:rsidRDefault="00DB0B98" w:rsidP="00DB0B98">
      <w:pPr>
        <w:rPr>
          <w:color w:val="000000" w:themeColor="text1"/>
          <w:lang w:val="en-US"/>
        </w:rPr>
      </w:pPr>
    </w:p>
    <w:p w14:paraId="62B1F704" w14:textId="507BA179" w:rsidR="00010AEE" w:rsidRPr="00AF3BC9" w:rsidRDefault="00DB0B98" w:rsidP="00DB0B98">
      <w:pPr>
        <w:rPr>
          <w:color w:val="000000" w:themeColor="text1"/>
          <w:lang w:val="en-US"/>
        </w:rPr>
      </w:pPr>
      <w:r w:rsidRPr="00AF3BC9">
        <w:rPr>
          <w:color w:val="000000" w:themeColor="text1"/>
          <w:lang w:val="en-US"/>
        </w:rPr>
        <w:t xml:space="preserve">* </w:t>
      </w:r>
      <w:r w:rsidR="00F11AD5" w:rsidRPr="00AF3BC9">
        <w:rPr>
          <w:color w:val="000000" w:themeColor="text1"/>
          <w:lang w:val="en-US"/>
        </w:rPr>
        <w:t>Equally</w:t>
      </w:r>
      <w:r w:rsidR="00010AEE" w:rsidRPr="00AF3BC9">
        <w:rPr>
          <w:color w:val="000000" w:themeColor="text1"/>
          <w:lang w:val="en-US"/>
        </w:rPr>
        <w:t xml:space="preserve"> contribute</w:t>
      </w:r>
      <w:r w:rsidR="00A15015" w:rsidRPr="00AF3BC9">
        <w:rPr>
          <w:color w:val="000000" w:themeColor="text1"/>
          <w:lang w:val="en-US"/>
        </w:rPr>
        <w:t>d</w:t>
      </w:r>
      <w:r w:rsidR="00010AEE" w:rsidRPr="00AF3BC9">
        <w:rPr>
          <w:color w:val="000000" w:themeColor="text1"/>
          <w:lang w:val="en-US"/>
        </w:rPr>
        <w:t xml:space="preserve"> to the work</w:t>
      </w:r>
    </w:p>
    <w:p w14:paraId="1A2DED62" w14:textId="77777777" w:rsidR="00010AEE" w:rsidRPr="00AF3BC9" w:rsidRDefault="00010AEE" w:rsidP="00DB0B98">
      <w:pPr>
        <w:rPr>
          <w:color w:val="000000" w:themeColor="text1"/>
          <w:lang w:val="en-US"/>
        </w:rPr>
      </w:pPr>
    </w:p>
    <w:p w14:paraId="46F8D1B9" w14:textId="605E3BED" w:rsidR="00DB0B98" w:rsidRPr="00AF3BC9" w:rsidRDefault="00DB0B98" w:rsidP="00DB0B98">
      <w:pPr>
        <w:rPr>
          <w:color w:val="000000" w:themeColor="text1"/>
          <w:lang w:val="en-US"/>
        </w:rPr>
      </w:pPr>
      <w:r w:rsidRPr="00AF3BC9">
        <w:rPr>
          <w:color w:val="000000" w:themeColor="text1"/>
          <w:lang w:val="en-US"/>
        </w:rPr>
        <w:t xml:space="preserve">Corresponding author: Professor Marianne Fillet, Laboratory for the Analysis of Medicines, Department of Pharmacy, CIRM, University of Liege, CHU, B36, Quartier Hopital, Avenue Hippocrate 15, 4000 Liege, Belgium. </w:t>
      </w:r>
    </w:p>
    <w:p w14:paraId="52928092" w14:textId="1F07FF38" w:rsidR="00DB0B98" w:rsidRPr="00AF3BC9" w:rsidRDefault="00DB0B98" w:rsidP="00DB0B98">
      <w:pPr>
        <w:rPr>
          <w:color w:val="000000" w:themeColor="text1"/>
          <w:lang w:val="en-US"/>
        </w:rPr>
      </w:pPr>
      <w:r w:rsidRPr="00AF3BC9">
        <w:rPr>
          <w:b/>
          <w:color w:val="000000" w:themeColor="text1"/>
          <w:lang w:val="en-US"/>
        </w:rPr>
        <w:t xml:space="preserve">Email: </w:t>
      </w:r>
      <w:r w:rsidR="00B5704A" w:rsidRPr="00AF3BC9">
        <w:rPr>
          <w:color w:val="000000" w:themeColor="text1"/>
          <w:lang w:val="en-US"/>
        </w:rPr>
        <w:t>marianne.fillet@uliege</w:t>
      </w:r>
      <w:r w:rsidRPr="00AF3BC9">
        <w:rPr>
          <w:color w:val="000000" w:themeColor="text1"/>
          <w:lang w:val="en-US"/>
        </w:rPr>
        <w:t>.be</w:t>
      </w:r>
    </w:p>
    <w:p w14:paraId="595B3D20" w14:textId="77777777" w:rsidR="00DB0B98" w:rsidRPr="00AF3BC9" w:rsidRDefault="00DB0B98" w:rsidP="00DB0B98">
      <w:pPr>
        <w:rPr>
          <w:color w:val="000000" w:themeColor="text1"/>
          <w:lang w:val="en-US"/>
        </w:rPr>
      </w:pPr>
      <w:r w:rsidRPr="00AF3BC9">
        <w:rPr>
          <w:b/>
          <w:color w:val="000000" w:themeColor="text1"/>
          <w:lang w:val="en-US"/>
        </w:rPr>
        <w:t xml:space="preserve">Fax: </w:t>
      </w:r>
      <w:r w:rsidRPr="00AF3BC9">
        <w:rPr>
          <w:color w:val="000000" w:themeColor="text1"/>
          <w:lang w:val="en-US"/>
        </w:rPr>
        <w:t>+32-4-366-4347</w:t>
      </w:r>
    </w:p>
    <w:p w14:paraId="1C44D788" w14:textId="77777777" w:rsidR="00DB0B98" w:rsidRPr="00AF3BC9" w:rsidRDefault="00DB0B98" w:rsidP="00DD52A9">
      <w:pPr>
        <w:ind w:firstLine="708"/>
        <w:rPr>
          <w:color w:val="000000" w:themeColor="text1"/>
          <w:lang w:val="en-US"/>
        </w:rPr>
      </w:pPr>
    </w:p>
    <w:p w14:paraId="180D4D42" w14:textId="77777777" w:rsidR="00DB0B98" w:rsidRPr="00AF3BC9" w:rsidRDefault="00DB0B98" w:rsidP="00DB0B98">
      <w:pPr>
        <w:rPr>
          <w:b/>
          <w:color w:val="000000" w:themeColor="text1"/>
          <w:lang w:val="en-US"/>
        </w:rPr>
      </w:pPr>
      <w:r w:rsidRPr="00AF3BC9">
        <w:rPr>
          <w:b/>
          <w:color w:val="000000" w:themeColor="text1"/>
          <w:lang w:val="en-US"/>
        </w:rPr>
        <w:t>Keywords</w:t>
      </w:r>
    </w:p>
    <w:p w14:paraId="04E0D4FA" w14:textId="474DB3C6" w:rsidR="003F7838" w:rsidRPr="00AF3BC9" w:rsidRDefault="003F7838" w:rsidP="00AF3BC9">
      <w:pPr>
        <w:rPr>
          <w:rFonts w:eastAsiaTheme="minorEastAsia"/>
          <w:lang w:eastAsia="zh-CN"/>
        </w:rPr>
      </w:pPr>
      <w:r w:rsidRPr="00AF3BC9">
        <w:rPr>
          <w:rFonts w:eastAsiaTheme="minorEastAsia"/>
          <w:lang w:eastAsia="zh-CN"/>
        </w:rPr>
        <w:t>Optimization, high resolution mass spectrometry, nucleic acids, collision cross section, quality control</w:t>
      </w:r>
    </w:p>
    <w:p w14:paraId="73F92475" w14:textId="2A8113B6" w:rsidR="00DB0B98" w:rsidRPr="00AF3BC9" w:rsidRDefault="00DB0B98" w:rsidP="00DB0B98">
      <w:pPr>
        <w:rPr>
          <w:color w:val="000000" w:themeColor="text1"/>
          <w:lang w:val="en-US"/>
        </w:rPr>
      </w:pPr>
    </w:p>
    <w:p w14:paraId="1B892B41" w14:textId="0344AD76" w:rsidR="004D6FF4" w:rsidRPr="00AF3BC9" w:rsidRDefault="00DB0B98" w:rsidP="004D6FF4">
      <w:pPr>
        <w:rPr>
          <w:b/>
          <w:color w:val="000000" w:themeColor="text1"/>
          <w:lang w:val="en-US"/>
        </w:rPr>
      </w:pPr>
      <w:r w:rsidRPr="00AF3BC9">
        <w:rPr>
          <w:b/>
          <w:color w:val="000000" w:themeColor="text1"/>
          <w:lang w:val="en-US"/>
        </w:rPr>
        <w:t>Highlights</w:t>
      </w:r>
      <w:r w:rsidR="00E63B05" w:rsidRPr="00AF3BC9">
        <w:rPr>
          <w:b/>
          <w:color w:val="000000" w:themeColor="text1"/>
          <w:lang w:val="en-US"/>
        </w:rPr>
        <w:t>:</w:t>
      </w:r>
    </w:p>
    <w:p w14:paraId="695D6830" w14:textId="5151FBAE" w:rsidR="00DD52A9" w:rsidRPr="00AF3BC9" w:rsidRDefault="007D1D5B" w:rsidP="00DD52A9">
      <w:pPr>
        <w:pStyle w:val="Paragraphedeliste"/>
        <w:numPr>
          <w:ilvl w:val="0"/>
          <w:numId w:val="13"/>
        </w:numPr>
        <w:rPr>
          <w:lang w:val="en-US"/>
        </w:rPr>
      </w:pPr>
      <w:r w:rsidRPr="00AF3BC9">
        <w:rPr>
          <w:lang w:val="en-US"/>
        </w:rPr>
        <w:t xml:space="preserve">Optimization </w:t>
      </w:r>
      <w:r w:rsidR="004D6FF4" w:rsidRPr="00AF3BC9">
        <w:rPr>
          <w:lang w:val="en-US"/>
        </w:rPr>
        <w:t>of two complementary separation techniq</w:t>
      </w:r>
      <w:r w:rsidR="00DD52A9" w:rsidRPr="00AF3BC9">
        <w:rPr>
          <w:lang w:val="en-US"/>
        </w:rPr>
        <w:t>ues to analyze oligonucleotides</w:t>
      </w:r>
    </w:p>
    <w:p w14:paraId="1E431E9E" w14:textId="3F72E3C3" w:rsidR="00CC260C" w:rsidRPr="00AF3BC9" w:rsidRDefault="00CC260C" w:rsidP="00DD52A9">
      <w:pPr>
        <w:pStyle w:val="Paragraphedeliste"/>
        <w:numPr>
          <w:ilvl w:val="0"/>
          <w:numId w:val="13"/>
        </w:numPr>
        <w:rPr>
          <w:lang w:val="en-US"/>
        </w:rPr>
      </w:pPr>
      <w:r w:rsidRPr="00AF3BC9">
        <w:rPr>
          <w:lang w:val="en-US"/>
        </w:rPr>
        <w:t xml:space="preserve">Successful coupling of HILIC and CZE to drift tube ion mobility-QTOF </w:t>
      </w:r>
    </w:p>
    <w:p w14:paraId="1E4E6410" w14:textId="33DC7991" w:rsidR="004D6FF4" w:rsidRPr="00AF3BC9" w:rsidRDefault="004D6FF4" w:rsidP="00DD52A9">
      <w:pPr>
        <w:pStyle w:val="Paragraphedeliste"/>
        <w:numPr>
          <w:ilvl w:val="0"/>
          <w:numId w:val="13"/>
        </w:numPr>
        <w:rPr>
          <w:lang w:val="en-US"/>
        </w:rPr>
      </w:pPr>
      <w:r w:rsidRPr="00AF3BC9">
        <w:rPr>
          <w:lang w:val="en-US"/>
        </w:rPr>
        <w:t xml:space="preserve">Use of collision cross section measurements to determine the number of </w:t>
      </w:r>
      <w:r w:rsidR="00DD52A9" w:rsidRPr="00AF3BC9">
        <w:rPr>
          <w:lang w:val="en-US"/>
        </w:rPr>
        <w:t>nucleotides</w:t>
      </w:r>
      <w:r w:rsidRPr="00AF3BC9">
        <w:rPr>
          <w:lang w:val="en-US"/>
        </w:rPr>
        <w:t xml:space="preserve">   </w:t>
      </w:r>
    </w:p>
    <w:p w14:paraId="139D864C" w14:textId="77777777" w:rsidR="00DA03A2" w:rsidRPr="00AF3BC9" w:rsidRDefault="00DA03A2" w:rsidP="00CD4193">
      <w:pPr>
        <w:pStyle w:val="Paragraphedeliste"/>
        <w:rPr>
          <w:lang w:val="en-US"/>
        </w:rPr>
      </w:pPr>
    </w:p>
    <w:p w14:paraId="1AEDB48F" w14:textId="77777777" w:rsidR="00DB0B98" w:rsidRPr="00AF3BC9" w:rsidRDefault="00DB0B98" w:rsidP="00DB0B98">
      <w:pPr>
        <w:rPr>
          <w:lang w:val="en-US"/>
        </w:rPr>
      </w:pPr>
    </w:p>
    <w:p w14:paraId="62E4E03E" w14:textId="77777777" w:rsidR="00CD4193" w:rsidRPr="00AF3BC9" w:rsidRDefault="00CD4193" w:rsidP="00DB0B98">
      <w:pPr>
        <w:rPr>
          <w:lang w:val="en-US"/>
        </w:rPr>
      </w:pPr>
    </w:p>
    <w:p w14:paraId="2C3491DD" w14:textId="77777777" w:rsidR="00DB0B98" w:rsidRPr="00AF3BC9" w:rsidRDefault="00DB0B98" w:rsidP="00DB0B98">
      <w:pPr>
        <w:rPr>
          <w:lang w:val="en-US"/>
        </w:rPr>
      </w:pPr>
    </w:p>
    <w:p w14:paraId="36CF6DBA" w14:textId="28B1FD2E" w:rsidR="00F47147" w:rsidRDefault="00F47147" w:rsidP="00DB0B98">
      <w:pPr>
        <w:rPr>
          <w:lang w:val="en-US"/>
        </w:rPr>
      </w:pPr>
    </w:p>
    <w:p w14:paraId="4F4A945E" w14:textId="77777777" w:rsidR="00B331EB" w:rsidRPr="00AF3BC9" w:rsidRDefault="00B331EB" w:rsidP="00DB0B98">
      <w:pPr>
        <w:rPr>
          <w:lang w:val="en-US"/>
        </w:rPr>
      </w:pPr>
    </w:p>
    <w:p w14:paraId="2F9833E1" w14:textId="2F4B8BDB" w:rsidR="00C107C8" w:rsidRPr="00AF3BC9" w:rsidRDefault="00DB0B98" w:rsidP="00DB0B98">
      <w:pPr>
        <w:rPr>
          <w:b/>
          <w:lang w:val="en-US"/>
        </w:rPr>
      </w:pPr>
      <w:r w:rsidRPr="00AF3BC9">
        <w:rPr>
          <w:b/>
          <w:lang w:val="en-US"/>
        </w:rPr>
        <w:lastRenderedPageBreak/>
        <w:t xml:space="preserve">Abstract </w:t>
      </w:r>
    </w:p>
    <w:p w14:paraId="7FD078DE" w14:textId="48E5E405" w:rsidR="00262A51" w:rsidRPr="00AF3BC9" w:rsidRDefault="004D5118" w:rsidP="00262A51">
      <w:pPr>
        <w:rPr>
          <w:lang w:val="en-US"/>
        </w:rPr>
      </w:pPr>
      <w:r w:rsidRPr="00AF3BC9">
        <w:rPr>
          <w:lang w:val="en-US"/>
        </w:rPr>
        <w:t>Oligonucleotide</w:t>
      </w:r>
      <w:r w:rsidR="00695E95" w:rsidRPr="00AF3BC9">
        <w:rPr>
          <w:lang w:val="en-US"/>
        </w:rPr>
        <w:t>-based</w:t>
      </w:r>
      <w:r w:rsidR="00262A51" w:rsidRPr="00AF3BC9">
        <w:rPr>
          <w:lang w:val="en-US"/>
        </w:rPr>
        <w:t xml:space="preserve"> medicines that</w:t>
      </w:r>
      <w:r w:rsidR="00695E95" w:rsidRPr="00AF3BC9">
        <w:rPr>
          <w:lang w:val="en-US"/>
        </w:rPr>
        <w:t xml:space="preserve"> can</w:t>
      </w:r>
      <w:r w:rsidR="00262A51" w:rsidRPr="00AF3BC9">
        <w:rPr>
          <w:lang w:val="en-US"/>
        </w:rPr>
        <w:t xml:space="preserve"> modulate gene expression</w:t>
      </w:r>
      <w:r w:rsidR="00695E95" w:rsidRPr="00AF3BC9">
        <w:rPr>
          <w:lang w:val="en-US"/>
        </w:rPr>
        <w:t xml:space="preserve"> have numerous potential applications in targeted therapies</w:t>
      </w:r>
      <w:r w:rsidR="00262A51" w:rsidRPr="00AF3BC9">
        <w:rPr>
          <w:lang w:val="en-US"/>
        </w:rPr>
        <w:t xml:space="preserve">. Most of the commercialized </w:t>
      </w:r>
      <w:r w:rsidR="00695E95" w:rsidRPr="00AF3BC9">
        <w:rPr>
          <w:lang w:val="en-US"/>
        </w:rPr>
        <w:t xml:space="preserve">therapeutic </w:t>
      </w:r>
      <w:r w:rsidR="00262A51" w:rsidRPr="00AF3BC9">
        <w:rPr>
          <w:lang w:val="en-US"/>
        </w:rPr>
        <w:t xml:space="preserve">oligonucleotides are chemically modified to increase their </w:t>
      </w:r>
      <w:r w:rsidR="00262A51" w:rsidRPr="00AF3BC9">
        <w:rPr>
          <w:i/>
          <w:iCs/>
          <w:lang w:val="en-US"/>
        </w:rPr>
        <w:t>in vivo</w:t>
      </w:r>
      <w:r w:rsidR="00262A51" w:rsidRPr="00AF3BC9">
        <w:rPr>
          <w:lang w:val="en-US"/>
        </w:rPr>
        <w:t xml:space="preserve"> </w:t>
      </w:r>
      <w:r w:rsidR="004D510F" w:rsidRPr="00AF3BC9">
        <w:rPr>
          <w:lang w:val="en-US"/>
        </w:rPr>
        <w:t>lifetime</w:t>
      </w:r>
      <w:r w:rsidR="00262A51" w:rsidRPr="00AF3BC9">
        <w:rPr>
          <w:lang w:val="en-US"/>
        </w:rPr>
        <w:t xml:space="preserve">. In this </w:t>
      </w:r>
      <w:r w:rsidR="00695E95" w:rsidRPr="00AF3BC9">
        <w:rPr>
          <w:lang w:val="en-US"/>
        </w:rPr>
        <w:t>work</w:t>
      </w:r>
      <w:r w:rsidR="00262A51" w:rsidRPr="00AF3BC9">
        <w:rPr>
          <w:lang w:val="en-US"/>
        </w:rPr>
        <w:t xml:space="preserve">, we studied poly-deoxy(thymidylic) acids (dT) and modified phosphorothioate oligonucleotides (PS). </w:t>
      </w:r>
      <w:r w:rsidR="00C34C68" w:rsidRPr="00AF3BC9">
        <w:rPr>
          <w:lang w:val="en-US"/>
        </w:rPr>
        <w:t>Several</w:t>
      </w:r>
      <w:r w:rsidR="00262A51" w:rsidRPr="00AF3BC9">
        <w:rPr>
          <w:lang w:val="en-US"/>
        </w:rPr>
        <w:t xml:space="preserve"> analytical techniques</w:t>
      </w:r>
      <w:r w:rsidR="00C34C68" w:rsidRPr="00AF3BC9">
        <w:rPr>
          <w:lang w:val="en-US"/>
        </w:rPr>
        <w:t xml:space="preserve">, </w:t>
      </w:r>
      <w:r w:rsidR="00695E95" w:rsidRPr="00AF3BC9">
        <w:rPr>
          <w:lang w:val="en-US"/>
        </w:rPr>
        <w:t>including</w:t>
      </w:r>
      <w:r w:rsidR="00262A51" w:rsidRPr="00AF3BC9">
        <w:rPr>
          <w:lang w:val="en-US"/>
        </w:rPr>
        <w:t xml:space="preserve"> ion-pair reverse phase liquid chromatography</w:t>
      </w:r>
      <w:r w:rsidR="00C34C68" w:rsidRPr="00AF3BC9">
        <w:rPr>
          <w:lang w:val="en-US"/>
        </w:rPr>
        <w:t>,</w:t>
      </w:r>
      <w:r w:rsidR="00262A51" w:rsidRPr="00AF3BC9">
        <w:rPr>
          <w:lang w:val="en-US"/>
        </w:rPr>
        <w:t xml:space="preserve"> are described in the literature to assess their quality but most of them present </w:t>
      </w:r>
      <w:r w:rsidR="00C34C68" w:rsidRPr="00AF3BC9">
        <w:rPr>
          <w:lang w:val="en-US"/>
        </w:rPr>
        <w:t>significant</w:t>
      </w:r>
      <w:r w:rsidR="00262A51" w:rsidRPr="00AF3BC9">
        <w:rPr>
          <w:lang w:val="en-US"/>
        </w:rPr>
        <w:t xml:space="preserve"> drawbacks. </w:t>
      </w:r>
    </w:p>
    <w:p w14:paraId="7BB9DFB2" w14:textId="2F425404" w:rsidR="00262A51" w:rsidRPr="00AF3BC9" w:rsidRDefault="00C34C68" w:rsidP="00262A51">
      <w:pPr>
        <w:rPr>
          <w:lang w:val="en-US"/>
        </w:rPr>
      </w:pPr>
      <w:r w:rsidRPr="00AF3BC9">
        <w:rPr>
          <w:lang w:val="en-US"/>
        </w:rPr>
        <w:t>In the present study</w:t>
      </w:r>
      <w:r w:rsidR="00262A51" w:rsidRPr="00AF3BC9">
        <w:rPr>
          <w:lang w:val="en-US"/>
        </w:rPr>
        <w:t xml:space="preserve">, dT and PS mixtures were analyzed by hydrophilic interaction liquid chromatography (HILIC) and capillary zone electrophoresis (CZE) coupled </w:t>
      </w:r>
      <w:r w:rsidR="006A1D06" w:rsidRPr="00AF3BC9">
        <w:rPr>
          <w:lang w:val="en-US"/>
        </w:rPr>
        <w:t>to</w:t>
      </w:r>
      <w:r w:rsidR="00262A51" w:rsidRPr="00AF3BC9">
        <w:rPr>
          <w:lang w:val="en-US"/>
        </w:rPr>
        <w:t xml:space="preserve"> </w:t>
      </w:r>
      <w:r w:rsidR="009A4115">
        <w:rPr>
          <w:lang w:val="en-US"/>
        </w:rPr>
        <w:t xml:space="preserve">ultraviolet </w:t>
      </w:r>
      <w:r w:rsidR="00262A51" w:rsidRPr="00AF3BC9">
        <w:rPr>
          <w:lang w:val="en-US"/>
        </w:rPr>
        <w:t>detection. In HILIC, the selectivit</w:t>
      </w:r>
      <w:r w:rsidR="005239BC" w:rsidRPr="00AF3BC9">
        <w:rPr>
          <w:lang w:val="en-US"/>
        </w:rPr>
        <w:t>ies</w:t>
      </w:r>
      <w:r w:rsidR="00262A51" w:rsidRPr="00AF3BC9">
        <w:rPr>
          <w:lang w:val="en-US"/>
        </w:rPr>
        <w:t xml:space="preserve"> of three </w:t>
      </w:r>
      <w:r w:rsidRPr="00AF3BC9">
        <w:rPr>
          <w:lang w:val="en-US"/>
        </w:rPr>
        <w:t>type</w:t>
      </w:r>
      <w:r w:rsidR="007917D0" w:rsidRPr="00AF3BC9">
        <w:rPr>
          <w:lang w:val="en-US"/>
        </w:rPr>
        <w:t>s</w:t>
      </w:r>
      <w:r w:rsidRPr="00AF3BC9">
        <w:rPr>
          <w:lang w:val="en-US"/>
        </w:rPr>
        <w:t xml:space="preserve"> of stationary phases</w:t>
      </w:r>
      <w:r w:rsidR="00262A51" w:rsidRPr="00AF3BC9">
        <w:rPr>
          <w:lang w:val="en-US"/>
        </w:rPr>
        <w:t xml:space="preserve"> (dihydroxypropane, phosphorylcholine and amide) w</w:t>
      </w:r>
      <w:r w:rsidR="005239BC" w:rsidRPr="00AF3BC9">
        <w:rPr>
          <w:lang w:val="en-US"/>
        </w:rPr>
        <w:t>ere</w:t>
      </w:r>
      <w:r w:rsidR="00262A51" w:rsidRPr="00AF3BC9">
        <w:rPr>
          <w:lang w:val="en-US"/>
        </w:rPr>
        <w:t xml:space="preserve"> compared. </w:t>
      </w:r>
      <w:r w:rsidR="00796A9C" w:rsidRPr="00AF3BC9">
        <w:rPr>
          <w:lang w:val="en-US"/>
        </w:rPr>
        <w:t xml:space="preserve">Optimal conditions were determined and consisted of an amide stationary phase with a mobile phase made </w:t>
      </w:r>
      <w:r w:rsidR="00745560" w:rsidRPr="00AF3BC9">
        <w:rPr>
          <w:lang w:val="en-US"/>
        </w:rPr>
        <w:t xml:space="preserve">up </w:t>
      </w:r>
      <w:r w:rsidR="00796A9C" w:rsidRPr="00AF3BC9">
        <w:rPr>
          <w:lang w:val="en-US"/>
        </w:rPr>
        <w:t>of water, acetonitrile and 15 mM ammonium acetate (pH 5.5). In those conditions,</w:t>
      </w:r>
      <w:r w:rsidR="007917D0" w:rsidRPr="00AF3BC9">
        <w:rPr>
          <w:lang w:val="en-US"/>
        </w:rPr>
        <w:t xml:space="preserve"> </w:t>
      </w:r>
      <w:r w:rsidR="006A1D06" w:rsidRPr="00AF3BC9">
        <w:rPr>
          <w:lang w:val="en-US"/>
        </w:rPr>
        <w:t>h</w:t>
      </w:r>
      <w:r w:rsidR="007917D0" w:rsidRPr="00AF3BC9">
        <w:rPr>
          <w:lang w:val="en-US"/>
        </w:rPr>
        <w:t>igh resolving power and good repeatability w</w:t>
      </w:r>
      <w:r w:rsidR="00F04351" w:rsidRPr="00AF3BC9">
        <w:rPr>
          <w:lang w:val="en-US"/>
        </w:rPr>
        <w:t>ere</w:t>
      </w:r>
      <w:r w:rsidR="007917D0" w:rsidRPr="00AF3BC9">
        <w:rPr>
          <w:lang w:val="en-US"/>
        </w:rPr>
        <w:t xml:space="preserve"> </w:t>
      </w:r>
      <w:r w:rsidR="00F04351" w:rsidRPr="00AF3BC9">
        <w:rPr>
          <w:lang w:val="en-US"/>
        </w:rPr>
        <w:t>achiev</w:t>
      </w:r>
      <w:r w:rsidR="007917D0" w:rsidRPr="00AF3BC9">
        <w:rPr>
          <w:lang w:val="en-US"/>
        </w:rPr>
        <w:t xml:space="preserve">ed. </w:t>
      </w:r>
      <w:r w:rsidR="00262A51" w:rsidRPr="00AF3BC9">
        <w:rPr>
          <w:lang w:val="en-US"/>
        </w:rPr>
        <w:t xml:space="preserve">In CZE, the effect of the </w:t>
      </w:r>
      <w:r w:rsidR="00F55AFB" w:rsidRPr="00AF3BC9">
        <w:rPr>
          <w:lang w:val="en-US"/>
        </w:rPr>
        <w:t>background electrolyte (</w:t>
      </w:r>
      <w:r w:rsidR="00262A51" w:rsidRPr="00AF3BC9">
        <w:rPr>
          <w:lang w:val="en-US"/>
        </w:rPr>
        <w:t>BGE</w:t>
      </w:r>
      <w:r w:rsidR="00F55AFB" w:rsidRPr="00AF3BC9">
        <w:rPr>
          <w:lang w:val="en-US"/>
        </w:rPr>
        <w:t>)</w:t>
      </w:r>
      <w:r w:rsidR="00262A51" w:rsidRPr="00AF3BC9">
        <w:rPr>
          <w:lang w:val="en-US"/>
        </w:rPr>
        <w:t xml:space="preserve">, its pH and concentration were evaluated. </w:t>
      </w:r>
      <w:r w:rsidR="00796A9C" w:rsidRPr="00AF3BC9">
        <w:rPr>
          <w:lang w:val="en-US"/>
        </w:rPr>
        <w:t xml:space="preserve"> A</w:t>
      </w:r>
      <w:r w:rsidR="00234B73" w:rsidRPr="00AF3BC9">
        <w:rPr>
          <w:lang w:val="en-US"/>
        </w:rPr>
        <w:t xml:space="preserve"> BGE made</w:t>
      </w:r>
      <w:r w:rsidR="00745560" w:rsidRPr="00AF3BC9">
        <w:rPr>
          <w:lang w:val="en-US"/>
        </w:rPr>
        <w:t xml:space="preserve"> up</w:t>
      </w:r>
      <w:r w:rsidR="00234B73" w:rsidRPr="00AF3BC9">
        <w:rPr>
          <w:lang w:val="en-US"/>
        </w:rPr>
        <w:t xml:space="preserve"> of 300 mM ammonium acetate adjusted to pH 6.0 </w:t>
      </w:r>
      <w:r w:rsidR="00796A9C" w:rsidRPr="00AF3BC9">
        <w:rPr>
          <w:lang w:val="en-US"/>
        </w:rPr>
        <w:t>was selected</w:t>
      </w:r>
      <w:r w:rsidR="00234B73" w:rsidRPr="00AF3BC9">
        <w:rPr>
          <w:lang w:val="en-US"/>
        </w:rPr>
        <w:t xml:space="preserve">. </w:t>
      </w:r>
      <w:r w:rsidR="005239BC" w:rsidRPr="00AF3BC9">
        <w:rPr>
          <w:lang w:val="en-US"/>
        </w:rPr>
        <w:t>Fin</w:t>
      </w:r>
      <w:r w:rsidR="00262A51" w:rsidRPr="00AF3BC9">
        <w:rPr>
          <w:lang w:val="en-US"/>
        </w:rPr>
        <w:t>ally, th</w:t>
      </w:r>
      <w:r w:rsidR="00F04351" w:rsidRPr="00AF3BC9">
        <w:rPr>
          <w:lang w:val="en-US"/>
        </w:rPr>
        <w:t>e two</w:t>
      </w:r>
      <w:r w:rsidR="00262A51" w:rsidRPr="00AF3BC9">
        <w:rPr>
          <w:lang w:val="en-US"/>
        </w:rPr>
        <w:t xml:space="preserve"> techniques were compared in terms of selectivity, repeatability and </w:t>
      </w:r>
      <w:r w:rsidR="001200B8" w:rsidRPr="00AF3BC9">
        <w:rPr>
          <w:lang w:val="en-US"/>
        </w:rPr>
        <w:t xml:space="preserve">peak </w:t>
      </w:r>
      <w:r w:rsidR="00262A51" w:rsidRPr="00AF3BC9">
        <w:rPr>
          <w:lang w:val="en-US"/>
        </w:rPr>
        <w:t xml:space="preserve">efficiency. </w:t>
      </w:r>
    </w:p>
    <w:p w14:paraId="20A40D54" w14:textId="2E6CB3ED" w:rsidR="00262A51" w:rsidRPr="00AF3BC9" w:rsidRDefault="001200B8" w:rsidP="00262A51">
      <w:pPr>
        <w:rPr>
          <w:lang w:val="en-US"/>
        </w:rPr>
      </w:pPr>
      <w:r w:rsidRPr="00AF3BC9">
        <w:rPr>
          <w:lang w:val="en-US"/>
        </w:rPr>
        <w:t xml:space="preserve">In the second part of the study, </w:t>
      </w:r>
      <w:r w:rsidR="00262A51" w:rsidRPr="00AF3BC9">
        <w:rPr>
          <w:lang w:val="en-US"/>
        </w:rPr>
        <w:t xml:space="preserve">HILIC and CZE were both coupled </w:t>
      </w:r>
      <w:r w:rsidR="006A1D06" w:rsidRPr="00AF3BC9">
        <w:rPr>
          <w:lang w:val="en-US"/>
        </w:rPr>
        <w:t>to</w:t>
      </w:r>
      <w:r w:rsidR="00262A51" w:rsidRPr="00AF3BC9">
        <w:rPr>
          <w:lang w:val="en-US"/>
        </w:rPr>
        <w:t xml:space="preserve"> a drift-tube ion-mobility quadrupole time-of-flight MS detector (DTIMS-QTOF) to assess the add</w:t>
      </w:r>
      <w:r w:rsidR="006A1D06" w:rsidRPr="00AF3BC9">
        <w:rPr>
          <w:lang w:val="en-US"/>
        </w:rPr>
        <w:t>ed</w:t>
      </w:r>
      <w:r w:rsidR="00262A51" w:rsidRPr="00AF3BC9">
        <w:rPr>
          <w:lang w:val="en-US"/>
        </w:rPr>
        <w:t xml:space="preserve"> value of this coupling for oligonucleotide characterization. Indeed, by using the measured </w:t>
      </w:r>
      <w:r w:rsidR="00262A51" w:rsidRPr="00AF3BC9">
        <w:rPr>
          <w:color w:val="000000" w:themeColor="text1"/>
          <w:lang w:val="en-US"/>
        </w:rPr>
        <w:t>collision cross section (CCS)</w:t>
      </w:r>
      <w:r w:rsidR="00262A51" w:rsidRPr="00AF3BC9">
        <w:rPr>
          <w:lang w:val="en-US"/>
        </w:rPr>
        <w:t xml:space="preserve">, the </w:t>
      </w:r>
      <w:r w:rsidR="00A3782F" w:rsidRPr="00AF3BC9">
        <w:rPr>
          <w:lang w:val="en-US"/>
        </w:rPr>
        <w:t>evaluation</w:t>
      </w:r>
      <w:r w:rsidR="00262A51" w:rsidRPr="00AF3BC9">
        <w:rPr>
          <w:lang w:val="en-US"/>
        </w:rPr>
        <w:t xml:space="preserve"> of the number of </w:t>
      </w:r>
      <w:r w:rsidR="00DD52A9" w:rsidRPr="00AF3BC9">
        <w:rPr>
          <w:lang w:val="en-US"/>
        </w:rPr>
        <w:t>nucleotides</w:t>
      </w:r>
      <w:r w:rsidR="00262A51" w:rsidRPr="00AF3BC9">
        <w:rPr>
          <w:lang w:val="en-US"/>
        </w:rPr>
        <w:t xml:space="preserve"> was performed.</w:t>
      </w:r>
      <w:r w:rsidR="007917D0" w:rsidRPr="00AF3BC9">
        <w:rPr>
          <w:lang w:val="en-US"/>
        </w:rPr>
        <w:t xml:space="preserve"> </w:t>
      </w:r>
      <w:r w:rsidR="0077788C" w:rsidRPr="00AF3BC9">
        <w:rPr>
          <w:lang w:val="en-US"/>
        </w:rPr>
        <w:t>Looking across th</w:t>
      </w:r>
      <w:bookmarkStart w:id="0" w:name="_GoBack"/>
      <w:bookmarkEnd w:id="0"/>
      <w:r w:rsidR="0077788C" w:rsidRPr="00AF3BC9">
        <w:rPr>
          <w:lang w:val="en-US"/>
        </w:rPr>
        <w:t xml:space="preserve">e results, </w:t>
      </w:r>
      <w:r w:rsidR="007917D0" w:rsidRPr="00AF3BC9">
        <w:rPr>
          <w:lang w:val="en-US"/>
        </w:rPr>
        <w:t xml:space="preserve">HILIC </w:t>
      </w:r>
      <w:r w:rsidR="00A3782F" w:rsidRPr="00AF3BC9">
        <w:rPr>
          <w:lang w:val="en-US"/>
        </w:rPr>
        <w:t>and</w:t>
      </w:r>
      <w:r w:rsidR="007917D0" w:rsidRPr="00AF3BC9">
        <w:rPr>
          <w:lang w:val="en-US"/>
        </w:rPr>
        <w:t xml:space="preserve"> CZE</w:t>
      </w:r>
      <w:r w:rsidR="00A3782F" w:rsidRPr="00AF3BC9">
        <w:rPr>
          <w:lang w:val="en-US"/>
        </w:rPr>
        <w:t xml:space="preserve"> coupled to DTIMS-QTOF</w:t>
      </w:r>
      <w:r w:rsidR="007917D0" w:rsidRPr="00AF3BC9">
        <w:rPr>
          <w:lang w:val="en-US"/>
        </w:rPr>
        <w:t xml:space="preserve"> </w:t>
      </w:r>
      <w:r w:rsidR="009023CE" w:rsidRPr="00AF3BC9">
        <w:rPr>
          <w:lang w:val="en-US"/>
        </w:rPr>
        <w:t>c</w:t>
      </w:r>
      <w:r w:rsidR="00423B35" w:rsidRPr="00AF3BC9">
        <w:rPr>
          <w:lang w:val="en-US"/>
        </w:rPr>
        <w:t>a</w:t>
      </w:r>
      <w:r w:rsidR="009023CE" w:rsidRPr="00AF3BC9">
        <w:rPr>
          <w:lang w:val="en-US"/>
        </w:rPr>
        <w:t>n</w:t>
      </w:r>
      <w:r w:rsidR="00D466D0" w:rsidRPr="00AF3BC9">
        <w:rPr>
          <w:lang w:val="en-US"/>
        </w:rPr>
        <w:t xml:space="preserve"> </w:t>
      </w:r>
      <w:r w:rsidR="009023CE" w:rsidRPr="00AF3BC9">
        <w:rPr>
          <w:lang w:val="en-US"/>
        </w:rPr>
        <w:t xml:space="preserve">be considered as </w:t>
      </w:r>
      <w:r w:rsidR="007917D0" w:rsidRPr="00AF3BC9">
        <w:rPr>
          <w:lang w:val="en-US"/>
        </w:rPr>
        <w:t>promising tool</w:t>
      </w:r>
      <w:r w:rsidR="00A3782F" w:rsidRPr="00AF3BC9">
        <w:rPr>
          <w:lang w:val="en-US"/>
        </w:rPr>
        <w:t>s</w:t>
      </w:r>
      <w:r w:rsidR="007917D0" w:rsidRPr="00AF3BC9">
        <w:rPr>
          <w:lang w:val="en-US"/>
        </w:rPr>
        <w:t xml:space="preserve"> for the quality control of oligonucleotides</w:t>
      </w:r>
      <w:r w:rsidR="00262A51" w:rsidRPr="00AF3BC9">
        <w:rPr>
          <w:lang w:val="en-US"/>
        </w:rPr>
        <w:t xml:space="preserve">.  </w:t>
      </w:r>
    </w:p>
    <w:p w14:paraId="1FC99A96" w14:textId="103EE971" w:rsidR="009D3F64" w:rsidRPr="00AF3BC9" w:rsidRDefault="009D3F64" w:rsidP="00995431">
      <w:pPr>
        <w:rPr>
          <w:lang w:val="en-US"/>
        </w:rPr>
      </w:pPr>
    </w:p>
    <w:p w14:paraId="0708CB50" w14:textId="77777777" w:rsidR="00D50140" w:rsidRPr="00AF3BC9" w:rsidRDefault="00D50140" w:rsidP="00995431">
      <w:pPr>
        <w:rPr>
          <w:lang w:val="en-US"/>
        </w:rPr>
      </w:pPr>
    </w:p>
    <w:p w14:paraId="09519ADC" w14:textId="00D1ADE5" w:rsidR="00995431" w:rsidRPr="00AF3BC9" w:rsidRDefault="00995431" w:rsidP="00995431">
      <w:pPr>
        <w:rPr>
          <w:lang w:val="en-US"/>
        </w:rPr>
      </w:pPr>
      <w:r w:rsidRPr="00AF3BC9">
        <w:rPr>
          <w:lang w:val="en-US"/>
        </w:rPr>
        <w:tab/>
      </w:r>
      <w:r w:rsidRPr="00AF3BC9">
        <w:rPr>
          <w:lang w:val="en-US"/>
        </w:rPr>
        <w:tab/>
      </w:r>
      <w:r w:rsidRPr="00AF3BC9">
        <w:rPr>
          <w:lang w:val="en-US"/>
        </w:rPr>
        <w:tab/>
      </w:r>
      <w:r w:rsidRPr="00AF3BC9">
        <w:rPr>
          <w:lang w:val="en-US"/>
        </w:rPr>
        <w:tab/>
      </w:r>
    </w:p>
    <w:p w14:paraId="2A91B586" w14:textId="622E74E0" w:rsidR="00DE57D1" w:rsidRPr="00AF3BC9" w:rsidRDefault="00C107C8" w:rsidP="007314E4">
      <w:pPr>
        <w:spacing w:after="160" w:line="259" w:lineRule="auto"/>
        <w:jc w:val="left"/>
        <w:rPr>
          <w:lang w:val="en-US"/>
        </w:rPr>
      </w:pPr>
      <w:r w:rsidRPr="00AF3BC9">
        <w:rPr>
          <w:lang w:val="en-US"/>
        </w:rPr>
        <w:br w:type="page"/>
      </w:r>
    </w:p>
    <w:p w14:paraId="3720E128" w14:textId="3D0E538E" w:rsidR="006A1CC0" w:rsidRPr="00AF3BC9" w:rsidRDefault="00832C1B" w:rsidP="002E0390">
      <w:pPr>
        <w:pStyle w:val="Paragraphedeliste"/>
        <w:numPr>
          <w:ilvl w:val="0"/>
          <w:numId w:val="3"/>
        </w:numPr>
        <w:rPr>
          <w:b/>
          <w:lang w:val="en-US"/>
        </w:rPr>
      </w:pPr>
      <w:r w:rsidRPr="00AF3BC9">
        <w:rPr>
          <w:b/>
          <w:lang w:val="en-US"/>
        </w:rPr>
        <w:lastRenderedPageBreak/>
        <w:t xml:space="preserve">Introduction </w:t>
      </w:r>
    </w:p>
    <w:p w14:paraId="63D665D4" w14:textId="348EF2E3" w:rsidR="00871953" w:rsidRPr="00AF3BC9" w:rsidRDefault="00A73140" w:rsidP="00871953">
      <w:pPr>
        <w:rPr>
          <w:lang w:val="en-US"/>
        </w:rPr>
      </w:pPr>
      <w:r w:rsidRPr="00AF3BC9">
        <w:rPr>
          <w:lang w:val="en-US"/>
        </w:rPr>
        <w:t xml:space="preserve">For </w:t>
      </w:r>
      <w:r w:rsidR="00871953" w:rsidRPr="00AF3BC9">
        <w:rPr>
          <w:lang w:val="en-US"/>
        </w:rPr>
        <w:t>more than 30 years, oligonucleotides have been studied as an attractive new category of medicines to modulate gene expression</w:t>
      </w:r>
      <w:r w:rsidR="00403B35" w:rsidRPr="00AF3BC9">
        <w:rPr>
          <w:lang w:val="en-US"/>
        </w:rPr>
        <w:t xml:space="preserve"> </w:t>
      </w:r>
      <w:r w:rsidR="00403B35" w:rsidRPr="00AF3BC9">
        <w:rPr>
          <w:lang w:val="en-US"/>
        </w:rPr>
        <w:fldChar w:fldCharType="begin" w:fldLock="1"/>
      </w:r>
      <w:r w:rsidR="00CB52F1" w:rsidRPr="00AF3BC9">
        <w:rPr>
          <w:lang w:val="en-US"/>
        </w:rPr>
        <w:instrText>ADDIN CSL_CITATION {"citationItems":[{"id":"ITEM-1","itemData":{"DOI":"10.1016/j.ymthe.2017.03.023","ISSN":"15250024","abstract":"Oligonucleotides (oligos) have been under clinical development for approximately the past 30 years, beginning with antisense oligonucleotides (ASOs) and apatmers and followed about 15 years ago by siRNAs. During that lengthy period of time, numerous clinical trials have been performed and thousands of trial participants accrued onto studies. Of all the molecules evaluated as of January 2017, the regulatory authorities assessed that six provided clear clinical benefit in rigorously controlled trials. The story of these six is given in this review.","author":[{"dropping-particle":"","family":"Stein","given":"Cy A.","non-dropping-particle":"","parse-names":false,"suffix":""},{"dropping-particle":"","family":"Castanotto","given":"Daniela","non-dropping-particle":"","parse-names":false,"suffix":""}],"container-title":"Molecular Therapy","id":"ITEM-1","issue":"5","issued":{"date-parts":[["2017"]]},"page":"1069-1075","publisher":"Elsevier Ltd.","title":"FDA-Approved Oligonucleotide Therapies in 2017","type":"article-journal","volume":"25"},"uris":["http://www.mendeley.com/documents/?uuid=3328f020-e31e-4e0b-bee4-9d290c2e9fbf"]}],"mendeley":{"formattedCitation":"[1]","plainTextFormattedCitation":"[1]","previouslyFormattedCitation":"[1]"},"properties":{"noteIndex":0},"schema":"https://github.com/citation-style-language/schema/raw/master/csl-citation.json"}</w:instrText>
      </w:r>
      <w:r w:rsidR="00403B35" w:rsidRPr="00AF3BC9">
        <w:rPr>
          <w:lang w:val="en-US"/>
        </w:rPr>
        <w:fldChar w:fldCharType="separate"/>
      </w:r>
      <w:r w:rsidR="009C39D9" w:rsidRPr="00AF3BC9">
        <w:rPr>
          <w:noProof/>
          <w:lang w:val="en-US"/>
        </w:rPr>
        <w:t>[1]</w:t>
      </w:r>
      <w:r w:rsidR="00403B35" w:rsidRPr="00AF3BC9">
        <w:rPr>
          <w:lang w:val="en-US"/>
        </w:rPr>
        <w:fldChar w:fldCharType="end"/>
      </w:r>
      <w:r w:rsidR="00871953" w:rsidRPr="00AF3BC9">
        <w:rPr>
          <w:lang w:val="en-US"/>
        </w:rPr>
        <w:t>. The first therapeutic oligonucleotide commercialized was Fomiversen, an antisense oligonucleotide</w:t>
      </w:r>
      <w:r w:rsidRPr="00AF3BC9">
        <w:rPr>
          <w:lang w:val="en-US"/>
        </w:rPr>
        <w:t xml:space="preserve"> </w:t>
      </w:r>
      <w:r w:rsidR="00871953" w:rsidRPr="00AF3BC9">
        <w:rPr>
          <w:lang w:val="en-US"/>
        </w:rPr>
        <w:t xml:space="preserve">approved in 1998 by the Food and Drug Administration (FDA) and in 1999 by the European </w:t>
      </w:r>
      <w:r w:rsidR="00FE4F1F" w:rsidRPr="00AF3BC9">
        <w:rPr>
          <w:lang w:val="en-US"/>
        </w:rPr>
        <w:t xml:space="preserve">Medicines </w:t>
      </w:r>
      <w:r w:rsidR="00871953" w:rsidRPr="00AF3BC9">
        <w:rPr>
          <w:lang w:val="en-US"/>
        </w:rPr>
        <w:t xml:space="preserve">Agency </w:t>
      </w:r>
      <w:r w:rsidR="008D0464" w:rsidRPr="00AF3BC9">
        <w:rPr>
          <w:lang w:val="en-US"/>
        </w:rPr>
        <w:t>(EM</w:t>
      </w:r>
      <w:r w:rsidR="00871953" w:rsidRPr="00AF3BC9">
        <w:rPr>
          <w:lang w:val="en-US"/>
        </w:rPr>
        <w:t xml:space="preserve">A). It was intended to treat cytomegalovirus retinitis </w:t>
      </w:r>
      <w:r w:rsidR="00871953" w:rsidRPr="00AF3BC9">
        <w:rPr>
          <w:lang w:val="en-US"/>
        </w:rPr>
        <w:fldChar w:fldCharType="begin" w:fldLock="1"/>
      </w:r>
      <w:r w:rsidR="00871953" w:rsidRPr="00AF3BC9">
        <w:rPr>
          <w:lang w:val="en-US"/>
        </w:rPr>
        <w:instrText>ADDIN CSL_CITATION {"citationItems":[{"id":"ITEM-1","itemData":{"DOI":"10.1016/j.ymthe.2017.03.023","ISSN":"15250024","abstract":"Oligonucleotides (oligos) have been under clinical development for approximately the past 30 years, beginning with antisense oligonucleotides (ASOs) and apatmers and followed about 15 years ago by siRNAs. During that lengthy period of time, numerous clinical trials have been performed and thousands of trial participants accrued onto studies. Of all the molecules evaluated as of January 2017, the regulatory authorities assessed that six provided clear clinical benefit in rigorously controlled trials. The story of these six is given in this review.","author":[{"dropping-particle":"","family":"Stein","given":"Cy A.","non-dropping-particle":"","parse-names":false,"suffix":""},{"dropping-particle":"","family":"Castanotto","given":"Daniela","non-dropping-particle":"","parse-names":false,"suffix":""}],"container-title":"Molecular Therapy","id":"ITEM-1","issue":"5","issued":{"date-parts":[["2017"]]},"page":"1069-1075","publisher":"Elsevier Ltd.","title":"FDA-Approved Oligonucleotide Therapies in 2017","type":"article-journal","volume":"25"},"uris":["http://www.mendeley.com/documents/?uuid=3328f020-e31e-4e0b-bee4-9d290c2e9fbf"]}],"mendeley":{"formattedCitation":"[1]","plainTextFormattedCitation":"[1]","previouslyFormattedCitation":"[1]"},"properties":{"noteIndex":0},"schema":"https://github.com/citation-style-language/schema/raw/master/csl-citation.json"}</w:instrText>
      </w:r>
      <w:r w:rsidR="00871953" w:rsidRPr="00AF3BC9">
        <w:rPr>
          <w:lang w:val="en-US"/>
        </w:rPr>
        <w:fldChar w:fldCharType="separate"/>
      </w:r>
      <w:r w:rsidR="00871953" w:rsidRPr="00AF3BC9">
        <w:rPr>
          <w:noProof/>
          <w:lang w:val="en-US"/>
        </w:rPr>
        <w:t>[1]</w:t>
      </w:r>
      <w:r w:rsidR="00871953" w:rsidRPr="00AF3BC9">
        <w:rPr>
          <w:lang w:val="en-US"/>
        </w:rPr>
        <w:fldChar w:fldCharType="end"/>
      </w:r>
      <w:r w:rsidR="00871953" w:rsidRPr="00AF3BC9">
        <w:rPr>
          <w:lang w:val="en-US"/>
        </w:rPr>
        <w:t xml:space="preserve">. Since then, six oligonucleotides have been approved either by the FDA </w:t>
      </w:r>
      <w:r w:rsidR="00735E0B" w:rsidRPr="00AF3BC9">
        <w:rPr>
          <w:lang w:val="en-US"/>
        </w:rPr>
        <w:t>and/</w:t>
      </w:r>
      <w:r w:rsidR="008D0464" w:rsidRPr="00AF3BC9">
        <w:rPr>
          <w:lang w:val="en-US"/>
        </w:rPr>
        <w:t>or the EM</w:t>
      </w:r>
      <w:r w:rsidR="00871953" w:rsidRPr="00AF3BC9">
        <w:rPr>
          <w:lang w:val="en-US"/>
        </w:rPr>
        <w:t>A. Among them, Pegaptanib, an aptamer commercialized in 2004, was introduced to treat age-related macular degeneration. More recently, Patisiran, a</w:t>
      </w:r>
      <w:r w:rsidR="00277BCA" w:rsidRPr="00AF3BC9">
        <w:rPr>
          <w:lang w:val="en-US"/>
        </w:rPr>
        <w:t xml:space="preserve"> small interfering RNA</w:t>
      </w:r>
      <w:r w:rsidR="00871953" w:rsidRPr="00AF3BC9">
        <w:rPr>
          <w:lang w:val="en-US"/>
        </w:rPr>
        <w:t xml:space="preserve"> </w:t>
      </w:r>
      <w:r w:rsidR="00277BCA" w:rsidRPr="00AF3BC9">
        <w:rPr>
          <w:lang w:val="en-US"/>
        </w:rPr>
        <w:t>(</w:t>
      </w:r>
      <w:r w:rsidR="00871953" w:rsidRPr="00AF3BC9">
        <w:rPr>
          <w:lang w:val="en-US"/>
        </w:rPr>
        <w:t>siRNA</w:t>
      </w:r>
      <w:r w:rsidR="00277BCA" w:rsidRPr="00AF3BC9">
        <w:rPr>
          <w:lang w:val="en-US"/>
        </w:rPr>
        <w:t>)</w:t>
      </w:r>
      <w:r w:rsidR="00871953" w:rsidRPr="00AF3BC9">
        <w:rPr>
          <w:lang w:val="en-US"/>
        </w:rPr>
        <w:t xml:space="preserve">, was commercialized to treat familial amyloidosis </w:t>
      </w:r>
      <w:r w:rsidR="00871953" w:rsidRPr="00AF3BC9">
        <w:rPr>
          <w:lang w:val="en-US"/>
        </w:rPr>
        <w:fldChar w:fldCharType="begin" w:fldLock="1"/>
      </w:r>
      <w:r w:rsidR="00CB52F1" w:rsidRPr="00AF3BC9">
        <w:rPr>
          <w:lang w:val="en-US"/>
        </w:rPr>
        <w:instrText>ADDIN CSL_CITATION {"citationItems":[{"id":"ITEM-1","itemData":{"DOI":"10.1016/j.ymthe.2017.03.023","ISSN":"15250024","abstract":"Oligonucleotides (oligos) have been under clinical development for approximately the past 30 years, beginning with antisense oligonucleotides (ASOs) and apatmers and followed about 15 years ago by siRNAs. During that lengthy period of time, numerous clinical trials have been performed and thousands of trial participants accrued onto studies. Of all the molecules evaluated as of January 2017, the regulatory authorities assessed that six provided clear clinical benefit in rigorously controlled trials. The story of these six is given in this review.","author":[{"dropping-particle":"","family":"Stein","given":"Cy A.","non-dropping-particle":"","parse-names":false,"suffix":""},{"dropping-particle":"","family":"Castanotto","given":"Daniela","non-dropping-particle":"","parse-names":false,"suffix":""}],"container-title":"Molecular Therapy","id":"ITEM-1","issue":"5","issued":{"date-parts":[["2017"]]},"page":"1069-1075","publisher":"Elsevier Ltd.","title":"FDA-Approved Oligonucleotide Therapies in 2017","type":"article-journal","volume":"25"},"uris":["http://www.mendeley.com/documents/?uuid=3328f020-e31e-4e0b-bee4-9d290c2e9fbf"]},{"id":"ITEM-2","itemData":{"DOI":"11146/annurev-pharmtox-010818-021050","author":[{"dropping-particle":"","family":"Smith","given":"C I Edvard","non-dropping-particle":"","parse-names":false,"suffix":""},{"dropping-particle":"","family":"Zain","given":"Rula","non-dropping-particle":"","parse-names":false,"suffix":""}],"container-title":"Annual Review of Pharmacology and Toxicology","id":"ITEM-2","issue":"1","issued":{"date-parts":[["2019"]]},"page":"605-630","title":"Therapeutic Oligonucleotides : State of the Art","type":"article-journal","volume":"59"},"uris":["http://www.mendeley.com/documents/?uuid=357e2d8c-4146-499b-b7ba-e016cfc45ab3"]}],"mendeley":{"formattedCitation":"[1,2]","plainTextFormattedCitation":"[1,2]","previouslyFormattedCitation":"[1,2]"},"properties":{"noteIndex":0},"schema":"https://github.com/citation-style-language/schema/raw/master/csl-citation.json"}</w:instrText>
      </w:r>
      <w:r w:rsidR="00871953" w:rsidRPr="00AF3BC9">
        <w:rPr>
          <w:lang w:val="en-US"/>
        </w:rPr>
        <w:fldChar w:fldCharType="separate"/>
      </w:r>
      <w:r w:rsidR="00871953" w:rsidRPr="00AF3BC9">
        <w:rPr>
          <w:noProof/>
          <w:lang w:val="en-US"/>
        </w:rPr>
        <w:t>[1,2]</w:t>
      </w:r>
      <w:r w:rsidR="00871953" w:rsidRPr="00AF3BC9">
        <w:rPr>
          <w:lang w:val="en-US"/>
        </w:rPr>
        <w:fldChar w:fldCharType="end"/>
      </w:r>
      <w:r w:rsidR="00871953" w:rsidRPr="00AF3BC9">
        <w:rPr>
          <w:lang w:val="en-US"/>
        </w:rPr>
        <w:t>.</w:t>
      </w:r>
    </w:p>
    <w:p w14:paraId="266B750C" w14:textId="7C5EC23A" w:rsidR="00B943F1" w:rsidRPr="00AF3BC9" w:rsidRDefault="00B648F4" w:rsidP="00871953">
      <w:pPr>
        <w:rPr>
          <w:lang w:val="en-US"/>
        </w:rPr>
      </w:pPr>
      <w:r w:rsidRPr="00AF3BC9">
        <w:rPr>
          <w:lang w:val="en-US"/>
        </w:rPr>
        <w:t>Since nucleic</w:t>
      </w:r>
      <w:r w:rsidR="00871953" w:rsidRPr="00AF3BC9">
        <w:rPr>
          <w:lang w:val="en-US"/>
        </w:rPr>
        <w:t xml:space="preserve"> acids suffer from rapid degradation by nuclease</w:t>
      </w:r>
      <w:r w:rsidR="00A73140" w:rsidRPr="00AF3BC9">
        <w:rPr>
          <w:lang w:val="en-US"/>
        </w:rPr>
        <w:t>s, the most</w:t>
      </w:r>
      <w:r w:rsidR="00871953" w:rsidRPr="00AF3BC9">
        <w:rPr>
          <w:lang w:val="en-US"/>
        </w:rPr>
        <w:t xml:space="preserve"> crucial step during the development of therapeutic oligonucleotides is the modification of their structure to increase their </w:t>
      </w:r>
      <w:r w:rsidR="00FD3462" w:rsidRPr="00AF3BC9">
        <w:rPr>
          <w:i/>
          <w:iCs/>
          <w:lang w:val="en-US"/>
        </w:rPr>
        <w:t>in vivo</w:t>
      </w:r>
      <w:r w:rsidR="00FD3462" w:rsidRPr="00AF3BC9">
        <w:rPr>
          <w:lang w:val="en-US"/>
        </w:rPr>
        <w:t xml:space="preserve"> </w:t>
      </w:r>
      <w:r w:rsidR="00A73140" w:rsidRPr="00AF3BC9">
        <w:rPr>
          <w:lang w:val="en-US"/>
        </w:rPr>
        <w:t>lifetime</w:t>
      </w:r>
      <w:r w:rsidR="00871953" w:rsidRPr="00AF3BC9">
        <w:rPr>
          <w:lang w:val="en-US"/>
        </w:rPr>
        <w:t xml:space="preserve">. </w:t>
      </w:r>
      <w:r w:rsidR="00A73140" w:rsidRPr="00AF3BC9">
        <w:rPr>
          <w:lang w:val="en-US"/>
        </w:rPr>
        <w:t xml:space="preserve">This is commonly realized by replacing </w:t>
      </w:r>
      <w:r w:rsidR="008D0464" w:rsidRPr="00AF3BC9">
        <w:rPr>
          <w:lang w:val="en-US"/>
        </w:rPr>
        <w:t>the</w:t>
      </w:r>
      <w:r w:rsidR="00A73140" w:rsidRPr="00AF3BC9">
        <w:rPr>
          <w:lang w:val="en-US"/>
        </w:rPr>
        <w:t xml:space="preserve"> oxygen of the phosphodiester (PO)</w:t>
      </w:r>
      <w:r w:rsidR="00284165" w:rsidRPr="00AF3BC9">
        <w:rPr>
          <w:lang w:val="en-US"/>
        </w:rPr>
        <w:t xml:space="preserve"> group</w:t>
      </w:r>
      <w:r w:rsidR="00A73140" w:rsidRPr="00AF3BC9">
        <w:rPr>
          <w:lang w:val="en-US"/>
        </w:rPr>
        <w:t xml:space="preserve"> by a sulfur to create</w:t>
      </w:r>
      <w:r w:rsidR="00871953" w:rsidRPr="00AF3BC9">
        <w:rPr>
          <w:lang w:val="en-US"/>
        </w:rPr>
        <w:t xml:space="preserve"> </w:t>
      </w:r>
      <w:r w:rsidR="00A73140" w:rsidRPr="00AF3BC9">
        <w:rPr>
          <w:lang w:val="en-US"/>
        </w:rPr>
        <w:t>a</w:t>
      </w:r>
      <w:r w:rsidR="00871953" w:rsidRPr="00AF3BC9">
        <w:rPr>
          <w:lang w:val="en-US"/>
        </w:rPr>
        <w:t xml:space="preserve"> phosphorothioate </w:t>
      </w:r>
      <w:r w:rsidR="00F13F53" w:rsidRPr="00AF3BC9">
        <w:rPr>
          <w:lang w:val="en-US"/>
        </w:rPr>
        <w:t xml:space="preserve">(PS) </w:t>
      </w:r>
      <w:r w:rsidR="00871953" w:rsidRPr="00AF3BC9">
        <w:rPr>
          <w:lang w:val="en-US"/>
        </w:rPr>
        <w:t>linkage</w:t>
      </w:r>
      <w:r w:rsidR="00A73140" w:rsidRPr="00AF3BC9">
        <w:rPr>
          <w:lang w:val="en-US"/>
        </w:rPr>
        <w:t>. This modification</w:t>
      </w:r>
      <w:r w:rsidR="003E48BD" w:rsidRPr="00AF3BC9">
        <w:rPr>
          <w:lang w:val="en-US"/>
        </w:rPr>
        <w:t xml:space="preserve"> also</w:t>
      </w:r>
      <w:r w:rsidR="00A73140" w:rsidRPr="00AF3BC9">
        <w:rPr>
          <w:lang w:val="en-US"/>
        </w:rPr>
        <w:t xml:space="preserve"> creates</w:t>
      </w:r>
      <w:r w:rsidR="00F13F53" w:rsidRPr="00AF3BC9">
        <w:rPr>
          <w:lang w:val="en-US"/>
        </w:rPr>
        <w:t xml:space="preserve"> an </w:t>
      </w:r>
      <w:r w:rsidR="00CB694E" w:rsidRPr="00AF3BC9">
        <w:rPr>
          <w:lang w:val="en-US"/>
        </w:rPr>
        <w:t>asymmetrical</w:t>
      </w:r>
      <w:r w:rsidR="00F13F53" w:rsidRPr="00AF3BC9">
        <w:rPr>
          <w:lang w:val="en-US"/>
        </w:rPr>
        <w:t xml:space="preserve"> center on the phosphorous </w:t>
      </w:r>
      <w:r w:rsidR="00CB694E" w:rsidRPr="00AF3BC9">
        <w:rPr>
          <w:lang w:val="en-US"/>
        </w:rPr>
        <w:t>ato</w:t>
      </w:r>
      <w:r w:rsidR="00A73140" w:rsidRPr="00AF3BC9">
        <w:rPr>
          <w:lang w:val="en-US"/>
        </w:rPr>
        <w:t xml:space="preserve">m. As a consequence, </w:t>
      </w:r>
      <w:r w:rsidR="00284165" w:rsidRPr="00AF3BC9">
        <w:rPr>
          <w:lang w:val="en-US"/>
        </w:rPr>
        <w:t>two</w:t>
      </w:r>
      <w:r w:rsidR="00F13F53" w:rsidRPr="00AF3BC9">
        <w:rPr>
          <w:lang w:val="en-US"/>
        </w:rPr>
        <w:t xml:space="preserve"> diastereoisomers</w:t>
      </w:r>
      <w:r w:rsidR="00A73140" w:rsidRPr="00AF3BC9">
        <w:rPr>
          <w:lang w:val="en-US"/>
        </w:rPr>
        <w:t xml:space="preserve"> will appear</w:t>
      </w:r>
      <w:r w:rsidR="00F13F53" w:rsidRPr="00AF3BC9">
        <w:rPr>
          <w:lang w:val="en-US"/>
        </w:rPr>
        <w:t xml:space="preserve"> for each PS linkage</w:t>
      </w:r>
      <w:r w:rsidR="00A73140" w:rsidRPr="00AF3BC9">
        <w:rPr>
          <w:lang w:val="en-US"/>
        </w:rPr>
        <w:t xml:space="preserve"> created</w:t>
      </w:r>
      <w:r w:rsidR="00F13F53" w:rsidRPr="00AF3BC9">
        <w:rPr>
          <w:lang w:val="en-US"/>
        </w:rPr>
        <w:t>.</w:t>
      </w:r>
      <w:r w:rsidR="00B943F1" w:rsidRPr="00AF3BC9">
        <w:rPr>
          <w:lang w:val="en-US"/>
        </w:rPr>
        <w:t xml:space="preserve"> Th</w:t>
      </w:r>
      <w:r w:rsidR="004A5145" w:rsidRPr="00AF3BC9">
        <w:rPr>
          <w:lang w:val="en-US"/>
        </w:rPr>
        <w:t>e</w:t>
      </w:r>
      <w:r w:rsidR="00B943F1" w:rsidRPr="00AF3BC9">
        <w:rPr>
          <w:lang w:val="en-US"/>
        </w:rPr>
        <w:t xml:space="preserve">se diastereoisomers </w:t>
      </w:r>
      <w:r w:rsidR="00A73140" w:rsidRPr="00AF3BC9">
        <w:rPr>
          <w:lang w:val="en-US"/>
        </w:rPr>
        <w:t xml:space="preserve">present </w:t>
      </w:r>
      <w:r w:rsidR="00B943F1" w:rsidRPr="00AF3BC9">
        <w:rPr>
          <w:lang w:val="en-US"/>
        </w:rPr>
        <w:t xml:space="preserve">interesting </w:t>
      </w:r>
      <w:r w:rsidR="00A73140" w:rsidRPr="00AF3BC9">
        <w:rPr>
          <w:lang w:val="en-US"/>
        </w:rPr>
        <w:t>features</w:t>
      </w:r>
      <w:r w:rsidR="00B943F1" w:rsidRPr="00AF3BC9">
        <w:rPr>
          <w:lang w:val="en-US"/>
        </w:rPr>
        <w:t xml:space="preserve">. </w:t>
      </w:r>
      <w:r w:rsidR="003E48BD" w:rsidRPr="00AF3BC9">
        <w:rPr>
          <w:lang w:val="en-US"/>
        </w:rPr>
        <w:t>Indeed, t</w:t>
      </w:r>
      <w:r w:rsidR="00B943F1" w:rsidRPr="00AF3BC9">
        <w:rPr>
          <w:lang w:val="en-US"/>
        </w:rPr>
        <w:t>he Rp</w:t>
      </w:r>
      <w:r w:rsidR="0077672A" w:rsidRPr="00AF3BC9">
        <w:rPr>
          <w:lang w:val="en-US"/>
        </w:rPr>
        <w:t xml:space="preserve"> </w:t>
      </w:r>
      <w:r w:rsidR="00A17508" w:rsidRPr="00AF3BC9">
        <w:rPr>
          <w:lang w:val="en-US"/>
        </w:rPr>
        <w:t>(</w:t>
      </w:r>
      <w:r w:rsidR="00EF7581" w:rsidRPr="00AF3BC9">
        <w:rPr>
          <w:lang w:val="en-US"/>
        </w:rPr>
        <w:t>right</w:t>
      </w:r>
      <w:r w:rsidR="00FD3462" w:rsidRPr="00AF3BC9">
        <w:rPr>
          <w:lang w:val="en-US"/>
        </w:rPr>
        <w:t>-</w:t>
      </w:r>
      <w:r w:rsidR="00EF7581" w:rsidRPr="00AF3BC9">
        <w:rPr>
          <w:lang w:val="en-US"/>
        </w:rPr>
        <w:t xml:space="preserve">handed </w:t>
      </w:r>
      <w:r w:rsidR="000F0096" w:rsidRPr="00AF3BC9">
        <w:rPr>
          <w:lang w:val="en-US"/>
        </w:rPr>
        <w:t>configuration</w:t>
      </w:r>
      <w:r w:rsidR="00A17508" w:rsidRPr="00AF3BC9">
        <w:rPr>
          <w:lang w:val="en-US"/>
        </w:rPr>
        <w:t>)</w:t>
      </w:r>
      <w:r w:rsidR="00FD3462" w:rsidRPr="00AF3BC9">
        <w:rPr>
          <w:lang w:val="en-US"/>
        </w:rPr>
        <w:t xml:space="preserve"> </w:t>
      </w:r>
      <w:r w:rsidR="00B943F1" w:rsidRPr="00AF3BC9">
        <w:rPr>
          <w:lang w:val="en-US"/>
        </w:rPr>
        <w:t>present</w:t>
      </w:r>
      <w:r w:rsidR="00F05EA4" w:rsidRPr="00AF3BC9">
        <w:rPr>
          <w:lang w:val="en-US"/>
        </w:rPr>
        <w:t>s</w:t>
      </w:r>
      <w:r w:rsidR="00B943F1" w:rsidRPr="00AF3BC9">
        <w:rPr>
          <w:lang w:val="en-US"/>
        </w:rPr>
        <w:t xml:space="preserve"> better binding activity towards the RNA polymerases and ribonuclease H and thus induce</w:t>
      </w:r>
      <w:r w:rsidR="00F05EA4" w:rsidRPr="00AF3BC9">
        <w:rPr>
          <w:lang w:val="en-US"/>
        </w:rPr>
        <w:t>s</w:t>
      </w:r>
      <w:r w:rsidR="00B943F1" w:rsidRPr="00AF3BC9">
        <w:rPr>
          <w:lang w:val="en-US"/>
        </w:rPr>
        <w:t xml:space="preserve"> a stimulation of the synthesis of RNA and </w:t>
      </w:r>
      <w:r w:rsidR="0080630C" w:rsidRPr="00AF3BC9">
        <w:rPr>
          <w:lang w:val="en-US"/>
        </w:rPr>
        <w:t xml:space="preserve">the </w:t>
      </w:r>
      <w:r w:rsidR="00B943F1" w:rsidRPr="00AF3BC9">
        <w:rPr>
          <w:lang w:val="en-US"/>
        </w:rPr>
        <w:t>duplication of DNA. The Sp</w:t>
      </w:r>
      <w:r w:rsidR="00EF7581" w:rsidRPr="00AF3BC9">
        <w:rPr>
          <w:lang w:val="en-US"/>
        </w:rPr>
        <w:t xml:space="preserve"> </w:t>
      </w:r>
      <w:r w:rsidR="00A17508" w:rsidRPr="00AF3BC9">
        <w:rPr>
          <w:lang w:val="en-US"/>
        </w:rPr>
        <w:t>(</w:t>
      </w:r>
      <w:r w:rsidR="00EF7581" w:rsidRPr="00AF3BC9">
        <w:rPr>
          <w:lang w:val="en-US"/>
        </w:rPr>
        <w:t>left</w:t>
      </w:r>
      <w:r w:rsidR="00FD3462" w:rsidRPr="00AF3BC9">
        <w:rPr>
          <w:lang w:val="en-US"/>
        </w:rPr>
        <w:t>-</w:t>
      </w:r>
      <w:r w:rsidR="008D0464" w:rsidRPr="00AF3BC9">
        <w:rPr>
          <w:lang w:val="en-US"/>
        </w:rPr>
        <w:t>handed configuration</w:t>
      </w:r>
      <w:r w:rsidR="00A17508" w:rsidRPr="00AF3BC9">
        <w:rPr>
          <w:lang w:val="en-US"/>
        </w:rPr>
        <w:t>)</w:t>
      </w:r>
      <w:r w:rsidR="00B943F1" w:rsidRPr="00AF3BC9">
        <w:rPr>
          <w:lang w:val="en-US"/>
        </w:rPr>
        <w:t xml:space="preserve"> show</w:t>
      </w:r>
      <w:r w:rsidR="00F05EA4" w:rsidRPr="00AF3BC9">
        <w:rPr>
          <w:lang w:val="en-US"/>
        </w:rPr>
        <w:t>s</w:t>
      </w:r>
      <w:r w:rsidR="00B943F1" w:rsidRPr="00AF3BC9">
        <w:rPr>
          <w:lang w:val="en-US"/>
        </w:rPr>
        <w:t xml:space="preserve"> better exonuclease resistance and thus increase</w:t>
      </w:r>
      <w:r w:rsidR="00F05EA4" w:rsidRPr="00AF3BC9">
        <w:rPr>
          <w:lang w:val="en-US"/>
        </w:rPr>
        <w:t>s</w:t>
      </w:r>
      <w:r w:rsidR="00780CC1" w:rsidRPr="00AF3BC9">
        <w:rPr>
          <w:lang w:val="en-US"/>
        </w:rPr>
        <w:t xml:space="preserve"> oligonucleotide</w:t>
      </w:r>
      <w:r w:rsidR="00B943F1" w:rsidRPr="00AF3BC9">
        <w:rPr>
          <w:lang w:val="en-US"/>
        </w:rPr>
        <w:t xml:space="preserve"> stability </w:t>
      </w:r>
      <w:r w:rsidR="0080630C" w:rsidRPr="00AF3BC9">
        <w:rPr>
          <w:lang w:val="en-US"/>
        </w:rPr>
        <w:fldChar w:fldCharType="begin" w:fldLock="1"/>
      </w:r>
      <w:r w:rsidR="00BF1FAB" w:rsidRPr="00AF3BC9">
        <w:rPr>
          <w:lang w:val="en-US"/>
        </w:rPr>
        <w:instrText>ADDIN CSL_CITATION {"citationItems":[{"id":"ITEM-1","itemData":{"DOI":"10.1016/j.omtn.2017.05.011","ISSN":"21622531","PMID":"29858591","abstract":"Important oligonucleotides in anti-sense research have been investigated in silico and experimentally. This involves quantum mechanical (QM) calculations and chromatography experiments on locked nucleic acid (LNA) phosphorothioate (PS) oligonucleotides. iso-potential electrostatic surfaces are essential in this study and have been calculated from the wave functions derived from the QM calculations that provide binding information and other properties of these molecules. The QM calculations give details of the electronic structures in terms of e.g., energy and bonding, which make them distinguish or differentiate between the individual PS diastereoisomers determined by the position of sulfur atoms. Rules are derived from the electronic calculations of these molecules and include the effects of the phosphorothioate chirality and formation of electrostatic potential surfaces. Physical and electrochemical descriptors of the PS oligonucleotides are compared to the experiments in which chiral states on these molecules can be distinguished. The calculations demonstrate that electronic structure, electrostatic potential, and topology are highly sensitive to single PS configuration changes and can give a lead to understanding the activity of the molecules.","author":[{"dropping-particle":"","family":"Bohr","given":"Henrik G.","non-dropping-particle":"","parse-names":false,"suffix":""},{"dropping-particle":"","family":"Shim","given":"Irene","non-dropping-particle":"","parse-names":false,"suffix":""},{"dropping-particle":"","family":"Stein","given":"Cy","non-dropping-particle":"","parse-names":false,"suffix":""},{"dropping-particle":"","family":"Ørum","given":"Henrik","non-dropping-particle":"","parse-names":false,"suffix":""},{"dropping-particle":"","family":"Hansen","given":"Henrik F.","non-dropping-particle":"","parse-names":false,"suffix":""},{"dropping-particle":"","family":"Koch","given":"Troels","non-dropping-particle":"","parse-names":false,"suffix":""}],"container-title":"Molecular Therapy - Nucleic Acids","id":"ITEM-1","issue":"September","issued":{"date-parts":[["2017"]]},"page":"428-441","publisher":"Elsevier Ltd.","title":"Electronic Structures of LNA Phosphorothioate Oligonucleotides","type":"article-journal","volume":"8"},"uris":["http://www.mendeley.com/documents/?uuid=433d5694-d9b2-4101-8c17-df621d9a2342"]},{"id":"ITEM-2","itemData":{"DOI":"10.1021/ja973801j","ISSN":"00027863","abstract":"New monomers, 5`-O-DMT-deoxyribonucleoside 3`-O-(2-thio-``spiro''-4,4-pentamethylene-1,3,2-oxathiaphospholane)s, were prepared and used for the stereocontrolled synthesis of PS−Oligos via the oxathiaphospholane approach. These monomers and their 2-oxo analogues were used for the synthesis of ``chimeric'' constructs (PS/PO−Oligos) possessing phosphate and P-stereodefined phosphorothioate internucleotide linkages. The yield of a single coupling step is approximately 92−95%, and resulting oligomers are free of nucleobase- and sugar-phosphorothioate backbone modifications. Thermal dissociation studies showed that for heteroduplexes formed by [RP]-, [SP]-, or [mix]-PS/PO-T10 with dA12, dA30, or poly(dA), for each template, the melting temperatures, as well as free Gibbs' energies of dissociation process, are virtually equal. Stereochemical evidence derived from crystallographic analysis of one of the oxathiaphospholane monomers strongly supports the participation of pentacoordinate intermediates in the mechanism of the oxathiaphospholane ring-opening condensation.","author":[{"dropping-particle":"","family":"Stec","given":"Wojciech J.","non-dropping-particle":"","parse-names":false,"suffix":""},{"dropping-particle":"","family":"Karwowski","given":"Bolesław","non-dropping-particle":"","parse-names":false,"suffix":""},{"dropping-particle":"","family":"Boczkowska","given":"Małgorzata","non-dropping-particle":"","parse-names":false,"suffix":""},{"dropping-particle":"","family":"Guga","given":"Piotr","non-dropping-particle":"","parse-names":false,"suffix":""},{"dropping-particle":"","family":"Koziołkiewicz","given":"Maria","non-dropping-particle":"","parse-names":false,"suffix":""},{"dropping-particle":"","family":"Sochacki","given":"Marek","non-dropping-particle":"","parse-names":false,"suffix":""},{"dropping-particle":"","family":"Wieczorek","given":"Michał W.","non-dropping-particle":"","parse-names":false,"suffix":""},{"dropping-particle":"","family":"Błaszczyk","given":"Jarosław","non-dropping-particle":"","parse-names":false,"suffix":""}],"container-title":"Journal of the American Chemical Society","id":"ITEM-2","issue":"29","issued":{"date-parts":[["1998"]]},"page":"7156-7167","title":"Deoxyribonucleoside 3'-O-(2-thio- and 2-oxo-'spiro'-4,4-pentamethylene- 1,3,2-oxathiaphospholane)s: Monomers for stereocontrolled synthesis of oligo(deoxyribonucleoside phosphorothioate)s and chimeric PS/PO oligonucleotides","type":"article-journal","volume":"120"},"uris":["http://www.mendeley.com/documents/?uuid=254f28cd-556f-4670-96c3-22fdce466d76"]},{"id":"ITEM-3","itemData":{"DOI":"10.1021/ar50138a003","ISSN":"15204898","author":[{"dropping-particle":"","family":"Eckstein","given":"Fritz","non-dropping-particle":"","parse-names":false,"suffix":""}],"container-title":"Accounts of Chemical Research","id":"ITEM-3","issue":"6","issued":{"date-parts":[["1979"]]},"page":"204-210","title":"Phosphorothioate Analogues of Nucleotides","type":"article-journal","volume":"12"},"uris":["http://www.mendeley.com/documents/?uuid=47ff0c90-32b9-4e2c-aa9c-7f6979115d2d"]}],"mendeley":{"formattedCitation":"[3–5]","manualFormatting":"[3-5]","plainTextFormattedCitation":"[3–5]","previouslyFormattedCitation":"[3–5]"},"properties":{"noteIndex":0},"schema":"https://github.com/citation-style-language/schema/raw/master/csl-citation.json"}</w:instrText>
      </w:r>
      <w:r w:rsidR="0080630C" w:rsidRPr="00AF3BC9">
        <w:rPr>
          <w:lang w:val="en-US"/>
        </w:rPr>
        <w:fldChar w:fldCharType="separate"/>
      </w:r>
      <w:r w:rsidR="009C39D9" w:rsidRPr="00AF3BC9">
        <w:rPr>
          <w:noProof/>
          <w:lang w:val="en-US"/>
        </w:rPr>
        <w:t>[3</w:t>
      </w:r>
      <w:r w:rsidR="00776DEF" w:rsidRPr="00AF3BC9">
        <w:rPr>
          <w:noProof/>
          <w:lang w:val="en-US"/>
        </w:rPr>
        <w:t>-</w:t>
      </w:r>
      <w:r w:rsidR="009C39D9" w:rsidRPr="00AF3BC9">
        <w:rPr>
          <w:noProof/>
          <w:lang w:val="en-US"/>
        </w:rPr>
        <w:t>5]</w:t>
      </w:r>
      <w:r w:rsidR="0080630C" w:rsidRPr="00AF3BC9">
        <w:rPr>
          <w:lang w:val="en-US"/>
        </w:rPr>
        <w:fldChar w:fldCharType="end"/>
      </w:r>
      <w:r w:rsidR="008D0464" w:rsidRPr="00AF3BC9">
        <w:rPr>
          <w:lang w:val="en-US"/>
        </w:rPr>
        <w:t>.</w:t>
      </w:r>
    </w:p>
    <w:p w14:paraId="31F11405" w14:textId="77EA55F7" w:rsidR="00871953" w:rsidRPr="00AF3BC9" w:rsidRDefault="008D0464" w:rsidP="00871953">
      <w:pPr>
        <w:rPr>
          <w:lang w:val="en-US"/>
        </w:rPr>
      </w:pPr>
      <w:r w:rsidRPr="00AF3BC9">
        <w:rPr>
          <w:lang w:val="en-US"/>
        </w:rPr>
        <w:t>With the emergence</w:t>
      </w:r>
      <w:r w:rsidR="00871953" w:rsidRPr="00AF3BC9">
        <w:rPr>
          <w:lang w:val="en-US"/>
        </w:rPr>
        <w:t xml:space="preserve"> of oligonucleotides on the market, it is of </w:t>
      </w:r>
      <w:r w:rsidR="00A73140" w:rsidRPr="00AF3BC9">
        <w:rPr>
          <w:lang w:val="en-US"/>
        </w:rPr>
        <w:t xml:space="preserve">increasing </w:t>
      </w:r>
      <w:r w:rsidR="00871953" w:rsidRPr="00AF3BC9">
        <w:rPr>
          <w:lang w:val="en-US"/>
        </w:rPr>
        <w:t>importance to develop analytical methods to study modif</w:t>
      </w:r>
      <w:r w:rsidR="003C57DF" w:rsidRPr="00AF3BC9">
        <w:rPr>
          <w:lang w:val="en-US"/>
        </w:rPr>
        <w:t xml:space="preserve">ied phosphorothioate </w:t>
      </w:r>
      <w:r w:rsidR="00871953" w:rsidRPr="00AF3BC9">
        <w:rPr>
          <w:lang w:val="en-US"/>
        </w:rPr>
        <w:t xml:space="preserve">oligonucleotides and their impurities. </w:t>
      </w:r>
      <w:r w:rsidR="00CB694E" w:rsidRPr="00AF3BC9">
        <w:rPr>
          <w:lang w:val="en-US"/>
        </w:rPr>
        <w:t>Common</w:t>
      </w:r>
      <w:r w:rsidR="00871953" w:rsidRPr="00AF3BC9">
        <w:rPr>
          <w:lang w:val="en-US"/>
        </w:rPr>
        <w:t xml:space="preserve"> impurities are created by </w:t>
      </w:r>
      <w:r w:rsidR="00CB694E" w:rsidRPr="00AF3BC9">
        <w:rPr>
          <w:lang w:val="en-US"/>
        </w:rPr>
        <w:t>deletion</w:t>
      </w:r>
      <w:r w:rsidR="00871953" w:rsidRPr="00AF3BC9">
        <w:rPr>
          <w:lang w:val="en-US"/>
        </w:rPr>
        <w:t xml:space="preserve"> or addition of </w:t>
      </w:r>
      <w:r w:rsidR="00E15A05" w:rsidRPr="00AF3BC9">
        <w:rPr>
          <w:lang w:val="en-US"/>
        </w:rPr>
        <w:t>one or</w:t>
      </w:r>
      <w:r w:rsidR="004F5B0C" w:rsidRPr="00AF3BC9">
        <w:rPr>
          <w:lang w:val="en-US"/>
        </w:rPr>
        <w:t xml:space="preserve"> more </w:t>
      </w:r>
      <w:r w:rsidR="00871953" w:rsidRPr="00AF3BC9">
        <w:rPr>
          <w:lang w:val="en-US"/>
        </w:rPr>
        <w:t>nucleotide</w:t>
      </w:r>
      <w:r w:rsidR="00E15A05" w:rsidRPr="00AF3BC9">
        <w:rPr>
          <w:lang w:val="en-US"/>
        </w:rPr>
        <w:t>(s)</w:t>
      </w:r>
      <w:r w:rsidR="00871953" w:rsidRPr="00AF3BC9">
        <w:rPr>
          <w:lang w:val="en-US"/>
        </w:rPr>
        <w:t xml:space="preserve"> to the </w:t>
      </w:r>
      <w:r w:rsidR="00A73140" w:rsidRPr="00AF3BC9">
        <w:rPr>
          <w:lang w:val="en-US"/>
        </w:rPr>
        <w:t xml:space="preserve">sequence </w:t>
      </w:r>
      <w:r w:rsidR="00871953" w:rsidRPr="00AF3BC9">
        <w:rPr>
          <w:lang w:val="en-US"/>
        </w:rPr>
        <w:t>of interest.</w:t>
      </w:r>
      <w:r w:rsidR="004D60FE" w:rsidRPr="00AF3BC9">
        <w:rPr>
          <w:lang w:val="en-US"/>
        </w:rPr>
        <w:t xml:space="preserve"> </w:t>
      </w:r>
      <w:r w:rsidR="00A73140" w:rsidRPr="00AF3BC9">
        <w:rPr>
          <w:lang w:val="en-US"/>
        </w:rPr>
        <w:t xml:space="preserve">Impurities are called “shortmers” when there is a failure in the addition of nucleotides during the elongation phase. </w:t>
      </w:r>
      <w:r w:rsidR="00140D6A" w:rsidRPr="00AF3BC9">
        <w:rPr>
          <w:lang w:val="en-US"/>
        </w:rPr>
        <w:t>On the other hand, the</w:t>
      </w:r>
      <w:r w:rsidR="004D60FE" w:rsidRPr="00AF3BC9">
        <w:rPr>
          <w:lang w:val="en-US"/>
        </w:rPr>
        <w:t xml:space="preserve"> addition of nucleotide</w:t>
      </w:r>
      <w:r w:rsidR="0014206E" w:rsidRPr="00AF3BC9">
        <w:rPr>
          <w:lang w:val="en-US"/>
        </w:rPr>
        <w:t>(s)</w:t>
      </w:r>
      <w:r w:rsidR="004D60FE" w:rsidRPr="00AF3BC9">
        <w:rPr>
          <w:lang w:val="en-US"/>
        </w:rPr>
        <w:t xml:space="preserve"> by inefficient cleavage </w:t>
      </w:r>
      <w:r w:rsidR="00140D6A" w:rsidRPr="00AF3BC9">
        <w:rPr>
          <w:lang w:val="en-US"/>
        </w:rPr>
        <w:t xml:space="preserve">will </w:t>
      </w:r>
      <w:r w:rsidR="004D60FE" w:rsidRPr="00AF3BC9">
        <w:rPr>
          <w:lang w:val="en-US"/>
        </w:rPr>
        <w:t xml:space="preserve">generate longmers. </w:t>
      </w:r>
      <w:r w:rsidR="00871953" w:rsidRPr="00AF3BC9">
        <w:rPr>
          <w:lang w:val="en-US"/>
        </w:rPr>
        <w:t xml:space="preserve"> </w:t>
      </w:r>
    </w:p>
    <w:p w14:paraId="6F2204A9" w14:textId="5D054914" w:rsidR="0067544E" w:rsidRPr="00AF3BC9" w:rsidRDefault="00871953" w:rsidP="002E0390">
      <w:pPr>
        <w:rPr>
          <w:lang w:val="en-US"/>
        </w:rPr>
      </w:pPr>
      <w:r w:rsidRPr="00AF3BC9">
        <w:rPr>
          <w:lang w:val="en-US"/>
        </w:rPr>
        <w:t xml:space="preserve">To analyze oligonucleotides, several methods have been described in the literature </w:t>
      </w:r>
      <w:r w:rsidRPr="00AF3BC9">
        <w:rPr>
          <w:lang w:val="en-US"/>
        </w:rPr>
        <w:fldChar w:fldCharType="begin" w:fldLock="1"/>
      </w:r>
      <w:r w:rsidR="00BF1FAB" w:rsidRPr="00AF3BC9">
        <w:rPr>
          <w:lang w:val="en-US"/>
        </w:rPr>
        <w:instrText>ADDIN CSL_CITATION {"citationItems":[{"id":"ITEM-1","itemData":{"DOI":"10.1016/j.chroma.2012.05.003","ISBN":"0021-9673","ISSN":"00219673","PMID":"22652552","abstract":"In this manuscript, an efficient high resolution reversed phase-ion pairing-liquid chromatography electrospray ionization tandem mass spectrometry (RP-IP-LC-MS/MS) method for separation of isomeric modified oligonucleotides using a polymeric (styrene-divinylbenzene) monolithic capillary column is presented. The effects of different ion pairing reagents (IPR), their concentration, mobile phase additives and conditions were evaluated towards achieving the highest possible resolution and chromatographic separation of isomeric oligonucleotides. Ion pairing reagents and mobile phase conditions were evaluated using as model N-acetylaminofluorene [AAF] adducted ss-oligonucleotides (CCC CGA GCA ATC TCA AT). The optimized mobile phase conditions were then applied for the mapping of sites of base modification of AAF adducted 15-base pair oligonucleotide fragments containing codon 135 of the p53 gene and for profiling a complex synthetic oligonucleotide mixture. The optimized method utilizes a monolithic poly(styrene-divinylbenzene) capillary column, triethylammonium bicarbonate as ion pairing reagent and methanol as organic modifier to perform IP-RPLC-ESI-MS/MS separation. The results show that the method is simultaneously applicable not only to oligonucleotide fragments adducted separately by different carcinogens but also to the analysis of multiple adducts in the same oligonucleotide fragment in a single experiment. The method presents itself as a tool for the identification, characterization and mapping of oligonucleotide adducts as biomarkers for DNA damage from carcinogens. © 2012 Elsevier B.V..","author":[{"dropping-particle":"","family":"Sharma","given":"Vaneet K.","non-dropping-particle":"","parse-names":false,"suffix":""},{"dropping-particle":"","family":"Glick","given":"James","non-dropping-particle":"","parse-names":false,"suffix":""},{"dropping-particle":"","family":"Vouros","given":"Paul","non-dropping-particle":"","parse-names":false,"suffix":""}],"container-title":"Journal of Chromatography A","id":"ITEM-1","issued":{"date-parts":[["2012"]]},"page":"65-74","publisher":"Elsevier B.V.","title":"Reversed-phase ion-pair liquid chromatography electrospray ionization tandem mass spectrometry for separation, sequencing and mapping of sites of base modification of isomeric oligonucleotide adducts using monolithic column","type":"article-journal","volume":"1245"},"uris":["http://www.mendeley.com/documents/?uuid=2b58be51-5f81-42d5-90d6-e3018b82d2fc"]},{"id":"ITEM-2","itemData":{"DOI":"10.1039/c0an00399a","ISBN":"0003-2654","ISSN":"00032654","PMID":"20830328","abstract":"A method for the separation and detection of oligonucleotides utilizing hydrophilic interaction liquid chromatography (HILIC) with inductively coupled plasma mass spectrometry (ICPMS) is described. Polythymidylic acids of various lengths (10, 15, 20 and 30 nucleotides) were separated under gradient HILIC conditions. Selective detection of oligonucleotides was possible through monitoring m/z 47, corresponding to (31)P(16)O(+), using ICPMS. Oxygen was used as a reaction gas in the collision/reaction cell to produce PO(+) by reacting with phosphorus in the gas phase, thereby effectively eliminating the interferences for phosphorus normally seen at m/z 31. Limits of detections (LODs) were determined to be 1.69 pmol, 1.21 pmol, 1.0 pmol and 0.55 pmol loaded on column for the 10, 15, 20 and 30 mer, respectively.","author":[{"dropping-particle":"","family":"Easter","given":"Renee N.","non-dropping-particle":"","parse-names":false,"suffix":""},{"dropping-particle":"","family":"Kröning","given":"Karolin K.","non-dropping-particle":"","parse-names":false,"suffix":""},{"dropping-particle":"","family":"Caruso","given":"Joseph A.","non-dropping-particle":"","parse-names":false,"suffix":""},{"dropping-particle":"","family":"Limbach","given":"Patrick A.","non-dropping-particle":"","parse-names":false,"suffix":""}],"container-title":"Analyst","id":"ITEM-2","issue":"10","issued":{"date-parts":[["2010"]]},"page":"2560-2565","title":"Separation and identification of oligonucleotides by hydrophilic interaction liquid chromatography (HILIC) - Inductively coupled plasma mass spectrometry (ICPMS)","type":"article-journal","volume":"135"},"uris":["http://www.mendeley.com/documents/?uuid=04fc6b1f-f247-40cc-bbf9-4111c3c64c51"]},{"id":"ITEM-3","itemData":{"DOI":"10.1002/bmc.1696","ISBN":"1099-0801 (Electronic)\r0269-3879 (Linking)","ISSN":"02693879","PMID":"21898474","abstract":"Oligonucleotides have developed into highly versatile and selective therapeutics over the past 20 years. More than five discrete mechanisms of action have been reported and more than 10 different chemical modifications have been used to extend their in vivo half-life and reduce their toxicity. Capillary gel electrophoresis (CGE) has been used extensively for the quantitative analysis of oligonucleotide therapeutics in both preclinical and clinical studies since the 1990s. The success of CGE is based on its extraordinary resolving power, which allows for the simultaneous determination of the parent drug and its metabolites. More recently, capillary gel electrophoresis has seen renewed interest with the emergence of replaceable gels with single-base resolving power and new capillary electrophoresis-mass spectrometry interfaces. This review discusses the bioanalysis of therapeutic oligonucleotides showing the evolution of the field over the past two decades leading to the current new approaches. Included in this review are topics such as different gel types, sample introduction modes, sample extraction procedures, separation conditions and detection methods used in CGE, along with discussions of the successes and limitations associated with each.","author":[{"dropping-particle":"","family":"Chen","given":"Buyun","non-dropping-particle":"","parse-names":false,"suffix":""},{"dropping-particle":"","family":"Bartlett","given":"Michael G.","non-dropping-particle":"","parse-names":false,"suffix":""}],"container-title":"Biomedical Chromatography","id":"ITEM-3","issue":"4","issued":{"date-parts":[["2012"]]},"page":"409-418","title":"Determination of therapeutic oligonucleotides using capillary gel electrophoresis","type":"article-journal","volume":"26"},"uris":["http://www.mendeley.com/documents/?uuid=973090fb-54e0-477e-b50a-5c630812c856"]},{"id":"ITEM-4","itemData":{"DOI":"10.1002/elps.200406201","ISBN":"1329264819","ISSN":"01730835","PMID":"15765471","abstract":"A capillary zone electrophoresis-negative electrospray ionization-quadrupole time of flight-mass spectrometric method was developed for the characterization of oligonucleotides after synthesis, using model compounds. The major difficulty is the adduction of metal cations to the polyanionic backbone of the oligonucleotide sample, resulting in complex spectra and decreased sensitivity. Several approaches were investigated to circumvent this problem. Separation was performed in an ammonium carbonate buffer. During separation, the interfering metal ions were exchanged for ammonium ions, which are less tightly bound to the oligonucleotide when ionized. The influence of the addition of piperidine and imidazole or trans-1,2-diaminocyclohexane-N,N,N',N'-tetraacetic acid (CDTA) to the running buffer for further reduction of cation adduction was investigated. Addition of CDTA to the buffer system resulted in a deconvoluted spectrum with very little adducts. On-line sample stacking proved vital to preconcentrate the samples. The pH and the concentration of the ammonium carbonate buffer as well as the electrophoresis voltage were optimized to achieve the best signal response for the oligonucleotides and a maximum reduction of the cation adducts as well as a short analysis time. Finally, the sheath liquid composition was examined for further improvement of the signal. The developed method was used to analyze different oligonucleotides (5000-9200 Da) in light of its use as a final quality control method for oligonucleotides in terms of purity and sequence homogeneity of the synthesized products. In all cases, very little adducts were observed in the deconvoluted spectra, and the relative errors of the measured molecular masses ranged from 3 to 35 ppm.","author":[{"dropping-particle":"V.","family":"Willems","given":"An","non-dropping-particle":"","parse-names":false,"suffix":""},{"dropping-particle":"","family":"Deforce","given":"Dieter L.","non-dropping-particle":"","parse-names":false,"suffix":""},{"dropping-particle":"","family":"Peteghem","given":"Carlos H.","non-dropping-particle":"Van","parse-names":false,"suffix":""},{"dropping-particle":"","family":"Bocxlaer","given":"Jan F.","non-dropping-particle":"Van","parse-names":false,"suffix":""}],"container-title":"Electrophoresis","id":"ITEM-4","issue":"7-8","issued":{"date-parts":[["2005"]]},"page":"1412-1423","title":"Development of a quality control method for the characterization of oligonucleotides by capillary zone electrophoresis-electrospray ionization-quadrupole time of flight-mass spectrometry","type":"article-journal","volume":"26"},"uris":["http://www.mendeley.com/documents/?uuid=c07d3be9-209b-47b5-88f2-4a9a2cff46d6"]}],"mendeley":{"formattedCitation":"[6–9]","manualFormatting":"[6-9]","plainTextFormattedCitation":"[6–9]","previouslyFormattedCitation":"[6–9]"},"properties":{"noteIndex":0},"schema":"https://github.com/citation-style-language/schema/raw/master/csl-citation.json"}</w:instrText>
      </w:r>
      <w:r w:rsidRPr="00AF3BC9">
        <w:rPr>
          <w:lang w:val="en-US"/>
        </w:rPr>
        <w:fldChar w:fldCharType="separate"/>
      </w:r>
      <w:r w:rsidR="00717249" w:rsidRPr="00AF3BC9">
        <w:rPr>
          <w:noProof/>
          <w:lang w:val="en-US"/>
        </w:rPr>
        <w:t>[6-</w:t>
      </w:r>
      <w:r w:rsidR="009C39D9" w:rsidRPr="00AF3BC9">
        <w:rPr>
          <w:noProof/>
          <w:lang w:val="en-US"/>
        </w:rPr>
        <w:t>9]</w:t>
      </w:r>
      <w:r w:rsidRPr="00AF3BC9">
        <w:rPr>
          <w:lang w:val="en-US"/>
        </w:rPr>
        <w:fldChar w:fldCharType="end"/>
      </w:r>
      <w:r w:rsidRPr="00AF3BC9">
        <w:rPr>
          <w:lang w:val="en-US"/>
        </w:rPr>
        <w:t xml:space="preserve">. Due to the negatively charged phosphate backbone, anion-exchange chromatography has historically been used to </w:t>
      </w:r>
      <w:r w:rsidR="001459BE" w:rsidRPr="00AF3BC9">
        <w:rPr>
          <w:lang w:val="en-US"/>
        </w:rPr>
        <w:t xml:space="preserve">study </w:t>
      </w:r>
      <w:r w:rsidRPr="00AF3BC9">
        <w:rPr>
          <w:lang w:val="en-US"/>
        </w:rPr>
        <w:t xml:space="preserve">oligonucleotides. However, this technique </w:t>
      </w:r>
      <w:r w:rsidR="00627C46" w:rsidRPr="00AF3BC9">
        <w:rPr>
          <w:lang w:val="en-US"/>
        </w:rPr>
        <w:t>requir</w:t>
      </w:r>
      <w:r w:rsidRPr="00AF3BC9">
        <w:rPr>
          <w:lang w:val="en-US"/>
        </w:rPr>
        <w:t>es high concentration</w:t>
      </w:r>
      <w:r w:rsidR="00627C46" w:rsidRPr="00AF3BC9">
        <w:rPr>
          <w:lang w:val="en-US"/>
        </w:rPr>
        <w:t>s</w:t>
      </w:r>
      <w:r w:rsidRPr="00AF3BC9">
        <w:rPr>
          <w:lang w:val="en-US"/>
        </w:rPr>
        <w:t xml:space="preserve"> of non-volatile salts or high </w:t>
      </w:r>
      <w:r w:rsidR="0034450D" w:rsidRPr="00AF3BC9">
        <w:rPr>
          <w:lang w:val="en-US"/>
        </w:rPr>
        <w:t xml:space="preserve">ionic </w:t>
      </w:r>
      <w:r w:rsidRPr="00AF3BC9">
        <w:rPr>
          <w:lang w:val="en-US"/>
        </w:rPr>
        <w:t xml:space="preserve">strength buffers that </w:t>
      </w:r>
      <w:r w:rsidR="008F3209" w:rsidRPr="00AF3BC9">
        <w:rPr>
          <w:lang w:val="en-US"/>
        </w:rPr>
        <w:t xml:space="preserve">impair the coupling </w:t>
      </w:r>
      <w:r w:rsidR="00627C46" w:rsidRPr="00AF3BC9">
        <w:rPr>
          <w:lang w:val="en-US"/>
        </w:rPr>
        <w:t>to</w:t>
      </w:r>
      <w:r w:rsidRPr="00AF3BC9">
        <w:rPr>
          <w:lang w:val="en-US"/>
        </w:rPr>
        <w:t xml:space="preserve"> mass spectrometry </w:t>
      </w:r>
      <w:r w:rsidR="004F5B0C" w:rsidRPr="00AF3BC9">
        <w:rPr>
          <w:lang w:val="en-US"/>
        </w:rPr>
        <w:t xml:space="preserve">(MS) </w:t>
      </w:r>
      <w:r w:rsidRPr="00AF3BC9">
        <w:rPr>
          <w:lang w:val="en-US"/>
        </w:rPr>
        <w:t xml:space="preserve">detection. Ion-pair reverse phase liquid-chromatography </w:t>
      </w:r>
      <w:r w:rsidR="00A4785C" w:rsidRPr="00AF3BC9">
        <w:rPr>
          <w:lang w:val="en-US"/>
        </w:rPr>
        <w:t xml:space="preserve">(IP-RP-LC) </w:t>
      </w:r>
      <w:r w:rsidRPr="00AF3BC9">
        <w:rPr>
          <w:lang w:val="en-US"/>
        </w:rPr>
        <w:t xml:space="preserve">has thus been described as </w:t>
      </w:r>
      <w:r w:rsidR="000E54FF" w:rsidRPr="00AF3BC9">
        <w:rPr>
          <w:lang w:val="en-US"/>
        </w:rPr>
        <w:t xml:space="preserve">an alternative more compatible </w:t>
      </w:r>
      <w:r w:rsidR="00627C46" w:rsidRPr="00AF3BC9">
        <w:rPr>
          <w:lang w:val="en-US"/>
        </w:rPr>
        <w:t>with</w:t>
      </w:r>
      <w:r w:rsidRPr="00AF3BC9">
        <w:rPr>
          <w:lang w:val="en-US"/>
        </w:rPr>
        <w:t xml:space="preserve"> mass spectrometry </w:t>
      </w:r>
      <w:r w:rsidRPr="00AF3BC9">
        <w:rPr>
          <w:lang w:val="en-US"/>
        </w:rPr>
        <w:fldChar w:fldCharType="begin" w:fldLock="1"/>
      </w:r>
      <w:r w:rsidR="00CB52F1" w:rsidRPr="00AF3BC9">
        <w:rPr>
          <w:lang w:val="en-US"/>
        </w:rPr>
        <w:instrText>ADDIN CSL_CITATION {"citationItems":[{"id":"ITEM-1","itemData":{"DOI":"10.1016/j.chroma.2012.05.003","ISBN":"0021-9673","ISSN":"00219673","PMID":"22652552","abstract":"In this manuscript, an efficient high resolution reversed phase-ion pairing-liquid chromatography electrospray ionization tandem mass spectrometry (RP-IP-LC-MS/MS) method for separation of isomeric modified oligonucleotides using a polymeric (styrene-divinylbenzene) monolithic capillary column is presented. The effects of different ion pairing reagents (IPR), their concentration, mobile phase additives and conditions were evaluated towards achieving the highest possible resolution and chromatographic separation of isomeric oligonucleotides. Ion pairing reagents and mobile phase conditions were evaluated using as model N-acetylaminofluorene [AAF] adducted ss-oligonucleotides (CCC CGA GCA ATC TCA AT). The optimized mobile phase conditions were then applied for the mapping of sites of base modification of AAF adducted 15-base pair oligonucleotide fragments containing codon 135 of the p53 gene and for profiling a complex synthetic oligonucleotide mixture. The optimized method utilizes a monolithic poly(styrene-divinylbenzene) capillary column, triethylammonium bicarbonate as ion pairing reagent and methanol as organic modifier to perform IP-RPLC-ESI-MS/MS separation. The results show that the method is simultaneously applicable not only to oligonucleotide fragments adducted separately by different carcinogens but also to the analysis of multiple adducts in the same oligonucleotide fragment in a single experiment. The method presents itself as a tool for the identification, characterization and mapping of oligonucleotide adducts as biomarkers for DNA damage from carcinogens. © 2012 Elsevier B.V..","author":[{"dropping-particle":"","family":"Sharma","given":"Vaneet K.","non-dropping-particle":"","parse-names":false,"suffix":""},{"dropping-particle":"","family":"Glick","given":"James","non-dropping-particle":"","parse-names":false,"suffix":""},{"dropping-particle":"","family":"Vouros","given":"Paul","non-dropping-particle":"","parse-names":false,"suffix":""}],"container-title":"Journal of Chromatography A","id":"ITEM-1","issued":{"date-parts":[["2012"]]},"page":"65-74","publisher":"Elsevier B.V.","title":"Reversed-phase ion-pair liquid chromatography electrospray ionization tandem mass spectrometry for separation, sequencing and mapping of sites of base modification of isomeric oligonucleotide adducts using monolithic column","type":"article-journal","volume":"1245"},"uris":["http://www.mendeley.com/documents/?uuid=2b58be51-5f81-42d5-90d6-e3018b82d2fc"]}],"mendeley":{"formattedCitation":"[6]","plainTextFormattedCitation":"[6]","previouslyFormattedCitation":"[6]"},"properties":{"noteIndex":0},"schema":"https://github.com/citation-style-language/schema/raw/master/csl-citation.json"}</w:instrText>
      </w:r>
      <w:r w:rsidRPr="00AF3BC9">
        <w:rPr>
          <w:lang w:val="en-US"/>
        </w:rPr>
        <w:fldChar w:fldCharType="separate"/>
      </w:r>
      <w:r w:rsidR="009C39D9" w:rsidRPr="00AF3BC9">
        <w:rPr>
          <w:noProof/>
          <w:lang w:val="en-US"/>
        </w:rPr>
        <w:t>[6]</w:t>
      </w:r>
      <w:r w:rsidRPr="00AF3BC9">
        <w:rPr>
          <w:lang w:val="en-US"/>
        </w:rPr>
        <w:fldChar w:fldCharType="end"/>
      </w:r>
      <w:r w:rsidRPr="00AF3BC9">
        <w:rPr>
          <w:lang w:val="en-US"/>
        </w:rPr>
        <w:t xml:space="preserve">. </w:t>
      </w:r>
      <w:r w:rsidR="008F3209" w:rsidRPr="00AF3BC9">
        <w:rPr>
          <w:lang w:val="en-US"/>
        </w:rPr>
        <w:t>T</w:t>
      </w:r>
      <w:r w:rsidRPr="00AF3BC9">
        <w:rPr>
          <w:lang w:val="en-US"/>
        </w:rPr>
        <w:t>his technique</w:t>
      </w:r>
      <w:r w:rsidR="00627C46" w:rsidRPr="00AF3BC9">
        <w:rPr>
          <w:lang w:val="en-US"/>
        </w:rPr>
        <w:t xml:space="preserve"> makes</w:t>
      </w:r>
      <w:r w:rsidRPr="00AF3BC9">
        <w:rPr>
          <w:lang w:val="en-US"/>
        </w:rPr>
        <w:t xml:space="preserve"> use </w:t>
      </w:r>
      <w:r w:rsidR="00627C46" w:rsidRPr="00AF3BC9">
        <w:rPr>
          <w:lang w:val="en-US"/>
        </w:rPr>
        <w:t xml:space="preserve">of </w:t>
      </w:r>
      <w:r w:rsidRPr="00AF3BC9">
        <w:rPr>
          <w:lang w:val="en-US"/>
        </w:rPr>
        <w:t>ion-pairing agent</w:t>
      </w:r>
      <w:r w:rsidR="008F3209" w:rsidRPr="00AF3BC9">
        <w:rPr>
          <w:lang w:val="en-US"/>
        </w:rPr>
        <w:t>s</w:t>
      </w:r>
      <w:r w:rsidRPr="00AF3BC9">
        <w:rPr>
          <w:lang w:val="en-US"/>
        </w:rPr>
        <w:t xml:space="preserve"> to increase the </w:t>
      </w:r>
      <w:r w:rsidR="0034450D" w:rsidRPr="00AF3BC9">
        <w:rPr>
          <w:lang w:val="en-US"/>
        </w:rPr>
        <w:t xml:space="preserve">retention and </w:t>
      </w:r>
      <w:r w:rsidR="004F5B0C" w:rsidRPr="00AF3BC9">
        <w:rPr>
          <w:lang w:val="en-US"/>
        </w:rPr>
        <w:t xml:space="preserve">improve </w:t>
      </w:r>
      <w:r w:rsidR="0034450D" w:rsidRPr="00AF3BC9">
        <w:rPr>
          <w:lang w:val="en-US"/>
        </w:rPr>
        <w:t>the</w:t>
      </w:r>
      <w:r w:rsidRPr="00AF3BC9">
        <w:rPr>
          <w:lang w:val="en-US"/>
        </w:rPr>
        <w:t xml:space="preserve"> separation</w:t>
      </w:r>
      <w:r w:rsidR="00627C46" w:rsidRPr="00AF3BC9">
        <w:rPr>
          <w:lang w:val="en-US"/>
        </w:rPr>
        <w:t xml:space="preserve"> of oligonucleotides</w:t>
      </w:r>
      <w:r w:rsidR="008F3209" w:rsidRPr="00AF3BC9">
        <w:rPr>
          <w:lang w:val="en-US"/>
        </w:rPr>
        <w:t xml:space="preserve"> </w:t>
      </w:r>
      <w:r w:rsidR="0014206E" w:rsidRPr="00AF3BC9">
        <w:rPr>
          <w:lang w:val="en-US"/>
        </w:rPr>
        <w:t xml:space="preserve">but MS sensitivity is </w:t>
      </w:r>
      <w:r w:rsidR="008F3209" w:rsidRPr="00AF3BC9">
        <w:rPr>
          <w:lang w:val="en-US"/>
        </w:rPr>
        <w:t>reduce</w:t>
      </w:r>
      <w:r w:rsidR="0014206E" w:rsidRPr="00AF3BC9">
        <w:rPr>
          <w:lang w:val="en-US"/>
        </w:rPr>
        <w:t>d</w:t>
      </w:r>
      <w:r w:rsidR="008F3209" w:rsidRPr="00AF3BC9">
        <w:rPr>
          <w:lang w:val="en-US"/>
        </w:rPr>
        <w:t xml:space="preserve"> </w:t>
      </w:r>
      <w:r w:rsidR="0034450D" w:rsidRPr="00AF3BC9">
        <w:rPr>
          <w:lang w:val="en-US"/>
        </w:rPr>
        <w:t xml:space="preserve">due to ion suppression </w:t>
      </w:r>
      <w:r w:rsidR="008F3209" w:rsidRPr="00AF3BC9">
        <w:rPr>
          <w:lang w:val="en-US"/>
        </w:rPr>
        <w:t>phenomen</w:t>
      </w:r>
      <w:r w:rsidR="00627C46" w:rsidRPr="00AF3BC9">
        <w:rPr>
          <w:lang w:val="en-US"/>
        </w:rPr>
        <w:t>a</w:t>
      </w:r>
      <w:r w:rsidR="008F3209" w:rsidRPr="00AF3BC9">
        <w:rPr>
          <w:lang w:val="en-US"/>
        </w:rPr>
        <w:t xml:space="preserve"> </w:t>
      </w:r>
      <w:r w:rsidRPr="00AF3BC9">
        <w:rPr>
          <w:lang w:val="en-US"/>
        </w:rPr>
        <w:fldChar w:fldCharType="begin" w:fldLock="1"/>
      </w:r>
      <w:r w:rsidR="00CB52F1" w:rsidRPr="00AF3BC9">
        <w:rPr>
          <w:lang w:val="en-US"/>
        </w:rPr>
        <w:instrText>ADDIN CSL_CITATION {"citationItems":[{"id":"ITEM-1","itemData":{"DOI":"10.1039/c0an00399a","ISBN":"0003-2654","ISSN":"00032654","PMID":"20830328","abstract":"A method for the separation and detection of oligonucleotides utilizing hydrophilic interaction liquid chromatography (HILIC) with inductively coupled plasma mass spectrometry (ICPMS) is described. Polythymidylic acids of various lengths (10, 15, 20 and 30 nucleotides) were separated under gradient HILIC conditions. Selective detection of oligonucleotides was possible through monitoring m/z 47, corresponding to (31)P(16)O(+), using ICPMS. Oxygen was used as a reaction gas in the collision/reaction cell to produce PO(+) by reacting with phosphorus in the gas phase, thereby effectively eliminating the interferences for phosphorus normally seen at m/z 31. Limits of detections (LODs) were determined to be 1.69 pmol, 1.21 pmol, 1.0 pmol and 0.55 pmol loaded on column for the 10, 15, 20 and 30 mer, respectively.","author":[{"dropping-particle":"","family":"Easter","given":"Renee N.","non-dropping-particle":"","parse-names":false,"suffix":""},{"dropping-particle":"","family":"Kröning","given":"Karolin K.","non-dropping-particle":"","parse-names":false,"suffix":""},{"dropping-particle":"","family":"Caruso","given":"Joseph A.","non-dropping-particle":"","parse-names":false,"suffix":""},{"dropping-particle":"","family":"Limbach","given":"Patrick A.","non-dropping-particle":"","parse-names":false,"suffix":""}],"container-title":"Analyst","id":"ITEM-1","issue":"10","issued":{"date-parts":[["2010"]]},"page":"2560-2565","title":"Separation and identification of oligonucleotides by hydrophilic interaction liquid chromatography (HILIC) - Inductively coupled plasma mass spectrometry (ICPMS)","type":"article-journal","volume":"135"},"uris":["http://www.mendeley.com/documents/?uuid=04fc6b1f-f247-40cc-bbf9-4111c3c64c51"]}],"mendeley":{"formattedCitation":"[7]","plainTextFormattedCitation":"[7]","previouslyFormattedCitation":"[7]"},"properties":{"noteIndex":0},"schema":"https://github.com/citation-style-language/schema/raw/master/csl-citation.json"}</w:instrText>
      </w:r>
      <w:r w:rsidRPr="00AF3BC9">
        <w:rPr>
          <w:lang w:val="en-US"/>
        </w:rPr>
        <w:fldChar w:fldCharType="separate"/>
      </w:r>
      <w:r w:rsidR="009C39D9" w:rsidRPr="00AF3BC9">
        <w:rPr>
          <w:noProof/>
          <w:lang w:val="en-US"/>
        </w:rPr>
        <w:t>[7]</w:t>
      </w:r>
      <w:r w:rsidRPr="00AF3BC9">
        <w:rPr>
          <w:lang w:val="en-US"/>
        </w:rPr>
        <w:fldChar w:fldCharType="end"/>
      </w:r>
      <w:r w:rsidRPr="00AF3BC9">
        <w:rPr>
          <w:lang w:val="en-US"/>
        </w:rPr>
        <w:t>.</w:t>
      </w:r>
    </w:p>
    <w:p w14:paraId="641A55D5" w14:textId="34346128" w:rsidR="00BE657B" w:rsidRPr="00AF3BC9" w:rsidRDefault="00871953" w:rsidP="002E0390">
      <w:pPr>
        <w:rPr>
          <w:lang w:val="en-US"/>
        </w:rPr>
      </w:pPr>
      <w:r w:rsidRPr="00AF3BC9">
        <w:rPr>
          <w:lang w:val="en-US"/>
        </w:rPr>
        <w:lastRenderedPageBreak/>
        <w:t>Hydrophilic interaction liquid chromatography (HILIC) seems to be an interesting alternative technique to analyze oligonucleotides. Indeed, this approach is</w:t>
      </w:r>
      <w:r w:rsidR="008F3209" w:rsidRPr="00AF3BC9">
        <w:rPr>
          <w:lang w:val="en-US"/>
        </w:rPr>
        <w:t xml:space="preserve"> natively</w:t>
      </w:r>
      <w:r w:rsidRPr="00AF3BC9">
        <w:rPr>
          <w:lang w:val="en-US"/>
        </w:rPr>
        <w:t xml:space="preserve"> compatible with MS and does not require the use of ion-pairing agents. Moreover, it is well suited for the analysis of polar compounds since ana</w:t>
      </w:r>
      <w:r w:rsidR="007525F5" w:rsidRPr="00AF3BC9">
        <w:rPr>
          <w:lang w:val="en-US"/>
        </w:rPr>
        <w:t>lytes</w:t>
      </w:r>
      <w:r w:rsidRPr="00AF3BC9">
        <w:rPr>
          <w:lang w:val="en-US"/>
        </w:rPr>
        <w:t xml:space="preserve"> distribute between an immobilized layer of water on the stationary phase and the organic solvent </w:t>
      </w:r>
      <w:r w:rsidR="00114E7A" w:rsidRPr="00AF3BC9">
        <w:rPr>
          <w:lang w:val="en-US"/>
        </w:rPr>
        <w:t>in</w:t>
      </w:r>
      <w:r w:rsidRPr="00AF3BC9">
        <w:rPr>
          <w:lang w:val="en-US"/>
        </w:rPr>
        <w:t xml:space="preserve"> the mobile phase. </w:t>
      </w:r>
      <w:r w:rsidR="00DE0637" w:rsidRPr="00AF3BC9">
        <w:rPr>
          <w:lang w:val="en-US"/>
        </w:rPr>
        <w:t xml:space="preserve">Only a few articles can be found </w:t>
      </w:r>
      <w:r w:rsidR="009B6B62" w:rsidRPr="00AF3BC9">
        <w:rPr>
          <w:lang w:val="en-US"/>
        </w:rPr>
        <w:t>using</w:t>
      </w:r>
      <w:r w:rsidR="00DE0637" w:rsidRPr="00AF3BC9">
        <w:rPr>
          <w:lang w:val="en-US"/>
        </w:rPr>
        <w:t xml:space="preserve"> HILIC for the analysis of oligonucleotides in the </w:t>
      </w:r>
      <w:r w:rsidR="00CB694E" w:rsidRPr="00AF3BC9">
        <w:rPr>
          <w:lang w:val="en-US"/>
        </w:rPr>
        <w:t>literature</w:t>
      </w:r>
      <w:r w:rsidR="0014206E" w:rsidRPr="00AF3BC9">
        <w:rPr>
          <w:lang w:val="en-US"/>
        </w:rPr>
        <w:t xml:space="preserve"> </w:t>
      </w:r>
      <w:r w:rsidR="00E67B25" w:rsidRPr="00AF3BC9">
        <w:rPr>
          <w:lang w:val="en-US"/>
        </w:rPr>
        <w:fldChar w:fldCharType="begin" w:fldLock="1"/>
      </w:r>
      <w:r w:rsidR="00BF1FAB" w:rsidRPr="00AF3BC9">
        <w:rPr>
          <w:lang w:val="en-US"/>
        </w:rPr>
        <w:instrText>ADDIN CSL_CITATION {"citationItems":[{"id":"ITEM-1","itemData":{"DOI":"10.1016/j.jbbm.2006.11.003","ISSN":"0165022X","PMID":"17207534","abstract":"Hydroxymethyl methacrylate-based monolithic columns for separation of oligonucleotides by capillary liquid chromatography (CLC) were prepared. We optimized composition of the polymerization mixture, which contained the monomer mixture consisting of N-(hydroxymethyl) methacrylamide (HMMAA) and ethylene dimethacrylate (EDMA), and the porogenic system composed of propane-1-ol, butane-1,4-diol and α, α′-azoisobutyronitrile (AIBN) as initiator. Separations of oligonucleotides were performed in HILIC (hydrophilic-interaction) mode using 100 mM triethylamine acetate (TEAA) in acetonitrile and in water as eluents. The influence of steepness of the mobile phase gradient on separation of the oligonucleotides was evaluated as well as the reproducibility of HMMAA monolith preparation. © 2006 Elsevier B.V. All rights reserved.","author":[{"dropping-particle":"","family":"Holdšvendová","given":"Petra","non-dropping-particle":"","parse-names":false,"suffix":""},{"dropping-particle":"","family":"Suchánková","given":"Jana","non-dropping-particle":"","parse-names":false,"suffix":""},{"dropping-particle":"","family":"Bunček","given":"Martin","non-dropping-particle":"","parse-names":false,"suffix":""},{"dropping-particle":"","family":"Bačkovská","given":"Veronika","non-dropping-particle":"","parse-names":false,"suffix":""},{"dropping-particle":"","family":"Coufal","given":"Pavel","non-dropping-particle":"","parse-names":false,"suffix":""}],"container-title":"Journal of Biochemical and Biophysical Methods","id":"ITEM-1","issue":"1","issued":{"date-parts":[["2007"]]},"page":"23-29","title":"Hydroxymethyl methacrylate-based monolithic columns designed for separation of oligonucleotides in hydrophilic-interaction capillary liquid chromatography","type":"article-journal","volume":"70"},"uris":["http://www.mendeley.com/documents/?uuid=6daf951c-10a7-4213-a666-3aeca53e5810"]},{"id":"ITEM-2","itemData":{"DOI":"10.1039/c0an00399a","ISBN":"0003-2654","ISSN":"00032654","PMID":"20830328","abstract":"A method for the separation and detection of oligonucleotides utilizing hydrophilic interaction liquid chromatography (HILIC) with inductively coupled plasma mass spectrometry (ICPMS) is described. Polythymidylic acids of various lengths (10, 15, 20 and 30 nucleotides) were separated under gradient HILIC conditions. Selective detection of oligonucleotides was possible through monitoring m/z 47, corresponding to (31)P(16)O(+), using ICPMS. Oxygen was used as a reaction gas in the collision/reaction cell to produce PO(+) by reacting with phosphorus in the gas phase, thereby effectively eliminating the interferences for phosphorus normally seen at m/z 31. Limits of detections (LODs) were determined to be 1.69 pmol, 1.21 pmol, 1.0 pmol and 0.55 pmol loaded on column for the 10, 15, 20 and 30 mer, respectively.","author":[{"dropping-particle":"","family":"Easter","given":"Renee N.","non-dropping-particle":"","parse-names":false,"suffix":""},{"dropping-particle":"","family":"Kröning","given":"Karolin K.","non-dropping-particle":"","parse-names":false,"suffix":""},{"dropping-particle":"","family":"Caruso","given":"Joseph A.","non-dropping-particle":"","parse-names":false,"suffix":""},{"dropping-particle":"","family":"Limbach","given":"Patrick A.","non-dropping-particle":"","parse-names":false,"suffix":""}],"container-title":"Analyst","id":"ITEM-2","issue":"10","issued":{"date-parts":[["2010"]]},"page":"2560-2565","title":"Separation and identification of oligonucleotides by hydrophilic interaction liquid chromatography (HILIC) - Inductively coupled plasma mass spectrometry (ICPMS)","type":"article-journal","volume":"135"},"uris":["http://www.mendeley.com/documents/?uuid=04fc6b1f-f247-40cc-bbf9-4111c3c64c51"]},{"id":"ITEM-3","itemData":{"DOI":"10.1016/j.chroma.2011.11.062","ISSN":"00219673","author":[{"dropping-particle":"","family":"Qin","given":"Li","non-dropping-particle":"","parse-names":false,"suffix":""},{"dropping-particle":"","family":"Lynen","given":"Frédéric","non-dropping-particle":"","parse-names":false,"suffix":""},{"dropping-particle":"","family":"Xu","given":"Guowang","non-dropping-particle":"","parse-names":false,"suffix":""},{"dropping-particle":"","family":"Wang","given":"Jian","non-dropping-particle":"","parse-names":false,"suffix":""},{"dropping-particle":"","family":"Sandra","given":"Pat","non-dropping-particle":"","parse-names":false,"suffix":""},{"dropping-particle":"","family":"Li","given":"Hanlin","non-dropping-particle":"","parse-names":false,"suffix":""},{"dropping-particle":"","family":"Li","given":"Qin","non-dropping-particle":"","parse-names":false,"suffix":""}],"container-title":"Journal of Chromatography A","id":"ITEM-3","issued":{"date-parts":[["2012"]]},"page":"237-243","title":"Comprehensive hydrophilic interaction and ion-pair reversed-phase liquid chromatography for analysis of di- to deca-oligonucleotides","type":"article","volume":"1255"},"uris":["http://www.mendeley.com/documents/?uuid=88872a99-17c6-49c5-a2c6-23982efa5a95"]},{"id":"ITEM-4","itemData":{"DOI":"10.1016/j.chroma.2011.06.044","ISSN":"00219673","abstract":"Hydrophilic interaction liquid chromatography (HILIC) is here successfully coupled to negative-ion electrospray ionization time-of-flight mass spectrometry (ESI-TOFMS) for the analysis of synthetic and chemically modified oligonucleotides. Separation was performed on a 2.1mm×100mm PEEK ZIC® HILIC column packed with hydrophilic stationary phase with a permanent zwitterionic functional group and a particle size of 3.5μm with an average pore diameter of 200Å. A method was developed to separate homogeneous and heterogeneous oligonucleotides as well as methylated oligonucleotides using a quaternary pumping system containing ammonium acetate and water with an acetonitrile gradient. Analyses of oligonucleotides were performed by LC/MS with a detection limit of 2.5picomole (20mer) with signal to noise ratio (S/N) of 4.12. The influence of the eluent composition, type of buffer and its concentration, and organic modifier were also evaluated. The HILIC LC/MS method presented in this paper used common, 'MS friendly', mobile phases achieving sensitive and selective oligonucleotide analysis. © 2011 Elsevier B.V.","author":[{"dropping-particle":"","family":"Gong","given":"Lingzhi","non-dropping-particle":"","parse-names":false,"suffix":""},{"dropping-particle":"","family":"McCullagh","given":"James S.O.","non-dropping-particle":"","parse-names":false,"suffix":""}],"container-title":"Journal of Chromatography A","id":"ITEM-4","issue":"32","issued":{"date-parts":[["2011"]]},"page":"5480-5486","title":"Analysis of oligonucleotides by hydrophilic interaction liquid chromatography coupled to negative ion electrospray ionization mass spectrometry","type":"article","volume":"1218"},"uris":["http://www.mendeley.com/documents/?uuid=c1c31715-4481-4922-8c20-bd7def53f906"]},{"id":"ITEM-5","itemData":{"DOI":"10.1016/j.chroma.2019.02.016","ISSN":"18733778","abstract":"Improving our understanding of nucleic acids, both in biological and synthetic applications, remains a bustling area of research for both academic and industrial laboratories. As nucleic acids research evolves, so must the analytical techniques used to characterize nucleic acids. One powerful analytical technique has been coupled liquid chromatography – tandem mass spectrometry (LC–MS/MS). To date, the most successful chromatographic mode has been ion-pairing reversed-phase liquid chromatography. Hydrophilic interaction liquid chromatography (HILIC), in the absence of ion-pair reagents, has been investigated here as an alternative chromatographic approach to the analysis of oligonucleotides. By combining a mobile phase system using commonly employed in liquid chromatography-mass spectrometry (LC–MS) - i.e., water, acetonitrile, and ammonium acetate - and a new, commercially available diol-based HILIC column, high chromatographic and mass spectrometric performance for a wide range of oligonucleotides is demonstrated. Particular applications of HILIC-MS for the analysis of deoxynucleic acid (DNA) oligomers, modified and unmodified oligoribonucleotides, and phosphorothioate DNA oligonucleotides are presented. Based on the LC–MS performance, this HILIC-based approach provides an attractive, sensitive and robust alternative to prior ion-pairing dependent methods with potential utility for both qualitative and quantitative analyses of oligonucleotides without compromising chromatographic or mass spectrometric performance.","author":[{"dropping-particle":"","family":"Lobue","given":"Peter A.","non-dropping-particle":"","parse-names":false,"suffix":""},{"dropping-particle":"","family":"Jora","given":"Manasses","non-dropping-particle":"","parse-names":false,"suffix":""},{"dropping-particle":"","family":"Addepalli","given":"Balasubrahmanyam","non-dropping-particle":"","parse-names":false,"suffix":""},{"dropping-particle":"","family":"Limbach","given":"Patrick A.","non-dropping-particle":"","parse-names":false,"suffix":""}],"container-title":"Journal of Chromatography A","id":"ITEM-5","issued":{"date-parts":[["2019"]]},"page":"39-48","title":"Oligonucleotide analysis by hydrophilic interaction liquid chromatography-mass spectrometry in the absence of ion-pair reagents","type":"article-journal","volume":"1595"},"uris":["http://www.mendeley.com/documents/?uuid=f8ebe8cd-7da6-4408-abfb-5c1136438ec8"]},{"id":"ITEM-6","itemData":{"DOI":"10.1016/j.jchromb.2016.11.001","ISSN":"1873376X","abstract":"Most of synthetic, modified oligonucleotides are candidates for therapeutics. Consequently, their quick, reliable and sensitive analysis has become a critical challenge for scientists. The main aim of the present study was an investigation of the influence of stationary phase type, mobile phase salt and its concentration on the separation and determination of the selected compounds by hydrophilic interaction liquid chromatography coupled with electrospray ionization tandem mass spectrometry. Three different columns, together with ammonium acetate and formate, were applied for this purpose. The separation of mixtures of phosphorothioate oligonucleotides and their synthetic metabolites was successfully performed. Moreover, an attempt to isolate these compounds from human serum samples was also made together with their separation, qualification and quantification by hydrophilic interaction liquid chromatography and tandem mass spectrometry. The method developed during the study appeared to be effective and sensitive, due to the limit of quantification which equaled 142–165 ppb.","author":[{"dropping-particle":"","family":"Studzińska","given":"Sylwia","non-dropping-particle":"","parse-names":false,"suffix":""},{"dropping-particle":"","family":"Łobodziński","given":"Filip","non-dropping-particle":"","parse-names":false,"suffix":""},{"dropping-particle":"","family":"Buszewski","given":"Bogusław","non-dropping-particle":"","parse-names":false,"suffix":""}],"container-title":"Journal of Chromatography B","id":"ITEM-6","issued":{"date-parts":[["2017"]]},"page":"282-288","title":"Application of hydrophilic interaction liquid chromatography coupled with mass spectrometry in the analysis of phosphorothioate oligonucleotides in serum","type":"article","volume":"1040"},"uris":["http://www.mendeley.com/documents/?uuid=565ddf8c-adfb-4064-8da6-e888c6fac118"]}],"mendeley":{"formattedCitation":"[7,10–14]","manualFormatting":"[7,10-14]","plainTextFormattedCitation":"[7,10–14]","previouslyFormattedCitation":"[7,10–14]"},"properties":{"noteIndex":0},"schema":"https://github.com/citation-style-language/schema/raw/master/csl-citation.json"}</w:instrText>
      </w:r>
      <w:r w:rsidR="00E67B25" w:rsidRPr="00AF3BC9">
        <w:rPr>
          <w:lang w:val="en-US"/>
        </w:rPr>
        <w:fldChar w:fldCharType="separate"/>
      </w:r>
      <w:r w:rsidR="009C39D9" w:rsidRPr="00AF3BC9">
        <w:rPr>
          <w:noProof/>
          <w:lang w:val="en-US"/>
        </w:rPr>
        <w:t>[7,10</w:t>
      </w:r>
      <w:r w:rsidR="00562B76" w:rsidRPr="00AF3BC9">
        <w:rPr>
          <w:noProof/>
          <w:lang w:val="en-US"/>
        </w:rPr>
        <w:t>-</w:t>
      </w:r>
      <w:r w:rsidR="009C39D9" w:rsidRPr="00AF3BC9">
        <w:rPr>
          <w:noProof/>
          <w:lang w:val="en-US"/>
        </w:rPr>
        <w:t>14]</w:t>
      </w:r>
      <w:r w:rsidR="00E67B25" w:rsidRPr="00AF3BC9">
        <w:rPr>
          <w:lang w:val="en-US"/>
        </w:rPr>
        <w:fldChar w:fldCharType="end"/>
      </w:r>
      <w:r w:rsidR="00DE0637" w:rsidRPr="00AF3BC9">
        <w:rPr>
          <w:lang w:val="en-US"/>
        </w:rPr>
        <w:t xml:space="preserve">. </w:t>
      </w:r>
      <w:r w:rsidR="00E6792C" w:rsidRPr="00AF3BC9">
        <w:rPr>
          <w:lang w:val="en-US"/>
        </w:rPr>
        <w:t xml:space="preserve">HILIC was coupled </w:t>
      </w:r>
      <w:r w:rsidR="00114E7A" w:rsidRPr="00AF3BC9">
        <w:rPr>
          <w:lang w:val="en-US"/>
        </w:rPr>
        <w:t>to</w:t>
      </w:r>
      <w:r w:rsidR="00E6792C" w:rsidRPr="00AF3BC9">
        <w:rPr>
          <w:lang w:val="en-US"/>
        </w:rPr>
        <w:t xml:space="preserve"> ultraviolet detection (UV) </w:t>
      </w:r>
      <w:r w:rsidR="00E6792C" w:rsidRPr="00AF3BC9">
        <w:rPr>
          <w:lang w:val="en-US"/>
        </w:rPr>
        <w:fldChar w:fldCharType="begin" w:fldLock="1"/>
      </w:r>
      <w:r w:rsidR="00CB52F1" w:rsidRPr="00AF3BC9">
        <w:rPr>
          <w:lang w:val="en-US"/>
        </w:rPr>
        <w:instrText>ADDIN CSL_CITATION {"citationItems":[{"id":"ITEM-1","itemData":{"DOI":"10.1016/j.jbbm.2006.11.003","ISSN":"0165022X","PMID":"17207534","abstract":"Hydroxymethyl methacrylate-based monolithic columns for separation of oligonucleotides by capillary liquid chromatography (CLC) were prepared. We optimized composition of the polymerization mixture, which contained the monomer mixture consisting of N-(hydroxymethyl) methacrylamide (HMMAA) and ethylene dimethacrylate (EDMA), and the porogenic system composed of propane-1-ol, butane-1,4-diol and α, α′-azoisobutyronitrile (AIBN) as initiator. Separations of oligonucleotides were performed in HILIC (hydrophilic-interaction) mode using 100 mM triethylamine acetate (TEAA) in acetonitrile and in water as eluents. The influence of steepness of the mobile phase gradient on separation of the oligonucleotides was evaluated as well as the reproducibility of HMMAA monolith preparation. © 2006 Elsevier B.V. All rights reserved.","author":[{"dropping-particle":"","family":"Holdšvendová","given":"Petra","non-dropping-particle":"","parse-names":false,"suffix":""},{"dropping-particle":"","family":"Suchánková","given":"Jana","non-dropping-particle":"","parse-names":false,"suffix":""},{"dropping-particle":"","family":"Bunček","given":"Martin","non-dropping-particle":"","parse-names":false,"suffix":""},{"dropping-particle":"","family":"Bačkovská","given":"Veronika","non-dropping-particle":"","parse-names":false,"suffix":""},{"dropping-particle":"","family":"Coufal","given":"Pavel","non-dropping-particle":"","parse-names":false,"suffix":""}],"container-title":"Journal of Biochemical and Biophysical Methods","id":"ITEM-1","issue":"1","issued":{"date-parts":[["2007"]]},"page":"23-29","title":"Hydroxymethyl methacrylate-based monolithic columns designed for separation of oligonucleotides in hydrophilic-interaction capillary liquid chromatography","type":"article-journal","volume":"70"},"uris":["http://www.mendeley.com/documents/?uuid=6daf951c-10a7-4213-a666-3aeca53e5810"]}],"mendeley":{"formattedCitation":"[10]","plainTextFormattedCitation":"[10]","previouslyFormattedCitation":"[10]"},"properties":{"noteIndex":0},"schema":"https://github.com/citation-style-language/schema/raw/master/csl-citation.json"}</w:instrText>
      </w:r>
      <w:r w:rsidR="00E6792C" w:rsidRPr="00AF3BC9">
        <w:rPr>
          <w:lang w:val="en-US"/>
        </w:rPr>
        <w:fldChar w:fldCharType="separate"/>
      </w:r>
      <w:r w:rsidR="009C39D9" w:rsidRPr="00AF3BC9">
        <w:rPr>
          <w:noProof/>
          <w:lang w:val="en-US"/>
        </w:rPr>
        <w:t>[10]</w:t>
      </w:r>
      <w:r w:rsidR="00E6792C" w:rsidRPr="00AF3BC9">
        <w:rPr>
          <w:lang w:val="en-US"/>
        </w:rPr>
        <w:fldChar w:fldCharType="end"/>
      </w:r>
      <w:r w:rsidR="007525F5" w:rsidRPr="00AF3BC9">
        <w:rPr>
          <w:lang w:val="en-US"/>
        </w:rPr>
        <w:t xml:space="preserve"> and </w:t>
      </w:r>
      <w:r w:rsidR="009A4115">
        <w:rPr>
          <w:lang w:val="en-US"/>
        </w:rPr>
        <w:t xml:space="preserve">MS </w:t>
      </w:r>
      <w:r w:rsidR="00E6792C" w:rsidRPr="00AF3BC9">
        <w:rPr>
          <w:lang w:val="en-US"/>
        </w:rPr>
        <w:fldChar w:fldCharType="begin" w:fldLock="1"/>
      </w:r>
      <w:r w:rsidR="00CB52F1" w:rsidRPr="00AF3BC9">
        <w:rPr>
          <w:lang w:val="en-US"/>
        </w:rPr>
        <w:instrText>ADDIN CSL_CITATION {"citationItems":[{"id":"ITEM-1","itemData":{"DOI":"10.1039/c0an00399a","ISBN":"0003-2654","ISSN":"00032654","PMID":"20830328","abstract":"A method for the separation and detection of oligonucleotides utilizing hydrophilic interaction liquid chromatography (HILIC) with inductively coupled plasma mass spectrometry (ICPMS) is described. Polythymidylic acids of various lengths (10, 15, 20 and 30 nucleotides) were separated under gradient HILIC conditions. Selective detection of oligonucleotides was possible through monitoring m/z 47, corresponding to (31)P(16)O(+), using ICPMS. Oxygen was used as a reaction gas in the collision/reaction cell to produce PO(+) by reacting with phosphorus in the gas phase, thereby effectively eliminating the interferences for phosphorus normally seen at m/z 31. Limits of detections (LODs) were determined to be 1.69 pmol, 1.21 pmol, 1.0 pmol and 0.55 pmol loaded on column for the 10, 15, 20 and 30 mer, respectively.","author":[{"dropping-particle":"","family":"Easter","given":"Renee N.","non-dropping-particle":"","parse-names":false,"suffix":""},{"dropping-particle":"","family":"Kröning","given":"Karolin K.","non-dropping-particle":"","parse-names":false,"suffix":""},{"dropping-particle":"","family":"Caruso","given":"Joseph A.","non-dropping-particle":"","parse-names":false,"suffix":""},{"dropping-particle":"","family":"Limbach","given":"Patrick A.","non-dropping-particle":"","parse-names":false,"suffix":""}],"container-title":"Analyst","id":"ITEM-1","issue":"10","issued":{"date-parts":[["2010"]]},"page":"2560-2565","title":"Separation and identification of oligonucleotides by hydrophilic interaction liquid chromatography (HILIC) - Inductively coupled plasma mass spectrometry (ICPMS)","type":"article-journal","volume":"135"},"uris":["http://www.mendeley.com/documents/?uuid=04fc6b1f-f247-40cc-bbf9-4111c3c64c51"]}],"mendeley":{"formattedCitation":"[7]","manualFormatting":"[9, 13-16]","plainTextFormattedCitation":"[7]","previouslyFormattedCitation":"[7]"},"properties":{"noteIndex":0},"schema":"https://github.com/citation-style-language/schema/raw/master/csl-citation.json"}</w:instrText>
      </w:r>
      <w:r w:rsidR="00E6792C" w:rsidRPr="00AF3BC9">
        <w:rPr>
          <w:lang w:val="en-US"/>
        </w:rPr>
        <w:fldChar w:fldCharType="separate"/>
      </w:r>
      <w:r w:rsidR="00E6792C" w:rsidRPr="00AF3BC9">
        <w:rPr>
          <w:noProof/>
          <w:lang w:val="en-US"/>
        </w:rPr>
        <w:t>[9</w:t>
      </w:r>
      <w:r w:rsidR="007525F5" w:rsidRPr="00AF3BC9">
        <w:rPr>
          <w:noProof/>
          <w:lang w:val="en-US"/>
        </w:rPr>
        <w:t>, 13-16</w:t>
      </w:r>
      <w:r w:rsidR="00E6792C" w:rsidRPr="00AF3BC9">
        <w:rPr>
          <w:noProof/>
          <w:lang w:val="en-US"/>
        </w:rPr>
        <w:t>]</w:t>
      </w:r>
      <w:r w:rsidR="00E6792C" w:rsidRPr="00AF3BC9">
        <w:rPr>
          <w:lang w:val="en-US"/>
        </w:rPr>
        <w:fldChar w:fldCharType="end"/>
      </w:r>
      <w:r w:rsidR="00E6792C" w:rsidRPr="00AF3BC9">
        <w:rPr>
          <w:lang w:val="en-US"/>
        </w:rPr>
        <w:t xml:space="preserve">. With ESI-MS as detection method, </w:t>
      </w:r>
      <w:r w:rsidR="009F0D50" w:rsidRPr="00AF3BC9">
        <w:rPr>
          <w:lang w:val="en-US"/>
        </w:rPr>
        <w:t xml:space="preserve">Gong </w:t>
      </w:r>
      <w:r w:rsidR="009F0D50" w:rsidRPr="00AF3BC9">
        <w:rPr>
          <w:i/>
          <w:lang w:val="en-US"/>
        </w:rPr>
        <w:t>et al</w:t>
      </w:r>
      <w:r w:rsidR="003322C7" w:rsidRPr="00AF3BC9">
        <w:rPr>
          <w:i/>
          <w:lang w:val="en-US"/>
        </w:rPr>
        <w:t>.</w:t>
      </w:r>
      <w:r w:rsidR="009F0D50" w:rsidRPr="00AF3BC9">
        <w:rPr>
          <w:i/>
          <w:lang w:val="en-US"/>
        </w:rPr>
        <w:t xml:space="preserve"> </w:t>
      </w:r>
      <w:r w:rsidR="00470130" w:rsidRPr="00AF3BC9">
        <w:rPr>
          <w:lang w:val="en-US"/>
        </w:rPr>
        <w:t>used</w:t>
      </w:r>
      <w:r w:rsidR="00BA52EB" w:rsidRPr="00AF3BC9">
        <w:rPr>
          <w:lang w:val="en-US"/>
        </w:rPr>
        <w:t xml:space="preserve"> HILIC with</w:t>
      </w:r>
      <w:r w:rsidR="00470130" w:rsidRPr="00AF3BC9">
        <w:rPr>
          <w:lang w:val="en-US"/>
        </w:rPr>
        <w:t xml:space="preserve"> a zwitterionic stationary phase to </w:t>
      </w:r>
      <w:r w:rsidR="009F0D50" w:rsidRPr="00AF3BC9">
        <w:rPr>
          <w:lang w:val="en-US"/>
        </w:rPr>
        <w:t>a</w:t>
      </w:r>
      <w:r w:rsidR="00470130" w:rsidRPr="00AF3BC9">
        <w:rPr>
          <w:lang w:val="en-US"/>
        </w:rPr>
        <w:t>naly</w:t>
      </w:r>
      <w:r w:rsidR="003E48BD" w:rsidRPr="00AF3BC9">
        <w:rPr>
          <w:lang w:val="en-US"/>
        </w:rPr>
        <w:t>z</w:t>
      </w:r>
      <w:r w:rsidR="00470130" w:rsidRPr="00AF3BC9">
        <w:rPr>
          <w:lang w:val="en-US"/>
        </w:rPr>
        <w:t>e</w:t>
      </w:r>
      <w:r w:rsidR="00033B6E" w:rsidRPr="00AF3BC9">
        <w:rPr>
          <w:lang w:val="en-US"/>
        </w:rPr>
        <w:t xml:space="preserve"> </w:t>
      </w:r>
      <w:r w:rsidR="00033B6E" w:rsidRPr="00AF3BC9">
        <w:rPr>
          <w:color w:val="000000" w:themeColor="text1"/>
          <w:lang w:val="en-US"/>
        </w:rPr>
        <w:t>polydeoxythymidylic acids</w:t>
      </w:r>
      <w:r w:rsidR="009F0D50" w:rsidRPr="00AF3BC9">
        <w:rPr>
          <w:lang w:val="en-US"/>
        </w:rPr>
        <w:t xml:space="preserve"> </w:t>
      </w:r>
      <w:r w:rsidR="00033B6E" w:rsidRPr="00AF3BC9">
        <w:rPr>
          <w:lang w:val="en-US"/>
        </w:rPr>
        <w:t>(</w:t>
      </w:r>
      <w:r w:rsidR="0006442F" w:rsidRPr="00AF3BC9">
        <w:rPr>
          <w:lang w:val="en-US"/>
        </w:rPr>
        <w:t>dT</w:t>
      </w:r>
      <w:r w:rsidR="00033B6E" w:rsidRPr="00AF3BC9">
        <w:rPr>
          <w:lang w:val="en-US"/>
        </w:rPr>
        <w:t>)</w:t>
      </w:r>
      <w:r w:rsidR="0006442F" w:rsidRPr="00AF3BC9">
        <w:rPr>
          <w:lang w:val="en-US"/>
        </w:rPr>
        <w:t xml:space="preserve">, </w:t>
      </w:r>
      <w:r w:rsidR="00EC097E" w:rsidRPr="00AF3BC9">
        <w:rPr>
          <w:lang w:val="en-US"/>
        </w:rPr>
        <w:t>PO oligonucleotides</w:t>
      </w:r>
      <w:r w:rsidR="009F0D50" w:rsidRPr="00AF3BC9">
        <w:rPr>
          <w:lang w:val="en-US"/>
        </w:rPr>
        <w:t xml:space="preserve"> and their methylated forms</w:t>
      </w:r>
      <w:r w:rsidR="005511DA" w:rsidRPr="00AF3BC9">
        <w:rPr>
          <w:lang w:val="en-US"/>
        </w:rPr>
        <w:t xml:space="preserve"> </w:t>
      </w:r>
      <w:r w:rsidR="009F0D50" w:rsidRPr="00AF3BC9">
        <w:rPr>
          <w:lang w:val="en-US"/>
        </w:rPr>
        <w:fldChar w:fldCharType="begin" w:fldLock="1"/>
      </w:r>
      <w:r w:rsidR="00CB52F1" w:rsidRPr="00AF3BC9">
        <w:rPr>
          <w:lang w:val="en-US"/>
        </w:rPr>
        <w:instrText>ADDIN CSL_CITATION {"citationItems":[{"id":"ITEM-1","itemData":{"DOI":"10.1016/j.chroma.2011.06.044","ISSN":"00219673","abstract":"Hydrophilic interaction liquid chromatography (HILIC) is here successfully coupled to negative-ion electrospray ionization time-of-flight mass spectrometry (ESI-TOFMS) for the analysis of synthetic and chemically modified oligonucleotides. Separation was performed on a 2.1mm×100mm PEEK ZIC® HILIC column packed with hydrophilic stationary phase with a permanent zwitterionic functional group and a particle size of 3.5μm with an average pore diameter of 200Å. A method was developed to separate homogeneous and heterogeneous oligonucleotides as well as methylated oligonucleotides using a quaternary pumping system containing ammonium acetate and water with an acetonitrile gradient. Analyses of oligonucleotides were performed by LC/MS with a detection limit of 2.5picomole (20mer) with signal to noise ratio (S/N) of 4.12. The influence of the eluent composition, type of buffer and its concentration, and organic modifier were also evaluated. The HILIC LC/MS method presented in this paper used common, 'MS friendly', mobile phases achieving sensitive and selective oligonucleotide analysis. © 2011 Elsevier B.V.","author":[{"dropping-particle":"","family":"Gong","given":"Lingzhi","non-dropping-particle":"","parse-names":false,"suffix":""},{"dropping-particle":"","family":"McCullagh","given":"James S.O.","non-dropping-particle":"","parse-names":false,"suffix":""}],"container-title":"Journal of Chromatography A","id":"ITEM-1","issue":"32","issued":{"date-parts":[["2011"]]},"page":"5480-5486","title":"Analysis of oligonucleotides by hydrophilic interaction liquid chromatography coupled to negative ion electrospray ionization mass spectrometry","type":"article","volume":"1218"},"uris":["http://www.mendeley.com/documents/?uuid=c1c31715-4481-4922-8c20-bd7def53f906"]}],"mendeley":{"formattedCitation":"[12]","plainTextFormattedCitation":"[12]","previouslyFormattedCitation":"[12]"},"properties":{"noteIndex":0},"schema":"https://github.com/citation-style-language/schema/raw/master/csl-citation.json"}</w:instrText>
      </w:r>
      <w:r w:rsidR="009F0D50" w:rsidRPr="00AF3BC9">
        <w:rPr>
          <w:lang w:val="en-US"/>
        </w:rPr>
        <w:fldChar w:fldCharType="separate"/>
      </w:r>
      <w:r w:rsidR="009C39D9" w:rsidRPr="00AF3BC9">
        <w:rPr>
          <w:noProof/>
          <w:lang w:val="en-US"/>
        </w:rPr>
        <w:t>[12]</w:t>
      </w:r>
      <w:r w:rsidR="009F0D50" w:rsidRPr="00AF3BC9">
        <w:rPr>
          <w:lang w:val="en-US"/>
        </w:rPr>
        <w:fldChar w:fldCharType="end"/>
      </w:r>
      <w:r w:rsidR="009F0D50" w:rsidRPr="00AF3BC9">
        <w:rPr>
          <w:lang w:val="en-US"/>
        </w:rPr>
        <w:t>.</w:t>
      </w:r>
      <w:r w:rsidR="002160CD" w:rsidRPr="00AF3BC9">
        <w:rPr>
          <w:lang w:val="en-US"/>
        </w:rPr>
        <w:t xml:space="preserve"> More recently, Studzińska </w:t>
      </w:r>
      <w:r w:rsidR="002160CD" w:rsidRPr="00AF3BC9">
        <w:rPr>
          <w:i/>
          <w:lang w:val="en-US"/>
        </w:rPr>
        <w:t>et al</w:t>
      </w:r>
      <w:r w:rsidR="003322C7" w:rsidRPr="00AF3BC9">
        <w:rPr>
          <w:i/>
          <w:lang w:val="en-US"/>
        </w:rPr>
        <w:t>.</w:t>
      </w:r>
      <w:r w:rsidR="002160CD" w:rsidRPr="00AF3BC9">
        <w:rPr>
          <w:lang w:val="en-US"/>
        </w:rPr>
        <w:t xml:space="preserve"> and Lobue </w:t>
      </w:r>
      <w:r w:rsidR="002160CD" w:rsidRPr="00AF3BC9">
        <w:rPr>
          <w:i/>
          <w:lang w:val="en-US"/>
        </w:rPr>
        <w:t>et al</w:t>
      </w:r>
      <w:r w:rsidR="008F3209" w:rsidRPr="00AF3BC9">
        <w:rPr>
          <w:i/>
          <w:lang w:val="en-US"/>
        </w:rPr>
        <w:t>.</w:t>
      </w:r>
      <w:r w:rsidR="002160CD" w:rsidRPr="00AF3BC9">
        <w:rPr>
          <w:lang w:val="en-US"/>
        </w:rPr>
        <w:t xml:space="preserve"> </w:t>
      </w:r>
      <w:r w:rsidR="008F3209" w:rsidRPr="00AF3BC9">
        <w:rPr>
          <w:lang w:val="en-US"/>
        </w:rPr>
        <w:t xml:space="preserve">employed </w:t>
      </w:r>
      <w:r w:rsidR="002160CD" w:rsidRPr="00AF3BC9">
        <w:rPr>
          <w:lang w:val="en-US"/>
        </w:rPr>
        <w:t>HILIC for the analysis of phosphorothioate oligonucleotides</w:t>
      </w:r>
      <w:r w:rsidR="00B22EAE" w:rsidRPr="00AF3BC9">
        <w:rPr>
          <w:lang w:val="en-US"/>
        </w:rPr>
        <w:t xml:space="preserve"> </w:t>
      </w:r>
      <w:r w:rsidR="006870E2" w:rsidRPr="00AF3BC9">
        <w:rPr>
          <w:lang w:val="en-US"/>
        </w:rPr>
        <w:fldChar w:fldCharType="begin" w:fldLock="1"/>
      </w:r>
      <w:r w:rsidR="006870E2" w:rsidRPr="00AF3BC9">
        <w:rPr>
          <w:lang w:val="en-US"/>
        </w:rPr>
        <w:instrText>ADDIN CSL_CITATION {"citationItems":[{"id":"ITEM-1","itemData":{"DOI":"10.1016/j.jchromb.2016.11.001","ISSN":"1873376X","abstract":"Most of synthetic, modified oligonucleotides are candidates for therapeutics. Consequently, their quick, reliable and sensitive analysis has become a critical challenge for scientists. The main aim of the present study was an investigation of the influence of stationary phase type, mobile phase salt and its concentration on the separation and determination of the selected compounds by hydrophilic interaction liquid chromatography coupled with electrospray ionization tandem mass spectrometry. Three different columns, together with ammonium acetate and formate, were applied for this purpose. The separation of mixtures of phosphorothioate oligonucleotides and their synthetic metabolites was successfully performed. Moreover, an attempt to isolate these compounds from human serum samples was also made together with their separation, qualification and quantification by hydrophilic interaction liquid chromatography and tandem mass spectrometry. The method developed during the study appeared to be effective and sensitive, due to the limit of quantification which equaled 142–165 ppb.","author":[{"dropping-particle":"","family":"Studzińska","given":"Sylwia","non-dropping-particle":"","parse-names":false,"suffix":""},{"dropping-particle":"","family":"Łobodziński","given":"Filip","non-dropping-particle":"","parse-names":false,"suffix":""},{"dropping-particle":"","family":"Buszewski","given":"Bogusław","non-dropping-particle":"","parse-names":false,"suffix":""}],"container-title":"Journal of Chromatography B","id":"ITEM-1","issued":{"date-parts":[["2017"]]},"page":"282-288","title":"Application of hydrophilic interaction liquid chromatography coupled with mass spectrometry in the analysis of phosphorothioate oligonucleotides in serum","type":"article","volume":"1040"},"uris":["http://www.mendeley.com/documents/?uuid=565ddf8c-adfb-4064-8da6-e888c6fac118"]},{"id":"ITEM-2","itemData":{"DOI":"10.1016/j.chroma.2019.02.016","ISSN":"18733778","abstract":"Improving our understanding of nucleic acids, both in biological and synthetic applications, remains a bustling area of research for both academic and industrial laboratories. As nucleic acids research evolves, so must the analytical techniques used to characterize nucleic acids. One powerful analytical technique has been coupled liquid chromatography – tandem mass spectrometry (LC–MS/MS). To date, the most successful chromatographic mode has been ion-pairing reversed-phase liquid chromatography. Hydrophilic interaction liquid chromatography (HILIC), in the absence of ion-pair reagents, has been investigated here as an alternative chromatographic approach to the analysis of oligonucleotides. By combining a mobile phase system using commonly employed in liquid chromatography-mass spectrometry (LC–MS) - i.e., water, acetonitrile, and ammonium acetate - and a new, commercially available diol-based HILIC column, high chromatographic and mass spectrometric performance for a wide range of oligonucleotides is demonstrated. Particular applications of HILIC-MS for the analysis of deoxynucleic acid (DNA) oligomers, modified and unmodified oligoribonucleotides, and phosphorothioate DNA oligonucleotides are presented. Based on the LC–MS performance, this HILIC-based approach provides an attractive, sensitive and robust alternative to prior ion-pairing dependent methods with potential utility for both qualitative and quantitative analyses of oligonucleotides without compromising chromatographic or mass spectrometric performance.","author":[{"dropping-particle":"","family":"Lobue","given":"Peter A.","non-dropping-particle":"","parse-names":false,"suffix":""},{"dropping-particle":"","family":"Jora","given":"Manasses","non-dropping-particle":"","parse-names":false,"suffix":""},{"dropping-particle":"","family":"Addepalli","given":"Balasubrahmanyam","non-dropping-particle":"","parse-names":false,"suffix":""},{"dropping-particle":"","family":"Limbach","given":"Patrick A.","non-dropping-particle":"","parse-names":false,"suffix":""}],"container-title":"Journal of Chromatography A","id":"ITEM-2","issued":{"date-parts":[["2019"]]},"page":"39-48","title":"Oligonucleotide analysis by hydrophilic interaction liquid chromatography-mass spectrometry in the absence of ion-pair reagents","type":"article-journal","volume":"1595"},"uris":["http://www.mendeley.com/documents/?uuid=c94af63e-6284-4588-be46-50316b4584e3"]}],"mendeley":{"formattedCitation":"[13,14]","plainTextFormattedCitation":"[13,14]"},"properties":{"noteIndex":0},"schema":"https://github.com/citation-style-language/schema/raw/master/csl-citation.json"}</w:instrText>
      </w:r>
      <w:r w:rsidR="006870E2" w:rsidRPr="00AF3BC9">
        <w:rPr>
          <w:lang w:val="en-US"/>
        </w:rPr>
        <w:fldChar w:fldCharType="separate"/>
      </w:r>
      <w:r w:rsidR="006870E2" w:rsidRPr="00AF3BC9">
        <w:rPr>
          <w:noProof/>
          <w:lang w:val="en-US"/>
        </w:rPr>
        <w:t>[13,14]</w:t>
      </w:r>
      <w:r w:rsidR="006870E2" w:rsidRPr="00AF3BC9">
        <w:rPr>
          <w:lang w:val="en-US"/>
        </w:rPr>
        <w:fldChar w:fldCharType="end"/>
      </w:r>
      <w:r w:rsidR="002160CD" w:rsidRPr="00AF3BC9">
        <w:rPr>
          <w:lang w:val="en-US"/>
        </w:rPr>
        <w:t>.</w:t>
      </w:r>
      <w:r w:rsidR="00A4785C" w:rsidRPr="00AF3BC9">
        <w:rPr>
          <w:lang w:val="en-US"/>
        </w:rPr>
        <w:t xml:space="preserve"> </w:t>
      </w:r>
      <w:r w:rsidR="00085752" w:rsidRPr="00AF3BC9">
        <w:rPr>
          <w:lang w:val="en-US"/>
        </w:rPr>
        <w:t xml:space="preserve">Studzińska </w:t>
      </w:r>
      <w:r w:rsidR="00085752" w:rsidRPr="00AF3BC9">
        <w:rPr>
          <w:i/>
          <w:lang w:val="en-US"/>
        </w:rPr>
        <w:t>et al</w:t>
      </w:r>
      <w:r w:rsidR="00F70D44" w:rsidRPr="00AF3BC9">
        <w:rPr>
          <w:i/>
          <w:lang w:val="en-US"/>
        </w:rPr>
        <w:t>.</w:t>
      </w:r>
      <w:r w:rsidR="00A4785C" w:rsidRPr="00AF3BC9">
        <w:rPr>
          <w:lang w:val="en-US"/>
        </w:rPr>
        <w:t xml:space="preserve"> demonstrated the influence of the stationary phase type</w:t>
      </w:r>
      <w:r w:rsidR="00085752" w:rsidRPr="00AF3BC9">
        <w:rPr>
          <w:lang w:val="en-US"/>
        </w:rPr>
        <w:t xml:space="preserve"> by compari</w:t>
      </w:r>
      <w:r w:rsidR="005511DA" w:rsidRPr="00AF3BC9">
        <w:rPr>
          <w:lang w:val="en-US"/>
        </w:rPr>
        <w:t>ng</w:t>
      </w:r>
      <w:r w:rsidR="00085752" w:rsidRPr="00AF3BC9">
        <w:rPr>
          <w:lang w:val="en-US"/>
        </w:rPr>
        <w:t xml:space="preserve"> three columns (carbamoyl, diol and acylamide </w:t>
      </w:r>
      <w:r w:rsidR="00490434" w:rsidRPr="00AF3BC9">
        <w:rPr>
          <w:lang w:val="en-US"/>
        </w:rPr>
        <w:t>stationary phases</w:t>
      </w:r>
      <w:r w:rsidR="00085752" w:rsidRPr="00AF3BC9">
        <w:rPr>
          <w:lang w:val="en-US"/>
        </w:rPr>
        <w:t xml:space="preserve">) </w:t>
      </w:r>
      <w:r w:rsidR="00A4785C" w:rsidRPr="00AF3BC9">
        <w:rPr>
          <w:lang w:val="en-US"/>
        </w:rPr>
        <w:t xml:space="preserve">and applied </w:t>
      </w:r>
      <w:r w:rsidR="009B6B62" w:rsidRPr="00AF3BC9">
        <w:rPr>
          <w:lang w:val="en-US"/>
        </w:rPr>
        <w:t>them</w:t>
      </w:r>
      <w:r w:rsidR="00A4785C" w:rsidRPr="00AF3BC9">
        <w:rPr>
          <w:lang w:val="en-US"/>
        </w:rPr>
        <w:t xml:space="preserve"> </w:t>
      </w:r>
      <w:r w:rsidR="00114E7A" w:rsidRPr="00AF3BC9">
        <w:rPr>
          <w:lang w:val="en-US"/>
        </w:rPr>
        <w:t>to</w:t>
      </w:r>
      <w:r w:rsidR="00A4785C" w:rsidRPr="00AF3BC9">
        <w:rPr>
          <w:lang w:val="en-US"/>
        </w:rPr>
        <w:t xml:space="preserve"> </w:t>
      </w:r>
      <w:r w:rsidR="00490434" w:rsidRPr="00AF3BC9">
        <w:rPr>
          <w:lang w:val="en-US"/>
        </w:rPr>
        <w:t>serum</w:t>
      </w:r>
      <w:r w:rsidR="00A4785C" w:rsidRPr="00AF3BC9">
        <w:rPr>
          <w:lang w:val="en-US"/>
        </w:rPr>
        <w:t xml:space="preserve"> analysis </w:t>
      </w:r>
      <w:r w:rsidR="00A4785C" w:rsidRPr="00AF3BC9">
        <w:rPr>
          <w:lang w:val="en-US"/>
        </w:rPr>
        <w:fldChar w:fldCharType="begin" w:fldLock="1"/>
      </w:r>
      <w:r w:rsidR="00CB52F1" w:rsidRPr="00AF3BC9">
        <w:rPr>
          <w:lang w:val="en-US"/>
        </w:rPr>
        <w:instrText>ADDIN CSL_CITATION {"citationItems":[{"id":"ITEM-1","itemData":{"DOI":"10.1016/j.jchromb.2016.11.001","ISSN":"1873376X","abstract":"Most of synthetic, modified oligonucleotides are candidates for therapeutics. Consequently, their quick, reliable and sensitive analysis has become a critical challenge for scientists. The main aim of the present study was an investigation of the influence of stationary phase type, mobile phase salt and its concentration on the separation and determination of the selected compounds by hydrophilic interaction liquid chromatography coupled with electrospray ionization tandem mass spectrometry. Three different columns, together with ammonium acetate and formate, were applied for this purpose. The separation of mixtures of phosphorothioate oligonucleotides and their synthetic metabolites was successfully performed. Moreover, an attempt to isolate these compounds from human serum samples was also made together with their separation, qualification and quantification by hydrophilic interaction liquid chromatography and tandem mass spectrometry. The method developed during the study appeared to be effective and sensitive, due to the limit of quantification which equaled 142–165 ppb.","author":[{"dropping-particle":"","family":"Studzińska","given":"Sylwia","non-dropping-particle":"","parse-names":false,"suffix":""},{"dropping-particle":"","family":"Łobodziński","given":"Filip","non-dropping-particle":"","parse-names":false,"suffix":""},{"dropping-particle":"","family":"Buszewski","given":"Bogusław","non-dropping-particle":"","parse-names":false,"suffix":""}],"container-title":"Journal of Chromatography B","id":"ITEM-1","issued":{"date-parts":[["2017"]]},"page":"282-288","title":"Application of hydrophilic interaction liquid chromatography coupled with mass spectrometry in the analysis of phosphorothioate oligonucleotides in serum","type":"article","volume":"1040"},"uris":["http://www.mendeley.com/documents/?uuid=565ddf8c-adfb-4064-8da6-e888c6fac118"]}],"mendeley":{"formattedCitation":"[14]","plainTextFormattedCitation":"[14]","previouslyFormattedCitation":"[14]"},"properties":{"noteIndex":0},"schema":"https://github.com/citation-style-language/schema/raw/master/csl-citation.json"}</w:instrText>
      </w:r>
      <w:r w:rsidR="00A4785C" w:rsidRPr="00AF3BC9">
        <w:rPr>
          <w:lang w:val="en-US"/>
        </w:rPr>
        <w:fldChar w:fldCharType="separate"/>
      </w:r>
      <w:r w:rsidR="009C39D9" w:rsidRPr="00AF3BC9">
        <w:rPr>
          <w:noProof/>
          <w:lang w:val="en-US"/>
        </w:rPr>
        <w:t>[14]</w:t>
      </w:r>
      <w:r w:rsidR="00A4785C" w:rsidRPr="00AF3BC9">
        <w:rPr>
          <w:lang w:val="en-US"/>
        </w:rPr>
        <w:fldChar w:fldCharType="end"/>
      </w:r>
      <w:r w:rsidR="00A4785C" w:rsidRPr="00AF3BC9">
        <w:rPr>
          <w:lang w:val="en-US"/>
        </w:rPr>
        <w:t xml:space="preserve">.  </w:t>
      </w:r>
      <w:r w:rsidR="00085752" w:rsidRPr="00AF3BC9">
        <w:rPr>
          <w:lang w:val="en-US"/>
        </w:rPr>
        <w:t xml:space="preserve">Lobue </w:t>
      </w:r>
      <w:r w:rsidR="00085752" w:rsidRPr="00AF3BC9">
        <w:rPr>
          <w:i/>
          <w:lang w:val="en-US"/>
        </w:rPr>
        <w:t>et al</w:t>
      </w:r>
      <w:r w:rsidR="003322C7" w:rsidRPr="00AF3BC9">
        <w:rPr>
          <w:i/>
          <w:lang w:val="en-US"/>
        </w:rPr>
        <w:t>.</w:t>
      </w:r>
      <w:r w:rsidR="00085752" w:rsidRPr="00AF3BC9">
        <w:rPr>
          <w:lang w:val="en-US"/>
        </w:rPr>
        <w:t xml:space="preserve"> </w:t>
      </w:r>
      <w:r w:rsidR="009B6B62" w:rsidRPr="00AF3BC9">
        <w:rPr>
          <w:lang w:val="en-US"/>
        </w:rPr>
        <w:t>optimized an</w:t>
      </w:r>
      <w:r w:rsidR="00A4785C" w:rsidRPr="00AF3BC9">
        <w:rPr>
          <w:lang w:val="en-US"/>
        </w:rPr>
        <w:t xml:space="preserve"> HILIC-MS</w:t>
      </w:r>
      <w:r w:rsidR="00056A55" w:rsidRPr="00AF3BC9">
        <w:rPr>
          <w:lang w:val="en-US"/>
        </w:rPr>
        <w:t xml:space="preserve"> method</w:t>
      </w:r>
      <w:r w:rsidR="00085752" w:rsidRPr="00AF3BC9">
        <w:rPr>
          <w:lang w:val="en-US"/>
        </w:rPr>
        <w:t xml:space="preserve"> </w:t>
      </w:r>
      <w:r w:rsidR="00490434" w:rsidRPr="00AF3BC9">
        <w:rPr>
          <w:lang w:val="en-US"/>
        </w:rPr>
        <w:t>using</w:t>
      </w:r>
      <w:r w:rsidR="00085752" w:rsidRPr="00AF3BC9">
        <w:rPr>
          <w:lang w:val="en-US"/>
        </w:rPr>
        <w:t xml:space="preserve"> a diol stationary phase</w:t>
      </w:r>
      <w:r w:rsidR="00A4785C" w:rsidRPr="00AF3BC9">
        <w:rPr>
          <w:lang w:val="en-US"/>
        </w:rPr>
        <w:t xml:space="preserve"> and compared it with IP-RP-LC-MS for a wide variety of modified oligonucleotides including PS </w:t>
      </w:r>
      <w:r w:rsidR="00A4785C" w:rsidRPr="00AF3BC9">
        <w:rPr>
          <w:lang w:val="en-US"/>
        </w:rPr>
        <w:fldChar w:fldCharType="begin" w:fldLock="1"/>
      </w:r>
      <w:r w:rsidR="00CB52F1" w:rsidRPr="00AF3BC9">
        <w:rPr>
          <w:lang w:val="en-US"/>
        </w:rPr>
        <w:instrText>ADDIN CSL_CITATION {"citationItems":[{"id":"ITEM-1","itemData":{"DOI":"10.1016/j.chroma.2019.02.016","ISSN":"18733778","abstract":"Improving our understanding of nucleic acids, both in biological and synthetic applications, remains a bustling area of research for both academic and industrial laboratories. As nucleic acids research evolves, so must the analytical techniques used to characterize nucleic acids. One powerful analytical technique has been coupled liquid chromatography – tandem mass spectrometry (LC–MS/MS). To date, the most successful chromatographic mode has been ion-pairing reversed-phase liquid chromatography. Hydrophilic interaction liquid chromatography (HILIC), in the absence of ion-pair reagents, has been investigated here as an alternative chromatographic approach to the analysis of oligonucleotides. By combining a mobile phase system using commonly employed in liquid chromatography-mass spectrometry (LC–MS) - i.e., water, acetonitrile, and ammonium acetate - and a new, commercially available diol-based HILIC column, high chromatographic and mass spectrometric performance for a wide range of oligonucleotides is demonstrated. Particular applications of HILIC-MS for the analysis of deoxynucleic acid (DNA) oligomers, modified and unmodified oligoribonucleotides, and phosphorothioate DNA oligonucleotides are presented. Based on the LC–MS performance, this HILIC-based approach provides an attractive, sensitive and robust alternative to prior ion-pairing dependent methods with potential utility for both qualitative and quantitative analyses of oligonucleotides without compromising chromatographic or mass spectrometric performance.","author":[{"dropping-particle":"","family":"Lobue","given":"Peter A.","non-dropping-particle":"","parse-names":false,"suffix":""},{"dropping-particle":"","family":"Jora","given":"Manasses","non-dropping-particle":"","parse-names":false,"suffix":""},{"dropping-particle":"","family":"Addepalli","given":"Balasubrahmanyam","non-dropping-particle":"","parse-names":false,"suffix":""},{"dropping-particle":"","family":"Limbach","given":"Patrick A.","non-dropping-particle":"","parse-names":false,"suffix":""}],"container-title":"Journal of Chromatography A","id":"ITEM-1","issued":{"date-parts":[["2019"]]},"page":"39-48","title":"Oligonucleotide analysis by hydrophilic interaction liquid chromatography-mass spectrometry in the absence of ion-pair reagents","type":"article-journal","volume":"1595"},"uris":["http://www.mendeley.com/documents/?uuid=c94af63e-6284-4588-be46-50316b4584e3"]}],"mendeley":{"formattedCitation":"[13]","plainTextFormattedCitation":"[13]","previouslyFormattedCitation":"[13]"},"properties":{"noteIndex":0},"schema":"https://github.com/citation-style-language/schema/raw/master/csl-citation.json"}</w:instrText>
      </w:r>
      <w:r w:rsidR="00A4785C" w:rsidRPr="00AF3BC9">
        <w:rPr>
          <w:lang w:val="en-US"/>
        </w:rPr>
        <w:fldChar w:fldCharType="separate"/>
      </w:r>
      <w:r w:rsidR="009C39D9" w:rsidRPr="00AF3BC9">
        <w:rPr>
          <w:noProof/>
          <w:lang w:val="en-US"/>
        </w:rPr>
        <w:t>[13]</w:t>
      </w:r>
      <w:r w:rsidR="00A4785C" w:rsidRPr="00AF3BC9">
        <w:rPr>
          <w:lang w:val="en-US"/>
        </w:rPr>
        <w:fldChar w:fldCharType="end"/>
      </w:r>
      <w:r w:rsidR="00A4785C" w:rsidRPr="00AF3BC9">
        <w:rPr>
          <w:lang w:val="en-US"/>
        </w:rPr>
        <w:t>.</w:t>
      </w:r>
      <w:r w:rsidR="00085752" w:rsidRPr="00AF3BC9">
        <w:rPr>
          <w:lang w:val="en-US"/>
        </w:rPr>
        <w:t xml:space="preserve"> </w:t>
      </w:r>
    </w:p>
    <w:p w14:paraId="3D064581" w14:textId="7CB5ECBD" w:rsidR="006B5337" w:rsidRPr="00AF3BC9" w:rsidRDefault="00871953" w:rsidP="002E0390">
      <w:pPr>
        <w:rPr>
          <w:lang w:val="en-US"/>
        </w:rPr>
      </w:pPr>
      <w:r w:rsidRPr="00AF3BC9">
        <w:rPr>
          <w:lang w:val="en-US"/>
        </w:rPr>
        <w:t xml:space="preserve">Besides chromatographic </w:t>
      </w:r>
      <w:r w:rsidR="00490434" w:rsidRPr="00AF3BC9">
        <w:rPr>
          <w:lang w:val="en-US"/>
        </w:rPr>
        <w:t>technniques</w:t>
      </w:r>
      <w:r w:rsidRPr="00AF3BC9">
        <w:rPr>
          <w:lang w:val="en-US"/>
        </w:rPr>
        <w:t>, electrophoretic approac</w:t>
      </w:r>
      <w:r w:rsidR="0049213C" w:rsidRPr="00AF3BC9">
        <w:rPr>
          <w:lang w:val="en-US"/>
        </w:rPr>
        <w:t xml:space="preserve">hes have also been used </w:t>
      </w:r>
      <w:r w:rsidRPr="00AF3BC9">
        <w:rPr>
          <w:lang w:val="en-US"/>
        </w:rPr>
        <w:t xml:space="preserve">in the early years of oligonucleotide drug development. </w:t>
      </w:r>
      <w:r w:rsidR="004F5B0C" w:rsidRPr="00AF3BC9">
        <w:rPr>
          <w:lang w:val="en-US"/>
        </w:rPr>
        <w:t>Among them, c</w:t>
      </w:r>
      <w:r w:rsidRPr="00AF3BC9">
        <w:rPr>
          <w:lang w:val="en-US"/>
        </w:rPr>
        <w:t>api</w:t>
      </w:r>
      <w:r w:rsidR="00C30D5F" w:rsidRPr="00AF3BC9">
        <w:rPr>
          <w:lang w:val="en-US"/>
        </w:rPr>
        <w:t xml:space="preserve">llary gel electrophoresis (CGE) </w:t>
      </w:r>
      <w:r w:rsidRPr="00AF3BC9">
        <w:rPr>
          <w:lang w:val="en-US"/>
        </w:rPr>
        <w:t xml:space="preserve">is a technique with a high resolving power for the separation of parent oligonucleotides from shortened metabolites </w:t>
      </w:r>
      <w:r w:rsidRPr="00AF3BC9">
        <w:rPr>
          <w:lang w:val="en-US"/>
        </w:rPr>
        <w:fldChar w:fldCharType="begin" w:fldLock="1"/>
      </w:r>
      <w:r w:rsidR="00CB52F1" w:rsidRPr="00AF3BC9">
        <w:rPr>
          <w:lang w:val="en-US"/>
        </w:rPr>
        <w:instrText>ADDIN CSL_CITATION {"citationItems":[{"id":"ITEM-1","itemData":{"DOI":"10.1002/bmc.1696","ISBN":"1099-0801 (Electronic)\r0269-3879 (Linking)","ISSN":"02693879","PMID":"21898474","abstract":"Oligonucleotides have developed into highly versatile and selective therapeutics over the past 20 years. More than five discrete mechanisms of action have been reported and more than 10 different chemical modifications have been used to extend their in vivo half-life and reduce their toxicity. Capillary gel electrophoresis (CGE) has been used extensively for the quantitative analysis of oligonucleotide therapeutics in both preclinical and clinical studies since the 1990s. The success of CGE is based on its extraordinary resolving power, which allows for the simultaneous determination of the parent drug and its metabolites. More recently, capillary gel electrophoresis has seen renewed interest with the emergence of replaceable gels with single-base resolving power and new capillary electrophoresis-mass spectrometry interfaces. This review discusses the bioanalysis of therapeutic oligonucleotides showing the evolution of the field over the past two decades leading to the current new approaches. Included in this review are topics such as different gel types, sample introduction modes, sample extraction procedures, separation conditions and detection methods used in CGE, along with discussions of the successes and limitations associated with each.","author":[{"dropping-particle":"","family":"Chen","given":"Buyun","non-dropping-particle":"","parse-names":false,"suffix":""},{"dropping-particle":"","family":"Bartlett","given":"Michael G.","non-dropping-particle":"","parse-names":false,"suffix":""}],"container-title":"Biomedical Chromatography","id":"ITEM-1","issue":"4","issued":{"date-parts":[["2012"]]},"page":"409-418","title":"Determination of therapeutic oligonucleotides using capillary gel electrophoresis","type":"article-journal","volume":"26"},"uris":["http://www.mendeley.com/documents/?uuid=973090fb-54e0-477e-b50a-5c630812c856"]}],"mendeley":{"formattedCitation":"[8]","plainTextFormattedCitation":"[8]","previouslyFormattedCitation":"[8]"},"properties":{"noteIndex":0},"schema":"https://github.com/citation-style-language/schema/raw/master/csl-citation.json"}</w:instrText>
      </w:r>
      <w:r w:rsidRPr="00AF3BC9">
        <w:rPr>
          <w:lang w:val="en-US"/>
        </w:rPr>
        <w:fldChar w:fldCharType="separate"/>
      </w:r>
      <w:r w:rsidR="009C39D9" w:rsidRPr="00AF3BC9">
        <w:rPr>
          <w:noProof/>
          <w:lang w:val="en-US"/>
        </w:rPr>
        <w:t>[8]</w:t>
      </w:r>
      <w:r w:rsidRPr="00AF3BC9">
        <w:rPr>
          <w:lang w:val="en-US"/>
        </w:rPr>
        <w:fldChar w:fldCharType="end"/>
      </w:r>
      <w:r w:rsidRPr="00AF3BC9">
        <w:rPr>
          <w:lang w:val="en-US"/>
        </w:rPr>
        <w:t xml:space="preserve">. However, </w:t>
      </w:r>
      <w:r w:rsidR="008F3209" w:rsidRPr="00AF3BC9">
        <w:rPr>
          <w:lang w:val="en-US"/>
        </w:rPr>
        <w:t xml:space="preserve">its coupling </w:t>
      </w:r>
      <w:r w:rsidR="00490434" w:rsidRPr="00AF3BC9">
        <w:rPr>
          <w:lang w:val="en-US"/>
        </w:rPr>
        <w:t>to</w:t>
      </w:r>
      <w:r w:rsidR="008F3209" w:rsidRPr="00AF3BC9">
        <w:rPr>
          <w:lang w:val="en-US"/>
        </w:rPr>
        <w:t xml:space="preserve"> </w:t>
      </w:r>
      <w:r w:rsidRPr="00AF3BC9">
        <w:rPr>
          <w:lang w:val="en-US"/>
        </w:rPr>
        <w:t>MS</w:t>
      </w:r>
      <w:r w:rsidR="008F3209" w:rsidRPr="00AF3BC9">
        <w:rPr>
          <w:lang w:val="en-US"/>
        </w:rPr>
        <w:t xml:space="preserve"> </w:t>
      </w:r>
      <w:r w:rsidR="003E48BD" w:rsidRPr="00AF3BC9">
        <w:rPr>
          <w:lang w:val="en-US"/>
        </w:rPr>
        <w:t xml:space="preserve">is hampered </w:t>
      </w:r>
      <w:r w:rsidR="00490434" w:rsidRPr="00AF3BC9">
        <w:rPr>
          <w:lang w:val="en-US"/>
        </w:rPr>
        <w:t>by</w:t>
      </w:r>
      <w:r w:rsidR="008F3209" w:rsidRPr="00AF3BC9">
        <w:rPr>
          <w:lang w:val="en-US"/>
        </w:rPr>
        <w:t xml:space="preserve"> the </w:t>
      </w:r>
      <w:r w:rsidR="003E48BD" w:rsidRPr="00AF3BC9">
        <w:rPr>
          <w:lang w:val="en-US"/>
        </w:rPr>
        <w:t xml:space="preserve">presence </w:t>
      </w:r>
      <w:r w:rsidR="008F3209" w:rsidRPr="00AF3BC9">
        <w:rPr>
          <w:lang w:val="en-US"/>
        </w:rPr>
        <w:t xml:space="preserve">of </w:t>
      </w:r>
      <w:r w:rsidR="00021CED" w:rsidRPr="00AF3BC9">
        <w:rPr>
          <w:lang w:val="en-US"/>
        </w:rPr>
        <w:t xml:space="preserve">gels and </w:t>
      </w:r>
      <w:r w:rsidR="008F3209" w:rsidRPr="00AF3BC9">
        <w:rPr>
          <w:lang w:val="en-US"/>
        </w:rPr>
        <w:t>surfactants</w:t>
      </w:r>
      <w:r w:rsidRPr="00AF3BC9">
        <w:rPr>
          <w:lang w:val="en-US"/>
        </w:rPr>
        <w:t xml:space="preserve">. </w:t>
      </w:r>
      <w:r w:rsidR="00021CED" w:rsidRPr="00AF3BC9">
        <w:rPr>
          <w:lang w:val="en-US"/>
        </w:rPr>
        <w:t>On the contrary</w:t>
      </w:r>
      <w:r w:rsidR="00F06C0F" w:rsidRPr="00AF3BC9">
        <w:rPr>
          <w:lang w:val="en-US"/>
        </w:rPr>
        <w:t>, capillary zone electrophoresis (</w:t>
      </w:r>
      <w:r w:rsidR="007C1C37" w:rsidRPr="00AF3BC9">
        <w:rPr>
          <w:lang w:val="en-US"/>
        </w:rPr>
        <w:t>CZE</w:t>
      </w:r>
      <w:r w:rsidR="00F06C0F" w:rsidRPr="00AF3BC9">
        <w:rPr>
          <w:lang w:val="en-US"/>
        </w:rPr>
        <w:t>)</w:t>
      </w:r>
      <w:r w:rsidR="0049213C" w:rsidRPr="00AF3BC9">
        <w:rPr>
          <w:lang w:val="en-US"/>
        </w:rPr>
        <w:t xml:space="preserve"> seems</w:t>
      </w:r>
      <w:r w:rsidR="00C30D5F" w:rsidRPr="00AF3BC9">
        <w:rPr>
          <w:lang w:val="en-US"/>
        </w:rPr>
        <w:t xml:space="preserve"> </w:t>
      </w:r>
      <w:r w:rsidR="0049213C" w:rsidRPr="00AF3BC9">
        <w:rPr>
          <w:lang w:val="en-US"/>
        </w:rPr>
        <w:t xml:space="preserve">to be </w:t>
      </w:r>
      <w:r w:rsidR="003E48BD" w:rsidRPr="00AF3BC9">
        <w:rPr>
          <w:lang w:val="en-US"/>
        </w:rPr>
        <w:t>optimal</w:t>
      </w:r>
      <w:r w:rsidR="0049213C" w:rsidRPr="00AF3BC9">
        <w:rPr>
          <w:lang w:val="en-US"/>
        </w:rPr>
        <w:t xml:space="preserve"> to analyze</w:t>
      </w:r>
      <w:r w:rsidR="00C30D5F" w:rsidRPr="00AF3BC9">
        <w:rPr>
          <w:lang w:val="en-US"/>
        </w:rPr>
        <w:t xml:space="preserve"> o</w:t>
      </w:r>
      <w:r w:rsidR="0049213C" w:rsidRPr="00AF3BC9">
        <w:rPr>
          <w:lang w:val="en-US"/>
        </w:rPr>
        <w:t>ligonucleotides</w:t>
      </w:r>
      <w:r w:rsidR="00C30D5F" w:rsidRPr="00AF3BC9">
        <w:rPr>
          <w:lang w:val="en-US"/>
        </w:rPr>
        <w:t xml:space="preserve"> </w:t>
      </w:r>
      <w:r w:rsidR="00563F30" w:rsidRPr="00AF3BC9">
        <w:rPr>
          <w:lang w:val="en-US"/>
        </w:rPr>
        <w:t>if a</w:t>
      </w:r>
      <w:r w:rsidR="003E48BD" w:rsidRPr="00AF3BC9">
        <w:rPr>
          <w:lang w:val="en-US"/>
        </w:rPr>
        <w:t xml:space="preserve"> MS</w:t>
      </w:r>
      <w:r w:rsidR="004814E9" w:rsidRPr="00AF3BC9">
        <w:rPr>
          <w:lang w:val="en-US"/>
        </w:rPr>
        <w:t>-</w:t>
      </w:r>
      <w:r w:rsidR="003E48BD" w:rsidRPr="00AF3BC9">
        <w:rPr>
          <w:lang w:val="en-US"/>
        </w:rPr>
        <w:t xml:space="preserve">compatible </w:t>
      </w:r>
      <w:r w:rsidR="00F06C0F" w:rsidRPr="00AF3BC9">
        <w:rPr>
          <w:lang w:val="en-US"/>
        </w:rPr>
        <w:t>background electrolyte (BGE)</w:t>
      </w:r>
      <w:r w:rsidR="003E48BD" w:rsidRPr="00AF3BC9">
        <w:rPr>
          <w:lang w:val="en-US"/>
        </w:rPr>
        <w:t xml:space="preserve"> </w:t>
      </w:r>
      <w:r w:rsidR="00563F30" w:rsidRPr="00AF3BC9">
        <w:rPr>
          <w:lang w:val="en-US"/>
        </w:rPr>
        <w:t xml:space="preserve">is </w:t>
      </w:r>
      <w:r w:rsidR="003E48BD" w:rsidRPr="00AF3BC9">
        <w:rPr>
          <w:lang w:val="en-US"/>
        </w:rPr>
        <w:t>employed</w:t>
      </w:r>
      <w:r w:rsidR="0049213C" w:rsidRPr="00AF3BC9">
        <w:rPr>
          <w:lang w:val="en-US"/>
        </w:rPr>
        <w:t xml:space="preserve">. </w:t>
      </w:r>
      <w:r w:rsidR="008F3209" w:rsidRPr="00AF3BC9">
        <w:rPr>
          <w:lang w:val="en-US"/>
        </w:rPr>
        <w:t>A</w:t>
      </w:r>
      <w:r w:rsidR="0049213C" w:rsidRPr="00AF3BC9">
        <w:rPr>
          <w:lang w:val="en-US"/>
        </w:rPr>
        <w:t>lready</w:t>
      </w:r>
      <w:r w:rsidR="008F3209" w:rsidRPr="00AF3BC9">
        <w:rPr>
          <w:lang w:val="en-US"/>
        </w:rPr>
        <w:t xml:space="preserve"> in 1996</w:t>
      </w:r>
      <w:r w:rsidR="00033B6E" w:rsidRPr="00AF3BC9">
        <w:rPr>
          <w:lang w:val="en-US"/>
        </w:rPr>
        <w:t>,</w:t>
      </w:r>
      <w:r w:rsidR="0049213C" w:rsidRPr="00AF3BC9">
        <w:rPr>
          <w:lang w:val="en-US"/>
        </w:rPr>
        <w:t xml:space="preserve"> </w:t>
      </w:r>
      <w:r w:rsidR="005511DA" w:rsidRPr="00AF3BC9">
        <w:rPr>
          <w:lang w:val="en-US"/>
        </w:rPr>
        <w:t xml:space="preserve">Gelfi </w:t>
      </w:r>
      <w:r w:rsidR="005511DA" w:rsidRPr="00AF3BC9">
        <w:rPr>
          <w:i/>
          <w:lang w:val="en-US"/>
        </w:rPr>
        <w:t>et al</w:t>
      </w:r>
      <w:r w:rsidR="00F70D44" w:rsidRPr="00AF3BC9">
        <w:rPr>
          <w:i/>
          <w:lang w:val="en-US"/>
        </w:rPr>
        <w:t>.</w:t>
      </w:r>
      <w:r w:rsidR="005511DA" w:rsidRPr="00AF3BC9">
        <w:rPr>
          <w:lang w:val="en-US"/>
        </w:rPr>
        <w:t xml:space="preserve"> compared capillary electrophoresis</w:t>
      </w:r>
      <w:r w:rsidR="00C30D5F" w:rsidRPr="00AF3BC9">
        <w:rPr>
          <w:lang w:val="en-US"/>
        </w:rPr>
        <w:t xml:space="preserve"> </w:t>
      </w:r>
      <w:r w:rsidR="007C1C37" w:rsidRPr="00AF3BC9">
        <w:rPr>
          <w:lang w:val="en-US"/>
        </w:rPr>
        <w:t xml:space="preserve">with </w:t>
      </w:r>
      <w:r w:rsidR="007E4A2B" w:rsidRPr="00AF3BC9">
        <w:rPr>
          <w:lang w:val="en-US"/>
        </w:rPr>
        <w:t xml:space="preserve">a </w:t>
      </w:r>
      <w:r w:rsidR="007C1C37" w:rsidRPr="00AF3BC9">
        <w:rPr>
          <w:lang w:val="en-US"/>
        </w:rPr>
        <w:t>highly concentrated polymer</w:t>
      </w:r>
      <w:r w:rsidR="00532923" w:rsidRPr="00AF3BC9">
        <w:rPr>
          <w:lang w:val="en-US"/>
        </w:rPr>
        <w:t xml:space="preserve"> as background electrolyte</w:t>
      </w:r>
      <w:r w:rsidR="005511DA" w:rsidRPr="00AF3BC9">
        <w:rPr>
          <w:lang w:val="en-US"/>
        </w:rPr>
        <w:t>,</w:t>
      </w:r>
      <w:r w:rsidR="007C1C37" w:rsidRPr="00AF3BC9">
        <w:rPr>
          <w:lang w:val="en-US"/>
        </w:rPr>
        <w:t xml:space="preserve"> RP-HPLC </w:t>
      </w:r>
      <w:r w:rsidR="00563F30" w:rsidRPr="00AF3BC9">
        <w:rPr>
          <w:lang w:val="en-US"/>
        </w:rPr>
        <w:t xml:space="preserve">using UV detection </w:t>
      </w:r>
      <w:r w:rsidR="007C1C37" w:rsidRPr="00AF3BC9">
        <w:rPr>
          <w:lang w:val="en-US"/>
        </w:rPr>
        <w:t>and polyacryla</w:t>
      </w:r>
      <w:r w:rsidR="005511DA" w:rsidRPr="00AF3BC9">
        <w:rPr>
          <w:lang w:val="en-US"/>
        </w:rPr>
        <w:t>mide gel-slab electrophoresis</w:t>
      </w:r>
      <w:r w:rsidR="007C1C37" w:rsidRPr="00AF3BC9">
        <w:rPr>
          <w:lang w:val="en-US"/>
        </w:rPr>
        <w:t xml:space="preserve"> </w:t>
      </w:r>
      <w:r w:rsidR="007C1C37" w:rsidRPr="00AF3BC9">
        <w:rPr>
          <w:i/>
          <w:lang w:val="en-US"/>
        </w:rPr>
        <w:fldChar w:fldCharType="begin" w:fldLock="1"/>
      </w:r>
      <w:r w:rsidR="00CB52F1" w:rsidRPr="00AF3BC9">
        <w:rPr>
          <w:i/>
          <w:lang w:val="en-US"/>
        </w:rPr>
        <w:instrText>ADDIN CSL_CITATION {"citationItems":[{"id":"ITEM-1","itemData":{"DOI":"10.1089/oli.1.1996.6.47","author":[{"dropping-particle":"","family":"Gelfi","given":"Cecilia","non-dropping-particle":"","parse-names":false,"suffix":""},{"dropping-particle":"","family":"Perego","given":"Marilena","non-dropping-particle":"","parse-names":false,"suffix":""},{"dropping-particle":"","family":"Morelli","given":"Susanna","non-dropping-particle":"","parse-names":false,"suffix":""},{"dropping-particle":"","family":"Nicolin","given":"Angelo","non-dropping-particle":"","parse-names":false,"suffix":""},{"dropping-particle":"","family":"Righetti","given":"Pier Giorgio","non-dropping-particle":"","parse-names":false,"suffix":""}],"container-title":"Antisense and Nucleic Acid Drug Development","id":"ITEM-1","issued":{"date-parts":[["1996"]]},"page":"47-53","title":"Analysis of Antisense Oligonucleotides by Capillary Electrophoresis, Gel-Slab Electrophoresis, and HPLC: A Comparison","type":"article-journal","volume":"6"},"uris":["http://www.mendeley.com/documents/?uuid=b81cb45a-57b0-4bc4-ba2f-4b319ac43133"]}],"mendeley":{"formattedCitation":"[15]","plainTextFormattedCitation":"[15]","previouslyFormattedCitation":"[15]"},"properties":{"noteIndex":0},"schema":"https://github.com/citation-style-language/schema/raw/master/csl-citation.json"}</w:instrText>
      </w:r>
      <w:r w:rsidR="007C1C37" w:rsidRPr="00AF3BC9">
        <w:rPr>
          <w:i/>
          <w:lang w:val="en-US"/>
        </w:rPr>
        <w:fldChar w:fldCharType="separate"/>
      </w:r>
      <w:r w:rsidR="009C39D9" w:rsidRPr="00AF3BC9">
        <w:rPr>
          <w:noProof/>
          <w:lang w:val="en-US"/>
        </w:rPr>
        <w:t>[15]</w:t>
      </w:r>
      <w:r w:rsidR="007C1C37" w:rsidRPr="00AF3BC9">
        <w:rPr>
          <w:i/>
          <w:lang w:val="en-US"/>
        </w:rPr>
        <w:fldChar w:fldCharType="end"/>
      </w:r>
      <w:r w:rsidR="007C1C37" w:rsidRPr="00AF3BC9">
        <w:rPr>
          <w:i/>
          <w:lang w:val="en-US"/>
        </w:rPr>
        <w:t xml:space="preserve">. </w:t>
      </w:r>
      <w:r w:rsidR="007C1C37" w:rsidRPr="00AF3BC9">
        <w:rPr>
          <w:lang w:val="en-US"/>
        </w:rPr>
        <w:t xml:space="preserve">They showed the advantages of </w:t>
      </w:r>
      <w:r w:rsidR="00532923" w:rsidRPr="00AF3BC9">
        <w:rPr>
          <w:lang w:val="en-US"/>
        </w:rPr>
        <w:t xml:space="preserve">capillary electrophoresis </w:t>
      </w:r>
      <w:r w:rsidR="007C1C37" w:rsidRPr="00AF3BC9">
        <w:rPr>
          <w:lang w:val="en-US"/>
        </w:rPr>
        <w:t>for the analysis of the impurities of modified and unmodified oligonucleotides</w:t>
      </w:r>
      <w:r w:rsidR="004814E9" w:rsidRPr="00AF3BC9">
        <w:rPr>
          <w:lang w:val="en-US"/>
        </w:rPr>
        <w:t xml:space="preserve">, </w:t>
      </w:r>
      <w:r w:rsidR="00563F30" w:rsidRPr="00AF3BC9">
        <w:rPr>
          <w:lang w:val="en-US"/>
        </w:rPr>
        <w:t>due to the</w:t>
      </w:r>
      <w:r w:rsidR="009354FF" w:rsidRPr="00AF3BC9">
        <w:rPr>
          <w:lang w:val="en-US"/>
        </w:rPr>
        <w:t xml:space="preserve"> flexibil</w:t>
      </w:r>
      <w:r w:rsidR="005511DA" w:rsidRPr="00AF3BC9">
        <w:rPr>
          <w:lang w:val="en-US"/>
        </w:rPr>
        <w:t>ity of the polymer network used and</w:t>
      </w:r>
      <w:r w:rsidR="009354FF" w:rsidRPr="00AF3BC9">
        <w:rPr>
          <w:lang w:val="en-US"/>
        </w:rPr>
        <w:t xml:space="preserve"> the small amount of sample required.</w:t>
      </w:r>
      <w:r w:rsidR="007C1C37" w:rsidRPr="00AF3BC9">
        <w:rPr>
          <w:i/>
          <w:lang w:val="en-US"/>
        </w:rPr>
        <w:t xml:space="preserve"> </w:t>
      </w:r>
      <w:r w:rsidR="006870E2" w:rsidRPr="00AF3BC9">
        <w:rPr>
          <w:lang w:val="en-US"/>
        </w:rPr>
        <w:t xml:space="preserve">Li </w:t>
      </w:r>
      <w:r w:rsidR="00B769B0" w:rsidRPr="00AF3BC9">
        <w:rPr>
          <w:i/>
          <w:lang w:val="en-US"/>
        </w:rPr>
        <w:t>et al</w:t>
      </w:r>
      <w:r w:rsidR="00562B76" w:rsidRPr="00AF3BC9">
        <w:rPr>
          <w:i/>
          <w:lang w:val="en-US"/>
        </w:rPr>
        <w:t>.</w:t>
      </w:r>
      <w:r w:rsidR="00B769B0" w:rsidRPr="00AF3BC9">
        <w:rPr>
          <w:i/>
          <w:lang w:val="en-US"/>
        </w:rPr>
        <w:t xml:space="preserve"> </w:t>
      </w:r>
      <w:r w:rsidR="00B769B0" w:rsidRPr="00AF3BC9">
        <w:rPr>
          <w:lang w:val="en-US"/>
        </w:rPr>
        <w:t>used CZE in acidic media to separate PS and PO oligonucleotides</w:t>
      </w:r>
      <w:r w:rsidR="00FC4F05" w:rsidRPr="00AF3BC9">
        <w:rPr>
          <w:lang w:val="en-US"/>
        </w:rPr>
        <w:t xml:space="preserve"> and pointed out the repeatability of the method</w:t>
      </w:r>
      <w:r w:rsidR="00845944" w:rsidRPr="00AF3BC9">
        <w:rPr>
          <w:lang w:val="en-US"/>
        </w:rPr>
        <w:t xml:space="preserve"> </w:t>
      </w:r>
      <w:r w:rsidR="00B769B0" w:rsidRPr="00AF3BC9">
        <w:rPr>
          <w:lang w:val="en-US"/>
        </w:rPr>
        <w:fldChar w:fldCharType="begin" w:fldLock="1"/>
      </w:r>
      <w:r w:rsidR="00CB52F1" w:rsidRPr="00AF3BC9">
        <w:rPr>
          <w:lang w:val="en-US"/>
        </w:rPr>
        <w:instrText>ADDIN CSL_CITATION {"citationItems":[{"id":"ITEM-1","itemData":{"DOI":"10.1016/S1872-2059(07)60004-2","ISSN":"10008713","abstract":"Oligodeoxynucleotides (ODNs) possess biological activity in vivo and are used as cancer therapeutics. Synthesized ODNs contain several by-products, and therefore their purity check and resolution of single-base, i.e., the separation of ODNs differing by one nucleotide in length, become necessary. In this study, capillary zone electrophoresis (CZE) method was developed for the separation of two sets of model compounds of single-stranded oligodeoxynucleotide mixtures (18-20 mers), phosphodiester oligodeoxynucleotides (PO-ODNs), and their phosphorothioate modifications (PS-ODNs), with equal sequences differing by a single-base. The effects of the CZE operating parameters, such as the pH values and the concentrations of the running buffer, the varieties and concentrations of additives, the separation voltage as well as the temperature, on the separation were investigated and optimized to further improve the resolution. It was confirmed that the pH value of the buffer played the most important role in the separation, and the urea used as the additive in the system significantly improved the resolution of PS-ODNs. Consequently, the PO-ODNs and PS-ODNs mixtures could be single-based separated on a fused-silica capillary of 50 μm × 49.0 cm (40.7 cm of effective length) under the optimum conditions: the running buffer system of 50 mmol/L NaH2PO4-H3PO4(pH 2.24)-7 mol/L urea, the pressure injection of 2 kPa × 10 s, the separation voltage of -20 kV, the column temperature of 25 °C, and the ultraviolet (UV) detection at 260 nm. The average resolutions for the separation of 18-19 mers and 19-20 mers of PO-ODNs were 4.68 and 3.20, respectively; the average resolutions for the separation of 18-19 mers and 19-20 mers of PS-ODNs were 1.23 and 0.81, respectively. The relative standard deviations of all the migration time and the resolution were less than 5%. This method will be useful for the quantification of PO-ODNs and PS-ODNs samples as they are used in antisense drug development because of their relatively easy operation and good reproducibility compared with the capillary gel electrophoresis. © 2007 Chinese Chemical Society and Dalian Institute of Chemical Physics, Chinese Academy of Sciences.","author":[{"dropping-particle":"","family":"Li","given":"Qian","non-dropping-particle":"","parse-names":false,"suffix":""},{"dropping-particle":"","family":"Chen","given":"Rong","non-dropping-particle":"","parse-names":false,"suffix":""},{"dropping-particle":"","family":"Sun","given":"Yuqing","non-dropping-particle":"","parse-names":false,"suffix":""},{"dropping-particle":"","family":"Hu","given":"Yuzhu","non-dropping-particle":"","parse-names":false,"suffix":""}],"container-title":"Chin J Chrimatogr","id":"ITEM-1","issue":"1","issued":{"date-parts":[["2007"]]},"page":"101-106","title":"Separation of phosphodiester oligodeoxynucleotides and phosphorothioate antisense oligodeoxynucleotides by capillary zone electrophoresis at low pH","type":"article-journal","volume":"25"},"uris":["http://www.mendeley.com/documents/?uuid=ed56ebc9-68ae-47d6-96bd-d2a4b566062d"]}],"mendeley":{"formattedCitation":"[16]","plainTextFormattedCitation":"[16]","previouslyFormattedCitation":"[16]"},"properties":{"noteIndex":0},"schema":"https://github.com/citation-style-language/schema/raw/master/csl-citation.json"}</w:instrText>
      </w:r>
      <w:r w:rsidR="00B769B0" w:rsidRPr="00AF3BC9">
        <w:rPr>
          <w:lang w:val="en-US"/>
        </w:rPr>
        <w:fldChar w:fldCharType="separate"/>
      </w:r>
      <w:r w:rsidR="009C39D9" w:rsidRPr="00AF3BC9">
        <w:rPr>
          <w:noProof/>
          <w:lang w:val="en-US"/>
        </w:rPr>
        <w:t>[16]</w:t>
      </w:r>
      <w:r w:rsidR="00B769B0" w:rsidRPr="00AF3BC9">
        <w:rPr>
          <w:lang w:val="en-US"/>
        </w:rPr>
        <w:fldChar w:fldCharType="end"/>
      </w:r>
      <w:r w:rsidR="00806888" w:rsidRPr="00AF3BC9">
        <w:rPr>
          <w:lang w:val="en-US"/>
        </w:rPr>
        <w:t xml:space="preserve">. </w:t>
      </w:r>
      <w:r w:rsidR="00B769B0" w:rsidRPr="00AF3BC9">
        <w:rPr>
          <w:lang w:val="en-US"/>
        </w:rPr>
        <w:t xml:space="preserve">Willems </w:t>
      </w:r>
      <w:r w:rsidR="00B769B0" w:rsidRPr="00AF3BC9">
        <w:rPr>
          <w:i/>
          <w:lang w:val="en-US"/>
        </w:rPr>
        <w:t>et al</w:t>
      </w:r>
      <w:r w:rsidR="003322C7" w:rsidRPr="00AF3BC9">
        <w:rPr>
          <w:i/>
          <w:lang w:val="en-US"/>
        </w:rPr>
        <w:t>.</w:t>
      </w:r>
      <w:r w:rsidR="00B769B0" w:rsidRPr="00AF3BC9">
        <w:rPr>
          <w:lang w:val="en-US"/>
        </w:rPr>
        <w:t xml:space="preserve"> coupled CZE </w:t>
      </w:r>
      <w:r w:rsidR="007E4A2B" w:rsidRPr="00AF3BC9">
        <w:rPr>
          <w:lang w:val="en-US"/>
        </w:rPr>
        <w:t>to</w:t>
      </w:r>
      <w:r w:rsidR="00B769B0" w:rsidRPr="00AF3BC9">
        <w:rPr>
          <w:lang w:val="en-US"/>
        </w:rPr>
        <w:t xml:space="preserve"> MS </w:t>
      </w:r>
      <w:r w:rsidR="007E4A2B" w:rsidRPr="00AF3BC9">
        <w:rPr>
          <w:lang w:val="en-US"/>
        </w:rPr>
        <w:t>for the</w:t>
      </w:r>
      <w:r w:rsidR="00B769B0" w:rsidRPr="00AF3BC9">
        <w:rPr>
          <w:lang w:val="en-US"/>
        </w:rPr>
        <w:t xml:space="preserve"> </w:t>
      </w:r>
      <w:r w:rsidR="00CB694E" w:rsidRPr="00AF3BC9">
        <w:rPr>
          <w:lang w:val="en-US"/>
        </w:rPr>
        <w:t>analy</w:t>
      </w:r>
      <w:r w:rsidR="007E4A2B" w:rsidRPr="00AF3BC9">
        <w:rPr>
          <w:lang w:val="en-US"/>
        </w:rPr>
        <w:t>sis</w:t>
      </w:r>
      <w:r w:rsidR="00B769B0" w:rsidRPr="00AF3BC9">
        <w:rPr>
          <w:lang w:val="en-US"/>
        </w:rPr>
        <w:t xml:space="preserve"> </w:t>
      </w:r>
      <w:r w:rsidR="007E4A2B" w:rsidRPr="00AF3BC9">
        <w:rPr>
          <w:lang w:val="en-US"/>
        </w:rPr>
        <w:t xml:space="preserve">of </w:t>
      </w:r>
      <w:r w:rsidR="00B769B0" w:rsidRPr="00AF3BC9">
        <w:rPr>
          <w:lang w:val="en-US"/>
        </w:rPr>
        <w:t>PO oligonucleotide</w:t>
      </w:r>
      <w:r w:rsidR="007E4A2B" w:rsidRPr="00AF3BC9">
        <w:rPr>
          <w:lang w:val="en-US"/>
        </w:rPr>
        <w:t>s</w:t>
      </w:r>
      <w:r w:rsidR="00437A4C" w:rsidRPr="00AF3BC9">
        <w:rPr>
          <w:lang w:val="en-US"/>
        </w:rPr>
        <w:t xml:space="preserve"> and highlighted the advantage</w:t>
      </w:r>
      <w:r w:rsidR="004814E9" w:rsidRPr="00AF3BC9">
        <w:rPr>
          <w:lang w:val="en-US"/>
        </w:rPr>
        <w:t>s</w:t>
      </w:r>
      <w:r w:rsidR="008E462F" w:rsidRPr="00AF3BC9">
        <w:rPr>
          <w:lang w:val="en-US"/>
        </w:rPr>
        <w:t xml:space="preserve"> </w:t>
      </w:r>
      <w:r w:rsidR="00746E48" w:rsidRPr="00AF3BC9">
        <w:rPr>
          <w:lang w:val="en-US"/>
        </w:rPr>
        <w:t xml:space="preserve">of this technique </w:t>
      </w:r>
      <w:r w:rsidR="008E462F" w:rsidRPr="00AF3BC9">
        <w:rPr>
          <w:lang w:val="en-US"/>
        </w:rPr>
        <w:t>for quality control</w:t>
      </w:r>
      <w:r w:rsidR="00437A4C" w:rsidRPr="00AF3BC9">
        <w:rPr>
          <w:lang w:val="en-US"/>
        </w:rPr>
        <w:t xml:space="preserve"> </w:t>
      </w:r>
      <w:r w:rsidR="008E462F" w:rsidRPr="00AF3BC9">
        <w:rPr>
          <w:lang w:val="en-US"/>
        </w:rPr>
        <w:t>using an</w:t>
      </w:r>
      <w:r w:rsidR="00FC4F05" w:rsidRPr="00AF3BC9">
        <w:rPr>
          <w:lang w:val="en-US"/>
        </w:rPr>
        <w:t xml:space="preserve"> innovative stacking procedure</w:t>
      </w:r>
      <w:r w:rsidR="00B769B0" w:rsidRPr="00AF3BC9">
        <w:rPr>
          <w:lang w:val="en-US"/>
        </w:rPr>
        <w:t xml:space="preserve"> </w:t>
      </w:r>
      <w:r w:rsidR="00B769B0" w:rsidRPr="00AF3BC9">
        <w:rPr>
          <w:lang w:val="en-US"/>
        </w:rPr>
        <w:fldChar w:fldCharType="begin" w:fldLock="1"/>
      </w:r>
      <w:r w:rsidR="00CB52F1" w:rsidRPr="00AF3BC9">
        <w:rPr>
          <w:lang w:val="en-US"/>
        </w:rPr>
        <w:instrText>ADDIN CSL_CITATION {"citationItems":[{"id":"ITEM-1","itemData":{"DOI":"10.1002/elps.200406201","ISBN":"1329264819","ISSN":"01730835","PMID":"15765471","abstract":"A capillary zone electrophoresis-negative electrospray ionization-quadrupole time of flight-mass spectrometric method was developed for the characterization of oligonucleotides after synthesis, using model compounds. The major difficulty is the adduction of metal cations to the polyanionic backbone of the oligonucleotide sample, resulting in complex spectra and decreased sensitivity. Several approaches were investigated to circumvent this problem. Separation was performed in an ammonium carbonate buffer. During separation, the interfering metal ions were exchanged for ammonium ions, which are less tightly bound to the oligonucleotide when ionized. The influence of the addition of piperidine and imidazole or trans-1,2-diaminocyclohexane-N,N,N',N'-tetraacetic acid (CDTA) to the running buffer for further reduction of cation adduction was investigated. Addition of CDTA to the buffer system resulted in a deconvoluted spectrum with very little adducts. On-line sample stacking proved vital to preconcentrate the samples. The pH and the concentration of the ammonium carbonate buffer as well as the electrophoresis voltage were optimized to achieve the best signal response for the oligonucleotides and a maximum reduction of the cation adducts as well as a short analysis time. Finally, the sheath liquid composition was examined for further improvement of the signal. The developed method was used to analyze different oligonucleotides (5000-9200 Da) in light of its use as a final quality control method for oligonucleotides in terms of purity and sequence homogeneity of the synthesized products. In all cases, very little adducts were observed in the deconvoluted spectra, and the relative errors of the measured molecular masses ranged from 3 to 35 ppm.","author":[{"dropping-particle":"V.","family":"Willems","given":"An","non-dropping-particle":"","parse-names":false,"suffix":""},{"dropping-particle":"","family":"Deforce","given":"Dieter L.","non-dropping-particle":"","parse-names":false,"suffix":""},{"dropping-particle":"","family":"Peteghem","given":"Carlos H.","non-dropping-particle":"Van","parse-names":false,"suffix":""},{"dropping-particle":"","family":"Bocxlaer","given":"Jan F.","non-dropping-particle":"Van","parse-names":false,"suffix":""}],"container-title":"Electrophoresis","id":"ITEM-1","issue":"7-8","issued":{"date-parts":[["2005"]]},"page":"1412-1423","title":"Development of a quality control method for the characterization of oligonucleotides by capillary zone electrophoresis-electrospray ionization-quadrupole time of flight-mass spectrometry","type":"article-journal","volume":"26"},"uris":["http://www.mendeley.com/documents/?uuid=c07d3be9-209b-47b5-88f2-4a9a2cff46d6"]}],"mendeley":{"formattedCitation":"[9]","plainTextFormattedCitation":"[9]","previouslyFormattedCitation":"[9]"},"properties":{"noteIndex":0},"schema":"https://github.com/citation-style-language/schema/raw/master/csl-citation.json"}</w:instrText>
      </w:r>
      <w:r w:rsidR="00B769B0" w:rsidRPr="00AF3BC9">
        <w:rPr>
          <w:lang w:val="en-US"/>
        </w:rPr>
        <w:fldChar w:fldCharType="separate"/>
      </w:r>
      <w:r w:rsidR="009C39D9" w:rsidRPr="00AF3BC9">
        <w:rPr>
          <w:noProof/>
          <w:lang w:val="en-US"/>
        </w:rPr>
        <w:t>[9]</w:t>
      </w:r>
      <w:r w:rsidR="00B769B0" w:rsidRPr="00AF3BC9">
        <w:rPr>
          <w:lang w:val="en-US"/>
        </w:rPr>
        <w:fldChar w:fldCharType="end"/>
      </w:r>
      <w:r w:rsidR="00B769B0" w:rsidRPr="00AF3BC9">
        <w:rPr>
          <w:lang w:val="en-US"/>
        </w:rPr>
        <w:t xml:space="preserve">. </w:t>
      </w:r>
      <w:r w:rsidR="00A17781" w:rsidRPr="00AF3BC9">
        <w:rPr>
          <w:lang w:val="en-US"/>
        </w:rPr>
        <w:t xml:space="preserve">Feng </w:t>
      </w:r>
      <w:r w:rsidR="00A17781" w:rsidRPr="00AF3BC9">
        <w:rPr>
          <w:i/>
          <w:lang w:val="en-US"/>
        </w:rPr>
        <w:t>et al</w:t>
      </w:r>
      <w:r w:rsidR="00F70D44" w:rsidRPr="00AF3BC9">
        <w:rPr>
          <w:i/>
          <w:lang w:val="en-US"/>
        </w:rPr>
        <w:t>.</w:t>
      </w:r>
      <w:r w:rsidR="00A17781" w:rsidRPr="00AF3BC9">
        <w:rPr>
          <w:i/>
          <w:lang w:val="en-US"/>
        </w:rPr>
        <w:t xml:space="preserve"> </w:t>
      </w:r>
      <w:r w:rsidR="00A17781" w:rsidRPr="00AF3BC9">
        <w:rPr>
          <w:lang w:val="en-US"/>
        </w:rPr>
        <w:t xml:space="preserve">also </w:t>
      </w:r>
      <w:r w:rsidR="007E4A2B" w:rsidRPr="00AF3BC9">
        <w:rPr>
          <w:lang w:val="en-US"/>
        </w:rPr>
        <w:t>employed</w:t>
      </w:r>
      <w:r w:rsidR="00A17781" w:rsidRPr="00AF3BC9">
        <w:rPr>
          <w:lang w:val="en-US"/>
        </w:rPr>
        <w:t xml:space="preserve"> CZE-MS for the analysis </w:t>
      </w:r>
      <w:r w:rsidR="00CB52F1" w:rsidRPr="00AF3BC9">
        <w:rPr>
          <w:lang w:val="en-US"/>
        </w:rPr>
        <w:t>of</w:t>
      </w:r>
      <w:r w:rsidR="00627D91" w:rsidRPr="00AF3BC9">
        <w:rPr>
          <w:lang w:val="en-US"/>
        </w:rPr>
        <w:t xml:space="preserve"> </w:t>
      </w:r>
      <w:r w:rsidR="00A17781" w:rsidRPr="00AF3BC9">
        <w:rPr>
          <w:lang w:val="en-US"/>
        </w:rPr>
        <w:t>oligonucleotides and their adducts. They developed a pressure assisted electrokinetic injection</w:t>
      </w:r>
      <w:r w:rsidR="008E462F" w:rsidRPr="00AF3BC9">
        <w:rPr>
          <w:lang w:val="en-US"/>
        </w:rPr>
        <w:t xml:space="preserve"> method</w:t>
      </w:r>
      <w:r w:rsidR="00A17781" w:rsidRPr="00AF3BC9">
        <w:rPr>
          <w:lang w:val="en-US"/>
        </w:rPr>
        <w:t xml:space="preserve"> </w:t>
      </w:r>
      <w:r w:rsidR="00562B76" w:rsidRPr="00AF3BC9">
        <w:rPr>
          <w:lang w:val="en-US"/>
        </w:rPr>
        <w:t>for sample</w:t>
      </w:r>
      <w:r w:rsidR="008E462F" w:rsidRPr="00AF3BC9">
        <w:rPr>
          <w:lang w:val="en-US"/>
        </w:rPr>
        <w:t xml:space="preserve"> </w:t>
      </w:r>
      <w:r w:rsidR="00A17781" w:rsidRPr="00AF3BC9">
        <w:rPr>
          <w:lang w:val="en-US"/>
        </w:rPr>
        <w:t>enrichment</w:t>
      </w:r>
      <w:r w:rsidR="00563F30" w:rsidRPr="00AF3BC9">
        <w:rPr>
          <w:lang w:val="en-US"/>
        </w:rPr>
        <w:t xml:space="preserve"> </w:t>
      </w:r>
      <w:r w:rsidR="00A17781" w:rsidRPr="00AF3BC9">
        <w:rPr>
          <w:lang w:val="en-US"/>
        </w:rPr>
        <w:fldChar w:fldCharType="begin" w:fldLock="1"/>
      </w:r>
      <w:r w:rsidR="00CB52F1" w:rsidRPr="00AF3BC9">
        <w:rPr>
          <w:lang w:val="en-US"/>
        </w:rPr>
        <w:instrText>ADDIN CSL_CITATION {"citationItems":[{"id":"ITEM-1","itemData":{"DOI":"10.1016/j.chroma.2007.02.071","ISSN":"00219673","abstract":"The identification and measurement of negatively charged DNA oligonucleotides and their benzo[a]pyrene-7,8,9,10-tetrahydro-7,8-dihydrodiol-9,10-epoxide (BPDE) adducts by capillary zone electrophoresis (CZE) hyphenated mass spectrometry (MS) system using an on-line enrichment technique, the constant pressure assisted electrokinetic injection (PAEKI), is described here. With optimized PAEKI conditions, an on-line sample concentration power of 300-800 times could be reached for both single-stranded (ss) and double-stranded (ds) oligonucleotides during a 90-s PAEKI injection. The detection limits using single quadrupole MS in the scan mode were 0.01-0.03 μM for ss and 0.04-0.08 μM for ds oligonucleotides, respectively. The relative standard deviations at 1 μM of oligonucleotides were from 7.6 to 15.8%. A dynamic linear calibration range of about two orders of magnitude were observed. Good mass spectra of oligonucleotides and BPDE-oligonucleotide adducts at low micromolar levels could be obtained using single quadrupole MS which could be a helpful tool in DNA adducts studies. © 2007 Elsevier B.V. All rights reserved.","author":[{"dropping-particle":"","family":"Feng","given":"Yong Lai","non-dropping-particle":"","parse-names":false,"suffix":""},{"dropping-particle":"","family":"Lian","given":"Hongzhen","non-dropping-particle":"","parse-names":false,"suffix":""},{"dropping-particle":"","family":"Zhu","given":"Jiping","non-dropping-particle":"","parse-names":false,"suffix":""}],"container-title":"Journal of Chromatography A","id":"ITEM-1","issue":"2","issued":{"date-parts":[["2007"]]},"page":"244-249","title":"Application of pressure assisted electrokinetic injection technique in the measurements of DNA oligonucleotides and their adducts using capillary electrophoresis-mass spectrometry","type":"article-journal","volume":"1148"},"uris":["http://www.mendeley.com/documents/?uuid=822ef153-5742-4f84-9eaa-386f48339a2f"]}],"mendeley":{"formattedCitation":"[17]","plainTextFormattedCitation":"[17]","previouslyFormattedCitation":"[17]"},"properties":{"noteIndex":0},"schema":"https://github.com/citation-style-language/schema/raw/master/csl-citation.json"}</w:instrText>
      </w:r>
      <w:r w:rsidR="00A17781" w:rsidRPr="00AF3BC9">
        <w:rPr>
          <w:lang w:val="en-US"/>
        </w:rPr>
        <w:fldChar w:fldCharType="separate"/>
      </w:r>
      <w:r w:rsidR="009C39D9" w:rsidRPr="00AF3BC9">
        <w:rPr>
          <w:noProof/>
          <w:lang w:val="en-US"/>
        </w:rPr>
        <w:t>[17]</w:t>
      </w:r>
      <w:r w:rsidR="00A17781" w:rsidRPr="00AF3BC9">
        <w:rPr>
          <w:lang w:val="en-US"/>
        </w:rPr>
        <w:fldChar w:fldCharType="end"/>
      </w:r>
      <w:r w:rsidR="00A17781" w:rsidRPr="00AF3BC9">
        <w:rPr>
          <w:lang w:val="en-US"/>
        </w:rPr>
        <w:t xml:space="preserve">. </w:t>
      </w:r>
    </w:p>
    <w:p w14:paraId="1BEA2983" w14:textId="4D7ED020" w:rsidR="003E67EE" w:rsidRPr="00AF3BC9" w:rsidRDefault="00562B76" w:rsidP="002E0390">
      <w:pPr>
        <w:rPr>
          <w:lang w:val="en-US"/>
        </w:rPr>
      </w:pPr>
      <w:r w:rsidRPr="00AF3BC9">
        <w:rPr>
          <w:lang w:val="en-US"/>
        </w:rPr>
        <w:t>M</w:t>
      </w:r>
      <w:r w:rsidR="004E28DD" w:rsidRPr="00AF3BC9">
        <w:rPr>
          <w:lang w:val="en-US"/>
        </w:rPr>
        <w:t xml:space="preserve">ass spectrometers </w:t>
      </w:r>
      <w:r w:rsidRPr="00AF3BC9">
        <w:rPr>
          <w:lang w:val="en-US"/>
        </w:rPr>
        <w:t>could be</w:t>
      </w:r>
      <w:r w:rsidR="006B5337" w:rsidRPr="00AF3BC9">
        <w:rPr>
          <w:lang w:val="en-US"/>
        </w:rPr>
        <w:t xml:space="preserve"> coupled with ion</w:t>
      </w:r>
      <w:r w:rsidR="009704D6" w:rsidRPr="00AF3BC9">
        <w:rPr>
          <w:lang w:val="en-US"/>
        </w:rPr>
        <w:t xml:space="preserve"> </w:t>
      </w:r>
      <w:r w:rsidR="006B5337" w:rsidRPr="00AF3BC9">
        <w:rPr>
          <w:lang w:val="en-US"/>
        </w:rPr>
        <w:t>mobility</w:t>
      </w:r>
      <w:r w:rsidR="009704D6" w:rsidRPr="00AF3BC9">
        <w:rPr>
          <w:lang w:val="en-US"/>
        </w:rPr>
        <w:t xml:space="preserve"> </w:t>
      </w:r>
      <w:r w:rsidR="00286514" w:rsidRPr="00AF3BC9">
        <w:rPr>
          <w:lang w:val="en-US"/>
        </w:rPr>
        <w:t xml:space="preserve">spectrometry </w:t>
      </w:r>
      <w:r w:rsidR="009704D6" w:rsidRPr="00AF3BC9">
        <w:rPr>
          <w:lang w:val="en-US"/>
        </w:rPr>
        <w:t>(IM</w:t>
      </w:r>
      <w:r w:rsidR="00286514" w:rsidRPr="00AF3BC9">
        <w:rPr>
          <w:lang w:val="en-US"/>
        </w:rPr>
        <w:t>S</w:t>
      </w:r>
      <w:r w:rsidR="009704D6" w:rsidRPr="00AF3BC9">
        <w:rPr>
          <w:lang w:val="en-US"/>
        </w:rPr>
        <w:t>)</w:t>
      </w:r>
      <w:r w:rsidR="006B5337" w:rsidRPr="00AF3BC9">
        <w:rPr>
          <w:lang w:val="en-US"/>
        </w:rPr>
        <w:t xml:space="preserve"> to </w:t>
      </w:r>
      <w:r w:rsidR="009704D6" w:rsidRPr="00AF3BC9">
        <w:rPr>
          <w:lang w:val="en-US"/>
        </w:rPr>
        <w:t>provide</w:t>
      </w:r>
      <w:r w:rsidR="006B5337" w:rsidRPr="00AF3BC9">
        <w:rPr>
          <w:lang w:val="en-US"/>
        </w:rPr>
        <w:t xml:space="preserve"> </w:t>
      </w:r>
      <w:r w:rsidR="004814E9" w:rsidRPr="00AF3BC9">
        <w:rPr>
          <w:lang w:val="en-US"/>
        </w:rPr>
        <w:t xml:space="preserve">insights </w:t>
      </w:r>
      <w:r w:rsidR="00261BFE" w:rsidRPr="00AF3BC9">
        <w:rPr>
          <w:lang w:val="en-US"/>
        </w:rPr>
        <w:t>into</w:t>
      </w:r>
      <w:r w:rsidR="006B5337" w:rsidRPr="00AF3BC9">
        <w:rPr>
          <w:lang w:val="en-US"/>
        </w:rPr>
        <w:t xml:space="preserve"> the conformation of the ions. </w:t>
      </w:r>
      <w:r w:rsidR="006067AB" w:rsidRPr="00AF3BC9">
        <w:rPr>
          <w:lang w:val="en-US"/>
        </w:rPr>
        <w:t>In the drif</w:t>
      </w:r>
      <w:r w:rsidR="00286514" w:rsidRPr="00AF3BC9">
        <w:rPr>
          <w:lang w:val="en-US"/>
        </w:rPr>
        <w:t>t-time ion mobility spectrometer (DTIMS)</w:t>
      </w:r>
      <w:r w:rsidR="006B5337" w:rsidRPr="00AF3BC9">
        <w:rPr>
          <w:lang w:val="en-US"/>
        </w:rPr>
        <w:t>, ions are separated in a tube filled with an inert gas</w:t>
      </w:r>
      <w:r w:rsidR="004814E9" w:rsidRPr="00AF3BC9">
        <w:rPr>
          <w:lang w:val="en-US"/>
        </w:rPr>
        <w:t xml:space="preserve"> (like nitrogen or helium)</w:t>
      </w:r>
      <w:r w:rsidR="006B5337" w:rsidRPr="00AF3BC9">
        <w:rPr>
          <w:lang w:val="en-US"/>
        </w:rPr>
        <w:t xml:space="preserve"> at low pressure and kept under a low electric field. </w:t>
      </w:r>
      <w:r w:rsidR="004814E9" w:rsidRPr="00AF3BC9">
        <w:rPr>
          <w:lang w:val="en-US"/>
        </w:rPr>
        <w:t xml:space="preserve">The separation </w:t>
      </w:r>
      <w:r w:rsidR="008E462F" w:rsidRPr="00AF3BC9">
        <w:rPr>
          <w:lang w:val="en-US"/>
        </w:rPr>
        <w:t>take</w:t>
      </w:r>
      <w:r w:rsidR="004814E9" w:rsidRPr="00AF3BC9">
        <w:rPr>
          <w:lang w:val="en-US"/>
        </w:rPr>
        <w:t xml:space="preserve">s </w:t>
      </w:r>
      <w:r w:rsidR="008E462F" w:rsidRPr="00AF3BC9">
        <w:rPr>
          <w:lang w:val="en-US"/>
        </w:rPr>
        <w:t xml:space="preserve">place </w:t>
      </w:r>
      <w:r w:rsidR="004814E9" w:rsidRPr="00AF3BC9">
        <w:rPr>
          <w:lang w:val="en-US"/>
        </w:rPr>
        <w:t xml:space="preserve">based on mobility </w:t>
      </w:r>
      <w:r w:rsidR="00714469" w:rsidRPr="00AF3BC9">
        <w:rPr>
          <w:lang w:val="en-US"/>
        </w:rPr>
        <w:t>differences, which</w:t>
      </w:r>
      <w:r w:rsidR="004814E9" w:rsidRPr="00AF3BC9">
        <w:rPr>
          <w:lang w:val="en-US"/>
        </w:rPr>
        <w:t xml:space="preserve"> depends on </w:t>
      </w:r>
      <w:r w:rsidR="004814E9" w:rsidRPr="00AF3BC9">
        <w:rPr>
          <w:lang w:val="en-US"/>
        </w:rPr>
        <w:lastRenderedPageBreak/>
        <w:t xml:space="preserve">their shapes and charges. Larger ions will spend more time to drift through the gas since they will encounter collisions more frequently. On the contrary, compact ions will drift faster. </w:t>
      </w:r>
      <w:r w:rsidR="006B5337" w:rsidRPr="00AF3BC9">
        <w:rPr>
          <w:lang w:val="en-US"/>
        </w:rPr>
        <w:t>A drift time corresponding to the time spent in the tube is calculated</w:t>
      </w:r>
      <w:r w:rsidR="008D6A60" w:rsidRPr="00AF3BC9">
        <w:rPr>
          <w:lang w:val="en-US"/>
        </w:rPr>
        <w:t xml:space="preserve"> from the </w:t>
      </w:r>
      <w:r w:rsidR="009A24F2" w:rsidRPr="00AF3BC9">
        <w:rPr>
          <w:lang w:val="en-US"/>
        </w:rPr>
        <w:t>total time spent in the system</w:t>
      </w:r>
      <w:r w:rsidR="006B5337" w:rsidRPr="00AF3BC9">
        <w:rPr>
          <w:lang w:val="en-US"/>
        </w:rPr>
        <w:t xml:space="preserve"> and c</w:t>
      </w:r>
      <w:r w:rsidR="008D6A60" w:rsidRPr="00AF3BC9">
        <w:rPr>
          <w:lang w:val="en-US"/>
        </w:rPr>
        <w:t xml:space="preserve">an </w:t>
      </w:r>
      <w:r w:rsidR="004814E9" w:rsidRPr="00AF3BC9">
        <w:rPr>
          <w:lang w:val="en-US"/>
        </w:rPr>
        <w:t xml:space="preserve">subsequently </w:t>
      </w:r>
      <w:r w:rsidR="008D6A60" w:rsidRPr="00AF3BC9">
        <w:rPr>
          <w:lang w:val="en-US"/>
        </w:rPr>
        <w:t xml:space="preserve">be converted </w:t>
      </w:r>
      <w:r w:rsidR="004814E9" w:rsidRPr="00AF3BC9">
        <w:rPr>
          <w:lang w:val="en-US"/>
        </w:rPr>
        <w:t xml:space="preserve">in </w:t>
      </w:r>
      <w:r w:rsidR="00560C13" w:rsidRPr="00AF3BC9">
        <w:rPr>
          <w:lang w:val="en-US"/>
        </w:rPr>
        <w:t xml:space="preserve">a </w:t>
      </w:r>
      <w:r w:rsidR="008D6A60" w:rsidRPr="00AF3BC9">
        <w:rPr>
          <w:lang w:val="en-US"/>
        </w:rPr>
        <w:t>collision cross-section (CCS) value</w:t>
      </w:r>
      <w:r w:rsidR="004814E9" w:rsidRPr="00AF3BC9">
        <w:rPr>
          <w:lang w:val="en-US"/>
        </w:rPr>
        <w:t xml:space="preserve"> which represent</w:t>
      </w:r>
      <w:r w:rsidR="004E28DD" w:rsidRPr="00AF3BC9">
        <w:rPr>
          <w:lang w:val="en-US"/>
        </w:rPr>
        <w:t>s</w:t>
      </w:r>
      <w:r w:rsidR="004814E9" w:rsidRPr="00AF3BC9">
        <w:rPr>
          <w:lang w:val="en-US"/>
        </w:rPr>
        <w:t xml:space="preserve"> </w:t>
      </w:r>
      <w:r w:rsidR="00560C13" w:rsidRPr="00AF3BC9">
        <w:rPr>
          <w:lang w:val="en-US"/>
        </w:rPr>
        <w:t xml:space="preserve">the </w:t>
      </w:r>
      <w:r w:rsidR="004814E9" w:rsidRPr="00AF3BC9">
        <w:rPr>
          <w:lang w:val="en-US"/>
        </w:rPr>
        <w:t xml:space="preserve">rotationally-averaged cross section of </w:t>
      </w:r>
      <w:r w:rsidR="00560C13" w:rsidRPr="00AF3BC9">
        <w:rPr>
          <w:lang w:val="en-US"/>
        </w:rPr>
        <w:t xml:space="preserve">the </w:t>
      </w:r>
      <w:r w:rsidR="004814E9" w:rsidRPr="00AF3BC9">
        <w:rPr>
          <w:lang w:val="en-US"/>
        </w:rPr>
        <w:t>ion</w:t>
      </w:r>
      <w:r w:rsidR="009704D6" w:rsidRPr="00AF3BC9">
        <w:rPr>
          <w:lang w:val="en-US"/>
        </w:rPr>
        <w:t xml:space="preserve"> </w:t>
      </w:r>
      <w:r w:rsidR="008D6A60" w:rsidRPr="00AF3BC9">
        <w:rPr>
          <w:lang w:val="en-US"/>
        </w:rPr>
        <w:fldChar w:fldCharType="begin" w:fldLock="1"/>
      </w:r>
      <w:r w:rsidR="00CB52F1" w:rsidRPr="00AF3BC9">
        <w:rPr>
          <w:lang w:val="en-US"/>
        </w:rPr>
        <w:instrText>ADDIN CSL_CITATION {"citationItems":[{"id":"ITEM-1","itemData":{"DOI":"10.1002/jssc.201700919","ISBN":"1615-9314","ISSN":"16159314","abstract":"© 2017 WILEY-VCH Verlag GmbH  &amp;  Co. KGaA, Weinheim. Ion mobility spectrometry is an analytical technique known for more than 100 years, which entails separating ions in the gas phase based on their size, shape, and charge. While ion mobility spectrometry alone can be useful for some applications (mostly security analysis for detecting certain classes of narcotics and explosives), it becomes even more powerful in combination with mass spectrometry and high-performance liquid chromatography. Indeed, the limited resolving power of ion mobility spectrometry alone can be tackled when combining this analytical strategy with mass spectrometry or liquid chromatography with mass spectrometry. Over the last few years, the hyphenation of ion mobility spectrometry to mass spectrometry or liquid chromatography with mass spectrometry has attracted more and more interest, with significant progresses in both technical advances and pioneering applications. This review describes the theoretical background, available technologies, and future capabilities of these techniques. It also highlights a wide range of applications, from small molecules (natural products, metabolites, glycans, lipids) to large biomolecules (proteins, protein complexes, biopharmaceuticals, oligonucleotides).","author":[{"dropping-particle":"","family":"D'Atri","given":"Valentina","non-dropping-particle":"","parse-names":false,"suffix":""},{"dropping-particle":"","family":"Causon","given":"Tim","non-dropping-particle":"","parse-names":false,"suffix":""},{"dropping-particle":"","family":"Hernandez-Alba","given":"Oscar","non-dropping-particle":"","parse-names":false,"suffix":""},{"dropping-particle":"","family":"Mutabazi","given":"Aline","non-dropping-particle":"","parse-names":false,"suffix":""},{"dropping-particle":"","family":"Veuthey","given":"Jean Luc","non-dropping-particle":"","parse-names":false,"suffix":""},{"dropping-particle":"","family":"Cianferani","given":"Sarah","non-dropping-particle":"","parse-names":false,"suffix":""},{"dropping-particle":"","family":"Guillarme","given":"Davy","non-dropping-particle":"","parse-names":false,"suffix":""}],"container-title":"Journal of Separation Science","id":"ITEM-1","issue":"1","issued":{"date-parts":[["2018"]]},"page":"20-67","title":"Adding a new separation dimension to MS and LC–MS: What is the utility of ion mobility spectrometry?","type":"article-journal","volume":"41"},"uris":["http://www.mendeley.com/documents/?uuid=b59cd7cf-dd5d-42e4-8afd-ff29203ba0bb"]}],"mendeley":{"formattedCitation":"[18]","plainTextFormattedCitation":"[18]","previouslyFormattedCitation":"[18]"},"properties":{"noteIndex":0},"schema":"https://github.com/citation-style-language/schema/raw/master/csl-citation.json"}</w:instrText>
      </w:r>
      <w:r w:rsidR="008D6A60" w:rsidRPr="00AF3BC9">
        <w:rPr>
          <w:lang w:val="en-US"/>
        </w:rPr>
        <w:fldChar w:fldCharType="separate"/>
      </w:r>
      <w:r w:rsidR="009C39D9" w:rsidRPr="00AF3BC9">
        <w:rPr>
          <w:noProof/>
          <w:lang w:val="en-US"/>
        </w:rPr>
        <w:t>[18]</w:t>
      </w:r>
      <w:r w:rsidR="008D6A60" w:rsidRPr="00AF3BC9">
        <w:rPr>
          <w:lang w:val="en-US"/>
        </w:rPr>
        <w:fldChar w:fldCharType="end"/>
      </w:r>
      <w:r w:rsidR="009704D6" w:rsidRPr="00AF3BC9">
        <w:rPr>
          <w:lang w:val="en-US"/>
        </w:rPr>
        <w:t>.</w:t>
      </w:r>
      <w:r w:rsidR="004814E9" w:rsidRPr="00AF3BC9">
        <w:rPr>
          <w:lang w:val="en-US"/>
        </w:rPr>
        <w:t xml:space="preserve"> </w:t>
      </w:r>
      <w:r w:rsidR="008D6A60" w:rsidRPr="00AF3BC9">
        <w:rPr>
          <w:lang w:val="en-US"/>
        </w:rPr>
        <w:t>Th</w:t>
      </w:r>
      <w:r w:rsidR="00560C13" w:rsidRPr="00AF3BC9">
        <w:rPr>
          <w:lang w:val="en-US"/>
        </w:rPr>
        <w:t>e</w:t>
      </w:r>
      <w:r w:rsidR="009A24F2" w:rsidRPr="00AF3BC9">
        <w:rPr>
          <w:lang w:val="en-US"/>
        </w:rPr>
        <w:t xml:space="preserve">se CCS values have already </w:t>
      </w:r>
      <w:r w:rsidR="008D6A60" w:rsidRPr="00AF3BC9">
        <w:rPr>
          <w:lang w:val="en-US"/>
        </w:rPr>
        <w:t xml:space="preserve">been </w:t>
      </w:r>
      <w:r w:rsidR="00560C13" w:rsidRPr="00AF3BC9">
        <w:rPr>
          <w:lang w:val="en-US"/>
        </w:rPr>
        <w:t>evaluated</w:t>
      </w:r>
      <w:r w:rsidR="008D6A60" w:rsidRPr="00AF3BC9">
        <w:rPr>
          <w:lang w:val="en-US"/>
        </w:rPr>
        <w:t xml:space="preserve"> by Hoaglund</w:t>
      </w:r>
      <w:r w:rsidR="008D6A60" w:rsidRPr="00AF3BC9">
        <w:rPr>
          <w:i/>
          <w:lang w:val="en-US"/>
        </w:rPr>
        <w:t xml:space="preserve"> et al</w:t>
      </w:r>
      <w:r w:rsidR="00F70D44" w:rsidRPr="00AF3BC9">
        <w:rPr>
          <w:i/>
          <w:lang w:val="en-US"/>
        </w:rPr>
        <w:t>.</w:t>
      </w:r>
      <w:r w:rsidR="008D6A60" w:rsidRPr="00AF3BC9">
        <w:rPr>
          <w:i/>
          <w:lang w:val="en-US"/>
        </w:rPr>
        <w:t xml:space="preserve"> </w:t>
      </w:r>
      <w:r w:rsidR="008D6A60" w:rsidRPr="00AF3BC9">
        <w:rPr>
          <w:lang w:val="en-US"/>
        </w:rPr>
        <w:fldChar w:fldCharType="begin" w:fldLock="1"/>
      </w:r>
      <w:r w:rsidR="00CB52F1" w:rsidRPr="00AF3BC9">
        <w:rPr>
          <w:lang w:val="en-US"/>
        </w:rPr>
        <w:instrText>ADDIN CSL_CITATION {"citationItems":[{"id":"ITEM-1","itemData":{"DOI":"10.1021/ja970652w","ISSN":"00027863","author":[{"dropping-particle":"","family":"Hoaglund","given":"C. S.","non-dropping-particle":"","parse-names":false,"suffix":""},{"dropping-particle":"","family":"Liu","given":"Y.","non-dropping-particle":"","parse-names":false,"suffix":""},{"dropping-particle":"","family":"Ellington","given":"A. D.","non-dropping-particle":"","parse-names":false,"suffix":""},{"dropping-particle":"","family":"Pagel","given":"M.","non-dropping-particle":"","parse-names":false,"suffix":""},{"dropping-particle":"","family":"Clemmer","given":"D. E.","non-dropping-particle":"","parse-names":false,"suffix":""}],"container-title":"Journal of the American Chemical Society","id":"ITEM-1","issue":"38","issued":{"date-parts":[["1997"]]},"page":"9051-9052","title":"Gas-phase DNA: Oligothymidine ion conformers","type":"article-journal","volume":"119"},"uris":["http://www.mendeley.com/documents/?uuid=e5294b7e-9b33-4858-a8da-f7f613ccb3b5"]}],"mendeley":{"formattedCitation":"[19]","plainTextFormattedCitation":"[19]","previouslyFormattedCitation":"[19]"},"properties":{"noteIndex":0},"schema":"https://github.com/citation-style-language/schema/raw/master/csl-citation.json"}</w:instrText>
      </w:r>
      <w:r w:rsidR="008D6A60" w:rsidRPr="00AF3BC9">
        <w:rPr>
          <w:lang w:val="en-US"/>
        </w:rPr>
        <w:fldChar w:fldCharType="separate"/>
      </w:r>
      <w:r w:rsidR="009C39D9" w:rsidRPr="00AF3BC9">
        <w:rPr>
          <w:noProof/>
          <w:lang w:val="en-US"/>
        </w:rPr>
        <w:t>[19]</w:t>
      </w:r>
      <w:r w:rsidR="008D6A60" w:rsidRPr="00AF3BC9">
        <w:rPr>
          <w:lang w:val="en-US"/>
        </w:rPr>
        <w:fldChar w:fldCharType="end"/>
      </w:r>
      <w:r w:rsidR="008D6A60" w:rsidRPr="00AF3BC9">
        <w:rPr>
          <w:lang w:val="en-US"/>
        </w:rPr>
        <w:t xml:space="preserve"> </w:t>
      </w:r>
      <w:r w:rsidR="00560C13" w:rsidRPr="00AF3BC9">
        <w:rPr>
          <w:lang w:val="en-US"/>
        </w:rPr>
        <w:t>f</w:t>
      </w:r>
      <w:r w:rsidR="009A24F2" w:rsidRPr="00AF3BC9">
        <w:rPr>
          <w:lang w:val="en-US"/>
        </w:rPr>
        <w:t>o</w:t>
      </w:r>
      <w:r w:rsidR="00560C13" w:rsidRPr="00AF3BC9">
        <w:rPr>
          <w:lang w:val="en-US"/>
        </w:rPr>
        <w:t>r</w:t>
      </w:r>
      <w:r w:rsidR="009A24F2" w:rsidRPr="00AF3BC9">
        <w:rPr>
          <w:lang w:val="en-US"/>
        </w:rPr>
        <w:t xml:space="preserve"> oligothymine samples. </w:t>
      </w:r>
      <w:r w:rsidR="006B3DE5" w:rsidRPr="00AF3BC9">
        <w:rPr>
          <w:lang w:val="en-US"/>
        </w:rPr>
        <w:t xml:space="preserve">Arcella </w:t>
      </w:r>
      <w:r w:rsidR="006B3DE5" w:rsidRPr="00AF3BC9">
        <w:rPr>
          <w:i/>
          <w:lang w:val="en-US"/>
        </w:rPr>
        <w:t>et al</w:t>
      </w:r>
      <w:r w:rsidR="007A6DEC" w:rsidRPr="00AF3BC9">
        <w:rPr>
          <w:i/>
          <w:lang w:val="en-US"/>
        </w:rPr>
        <w:t>.</w:t>
      </w:r>
      <w:r w:rsidR="006B3DE5" w:rsidRPr="00AF3BC9">
        <w:rPr>
          <w:lang w:val="en-US"/>
        </w:rPr>
        <w:t xml:space="preserve"> </w:t>
      </w:r>
      <w:r w:rsidR="006B3DE5" w:rsidRPr="00AF3BC9">
        <w:rPr>
          <w:lang w:val="en-US"/>
        </w:rPr>
        <w:fldChar w:fldCharType="begin" w:fldLock="1"/>
      </w:r>
      <w:r w:rsidR="00CB52F1" w:rsidRPr="00AF3BC9">
        <w:rPr>
          <w:lang w:val="en-US"/>
        </w:rPr>
        <w:instrText>ADDIN CSL_CITATION {"citationItems":[{"id":"ITEM-1","itemData":{"DOI":"10.1002/anie.201406910","ISSN":"15213773","abstract":"By combining ion-mobility mass spectrometry experiments with sub-millisecond classical and ab initio molecular dynamics we fully characterized, for the first time, the dynamic ensemble of a model nucleic acid in the gas phase under electrospray ionization conditions. The studied oligonucleotide unfolds upon vaporization, loses memory of the solution structure, and explores true gas-phase conformational space. Contrary to our original expectations, the oligonucleotide shows very rich dynamics in three different timescales (multi-picosecond, nanosecond, and sub-millisecond). The shorter timescale dynamics has a quantum mechanical nature and leads to changes in the covalent structure, whereas the other two are of classical origin. Overall, this study suggests that a re-evaluation on our view of the physics of nucleic acids upon vaporization is needed.","author":[{"dropping-particle":"","family":"Arcella","given":"Annalisa","non-dropping-particle":"","parse-names":false,"suffix":""},{"dropping-particle":"","family":"Dreyer","given":"Jens","non-dropping-particle":"","parse-names":false,"suffix":""},{"dropping-particle":"","family":"Ippoliti","given":"Emiliano","non-dropping-particle":"","parse-names":false,"suffix":""},{"dropping-particle":"","family":"Ivani","given":"Ivan","non-dropping-particle":"","parse-names":false,"suffix":""},{"dropping-particle":"","family":"Portella","given":"Guillem","non-dropping-particle":"","parse-names":false,"suffix":""},{"dropping-particle":"","family":"Gabelica","given":"Valérie","non-dropping-particle":"","parse-names":false,"suffix":""},{"dropping-particle":"","family":"Carloni","given":"Paolo","non-dropping-particle":"","parse-names":false,"suffix":""},{"dropping-particle":"","family":"Orozco","given":"Modesto","non-dropping-particle":"","parse-names":false,"suffix":""}],"container-title":"Angewandte Chemie International Edition","id":"ITEM-1","issue":"2","issued":{"date-parts":[["2015"]]},"page":"467-471","title":"Structure and dynamics of oligonucleotides in the gas phase","type":"article-journal","volume":"54"},"uris":["http://www.mendeley.com/documents/?uuid=83c6eabe-be57-47b5-8cf5-44d0fe87de2a"]}],"mendeley":{"formattedCitation":"[20]","plainTextFormattedCitation":"[20]","previouslyFormattedCitation":"[20]"},"properties":{"noteIndex":0},"schema":"https://github.com/citation-style-language/schema/raw/master/csl-citation.json"}</w:instrText>
      </w:r>
      <w:r w:rsidR="006B3DE5" w:rsidRPr="00AF3BC9">
        <w:rPr>
          <w:lang w:val="en-US"/>
        </w:rPr>
        <w:fldChar w:fldCharType="separate"/>
      </w:r>
      <w:r w:rsidR="009C39D9" w:rsidRPr="00AF3BC9">
        <w:rPr>
          <w:noProof/>
          <w:lang w:val="en-US"/>
        </w:rPr>
        <w:t>[20]</w:t>
      </w:r>
      <w:r w:rsidR="006B3DE5" w:rsidRPr="00AF3BC9">
        <w:rPr>
          <w:lang w:val="en-US"/>
        </w:rPr>
        <w:fldChar w:fldCharType="end"/>
      </w:r>
      <w:r w:rsidR="006B3DE5" w:rsidRPr="00AF3BC9">
        <w:rPr>
          <w:lang w:val="en-US"/>
        </w:rPr>
        <w:t xml:space="preserve"> also studied the behaviour of nucleic acids in the gas phase. </w:t>
      </w:r>
      <w:r w:rsidR="006067AB" w:rsidRPr="00AF3BC9">
        <w:rPr>
          <w:lang w:val="en-US"/>
        </w:rPr>
        <w:t xml:space="preserve">To </w:t>
      </w:r>
      <w:r w:rsidR="004814E9" w:rsidRPr="00AF3BC9">
        <w:rPr>
          <w:lang w:val="en-US"/>
        </w:rPr>
        <w:t xml:space="preserve">the best of </w:t>
      </w:r>
      <w:r w:rsidR="006067AB" w:rsidRPr="00AF3BC9">
        <w:rPr>
          <w:lang w:val="en-US"/>
        </w:rPr>
        <w:t xml:space="preserve">our knowledge, </w:t>
      </w:r>
      <w:r w:rsidR="004814E9" w:rsidRPr="00AF3BC9">
        <w:rPr>
          <w:lang w:val="en-US"/>
        </w:rPr>
        <w:t xml:space="preserve">HILIC or CZE coupled to IMS </w:t>
      </w:r>
      <w:r w:rsidR="008D0A24" w:rsidRPr="00AF3BC9">
        <w:rPr>
          <w:lang w:val="en-US"/>
        </w:rPr>
        <w:t>for</w:t>
      </w:r>
      <w:r w:rsidR="0064011C" w:rsidRPr="00AF3BC9">
        <w:rPr>
          <w:lang w:val="en-US"/>
        </w:rPr>
        <w:t xml:space="preserve"> </w:t>
      </w:r>
      <w:r w:rsidR="004814E9" w:rsidRPr="00AF3BC9">
        <w:rPr>
          <w:lang w:val="en-US"/>
        </w:rPr>
        <w:t xml:space="preserve">the analysis of </w:t>
      </w:r>
      <w:r w:rsidR="006067AB" w:rsidRPr="00AF3BC9">
        <w:rPr>
          <w:lang w:val="en-US"/>
        </w:rPr>
        <w:t>oligonucleotides</w:t>
      </w:r>
      <w:r w:rsidR="0064011C" w:rsidRPr="00AF3BC9">
        <w:rPr>
          <w:lang w:val="en-US"/>
        </w:rPr>
        <w:t xml:space="preserve"> </w:t>
      </w:r>
      <w:r w:rsidR="006067AB" w:rsidRPr="00AF3BC9">
        <w:rPr>
          <w:lang w:val="en-US"/>
        </w:rPr>
        <w:t>has n</w:t>
      </w:r>
      <w:r w:rsidR="00560C13" w:rsidRPr="00AF3BC9">
        <w:rPr>
          <w:lang w:val="en-US"/>
        </w:rPr>
        <w:t>ot</w:t>
      </w:r>
      <w:r w:rsidR="006067AB" w:rsidRPr="00AF3BC9">
        <w:rPr>
          <w:lang w:val="en-US"/>
        </w:rPr>
        <w:t xml:space="preserve"> been </w:t>
      </w:r>
      <w:r w:rsidR="004814E9" w:rsidRPr="00AF3BC9">
        <w:rPr>
          <w:lang w:val="en-US"/>
        </w:rPr>
        <w:t>described</w:t>
      </w:r>
      <w:r w:rsidR="004E28DD" w:rsidRPr="00AF3BC9">
        <w:rPr>
          <w:lang w:val="en-US"/>
        </w:rPr>
        <w:t xml:space="preserve"> yet</w:t>
      </w:r>
      <w:r w:rsidR="006067AB" w:rsidRPr="00AF3BC9">
        <w:rPr>
          <w:lang w:val="en-US"/>
        </w:rPr>
        <w:t xml:space="preserve">. </w:t>
      </w:r>
    </w:p>
    <w:p w14:paraId="0185A0D1" w14:textId="5CE69270" w:rsidR="002E0390" w:rsidRPr="00AF3BC9" w:rsidRDefault="00AB1974" w:rsidP="00973F59">
      <w:pPr>
        <w:rPr>
          <w:lang w:val="en-US"/>
        </w:rPr>
      </w:pPr>
      <w:r w:rsidRPr="00AF3BC9">
        <w:rPr>
          <w:lang w:val="en-US"/>
        </w:rPr>
        <w:t xml:space="preserve">In this </w:t>
      </w:r>
      <w:r w:rsidR="008E462F" w:rsidRPr="00AF3BC9">
        <w:rPr>
          <w:lang w:val="en-US"/>
        </w:rPr>
        <w:t>work</w:t>
      </w:r>
      <w:r w:rsidRPr="00AF3BC9">
        <w:rPr>
          <w:lang w:val="en-US"/>
        </w:rPr>
        <w:t xml:space="preserve">, </w:t>
      </w:r>
      <w:r w:rsidR="00532923" w:rsidRPr="00AF3BC9">
        <w:rPr>
          <w:lang w:val="en-US"/>
        </w:rPr>
        <w:t>MS</w:t>
      </w:r>
      <w:r w:rsidR="004814E9" w:rsidRPr="00AF3BC9">
        <w:rPr>
          <w:lang w:val="en-US"/>
        </w:rPr>
        <w:t>-</w:t>
      </w:r>
      <w:r w:rsidR="00532923" w:rsidRPr="00AF3BC9">
        <w:rPr>
          <w:lang w:val="en-US"/>
        </w:rPr>
        <w:t xml:space="preserve">compatible </w:t>
      </w:r>
      <w:r w:rsidRPr="00AF3BC9">
        <w:rPr>
          <w:lang w:val="en-US"/>
        </w:rPr>
        <w:t xml:space="preserve">HILIC and CZE </w:t>
      </w:r>
      <w:r w:rsidR="008A08C9" w:rsidRPr="00AF3BC9">
        <w:rPr>
          <w:lang w:val="en-US"/>
        </w:rPr>
        <w:t xml:space="preserve">methods </w:t>
      </w:r>
      <w:r w:rsidR="00532923" w:rsidRPr="00AF3BC9">
        <w:rPr>
          <w:lang w:val="en-US"/>
        </w:rPr>
        <w:t>for the analysis of</w:t>
      </w:r>
      <w:r w:rsidRPr="00AF3BC9">
        <w:rPr>
          <w:lang w:val="en-US"/>
        </w:rPr>
        <w:t xml:space="preserve"> unmodified (</w:t>
      </w:r>
      <w:r w:rsidR="003449B5" w:rsidRPr="00AF3BC9">
        <w:rPr>
          <w:lang w:val="en-US"/>
        </w:rPr>
        <w:t xml:space="preserve">dT and </w:t>
      </w:r>
      <w:r w:rsidRPr="00AF3BC9">
        <w:rPr>
          <w:lang w:val="en-US"/>
        </w:rPr>
        <w:t>PO) and modified (PS) oligonucleotides</w:t>
      </w:r>
      <w:r w:rsidR="00E00066" w:rsidRPr="00AF3BC9">
        <w:rPr>
          <w:lang w:val="en-US"/>
        </w:rPr>
        <w:t xml:space="preserve"> </w:t>
      </w:r>
      <w:r w:rsidR="004E28DD" w:rsidRPr="00AF3BC9">
        <w:rPr>
          <w:lang w:val="en-US"/>
        </w:rPr>
        <w:t>coupled to</w:t>
      </w:r>
      <w:r w:rsidR="00E00066" w:rsidRPr="00AF3BC9">
        <w:rPr>
          <w:lang w:val="en-US"/>
        </w:rPr>
        <w:t xml:space="preserve"> UV detection</w:t>
      </w:r>
      <w:r w:rsidR="00D25C57" w:rsidRPr="00AF3BC9">
        <w:rPr>
          <w:lang w:val="en-US"/>
        </w:rPr>
        <w:t xml:space="preserve"> were first developed</w:t>
      </w:r>
      <w:r w:rsidRPr="00AF3BC9">
        <w:rPr>
          <w:lang w:val="en-US"/>
        </w:rPr>
        <w:t>.</w:t>
      </w:r>
      <w:r w:rsidR="001F6F6D" w:rsidRPr="00AF3BC9">
        <w:rPr>
          <w:lang w:val="en-US"/>
        </w:rPr>
        <w:t xml:space="preserve"> </w:t>
      </w:r>
      <w:r w:rsidR="0056586B" w:rsidRPr="00AF3BC9">
        <w:rPr>
          <w:lang w:val="en-US"/>
        </w:rPr>
        <w:t>HILIC and CZE methods</w:t>
      </w:r>
      <w:r w:rsidR="002C75A8" w:rsidRPr="00AF3BC9">
        <w:rPr>
          <w:lang w:val="en-US"/>
        </w:rPr>
        <w:t xml:space="preserve"> </w:t>
      </w:r>
      <w:r w:rsidR="00D25C57" w:rsidRPr="00AF3BC9">
        <w:rPr>
          <w:lang w:val="en-US"/>
        </w:rPr>
        <w:t xml:space="preserve">were compared </w:t>
      </w:r>
      <w:r w:rsidR="002C75A8" w:rsidRPr="00AF3BC9">
        <w:rPr>
          <w:lang w:val="en-US"/>
        </w:rPr>
        <w:t xml:space="preserve">in terms of </w:t>
      </w:r>
      <w:r w:rsidR="005F4E96" w:rsidRPr="00AF3BC9">
        <w:rPr>
          <w:lang w:val="en-US"/>
        </w:rPr>
        <w:t xml:space="preserve">selectivity, </w:t>
      </w:r>
      <w:r w:rsidR="002C75A8" w:rsidRPr="00AF3BC9">
        <w:rPr>
          <w:lang w:val="en-US"/>
        </w:rPr>
        <w:t xml:space="preserve">resolution, repeatability and </w:t>
      </w:r>
      <w:r w:rsidR="00284443" w:rsidRPr="00AF3BC9">
        <w:rPr>
          <w:lang w:val="en-US"/>
        </w:rPr>
        <w:t>separation, in parti</w:t>
      </w:r>
      <w:r w:rsidR="003449B5" w:rsidRPr="00AF3BC9">
        <w:rPr>
          <w:lang w:val="en-US"/>
        </w:rPr>
        <w:t>cularly for the separation of</w:t>
      </w:r>
      <w:r w:rsidR="00284443" w:rsidRPr="00AF3BC9">
        <w:rPr>
          <w:lang w:val="en-US"/>
        </w:rPr>
        <w:t xml:space="preserve"> closely related compounds. </w:t>
      </w:r>
      <w:r w:rsidR="00E00066" w:rsidRPr="00AF3BC9">
        <w:rPr>
          <w:lang w:val="en-US"/>
        </w:rPr>
        <w:t>Afterwards, th</w:t>
      </w:r>
      <w:r w:rsidR="008F3209" w:rsidRPr="00AF3BC9">
        <w:rPr>
          <w:lang w:val="en-US"/>
        </w:rPr>
        <w:t>e</w:t>
      </w:r>
      <w:r w:rsidR="00E00066" w:rsidRPr="00AF3BC9">
        <w:rPr>
          <w:lang w:val="en-US"/>
        </w:rPr>
        <w:t xml:space="preserve">se techniques were coupled </w:t>
      </w:r>
      <w:r w:rsidR="00A767B6" w:rsidRPr="00AF3BC9">
        <w:rPr>
          <w:lang w:val="en-US"/>
        </w:rPr>
        <w:t>to a</w:t>
      </w:r>
      <w:r w:rsidR="00E00066" w:rsidRPr="00AF3BC9">
        <w:rPr>
          <w:lang w:val="en-US"/>
        </w:rPr>
        <w:t xml:space="preserve"> </w:t>
      </w:r>
      <w:r w:rsidR="001B097A" w:rsidRPr="00AF3BC9">
        <w:rPr>
          <w:lang w:val="en-US"/>
        </w:rPr>
        <w:t xml:space="preserve">drift-tube </w:t>
      </w:r>
      <w:r w:rsidR="00E00066" w:rsidRPr="00AF3BC9">
        <w:rPr>
          <w:lang w:val="en-US"/>
        </w:rPr>
        <w:t>ion</w:t>
      </w:r>
      <w:r w:rsidR="0064011C" w:rsidRPr="00AF3BC9">
        <w:rPr>
          <w:lang w:val="en-US"/>
        </w:rPr>
        <w:t xml:space="preserve"> </w:t>
      </w:r>
      <w:r w:rsidR="00E00066" w:rsidRPr="00AF3BC9">
        <w:rPr>
          <w:lang w:val="en-US"/>
        </w:rPr>
        <w:t>mobility quadrupole time-of</w:t>
      </w:r>
      <w:r w:rsidR="0064011C" w:rsidRPr="00AF3BC9">
        <w:rPr>
          <w:lang w:val="en-US"/>
        </w:rPr>
        <w:t>-</w:t>
      </w:r>
      <w:r w:rsidR="00E00066" w:rsidRPr="00AF3BC9">
        <w:rPr>
          <w:lang w:val="en-US"/>
        </w:rPr>
        <w:t xml:space="preserve">flight </w:t>
      </w:r>
      <w:r w:rsidR="0064011C" w:rsidRPr="00AF3BC9">
        <w:rPr>
          <w:lang w:val="en-US"/>
        </w:rPr>
        <w:t>(</w:t>
      </w:r>
      <w:r w:rsidR="001B097A" w:rsidRPr="00AF3BC9">
        <w:rPr>
          <w:lang w:val="en-US"/>
        </w:rPr>
        <w:t>DT</w:t>
      </w:r>
      <w:r w:rsidR="0064011C" w:rsidRPr="00AF3BC9">
        <w:rPr>
          <w:lang w:val="en-US"/>
        </w:rPr>
        <w:t>IM</w:t>
      </w:r>
      <w:r w:rsidR="001B097A" w:rsidRPr="00AF3BC9">
        <w:rPr>
          <w:lang w:val="en-US"/>
        </w:rPr>
        <w:t>S</w:t>
      </w:r>
      <w:r w:rsidR="0064011C" w:rsidRPr="00AF3BC9">
        <w:rPr>
          <w:lang w:val="en-US"/>
        </w:rPr>
        <w:t>-</w:t>
      </w:r>
      <w:r w:rsidR="00746E48" w:rsidRPr="00AF3BC9">
        <w:rPr>
          <w:lang w:val="en-US"/>
        </w:rPr>
        <w:t>Q</w:t>
      </w:r>
      <w:r w:rsidR="0064011C" w:rsidRPr="00AF3BC9">
        <w:rPr>
          <w:lang w:val="en-US"/>
        </w:rPr>
        <w:t xml:space="preserve">TOF) </w:t>
      </w:r>
      <w:r w:rsidR="001B097A" w:rsidRPr="00AF3BC9">
        <w:rPr>
          <w:lang w:val="en-US"/>
        </w:rPr>
        <w:t>mass spectrometer</w:t>
      </w:r>
      <w:r w:rsidR="00E00066" w:rsidRPr="00AF3BC9">
        <w:rPr>
          <w:lang w:val="en-US"/>
        </w:rPr>
        <w:t xml:space="preserve">. </w:t>
      </w:r>
      <w:r w:rsidR="00746E48" w:rsidRPr="00AF3BC9">
        <w:rPr>
          <w:lang w:val="en-US"/>
        </w:rPr>
        <w:t>CCS values</w:t>
      </w:r>
      <w:r w:rsidR="00E00066" w:rsidRPr="00AF3BC9">
        <w:rPr>
          <w:lang w:val="en-US"/>
        </w:rPr>
        <w:t xml:space="preserve"> of phosphodiester and phosphorothioate o</w:t>
      </w:r>
      <w:r w:rsidR="009D2009" w:rsidRPr="00AF3BC9">
        <w:rPr>
          <w:lang w:val="en-US"/>
        </w:rPr>
        <w:t xml:space="preserve">ligonucleotides were calculated and used to retrieve the number of </w:t>
      </w:r>
      <w:r w:rsidR="00DD52A9" w:rsidRPr="00AF3BC9">
        <w:rPr>
          <w:lang w:val="en-US"/>
        </w:rPr>
        <w:t>nucleotides</w:t>
      </w:r>
      <w:r w:rsidR="009D2009" w:rsidRPr="00AF3BC9">
        <w:rPr>
          <w:lang w:val="en-US"/>
        </w:rPr>
        <w:t xml:space="preserve"> </w:t>
      </w:r>
      <w:r w:rsidR="00A767B6" w:rsidRPr="00AF3BC9">
        <w:rPr>
          <w:lang w:val="en-US"/>
        </w:rPr>
        <w:t>in</w:t>
      </w:r>
      <w:r w:rsidR="009D2009" w:rsidRPr="00AF3BC9">
        <w:rPr>
          <w:lang w:val="en-US"/>
        </w:rPr>
        <w:t xml:space="preserve"> </w:t>
      </w:r>
      <w:r w:rsidR="00562B76" w:rsidRPr="00AF3BC9">
        <w:rPr>
          <w:lang w:val="en-US"/>
        </w:rPr>
        <w:t xml:space="preserve">PS </w:t>
      </w:r>
      <w:r w:rsidR="00C56ED8" w:rsidRPr="00AF3BC9">
        <w:rPr>
          <w:lang w:val="en-US"/>
        </w:rPr>
        <w:t>oligonucleotide</w:t>
      </w:r>
      <w:r w:rsidR="00562B76" w:rsidRPr="00AF3BC9">
        <w:rPr>
          <w:lang w:val="en-US"/>
        </w:rPr>
        <w:t xml:space="preserve"> sequences</w:t>
      </w:r>
      <w:r w:rsidR="009D2009" w:rsidRPr="00AF3BC9">
        <w:rPr>
          <w:lang w:val="en-US"/>
        </w:rPr>
        <w:t xml:space="preserve">. </w:t>
      </w:r>
    </w:p>
    <w:p w14:paraId="656A8AC5" w14:textId="77777777" w:rsidR="005A3ACD" w:rsidRPr="00AF3BC9" w:rsidRDefault="005A3ACD" w:rsidP="00973F59">
      <w:pPr>
        <w:rPr>
          <w:lang w:val="en-US"/>
        </w:rPr>
      </w:pPr>
    </w:p>
    <w:p w14:paraId="3F61036D" w14:textId="2490A1B4" w:rsidR="00832C1B" w:rsidRPr="00AF3BC9" w:rsidRDefault="00832C1B" w:rsidP="006B3982">
      <w:pPr>
        <w:pStyle w:val="Paragraphedeliste"/>
        <w:numPr>
          <w:ilvl w:val="0"/>
          <w:numId w:val="3"/>
        </w:numPr>
        <w:rPr>
          <w:b/>
          <w:lang w:val="en-US"/>
        </w:rPr>
      </w:pPr>
      <w:r w:rsidRPr="00AF3BC9">
        <w:rPr>
          <w:b/>
          <w:lang w:val="en-US"/>
        </w:rPr>
        <w:t xml:space="preserve">Material and methods </w:t>
      </w:r>
    </w:p>
    <w:p w14:paraId="5B983DA5" w14:textId="77777777" w:rsidR="00823E93" w:rsidRPr="00AF3BC9" w:rsidRDefault="00823E93" w:rsidP="00823E93">
      <w:pPr>
        <w:pStyle w:val="Paragraphedeliste"/>
        <w:ind w:left="360"/>
        <w:rPr>
          <w:b/>
          <w:lang w:val="en-US"/>
        </w:rPr>
      </w:pPr>
    </w:p>
    <w:p w14:paraId="213451F4" w14:textId="14F19913" w:rsidR="00CC45EB" w:rsidRPr="00AF3BC9" w:rsidRDefault="00832C1B" w:rsidP="00CC45EB">
      <w:pPr>
        <w:pStyle w:val="Paragraphedeliste"/>
        <w:numPr>
          <w:ilvl w:val="1"/>
          <w:numId w:val="3"/>
        </w:numPr>
        <w:rPr>
          <w:lang w:val="en-US"/>
        </w:rPr>
      </w:pPr>
      <w:r w:rsidRPr="00AF3BC9">
        <w:rPr>
          <w:lang w:val="en-US"/>
        </w:rPr>
        <w:t xml:space="preserve"> Chemical</w:t>
      </w:r>
      <w:r w:rsidR="00CC45EB" w:rsidRPr="00AF3BC9">
        <w:rPr>
          <w:lang w:val="en-US"/>
        </w:rPr>
        <w:t xml:space="preserve">s </w:t>
      </w:r>
    </w:p>
    <w:p w14:paraId="2C095AEB" w14:textId="5226EB36" w:rsidR="00187899" w:rsidRPr="00AF3BC9" w:rsidRDefault="001B097A" w:rsidP="00F4642A">
      <w:pPr>
        <w:rPr>
          <w:lang w:val="en-US"/>
        </w:rPr>
      </w:pPr>
      <w:r w:rsidRPr="00AF3BC9">
        <w:rPr>
          <w:lang w:val="en-US"/>
        </w:rPr>
        <w:t>Ammonium hydroxide</w:t>
      </w:r>
      <w:r w:rsidR="00187899" w:rsidRPr="00AF3BC9">
        <w:rPr>
          <w:lang w:val="en-US"/>
        </w:rPr>
        <w:t xml:space="preserve"> 25%</w:t>
      </w:r>
      <w:r w:rsidR="00FE242C" w:rsidRPr="00AF3BC9">
        <w:rPr>
          <w:lang w:val="en-US"/>
        </w:rPr>
        <w:t xml:space="preserve"> of EMSURE® ISO, Reag. Ph Eur grade</w:t>
      </w:r>
      <w:r w:rsidR="00187899" w:rsidRPr="00AF3BC9">
        <w:rPr>
          <w:lang w:val="en-US"/>
        </w:rPr>
        <w:t>, acetic acid (glacial)</w:t>
      </w:r>
      <w:r w:rsidR="00FE242C" w:rsidRPr="00AF3BC9">
        <w:rPr>
          <w:lang w:val="en-US"/>
        </w:rPr>
        <w:t xml:space="preserve"> 100% of EMPARTA® ACS grade</w:t>
      </w:r>
      <w:r w:rsidR="008B10DC" w:rsidRPr="00AF3BC9">
        <w:rPr>
          <w:lang w:val="en-US"/>
        </w:rPr>
        <w:t xml:space="preserve"> </w:t>
      </w:r>
      <w:r w:rsidR="00187899" w:rsidRPr="00AF3BC9">
        <w:rPr>
          <w:lang w:val="en-US"/>
        </w:rPr>
        <w:t xml:space="preserve">and hydrochloric acid (HCl) (37% wt.) </w:t>
      </w:r>
      <w:r w:rsidR="00FE242C" w:rsidRPr="00AF3BC9">
        <w:rPr>
          <w:lang w:val="en-US"/>
        </w:rPr>
        <w:t>of EMSURE® ACS,</w:t>
      </w:r>
      <w:r w:rsidR="00ED2FEB" w:rsidRPr="00AF3BC9">
        <w:rPr>
          <w:lang w:val="en-US"/>
        </w:rPr>
        <w:t xml:space="preserve"> </w:t>
      </w:r>
      <w:r w:rsidR="00FE242C" w:rsidRPr="00AF3BC9">
        <w:rPr>
          <w:lang w:val="en-US"/>
        </w:rPr>
        <w:t>ISO,</w:t>
      </w:r>
      <w:r w:rsidR="00ED2FEB" w:rsidRPr="00AF3BC9">
        <w:rPr>
          <w:lang w:val="en-US"/>
        </w:rPr>
        <w:t xml:space="preserve"> </w:t>
      </w:r>
      <w:r w:rsidR="00FE242C" w:rsidRPr="00AF3BC9">
        <w:rPr>
          <w:lang w:val="en-US"/>
        </w:rPr>
        <w:t xml:space="preserve">Reag. Ph Eur gade </w:t>
      </w:r>
      <w:r w:rsidR="00CC45EB" w:rsidRPr="00AF3BC9">
        <w:rPr>
          <w:lang w:val="en-US"/>
        </w:rPr>
        <w:t xml:space="preserve">were purchased from Merck (Damstadt, Germany). </w:t>
      </w:r>
      <w:r w:rsidR="00F4642A" w:rsidRPr="00AF3BC9">
        <w:rPr>
          <w:lang w:val="en-US"/>
        </w:rPr>
        <w:t xml:space="preserve">Ultra gradient </w:t>
      </w:r>
      <w:r w:rsidR="00CC45EB" w:rsidRPr="00AF3BC9">
        <w:rPr>
          <w:lang w:val="en-US"/>
        </w:rPr>
        <w:t xml:space="preserve">HPLC grade acetonitrile </w:t>
      </w:r>
      <w:r w:rsidR="0014064D" w:rsidRPr="00AF3BC9">
        <w:rPr>
          <w:lang w:val="en-US"/>
        </w:rPr>
        <w:t xml:space="preserve">(ACN) </w:t>
      </w:r>
      <w:r w:rsidR="00CC45EB" w:rsidRPr="00AF3BC9">
        <w:rPr>
          <w:lang w:val="en-US"/>
        </w:rPr>
        <w:t xml:space="preserve">and methanol </w:t>
      </w:r>
      <w:r w:rsidR="0014064D" w:rsidRPr="00AF3BC9">
        <w:rPr>
          <w:lang w:val="en-US"/>
        </w:rPr>
        <w:t xml:space="preserve">(MeOH) </w:t>
      </w:r>
      <w:r w:rsidR="00CC45EB" w:rsidRPr="00AF3BC9">
        <w:rPr>
          <w:lang w:val="en-US"/>
        </w:rPr>
        <w:t>were obtained from JT Baker (Deventer, The Netherlands).</w:t>
      </w:r>
      <w:r w:rsidR="00187899" w:rsidRPr="00AF3BC9">
        <w:rPr>
          <w:lang w:val="en-US"/>
        </w:rPr>
        <w:t xml:space="preserve"> Sodium hydroxide </w:t>
      </w:r>
      <w:r w:rsidR="00F4642A" w:rsidRPr="00AF3BC9">
        <w:rPr>
          <w:lang w:val="en-US"/>
        </w:rPr>
        <w:t xml:space="preserve">97.0-100.5% pellets </w:t>
      </w:r>
      <w:r w:rsidR="00187899" w:rsidRPr="00AF3BC9">
        <w:rPr>
          <w:lang w:val="en-US"/>
        </w:rPr>
        <w:t xml:space="preserve">(NaOH) </w:t>
      </w:r>
      <w:r w:rsidR="00F4642A" w:rsidRPr="00AF3BC9">
        <w:rPr>
          <w:lang w:val="en-US"/>
        </w:rPr>
        <w:t>of Ph. Eur., NF, BP, JP</w:t>
      </w:r>
      <w:r w:rsidR="005144C1" w:rsidRPr="00AF3BC9">
        <w:rPr>
          <w:lang w:val="en-US"/>
        </w:rPr>
        <w:t xml:space="preserve"> grade</w:t>
      </w:r>
      <w:r w:rsidR="00F4642A" w:rsidRPr="00AF3BC9">
        <w:rPr>
          <w:lang w:val="en-US"/>
        </w:rPr>
        <w:t xml:space="preserve"> </w:t>
      </w:r>
      <w:r w:rsidR="00187899" w:rsidRPr="00AF3BC9">
        <w:rPr>
          <w:lang w:val="en-US"/>
        </w:rPr>
        <w:t>was obtained from VWR chemicals (Leuven, Belgium).</w:t>
      </w:r>
      <w:r w:rsidR="00CC45EB" w:rsidRPr="00AF3BC9">
        <w:rPr>
          <w:lang w:val="en-US"/>
        </w:rPr>
        <w:t xml:space="preserve"> </w:t>
      </w:r>
      <w:r w:rsidR="005457DF" w:rsidRPr="00AF3BC9">
        <w:rPr>
          <w:lang w:val="en-US"/>
        </w:rPr>
        <w:t>ULC</w:t>
      </w:r>
      <w:r w:rsidR="005144C1" w:rsidRPr="00AF3BC9">
        <w:rPr>
          <w:lang w:val="en-US"/>
        </w:rPr>
        <w:t>/</w:t>
      </w:r>
      <w:r w:rsidR="005457DF" w:rsidRPr="00AF3BC9">
        <w:rPr>
          <w:lang w:val="en-US"/>
        </w:rPr>
        <w:t>MS</w:t>
      </w:r>
      <w:r w:rsidR="005144C1" w:rsidRPr="00AF3BC9">
        <w:rPr>
          <w:lang w:val="en-US"/>
        </w:rPr>
        <w:t>-</w:t>
      </w:r>
      <w:r w:rsidR="009D54F1" w:rsidRPr="00AF3BC9">
        <w:rPr>
          <w:lang w:val="en-US"/>
        </w:rPr>
        <w:t xml:space="preserve">CC/SFC </w:t>
      </w:r>
      <w:r w:rsidR="005457DF" w:rsidRPr="00AF3BC9">
        <w:rPr>
          <w:lang w:val="en-US"/>
        </w:rPr>
        <w:t>grade</w:t>
      </w:r>
      <w:r w:rsidR="00A70AF2" w:rsidRPr="00AF3BC9">
        <w:rPr>
          <w:lang w:val="en-US"/>
        </w:rPr>
        <w:t xml:space="preserve"> </w:t>
      </w:r>
      <w:r w:rsidR="005457DF" w:rsidRPr="00AF3BC9">
        <w:rPr>
          <w:lang w:val="en-US"/>
        </w:rPr>
        <w:t>acetonitrile</w:t>
      </w:r>
      <w:r w:rsidR="00A70AF2" w:rsidRPr="00AF3BC9">
        <w:rPr>
          <w:lang w:val="en-US"/>
        </w:rPr>
        <w:t xml:space="preserve"> and </w:t>
      </w:r>
      <w:r w:rsidR="005457DF" w:rsidRPr="00AF3BC9">
        <w:rPr>
          <w:lang w:val="en-US"/>
        </w:rPr>
        <w:t xml:space="preserve">water were acquired from Biosolve (Valkenswaard, the Netherlands). </w:t>
      </w:r>
      <w:r w:rsidR="009441F1" w:rsidRPr="00AF3BC9">
        <w:rPr>
          <w:lang w:val="en-US"/>
        </w:rPr>
        <w:t>ESI-L Low Concentration Tuning Mix and biopolymer kit HP-0321</w:t>
      </w:r>
      <w:r w:rsidR="00C334B4" w:rsidRPr="00AF3BC9">
        <w:rPr>
          <w:lang w:val="en-US"/>
        </w:rPr>
        <w:t xml:space="preserve"> solutions</w:t>
      </w:r>
      <w:r w:rsidR="009441F1" w:rsidRPr="00AF3BC9">
        <w:rPr>
          <w:lang w:val="en-US"/>
        </w:rPr>
        <w:t xml:space="preserve"> were acquired from Agilent (Waldbronn, Germany). Purine and </w:t>
      </w:r>
      <w:r w:rsidR="00FB3339" w:rsidRPr="00AF3BC9">
        <w:rPr>
          <w:lang w:val="en-US"/>
        </w:rPr>
        <w:t>hexakis</w:t>
      </w:r>
      <w:r w:rsidR="00F05E25" w:rsidRPr="00AF3BC9">
        <w:rPr>
          <w:lang w:val="en-US"/>
        </w:rPr>
        <w:t xml:space="preserve"> </w:t>
      </w:r>
      <w:r w:rsidR="00FB3339" w:rsidRPr="00AF3BC9">
        <w:rPr>
          <w:lang w:val="en-US"/>
        </w:rPr>
        <w:t>(1H, 1H, 3H-tetrafluoropropoxy)phosphazine</w:t>
      </w:r>
      <w:r w:rsidR="00FB3339" w:rsidRPr="00AF3BC9" w:rsidDel="00FB3339">
        <w:rPr>
          <w:lang w:val="en-US"/>
        </w:rPr>
        <w:t xml:space="preserve"> </w:t>
      </w:r>
      <w:r w:rsidR="009441F1" w:rsidRPr="00AF3BC9">
        <w:rPr>
          <w:lang w:val="en-US"/>
        </w:rPr>
        <w:t>were acquired from Sigma (St.</w:t>
      </w:r>
      <w:r w:rsidR="0064011C" w:rsidRPr="00AF3BC9">
        <w:rPr>
          <w:lang w:val="en-US"/>
        </w:rPr>
        <w:t xml:space="preserve"> </w:t>
      </w:r>
      <w:r w:rsidR="009441F1" w:rsidRPr="00AF3BC9">
        <w:rPr>
          <w:lang w:val="en-US"/>
        </w:rPr>
        <w:t xml:space="preserve">Louis, MO, USA). </w:t>
      </w:r>
      <w:r w:rsidR="00CC45EB" w:rsidRPr="00AF3BC9">
        <w:rPr>
          <w:lang w:val="en-US"/>
        </w:rPr>
        <w:t xml:space="preserve">Ultrapure water was </w:t>
      </w:r>
      <w:r w:rsidR="002E0390" w:rsidRPr="00AF3BC9">
        <w:rPr>
          <w:lang w:val="en-US"/>
        </w:rPr>
        <w:t>provided</w:t>
      </w:r>
      <w:r w:rsidR="00CC45EB" w:rsidRPr="00AF3BC9">
        <w:rPr>
          <w:lang w:val="en-US"/>
        </w:rPr>
        <w:t xml:space="preserve"> by a Milli-Q equipment (Millipore, Bedford, MA, USA) and Chromafil syringe filters (0.2</w:t>
      </w:r>
      <w:r w:rsidR="002E0390" w:rsidRPr="00AF3BC9">
        <w:rPr>
          <w:lang w:val="en-US"/>
        </w:rPr>
        <w:t>2</w:t>
      </w:r>
      <w:r w:rsidR="00CC45EB" w:rsidRPr="00AF3BC9">
        <w:rPr>
          <w:lang w:val="en-US"/>
        </w:rPr>
        <w:t xml:space="preserve"> µm) were </w:t>
      </w:r>
      <w:r w:rsidR="002E0390" w:rsidRPr="00AF3BC9">
        <w:rPr>
          <w:lang w:val="en-US"/>
        </w:rPr>
        <w:t xml:space="preserve">purchased </w:t>
      </w:r>
      <w:r w:rsidR="00CC45EB" w:rsidRPr="00AF3BC9">
        <w:rPr>
          <w:lang w:val="en-US"/>
        </w:rPr>
        <w:t xml:space="preserve">from Macherey-Nagel (Duren, Germany). </w:t>
      </w:r>
      <w:r w:rsidR="003733A1" w:rsidRPr="00AF3BC9">
        <w:rPr>
          <w:lang w:val="en-US"/>
        </w:rPr>
        <w:t>All</w:t>
      </w:r>
      <w:r w:rsidR="002B2242" w:rsidRPr="00AF3BC9">
        <w:rPr>
          <w:lang w:val="en-US"/>
        </w:rPr>
        <w:t xml:space="preserve"> lyophilized</w:t>
      </w:r>
      <w:r w:rsidR="003733A1" w:rsidRPr="00AF3BC9">
        <w:rPr>
          <w:lang w:val="en-US"/>
        </w:rPr>
        <w:t xml:space="preserve"> oligonucleotide samples were </w:t>
      </w:r>
      <w:r w:rsidR="002B2242" w:rsidRPr="00AF3BC9">
        <w:rPr>
          <w:lang w:val="en-US"/>
        </w:rPr>
        <w:t>purchased</w:t>
      </w:r>
      <w:r w:rsidR="003733A1" w:rsidRPr="00AF3BC9">
        <w:rPr>
          <w:lang w:val="en-US"/>
        </w:rPr>
        <w:t xml:space="preserve"> from Integrated DNA Technologies (Coralville, IA, United States)</w:t>
      </w:r>
      <w:r w:rsidR="008C7358" w:rsidRPr="00AF3BC9">
        <w:rPr>
          <w:lang w:val="en-US"/>
        </w:rPr>
        <w:t xml:space="preserve">. </w:t>
      </w:r>
      <w:r w:rsidR="009441F1" w:rsidRPr="00AF3BC9">
        <w:rPr>
          <w:lang w:val="en-US"/>
        </w:rPr>
        <w:t xml:space="preserve"> </w:t>
      </w:r>
    </w:p>
    <w:p w14:paraId="63618D34" w14:textId="78B40383" w:rsidR="005457DF" w:rsidRPr="00AF3BC9" w:rsidRDefault="005457DF" w:rsidP="00832C1B">
      <w:pPr>
        <w:rPr>
          <w:lang w:val="en-US"/>
        </w:rPr>
      </w:pPr>
    </w:p>
    <w:p w14:paraId="2CF7ADB4" w14:textId="77777777" w:rsidR="00F47147" w:rsidRPr="00AF3BC9" w:rsidRDefault="00F47147" w:rsidP="00832C1B">
      <w:pPr>
        <w:rPr>
          <w:lang w:val="en-US"/>
        </w:rPr>
      </w:pPr>
    </w:p>
    <w:p w14:paraId="0BE7234B" w14:textId="01E44C4C" w:rsidR="00450F91" w:rsidRPr="00AF3BC9" w:rsidRDefault="001B097A" w:rsidP="00187899">
      <w:pPr>
        <w:pStyle w:val="Paragraphedeliste"/>
        <w:numPr>
          <w:ilvl w:val="1"/>
          <w:numId w:val="3"/>
        </w:numPr>
        <w:rPr>
          <w:lang w:val="en-US"/>
        </w:rPr>
      </w:pPr>
      <w:r w:rsidRPr="00AF3BC9">
        <w:rPr>
          <w:color w:val="000000" w:themeColor="text1"/>
          <w:lang w:val="en-US"/>
        </w:rPr>
        <w:lastRenderedPageBreak/>
        <w:t>Oligonucleotides</w:t>
      </w:r>
      <w:r w:rsidR="00450F91" w:rsidRPr="00AF3BC9">
        <w:rPr>
          <w:color w:val="000000" w:themeColor="text1"/>
          <w:lang w:val="en-US"/>
        </w:rPr>
        <w:t xml:space="preserve"> </w:t>
      </w:r>
    </w:p>
    <w:p w14:paraId="3B6DCBA3" w14:textId="16C7BBB7" w:rsidR="004B0ADF" w:rsidRPr="00AF3BC9" w:rsidRDefault="004B0ADF" w:rsidP="004B0ADF">
      <w:pPr>
        <w:rPr>
          <w:lang w:val="en-US"/>
        </w:rPr>
      </w:pPr>
      <w:r w:rsidRPr="00AF3BC9">
        <w:rPr>
          <w:lang w:val="en-US"/>
        </w:rPr>
        <w:t xml:space="preserve">Firstly, a mixture </w:t>
      </w:r>
      <w:r w:rsidR="00C334B4" w:rsidRPr="00AF3BC9">
        <w:rPr>
          <w:lang w:val="en-US"/>
        </w:rPr>
        <w:t xml:space="preserve">comprising </w:t>
      </w:r>
      <w:r w:rsidRPr="00AF3BC9">
        <w:rPr>
          <w:lang w:val="en-US"/>
        </w:rPr>
        <w:t>of</w:t>
      </w:r>
      <w:r w:rsidR="00A571F0" w:rsidRPr="00AF3BC9">
        <w:rPr>
          <w:lang w:val="en-US"/>
        </w:rPr>
        <w:t xml:space="preserve"> six</w:t>
      </w:r>
      <w:r w:rsidRPr="00AF3BC9">
        <w:rPr>
          <w:lang w:val="en-US"/>
        </w:rPr>
        <w:t xml:space="preserve"> poly</w:t>
      </w:r>
      <w:r w:rsidR="00CE5A8F" w:rsidRPr="00AF3BC9">
        <w:rPr>
          <w:lang w:val="en-US"/>
        </w:rPr>
        <w:t>-deoxy</w:t>
      </w:r>
      <w:r w:rsidRPr="00AF3BC9">
        <w:rPr>
          <w:lang w:val="en-US"/>
        </w:rPr>
        <w:t>(thymidylic) acids</w:t>
      </w:r>
      <w:r w:rsidR="003A6EFB" w:rsidRPr="00AF3BC9">
        <w:rPr>
          <w:lang w:val="en-US"/>
        </w:rPr>
        <w:t xml:space="preserve"> (dT)</w:t>
      </w:r>
      <w:r w:rsidRPr="00AF3BC9">
        <w:rPr>
          <w:lang w:val="en-US"/>
        </w:rPr>
        <w:t xml:space="preserve"> of different lengths was used</w:t>
      </w:r>
      <w:r w:rsidR="00E50053" w:rsidRPr="00AF3BC9">
        <w:rPr>
          <w:lang w:val="en-US"/>
        </w:rPr>
        <w:t>.</w:t>
      </w:r>
      <w:r w:rsidRPr="00AF3BC9">
        <w:rPr>
          <w:lang w:val="en-US"/>
        </w:rPr>
        <w:t xml:space="preserve"> It was composed of oligonucleotides of 5, 10, 15, 20, 30 and 50 </w:t>
      </w:r>
      <w:r w:rsidR="00030072" w:rsidRPr="00AF3BC9">
        <w:rPr>
          <w:lang w:val="en-US"/>
        </w:rPr>
        <w:t xml:space="preserve">units (dT5, dT10, dT15, dT20, dT30, dT50, in </w:t>
      </w:r>
      <w:r w:rsidR="00407CD2" w:rsidRPr="00AF3BC9">
        <w:rPr>
          <w:lang w:val="en-US"/>
        </w:rPr>
        <w:t>Table 1</w:t>
      </w:r>
      <w:r w:rsidR="00E50053" w:rsidRPr="00AF3BC9">
        <w:rPr>
          <w:lang w:val="en-US"/>
        </w:rPr>
        <w:t>, dT mix</w:t>
      </w:r>
      <w:r w:rsidR="00030072" w:rsidRPr="00AF3BC9">
        <w:rPr>
          <w:lang w:val="en-US"/>
        </w:rPr>
        <w:t>).</w:t>
      </w:r>
    </w:p>
    <w:p w14:paraId="246EC909" w14:textId="614834A2" w:rsidR="004B0ADF" w:rsidRPr="00AF3BC9" w:rsidRDefault="004B0ADF" w:rsidP="004B0ADF">
      <w:pPr>
        <w:rPr>
          <w:lang w:val="en-US"/>
        </w:rPr>
      </w:pPr>
      <w:r w:rsidRPr="00AF3BC9">
        <w:rPr>
          <w:lang w:val="en-US"/>
        </w:rPr>
        <w:t>Secondly, a mixture of 20 phosphorothioate oligonucleotides varying from 5 to 24 nucleotides and all linked through PS linkage was tested</w:t>
      </w:r>
      <w:r w:rsidR="00030072" w:rsidRPr="00AF3BC9">
        <w:rPr>
          <w:lang w:val="en-US"/>
        </w:rPr>
        <w:t xml:space="preserve"> (PS 5 to PS 24, in</w:t>
      </w:r>
      <w:r w:rsidR="00407CD2" w:rsidRPr="00AF3BC9">
        <w:rPr>
          <w:lang w:val="en-US"/>
        </w:rPr>
        <w:t xml:space="preserve"> Table 1</w:t>
      </w:r>
      <w:r w:rsidR="00E50053" w:rsidRPr="00AF3BC9">
        <w:rPr>
          <w:lang w:val="en-US"/>
        </w:rPr>
        <w:t>, PS mix</w:t>
      </w:r>
      <w:r w:rsidR="00030072" w:rsidRPr="00AF3BC9">
        <w:rPr>
          <w:lang w:val="en-US"/>
        </w:rPr>
        <w:t>)</w:t>
      </w:r>
      <w:r w:rsidR="00AE432D" w:rsidRPr="00AF3BC9">
        <w:rPr>
          <w:lang w:val="en-US"/>
        </w:rPr>
        <w:t>. The sequence for this mix was inspired from</w:t>
      </w:r>
      <w:r w:rsidR="00132B26" w:rsidRPr="00AF3BC9">
        <w:rPr>
          <w:lang w:val="en-US"/>
        </w:rPr>
        <w:t xml:space="preserve"> ref</w:t>
      </w:r>
      <w:r w:rsidR="00E24409" w:rsidRPr="00AF3BC9">
        <w:rPr>
          <w:lang w:val="en-US"/>
        </w:rPr>
        <w:t>.</w:t>
      </w:r>
      <w:r w:rsidR="00132B26" w:rsidRPr="00AF3BC9">
        <w:rPr>
          <w:lang w:val="en-US"/>
        </w:rPr>
        <w:t xml:space="preserve"> </w:t>
      </w:r>
      <w:r w:rsidR="00132B26" w:rsidRPr="00AF3BC9">
        <w:rPr>
          <w:lang w:val="en-US"/>
        </w:rPr>
        <w:fldChar w:fldCharType="begin" w:fldLock="1"/>
      </w:r>
      <w:r w:rsidR="00CB52F1" w:rsidRPr="00AF3BC9">
        <w:rPr>
          <w:lang w:val="en-US"/>
        </w:rPr>
        <w:instrText>ADDIN CSL_CITATION {"citationItems":[{"id":"ITEM-1","itemData":{"DOI":"10.1016/j.chroma.2019.02.016","ISSN":"18733778","abstract":"Improving our understanding of nucleic acids, both in biological and synthetic applications, remains a bustling area of research for both academic and industrial laboratories. As nucleic acids research evolves, so must the analytical techniques used to characterize nucleic acids. One powerful analytical technique has been coupled liquid chromatography – tandem mass spectrometry (LC–MS/MS). To date, the most successful chromatographic mode has been ion-pairing reversed-phase liquid chromatography. Hydrophilic interaction liquid chromatography (HILIC), in the absence of ion-pair reagents, has been investigated here as an alternative chromatographic approach to the analysis of oligonucleotides. By combining a mobile phase system using commonly employed in liquid chromatography-mass spectrometry (LC–MS) - i.e., water, acetonitrile, and ammonium acetate - and a new, commercially available diol-based HILIC column, high chromatographic and mass spectrometric performance for a wide range of oligonucleotides is demonstrated. Particular applications of HILIC-MS for the analysis of deoxynucleic acid (DNA) oligomers, modified and unmodified oligoribonucleotides, and phosphorothioate DNA oligonucleotides are presented. Based on the LC–MS performance, this HILIC-based approach provides an attractive, sensitive and robust alternative to prior ion-pairing dependent methods with potential utility for both qualitative and quantitative analyses of oligonucleotides without compromising chromatographic or mass spectrometric performance.","author":[{"dropping-particle":"","family":"Lobue","given":"Peter A.","non-dropping-particle":"","parse-names":false,"suffix":""},{"dropping-particle":"","family":"Jora","given":"Manasses","non-dropping-particle":"","parse-names":false,"suffix":""},{"dropping-particle":"","family":"Addepalli","given":"Balasubrahmanyam","non-dropping-particle":"","parse-names":false,"suffix":""},{"dropping-particle":"","family":"Limbach","given":"Patrick A.","non-dropping-particle":"","parse-names":false,"suffix":""}],"container-title":"Journal of Chromatography A","id":"ITEM-1","issued":{"date-parts":[["2019"]]},"page":"39-48","title":"Oligonucleotide analysis by hydrophilic interaction liquid chromatography-mass spectrometry in the absence of ion-pair reagents","type":"article-journal","volume":"1595"},"uris":["http://www.mendeley.com/documents/?uuid=c94af63e-6284-4588-be46-50316b4584e3"]}],"mendeley":{"formattedCitation":"[13]","plainTextFormattedCitation":"[13]","previouslyFormattedCitation":"[13]"},"properties":{"noteIndex":0},"schema":"https://github.com/citation-style-language/schema/raw/master/csl-citation.json"}</w:instrText>
      </w:r>
      <w:r w:rsidR="00132B26" w:rsidRPr="00AF3BC9">
        <w:rPr>
          <w:lang w:val="en-US"/>
        </w:rPr>
        <w:fldChar w:fldCharType="separate"/>
      </w:r>
      <w:r w:rsidR="009C39D9" w:rsidRPr="00AF3BC9">
        <w:rPr>
          <w:noProof/>
          <w:lang w:val="en-US"/>
        </w:rPr>
        <w:t>[13]</w:t>
      </w:r>
      <w:r w:rsidR="00132B26" w:rsidRPr="00AF3BC9">
        <w:rPr>
          <w:lang w:val="en-US"/>
        </w:rPr>
        <w:fldChar w:fldCharType="end"/>
      </w:r>
      <w:r w:rsidR="00AE432D" w:rsidRPr="00AF3BC9">
        <w:rPr>
          <w:lang w:val="en-US"/>
        </w:rPr>
        <w:t xml:space="preserve">, as </w:t>
      </w:r>
      <w:r w:rsidR="00E24409" w:rsidRPr="00AF3BC9">
        <w:rPr>
          <w:lang w:val="en-US"/>
        </w:rPr>
        <w:t>it was shown</w:t>
      </w:r>
      <w:r w:rsidR="00AE432D" w:rsidRPr="00AF3BC9">
        <w:rPr>
          <w:lang w:val="en-US"/>
        </w:rPr>
        <w:t xml:space="preserve"> that it was challenging to separate the full-length product of </w:t>
      </w:r>
      <w:r w:rsidR="007B514B" w:rsidRPr="00AF3BC9">
        <w:rPr>
          <w:lang w:val="en-US"/>
        </w:rPr>
        <w:t xml:space="preserve">long </w:t>
      </w:r>
      <w:r w:rsidR="00AE432D" w:rsidRPr="00AF3BC9">
        <w:rPr>
          <w:lang w:val="en-US"/>
        </w:rPr>
        <w:t xml:space="preserve">nucleotides from </w:t>
      </w:r>
      <w:r w:rsidR="008447EC" w:rsidRPr="00AF3BC9">
        <w:rPr>
          <w:lang w:val="en-US"/>
        </w:rPr>
        <w:t>their</w:t>
      </w:r>
      <w:r w:rsidR="00AE432D" w:rsidRPr="00AF3BC9">
        <w:rPr>
          <w:lang w:val="en-US"/>
        </w:rPr>
        <w:t xml:space="preserve"> shortmer impurities. </w:t>
      </w:r>
    </w:p>
    <w:p w14:paraId="0CA74C96" w14:textId="35A6F6E2" w:rsidR="00A72E9C" w:rsidRPr="00AF3BC9" w:rsidRDefault="00A72E9C" w:rsidP="004B0ADF">
      <w:pPr>
        <w:rPr>
          <w:lang w:val="en-US"/>
        </w:rPr>
      </w:pPr>
    </w:p>
    <w:p w14:paraId="57E65AED" w14:textId="3829920B" w:rsidR="00450F91" w:rsidRPr="00AF3BC9" w:rsidRDefault="00DC6647" w:rsidP="00450F91">
      <w:pPr>
        <w:pStyle w:val="Paragraphedeliste"/>
        <w:numPr>
          <w:ilvl w:val="1"/>
          <w:numId w:val="3"/>
        </w:numPr>
        <w:rPr>
          <w:lang w:val="en-US"/>
        </w:rPr>
      </w:pPr>
      <w:r w:rsidRPr="00AF3BC9">
        <w:rPr>
          <w:color w:val="000000" w:themeColor="text1"/>
          <w:lang w:val="en-US"/>
        </w:rPr>
        <w:t>Sample</w:t>
      </w:r>
      <w:r w:rsidR="00450F91" w:rsidRPr="00AF3BC9">
        <w:rPr>
          <w:color w:val="000000" w:themeColor="text1"/>
          <w:lang w:val="en-US"/>
        </w:rPr>
        <w:t xml:space="preserve"> preparation </w:t>
      </w:r>
    </w:p>
    <w:p w14:paraId="14964F82" w14:textId="090AFF6B" w:rsidR="00A66591" w:rsidRPr="00AF3BC9" w:rsidRDefault="00561E90" w:rsidP="00FE0CA4">
      <w:pPr>
        <w:rPr>
          <w:lang w:val="en-US"/>
        </w:rPr>
      </w:pPr>
      <w:r w:rsidRPr="00AF3BC9">
        <w:rPr>
          <w:lang w:val="en-US"/>
        </w:rPr>
        <w:t>Ly</w:t>
      </w:r>
      <w:r w:rsidR="003D6F3F" w:rsidRPr="00AF3BC9">
        <w:rPr>
          <w:lang w:val="en-US"/>
        </w:rPr>
        <w:t>o</w:t>
      </w:r>
      <w:r w:rsidRPr="00AF3BC9">
        <w:rPr>
          <w:lang w:val="en-US"/>
        </w:rPr>
        <w:t>philized single o</w:t>
      </w:r>
      <w:r w:rsidR="004B0ADF" w:rsidRPr="00AF3BC9">
        <w:rPr>
          <w:lang w:val="en-US"/>
        </w:rPr>
        <w:t>ligonucleotides were</w:t>
      </w:r>
      <w:r w:rsidR="00C334B4" w:rsidRPr="00AF3BC9">
        <w:rPr>
          <w:lang w:val="en-US"/>
        </w:rPr>
        <w:t xml:space="preserve"> individually</w:t>
      </w:r>
      <w:r w:rsidRPr="00AF3BC9">
        <w:rPr>
          <w:lang w:val="en-US"/>
        </w:rPr>
        <w:t xml:space="preserve"> resuspended in ultrapure wate</w:t>
      </w:r>
      <w:r w:rsidR="00C334B4" w:rsidRPr="00AF3BC9">
        <w:rPr>
          <w:lang w:val="en-US"/>
        </w:rPr>
        <w:t>r</w:t>
      </w:r>
      <w:r w:rsidRPr="00AF3BC9">
        <w:rPr>
          <w:lang w:val="en-US"/>
        </w:rPr>
        <w:t xml:space="preserve"> </w:t>
      </w:r>
      <w:r w:rsidR="00C334B4" w:rsidRPr="00AF3BC9">
        <w:rPr>
          <w:lang w:val="en-US"/>
        </w:rPr>
        <w:t xml:space="preserve">at a concentration of </w:t>
      </w:r>
      <w:r w:rsidR="00B47906" w:rsidRPr="00AF3BC9">
        <w:rPr>
          <w:lang w:val="en-US"/>
        </w:rPr>
        <w:t>1 mM</w:t>
      </w:r>
      <w:r w:rsidR="00450F91" w:rsidRPr="00AF3BC9">
        <w:rPr>
          <w:lang w:val="en-US"/>
        </w:rPr>
        <w:t>.</w:t>
      </w:r>
      <w:r w:rsidRPr="00AF3BC9">
        <w:rPr>
          <w:lang w:val="en-US"/>
        </w:rPr>
        <w:t xml:space="preserve"> </w:t>
      </w:r>
      <w:r w:rsidR="002D6FC6" w:rsidRPr="00AF3BC9">
        <w:rPr>
          <w:lang w:val="en-US"/>
        </w:rPr>
        <w:t>For HILIC-UV</w:t>
      </w:r>
      <w:r w:rsidR="002576E3" w:rsidRPr="00AF3BC9">
        <w:rPr>
          <w:lang w:val="en-US"/>
        </w:rPr>
        <w:t xml:space="preserve"> </w:t>
      </w:r>
      <w:r w:rsidR="00B47906" w:rsidRPr="00AF3BC9">
        <w:rPr>
          <w:lang w:val="en-US"/>
        </w:rPr>
        <w:t>experiments,</w:t>
      </w:r>
      <w:r w:rsidR="00450F91" w:rsidRPr="00AF3BC9">
        <w:rPr>
          <w:lang w:val="en-US"/>
        </w:rPr>
        <w:t xml:space="preserve"> </w:t>
      </w:r>
      <w:r w:rsidR="005077F6" w:rsidRPr="00AF3BC9">
        <w:rPr>
          <w:lang w:val="en-US"/>
        </w:rPr>
        <w:t xml:space="preserve">all samples were diluted to </w:t>
      </w:r>
      <w:r w:rsidR="00C70B13" w:rsidRPr="00AF3BC9">
        <w:rPr>
          <w:lang w:val="en-US"/>
        </w:rPr>
        <w:t xml:space="preserve">prepare </w:t>
      </w:r>
      <w:r w:rsidR="005077F6" w:rsidRPr="00AF3BC9">
        <w:rPr>
          <w:lang w:val="en-US"/>
        </w:rPr>
        <w:t xml:space="preserve">a 10 µM </w:t>
      </w:r>
      <w:r w:rsidR="00C70B13" w:rsidRPr="00AF3BC9">
        <w:rPr>
          <w:lang w:val="en-US"/>
        </w:rPr>
        <w:t xml:space="preserve">solution made </w:t>
      </w:r>
      <w:r w:rsidR="002A3D75" w:rsidRPr="00AF3BC9">
        <w:rPr>
          <w:lang w:val="en-US"/>
        </w:rPr>
        <w:t xml:space="preserve">up </w:t>
      </w:r>
      <w:r w:rsidR="00C70B13" w:rsidRPr="00AF3BC9">
        <w:rPr>
          <w:lang w:val="en-US"/>
        </w:rPr>
        <w:t xml:space="preserve">of </w:t>
      </w:r>
      <w:r w:rsidR="005077F6" w:rsidRPr="00AF3BC9">
        <w:rPr>
          <w:lang w:val="en-US"/>
        </w:rPr>
        <w:t>a mixture of mobile phase</w:t>
      </w:r>
      <w:r w:rsidR="002A3D75" w:rsidRPr="00AF3BC9">
        <w:rPr>
          <w:lang w:val="en-US"/>
        </w:rPr>
        <w:t>s</w:t>
      </w:r>
      <w:r w:rsidR="005077F6" w:rsidRPr="00AF3BC9">
        <w:rPr>
          <w:lang w:val="en-US"/>
        </w:rPr>
        <w:t xml:space="preserve"> A and B</w:t>
      </w:r>
      <w:r w:rsidR="002A3D75" w:rsidRPr="00AF3BC9">
        <w:rPr>
          <w:lang w:val="en-US"/>
        </w:rPr>
        <w:t xml:space="preserve"> (5/95; v/v),</w:t>
      </w:r>
      <w:r w:rsidR="005077F6" w:rsidRPr="00AF3BC9">
        <w:rPr>
          <w:lang w:val="en-US"/>
        </w:rPr>
        <w:t xml:space="preserve"> which consisted in a final mixture of water/ACN/ammonium acetate</w:t>
      </w:r>
      <w:r w:rsidR="00F47147" w:rsidRPr="00AF3BC9">
        <w:rPr>
          <w:lang w:val="en-US"/>
        </w:rPr>
        <w:t xml:space="preserve"> 150 mM</w:t>
      </w:r>
      <w:r w:rsidR="005077F6" w:rsidRPr="00AF3BC9">
        <w:rPr>
          <w:lang w:val="en-US"/>
        </w:rPr>
        <w:t xml:space="preserve"> (pH 5.5), 3.5/86.5/10 (v/v/v).</w:t>
      </w:r>
      <w:r w:rsidR="00F47147" w:rsidRPr="00AF3BC9">
        <w:rPr>
          <w:lang w:val="en-US"/>
        </w:rPr>
        <w:t xml:space="preserve"> </w:t>
      </w:r>
      <w:r w:rsidR="004905B7" w:rsidRPr="00AF3BC9">
        <w:rPr>
          <w:lang w:val="en-US"/>
        </w:rPr>
        <w:t>For HILIC-</w:t>
      </w:r>
      <w:r w:rsidR="002E1BDF" w:rsidRPr="00AF3BC9">
        <w:rPr>
          <w:lang w:val="en-US"/>
        </w:rPr>
        <w:t>DTIMS</w:t>
      </w:r>
      <w:r w:rsidR="00A43B95" w:rsidRPr="00AF3BC9">
        <w:rPr>
          <w:lang w:val="en-US"/>
        </w:rPr>
        <w:t>-QTOF</w:t>
      </w:r>
      <w:r w:rsidR="00E50053" w:rsidRPr="00AF3BC9">
        <w:rPr>
          <w:lang w:val="en-US"/>
        </w:rPr>
        <w:t xml:space="preserve">, the dT mix was diluted to a concentration of 50 µM in the same </w:t>
      </w:r>
      <w:r w:rsidR="005664EC" w:rsidRPr="00AF3BC9">
        <w:rPr>
          <w:lang w:val="en-US"/>
        </w:rPr>
        <w:t>mixture</w:t>
      </w:r>
      <w:r w:rsidR="00E50053" w:rsidRPr="00AF3BC9">
        <w:rPr>
          <w:lang w:val="en-US"/>
        </w:rPr>
        <w:t xml:space="preserve">. The PS </w:t>
      </w:r>
      <w:r w:rsidR="000F0096" w:rsidRPr="00AF3BC9">
        <w:rPr>
          <w:lang w:val="en-US"/>
        </w:rPr>
        <w:t xml:space="preserve">samples </w:t>
      </w:r>
      <w:r w:rsidR="00E50053" w:rsidRPr="00AF3BC9">
        <w:rPr>
          <w:lang w:val="en-US"/>
        </w:rPr>
        <w:t>were injected individually and were diluted to a concentration of 50 µM</w:t>
      </w:r>
      <w:r w:rsidR="005664EC" w:rsidRPr="00AF3BC9">
        <w:rPr>
          <w:lang w:val="en-US"/>
        </w:rPr>
        <w:t xml:space="preserve"> as well</w:t>
      </w:r>
      <w:r w:rsidR="00E50053" w:rsidRPr="00AF3BC9">
        <w:rPr>
          <w:lang w:val="en-US"/>
        </w:rPr>
        <w:t xml:space="preserve">. </w:t>
      </w:r>
      <w:r w:rsidR="00450F91" w:rsidRPr="00AF3BC9">
        <w:rPr>
          <w:lang w:val="en-US"/>
        </w:rPr>
        <w:t xml:space="preserve">For </w:t>
      </w:r>
      <w:r w:rsidRPr="00AF3BC9">
        <w:rPr>
          <w:lang w:val="en-US"/>
        </w:rPr>
        <w:t>CZE</w:t>
      </w:r>
      <w:r w:rsidR="002576E3" w:rsidRPr="00AF3BC9">
        <w:rPr>
          <w:lang w:val="en-US"/>
        </w:rPr>
        <w:t>-</w:t>
      </w:r>
      <w:r w:rsidR="002E1BDF" w:rsidRPr="00AF3BC9">
        <w:rPr>
          <w:lang w:val="en-US"/>
        </w:rPr>
        <w:t>UV</w:t>
      </w:r>
      <w:r w:rsidR="00B47906" w:rsidRPr="00AF3BC9">
        <w:rPr>
          <w:lang w:val="en-US"/>
        </w:rPr>
        <w:t xml:space="preserve"> experiments</w:t>
      </w:r>
      <w:r w:rsidR="00450F91" w:rsidRPr="00AF3BC9">
        <w:rPr>
          <w:lang w:val="en-US"/>
        </w:rPr>
        <w:t>,</w:t>
      </w:r>
      <w:r w:rsidRPr="00AF3BC9">
        <w:rPr>
          <w:lang w:val="en-US"/>
        </w:rPr>
        <w:t xml:space="preserve"> ultrapure water was used to dilute the samples </w:t>
      </w:r>
      <w:r w:rsidR="00944402" w:rsidRPr="00AF3BC9">
        <w:rPr>
          <w:lang w:val="en-US"/>
        </w:rPr>
        <w:t>to</w:t>
      </w:r>
      <w:r w:rsidRPr="00AF3BC9">
        <w:rPr>
          <w:lang w:val="en-US"/>
        </w:rPr>
        <w:t xml:space="preserve"> 50 µM</w:t>
      </w:r>
      <w:r w:rsidR="00B47906" w:rsidRPr="00AF3BC9">
        <w:rPr>
          <w:lang w:val="en-US"/>
        </w:rPr>
        <w:t>.</w:t>
      </w:r>
      <w:r w:rsidR="00E50053" w:rsidRPr="00AF3BC9">
        <w:rPr>
          <w:lang w:val="en-US"/>
        </w:rPr>
        <w:t xml:space="preserve"> For CZE-</w:t>
      </w:r>
      <w:r w:rsidR="002E1BDF" w:rsidRPr="00AF3BC9">
        <w:rPr>
          <w:lang w:val="en-US"/>
        </w:rPr>
        <w:t>DTIMS</w:t>
      </w:r>
      <w:r w:rsidR="00E50053" w:rsidRPr="00AF3BC9">
        <w:rPr>
          <w:lang w:val="en-US"/>
        </w:rPr>
        <w:t>-QTOF experiments, the dT mix at 50 µM was used</w:t>
      </w:r>
      <w:r w:rsidR="00FA4889" w:rsidRPr="00AF3BC9">
        <w:rPr>
          <w:lang w:val="en-US"/>
        </w:rPr>
        <w:t xml:space="preserve"> </w:t>
      </w:r>
      <w:r w:rsidR="00A571F0" w:rsidRPr="00AF3BC9">
        <w:rPr>
          <w:lang w:val="en-US"/>
        </w:rPr>
        <w:t>and the PS sample</w:t>
      </w:r>
      <w:r w:rsidR="001435A8" w:rsidRPr="00AF3BC9">
        <w:rPr>
          <w:lang w:val="en-US"/>
        </w:rPr>
        <w:t>s</w:t>
      </w:r>
      <w:r w:rsidR="00A571F0" w:rsidRPr="00AF3BC9">
        <w:rPr>
          <w:lang w:val="en-US"/>
        </w:rPr>
        <w:t xml:space="preserve"> were diluted </w:t>
      </w:r>
      <w:r w:rsidR="00F47147" w:rsidRPr="00AF3BC9">
        <w:rPr>
          <w:lang w:val="en-US"/>
        </w:rPr>
        <w:t xml:space="preserve">in ultrapure water </w:t>
      </w:r>
      <w:r w:rsidR="00A571F0" w:rsidRPr="00AF3BC9">
        <w:rPr>
          <w:lang w:val="en-US"/>
        </w:rPr>
        <w:t>to 100 µM.</w:t>
      </w:r>
    </w:p>
    <w:p w14:paraId="3CE3AEFC" w14:textId="105392B0" w:rsidR="00823E93" w:rsidRPr="00AF3BC9" w:rsidRDefault="00823E93" w:rsidP="00C926FD">
      <w:pPr>
        <w:ind w:left="858"/>
        <w:contextualSpacing/>
        <w:rPr>
          <w:rFonts w:eastAsia="Calibri"/>
          <w:lang w:val="en-US"/>
        </w:rPr>
      </w:pPr>
      <w:r w:rsidRPr="00AF3BC9">
        <w:rPr>
          <w:rFonts w:eastAsia="Calibri"/>
          <w:lang w:val="en-US"/>
        </w:rPr>
        <w:t xml:space="preserve"> </w:t>
      </w:r>
    </w:p>
    <w:p w14:paraId="05BCDF14" w14:textId="6496C14A" w:rsidR="00823E93" w:rsidRPr="00AF3BC9" w:rsidRDefault="00823E93" w:rsidP="00C926FD">
      <w:pPr>
        <w:pStyle w:val="Paragraphedeliste"/>
        <w:numPr>
          <w:ilvl w:val="1"/>
          <w:numId w:val="3"/>
        </w:numPr>
        <w:rPr>
          <w:color w:val="000000" w:themeColor="text1"/>
          <w:lang w:val="en-US"/>
        </w:rPr>
      </w:pPr>
      <w:r w:rsidRPr="00AF3BC9">
        <w:rPr>
          <w:color w:val="000000" w:themeColor="text1"/>
          <w:lang w:val="en-US"/>
        </w:rPr>
        <w:t xml:space="preserve">Equipments </w:t>
      </w:r>
    </w:p>
    <w:p w14:paraId="39C6BA76" w14:textId="22B5CE05" w:rsidR="00823E93" w:rsidRPr="00AF3BC9" w:rsidRDefault="00823E93" w:rsidP="00C926FD">
      <w:pPr>
        <w:contextualSpacing/>
        <w:rPr>
          <w:rFonts w:eastAsia="Calibri"/>
          <w:lang w:val="en-US"/>
        </w:rPr>
      </w:pPr>
      <w:r w:rsidRPr="00AF3BC9">
        <w:rPr>
          <w:rFonts w:eastAsia="Calibri"/>
          <w:lang w:val="en-US"/>
        </w:rPr>
        <w:t>UV separations were performed on an Agilent 1200 HPLC system and an Agilent Infinity II 1290 UHPLC for the 1.7 µm column (Agilent Technologies, Waldbronn, Germany).</w:t>
      </w:r>
      <w:r w:rsidRPr="00AF3BC9">
        <w:rPr>
          <w:rFonts w:eastAsia="Calibri"/>
          <w:lang w:val="en-US"/>
        </w:rPr>
        <w:t xml:space="preserve"> Detection was performed with a diode-array detector. </w:t>
      </w:r>
      <w:r w:rsidRPr="00AF3BC9">
        <w:rPr>
          <w:rFonts w:eastAsia="Calibri"/>
          <w:lang w:val="en-US"/>
        </w:rPr>
        <w:t>CZE-UV separations were carried out on a G7100 CE system (Agilent Technologies, Waldbronn, Germany) coupled to a diode-array detector.</w:t>
      </w:r>
      <w:r w:rsidRPr="00AF3BC9">
        <w:rPr>
          <w:rFonts w:eastAsia="Calibri"/>
          <w:lang w:val="en-US"/>
        </w:rPr>
        <w:t xml:space="preserve"> For MS detection and ion mobility measurements, the UHPLC and the CE </w:t>
      </w:r>
      <w:r w:rsidR="00231256" w:rsidRPr="00AF3BC9">
        <w:rPr>
          <w:rFonts w:eastAsia="Calibri"/>
          <w:lang w:val="en-US"/>
        </w:rPr>
        <w:t>were coupled to a DTIMS-Q</w:t>
      </w:r>
      <w:r w:rsidRPr="00AF3BC9">
        <w:rPr>
          <w:rFonts w:eastAsia="Calibri"/>
          <w:lang w:val="en-US"/>
        </w:rPr>
        <w:t xml:space="preserve">TOF mass spectrometer 6560 (Agilent Technologies, Waldbronn, Germany). A Dual Agilent Jet Stream ESI (Agilent Technologies, Waldbronn, Germany) was used as electrospray ionization source. To connect CE to MS, a coaxial sheath liquid ESI-MS interface (Agilent Technologies, Waldbronn, Germany) was </w:t>
      </w:r>
      <w:r w:rsidR="006D7AED" w:rsidRPr="00AF3BC9">
        <w:rPr>
          <w:rFonts w:eastAsia="Calibri"/>
          <w:lang w:val="en-US"/>
        </w:rPr>
        <w:t>employed</w:t>
      </w:r>
      <w:r w:rsidRPr="00AF3BC9">
        <w:rPr>
          <w:rFonts w:eastAsia="Calibri"/>
          <w:lang w:val="en-US"/>
        </w:rPr>
        <w:t xml:space="preserve">. Additionally, </w:t>
      </w:r>
      <w:r w:rsidR="006D7AED" w:rsidRPr="00AF3BC9">
        <w:rPr>
          <w:rFonts w:eastAsia="Calibri"/>
          <w:lang w:val="en-US"/>
        </w:rPr>
        <w:t xml:space="preserve">the reference masses and the sheath liquid  were infused using </w:t>
      </w:r>
      <w:r w:rsidRPr="00AF3BC9">
        <w:rPr>
          <w:rFonts w:eastAsia="Calibri"/>
          <w:lang w:val="en-US"/>
        </w:rPr>
        <w:t>an Infinity II isocra</w:t>
      </w:r>
      <w:r w:rsidR="006D7AED" w:rsidRPr="00AF3BC9">
        <w:rPr>
          <w:rFonts w:eastAsia="Calibri"/>
          <w:lang w:val="en-US"/>
        </w:rPr>
        <w:t>tic pump (Agilent Technologies).</w:t>
      </w:r>
    </w:p>
    <w:p w14:paraId="17EC238D" w14:textId="657AEF84" w:rsidR="00823E93" w:rsidRPr="00AF3BC9" w:rsidRDefault="00823E93" w:rsidP="00C926FD">
      <w:pPr>
        <w:rPr>
          <w:rFonts w:eastAsia="Calibri"/>
          <w:lang w:val="en-US"/>
        </w:rPr>
      </w:pPr>
    </w:p>
    <w:p w14:paraId="4EABDE9A" w14:textId="6F100568" w:rsidR="00823E93" w:rsidRPr="00AF3BC9" w:rsidRDefault="00823E93" w:rsidP="00C926FD">
      <w:pPr>
        <w:pStyle w:val="Paragraphedeliste"/>
        <w:numPr>
          <w:ilvl w:val="1"/>
          <w:numId w:val="3"/>
        </w:numPr>
        <w:rPr>
          <w:color w:val="000000" w:themeColor="text1"/>
          <w:lang w:val="en-US"/>
        </w:rPr>
      </w:pPr>
      <w:r w:rsidRPr="00AF3BC9">
        <w:rPr>
          <w:color w:val="000000" w:themeColor="text1"/>
          <w:lang w:val="en-US"/>
        </w:rPr>
        <w:t>Operational conditions</w:t>
      </w:r>
    </w:p>
    <w:p w14:paraId="591C942A" w14:textId="77777777" w:rsidR="00823E93" w:rsidRPr="00AF3BC9" w:rsidRDefault="00823E93" w:rsidP="00823E93">
      <w:pPr>
        <w:numPr>
          <w:ilvl w:val="2"/>
          <w:numId w:val="3"/>
        </w:numPr>
        <w:contextualSpacing/>
        <w:rPr>
          <w:rFonts w:eastAsia="Calibri"/>
          <w:i/>
          <w:lang w:val="en-US"/>
        </w:rPr>
      </w:pPr>
      <w:r w:rsidRPr="00AF3BC9">
        <w:rPr>
          <w:rFonts w:eastAsia="Calibri"/>
          <w:i/>
          <w:lang w:val="en-US"/>
        </w:rPr>
        <w:t>HILIC-UV</w:t>
      </w:r>
    </w:p>
    <w:p w14:paraId="386CF516" w14:textId="2B084904" w:rsidR="00823E93" w:rsidRPr="00AF3BC9" w:rsidRDefault="00823E93" w:rsidP="00823E93">
      <w:pPr>
        <w:rPr>
          <w:rFonts w:eastAsia="Calibri"/>
          <w:lang w:val="en-US"/>
        </w:rPr>
      </w:pPr>
      <w:r w:rsidRPr="00AF3BC9">
        <w:rPr>
          <w:rFonts w:eastAsia="Calibri"/>
          <w:lang w:val="en-US"/>
        </w:rPr>
        <w:lastRenderedPageBreak/>
        <w:t>Four columns were selected: Luna HILIC</w:t>
      </w:r>
      <w:r w:rsidRPr="00AF3BC9">
        <w:rPr>
          <w:rFonts w:eastAsia="Calibri"/>
          <w:vertAlign w:val="superscript"/>
          <w:lang w:val="en-US"/>
        </w:rPr>
        <w:t>®</w:t>
      </w:r>
      <w:r w:rsidRPr="00AF3BC9">
        <w:rPr>
          <w:rFonts w:eastAsia="Calibri"/>
          <w:lang w:val="en-US"/>
        </w:rPr>
        <w:t xml:space="preserve"> column (dihydroxypropane, 3 µm particle size) (Phenomenex, Torrance, CA, USA), ZIC-cHILIC</w:t>
      </w:r>
      <w:r w:rsidRPr="00AF3BC9">
        <w:rPr>
          <w:rFonts w:eastAsia="Calibri"/>
          <w:vertAlign w:val="superscript"/>
          <w:lang w:val="en-US"/>
        </w:rPr>
        <w:t>®</w:t>
      </w:r>
      <w:r w:rsidRPr="00AF3BC9">
        <w:rPr>
          <w:rFonts w:eastAsia="Calibri"/>
          <w:lang w:val="en-US"/>
        </w:rPr>
        <w:t xml:space="preserve"> (phosphorylcholine, 3 µm particle size) (Merck, Darmstadt, Germany) and BEH amide</w:t>
      </w:r>
      <w:r w:rsidRPr="00AF3BC9">
        <w:rPr>
          <w:rFonts w:eastAsia="Calibri"/>
          <w:vertAlign w:val="superscript"/>
          <w:lang w:val="en-US"/>
        </w:rPr>
        <w:t>®</w:t>
      </w:r>
      <w:r w:rsidRPr="00AF3BC9">
        <w:rPr>
          <w:rFonts w:eastAsia="Calibri"/>
          <w:lang w:val="en-US"/>
        </w:rPr>
        <w:t xml:space="preserve"> (amide, 1.7 and 3.5 µm particle size) (Waters, Milford, MA, USA) (</w:t>
      </w:r>
      <w:r w:rsidR="00D27DF2" w:rsidRPr="00AF3BC9">
        <w:rPr>
          <w:rFonts w:eastAsia="Calibri"/>
          <w:lang w:val="en-US"/>
        </w:rPr>
        <w:t xml:space="preserve">cf. </w:t>
      </w:r>
      <w:r w:rsidRPr="00AF3BC9">
        <w:rPr>
          <w:rFonts w:eastAsia="Calibri"/>
          <w:lang w:val="en-US"/>
        </w:rPr>
        <w:t>Supplementa</w:t>
      </w:r>
      <w:r w:rsidR="00185323">
        <w:rPr>
          <w:rFonts w:eastAsia="Calibri"/>
          <w:lang w:val="en-US"/>
        </w:rPr>
        <w:t>l</w:t>
      </w:r>
      <w:r w:rsidRPr="00AF3BC9">
        <w:rPr>
          <w:rFonts w:eastAsia="Calibri"/>
          <w:lang w:val="en-US"/>
        </w:rPr>
        <w:t xml:space="preserve"> Table 1). The column compartment was thermostated at 40 °C. The wavelength was set at 260 nm. </w:t>
      </w:r>
      <w:r w:rsidRPr="00AF3BC9">
        <w:rPr>
          <w:rFonts w:eastAsia="Times New Roman"/>
          <w:lang w:val="en-US" w:eastAsia="zh-CN"/>
        </w:rPr>
        <w:t>The flow rate and injection volume were respectively set at 0.3 mL/min and</w:t>
      </w:r>
      <w:r w:rsidRPr="00AF3BC9">
        <w:rPr>
          <w:rFonts w:eastAsia="Calibri"/>
          <w:lang w:val="en-US"/>
        </w:rPr>
        <w:t xml:space="preserve"> 10 µL. Agilent OpenLab CDS C.01.08 (210) software was used for system control and data acquisition. </w:t>
      </w:r>
    </w:p>
    <w:p w14:paraId="47032110" w14:textId="31BD57C2" w:rsidR="00823E93" w:rsidRPr="00AF3BC9" w:rsidRDefault="00823E93" w:rsidP="00823E93">
      <w:pPr>
        <w:rPr>
          <w:rFonts w:eastAsia="Times New Roman"/>
          <w:lang w:val="en-US" w:eastAsia="zh-CN"/>
        </w:rPr>
      </w:pPr>
      <w:r w:rsidRPr="00AF3BC9">
        <w:rPr>
          <w:rFonts w:eastAsia="Times New Roman"/>
          <w:lang w:val="en-US" w:eastAsia="zh-CN"/>
        </w:rPr>
        <w:t xml:space="preserve">Mobile phase A consisted of water/ACN/150 mM ammonium acetate (pH 5.5), 70/20/10 (v/v), while mobile phase B was composed of ACN/150 mM ammonium acetate (pH 5.5), 90/10 (v/v). </w:t>
      </w:r>
      <w:r w:rsidR="00C70B13" w:rsidRPr="00AF3BC9">
        <w:rPr>
          <w:rFonts w:eastAsia="Times New Roman"/>
          <w:lang w:val="en-US" w:eastAsia="zh-CN"/>
        </w:rPr>
        <w:t>The 150 mM ammonium acetate solution was prepared by dissolving ammonium acetate in water at a concentration of 150 mM and then</w:t>
      </w:r>
      <w:r w:rsidR="00D06E0A" w:rsidRPr="00AF3BC9">
        <w:rPr>
          <w:rFonts w:eastAsia="Times New Roman"/>
          <w:lang w:val="en-US" w:eastAsia="zh-CN"/>
        </w:rPr>
        <w:t xml:space="preserve"> was</w:t>
      </w:r>
      <w:r w:rsidR="00C70B13" w:rsidRPr="00AF3BC9">
        <w:rPr>
          <w:rFonts w:eastAsia="Times New Roman"/>
          <w:lang w:val="en-US" w:eastAsia="zh-CN"/>
        </w:rPr>
        <w:t xml:space="preserve"> </w:t>
      </w:r>
      <w:r w:rsidR="005664EC" w:rsidRPr="00AF3BC9">
        <w:rPr>
          <w:rFonts w:eastAsia="Times New Roman"/>
          <w:lang w:val="en-US" w:eastAsia="zh-CN"/>
        </w:rPr>
        <w:t>brought</w:t>
      </w:r>
      <w:r w:rsidR="00C70B13" w:rsidRPr="00AF3BC9">
        <w:rPr>
          <w:rFonts w:eastAsia="Times New Roman"/>
          <w:lang w:val="en-US" w:eastAsia="zh-CN"/>
        </w:rPr>
        <w:t xml:space="preserve"> to pH 5.5 with acetic acid. </w:t>
      </w:r>
    </w:p>
    <w:p w14:paraId="5E183502" w14:textId="1A7948F7" w:rsidR="00823E93" w:rsidRPr="00AF3BC9" w:rsidRDefault="00823E93" w:rsidP="00823E93">
      <w:pPr>
        <w:rPr>
          <w:rFonts w:eastAsia="Times New Roman"/>
          <w:lang w:val="en-US" w:eastAsia="zh-CN"/>
        </w:rPr>
      </w:pPr>
      <w:r w:rsidRPr="00AF3BC9">
        <w:rPr>
          <w:rFonts w:eastAsia="Times New Roman"/>
          <w:lang w:val="en-US" w:eastAsia="zh-CN"/>
        </w:rPr>
        <w:t xml:space="preserve">A gradient elution was used for all separations and was optimized for each column. For </w:t>
      </w:r>
      <w:r w:rsidRPr="00AF3BC9">
        <w:rPr>
          <w:rFonts w:eastAsia="Calibri"/>
          <w:lang w:val="en-US"/>
        </w:rPr>
        <w:t>Luna</w:t>
      </w:r>
      <w:r w:rsidRPr="00AF3BC9">
        <w:rPr>
          <w:rFonts w:eastAsia="Calibri"/>
          <w:vertAlign w:val="superscript"/>
          <w:lang w:val="en-US"/>
        </w:rPr>
        <w:t>®</w:t>
      </w:r>
      <w:r w:rsidRPr="00AF3BC9">
        <w:rPr>
          <w:rFonts w:eastAsia="Calibri"/>
          <w:lang w:val="en-US"/>
        </w:rPr>
        <w:t xml:space="preserve"> HILIC column (dihydroxypropane), the final gradient started at 85% B and was performed as follows: 0-15 min, </w:t>
      </w:r>
      <w:r w:rsidR="00FC6876" w:rsidRPr="00AF3BC9">
        <w:rPr>
          <w:rFonts w:eastAsia="Calibri"/>
          <w:lang w:val="en-US"/>
        </w:rPr>
        <w:t xml:space="preserve">from 85 to </w:t>
      </w:r>
      <w:r w:rsidRPr="00AF3BC9">
        <w:rPr>
          <w:rFonts w:eastAsia="Calibri"/>
          <w:lang w:val="en-US"/>
        </w:rPr>
        <w:t>70% B; 15-20 min,</w:t>
      </w:r>
      <w:r w:rsidR="00C70B13" w:rsidRPr="00AF3BC9">
        <w:rPr>
          <w:rFonts w:eastAsia="Calibri"/>
          <w:lang w:val="en-US"/>
        </w:rPr>
        <w:t xml:space="preserve"> from 70 to</w:t>
      </w:r>
      <w:r w:rsidRPr="00AF3BC9">
        <w:rPr>
          <w:rFonts w:eastAsia="Calibri"/>
          <w:lang w:val="en-US"/>
        </w:rPr>
        <w:t xml:space="preserve"> 65% B; 20-30 min,</w:t>
      </w:r>
      <w:r w:rsidR="00C70B13" w:rsidRPr="00AF3BC9">
        <w:rPr>
          <w:rFonts w:eastAsia="Calibri"/>
          <w:lang w:val="en-US"/>
        </w:rPr>
        <w:t xml:space="preserve"> from 65 to</w:t>
      </w:r>
      <w:r w:rsidRPr="00AF3BC9">
        <w:rPr>
          <w:rFonts w:eastAsia="Calibri"/>
          <w:lang w:val="en-US"/>
        </w:rPr>
        <w:t xml:space="preserve"> 20% B. Concerning ZIC-cHILIC</w:t>
      </w:r>
      <w:r w:rsidRPr="00AF3BC9">
        <w:rPr>
          <w:rFonts w:eastAsia="Calibri"/>
          <w:vertAlign w:val="superscript"/>
          <w:lang w:val="en-US"/>
        </w:rPr>
        <w:t>®</w:t>
      </w:r>
      <w:r w:rsidRPr="00AF3BC9">
        <w:rPr>
          <w:rFonts w:eastAsia="Calibri"/>
          <w:lang w:val="en-US"/>
        </w:rPr>
        <w:t xml:space="preserve"> column (phosphorylcholine), the optimized gradient started at 70% B and was carried out as follows: 0-10 min, </w:t>
      </w:r>
      <w:r w:rsidR="00FC6876" w:rsidRPr="00AF3BC9">
        <w:rPr>
          <w:rFonts w:eastAsia="Calibri"/>
          <w:lang w:val="en-US"/>
        </w:rPr>
        <w:t xml:space="preserve">from 70 to </w:t>
      </w:r>
      <w:r w:rsidRPr="00AF3BC9">
        <w:rPr>
          <w:rFonts w:eastAsia="Calibri"/>
          <w:lang w:val="en-US"/>
        </w:rPr>
        <w:t xml:space="preserve">50% B; 10-30 min, </w:t>
      </w:r>
      <w:r w:rsidR="007D3DFA" w:rsidRPr="00AF3BC9">
        <w:rPr>
          <w:rFonts w:eastAsia="Calibri"/>
          <w:lang w:val="en-US"/>
        </w:rPr>
        <w:t xml:space="preserve">from 50 to </w:t>
      </w:r>
      <w:r w:rsidRPr="00AF3BC9">
        <w:rPr>
          <w:rFonts w:eastAsia="Calibri"/>
          <w:lang w:val="en-US"/>
        </w:rPr>
        <w:t>30% B. It remained at 30% B for 10 minutes. Regarding BEH amide</w:t>
      </w:r>
      <w:r w:rsidRPr="00AF3BC9">
        <w:rPr>
          <w:rFonts w:eastAsia="Calibri"/>
          <w:vertAlign w:val="superscript"/>
          <w:lang w:val="en-US"/>
        </w:rPr>
        <w:t>®</w:t>
      </w:r>
      <w:r w:rsidRPr="00AF3BC9">
        <w:rPr>
          <w:rFonts w:eastAsia="Calibri"/>
          <w:lang w:val="en-US"/>
        </w:rPr>
        <w:t xml:space="preserve"> columns (amide), the final gradient started at 70% B and was performed as follows: 0-15 min, </w:t>
      </w:r>
      <w:r w:rsidR="00FC6876" w:rsidRPr="00AF3BC9">
        <w:rPr>
          <w:rFonts w:eastAsia="Calibri"/>
          <w:lang w:val="en-US"/>
        </w:rPr>
        <w:t xml:space="preserve">from 70 to </w:t>
      </w:r>
      <w:r w:rsidRPr="00AF3BC9">
        <w:rPr>
          <w:rFonts w:eastAsia="Calibri"/>
          <w:lang w:val="en-US"/>
        </w:rPr>
        <w:t>50% B; 15-40 min,</w:t>
      </w:r>
      <w:r w:rsidR="007D3DFA" w:rsidRPr="00AF3BC9">
        <w:rPr>
          <w:rFonts w:eastAsia="Calibri"/>
          <w:lang w:val="en-US"/>
        </w:rPr>
        <w:t xml:space="preserve"> from 50 to </w:t>
      </w:r>
      <w:r w:rsidRPr="00AF3BC9">
        <w:rPr>
          <w:rFonts w:eastAsia="Calibri"/>
          <w:lang w:val="en-US"/>
        </w:rPr>
        <w:t>30% B.</w:t>
      </w:r>
      <w:r w:rsidRPr="00AF3BC9">
        <w:rPr>
          <w:rFonts w:eastAsia="Times New Roman"/>
          <w:lang w:val="en-US" w:eastAsia="zh-CN"/>
        </w:rPr>
        <w:t xml:space="preserve">  A 20 min column equilibration time was observed before each injection for all columns. </w:t>
      </w:r>
    </w:p>
    <w:p w14:paraId="61B67188" w14:textId="77777777" w:rsidR="00823E93" w:rsidRPr="00AF3BC9" w:rsidRDefault="00823E93" w:rsidP="00823E93">
      <w:pPr>
        <w:rPr>
          <w:rFonts w:eastAsia="Calibri"/>
          <w:lang w:val="en-US"/>
        </w:rPr>
      </w:pPr>
    </w:p>
    <w:p w14:paraId="2F2E4626" w14:textId="77777777" w:rsidR="00823E93" w:rsidRPr="00AF3BC9" w:rsidRDefault="00823E93" w:rsidP="00823E93">
      <w:pPr>
        <w:numPr>
          <w:ilvl w:val="2"/>
          <w:numId w:val="3"/>
        </w:numPr>
        <w:contextualSpacing/>
        <w:rPr>
          <w:rFonts w:eastAsia="Calibri"/>
          <w:i/>
          <w:lang w:val="en-US"/>
        </w:rPr>
      </w:pPr>
      <w:r w:rsidRPr="00AF3BC9">
        <w:rPr>
          <w:rFonts w:eastAsia="Calibri"/>
          <w:i/>
          <w:lang w:val="en-US"/>
        </w:rPr>
        <w:t>CZE-UV</w:t>
      </w:r>
    </w:p>
    <w:p w14:paraId="1D45EE2F" w14:textId="1E1AD331" w:rsidR="00823E93" w:rsidRPr="00AF3BC9" w:rsidRDefault="00823E93" w:rsidP="00823E93">
      <w:pPr>
        <w:rPr>
          <w:rFonts w:eastAsia="Times New Roman"/>
          <w:lang w:val="en-US" w:eastAsia="zh-CN"/>
        </w:rPr>
      </w:pPr>
      <w:r w:rsidRPr="00AF3BC9">
        <w:rPr>
          <w:rFonts w:eastAsia="Calibri"/>
          <w:lang w:val="en-US"/>
        </w:rPr>
        <w:t>An uncoated fused-silica capillary of 48.5 cm long (50 µm ID, 40 cm effective length) was used to perform all separations</w:t>
      </w:r>
      <w:r w:rsidR="008A4638">
        <w:rPr>
          <w:rFonts w:eastAsia="Calibri"/>
          <w:lang w:val="en-US"/>
        </w:rPr>
        <w:t xml:space="preserve"> (</w:t>
      </w:r>
      <w:r w:rsidR="008A4638" w:rsidRPr="008A4638">
        <w:rPr>
          <w:rFonts w:eastAsia="Calibri"/>
          <w:lang w:val="en-US"/>
        </w:rPr>
        <w:t>Polymicro Technologies, Phoenix, AZ, USA</w:t>
      </w:r>
      <w:r w:rsidR="008A4638">
        <w:rPr>
          <w:rFonts w:eastAsia="Calibri"/>
          <w:lang w:val="en-US"/>
        </w:rPr>
        <w:t>)</w:t>
      </w:r>
      <w:r w:rsidRPr="00AF3BC9">
        <w:rPr>
          <w:rFonts w:eastAsia="Calibri"/>
          <w:lang w:val="en-US"/>
        </w:rPr>
        <w:t xml:space="preserve">. Hydrodynamic injection was performed for all samples by applying a pressure of </w:t>
      </w:r>
      <w:r w:rsidR="00D4349A" w:rsidRPr="00AF3BC9">
        <w:rPr>
          <w:rFonts w:eastAsia="Calibri"/>
          <w:lang w:val="en-US"/>
        </w:rPr>
        <w:t>1.45 psi</w:t>
      </w:r>
      <w:r w:rsidR="00ED2FEB" w:rsidRPr="00AF3BC9">
        <w:rPr>
          <w:rFonts w:eastAsia="Calibri"/>
          <w:lang w:val="en-US"/>
        </w:rPr>
        <w:t xml:space="preserve"> </w:t>
      </w:r>
      <w:r w:rsidRPr="00AF3BC9">
        <w:rPr>
          <w:rFonts w:eastAsia="Calibri"/>
          <w:lang w:val="en-US"/>
        </w:rPr>
        <w:t>for 2 s. The separation voltage was set at + 20 kV and the UV-detection wavelength was set at 260 nm.  Instrument control and data acquisition were achieved by using the Agilent OpenLab CDS C.01.0</w:t>
      </w:r>
      <w:r w:rsidR="00D06E0A" w:rsidRPr="00AF3BC9">
        <w:rPr>
          <w:rFonts w:eastAsia="Calibri"/>
          <w:lang w:val="en-US"/>
        </w:rPr>
        <w:t>7</w:t>
      </w:r>
      <w:r w:rsidRPr="00AF3BC9">
        <w:rPr>
          <w:rFonts w:eastAsia="Calibri"/>
          <w:lang w:val="en-US"/>
        </w:rPr>
        <w:t xml:space="preserve"> (2</w:t>
      </w:r>
      <w:r w:rsidR="00D06E0A" w:rsidRPr="00AF3BC9">
        <w:rPr>
          <w:rFonts w:eastAsia="Calibri"/>
          <w:lang w:val="en-US"/>
        </w:rPr>
        <w:t>7</w:t>
      </w:r>
      <w:r w:rsidRPr="00AF3BC9">
        <w:rPr>
          <w:rFonts w:eastAsia="Calibri"/>
          <w:lang w:val="en-US"/>
        </w:rPr>
        <w:t xml:space="preserve">) software. </w:t>
      </w:r>
    </w:p>
    <w:p w14:paraId="1ECF3467" w14:textId="33504E4A" w:rsidR="00823E93" w:rsidRPr="00AF3BC9" w:rsidRDefault="00823E93" w:rsidP="00823E93">
      <w:pPr>
        <w:rPr>
          <w:rFonts w:eastAsia="Times New Roman"/>
          <w:lang w:val="en-US" w:eastAsia="zh-CN"/>
        </w:rPr>
      </w:pPr>
      <w:r w:rsidRPr="00AF3BC9">
        <w:rPr>
          <w:rFonts w:eastAsia="Times New Roman"/>
          <w:lang w:val="en-US" w:eastAsia="zh-CN"/>
        </w:rPr>
        <w:t>A new capillary was conditioned first by flushing water, followed by 1 M NaOH, then 0.1 M NaOH and with water again, for 5 min each. At the beginning of each day, the capillary was rinsed with 0.1 M NaOH and water, both for 10 min, and then with BGE for 15 min. In addition, before each run, 0.1 M NaOH, water and BGE were successively flushed for 3, 3 and 5 min, respectively.  The BGE consisted of ammonium acetate at different concentrations (50, 100, 150, 200, 300 and 400 mM) and adjusted at various pH (6.0, 8.0 and 10.0). For each condition, a solution of ammoni</w:t>
      </w:r>
      <w:r w:rsidR="002A3D75" w:rsidRPr="00AF3BC9">
        <w:rPr>
          <w:rFonts w:eastAsia="Times New Roman"/>
          <w:lang w:val="en-US" w:eastAsia="zh-CN"/>
        </w:rPr>
        <w:t>a</w:t>
      </w:r>
      <w:r w:rsidRPr="00AF3BC9">
        <w:rPr>
          <w:rFonts w:eastAsia="Times New Roman"/>
          <w:lang w:val="en-US" w:eastAsia="zh-CN"/>
        </w:rPr>
        <w:t xml:space="preserve"> and a solution of acetic acid at the desired concentrations were prepared and various volumes of each solution were mixed to achieve the required pH.</w:t>
      </w:r>
    </w:p>
    <w:p w14:paraId="0E1A1728" w14:textId="77777777" w:rsidR="00823E93" w:rsidRPr="00AF3BC9" w:rsidRDefault="00823E93" w:rsidP="00823E93">
      <w:pPr>
        <w:rPr>
          <w:rFonts w:eastAsia="Times New Roman"/>
          <w:lang w:val="en-US" w:eastAsia="zh-CN"/>
        </w:rPr>
      </w:pPr>
    </w:p>
    <w:p w14:paraId="19F714CD" w14:textId="77777777" w:rsidR="00823E93" w:rsidRPr="00AF3BC9" w:rsidRDefault="00823E93" w:rsidP="00823E93">
      <w:pPr>
        <w:numPr>
          <w:ilvl w:val="2"/>
          <w:numId w:val="3"/>
        </w:numPr>
        <w:contextualSpacing/>
        <w:rPr>
          <w:rFonts w:eastAsia="Calibri"/>
          <w:i/>
          <w:lang w:val="en-US"/>
        </w:rPr>
      </w:pPr>
      <w:r w:rsidRPr="00AF3BC9">
        <w:rPr>
          <w:rFonts w:eastAsia="Calibri"/>
          <w:i/>
          <w:lang w:val="en-US"/>
        </w:rPr>
        <w:t xml:space="preserve">CCS measurements and data analysis </w:t>
      </w:r>
    </w:p>
    <w:p w14:paraId="1D8AAE69" w14:textId="30451A88" w:rsidR="004B3AFD" w:rsidRPr="00AF3BC9" w:rsidRDefault="00823E93" w:rsidP="00823E93">
      <w:pPr>
        <w:rPr>
          <w:rFonts w:eastAsia="Calibri"/>
          <w:lang w:val="en-US"/>
        </w:rPr>
      </w:pPr>
      <w:r w:rsidRPr="00AF3BC9">
        <w:rPr>
          <w:rFonts w:eastAsia="Calibri"/>
          <w:lang w:val="en-US"/>
        </w:rPr>
        <w:t>The mobility cell consisted of a 78 cm drift tube filled with high purity nitrogen. The drift field was set at 18.6 V/cm. Ions were gated for 20 ms with a voltage of 150 V and released in the tube in 150 µs. They were allowed to drift for 60 ms before the next pulse was released. The pressure in the tube was between 3.95 and 4 Torr. CCS measurements were carried out in single-field after daily calibration with well-known calibrants (Agilent Tuning mix). References masses (purine and</w:t>
      </w:r>
      <w:r w:rsidR="00ED2FEB" w:rsidRPr="00AF3BC9">
        <w:rPr>
          <w:rFonts w:eastAsia="Calibri"/>
          <w:lang w:val="en-US"/>
        </w:rPr>
        <w:t xml:space="preserve"> </w:t>
      </w:r>
      <w:r w:rsidR="005664EC" w:rsidRPr="00AF3BC9">
        <w:rPr>
          <w:rFonts w:eastAsia="Calibri"/>
          <w:lang w:val="en-US"/>
        </w:rPr>
        <w:t>hexakis(1H,1H,</w:t>
      </w:r>
      <w:r w:rsidR="0092684A" w:rsidRPr="00AF3BC9">
        <w:rPr>
          <w:rFonts w:eastAsia="Calibri"/>
          <w:lang w:val="en-US"/>
        </w:rPr>
        <w:t>3H</w:t>
      </w:r>
      <w:r w:rsidR="005664EC" w:rsidRPr="00AF3BC9">
        <w:rPr>
          <w:rFonts w:eastAsia="Calibri"/>
          <w:lang w:val="en-US"/>
        </w:rPr>
        <w:t>-tetrafluoropropoxy)phosphazine</w:t>
      </w:r>
      <w:r w:rsidRPr="00AF3BC9">
        <w:rPr>
          <w:rFonts w:eastAsia="Calibri"/>
          <w:lang w:val="en-US"/>
        </w:rPr>
        <w:t>)</w:t>
      </w:r>
      <w:r w:rsidR="005664EC" w:rsidRPr="00AF3BC9">
        <w:rPr>
          <w:rFonts w:eastAsia="Calibri"/>
          <w:lang w:val="en-US"/>
        </w:rPr>
        <w:t xml:space="preserve"> </w:t>
      </w:r>
      <w:r w:rsidRPr="00AF3BC9">
        <w:rPr>
          <w:rFonts w:eastAsia="Calibri"/>
          <w:lang w:val="en-US"/>
        </w:rPr>
        <w:t>were constantly infused at concentrations of 10 and 2 µM (in ACN/</w:t>
      </w:r>
      <w:r w:rsidR="007F0C6C" w:rsidRPr="00AF3BC9">
        <w:rPr>
          <w:rFonts w:eastAsia="Calibri"/>
          <w:lang w:val="en-US"/>
        </w:rPr>
        <w:t xml:space="preserve">water </w:t>
      </w:r>
      <w:r w:rsidRPr="00AF3BC9">
        <w:rPr>
          <w:rFonts w:eastAsia="Calibri"/>
          <w:lang w:val="en-US"/>
        </w:rPr>
        <w:t>95:5, v/v), respectively. These masses were used to correct flight times using the IM-MS Reprocessor utility (Agilent technlogies). Oligonucleotides were analy</w:t>
      </w:r>
      <w:r w:rsidR="00270128">
        <w:rPr>
          <w:rFonts w:eastAsia="Calibri"/>
          <w:lang w:val="en-US"/>
        </w:rPr>
        <w:t>z</w:t>
      </w:r>
      <w:r w:rsidRPr="00AF3BC9">
        <w:rPr>
          <w:rFonts w:eastAsia="Calibri"/>
          <w:lang w:val="en-US"/>
        </w:rPr>
        <w:t>ed in the negative ESI mode in the m/z range of 100-3000 m/z.</w:t>
      </w:r>
      <w:r w:rsidR="00ED2FEB" w:rsidRPr="00AF3BC9">
        <w:rPr>
          <w:rFonts w:eastAsia="Calibri"/>
          <w:lang w:val="en-US"/>
        </w:rPr>
        <w:t xml:space="preserve"> </w:t>
      </w:r>
    </w:p>
    <w:p w14:paraId="3BD939B5" w14:textId="61844B6E" w:rsidR="00823E93" w:rsidRPr="00AF3BC9" w:rsidRDefault="00BF1FAB" w:rsidP="00823E93">
      <w:pPr>
        <w:rPr>
          <w:rFonts w:eastAsia="Calibri"/>
          <w:lang w:val="en-US"/>
        </w:rPr>
      </w:pPr>
      <w:r w:rsidRPr="00AF3BC9">
        <w:rPr>
          <w:rFonts w:eastAsia="Calibri"/>
          <w:lang w:val="en-US"/>
        </w:rPr>
        <w:t>CCS values hav</w:t>
      </w:r>
      <w:r w:rsidR="002A3D75" w:rsidRPr="00AF3BC9">
        <w:rPr>
          <w:rFonts w:eastAsia="Calibri"/>
          <w:lang w:val="en-US"/>
        </w:rPr>
        <w:t xml:space="preserve">e already been </w:t>
      </w:r>
      <w:r w:rsidR="004B3AFD" w:rsidRPr="00AF3BC9">
        <w:rPr>
          <w:rFonts w:eastAsia="Calibri"/>
          <w:lang w:val="en-US"/>
        </w:rPr>
        <w:t>reported</w:t>
      </w:r>
      <w:r w:rsidR="002A3D75" w:rsidRPr="00AF3BC9">
        <w:rPr>
          <w:rFonts w:eastAsia="Calibri"/>
          <w:lang w:val="en-US"/>
        </w:rPr>
        <w:t xml:space="preserve"> to study gas</w:t>
      </w:r>
      <w:r w:rsidRPr="00AF3BC9">
        <w:rPr>
          <w:rFonts w:eastAsia="Calibri"/>
          <w:lang w:val="en-US"/>
        </w:rPr>
        <w:t xml:space="preserve"> phase structure of precursor ions </w:t>
      </w:r>
      <w:r w:rsidRPr="00AF3BC9">
        <w:rPr>
          <w:rFonts w:eastAsia="Calibri"/>
          <w:lang w:val="en-US"/>
        </w:rPr>
        <w:fldChar w:fldCharType="begin" w:fldLock="1"/>
      </w:r>
      <w:r w:rsidR="006870E2" w:rsidRPr="00AF3BC9">
        <w:rPr>
          <w:rFonts w:eastAsia="Calibri"/>
          <w:lang w:val="en-US"/>
        </w:rPr>
        <w:instrText>ADDIN CSL_CITATION {"citationItems":[{"id":"ITEM-1","itemData":{"DOI":"10.1177/1469066717746896","ISSN":"17516838","abstract":"Mass spectrometry is applied as a tool for the elucidation of molecular structures. This premises that gas-phase structures reflect the original geometry of the analytes, while it requires a thorough understanding and investigation of the forces controlling and affecting the gas-phase structures. However, only little is known about conformational changes of oligonucleotides in the gas phase. In this study, a series of multiply charged DNA oligonucleotides (n = 15–40) has been subjected to a comprehensive tandem mass spectrometric study to unravel transitions between different ionic gas-phase structures. The nucleobase sequence and the chain length were varied to gain insights into their influence on the geometrical oligonucleotide organization. Altogether, 23 oligonucleotides were analyzed using collision-induced fragmentation. All sequences showed comparable correlation regarding the characteristic collision energy. This value that is also a measure for stability, strongly correlates with the net charge density of the precursor ions. With decreasing charge of the oligonucleotides, an increase in the fragmentation energy was observed. At a distinct charge density, a deviation from linearity was observed for all studied species, indicating a structural reorganization. To corroborate the proposed geometrical change, collisional cross-sections of the oligonucleotides at different charge states were determined using ion mobility-mass spectrometry. The results clearly indicate that an increase in charge density and thus Coulomb repulsion results in the transition from a folded, compact form to elongated structures of the precursor ions. Our data show this structural transition to depend mainly on the charge density, whereas sequence and size do not have an influence.","author":[{"dropping-particle":"","family":"Ickert","given":"Stefanie","non-dropping-particle":"","parse-names":false,"suffix":""},{"dropping-particle":"","family":"Hofmann","given":"Johanna","non-dropping-particle":"","parse-names":false,"suffix":""},{"dropping-particle":"","family":"Riedel","given":"Jens","non-dropping-particle":"","parse-names":false,"suffix":""},{"dropping-particle":"","family":"Beck","given":"Sebastian","non-dropping-particle":"","parse-names":false,"suffix":""},{"dropping-particle":"","family":"Pagel","given":"Kevin","non-dropping-particle":"","parse-names":false,"suffix":""},{"dropping-particle":"","family":"Linscheid","given":"Michael W.","non-dropping-particle":"","parse-names":false,"suffix":""}],"container-title":"European Journal of Mass Spectrometry","id":"ITEM-1","issue":"2","issued":{"date-parts":[["2018"]]},"page":"225-230","title":"Charge-induced geometrical reorganization of DNA oligonucleotides studied by tandem mass spectrometry and ion mobility","type":"article-journal","volume":"24"},"uris":["http://www.mendeley.com/documents/?uuid=ec806a68-6e4b-4270-badc-bc6618610b5b"]},{"id":"ITEM-2","itemData":{"DOI":"10.1021/ja970652w","ISSN":"00027863","author":[{"dropping-particle":"","family":"Hoaglund","given":"C. S.","non-dropping-particle":"","parse-names":false,"suffix":""},{"dropping-particle":"","family":"Liu","given":"Y.","non-dropping-particle":"","parse-names":false,"suffix":""},{"dropping-particle":"","family":"Ellington","given":"A. D.","non-dropping-particle":"","parse-names":false,"suffix":""},{"dropping-particle":"","family":"Pagel","given":"M.","non-dropping-particle":"","parse-names":false,"suffix":""},{"dropping-particle":"","family":"Clemmer","given":"D. E.","non-dropping-particle":"","parse-names":false,"suffix":""}],"container-title":"Journal of the American Chemical Society","id":"ITEM-2","issue":"38","issued":{"date-parts":[["1997"]]},"page":"9051-9052","title":"Gas-phase DNA: Oligothymidine ion conformers","type":"article-journal","volume":"119"},"uris":["http://www.mendeley.com/documents/?uuid=e5294b7e-9b33-4858-a8da-f7f613ccb3b5"]},{"id":"ITEM-3","itemData":{"DOI":"10.1002/anie.201406910","ISSN":"15213773","abstract":"By combining ion-mobility mass spectrometry experiments with sub-millisecond classical and ab initio molecular dynamics we fully characterized, for the first time, the dynamic ensemble of a model nucleic acid in the gas phase under electrospray ionization conditions. The studied oligonucleotide unfolds upon vaporization, loses memory of the solution structure, and explores true gas-phase conformational space. Contrary to our original expectations, the oligonucleotide shows very rich dynamics in three different timescales (multi-picosecond, nanosecond, and sub-millisecond). The shorter timescale dynamics has a quantum mechanical nature and leads to changes in the covalent structure, whereas the other two are of classical origin. Overall, this study suggests that a re-evaluation on our view of the physics of nucleic acids upon vaporization is needed.","author":[{"dropping-particle":"","family":"Arcella","given":"Annalisa","non-dropping-particle":"","parse-names":false,"suffix":""},{"dropping-particle":"","family":"Dreyer","given":"Jens","non-dropping-particle":"","parse-names":false,"suffix":""},{"dropping-particle":"","family":"Ippoliti","given":"Emiliano","non-dropping-particle":"","parse-names":false,"suffix":""},{"dropping-particle":"","family":"Ivani","given":"Ivan","non-dropping-particle":"","parse-names":false,"suffix":""},{"dropping-particle":"","family":"Portella","given":"Guillem","non-dropping-particle":"","parse-names":false,"suffix":""},{"dropping-particle":"","family":"Gabelica","given":"Valérie","non-dropping-particle":"","parse-names":false,"suffix":""},{"dropping-particle":"","family":"Carloni","given":"Paolo","non-dropping-particle":"","parse-names":false,"suffix":""},{"dropping-particle":"","family":"Orozco","given":"Modesto","non-dropping-particle":"","parse-names":false,"suffix":""}],"container-title":"Angewandte Chemie International Edition","id":"ITEM-3","issue":"2","issued":{"date-parts":[["2015"]]},"page":"467-471","title":"Structure and dynamics of oligonucleotides in the gas phase","type":"article-journal","volume":"54"},"uris":["http://www.mendeley.com/documents/?uuid=83c6eabe-be57-47b5-8cf5-44d0fe87de2a"]}],"mendeley":{"formattedCitation":"[19–21]","plainTextFormattedCitation":"[19–21]","previouslyFormattedCitation":"[19–21]"},"properties":{"noteIndex":0},"schema":"https://github.com/citation-style-language/schema/raw/master/csl-citation.json"}</w:instrText>
      </w:r>
      <w:r w:rsidRPr="00AF3BC9">
        <w:rPr>
          <w:rFonts w:eastAsia="Calibri"/>
          <w:lang w:val="en-US"/>
        </w:rPr>
        <w:fldChar w:fldCharType="separate"/>
      </w:r>
      <w:r w:rsidR="002A3D75" w:rsidRPr="00AF3BC9">
        <w:rPr>
          <w:rFonts w:eastAsia="Calibri"/>
          <w:noProof/>
          <w:lang w:val="en-US"/>
        </w:rPr>
        <w:t>[19–21]</w:t>
      </w:r>
      <w:r w:rsidRPr="00AF3BC9">
        <w:rPr>
          <w:rFonts w:eastAsia="Calibri"/>
          <w:lang w:val="en-US"/>
        </w:rPr>
        <w:fldChar w:fldCharType="end"/>
      </w:r>
      <w:r w:rsidRPr="00AF3BC9">
        <w:rPr>
          <w:rFonts w:eastAsia="Calibri"/>
          <w:lang w:val="en-US"/>
        </w:rPr>
        <w:t xml:space="preserve">. In </w:t>
      </w:r>
      <w:r w:rsidR="004B3AFD" w:rsidRPr="00AF3BC9">
        <w:rPr>
          <w:rFonts w:eastAsia="Calibri"/>
          <w:lang w:val="en-US"/>
        </w:rPr>
        <w:t>our</w:t>
      </w:r>
      <w:r w:rsidRPr="00AF3BC9">
        <w:rPr>
          <w:rFonts w:eastAsia="Calibri"/>
          <w:lang w:val="en-US"/>
        </w:rPr>
        <w:t xml:space="preserve"> article, </w:t>
      </w:r>
      <w:r w:rsidR="00B667D4" w:rsidRPr="00AF3BC9">
        <w:rPr>
          <w:rFonts w:eastAsia="Calibri"/>
          <w:lang w:val="en-US"/>
        </w:rPr>
        <w:t>CCS values were used</w:t>
      </w:r>
      <w:r w:rsidRPr="00AF3BC9">
        <w:rPr>
          <w:rFonts w:eastAsia="Calibri"/>
          <w:lang w:val="en-US"/>
        </w:rPr>
        <w:t xml:space="preserve"> </w:t>
      </w:r>
      <w:r w:rsidR="00B667D4" w:rsidRPr="00AF3BC9">
        <w:rPr>
          <w:rFonts w:eastAsia="Calibri"/>
          <w:lang w:val="en-US"/>
        </w:rPr>
        <w:t>for characterization</w:t>
      </w:r>
      <w:r w:rsidRPr="00AF3BC9">
        <w:rPr>
          <w:rFonts w:eastAsia="Calibri"/>
          <w:lang w:val="en-US"/>
        </w:rPr>
        <w:t xml:space="preserve"> and more particularly</w:t>
      </w:r>
      <w:r w:rsidR="00B667D4" w:rsidRPr="00AF3BC9">
        <w:rPr>
          <w:rFonts w:eastAsia="Calibri"/>
          <w:lang w:val="en-US"/>
        </w:rPr>
        <w:t xml:space="preserve"> for the determination of the number of nucleotides in a given oligonucleotide. To </w:t>
      </w:r>
      <w:r w:rsidR="004B3AFD" w:rsidRPr="00AF3BC9">
        <w:rPr>
          <w:rFonts w:eastAsia="Calibri"/>
          <w:lang w:val="en-US"/>
        </w:rPr>
        <w:t>achieve this goal</w:t>
      </w:r>
      <w:r w:rsidR="00B667D4" w:rsidRPr="00AF3BC9">
        <w:rPr>
          <w:rFonts w:eastAsia="Calibri"/>
          <w:lang w:val="en-US"/>
        </w:rPr>
        <w:t xml:space="preserve">, two calculation methods were </w:t>
      </w:r>
      <w:r w:rsidR="009026A1" w:rsidRPr="00AF3BC9">
        <w:rPr>
          <w:rFonts w:eastAsia="Calibri"/>
          <w:lang w:val="en-US"/>
        </w:rPr>
        <w:t>developed</w:t>
      </w:r>
      <w:r w:rsidR="004B3AFD" w:rsidRPr="00AF3BC9">
        <w:rPr>
          <w:rFonts w:eastAsia="Calibri"/>
          <w:lang w:val="en-US"/>
        </w:rPr>
        <w:t xml:space="preserve">. </w:t>
      </w:r>
      <w:r w:rsidR="00B667D4" w:rsidRPr="00AF3BC9">
        <w:rPr>
          <w:rFonts w:eastAsia="Calibri"/>
          <w:lang w:val="en-US"/>
        </w:rPr>
        <w:t>Firstly, t</w:t>
      </w:r>
      <w:r w:rsidR="00823E93" w:rsidRPr="00AF3BC9">
        <w:rPr>
          <w:rFonts w:eastAsia="Calibri"/>
          <w:lang w:val="en-US"/>
        </w:rPr>
        <w:t xml:space="preserve">he number of nucleotides was estimated by  establishing a linear relationship between the measured CCS values of the dT oligonucleotides (used as calibrants) and their number of nucleotides. The number of nucleotides in the unknown oligonucleotide </w:t>
      </w:r>
      <w:r w:rsidR="00B667D4" w:rsidRPr="00AF3BC9">
        <w:rPr>
          <w:rFonts w:eastAsia="Calibri"/>
          <w:lang w:val="en-US"/>
        </w:rPr>
        <w:t>was</w:t>
      </w:r>
      <w:r w:rsidR="00823E93" w:rsidRPr="00AF3BC9">
        <w:rPr>
          <w:rFonts w:eastAsia="Calibri"/>
          <w:lang w:val="en-US"/>
        </w:rPr>
        <w:t xml:space="preserve"> subsequently  estimated </w:t>
      </w:r>
      <w:r w:rsidR="00BD1931" w:rsidRPr="00AF3BC9">
        <w:rPr>
          <w:rFonts w:eastAsia="Calibri"/>
          <w:lang w:val="en-US"/>
        </w:rPr>
        <w:t xml:space="preserve">by reporting its measured CCS value in the established calibration curve </w:t>
      </w:r>
      <w:r w:rsidR="00823E93" w:rsidRPr="00AF3BC9">
        <w:rPr>
          <w:rFonts w:eastAsia="Calibri"/>
          <w:lang w:val="en-US"/>
        </w:rPr>
        <w:t>(method 1).</w:t>
      </w:r>
    </w:p>
    <w:p w14:paraId="1787A622" w14:textId="77777777" w:rsidR="00823E93" w:rsidRPr="00AF3BC9" w:rsidRDefault="00823E93" w:rsidP="00823E93">
      <w:pPr>
        <w:rPr>
          <w:rFonts w:eastAsia="Microsoft YaHei"/>
          <w:lang w:val="en-US" w:eastAsia="zh-CN"/>
        </w:rPr>
      </w:pPr>
      <w:r w:rsidRPr="00AF3BC9">
        <w:rPr>
          <w:rFonts w:eastAsia="Calibri"/>
          <w:lang w:val="en-US"/>
        </w:rPr>
        <w:t>Since the previously described calibration curve was established using compounds with an increasing number of dT whereas the controlled oligonucleotide may contain thymine (T) but also adenine (A), cytosine (C) and guanine (G) as well as PS links instead of PO links, the mass differences between the bases and the linkages (PO and PS) should be considered. In method 2, the theoretical CCS value of the controlled oligonucleotide was calculated (CCS</w:t>
      </w:r>
      <w:r w:rsidRPr="00AF3BC9">
        <w:rPr>
          <w:rFonts w:eastAsia="Calibri"/>
          <w:vertAlign w:val="subscript"/>
          <w:lang w:val="en-US"/>
        </w:rPr>
        <w:t>theoretical</w:t>
      </w:r>
      <w:r w:rsidRPr="00AF3BC9">
        <w:rPr>
          <w:rFonts w:eastAsia="Calibri"/>
          <w:lang w:val="en-US"/>
        </w:rPr>
        <w:t>) taking into account the proportion of each nucleobase and the PS links. By dividing the CCS value experimentally obtained (CCS</w:t>
      </w:r>
      <w:r w:rsidRPr="00AF3BC9">
        <w:rPr>
          <w:rFonts w:eastAsia="Calibri"/>
          <w:vertAlign w:val="subscript"/>
          <w:lang w:val="en-US"/>
        </w:rPr>
        <w:t>experimental</w:t>
      </w:r>
      <w:r w:rsidRPr="00AF3BC9">
        <w:rPr>
          <w:rFonts w:eastAsia="Calibri"/>
          <w:lang w:val="en-US"/>
        </w:rPr>
        <w:t>) by the CCS</w:t>
      </w:r>
      <w:r w:rsidRPr="00AF3BC9">
        <w:rPr>
          <w:rFonts w:eastAsia="Calibri"/>
          <w:vertAlign w:val="subscript"/>
          <w:lang w:val="en-US"/>
        </w:rPr>
        <w:t>theoretical</w:t>
      </w:r>
      <w:r w:rsidRPr="00AF3BC9">
        <w:rPr>
          <w:rFonts w:eastAsia="Calibri"/>
          <w:lang w:val="en-US"/>
        </w:rPr>
        <w:t>,</w:t>
      </w:r>
      <w:r w:rsidRPr="00AF3BC9">
        <w:rPr>
          <w:rFonts w:eastAsia="Calibri"/>
          <w:vertAlign w:val="subscript"/>
          <w:lang w:val="en-US"/>
        </w:rPr>
        <w:t xml:space="preserve"> </w:t>
      </w:r>
      <w:r w:rsidRPr="00AF3BC9">
        <w:rPr>
          <w:rFonts w:eastAsia="Calibri"/>
          <w:lang w:val="en-US"/>
        </w:rPr>
        <w:t xml:space="preserve">a correction factor </w:t>
      </w:r>
      <w:r w:rsidRPr="00AF3BC9">
        <w:rPr>
          <w:rFonts w:eastAsia="Microsoft YaHei"/>
          <w:lang w:val="en-US" w:eastAsia="zh-CN"/>
        </w:rPr>
        <w:t xml:space="preserve">was obtained. The number of nucleotides of the controlled oligonucleotides was calculated using a linear regression curve drawn by plotting the number of </w:t>
      </w:r>
      <w:r w:rsidRPr="00AF3BC9">
        <w:rPr>
          <w:rFonts w:eastAsia="Calibri"/>
          <w:lang w:val="en-US"/>
        </w:rPr>
        <w:t>nucleotides</w:t>
      </w:r>
      <w:r w:rsidRPr="00AF3BC9">
        <w:rPr>
          <w:rFonts w:eastAsia="Microsoft YaHei"/>
          <w:lang w:val="en-US" w:eastAsia="zh-CN"/>
        </w:rPr>
        <w:t xml:space="preserve"> against the measured dT CCS values and by applying the previously calculated correction factor. </w:t>
      </w:r>
    </w:p>
    <w:p w14:paraId="49FD1482" w14:textId="77777777" w:rsidR="00823E93" w:rsidRPr="00AF3BC9" w:rsidRDefault="00823E93" w:rsidP="00823E93">
      <w:pPr>
        <w:rPr>
          <w:rFonts w:eastAsia="Calibri"/>
          <w:i/>
          <w:iCs/>
          <w:lang w:val="en-US"/>
        </w:rPr>
      </w:pPr>
    </w:p>
    <w:p w14:paraId="0D0894DF" w14:textId="77777777" w:rsidR="00823E93" w:rsidRPr="00AF3BC9" w:rsidRDefault="00823E93" w:rsidP="00823E93">
      <w:pPr>
        <w:numPr>
          <w:ilvl w:val="3"/>
          <w:numId w:val="3"/>
        </w:numPr>
        <w:contextualSpacing/>
        <w:rPr>
          <w:rFonts w:eastAsia="Calibri"/>
          <w:i/>
          <w:iCs/>
          <w:lang w:val="en-US"/>
        </w:rPr>
      </w:pPr>
      <w:r w:rsidRPr="00AF3BC9">
        <w:rPr>
          <w:rFonts w:eastAsia="Calibri"/>
          <w:i/>
          <w:iCs/>
          <w:lang w:val="en-US"/>
        </w:rPr>
        <w:t xml:space="preserve">HILIC DTIMS-QTOF </w:t>
      </w:r>
    </w:p>
    <w:p w14:paraId="53DE1E58" w14:textId="4056E79A" w:rsidR="00823E93" w:rsidRPr="00AF3BC9" w:rsidRDefault="00823E93" w:rsidP="00823E93">
      <w:pPr>
        <w:rPr>
          <w:rFonts w:eastAsia="Calibri"/>
          <w:lang w:val="en-US"/>
        </w:rPr>
      </w:pPr>
      <w:r w:rsidRPr="00AF3BC9">
        <w:rPr>
          <w:rFonts w:eastAsia="Calibri"/>
          <w:lang w:val="en-US"/>
        </w:rPr>
        <w:t>he separation was carried out on a 1.7 µm BEH amide column (Waters, Milford, MA, USA). The same conditions as for the UV optimization (2.</w:t>
      </w:r>
      <w:r w:rsidR="00F70EF1" w:rsidRPr="00AF3BC9">
        <w:rPr>
          <w:rFonts w:eastAsia="Calibri"/>
          <w:lang w:val="en-US"/>
        </w:rPr>
        <w:t>5</w:t>
      </w:r>
      <w:r w:rsidRPr="00AF3BC9">
        <w:rPr>
          <w:rFonts w:eastAsia="Calibri"/>
          <w:lang w:val="en-US"/>
        </w:rPr>
        <w:t xml:space="preserve">.1) were used for the MS separation. The reference masses were infused at </w:t>
      </w:r>
      <w:r w:rsidR="0036265D" w:rsidRPr="00AF3BC9">
        <w:rPr>
          <w:rFonts w:eastAsia="Calibri"/>
          <w:lang w:val="en-US"/>
        </w:rPr>
        <w:t xml:space="preserve">0.1 mL/min. </w:t>
      </w:r>
      <w:r w:rsidRPr="00AF3BC9">
        <w:rPr>
          <w:rFonts w:eastAsia="Calibri"/>
          <w:lang w:val="en-US"/>
        </w:rPr>
        <w:t xml:space="preserve">The Dual Agilent Jet Stream ESI source was set at a drying </w:t>
      </w:r>
      <w:r w:rsidRPr="00AF3BC9">
        <w:rPr>
          <w:rFonts w:eastAsia="Calibri"/>
          <w:lang w:val="en-US"/>
        </w:rPr>
        <w:lastRenderedPageBreak/>
        <w:t>gas temperature of 200 °C and at a drying gas flow of 10 L/min. The sheath gas temperature was set at 200 °C and the corresponding flow at 12 L/min. The nebulizer was fixed at 35 psi. The capillary voltage was set at -2500 V and the noz</w:t>
      </w:r>
      <w:r w:rsidR="00270128">
        <w:rPr>
          <w:rFonts w:eastAsia="Calibri"/>
          <w:lang w:val="en-US"/>
        </w:rPr>
        <w:t>z</w:t>
      </w:r>
      <w:r w:rsidRPr="00AF3BC9">
        <w:rPr>
          <w:rFonts w:eastAsia="Calibri"/>
          <w:lang w:val="en-US"/>
        </w:rPr>
        <w:t xml:space="preserve">le voltage at -1000 V. </w:t>
      </w:r>
      <w:r w:rsidR="0036265D" w:rsidRPr="00AF3BC9">
        <w:rPr>
          <w:rFonts w:eastAsia="Calibri"/>
          <w:lang w:val="en-US"/>
        </w:rPr>
        <w:t xml:space="preserve"> </w:t>
      </w:r>
    </w:p>
    <w:p w14:paraId="0B3EF595" w14:textId="77777777" w:rsidR="00823E93" w:rsidRPr="00AF3BC9" w:rsidRDefault="00823E93" w:rsidP="00823E93">
      <w:pPr>
        <w:rPr>
          <w:rFonts w:eastAsia="Calibri"/>
          <w:lang w:val="en-US"/>
        </w:rPr>
      </w:pPr>
    </w:p>
    <w:p w14:paraId="42E982FB" w14:textId="0CFD6B13" w:rsidR="00823E93" w:rsidRPr="00AF3BC9" w:rsidRDefault="00823E93" w:rsidP="007F0C6C">
      <w:pPr>
        <w:numPr>
          <w:ilvl w:val="3"/>
          <w:numId w:val="3"/>
        </w:numPr>
        <w:contextualSpacing/>
        <w:rPr>
          <w:rFonts w:eastAsia="Calibri"/>
          <w:i/>
          <w:iCs/>
          <w:lang w:val="en-US"/>
        </w:rPr>
      </w:pPr>
      <w:r w:rsidRPr="00AF3BC9">
        <w:rPr>
          <w:rFonts w:eastAsia="Calibri"/>
          <w:i/>
          <w:iCs/>
          <w:lang w:val="en-US"/>
        </w:rPr>
        <w:t>CZE DTIMS-QTOF</w:t>
      </w:r>
    </w:p>
    <w:p w14:paraId="1352C242" w14:textId="60D33093" w:rsidR="00823E93" w:rsidRPr="00AF3BC9" w:rsidRDefault="00823E93" w:rsidP="00823E93">
      <w:pPr>
        <w:rPr>
          <w:rFonts w:eastAsia="Calibri"/>
          <w:lang w:val="en-US"/>
        </w:rPr>
      </w:pPr>
      <w:r w:rsidRPr="00AF3BC9">
        <w:rPr>
          <w:rFonts w:eastAsia="Calibri"/>
          <w:lang w:val="en-US"/>
        </w:rPr>
        <w:t>As described in CZE optimization (2.</w:t>
      </w:r>
      <w:r w:rsidR="00F70EF1" w:rsidRPr="00AF3BC9">
        <w:rPr>
          <w:rFonts w:eastAsia="Calibri"/>
          <w:lang w:val="en-US"/>
        </w:rPr>
        <w:t>5</w:t>
      </w:r>
      <w:r w:rsidRPr="00AF3BC9">
        <w:rPr>
          <w:rFonts w:eastAsia="Calibri"/>
          <w:lang w:val="en-US"/>
        </w:rPr>
        <w:t>.2.), an uncoated fused-silica capillary was used but the capillary length had to be adapted for MS coupling. Thus, a commercialized pre-cut capillary of 50 µm ID and 125 cm long was used (Agilent Technologies, Waldbronn, Germany). A BGE consisting of 100 mM ammonium acetate (pH 8.0) was selected for CZE-MS experiments. The concentration was decreased compared to optimal conditions in CZE-UV due to the resulting high current that might be detrimental for MS detection. In addition, a</w:t>
      </w:r>
      <w:r w:rsidR="00C9680B" w:rsidRPr="00AF3BC9">
        <w:rPr>
          <w:rFonts w:eastAsia="Calibri"/>
          <w:lang w:val="en-US"/>
        </w:rPr>
        <w:t>n electrolyte solution</w:t>
      </w:r>
      <w:r w:rsidRPr="00AF3BC9">
        <w:rPr>
          <w:rFonts w:eastAsia="Calibri"/>
          <w:lang w:val="en-US"/>
        </w:rPr>
        <w:t xml:space="preserve"> of </w:t>
      </w:r>
      <w:r w:rsidR="00C9680B" w:rsidRPr="00AF3BC9">
        <w:rPr>
          <w:rFonts w:eastAsia="Calibri"/>
          <w:lang w:val="en-US"/>
        </w:rPr>
        <w:t xml:space="preserve">pH </w:t>
      </w:r>
      <w:r w:rsidRPr="00AF3BC9">
        <w:rPr>
          <w:rFonts w:eastAsia="Calibri"/>
          <w:lang w:val="en-US"/>
        </w:rPr>
        <w:t xml:space="preserve">8.0 was chosen instead of </w:t>
      </w:r>
      <w:r w:rsidR="00CE2A01" w:rsidRPr="00AF3BC9">
        <w:rPr>
          <w:rFonts w:eastAsia="Calibri"/>
          <w:lang w:val="en-US"/>
        </w:rPr>
        <w:t xml:space="preserve">pH </w:t>
      </w:r>
      <w:r w:rsidRPr="00AF3BC9">
        <w:rPr>
          <w:rFonts w:eastAsia="Calibri"/>
          <w:lang w:val="en-US"/>
        </w:rPr>
        <w:t>6.0 to increase the electroosmotic flow and thus speed up the separation. The n</w:t>
      </w:r>
      <w:r w:rsidRPr="00AF3BC9">
        <w:rPr>
          <w:rFonts w:eastAsia="Times New Roman"/>
          <w:lang w:val="en-US" w:eastAsia="zh-CN"/>
        </w:rPr>
        <w:t xml:space="preserve">ew capillary was conditioned by flushing with water first, followed by 1 M ammonium hydroxide and then water again, for 5 min each. At the beginning of each day, the capillary was rinsed with 1 M ammonium hydroxide and water, both for 10 min and then BGE for 15 min. In addition, before each run, BGE was flushed for 5 min. </w:t>
      </w:r>
    </w:p>
    <w:p w14:paraId="08B9BE76" w14:textId="0D2C47E9" w:rsidR="00024671" w:rsidRPr="00AF3BC9" w:rsidRDefault="00823E93" w:rsidP="00823E93">
      <w:pPr>
        <w:rPr>
          <w:rFonts w:eastAsia="Calibri"/>
          <w:lang w:val="en-US"/>
        </w:rPr>
      </w:pPr>
      <w:r w:rsidRPr="00AF3BC9">
        <w:rPr>
          <w:rFonts w:eastAsia="Calibri"/>
          <w:lang w:val="en-US"/>
        </w:rPr>
        <w:t xml:space="preserve">Ionization was performed in the negative mode. The coaxial sheath liquid ESI-MS interface provides a conductive make-up liquid and a nebulizing gas to the system to close the electrical circuit at the capillary outlet as well as to assist in the desolvation process. The injection method was inspired from Willems </w:t>
      </w:r>
      <w:r w:rsidRPr="00AF3BC9">
        <w:rPr>
          <w:rFonts w:eastAsia="Calibri"/>
          <w:i/>
          <w:lang w:val="en-US"/>
        </w:rPr>
        <w:t>et al.</w:t>
      </w:r>
      <w:r w:rsidRPr="00AF3BC9">
        <w:rPr>
          <w:rFonts w:eastAsia="Calibri"/>
          <w:lang w:val="en-US"/>
        </w:rPr>
        <w:t xml:space="preserve"> </w:t>
      </w:r>
      <w:r w:rsidRPr="00AF3BC9">
        <w:rPr>
          <w:rFonts w:eastAsia="Calibri"/>
          <w:lang w:val="en-US"/>
        </w:rPr>
        <w:fldChar w:fldCharType="begin" w:fldLock="1"/>
      </w:r>
      <w:r w:rsidRPr="00AF3BC9">
        <w:rPr>
          <w:rFonts w:eastAsia="Calibri"/>
          <w:lang w:val="en-US"/>
        </w:rPr>
        <w:instrText>ADDIN CSL_CITATION {"citationItems":[{"id":"ITEM-1","itemData":{"DOI":"10.1002/elps.200406201","ISBN":"1329264819","ISSN":"01730835","PMID":"15765471","abstract":"A capillary zone electrophoresis-negative electrospray ionization-quadrupole time of flight-mass spectrometric method was developed for the characterization of oligonucleotides after synthesis, using model compounds. The major difficulty is the adduction of metal cations to the polyanionic backbone of the oligonucleotide sample, resulting in complex spectra and decreased sensitivity. Several approaches were investigated to circumvent this problem. Separation was performed in an ammonium carbonate buffer. During separation, the interfering metal ions were exchanged for ammonium ions, which are less tightly bound to the oligonucleotide when ionized. The influence of the addition of piperidine and imidazole or trans-1,2-diaminocyclohexane-N,N,N',N'-tetraacetic acid (CDTA) to the running buffer for further reduction of cation adduction was investigated. Addition of CDTA to the buffer system resulted in a deconvoluted spectrum with very little adducts. On-line sample stacking proved vital to preconcentrate the samples. The pH and the concentration of the ammonium carbonate buffer as well as the electrophoresis voltage were optimized to achieve the best signal response for the oligonucleotides and a maximum reduction of the cation adducts as well as a short analysis time. Finally, the sheath liquid composition was examined for further improvement of the signal. The developed method was used to analyze different oligonucleotides (5000-9200 Da) in light of its use as a final quality control method for oligonucleotides in terms of purity and sequence homogeneity of the synthesized products. In all cases, very little adducts were observed in the deconvoluted spectra, and the relative errors of the measured molecular masses ranged from 3 to 35 ppm.","author":[{"dropping-particle":"V.","family":"Willems","given":"An","non-dropping-particle":"","parse-names":false,"suffix":""},{"dropping-particle":"","family":"Deforce","given":"Dieter L.","non-dropping-particle":"","parse-names":false,"suffix":""},{"dropping-particle":"","family":"Peteghem","given":"Carlos H.","non-dropping-particle":"Van","parse-names":false,"suffix":""},{"dropping-particle":"","family":"Bocxlaer","given":"Jan F.","non-dropping-particle":"Van","parse-names":false,"suffix":""}],"container-title":"Electrophoresis","id":"ITEM-1","issue":"7-8","issued":{"date-parts":[["2005"]]},"page":"1412-1423","title":"Development of a quality control method for the characterization of oligonucleotides by capillary zone electrophoresis-electrospray ionization-quadrupole time of flight-mass spectrometry","type":"article-journal","volume":"26"},"uris":["http://www.mendeley.com/documents/?uuid=c07d3be9-209b-47b5-88f2-4a9a2cff46d6"]}],"mendeley":{"formattedCitation":"[9]","plainTextFormattedCitation":"[9]","previouslyFormattedCitation":"[9]"},"properties":{"noteIndex":0},"schema":"https://github.com/citation-style-language/schema/raw/master/csl-citation.json"}</w:instrText>
      </w:r>
      <w:r w:rsidRPr="00AF3BC9">
        <w:rPr>
          <w:rFonts w:eastAsia="Calibri"/>
          <w:lang w:val="en-US"/>
        </w:rPr>
        <w:fldChar w:fldCharType="separate"/>
      </w:r>
      <w:r w:rsidRPr="00AF3BC9">
        <w:rPr>
          <w:rFonts w:eastAsia="Calibri"/>
          <w:noProof/>
          <w:lang w:val="en-US"/>
        </w:rPr>
        <w:t>[9]</w:t>
      </w:r>
      <w:r w:rsidRPr="00AF3BC9">
        <w:rPr>
          <w:rFonts w:eastAsia="Calibri"/>
          <w:lang w:val="en-US"/>
        </w:rPr>
        <w:fldChar w:fldCharType="end"/>
      </w:r>
      <w:r w:rsidRPr="00AF3BC9">
        <w:rPr>
          <w:rFonts w:eastAsia="Calibri"/>
          <w:lang w:val="en-US"/>
        </w:rPr>
        <w:t xml:space="preserve"> since a stacking method was found to be mandatory to achieve sufficient sensitivity and satisfactory peak efficiency. Firstly, samples were hydrodynamically injected for 30 seconds at </w:t>
      </w:r>
      <w:r w:rsidR="00AA2C41" w:rsidRPr="00AF3BC9">
        <w:rPr>
          <w:rFonts w:eastAsia="Calibri"/>
          <w:lang w:val="en-US"/>
        </w:rPr>
        <w:t>1.45 psi</w:t>
      </w:r>
      <w:r w:rsidRPr="00AF3BC9">
        <w:rPr>
          <w:rFonts w:eastAsia="Calibri"/>
          <w:lang w:val="en-US"/>
        </w:rPr>
        <w:t xml:space="preserve">. Then, a negative separation voltage of -20 kV was applied for 0.95 min, followed by a decrease to -5 kV for 0.45 min. During the injection procedure, the nebulizer gas flow, the sheath liquid flow and the capillary voltage were turned off. An internal pressure of </w:t>
      </w:r>
      <w:r w:rsidR="00D4349A" w:rsidRPr="00AF3BC9">
        <w:rPr>
          <w:rFonts w:eastAsia="Calibri"/>
          <w:lang w:val="en-US"/>
        </w:rPr>
        <w:t>0.87 psi</w:t>
      </w:r>
      <w:r w:rsidR="00ED2FEB" w:rsidRPr="00AF3BC9">
        <w:rPr>
          <w:rFonts w:eastAsia="Calibri"/>
          <w:lang w:val="en-US"/>
        </w:rPr>
        <w:t xml:space="preserve"> </w:t>
      </w:r>
      <w:r w:rsidRPr="00AF3BC9">
        <w:rPr>
          <w:rFonts w:eastAsia="Calibri"/>
          <w:lang w:val="en-US"/>
        </w:rPr>
        <w:t xml:space="preserve">was applied at the inlet during injection and separation. After the injection program was performed, the nebulizer gas flow, the sheath liquid flow and the capillary voltage were turned on to respectively 4 psi, 3 µl/min and 4000 V. The separation voltage was set at +30 kV. The sheath liquid consisted of 80% MeOH and 20% 5 mM ammonium acetate (pH 8.0) and was enriched with the reference </w:t>
      </w:r>
      <w:r w:rsidR="00CE2A01" w:rsidRPr="00AF3BC9">
        <w:rPr>
          <w:rFonts w:eastAsia="Calibri"/>
          <w:lang w:val="en-US"/>
        </w:rPr>
        <w:t xml:space="preserve">masses </w:t>
      </w:r>
      <w:r w:rsidRPr="00AF3BC9">
        <w:rPr>
          <w:rFonts w:eastAsia="Calibri"/>
          <w:lang w:val="en-US"/>
        </w:rPr>
        <w:t xml:space="preserve">for permanent infusion during the analysis. The gas temperature was set at 300 °C. </w:t>
      </w:r>
    </w:p>
    <w:p w14:paraId="792F7A05" w14:textId="77777777" w:rsidR="00823E93" w:rsidRPr="00AF3BC9" w:rsidRDefault="00823E93" w:rsidP="00823E93">
      <w:pPr>
        <w:rPr>
          <w:rFonts w:eastAsia="Calibri"/>
          <w:lang w:val="en-US"/>
        </w:rPr>
      </w:pPr>
    </w:p>
    <w:p w14:paraId="1F9A8782" w14:textId="11B63061" w:rsidR="00832C1B" w:rsidRPr="00AF3BC9" w:rsidRDefault="00832C1B" w:rsidP="005A3ACD">
      <w:pPr>
        <w:pStyle w:val="Paragraphedeliste"/>
        <w:numPr>
          <w:ilvl w:val="0"/>
          <w:numId w:val="3"/>
        </w:numPr>
        <w:rPr>
          <w:b/>
          <w:lang w:val="en-US"/>
        </w:rPr>
      </w:pPr>
      <w:r w:rsidRPr="00AF3BC9">
        <w:rPr>
          <w:b/>
          <w:lang w:val="en-US"/>
        </w:rPr>
        <w:t xml:space="preserve">Results and discussion </w:t>
      </w:r>
    </w:p>
    <w:p w14:paraId="5F9EE72E" w14:textId="60A9AB52" w:rsidR="002B3084" w:rsidRPr="00AF3BC9" w:rsidRDefault="00297162" w:rsidP="002B3084">
      <w:pPr>
        <w:rPr>
          <w:lang w:val="en-US"/>
        </w:rPr>
      </w:pPr>
      <w:r w:rsidRPr="00AF3BC9">
        <w:rPr>
          <w:lang w:val="en-US"/>
        </w:rPr>
        <w:t xml:space="preserve">In this study, hydrophilic interaction liquid chromatography and capillary zone electrophoresis were used as complementary techniques for the analysis of oligonucleotides. Firstly, </w:t>
      </w:r>
      <w:r w:rsidR="00586DE9" w:rsidRPr="00AF3BC9">
        <w:rPr>
          <w:lang w:val="en-US"/>
        </w:rPr>
        <w:t>both</w:t>
      </w:r>
      <w:r w:rsidRPr="00AF3BC9">
        <w:rPr>
          <w:lang w:val="en-US"/>
        </w:rPr>
        <w:t xml:space="preserve"> </w:t>
      </w:r>
      <w:r w:rsidRPr="00AF3BC9">
        <w:rPr>
          <w:lang w:val="en-US"/>
        </w:rPr>
        <w:lastRenderedPageBreak/>
        <w:t>techniques were optimized using UV detection. Secondly, they were coupled to DTIMS-QTOF</w:t>
      </w:r>
      <w:r w:rsidR="008D40AE" w:rsidRPr="00AF3BC9">
        <w:rPr>
          <w:lang w:val="en-US"/>
        </w:rPr>
        <w:t xml:space="preserve">. </w:t>
      </w:r>
      <w:r w:rsidR="002B3084" w:rsidRPr="00AF3BC9">
        <w:rPr>
          <w:lang w:val="en-US"/>
        </w:rPr>
        <w:t xml:space="preserve">This detector </w:t>
      </w:r>
      <w:r w:rsidR="00502852" w:rsidRPr="00AF3BC9">
        <w:rPr>
          <w:lang w:val="en-US"/>
        </w:rPr>
        <w:t>was</w:t>
      </w:r>
      <w:r w:rsidR="002B3084" w:rsidRPr="00AF3BC9">
        <w:rPr>
          <w:lang w:val="en-US"/>
        </w:rPr>
        <w:t xml:space="preserve"> evaluated as a tool for oligonucleotide quality control. Indeed, the </w:t>
      </w:r>
      <w:r w:rsidR="00453F88" w:rsidRPr="00AF3BC9">
        <w:rPr>
          <w:lang w:val="en-US"/>
        </w:rPr>
        <w:t>high-resolution</w:t>
      </w:r>
      <w:r w:rsidR="00CE1521" w:rsidRPr="00AF3BC9">
        <w:rPr>
          <w:lang w:val="en-US"/>
        </w:rPr>
        <w:t xml:space="preserve"> </w:t>
      </w:r>
      <w:r w:rsidR="002B3084" w:rsidRPr="00AF3BC9">
        <w:rPr>
          <w:lang w:val="en-US"/>
        </w:rPr>
        <w:t xml:space="preserve">detector </w:t>
      </w:r>
      <w:r w:rsidR="000D6DD9" w:rsidRPr="00AF3BC9">
        <w:rPr>
          <w:lang w:val="en-US"/>
        </w:rPr>
        <w:t xml:space="preserve">(QTOF) </w:t>
      </w:r>
      <w:r w:rsidR="00B56B3F" w:rsidRPr="00AF3BC9">
        <w:rPr>
          <w:lang w:val="en-US"/>
        </w:rPr>
        <w:t>provid</w:t>
      </w:r>
      <w:r w:rsidR="001302C0" w:rsidRPr="00AF3BC9">
        <w:rPr>
          <w:lang w:val="en-US"/>
        </w:rPr>
        <w:t xml:space="preserve">ed </w:t>
      </w:r>
      <w:r w:rsidR="002B3084" w:rsidRPr="00AF3BC9">
        <w:rPr>
          <w:lang w:val="en-US"/>
        </w:rPr>
        <w:t>the ex</w:t>
      </w:r>
      <w:r w:rsidR="00D37C4F" w:rsidRPr="00AF3BC9">
        <w:rPr>
          <w:lang w:val="en-US"/>
        </w:rPr>
        <w:t xml:space="preserve">act mass of the </w:t>
      </w:r>
      <w:r w:rsidR="002B3084" w:rsidRPr="00AF3BC9">
        <w:rPr>
          <w:lang w:val="en-US"/>
        </w:rPr>
        <w:t>oligonucleotide</w:t>
      </w:r>
      <w:r w:rsidR="00502852" w:rsidRPr="00AF3BC9">
        <w:rPr>
          <w:lang w:val="en-US"/>
        </w:rPr>
        <w:t>s</w:t>
      </w:r>
      <w:r w:rsidR="00D37C4F" w:rsidRPr="00AF3BC9">
        <w:rPr>
          <w:lang w:val="en-US"/>
        </w:rPr>
        <w:t xml:space="preserve"> while the </w:t>
      </w:r>
      <w:r w:rsidR="00502852" w:rsidRPr="00AF3BC9">
        <w:rPr>
          <w:lang w:val="en-US"/>
        </w:rPr>
        <w:t>DTIMS detector gave</w:t>
      </w:r>
      <w:r w:rsidR="00D37C4F" w:rsidRPr="00AF3BC9">
        <w:rPr>
          <w:lang w:val="en-US"/>
        </w:rPr>
        <w:t xml:space="preserve"> information about the number of </w:t>
      </w:r>
      <w:r w:rsidR="0014380A" w:rsidRPr="00AF3BC9">
        <w:rPr>
          <w:lang w:val="en-US"/>
        </w:rPr>
        <w:t>nucleotides</w:t>
      </w:r>
      <w:r w:rsidR="00D37C4F" w:rsidRPr="00AF3BC9">
        <w:rPr>
          <w:lang w:val="en-US"/>
        </w:rPr>
        <w:t xml:space="preserve"> in the oligonucleotide</w:t>
      </w:r>
      <w:r w:rsidR="00502852" w:rsidRPr="00AF3BC9">
        <w:rPr>
          <w:lang w:val="en-US"/>
        </w:rPr>
        <w:t>s</w:t>
      </w:r>
      <w:r w:rsidR="00CE1521" w:rsidRPr="00AF3BC9">
        <w:rPr>
          <w:lang w:val="en-US"/>
        </w:rPr>
        <w:t xml:space="preserve"> through CCS </w:t>
      </w:r>
      <w:r w:rsidR="00502852" w:rsidRPr="00AF3BC9">
        <w:rPr>
          <w:lang w:val="en-US"/>
        </w:rPr>
        <w:t>measurements</w:t>
      </w:r>
      <w:r w:rsidR="00D37C4F" w:rsidRPr="00AF3BC9">
        <w:rPr>
          <w:lang w:val="en-US"/>
        </w:rPr>
        <w:t xml:space="preserve">. </w:t>
      </w:r>
    </w:p>
    <w:p w14:paraId="60528C16" w14:textId="75284DB8" w:rsidR="002B3084" w:rsidRPr="00AF3BC9" w:rsidRDefault="002B3084" w:rsidP="002B3084">
      <w:pPr>
        <w:rPr>
          <w:lang w:val="en-US"/>
        </w:rPr>
      </w:pPr>
    </w:p>
    <w:p w14:paraId="3D9045C7" w14:textId="39CF4535" w:rsidR="00176E6B" w:rsidRPr="00AF3BC9" w:rsidRDefault="00990ADB" w:rsidP="005A3ACD">
      <w:pPr>
        <w:pStyle w:val="Paragraphedeliste"/>
        <w:numPr>
          <w:ilvl w:val="1"/>
          <w:numId w:val="3"/>
        </w:numPr>
        <w:rPr>
          <w:lang w:val="en-US"/>
        </w:rPr>
      </w:pPr>
      <w:r w:rsidRPr="00AF3BC9">
        <w:rPr>
          <w:lang w:val="en-US"/>
        </w:rPr>
        <w:t xml:space="preserve">Optimization of HILIC separation </w:t>
      </w:r>
    </w:p>
    <w:p w14:paraId="1727D5DE" w14:textId="67AD6713" w:rsidR="004E154C" w:rsidRPr="00AF3BC9" w:rsidRDefault="00262169" w:rsidP="004E154C">
      <w:pPr>
        <w:rPr>
          <w:lang w:val="en-US"/>
        </w:rPr>
      </w:pPr>
      <w:r w:rsidRPr="00AF3BC9">
        <w:rPr>
          <w:lang w:val="en-US"/>
        </w:rPr>
        <w:t xml:space="preserve">In </w:t>
      </w:r>
      <w:r w:rsidR="00B56B3F" w:rsidRPr="00AF3BC9">
        <w:rPr>
          <w:lang w:val="en-US"/>
        </w:rPr>
        <w:t>this</w:t>
      </w:r>
      <w:r w:rsidRPr="00AF3BC9">
        <w:rPr>
          <w:lang w:val="en-US"/>
        </w:rPr>
        <w:t xml:space="preserve"> study, </w:t>
      </w:r>
      <w:r w:rsidR="00706C99" w:rsidRPr="00AF3BC9">
        <w:rPr>
          <w:lang w:val="en-US"/>
        </w:rPr>
        <w:t>acetonitrile was chosen</w:t>
      </w:r>
      <w:r w:rsidRPr="00AF3BC9">
        <w:rPr>
          <w:lang w:val="en-US"/>
        </w:rPr>
        <w:t xml:space="preserve"> as </w:t>
      </w:r>
      <w:r w:rsidR="003322C7" w:rsidRPr="00AF3BC9">
        <w:rPr>
          <w:lang w:val="en-US"/>
        </w:rPr>
        <w:t xml:space="preserve">an </w:t>
      </w:r>
      <w:r w:rsidRPr="00AF3BC9">
        <w:rPr>
          <w:lang w:val="en-US"/>
        </w:rPr>
        <w:t>aprotic organic solvent and water as strong</w:t>
      </w:r>
      <w:r w:rsidR="003322C7" w:rsidRPr="00AF3BC9">
        <w:rPr>
          <w:lang w:val="en-US"/>
        </w:rPr>
        <w:t>er</w:t>
      </w:r>
      <w:r w:rsidRPr="00AF3BC9">
        <w:rPr>
          <w:lang w:val="en-US"/>
        </w:rPr>
        <w:t xml:space="preserve"> eluent. </w:t>
      </w:r>
      <w:r w:rsidR="00E20968" w:rsidRPr="00AF3BC9">
        <w:rPr>
          <w:lang w:val="en-US"/>
        </w:rPr>
        <w:t xml:space="preserve">As previously reported, the addition of salts such as ammonium acetate </w:t>
      </w:r>
      <w:r w:rsidR="003322C7" w:rsidRPr="00AF3BC9">
        <w:rPr>
          <w:lang w:val="en-US"/>
        </w:rPr>
        <w:t xml:space="preserve">was found to </w:t>
      </w:r>
      <w:r w:rsidR="00E20968" w:rsidRPr="00AF3BC9">
        <w:rPr>
          <w:lang w:val="en-US"/>
        </w:rPr>
        <w:t>improve the separation and</w:t>
      </w:r>
      <w:r w:rsidR="004866BE" w:rsidRPr="00AF3BC9">
        <w:rPr>
          <w:lang w:val="en-US"/>
        </w:rPr>
        <w:t xml:space="preserve"> </w:t>
      </w:r>
      <w:r w:rsidR="00E20968" w:rsidRPr="00AF3BC9">
        <w:rPr>
          <w:lang w:val="en-US"/>
        </w:rPr>
        <w:t>peak shape</w:t>
      </w:r>
      <w:r w:rsidR="00C562DE" w:rsidRPr="00AF3BC9">
        <w:rPr>
          <w:lang w:val="en-US"/>
        </w:rPr>
        <w:t xml:space="preserve"> </w:t>
      </w:r>
      <w:r w:rsidR="00C562DE" w:rsidRPr="00AF3BC9">
        <w:rPr>
          <w:lang w:val="en-US"/>
        </w:rPr>
        <w:fldChar w:fldCharType="begin" w:fldLock="1"/>
      </w:r>
      <w:r w:rsidR="00BF1FAB" w:rsidRPr="00AF3BC9">
        <w:rPr>
          <w:lang w:val="en-US"/>
        </w:rPr>
        <w:instrText>ADDIN CSL_CITATION {"citationItems":[{"id":"ITEM-1","itemData":{"DOI":"10.1007/s00216-011-5308-5","ISBN":"1618-2650 (Electronic)","ISSN":"16182642","PMID":"21879300","abstract":"Hydrophilic interaction liquid chromatography (HILIC) provides an alternative approach to effectively separate small polar compounds on polar stationary phases. The purpose of this work was to review the options for the characterization of HILIC stationary phases and their applications for separations of polar compounds in complex matrices. The characteristics of the hydrophilic stationary phase may affect and in some cases limit the choices of mobile phase composition, ion strength or buffer pH value available, since mechanisms other than hydrophilic partitioning could potentially occur. Enhancing our understanding of retention behavior in HILIC increases the scope of possible applications of liquid chromatography. One interesting option may also be to use HILIC in orthogonal and/or two-dimensional separations. Bioapplications of HILIC systems are also presented.","author":[{"dropping-particle":"","family":"Buszewski","given":"Bogusław","non-dropping-particle":"","parse-names":false,"suffix":""},{"dropping-particle":"","family":"Noga","given":"Sylwia","non-dropping-particle":"","parse-names":false,"suffix":""}],"container-title":"Analytical and Bioanalytical Chemistry","id":"ITEM-1","issue":"1","issued":{"date-parts":[["2012"]]},"page":"231-247","title":"Hydrophilic interaction liquid chromatography (HILIC)-a powerful separation technique","type":"article-journal","volume":"402"},"uris":["http://www.mendeley.com/documents/?uuid=e7279ba5-684e-42ee-ab32-216d33a60152"]}],"mendeley":{"formattedCitation":"[22]","plainTextFormattedCitation":"[22]","previouslyFormattedCitation":"[22]"},"properties":{"noteIndex":0},"schema":"https://github.com/citation-style-language/schema/raw/master/csl-citation.json"}</w:instrText>
      </w:r>
      <w:r w:rsidR="00C562DE" w:rsidRPr="00AF3BC9">
        <w:rPr>
          <w:lang w:val="en-US"/>
        </w:rPr>
        <w:fldChar w:fldCharType="separate"/>
      </w:r>
      <w:r w:rsidR="00BF1FAB" w:rsidRPr="00AF3BC9">
        <w:rPr>
          <w:noProof/>
          <w:lang w:val="en-US"/>
        </w:rPr>
        <w:t>[22]</w:t>
      </w:r>
      <w:r w:rsidR="00C562DE" w:rsidRPr="00AF3BC9">
        <w:rPr>
          <w:lang w:val="en-US"/>
        </w:rPr>
        <w:fldChar w:fldCharType="end"/>
      </w:r>
      <w:r w:rsidR="00E20968" w:rsidRPr="00AF3BC9">
        <w:rPr>
          <w:lang w:val="en-US"/>
        </w:rPr>
        <w:t xml:space="preserve">. </w:t>
      </w:r>
      <w:r w:rsidR="007B0DE6" w:rsidRPr="00AF3BC9">
        <w:rPr>
          <w:lang w:val="en-US"/>
        </w:rPr>
        <w:t>Lobue</w:t>
      </w:r>
      <w:r w:rsidR="00C562DE" w:rsidRPr="00AF3BC9">
        <w:rPr>
          <w:lang w:val="en-US"/>
        </w:rPr>
        <w:t xml:space="preserve"> </w:t>
      </w:r>
      <w:r w:rsidR="00C562DE" w:rsidRPr="00AF3BC9">
        <w:rPr>
          <w:i/>
          <w:lang w:val="en-US"/>
        </w:rPr>
        <w:t>et al</w:t>
      </w:r>
      <w:r w:rsidR="003322C7" w:rsidRPr="00AF3BC9">
        <w:rPr>
          <w:i/>
          <w:lang w:val="en-US"/>
        </w:rPr>
        <w:t>.</w:t>
      </w:r>
      <w:r w:rsidR="00C562DE" w:rsidRPr="00AF3BC9">
        <w:rPr>
          <w:lang w:val="en-US"/>
        </w:rPr>
        <w:t xml:space="preserve"> </w:t>
      </w:r>
      <w:r w:rsidR="00573F71" w:rsidRPr="00AF3BC9">
        <w:rPr>
          <w:lang w:val="en-US"/>
        </w:rPr>
        <w:t>compared</w:t>
      </w:r>
      <w:r w:rsidR="00553B1E" w:rsidRPr="00AF3BC9">
        <w:rPr>
          <w:lang w:val="en-US"/>
        </w:rPr>
        <w:t xml:space="preserve"> peak</w:t>
      </w:r>
      <w:r w:rsidR="00573F71" w:rsidRPr="00AF3BC9">
        <w:rPr>
          <w:lang w:val="en-US"/>
        </w:rPr>
        <w:t xml:space="preserve"> resolution at 2.</w:t>
      </w:r>
      <w:r w:rsidR="007B0DE6" w:rsidRPr="00AF3BC9">
        <w:rPr>
          <w:lang w:val="en-US"/>
        </w:rPr>
        <w:t>5 mM, 5</w:t>
      </w:r>
      <w:r w:rsidR="007F15CA" w:rsidRPr="00AF3BC9">
        <w:rPr>
          <w:lang w:val="en-US"/>
        </w:rPr>
        <w:t xml:space="preserve"> mM,</w:t>
      </w:r>
      <w:r w:rsidR="00C4369E" w:rsidRPr="00AF3BC9">
        <w:rPr>
          <w:lang w:val="en-US"/>
        </w:rPr>
        <w:t xml:space="preserve"> </w:t>
      </w:r>
      <w:r w:rsidR="007F15CA" w:rsidRPr="00AF3BC9">
        <w:rPr>
          <w:lang w:val="en-US"/>
        </w:rPr>
        <w:t xml:space="preserve">10 </w:t>
      </w:r>
      <w:r w:rsidR="007B0DE6" w:rsidRPr="00AF3BC9">
        <w:rPr>
          <w:lang w:val="en-US"/>
        </w:rPr>
        <w:t>m</w:t>
      </w:r>
      <w:r w:rsidR="007F15CA" w:rsidRPr="00AF3BC9">
        <w:rPr>
          <w:lang w:val="en-US"/>
        </w:rPr>
        <w:t>M</w:t>
      </w:r>
      <w:r w:rsidR="007B0DE6" w:rsidRPr="00AF3BC9">
        <w:rPr>
          <w:lang w:val="en-US"/>
        </w:rPr>
        <w:t xml:space="preserve"> and 15 mM </w:t>
      </w:r>
      <w:r w:rsidR="00573F71" w:rsidRPr="00AF3BC9">
        <w:rPr>
          <w:lang w:val="en-US"/>
        </w:rPr>
        <w:t xml:space="preserve">of </w:t>
      </w:r>
      <w:r w:rsidR="007B0DE6" w:rsidRPr="00AF3BC9">
        <w:rPr>
          <w:lang w:val="en-US"/>
        </w:rPr>
        <w:t>ammonium acetate and showed that the best chromatographic performance w</w:t>
      </w:r>
      <w:r w:rsidR="003322C7" w:rsidRPr="00AF3BC9">
        <w:rPr>
          <w:lang w:val="en-US"/>
        </w:rPr>
        <w:t>as</w:t>
      </w:r>
      <w:r w:rsidR="007B0DE6" w:rsidRPr="00AF3BC9">
        <w:rPr>
          <w:lang w:val="en-US"/>
        </w:rPr>
        <w:t xml:space="preserve"> obtained with the highest concentration</w:t>
      </w:r>
      <w:r w:rsidR="00FD7177" w:rsidRPr="00AF3BC9">
        <w:rPr>
          <w:lang w:val="en-US"/>
        </w:rPr>
        <w:t xml:space="preserve"> </w:t>
      </w:r>
      <w:r w:rsidR="007B0DE6" w:rsidRPr="00AF3BC9">
        <w:rPr>
          <w:lang w:val="en-US"/>
        </w:rPr>
        <w:fldChar w:fldCharType="begin" w:fldLock="1"/>
      </w:r>
      <w:r w:rsidR="00CB52F1" w:rsidRPr="00AF3BC9">
        <w:rPr>
          <w:lang w:val="en-US"/>
        </w:rPr>
        <w:instrText>ADDIN CSL_CITATION {"citationItems":[{"id":"ITEM-1","itemData":{"DOI":"10.1016/j.chroma.2019.02.016","ISSN":"18733778","abstract":"Improving our understanding of nucleic acids, both in biological and synthetic applications, remains a bustling area of research for both academic and industrial laboratories. As nucleic acids research evolves, so must the analytical techniques used to characterize nucleic acids. One powerful analytical technique has been coupled liquid chromatography – tandem mass spectrometry (LC–MS/MS). To date, the most successful chromatographic mode has been ion-pairing reversed-phase liquid chromatography. Hydrophilic interaction liquid chromatography (HILIC), in the absence of ion-pair reagents, has been investigated here as an alternative chromatographic approach to the analysis of oligonucleotides. By combining a mobile phase system using commonly employed in liquid chromatography-mass spectrometry (LC–MS) - i.e., water, acetonitrile, and ammonium acetate - and a new, commercially available diol-based HILIC column, high chromatographic and mass spectrometric performance for a wide range of oligonucleotides is demonstrated. Particular applications of HILIC-MS for the analysis of deoxynucleic acid (DNA) oligomers, modified and unmodified oligoribonucleotides, and phosphorothioate DNA oligonucleotides are presented. Based on the LC–MS performance, this HILIC-based approach provides an attractive, sensitive and robust alternative to prior ion-pairing dependent methods with potential utility for both qualitative and quantitative analyses of oligonucleotides without compromising chromatographic or mass spectrometric performance.","author":[{"dropping-particle":"","family":"Lobue","given":"Peter A.","non-dropping-particle":"","parse-names":false,"suffix":""},{"dropping-particle":"","family":"Jora","given":"Manasses","non-dropping-particle":"","parse-names":false,"suffix":""},{"dropping-particle":"","family":"Addepalli","given":"Balasubrahmanyam","non-dropping-particle":"","parse-names":false,"suffix":""},{"dropping-particle":"","family":"Limbach","given":"Patrick A.","non-dropping-particle":"","parse-names":false,"suffix":""}],"container-title":"Journal of Chromatography A","id":"ITEM-1","issued":{"date-parts":[["2019"]]},"page":"39-48","title":"Oligonucleotide analysis by hydrophilic interaction liquid chromatography-mass spectrometry in the absence of ion-pair reagents","type":"article-journal","volume":"1595"},"uris":["http://www.mendeley.com/documents/?uuid=f8ebe8cd-7da6-4408-abfb-5c1136438ec8"]}],"mendeley":{"formattedCitation":"[13]","plainTextFormattedCitation":"[13]","previouslyFormattedCitation":"[13]"},"properties":{"noteIndex":0},"schema":"https://github.com/citation-style-language/schema/raw/master/csl-citation.json"}</w:instrText>
      </w:r>
      <w:r w:rsidR="007B0DE6" w:rsidRPr="00AF3BC9">
        <w:rPr>
          <w:lang w:val="en-US"/>
        </w:rPr>
        <w:fldChar w:fldCharType="separate"/>
      </w:r>
      <w:r w:rsidR="009C39D9" w:rsidRPr="00AF3BC9">
        <w:rPr>
          <w:noProof/>
          <w:lang w:val="en-US"/>
        </w:rPr>
        <w:t>[13]</w:t>
      </w:r>
      <w:r w:rsidR="007B0DE6" w:rsidRPr="00AF3BC9">
        <w:rPr>
          <w:lang w:val="en-US"/>
        </w:rPr>
        <w:fldChar w:fldCharType="end"/>
      </w:r>
      <w:r w:rsidR="007B0DE6" w:rsidRPr="00AF3BC9">
        <w:rPr>
          <w:lang w:val="en-US"/>
        </w:rPr>
        <w:t xml:space="preserve">. </w:t>
      </w:r>
      <w:r w:rsidR="00830243" w:rsidRPr="00AF3BC9">
        <w:rPr>
          <w:lang w:val="en-US"/>
        </w:rPr>
        <w:t>Preliminary experiments also showed that</w:t>
      </w:r>
      <w:r w:rsidR="00E20968" w:rsidRPr="00AF3BC9">
        <w:rPr>
          <w:lang w:val="en-US"/>
        </w:rPr>
        <w:t xml:space="preserve"> 15 mM of ammonium acetate</w:t>
      </w:r>
      <w:r w:rsidR="0072073B" w:rsidRPr="00AF3BC9">
        <w:rPr>
          <w:lang w:val="en-US"/>
        </w:rPr>
        <w:t xml:space="preserve"> </w:t>
      </w:r>
      <w:r w:rsidR="003322C7" w:rsidRPr="00AF3BC9">
        <w:rPr>
          <w:lang w:val="en-US"/>
        </w:rPr>
        <w:t>(</w:t>
      </w:r>
      <w:r w:rsidR="0072073B" w:rsidRPr="00AF3BC9">
        <w:rPr>
          <w:lang w:val="en-US"/>
        </w:rPr>
        <w:t>pH 5.5</w:t>
      </w:r>
      <w:r w:rsidR="003322C7" w:rsidRPr="00AF3BC9">
        <w:rPr>
          <w:lang w:val="en-US"/>
        </w:rPr>
        <w:t>)</w:t>
      </w:r>
      <w:r w:rsidR="00E20968" w:rsidRPr="00AF3BC9">
        <w:rPr>
          <w:lang w:val="en-US"/>
        </w:rPr>
        <w:t xml:space="preserve"> was </w:t>
      </w:r>
      <w:r w:rsidR="00830243" w:rsidRPr="00AF3BC9">
        <w:rPr>
          <w:lang w:val="en-US"/>
        </w:rPr>
        <w:t xml:space="preserve">the most appropriate </w:t>
      </w:r>
      <w:r w:rsidR="00B353A2" w:rsidRPr="00AF3BC9">
        <w:rPr>
          <w:lang w:val="en-US"/>
        </w:rPr>
        <w:t xml:space="preserve">conditions </w:t>
      </w:r>
      <w:r w:rsidR="00830243" w:rsidRPr="00AF3BC9">
        <w:rPr>
          <w:lang w:val="en-US"/>
        </w:rPr>
        <w:t xml:space="preserve">and it was </w:t>
      </w:r>
      <w:r w:rsidR="00E20968" w:rsidRPr="00AF3BC9">
        <w:rPr>
          <w:lang w:val="en-US"/>
        </w:rPr>
        <w:t xml:space="preserve">added </w:t>
      </w:r>
      <w:r w:rsidR="003322C7" w:rsidRPr="00AF3BC9">
        <w:rPr>
          <w:lang w:val="en-US"/>
        </w:rPr>
        <w:t>to</w:t>
      </w:r>
      <w:r w:rsidR="00E20968" w:rsidRPr="00AF3BC9">
        <w:rPr>
          <w:lang w:val="en-US"/>
        </w:rPr>
        <w:t xml:space="preserve"> mobile phase</w:t>
      </w:r>
      <w:r w:rsidR="003322C7" w:rsidRPr="00AF3BC9">
        <w:rPr>
          <w:lang w:val="en-US"/>
        </w:rPr>
        <w:t xml:space="preserve"> components</w:t>
      </w:r>
      <w:r w:rsidR="00E20968" w:rsidRPr="00AF3BC9">
        <w:rPr>
          <w:lang w:val="en-US"/>
        </w:rPr>
        <w:t xml:space="preserve"> A and B </w:t>
      </w:r>
      <w:r w:rsidR="00C562DE" w:rsidRPr="00AF3BC9">
        <w:rPr>
          <w:lang w:val="en-US"/>
        </w:rPr>
        <w:t>for all separations</w:t>
      </w:r>
      <w:r w:rsidR="007B0DE6" w:rsidRPr="00AF3BC9">
        <w:rPr>
          <w:lang w:val="en-US"/>
        </w:rPr>
        <w:t xml:space="preserve">. </w:t>
      </w:r>
    </w:p>
    <w:p w14:paraId="1C97F30A" w14:textId="7405BF49" w:rsidR="00DB47E1" w:rsidRPr="00AF3BC9" w:rsidRDefault="008F7F6E" w:rsidP="00B24FAA">
      <w:pPr>
        <w:rPr>
          <w:lang w:val="en-US"/>
        </w:rPr>
      </w:pPr>
      <w:r w:rsidRPr="00AF3BC9">
        <w:rPr>
          <w:lang w:val="en-US"/>
        </w:rPr>
        <w:t>T</w:t>
      </w:r>
      <w:r w:rsidR="004E154C" w:rsidRPr="00AF3BC9">
        <w:rPr>
          <w:lang w:val="en-US"/>
        </w:rPr>
        <w:t xml:space="preserve">he dT mix was </w:t>
      </w:r>
      <w:r w:rsidRPr="00AF3BC9">
        <w:rPr>
          <w:lang w:val="en-US"/>
        </w:rPr>
        <w:t xml:space="preserve">first </w:t>
      </w:r>
      <w:r w:rsidR="004E154C" w:rsidRPr="00AF3BC9">
        <w:rPr>
          <w:lang w:val="en-US"/>
        </w:rPr>
        <w:t xml:space="preserve">injected on </w:t>
      </w:r>
      <w:r w:rsidR="0079049E" w:rsidRPr="00AF3BC9">
        <w:rPr>
          <w:lang w:val="en-US"/>
        </w:rPr>
        <w:t>three</w:t>
      </w:r>
      <w:r w:rsidR="00C61FA5" w:rsidRPr="00AF3BC9">
        <w:rPr>
          <w:lang w:val="en-US"/>
        </w:rPr>
        <w:t xml:space="preserve"> </w:t>
      </w:r>
      <w:r w:rsidR="004E154C" w:rsidRPr="00AF3BC9">
        <w:rPr>
          <w:lang w:val="en-US"/>
        </w:rPr>
        <w:t>stationary phases</w:t>
      </w:r>
      <w:r w:rsidR="00745560" w:rsidRPr="00AF3BC9">
        <w:rPr>
          <w:lang w:val="en-US"/>
        </w:rPr>
        <w:t xml:space="preserve"> (dihydroxypropane,  </w:t>
      </w:r>
      <w:r w:rsidR="00613F26" w:rsidRPr="00AF3BC9">
        <w:rPr>
          <w:lang w:val="en-US"/>
        </w:rPr>
        <w:t>phosphorylcholine and amide stationary phases)</w:t>
      </w:r>
      <w:r w:rsidR="004E154C" w:rsidRPr="00AF3BC9">
        <w:rPr>
          <w:lang w:val="en-US"/>
        </w:rPr>
        <w:t xml:space="preserve"> </w:t>
      </w:r>
      <w:r w:rsidR="00830243" w:rsidRPr="00AF3BC9">
        <w:rPr>
          <w:lang w:val="en-US"/>
        </w:rPr>
        <w:t>and mobile phase gradients were optimized for each</w:t>
      </w:r>
      <w:r w:rsidR="000E08E4" w:rsidRPr="00AF3BC9">
        <w:rPr>
          <w:lang w:val="en-US"/>
        </w:rPr>
        <w:t xml:space="preserve"> one</w:t>
      </w:r>
      <w:r w:rsidR="004E154C" w:rsidRPr="00AF3BC9">
        <w:rPr>
          <w:lang w:val="en-US"/>
        </w:rPr>
        <w:t>. Th</w:t>
      </w:r>
      <w:r w:rsidR="000E08E4" w:rsidRPr="00AF3BC9">
        <w:rPr>
          <w:lang w:val="en-US"/>
        </w:rPr>
        <w:t>e</w:t>
      </w:r>
      <w:r w:rsidR="004E154C" w:rsidRPr="00AF3BC9">
        <w:rPr>
          <w:lang w:val="en-US"/>
        </w:rPr>
        <w:t xml:space="preserve">se columns </w:t>
      </w:r>
      <w:r w:rsidR="000E08E4" w:rsidRPr="00AF3BC9">
        <w:rPr>
          <w:lang w:val="en-US"/>
        </w:rPr>
        <w:t>exhibit</w:t>
      </w:r>
      <w:r w:rsidR="004E154C" w:rsidRPr="00AF3BC9">
        <w:rPr>
          <w:lang w:val="en-US"/>
        </w:rPr>
        <w:t xml:space="preserve">ed various interactions with the analytes </w:t>
      </w:r>
      <w:r w:rsidR="002A3D75" w:rsidRPr="00AF3BC9">
        <w:rPr>
          <w:lang w:val="en-US"/>
        </w:rPr>
        <w:t xml:space="preserve">depending on the </w:t>
      </w:r>
      <w:r w:rsidR="0063393B" w:rsidRPr="00AF3BC9">
        <w:rPr>
          <w:lang w:val="en-US"/>
        </w:rPr>
        <w:t xml:space="preserve"> nature of the</w:t>
      </w:r>
      <w:r w:rsidR="004E154C" w:rsidRPr="00AF3BC9">
        <w:rPr>
          <w:lang w:val="en-US"/>
        </w:rPr>
        <w:t xml:space="preserve"> stationary phase. </w:t>
      </w:r>
      <w:r w:rsidR="00B353A2" w:rsidRPr="00AF3BC9">
        <w:rPr>
          <w:lang w:val="en-US"/>
        </w:rPr>
        <w:t>The more h</w:t>
      </w:r>
      <w:r w:rsidR="004E154C" w:rsidRPr="00AF3BC9">
        <w:rPr>
          <w:lang w:val="en-US"/>
        </w:rPr>
        <w:t xml:space="preserve">ydrophilic compounds will be more strongly retained </w:t>
      </w:r>
      <w:r w:rsidR="00B353A2" w:rsidRPr="00AF3BC9">
        <w:rPr>
          <w:lang w:val="en-US"/>
        </w:rPr>
        <w:t xml:space="preserve">due to partition between the immobilized aqueous layer on the polar stationary phase and the </w:t>
      </w:r>
      <w:r w:rsidR="0063393B" w:rsidRPr="00AF3BC9">
        <w:rPr>
          <w:lang w:val="en-US"/>
        </w:rPr>
        <w:t>acetonitrile-rich</w:t>
      </w:r>
      <w:r w:rsidR="00B353A2" w:rsidRPr="00AF3BC9">
        <w:rPr>
          <w:lang w:val="en-US"/>
        </w:rPr>
        <w:t xml:space="preserve"> mobile phase</w:t>
      </w:r>
      <w:r w:rsidR="004E154C" w:rsidRPr="00AF3BC9">
        <w:rPr>
          <w:lang w:val="en-US"/>
        </w:rPr>
        <w:t xml:space="preserve">. Electrostatic interactions and/or hydrogen bonding to the stationary phase also play an important role in the separation </w:t>
      </w:r>
      <w:r w:rsidR="004E154C" w:rsidRPr="00AF3BC9">
        <w:rPr>
          <w:lang w:val="en-US"/>
        </w:rPr>
        <w:fldChar w:fldCharType="begin" w:fldLock="1"/>
      </w:r>
      <w:r w:rsidR="00BF1FAB" w:rsidRPr="00AF3BC9">
        <w:rPr>
          <w:lang w:val="en-US"/>
        </w:rPr>
        <w:instrText>ADDIN CSL_CITATION {"citationItems":[{"id":"ITEM-1","itemData":{"DOI":"10.1007/s00216-011-5308-5","ISBN":"1618-2650 (Electronic)","ISSN":"16182642","PMID":"21879300","abstract":"Hydrophilic interaction liquid chromatography (HILIC) provides an alternative approach to effectively separate small polar compounds on polar stationary phases. The purpose of this work was to review the options for the characterization of HILIC stationary phases and their applications for separations of polar compounds in complex matrices. The characteristics of the hydrophilic stationary phase may affect and in some cases limit the choices of mobile phase composition, ion strength or buffer pH value available, since mechanisms other than hydrophilic partitioning could potentially occur. Enhancing our understanding of retention behavior in HILIC increases the scope of possible applications of liquid chromatography. One interesting option may also be to use HILIC in orthogonal and/or two-dimensional separations. Bioapplications of HILIC systems are also presented.","author":[{"dropping-particle":"","family":"Buszewski","given":"Bogusław","non-dropping-particle":"","parse-names":false,"suffix":""},{"dropping-particle":"","family":"Noga","given":"Sylwia","non-dropping-particle":"","parse-names":false,"suffix":""}],"container-title":"Analytical and Bioanalytical Chemistry","id":"ITEM-1","issue":"1","issued":{"date-parts":[["2012"]]},"page":"231-247","title":"Hydrophilic interaction liquid chromatography (HILIC)-a powerful separation technique","type":"article-journal","volume":"402"},"uris":["http://www.mendeley.com/documents/?uuid=e213894f-e2f5-4b96-b994-bb70c839956b"]}],"mendeley":{"formattedCitation":"[22]","plainTextFormattedCitation":"[22]","previouslyFormattedCitation":"[22]"},"properties":{"noteIndex":0},"schema":"https://github.com/citation-style-language/schema/raw/master/csl-citation.json"}</w:instrText>
      </w:r>
      <w:r w:rsidR="004E154C" w:rsidRPr="00AF3BC9">
        <w:rPr>
          <w:lang w:val="en-US"/>
        </w:rPr>
        <w:fldChar w:fldCharType="separate"/>
      </w:r>
      <w:r w:rsidR="00BF1FAB" w:rsidRPr="00AF3BC9">
        <w:rPr>
          <w:noProof/>
          <w:lang w:val="en-US"/>
        </w:rPr>
        <w:t>[22]</w:t>
      </w:r>
      <w:r w:rsidR="004E154C" w:rsidRPr="00AF3BC9">
        <w:rPr>
          <w:lang w:val="en-US"/>
        </w:rPr>
        <w:fldChar w:fldCharType="end"/>
      </w:r>
      <w:r w:rsidR="004E154C" w:rsidRPr="00AF3BC9">
        <w:rPr>
          <w:lang w:val="en-US"/>
        </w:rPr>
        <w:t xml:space="preserve">. </w:t>
      </w:r>
      <w:r w:rsidR="000177FA" w:rsidRPr="00AF3BC9">
        <w:rPr>
          <w:lang w:val="en-US"/>
        </w:rPr>
        <w:t>As expected, t</w:t>
      </w:r>
      <w:r w:rsidR="004E154C" w:rsidRPr="00AF3BC9">
        <w:rPr>
          <w:lang w:val="en-US"/>
        </w:rPr>
        <w:t>he shortest oligonucleotides eluted with the lowest percentage of water (cf. Figure 1). Wh</w:t>
      </w:r>
      <w:r w:rsidR="000E08E4" w:rsidRPr="00AF3BC9">
        <w:rPr>
          <w:lang w:val="en-US"/>
        </w:rPr>
        <w:t>en</w:t>
      </w:r>
      <w:r w:rsidR="004E154C" w:rsidRPr="00AF3BC9">
        <w:rPr>
          <w:lang w:val="en-US"/>
        </w:rPr>
        <w:t xml:space="preserve"> the percentage of water</w:t>
      </w:r>
      <w:r w:rsidR="00E628A5" w:rsidRPr="00AF3BC9">
        <w:rPr>
          <w:lang w:val="en-US"/>
        </w:rPr>
        <w:t xml:space="preserve"> in the mobile phase</w:t>
      </w:r>
      <w:r w:rsidR="000E08E4" w:rsidRPr="00AF3BC9">
        <w:rPr>
          <w:lang w:val="en-US"/>
        </w:rPr>
        <w:t xml:space="preserve"> was</w:t>
      </w:r>
      <w:r w:rsidR="004E154C" w:rsidRPr="00AF3BC9">
        <w:rPr>
          <w:lang w:val="en-US"/>
        </w:rPr>
        <w:t xml:space="preserve"> increased, longer oligonucleotides and thus more polar compounds eluted. </w:t>
      </w:r>
      <w:r w:rsidR="005224C6" w:rsidRPr="00AF3BC9">
        <w:rPr>
          <w:lang w:val="en-US"/>
        </w:rPr>
        <w:t>As can be seen i</w:t>
      </w:r>
      <w:r w:rsidR="0019415E" w:rsidRPr="00AF3BC9">
        <w:rPr>
          <w:lang w:val="en-US"/>
        </w:rPr>
        <w:t xml:space="preserve">n Figure 1A, </w:t>
      </w:r>
      <w:r w:rsidR="002E5490" w:rsidRPr="00AF3BC9">
        <w:rPr>
          <w:lang w:val="en-US"/>
        </w:rPr>
        <w:t xml:space="preserve">the five dTs were successfully separated using </w:t>
      </w:r>
      <w:r w:rsidR="00DB47E1" w:rsidRPr="00AF3BC9">
        <w:rPr>
          <w:lang w:val="en-US"/>
        </w:rPr>
        <w:t>phosphorylcholine and a</w:t>
      </w:r>
      <w:r w:rsidR="005457DF" w:rsidRPr="00AF3BC9">
        <w:rPr>
          <w:lang w:val="en-US"/>
        </w:rPr>
        <w:t>mide stationary phases</w:t>
      </w:r>
      <w:r w:rsidR="0019415E" w:rsidRPr="00AF3BC9">
        <w:rPr>
          <w:lang w:val="en-US"/>
        </w:rPr>
        <w:t xml:space="preserve">. </w:t>
      </w:r>
      <w:r w:rsidR="0079049E" w:rsidRPr="00AF3BC9">
        <w:rPr>
          <w:lang w:val="en-US"/>
        </w:rPr>
        <w:t>However, t</w:t>
      </w:r>
      <w:r w:rsidR="00A30F53" w:rsidRPr="00AF3BC9">
        <w:rPr>
          <w:lang w:val="en-US"/>
        </w:rPr>
        <w:t xml:space="preserve">he best resolution and peak shape was obtained </w:t>
      </w:r>
      <w:r w:rsidR="002E5490" w:rsidRPr="00AF3BC9">
        <w:rPr>
          <w:lang w:val="en-US"/>
        </w:rPr>
        <w:t xml:space="preserve">with </w:t>
      </w:r>
      <w:r w:rsidR="0019415E" w:rsidRPr="00AF3BC9">
        <w:rPr>
          <w:lang w:val="en-US"/>
        </w:rPr>
        <w:t xml:space="preserve">the amide </w:t>
      </w:r>
      <w:r w:rsidR="00D20380" w:rsidRPr="00AF3BC9">
        <w:rPr>
          <w:lang w:val="en-US"/>
        </w:rPr>
        <w:t xml:space="preserve">stationary </w:t>
      </w:r>
      <w:r w:rsidR="00A30F53" w:rsidRPr="00AF3BC9">
        <w:rPr>
          <w:lang w:val="en-US"/>
        </w:rPr>
        <w:t>phase</w:t>
      </w:r>
      <w:r w:rsidR="0019415E" w:rsidRPr="00AF3BC9">
        <w:rPr>
          <w:lang w:val="en-US"/>
        </w:rPr>
        <w:t>.</w:t>
      </w:r>
      <w:r w:rsidR="002E5490" w:rsidRPr="00AF3BC9">
        <w:rPr>
          <w:lang w:val="en-US"/>
        </w:rPr>
        <w:t xml:space="preserve"> To further improve peak efficiency</w:t>
      </w:r>
      <w:r w:rsidR="00FC3C0D" w:rsidRPr="00AF3BC9">
        <w:rPr>
          <w:lang w:val="en-US"/>
        </w:rPr>
        <w:t xml:space="preserve">, a column </w:t>
      </w:r>
      <w:r w:rsidR="002E5490" w:rsidRPr="00AF3BC9">
        <w:rPr>
          <w:lang w:val="en-US"/>
        </w:rPr>
        <w:t xml:space="preserve">with </w:t>
      </w:r>
      <w:r w:rsidR="00FC3C0D" w:rsidRPr="00AF3BC9">
        <w:rPr>
          <w:lang w:val="en-US"/>
        </w:rPr>
        <w:t>1.7 µm</w:t>
      </w:r>
      <w:r w:rsidR="002E5490" w:rsidRPr="00AF3BC9">
        <w:rPr>
          <w:lang w:val="en-US"/>
        </w:rPr>
        <w:t xml:space="preserve"> particle size</w:t>
      </w:r>
      <w:r w:rsidR="00FC3C0D" w:rsidRPr="00AF3BC9">
        <w:rPr>
          <w:lang w:val="en-US"/>
        </w:rPr>
        <w:t xml:space="preserve"> was used instead of the 3.5 µm</w:t>
      </w:r>
      <w:r w:rsidR="00E628A5" w:rsidRPr="00AF3BC9">
        <w:rPr>
          <w:lang w:val="en-US"/>
        </w:rPr>
        <w:t xml:space="preserve"> column</w:t>
      </w:r>
      <w:r w:rsidR="00FC3C0D" w:rsidRPr="00AF3BC9">
        <w:rPr>
          <w:lang w:val="en-US"/>
        </w:rPr>
        <w:t>. As expected,</w:t>
      </w:r>
      <w:r w:rsidR="002E5490" w:rsidRPr="00AF3BC9">
        <w:rPr>
          <w:lang w:val="en-US"/>
        </w:rPr>
        <w:t xml:space="preserve"> peak efficiency was</w:t>
      </w:r>
      <w:r w:rsidR="00FC3C0D" w:rsidRPr="00AF3BC9">
        <w:rPr>
          <w:lang w:val="en-US"/>
        </w:rPr>
        <w:t xml:space="preserve"> significantly improved</w:t>
      </w:r>
      <w:r w:rsidR="0079049E" w:rsidRPr="00AF3BC9">
        <w:rPr>
          <w:lang w:val="en-US"/>
        </w:rPr>
        <w:t xml:space="preserve"> (cf. Figure 1)</w:t>
      </w:r>
      <w:r w:rsidR="00FC3C0D" w:rsidRPr="00AF3BC9">
        <w:rPr>
          <w:lang w:val="en-US"/>
        </w:rPr>
        <w:t xml:space="preserve">. </w:t>
      </w:r>
      <w:r w:rsidR="004354DD" w:rsidRPr="00AF3BC9">
        <w:rPr>
          <w:lang w:val="en-US"/>
        </w:rPr>
        <w:t xml:space="preserve">It is interesting to note that </w:t>
      </w:r>
      <w:r w:rsidR="0062192E" w:rsidRPr="00AF3BC9">
        <w:rPr>
          <w:lang w:val="en-US"/>
        </w:rPr>
        <w:t>all impurities between dT5 and dT20</w:t>
      </w:r>
      <w:r w:rsidR="004354DD" w:rsidRPr="00AF3BC9">
        <w:rPr>
          <w:lang w:val="en-US"/>
        </w:rPr>
        <w:t xml:space="preserve"> </w:t>
      </w:r>
      <w:r w:rsidR="00D20380" w:rsidRPr="00AF3BC9">
        <w:rPr>
          <w:lang w:val="en-US"/>
        </w:rPr>
        <w:t xml:space="preserve">(shortmers) </w:t>
      </w:r>
      <w:r w:rsidR="004354DD" w:rsidRPr="00AF3BC9">
        <w:rPr>
          <w:lang w:val="en-US"/>
        </w:rPr>
        <w:t>were easily detected as they were well separated from each other</w:t>
      </w:r>
      <w:r w:rsidR="00714B3F" w:rsidRPr="00AF3BC9">
        <w:rPr>
          <w:lang w:val="en-US"/>
        </w:rPr>
        <w:t xml:space="preserve"> </w:t>
      </w:r>
      <w:r w:rsidR="00D20380" w:rsidRPr="00AF3BC9">
        <w:rPr>
          <w:lang w:val="en-US"/>
        </w:rPr>
        <w:t>even</w:t>
      </w:r>
      <w:r w:rsidR="00F92ED8" w:rsidRPr="00AF3BC9">
        <w:rPr>
          <w:lang w:val="en-US"/>
        </w:rPr>
        <w:t xml:space="preserve"> </w:t>
      </w:r>
      <w:r w:rsidR="00714B3F" w:rsidRPr="00AF3BC9">
        <w:rPr>
          <w:lang w:val="en-US"/>
        </w:rPr>
        <w:t xml:space="preserve">though they only differed </w:t>
      </w:r>
      <w:r w:rsidR="00E628A5" w:rsidRPr="00AF3BC9">
        <w:rPr>
          <w:lang w:val="en-US"/>
        </w:rPr>
        <w:t>by</w:t>
      </w:r>
      <w:r w:rsidR="00714B3F" w:rsidRPr="00AF3BC9">
        <w:rPr>
          <w:lang w:val="en-US"/>
        </w:rPr>
        <w:t xml:space="preserve"> one nucleotide</w:t>
      </w:r>
      <w:r w:rsidR="004354DD" w:rsidRPr="00AF3BC9">
        <w:rPr>
          <w:lang w:val="en-US"/>
        </w:rPr>
        <w:t xml:space="preserve">. </w:t>
      </w:r>
    </w:p>
    <w:p w14:paraId="2C51C3DB" w14:textId="7F15EED2" w:rsidR="00495C36" w:rsidRPr="00AF3BC9" w:rsidRDefault="00B77FF1" w:rsidP="00B24FAA">
      <w:pPr>
        <w:rPr>
          <w:lang w:val="en-US"/>
        </w:rPr>
      </w:pPr>
      <w:r w:rsidRPr="00AF3BC9">
        <w:rPr>
          <w:lang w:val="en-US"/>
        </w:rPr>
        <w:t xml:space="preserve">The dT mix was injected three times </w:t>
      </w:r>
      <w:r w:rsidR="00FA4EF6" w:rsidRPr="00AF3BC9">
        <w:rPr>
          <w:lang w:val="en-US"/>
        </w:rPr>
        <w:t>on</w:t>
      </w:r>
      <w:r w:rsidRPr="00AF3BC9">
        <w:rPr>
          <w:lang w:val="en-US"/>
        </w:rPr>
        <w:t xml:space="preserve"> the four stationary phase</w:t>
      </w:r>
      <w:r w:rsidR="00367978" w:rsidRPr="00AF3BC9">
        <w:rPr>
          <w:lang w:val="en-US"/>
        </w:rPr>
        <w:t>s</w:t>
      </w:r>
      <w:r w:rsidRPr="00AF3BC9">
        <w:rPr>
          <w:lang w:val="en-US"/>
        </w:rPr>
        <w:t xml:space="preserve"> in HILIC with an equilibration time of 20 min between each injection. </w:t>
      </w:r>
      <w:r w:rsidR="00513E90" w:rsidRPr="00AF3BC9">
        <w:rPr>
          <w:lang w:val="en-US"/>
        </w:rPr>
        <w:t xml:space="preserve">Very </w:t>
      </w:r>
      <w:r w:rsidR="00052E45" w:rsidRPr="00AF3BC9">
        <w:rPr>
          <w:lang w:val="en-US"/>
        </w:rPr>
        <w:t>good values</w:t>
      </w:r>
      <w:r w:rsidR="00754B19" w:rsidRPr="00AF3BC9">
        <w:rPr>
          <w:lang w:val="en-US"/>
        </w:rPr>
        <w:t xml:space="preserve"> for repeatability</w:t>
      </w:r>
      <w:r w:rsidR="00052E45" w:rsidRPr="00AF3BC9">
        <w:rPr>
          <w:lang w:val="en-US"/>
        </w:rPr>
        <w:t xml:space="preserve"> of retention time</w:t>
      </w:r>
      <w:r w:rsidR="00754B19" w:rsidRPr="00AF3BC9">
        <w:rPr>
          <w:lang w:val="en-US"/>
        </w:rPr>
        <w:t>s</w:t>
      </w:r>
      <w:r w:rsidR="00052E45" w:rsidRPr="00AF3BC9">
        <w:rPr>
          <w:lang w:val="en-US"/>
        </w:rPr>
        <w:t xml:space="preserve"> and peak area</w:t>
      </w:r>
      <w:r w:rsidR="00754B19" w:rsidRPr="00AF3BC9">
        <w:rPr>
          <w:lang w:val="en-US"/>
        </w:rPr>
        <w:t>s</w:t>
      </w:r>
      <w:r w:rsidRPr="00AF3BC9">
        <w:rPr>
          <w:lang w:val="en-US"/>
        </w:rPr>
        <w:t xml:space="preserve"> </w:t>
      </w:r>
      <w:r w:rsidR="00C107C8" w:rsidRPr="00AF3BC9">
        <w:rPr>
          <w:lang w:val="en-US"/>
        </w:rPr>
        <w:t xml:space="preserve">were obtained as </w:t>
      </w:r>
      <w:r w:rsidR="00754B19" w:rsidRPr="00AF3BC9">
        <w:rPr>
          <w:lang w:val="en-US"/>
        </w:rPr>
        <w:t>shown</w:t>
      </w:r>
      <w:r w:rsidR="00C107C8" w:rsidRPr="00AF3BC9">
        <w:rPr>
          <w:lang w:val="en-US"/>
        </w:rPr>
        <w:t xml:space="preserve"> in Supplementa</w:t>
      </w:r>
      <w:r w:rsidR="00185323">
        <w:rPr>
          <w:lang w:val="en-US"/>
        </w:rPr>
        <w:t>l</w:t>
      </w:r>
      <w:r w:rsidR="00C107C8" w:rsidRPr="00AF3BC9">
        <w:rPr>
          <w:lang w:val="en-US"/>
        </w:rPr>
        <w:t xml:space="preserve"> Table 2. </w:t>
      </w:r>
      <w:r w:rsidRPr="00AF3BC9">
        <w:rPr>
          <w:lang w:val="en-US"/>
        </w:rPr>
        <w:t>RSD</w:t>
      </w:r>
      <w:r w:rsidR="00754B19" w:rsidRPr="00AF3BC9">
        <w:rPr>
          <w:lang w:val="en-US"/>
        </w:rPr>
        <w:t xml:space="preserve"> values</w:t>
      </w:r>
      <w:r w:rsidRPr="00AF3BC9">
        <w:rPr>
          <w:lang w:val="en-US"/>
        </w:rPr>
        <w:t xml:space="preserve"> </w:t>
      </w:r>
      <w:r w:rsidR="00597435" w:rsidRPr="00AF3BC9">
        <w:rPr>
          <w:lang w:val="en-US"/>
        </w:rPr>
        <w:t xml:space="preserve">for retention times and peak areas </w:t>
      </w:r>
      <w:r w:rsidR="00C107C8" w:rsidRPr="00AF3BC9">
        <w:rPr>
          <w:lang w:val="en-US"/>
        </w:rPr>
        <w:t xml:space="preserve">were </w:t>
      </w:r>
      <w:r w:rsidRPr="00AF3BC9">
        <w:rPr>
          <w:lang w:val="en-US"/>
        </w:rPr>
        <w:t>below 0.</w:t>
      </w:r>
      <w:r w:rsidR="00597435" w:rsidRPr="00AF3BC9">
        <w:rPr>
          <w:lang w:val="en-US"/>
        </w:rPr>
        <w:t>4</w:t>
      </w:r>
      <w:r w:rsidRPr="00AF3BC9">
        <w:rPr>
          <w:lang w:val="en-US"/>
        </w:rPr>
        <w:t>%</w:t>
      </w:r>
      <w:r w:rsidR="00597435" w:rsidRPr="00AF3BC9">
        <w:rPr>
          <w:lang w:val="en-US"/>
        </w:rPr>
        <w:t xml:space="preserve"> for the amide column with 1.7 µm particle size. </w:t>
      </w:r>
    </w:p>
    <w:p w14:paraId="38CE8C4B" w14:textId="1FB0C6A9" w:rsidR="0062192E" w:rsidRPr="00AF3BC9" w:rsidRDefault="001302C0" w:rsidP="00176E6B">
      <w:pPr>
        <w:rPr>
          <w:lang w:val="en-US"/>
        </w:rPr>
      </w:pPr>
      <w:r w:rsidRPr="00AF3BC9">
        <w:rPr>
          <w:lang w:val="en-US"/>
        </w:rPr>
        <w:lastRenderedPageBreak/>
        <w:t>The PS mix</w:t>
      </w:r>
      <w:r w:rsidR="00ED3345" w:rsidRPr="00AF3BC9">
        <w:rPr>
          <w:lang w:val="en-US"/>
        </w:rPr>
        <w:t xml:space="preserve"> was</w:t>
      </w:r>
      <w:r w:rsidRPr="00AF3BC9">
        <w:rPr>
          <w:lang w:val="en-US"/>
        </w:rPr>
        <w:t xml:space="preserve"> then</w:t>
      </w:r>
      <w:r w:rsidR="00ED3345" w:rsidRPr="00AF3BC9">
        <w:rPr>
          <w:lang w:val="en-US"/>
        </w:rPr>
        <w:t xml:space="preserve"> injected </w:t>
      </w:r>
      <w:r w:rsidR="00754B19" w:rsidRPr="00AF3BC9">
        <w:rPr>
          <w:lang w:val="en-US"/>
        </w:rPr>
        <w:t>under</w:t>
      </w:r>
      <w:r w:rsidR="00ED3345" w:rsidRPr="00AF3BC9">
        <w:rPr>
          <w:lang w:val="en-US"/>
        </w:rPr>
        <w:t xml:space="preserve"> the same conditions</w:t>
      </w:r>
      <w:r w:rsidR="00093977" w:rsidRPr="00AF3BC9">
        <w:rPr>
          <w:lang w:val="en-US"/>
        </w:rPr>
        <w:t xml:space="preserve"> as the dT mix</w:t>
      </w:r>
      <w:r w:rsidR="004866BE" w:rsidRPr="00AF3BC9">
        <w:rPr>
          <w:lang w:val="en-US"/>
        </w:rPr>
        <w:t xml:space="preserve"> (</w:t>
      </w:r>
      <w:r w:rsidR="00955D99" w:rsidRPr="00AF3BC9">
        <w:rPr>
          <w:lang w:val="en-US"/>
        </w:rPr>
        <w:t xml:space="preserve">cf. </w:t>
      </w:r>
      <w:r w:rsidR="004866BE" w:rsidRPr="00AF3BC9">
        <w:rPr>
          <w:lang w:val="en-US"/>
        </w:rPr>
        <w:t>Figure 1B)</w:t>
      </w:r>
      <w:r w:rsidR="00ED3345" w:rsidRPr="00AF3BC9">
        <w:rPr>
          <w:lang w:val="en-US"/>
        </w:rPr>
        <w:t xml:space="preserve">. </w:t>
      </w:r>
      <w:r w:rsidR="008E1208" w:rsidRPr="00AF3BC9">
        <w:rPr>
          <w:lang w:val="en-US"/>
        </w:rPr>
        <w:t>On</w:t>
      </w:r>
      <w:r w:rsidR="0062192E" w:rsidRPr="00AF3BC9">
        <w:rPr>
          <w:lang w:val="en-US"/>
        </w:rPr>
        <w:t xml:space="preserve"> the phosphorylcholine and the amide stationary phases, </w:t>
      </w:r>
      <w:r w:rsidR="00ED3345" w:rsidRPr="00AF3BC9">
        <w:rPr>
          <w:lang w:val="en-US"/>
        </w:rPr>
        <w:t xml:space="preserve">17 </w:t>
      </w:r>
      <w:r w:rsidR="008E1208" w:rsidRPr="00AF3BC9">
        <w:rPr>
          <w:lang w:val="en-US"/>
        </w:rPr>
        <w:t xml:space="preserve">out </w:t>
      </w:r>
      <w:r w:rsidR="00ED3345" w:rsidRPr="00AF3BC9">
        <w:rPr>
          <w:lang w:val="en-US"/>
        </w:rPr>
        <w:t xml:space="preserve">of the 20 oligonucleotides </w:t>
      </w:r>
      <w:r w:rsidR="008E1208" w:rsidRPr="00AF3BC9">
        <w:rPr>
          <w:lang w:val="en-US"/>
        </w:rPr>
        <w:t>with</w:t>
      </w:r>
      <w:r w:rsidR="00ED3345" w:rsidRPr="00AF3BC9">
        <w:rPr>
          <w:lang w:val="en-US"/>
        </w:rPr>
        <w:t xml:space="preserve"> phosphorothioate linkages could be resolved. It could be </w:t>
      </w:r>
      <w:r w:rsidR="004D3CFC" w:rsidRPr="00AF3BC9">
        <w:rPr>
          <w:lang w:val="en-US"/>
        </w:rPr>
        <w:t>noted</w:t>
      </w:r>
      <w:r w:rsidR="00ED3345" w:rsidRPr="00AF3BC9">
        <w:rPr>
          <w:lang w:val="en-US"/>
        </w:rPr>
        <w:t xml:space="preserve"> that the peak shape was better </w:t>
      </w:r>
      <w:r w:rsidR="00BD051B" w:rsidRPr="00AF3BC9">
        <w:rPr>
          <w:lang w:val="en-US"/>
        </w:rPr>
        <w:t>with</w:t>
      </w:r>
      <w:r w:rsidR="00ED3345" w:rsidRPr="00AF3BC9">
        <w:rPr>
          <w:lang w:val="en-US"/>
        </w:rPr>
        <w:t xml:space="preserve"> the amide </w:t>
      </w:r>
      <w:r w:rsidR="00883C89" w:rsidRPr="00AF3BC9">
        <w:rPr>
          <w:lang w:val="en-US"/>
        </w:rPr>
        <w:t>stationary phase</w:t>
      </w:r>
      <w:r w:rsidR="00ED3345" w:rsidRPr="00AF3BC9">
        <w:rPr>
          <w:lang w:val="en-US"/>
        </w:rPr>
        <w:t>.</w:t>
      </w:r>
      <w:r w:rsidR="00714B3F" w:rsidRPr="00AF3BC9">
        <w:rPr>
          <w:lang w:val="en-US"/>
        </w:rPr>
        <w:t xml:space="preserve"> </w:t>
      </w:r>
      <w:r w:rsidR="0062192E" w:rsidRPr="00AF3BC9">
        <w:rPr>
          <w:lang w:val="en-US"/>
        </w:rPr>
        <w:t>Figure 1B demonstrates thus that an oligonucleotide of 20 units could be easily separate</w:t>
      </w:r>
      <w:r w:rsidR="008E1208" w:rsidRPr="00AF3BC9">
        <w:rPr>
          <w:lang w:val="en-US"/>
        </w:rPr>
        <w:t>d</w:t>
      </w:r>
      <w:r w:rsidR="0062192E" w:rsidRPr="00AF3BC9">
        <w:rPr>
          <w:lang w:val="en-US"/>
        </w:rPr>
        <w:t xml:space="preserve"> from its 19 unit</w:t>
      </w:r>
      <w:r w:rsidR="00C4241B" w:rsidRPr="00AF3BC9">
        <w:rPr>
          <w:lang w:val="en-US"/>
        </w:rPr>
        <w:t>s</w:t>
      </w:r>
      <w:r w:rsidR="0062192E" w:rsidRPr="00AF3BC9">
        <w:rPr>
          <w:lang w:val="en-US"/>
        </w:rPr>
        <w:t xml:space="preserve"> shortmer impurit</w:t>
      </w:r>
      <w:r w:rsidR="008E1208" w:rsidRPr="00AF3BC9">
        <w:rPr>
          <w:lang w:val="en-US"/>
        </w:rPr>
        <w:t>y</w:t>
      </w:r>
      <w:r w:rsidR="0062192E" w:rsidRPr="00AF3BC9">
        <w:rPr>
          <w:lang w:val="en-US"/>
        </w:rPr>
        <w:t xml:space="preserve"> or its 21 unit longmer impurit</w:t>
      </w:r>
      <w:r w:rsidR="009F378B" w:rsidRPr="00AF3BC9">
        <w:rPr>
          <w:lang w:val="en-US"/>
        </w:rPr>
        <w:t>y</w:t>
      </w:r>
      <w:r w:rsidR="0062192E" w:rsidRPr="00AF3BC9">
        <w:rPr>
          <w:lang w:val="en-US"/>
        </w:rPr>
        <w:t xml:space="preserve"> using the developed method with an amide or a phosphorylcholine </w:t>
      </w:r>
      <w:r w:rsidR="00883C89" w:rsidRPr="00AF3BC9">
        <w:rPr>
          <w:lang w:val="en-US"/>
        </w:rPr>
        <w:t>stationary phase</w:t>
      </w:r>
      <w:r w:rsidR="0062192E" w:rsidRPr="00AF3BC9">
        <w:rPr>
          <w:lang w:val="en-US"/>
        </w:rPr>
        <w:t xml:space="preserve">.  </w:t>
      </w:r>
    </w:p>
    <w:p w14:paraId="01BD6406" w14:textId="17DF1D6A" w:rsidR="008D5D0F" w:rsidRPr="00AF3BC9" w:rsidRDefault="00A54567" w:rsidP="00176E6B">
      <w:pPr>
        <w:rPr>
          <w:color w:val="FF0000"/>
          <w:lang w:val="en-US"/>
        </w:rPr>
      </w:pPr>
      <w:r w:rsidRPr="00AF3BC9">
        <w:rPr>
          <w:lang w:val="en-US"/>
        </w:rPr>
        <w:t xml:space="preserve">As already discussed by Lobue </w:t>
      </w:r>
      <w:r w:rsidRPr="00AF3BC9">
        <w:rPr>
          <w:i/>
          <w:lang w:val="en-US"/>
        </w:rPr>
        <w:t>et al</w:t>
      </w:r>
      <w:r w:rsidR="00F05060" w:rsidRPr="00AF3BC9">
        <w:rPr>
          <w:i/>
          <w:lang w:val="en-US"/>
        </w:rPr>
        <w:t>.</w:t>
      </w:r>
      <w:r w:rsidRPr="00AF3BC9">
        <w:rPr>
          <w:i/>
          <w:lang w:val="en-US"/>
        </w:rPr>
        <w:t xml:space="preserve"> </w:t>
      </w:r>
      <w:r w:rsidRPr="00AF3BC9">
        <w:rPr>
          <w:lang w:val="en-US"/>
        </w:rPr>
        <w:fldChar w:fldCharType="begin" w:fldLock="1"/>
      </w:r>
      <w:r w:rsidR="00CB52F1" w:rsidRPr="00AF3BC9">
        <w:rPr>
          <w:lang w:val="en-US"/>
        </w:rPr>
        <w:instrText>ADDIN CSL_CITATION {"citationItems":[{"id":"ITEM-1","itemData":{"DOI":"10.1016/j.chroma.2019.02.016","ISSN":"18733778","abstract":"Improving our understanding of nucleic acids, both in biological and synthetic applications, remains a bustling area of research for both academic and industrial laboratories. As nucleic acids research evolves, so must the analytical techniques used to characterize nucleic acids. One powerful analytical technique has been coupled liquid chromatography – tandem mass spectrometry (LC–MS/MS). To date, the most successful chromatographic mode has been ion-pairing reversed-phase liquid chromatography. Hydrophilic interaction liquid chromatography (HILIC), in the absence of ion-pair reagents, has been investigated here as an alternative chromatographic approach to the analysis of oligonucleotides. By combining a mobile phase system using commonly employed in liquid chromatography-mass spectrometry (LC–MS) - i.e., water, acetonitrile, and ammonium acetate - and a new, commercially available diol-based HILIC column, high chromatographic and mass spectrometric performance for a wide range of oligonucleotides is demonstrated. Particular applications of HILIC-MS for the analysis of deoxynucleic acid (DNA) oligomers, modified and unmodified oligoribonucleotides, and phosphorothioate DNA oligonucleotides are presented. Based on the LC–MS performance, this HILIC-based approach provides an attractive, sensitive and robust alternative to prior ion-pairing dependent methods with potential utility for both qualitative and quantitative analyses of oligonucleotides without compromising chromatographic or mass spectrometric performance.","author":[{"dropping-particle":"","family":"Lobue","given":"Peter A.","non-dropping-particle":"","parse-names":false,"suffix":""},{"dropping-particle":"","family":"Jora","given":"Manasses","non-dropping-particle":"","parse-names":false,"suffix":""},{"dropping-particle":"","family":"Addepalli","given":"Balasubrahmanyam","non-dropping-particle":"","parse-names":false,"suffix":""},{"dropping-particle":"","family":"Limbach","given":"Patrick A.","non-dropping-particle":"","parse-names":false,"suffix":""}],"container-title":"Journal of Chromatography A","id":"ITEM-1","issued":{"date-parts":[["2019"]]},"page":"39-48","title":"Oligonucleotide analysis by hydrophilic interaction liquid chromatography-mass spectrometry in the absence of ion-pair reagents","type":"article-journal","volume":"1595"},"uris":["http://www.mendeley.com/documents/?uuid=c94af63e-6284-4588-be46-50316b4584e3"]}],"mendeley":{"formattedCitation":"[13]","plainTextFormattedCitation":"[13]","previouslyFormattedCitation":"[13]"},"properties":{"noteIndex":0},"schema":"https://github.com/citation-style-language/schema/raw/master/csl-citation.json"}</w:instrText>
      </w:r>
      <w:r w:rsidRPr="00AF3BC9">
        <w:rPr>
          <w:lang w:val="en-US"/>
        </w:rPr>
        <w:fldChar w:fldCharType="separate"/>
      </w:r>
      <w:r w:rsidRPr="00AF3BC9">
        <w:rPr>
          <w:noProof/>
          <w:lang w:val="en-US"/>
        </w:rPr>
        <w:t>[13]</w:t>
      </w:r>
      <w:r w:rsidRPr="00AF3BC9">
        <w:rPr>
          <w:lang w:val="en-US"/>
        </w:rPr>
        <w:fldChar w:fldCharType="end"/>
      </w:r>
      <w:r w:rsidRPr="00AF3BC9">
        <w:rPr>
          <w:lang w:val="en-US"/>
        </w:rPr>
        <w:t xml:space="preserve"> t</w:t>
      </w:r>
      <w:r w:rsidR="00ED3345" w:rsidRPr="00AF3BC9">
        <w:rPr>
          <w:lang w:val="en-US"/>
        </w:rPr>
        <w:t xml:space="preserve">he </w:t>
      </w:r>
      <w:r w:rsidR="001C77D3" w:rsidRPr="00AF3BC9">
        <w:rPr>
          <w:lang w:val="en-US"/>
        </w:rPr>
        <w:t>high molecular weight</w:t>
      </w:r>
      <w:r w:rsidR="00ED3345" w:rsidRPr="00AF3BC9">
        <w:rPr>
          <w:lang w:val="en-US"/>
        </w:rPr>
        <w:t xml:space="preserve"> oligonucleotides</w:t>
      </w:r>
      <w:r w:rsidR="00176E6B" w:rsidRPr="00AF3BC9">
        <w:rPr>
          <w:lang w:val="en-US"/>
        </w:rPr>
        <w:t xml:space="preserve"> </w:t>
      </w:r>
      <w:r w:rsidRPr="00AF3BC9">
        <w:rPr>
          <w:lang w:val="en-US"/>
        </w:rPr>
        <w:t>are</w:t>
      </w:r>
      <w:r w:rsidR="00176E6B" w:rsidRPr="00AF3BC9">
        <w:rPr>
          <w:lang w:val="en-US"/>
        </w:rPr>
        <w:t xml:space="preserve"> the most difficult to separate</w:t>
      </w:r>
      <w:r w:rsidR="00766825" w:rsidRPr="00AF3BC9">
        <w:rPr>
          <w:lang w:val="en-US"/>
        </w:rPr>
        <w:t>.</w:t>
      </w:r>
      <w:r w:rsidR="00BA3DFB" w:rsidRPr="00AF3BC9">
        <w:rPr>
          <w:lang w:val="en-US"/>
        </w:rPr>
        <w:t xml:space="preserve"> </w:t>
      </w:r>
      <w:r w:rsidRPr="00AF3BC9">
        <w:rPr>
          <w:lang w:val="en-US"/>
        </w:rPr>
        <w:t xml:space="preserve">In </w:t>
      </w:r>
      <w:r w:rsidR="009F378B" w:rsidRPr="00AF3BC9">
        <w:rPr>
          <w:lang w:val="en-US"/>
        </w:rPr>
        <w:t>this</w:t>
      </w:r>
      <w:r w:rsidRPr="00AF3BC9">
        <w:rPr>
          <w:lang w:val="en-US"/>
        </w:rPr>
        <w:t xml:space="preserve"> </w:t>
      </w:r>
      <w:r w:rsidR="009F378B" w:rsidRPr="00AF3BC9">
        <w:rPr>
          <w:lang w:val="en-US"/>
        </w:rPr>
        <w:t>work</w:t>
      </w:r>
      <w:r w:rsidR="00BA3DFB" w:rsidRPr="00AF3BC9">
        <w:rPr>
          <w:lang w:val="en-US"/>
        </w:rPr>
        <w:t>, we succe</w:t>
      </w:r>
      <w:r w:rsidR="009F378B" w:rsidRPr="00AF3BC9">
        <w:rPr>
          <w:lang w:val="en-US"/>
        </w:rPr>
        <w:t>e</w:t>
      </w:r>
      <w:r w:rsidR="00BA3DFB" w:rsidRPr="00AF3BC9">
        <w:rPr>
          <w:lang w:val="en-US"/>
        </w:rPr>
        <w:t>ded to resolve PS 21 from PS 22, 23 and 24 using</w:t>
      </w:r>
      <w:r w:rsidR="009F378B" w:rsidRPr="00AF3BC9">
        <w:rPr>
          <w:lang w:val="en-US"/>
        </w:rPr>
        <w:t xml:space="preserve"> the</w:t>
      </w:r>
      <w:r w:rsidR="00BA3DFB" w:rsidRPr="00AF3BC9">
        <w:rPr>
          <w:lang w:val="en-US"/>
        </w:rPr>
        <w:t xml:space="preserve"> amide or phosphorylcholine </w:t>
      </w:r>
      <w:r w:rsidRPr="00AF3BC9">
        <w:rPr>
          <w:lang w:val="en-US"/>
        </w:rPr>
        <w:t>stationary phase</w:t>
      </w:r>
      <w:r w:rsidR="00BA3DFB" w:rsidRPr="00AF3BC9">
        <w:rPr>
          <w:lang w:val="en-US"/>
        </w:rPr>
        <w:t xml:space="preserve">. Moreover, with the </w:t>
      </w:r>
      <w:r w:rsidR="009F378B" w:rsidRPr="00AF3BC9">
        <w:rPr>
          <w:lang w:val="en-US"/>
        </w:rPr>
        <w:t xml:space="preserve">1.7 µm </w:t>
      </w:r>
      <w:r w:rsidR="00BA3DFB" w:rsidRPr="00AF3BC9">
        <w:rPr>
          <w:lang w:val="en-US"/>
        </w:rPr>
        <w:t>amide stationary phase the separation of th</w:t>
      </w:r>
      <w:r w:rsidR="009F378B" w:rsidRPr="00AF3BC9">
        <w:rPr>
          <w:lang w:val="en-US"/>
        </w:rPr>
        <w:t>e</w:t>
      </w:r>
      <w:r w:rsidR="00BA3DFB" w:rsidRPr="00AF3BC9">
        <w:rPr>
          <w:lang w:val="en-US"/>
        </w:rPr>
        <w:t>se compounds was significantly improved compare</w:t>
      </w:r>
      <w:r w:rsidR="009F378B" w:rsidRPr="00AF3BC9">
        <w:rPr>
          <w:lang w:val="en-US"/>
        </w:rPr>
        <w:t>d</w:t>
      </w:r>
      <w:r w:rsidR="00BA3DFB" w:rsidRPr="00AF3BC9">
        <w:rPr>
          <w:lang w:val="en-US"/>
        </w:rPr>
        <w:t xml:space="preserve"> to th</w:t>
      </w:r>
      <w:r w:rsidR="009F378B" w:rsidRPr="00AF3BC9">
        <w:rPr>
          <w:lang w:val="en-US"/>
        </w:rPr>
        <w:t>at</w:t>
      </w:r>
      <w:r w:rsidR="00BA3DFB" w:rsidRPr="00AF3BC9">
        <w:rPr>
          <w:lang w:val="en-US"/>
        </w:rPr>
        <w:t xml:space="preserve"> obtained by Lobue </w:t>
      </w:r>
      <w:r w:rsidR="00BA3DFB" w:rsidRPr="00AF3BC9">
        <w:rPr>
          <w:i/>
          <w:lang w:val="en-US"/>
        </w:rPr>
        <w:t>et al</w:t>
      </w:r>
      <w:r w:rsidR="00BA3DFB" w:rsidRPr="00AF3BC9">
        <w:rPr>
          <w:lang w:val="en-US"/>
        </w:rPr>
        <w:t xml:space="preserve">. </w:t>
      </w:r>
    </w:p>
    <w:p w14:paraId="1B79B977" w14:textId="5F1E794D" w:rsidR="005B50F9" w:rsidRPr="00AF3BC9" w:rsidRDefault="005B50F9" w:rsidP="00176E6B">
      <w:pPr>
        <w:rPr>
          <w:lang w:val="en-US"/>
        </w:rPr>
      </w:pPr>
      <w:r w:rsidRPr="00AF3BC9">
        <w:rPr>
          <w:lang w:val="en-US"/>
        </w:rPr>
        <w:t xml:space="preserve">The peak width </w:t>
      </w:r>
      <w:r w:rsidR="006D171D" w:rsidRPr="00AF3BC9">
        <w:rPr>
          <w:lang w:val="en-US"/>
        </w:rPr>
        <w:t>at half-height</w:t>
      </w:r>
      <w:r w:rsidR="00E93D2E" w:rsidRPr="00AF3BC9">
        <w:rPr>
          <w:lang w:val="en-US"/>
        </w:rPr>
        <w:t xml:space="preserve"> </w:t>
      </w:r>
      <w:r w:rsidR="00EA16C9" w:rsidRPr="00AF3BC9">
        <w:rPr>
          <w:lang w:val="en-US"/>
        </w:rPr>
        <w:t>w</w:t>
      </w:r>
      <w:r w:rsidR="00685EEC" w:rsidRPr="00AF3BC9">
        <w:rPr>
          <w:lang w:val="en-US"/>
        </w:rPr>
        <w:t>as</w:t>
      </w:r>
      <w:r w:rsidRPr="00AF3BC9">
        <w:rPr>
          <w:lang w:val="en-US"/>
        </w:rPr>
        <w:t xml:space="preserve"> calculated for </w:t>
      </w:r>
      <w:r w:rsidR="00685EEC" w:rsidRPr="00AF3BC9">
        <w:rPr>
          <w:lang w:val="en-US"/>
        </w:rPr>
        <w:t>the</w:t>
      </w:r>
      <w:r w:rsidRPr="00AF3BC9">
        <w:rPr>
          <w:lang w:val="en-US"/>
        </w:rPr>
        <w:t xml:space="preserve"> oligonucleotide</w:t>
      </w:r>
      <w:r w:rsidR="00685EEC" w:rsidRPr="00AF3BC9">
        <w:rPr>
          <w:lang w:val="en-US"/>
        </w:rPr>
        <w:t>s</w:t>
      </w:r>
      <w:r w:rsidRPr="00AF3BC9">
        <w:rPr>
          <w:lang w:val="en-US"/>
        </w:rPr>
        <w:t xml:space="preserve"> of 5 units linked through PO (dT 5) </w:t>
      </w:r>
      <w:r w:rsidR="00630E8F" w:rsidRPr="00AF3BC9">
        <w:rPr>
          <w:lang w:val="en-US"/>
        </w:rPr>
        <w:t>and</w:t>
      </w:r>
      <w:r w:rsidRPr="00AF3BC9">
        <w:rPr>
          <w:lang w:val="en-US"/>
        </w:rPr>
        <w:t xml:space="preserve"> PS (PS 5) linkages. </w:t>
      </w:r>
      <w:r w:rsidR="00F05060" w:rsidRPr="00AF3BC9">
        <w:rPr>
          <w:lang w:val="en-US"/>
        </w:rPr>
        <w:t>I</w:t>
      </w:r>
      <w:r w:rsidRPr="00AF3BC9">
        <w:rPr>
          <w:lang w:val="en-US"/>
        </w:rPr>
        <w:t xml:space="preserve">n Figure 1, it can be seen that the peak width was </w:t>
      </w:r>
      <w:r w:rsidR="00BD051B" w:rsidRPr="00AF3BC9">
        <w:rPr>
          <w:lang w:val="en-US"/>
        </w:rPr>
        <w:t>broader</w:t>
      </w:r>
      <w:r w:rsidRPr="00AF3BC9">
        <w:rPr>
          <w:lang w:val="en-US"/>
        </w:rPr>
        <w:t xml:space="preserve"> for the PS compound (0.</w:t>
      </w:r>
      <w:r w:rsidR="006D171D" w:rsidRPr="00AF3BC9">
        <w:rPr>
          <w:lang w:val="en-US"/>
        </w:rPr>
        <w:t>126</w:t>
      </w:r>
      <w:r w:rsidR="00BA19E3" w:rsidRPr="00AF3BC9">
        <w:rPr>
          <w:lang w:val="en-US"/>
        </w:rPr>
        <w:t xml:space="preserve"> min</w:t>
      </w:r>
      <w:r w:rsidRPr="00AF3BC9">
        <w:rPr>
          <w:lang w:val="en-US"/>
        </w:rPr>
        <w:t>) compare</w:t>
      </w:r>
      <w:r w:rsidR="001302C0" w:rsidRPr="00AF3BC9">
        <w:rPr>
          <w:lang w:val="en-US"/>
        </w:rPr>
        <w:t>d</w:t>
      </w:r>
      <w:r w:rsidRPr="00AF3BC9">
        <w:rPr>
          <w:lang w:val="en-US"/>
        </w:rPr>
        <w:t xml:space="preserve"> </w:t>
      </w:r>
      <w:r w:rsidR="00BD051B" w:rsidRPr="00AF3BC9">
        <w:rPr>
          <w:lang w:val="en-US"/>
        </w:rPr>
        <w:t xml:space="preserve">to the dT </w:t>
      </w:r>
      <w:r w:rsidR="00685EEC" w:rsidRPr="00AF3BC9">
        <w:rPr>
          <w:lang w:val="en-US"/>
        </w:rPr>
        <w:t>one</w:t>
      </w:r>
      <w:r w:rsidR="00BD051B" w:rsidRPr="00AF3BC9">
        <w:rPr>
          <w:lang w:val="en-US"/>
        </w:rPr>
        <w:t xml:space="preserve"> (0.078</w:t>
      </w:r>
      <w:r w:rsidR="00BA19E3" w:rsidRPr="00AF3BC9">
        <w:rPr>
          <w:lang w:val="en-US"/>
        </w:rPr>
        <w:t xml:space="preserve"> min</w:t>
      </w:r>
      <w:r w:rsidR="00BD051B" w:rsidRPr="00AF3BC9">
        <w:rPr>
          <w:lang w:val="en-US"/>
        </w:rPr>
        <w:t>); this is probably due to the fact that PS compounds are a mix of diastereoisomers as discussed in the introduction.</w:t>
      </w:r>
      <w:r w:rsidRPr="00AF3BC9">
        <w:rPr>
          <w:lang w:val="en-US"/>
        </w:rPr>
        <w:t xml:space="preserve">  </w:t>
      </w:r>
    </w:p>
    <w:p w14:paraId="6439182D" w14:textId="2A1E2087" w:rsidR="002F0E69" w:rsidRPr="00AF3BC9" w:rsidRDefault="00DC42E1" w:rsidP="00176E6B">
      <w:pPr>
        <w:rPr>
          <w:lang w:val="en-US"/>
        </w:rPr>
      </w:pPr>
      <w:r w:rsidRPr="00AF3BC9">
        <w:rPr>
          <w:lang w:val="en-US"/>
        </w:rPr>
        <w:t xml:space="preserve">In conclusion, </w:t>
      </w:r>
      <w:r w:rsidR="00396632" w:rsidRPr="00AF3BC9">
        <w:rPr>
          <w:lang w:val="en-US"/>
        </w:rPr>
        <w:t xml:space="preserve">the </w:t>
      </w:r>
      <w:r w:rsidRPr="00AF3BC9">
        <w:rPr>
          <w:lang w:val="en-US"/>
        </w:rPr>
        <w:t>ami</w:t>
      </w:r>
      <w:r w:rsidR="004866BE" w:rsidRPr="00AF3BC9">
        <w:rPr>
          <w:lang w:val="en-US"/>
        </w:rPr>
        <w:t>de</w:t>
      </w:r>
      <w:r w:rsidR="000710CC" w:rsidRPr="00AF3BC9">
        <w:rPr>
          <w:lang w:val="en-US"/>
        </w:rPr>
        <w:t xml:space="preserve"> and the</w:t>
      </w:r>
      <w:r w:rsidR="00674558" w:rsidRPr="00AF3BC9">
        <w:rPr>
          <w:lang w:val="en-US"/>
        </w:rPr>
        <w:t xml:space="preserve"> zwitterionic phosphorylcholi</w:t>
      </w:r>
      <w:r w:rsidR="00CB694E" w:rsidRPr="00AF3BC9">
        <w:rPr>
          <w:lang w:val="en-US"/>
        </w:rPr>
        <w:t>n</w:t>
      </w:r>
      <w:r w:rsidR="00674558" w:rsidRPr="00AF3BC9">
        <w:rPr>
          <w:lang w:val="en-US"/>
        </w:rPr>
        <w:t>e stationary phase</w:t>
      </w:r>
      <w:r w:rsidR="00FA45C4" w:rsidRPr="00AF3BC9">
        <w:rPr>
          <w:lang w:val="en-US"/>
        </w:rPr>
        <w:t>s</w:t>
      </w:r>
      <w:r w:rsidR="00674558" w:rsidRPr="00AF3BC9">
        <w:rPr>
          <w:lang w:val="en-US"/>
        </w:rPr>
        <w:t xml:space="preserve"> gave interesting results </w:t>
      </w:r>
      <w:r w:rsidR="004866BE" w:rsidRPr="00AF3BC9">
        <w:rPr>
          <w:lang w:val="en-US"/>
        </w:rPr>
        <w:t>while</w:t>
      </w:r>
      <w:r w:rsidR="000710CC" w:rsidRPr="00AF3BC9">
        <w:rPr>
          <w:lang w:val="en-US"/>
        </w:rPr>
        <w:t xml:space="preserve"> the </w:t>
      </w:r>
      <w:r w:rsidR="00396632" w:rsidRPr="00AF3BC9">
        <w:rPr>
          <w:lang w:val="en-US"/>
        </w:rPr>
        <w:t xml:space="preserve">dihydroxypropane </w:t>
      </w:r>
      <w:r w:rsidR="00674558" w:rsidRPr="00AF3BC9">
        <w:rPr>
          <w:lang w:val="en-US"/>
        </w:rPr>
        <w:t xml:space="preserve">stationary phase </w:t>
      </w:r>
      <w:r w:rsidR="006456F3" w:rsidRPr="00AF3BC9">
        <w:rPr>
          <w:lang w:val="en-US"/>
        </w:rPr>
        <w:t xml:space="preserve">did not show </w:t>
      </w:r>
      <w:r w:rsidR="00FA45C4" w:rsidRPr="00AF3BC9">
        <w:rPr>
          <w:lang w:val="en-US"/>
        </w:rPr>
        <w:t xml:space="preserve">enough </w:t>
      </w:r>
      <w:r w:rsidR="001302C0" w:rsidRPr="00AF3BC9">
        <w:rPr>
          <w:lang w:val="en-US"/>
        </w:rPr>
        <w:t xml:space="preserve">resolving </w:t>
      </w:r>
      <w:r w:rsidR="006456F3" w:rsidRPr="00AF3BC9">
        <w:rPr>
          <w:lang w:val="en-US"/>
        </w:rPr>
        <w:t>powe</w:t>
      </w:r>
      <w:r w:rsidR="0034701B" w:rsidRPr="00AF3BC9">
        <w:rPr>
          <w:lang w:val="en-US"/>
        </w:rPr>
        <w:t>r</w:t>
      </w:r>
      <w:r w:rsidR="001302C0" w:rsidRPr="00AF3BC9">
        <w:rPr>
          <w:lang w:val="en-US"/>
        </w:rPr>
        <w:t xml:space="preserve"> to separate</w:t>
      </w:r>
      <w:r w:rsidR="00396632" w:rsidRPr="00AF3BC9">
        <w:rPr>
          <w:lang w:val="en-US"/>
        </w:rPr>
        <w:t xml:space="preserve"> the compounds of interest</w:t>
      </w:r>
      <w:r w:rsidR="006456F3" w:rsidRPr="00AF3BC9">
        <w:rPr>
          <w:lang w:val="en-US"/>
        </w:rPr>
        <w:t xml:space="preserve">. </w:t>
      </w:r>
      <w:r w:rsidR="00A442B2" w:rsidRPr="00AF3BC9">
        <w:rPr>
          <w:lang w:val="en-US"/>
        </w:rPr>
        <w:t xml:space="preserve">The main difference between the columns in terms of selectivity is the possibility of ion exchange on the zwitterionic stationary phase. However, this is obviously not the main factor </w:t>
      </w:r>
      <w:r w:rsidR="00A442B2" w:rsidRPr="00AF3BC9">
        <w:rPr>
          <w:lang w:val="en-US"/>
        </w:rPr>
        <w:fldChar w:fldCharType="begin" w:fldLock="1"/>
      </w:r>
      <w:r w:rsidR="006870E2" w:rsidRPr="00AF3BC9">
        <w:rPr>
          <w:lang w:val="en-US"/>
        </w:rPr>
        <w:instrText>ADDIN CSL_CITATION {"citationItems":[{"id":"ITEM-1","itemData":{"DOI":"10.1016/j.chroma.2011.06.037","ISSN":"00219673","abstract":"This work aims at characterizing interactions between a select set of probes and 22 hydrophilic and polar commercial stationary phases, to develop an understanding of the relationship between the chemical properties of those phases and their interplay with the eluent and solutes in hydrophilic interaction chromatography. \" Hydrophilic interaction\" is a somewhat inexact term, and an attempt was therefore made to characterize the interactions involved in HILIC as hydrophilic, hydrophobic, electrostatic, hydrogen bonding, dipole-dipole, π-π interaction, and shape-selectivity. Each specific interaction was quantified from the separation factors of a pair of similar substances of which one had properties promoting the interaction mode being probed while the other did not. The effects of particle size and pore size of the phases on retention and selectivity were also studied. The phases investigated covered a wide range of surface functional groups including zwitterionic (sulfobetaine and phosphocholine), neutral (amide and hydroxyl), cationic (amine), and anionic (sulfonic acid and silanol). Principal component analysis of the data showed that partitioning was a dominating mechanism for uncharged solutes in HILIC. However, correlations between functional groups and interactions were also observed, which confirms that the HILIC retention mechanism is partly contributed by adsorption mechanisms involving electrostatic interaction and multipoint hydrogen bonding. Phases with smaller pore diameters yielded longer retention of solutes, but did not significantly change the column selectivities. The particle diameter had no significant effect, neither on retention, nor on the selectivities. An increased water content in the eluent reduced the multipoint hydrogen bonding interactions, while an increased electrolyte concentration lowered the selectivities of the tested columns and made their interaction patterns more similar. © 2011.","author":[{"dropping-particle":"","family":"Dinh","given":"Ngoc Phuoc","non-dropping-particle":"","parse-names":false,"suffix":""},{"dropping-particle":"","family":"Jonsson","given":"Tobias","non-dropping-particle":"","parse-names":false,"suffix":""},{"dropping-particle":"","family":"Irgum","given":"Knut","non-dropping-particle":"","parse-names":false,"suffix":""}],"container-title":"Journal of Chromatography A","id":"ITEM-1","issue":"35","issued":{"date-parts":[["2011"]]},"page":"5880-5891","publisher":"Elsevier B.V.","title":"Probing the interaction mode in hydrophilic interaction chromatography","type":"article-journal","volume":"1218"},"uris":["http://www.mendeley.com/documents/?uuid=0c28dde8-a8dc-4801-a9d0-41a6c958c1be"]}],"mendeley":{"formattedCitation":"[23]","plainTextFormattedCitation":"[23]","previouslyFormattedCitation":"[23]"},"properties":{"noteIndex":0},"schema":"https://github.com/citation-style-language/schema/raw/master/csl-citation.json"}</w:instrText>
      </w:r>
      <w:r w:rsidR="00A442B2" w:rsidRPr="00AF3BC9">
        <w:rPr>
          <w:lang w:val="en-US"/>
        </w:rPr>
        <w:fldChar w:fldCharType="separate"/>
      </w:r>
      <w:r w:rsidR="002A3D75" w:rsidRPr="00AF3BC9">
        <w:rPr>
          <w:noProof/>
          <w:lang w:val="en-US"/>
        </w:rPr>
        <w:t>[23]</w:t>
      </w:r>
      <w:r w:rsidR="00A442B2" w:rsidRPr="00AF3BC9">
        <w:rPr>
          <w:lang w:val="en-US"/>
        </w:rPr>
        <w:fldChar w:fldCharType="end"/>
      </w:r>
      <w:r w:rsidR="00A442B2" w:rsidRPr="00AF3BC9">
        <w:rPr>
          <w:lang w:val="en-US"/>
        </w:rPr>
        <w:t xml:space="preserve">. Indeed, as classified by Kawachi </w:t>
      </w:r>
      <w:r w:rsidR="00A442B2" w:rsidRPr="00AF3BC9">
        <w:rPr>
          <w:i/>
          <w:lang w:val="en-US"/>
        </w:rPr>
        <w:t xml:space="preserve">et al., </w:t>
      </w:r>
      <w:r w:rsidR="00A442B2" w:rsidRPr="00AF3BC9">
        <w:rPr>
          <w:lang w:val="en-US"/>
        </w:rPr>
        <w:t>due to their composition, amide and zwitterionic stationary phases can be defined as hydrogen-bond acceptors, while the dihydroxypropane stationary phase is considered as hydrogen-bond donor</w:t>
      </w:r>
      <w:r w:rsidR="00A442B2" w:rsidRPr="00AF3BC9">
        <w:rPr>
          <w:i/>
          <w:lang w:val="en-US"/>
        </w:rPr>
        <w:t>.</w:t>
      </w:r>
      <w:r w:rsidR="00A442B2" w:rsidRPr="00AF3BC9">
        <w:rPr>
          <w:lang w:val="en-US"/>
        </w:rPr>
        <w:t xml:space="preserve"> It was shown that hydrogen-bond acceptors offer higher retention and selectivity, due to hydrophilic interactions, than hydrogen-bond donors, which is in good accordance with our observations </w:t>
      </w:r>
      <w:r w:rsidR="00A442B2" w:rsidRPr="00AF3BC9">
        <w:rPr>
          <w:lang w:val="en-US"/>
        </w:rPr>
        <w:fldChar w:fldCharType="begin" w:fldLock="1"/>
      </w:r>
      <w:r w:rsidR="006870E2" w:rsidRPr="00AF3BC9">
        <w:rPr>
          <w:lang w:val="en-US"/>
        </w:rPr>
        <w:instrText>ADDIN CSL_CITATION {"citationItems":[{"id":"ITEM-1","itemData":{"DOI":"10.1016/j.chroma.2011.06.048","ISSN":"00219673","abstract":"Fourteen commercially available particle-packed columns and a monolithic column for hydrophilic interaction liquid chromatography (HILIC) were characterized in terms of the degree of hydrophilicity, the selectivity for hydrophilic-hydrophobic substituents, the selectivity for the regio and configurational differences in hydrophilic substituents, the selectivity for molecular shapes, the evaluation of electrostatic interactions, and the evaluation of the acidic-basic nature of the stationary phases using nucleoside derivatives, phenyl glucoside derivatives, xanthine derivatives, sodium p-toluenesulfonate, and trimethylphenylammonium chloride as a set of samples. Principal component analysis based on the data of retention factors could separate three clusters of the HILIC phases. The column efficiency and the peak asymmetry factors were also discussed. These data on the selectivity for partial structural differences were summarized as radar-shaped diagrams. This method of column characterization is helpful to classify HILIC stationary phases on the basis of their chromatographic properties, and to choose better columns for targets to be separated. Judging from the retention factor for uridine, these HILIC columns could be separated into two groups: strongly retentive and weakly retentive stationary phases. Among the strongly retentive stationary phases, zwitterionic and amide functionalities were found to be the most selective on the basis of partial structural differences. The hydroxyethyl-type stationary phase showed the highest retention factor, but with low separation efficiency. Weakly retentive stationary phases generally showed lower selectivity for partial structural differences. © 2011 Elsevier B.V.","author":[{"dropping-particle":"","family":"Kawachi","given":"Yuusuke","non-dropping-particle":"","parse-names":false,"suffix":""},{"dropping-particle":"","family":"Ikegami","given":"Tohru","non-dropping-particle":"","parse-names":false,"suffix":""},{"dropping-particle":"","family":"Takubo","given":"Hirotaka","non-dropping-particle":"","parse-names":false,"suffix":""},{"dropping-particle":"","family":"Ikegami","given":"Yuka","non-dropping-particle":"","parse-names":false,"suffix":""},{"dropping-particle":"","family":"Miyamoto","given":"Masatoshi","non-dropping-particle":"","parse-names":false,"suffix":""},{"dropping-particle":"","family":"Tanaka","given":"Nobuo","non-dropping-particle":"","parse-names":false,"suffix":""}],"container-title":"Journal of Chromatography A","id":"ITEM-1","issue":"35","issued":{"date-parts":[["2011"]]},"page":"5903-5919","publisher":"Elsevier B.V.","title":"Chromatographic characterization of hydrophilic interaction liquid chromatography stationary phases: Hydrophilicity, charge effects, structural selectivity, and separation efficiency","type":"article-journal","volume":"1218"},"uris":["http://www.mendeley.com/documents/?uuid=c7090f28-5e10-4069-85bd-396221720c22"]}],"mendeley":{"formattedCitation":"[24]","plainTextFormattedCitation":"[24]","previouslyFormattedCitation":"[24]"},"properties":{"noteIndex":0},"schema":"https://github.com/citation-style-language/schema/raw/master/csl-citation.json"}</w:instrText>
      </w:r>
      <w:r w:rsidR="00A442B2" w:rsidRPr="00AF3BC9">
        <w:rPr>
          <w:lang w:val="en-US"/>
        </w:rPr>
        <w:fldChar w:fldCharType="separate"/>
      </w:r>
      <w:r w:rsidR="002A3D75" w:rsidRPr="00AF3BC9">
        <w:rPr>
          <w:noProof/>
          <w:lang w:val="en-US"/>
        </w:rPr>
        <w:t>[24]</w:t>
      </w:r>
      <w:r w:rsidR="00A442B2" w:rsidRPr="00AF3BC9">
        <w:rPr>
          <w:lang w:val="en-US"/>
        </w:rPr>
        <w:fldChar w:fldCharType="end"/>
      </w:r>
      <w:r w:rsidR="00A442B2" w:rsidRPr="00AF3BC9">
        <w:rPr>
          <w:lang w:val="en-US"/>
        </w:rPr>
        <w:t xml:space="preserve">.  </w:t>
      </w:r>
      <w:r w:rsidR="00F14269" w:rsidRPr="00AF3BC9">
        <w:rPr>
          <w:lang w:val="en-US"/>
        </w:rPr>
        <w:t>The amide phosphorylcholine stationary phase with the 1.7 µm part</w:t>
      </w:r>
      <w:r w:rsidR="00270128">
        <w:rPr>
          <w:lang w:val="en-US"/>
        </w:rPr>
        <w:t>ic</w:t>
      </w:r>
      <w:r w:rsidR="00E208DC" w:rsidRPr="00AF3BC9">
        <w:rPr>
          <w:lang w:val="en-US"/>
        </w:rPr>
        <w:t xml:space="preserve">le size was selected since it gave the best results in terms of peak shape and analysis time. </w:t>
      </w:r>
      <w:r w:rsidR="00F14269" w:rsidRPr="00AF3BC9">
        <w:rPr>
          <w:lang w:val="en-US"/>
        </w:rPr>
        <w:t xml:space="preserve"> </w:t>
      </w:r>
    </w:p>
    <w:p w14:paraId="67E49803" w14:textId="157FC181" w:rsidR="00990ADB" w:rsidRPr="00AF3BC9" w:rsidRDefault="00990ADB" w:rsidP="00990ADB">
      <w:pPr>
        <w:rPr>
          <w:lang w:val="en-US"/>
        </w:rPr>
      </w:pPr>
    </w:p>
    <w:p w14:paraId="52CBCD80" w14:textId="5000CC0C" w:rsidR="00990ADB" w:rsidRPr="00AF3BC9" w:rsidRDefault="00990ADB" w:rsidP="005A3ACD">
      <w:pPr>
        <w:pStyle w:val="Paragraphedeliste"/>
        <w:numPr>
          <w:ilvl w:val="1"/>
          <w:numId w:val="3"/>
        </w:numPr>
        <w:rPr>
          <w:lang w:val="en-US"/>
        </w:rPr>
      </w:pPr>
      <w:r w:rsidRPr="00AF3BC9">
        <w:rPr>
          <w:lang w:val="en-US"/>
        </w:rPr>
        <w:t xml:space="preserve">Optimization of CZE separation </w:t>
      </w:r>
    </w:p>
    <w:p w14:paraId="5EEC617D" w14:textId="434E25EB" w:rsidR="007948E0" w:rsidRPr="00AF3BC9" w:rsidRDefault="00D43DF5" w:rsidP="004414B6">
      <w:pPr>
        <w:rPr>
          <w:lang w:val="en-US"/>
        </w:rPr>
      </w:pPr>
      <w:r w:rsidRPr="00AF3BC9">
        <w:rPr>
          <w:lang w:val="en-US"/>
        </w:rPr>
        <w:t>In CZE, t</w:t>
      </w:r>
      <w:r w:rsidR="001657B4" w:rsidRPr="00AF3BC9">
        <w:rPr>
          <w:lang w:val="en-US"/>
        </w:rPr>
        <w:t>he</w:t>
      </w:r>
      <w:r w:rsidR="000501B3" w:rsidRPr="00AF3BC9">
        <w:rPr>
          <w:lang w:val="en-US"/>
        </w:rPr>
        <w:t xml:space="preserve"> composition of the </w:t>
      </w:r>
      <w:r w:rsidR="00A37A39" w:rsidRPr="00AF3BC9">
        <w:rPr>
          <w:lang w:val="en-US"/>
        </w:rPr>
        <w:t xml:space="preserve">BGE </w:t>
      </w:r>
      <w:r w:rsidR="00BF4EED" w:rsidRPr="00AF3BC9">
        <w:rPr>
          <w:lang w:val="en-US"/>
        </w:rPr>
        <w:t>has</w:t>
      </w:r>
      <w:r w:rsidR="00454B1C" w:rsidRPr="00AF3BC9">
        <w:rPr>
          <w:lang w:val="en-US"/>
        </w:rPr>
        <w:t xml:space="preserve"> a huge impact on the </w:t>
      </w:r>
      <w:r w:rsidR="00AB332C" w:rsidRPr="00AF3BC9">
        <w:rPr>
          <w:lang w:val="en-US"/>
        </w:rPr>
        <w:t>separation</w:t>
      </w:r>
      <w:r w:rsidR="00454B1C" w:rsidRPr="00AF3BC9">
        <w:rPr>
          <w:lang w:val="en-US"/>
        </w:rPr>
        <w:t>.</w:t>
      </w:r>
      <w:r w:rsidR="00AB332C" w:rsidRPr="00AF3BC9">
        <w:rPr>
          <w:lang w:val="en-US"/>
        </w:rPr>
        <w:t xml:space="preserve"> </w:t>
      </w:r>
      <w:r w:rsidR="001302C0" w:rsidRPr="00AF3BC9">
        <w:rPr>
          <w:lang w:val="en-US"/>
        </w:rPr>
        <w:t xml:space="preserve">In </w:t>
      </w:r>
      <w:r w:rsidR="00AB332C" w:rsidRPr="00AF3BC9">
        <w:rPr>
          <w:lang w:val="en-US"/>
        </w:rPr>
        <w:t xml:space="preserve">oligonucleotides, each </w:t>
      </w:r>
      <w:r w:rsidR="00951522" w:rsidRPr="00AF3BC9">
        <w:rPr>
          <w:lang w:val="en-US"/>
        </w:rPr>
        <w:t>nucleotide of the sequence</w:t>
      </w:r>
      <w:r w:rsidR="00AB332C" w:rsidRPr="00AF3BC9">
        <w:rPr>
          <w:lang w:val="en-US"/>
        </w:rPr>
        <w:t xml:space="preserve"> contains a phosphate group that is </w:t>
      </w:r>
      <w:r w:rsidR="00A92F14" w:rsidRPr="00AF3BC9">
        <w:rPr>
          <w:lang w:val="en-US"/>
        </w:rPr>
        <w:t xml:space="preserve">negatively </w:t>
      </w:r>
      <w:r w:rsidR="00AB332C" w:rsidRPr="00AF3BC9">
        <w:rPr>
          <w:lang w:val="en-US"/>
        </w:rPr>
        <w:t xml:space="preserve">charged at </w:t>
      </w:r>
      <w:r w:rsidR="00050429" w:rsidRPr="00AF3BC9">
        <w:rPr>
          <w:lang w:val="en-US"/>
        </w:rPr>
        <w:t>any</w:t>
      </w:r>
      <w:r w:rsidR="00AB332C" w:rsidRPr="00AF3BC9">
        <w:rPr>
          <w:lang w:val="en-US"/>
        </w:rPr>
        <w:t xml:space="preserve"> pH (pKa</w:t>
      </w:r>
      <w:r w:rsidR="00BA19E3" w:rsidRPr="00AF3BC9">
        <w:rPr>
          <w:lang w:val="en-US"/>
        </w:rPr>
        <w:t>=</w:t>
      </w:r>
      <w:r w:rsidR="00AB332C" w:rsidRPr="00AF3BC9">
        <w:rPr>
          <w:lang w:val="en-US"/>
        </w:rPr>
        <w:t>1)</w:t>
      </w:r>
      <w:r w:rsidR="00A92F14" w:rsidRPr="00AF3BC9">
        <w:rPr>
          <w:lang w:val="en-US"/>
        </w:rPr>
        <w:t xml:space="preserve"> </w:t>
      </w:r>
      <w:r w:rsidR="00C36671" w:rsidRPr="00AF3BC9">
        <w:rPr>
          <w:lang w:val="en-US"/>
        </w:rPr>
        <w:fldChar w:fldCharType="begin" w:fldLock="1"/>
      </w:r>
      <w:r w:rsidR="006870E2" w:rsidRPr="00AF3BC9">
        <w:rPr>
          <w:lang w:val="en-US"/>
        </w:rPr>
        <w:instrText>ADDIN CSL_CITATION {"citationItems":[{"id":"ITEM-1","itemData":{"DOI":"10.1016/B978-0-12-801122-5.00009-X","ISBN":"9780128011225","ISSN":"15577988","abstract":"RNA and DNA carry out diverse functions in biology including catalysis, splicing, gene regulation, and storage of genetic information. Interest has grown in understanding how nucleic acids perform such sophisticated functions given their limited molecular repertoire. RNA can fold into diverse shapes that often perturb pKa values and allow it to ionize appreciably under biological conditions, thereby extending its molecular diversity. The goal of this chapter is to enable experimental measurement of pKa's in RNA and DNA. A number of experimental methods for measuring pKa values in RNA and DNA have been developed over the last 10 years, including RNA cleavage kinetics; UV-, fluorescence-, and NMR-detected pH titrations; and Raman crystallography. We begin with general considerations for choosing a pKa assay and then describe experimental conditions, advantages, and disadvantages for these assays. Potential pitfalls in measuring a pKa are provided including the presence of apparent pKa's due to a kinetic pKa or coupled acid- and alkali-promoted RNA unfolding, as well as degradation of RNA, precipitation of metal hydroxides and poor baselines. Use of multiple data fitting procedures and the study of appropriate mutants are described as ways to avoid some of these pitfalls. Application of these experimental methods to RNA and DNA will increase the number of available nucleic acid pKa values in the literature, which should deepen insight into biology and provide benchmarks for pKa calculations. Future directions for measuring pKa's in nucleic acids are discussed.","author":[{"dropping-particle":"","family":"Thaplyal","given":"Pallavi","non-dropping-particle":"","parse-names":false,"suffix":""},{"dropping-particle":"","family":"Bevilacqua","given":"Philip C.","non-dropping-particle":"","parse-names":false,"suffix":""}],"container-title":"Methods in Enzymology","id":"ITEM-1","issue":"C","issued":{"date-parts":[["2014"]]},"page":"189-219","title":"Experimental approaches for measuring pKa's in RNA and DNA","type":"article-journal","volume":"549"},"uris":["http://www.mendeley.com/documents/?uuid=e1fefeec-6b7f-471b-b109-5f14f5efd296"]}],"mendeley":{"formattedCitation":"[25]","plainTextFormattedCitation":"[25]","previouslyFormattedCitation":"[25]"},"properties":{"noteIndex":0},"schema":"https://github.com/citation-style-language/schema/raw/master/csl-citation.json"}</w:instrText>
      </w:r>
      <w:r w:rsidR="00C36671" w:rsidRPr="00AF3BC9">
        <w:rPr>
          <w:lang w:val="en-US"/>
        </w:rPr>
        <w:fldChar w:fldCharType="separate"/>
      </w:r>
      <w:r w:rsidR="002A3D75" w:rsidRPr="00AF3BC9">
        <w:rPr>
          <w:noProof/>
          <w:lang w:val="en-US"/>
        </w:rPr>
        <w:t>[25]</w:t>
      </w:r>
      <w:r w:rsidR="00C36671" w:rsidRPr="00AF3BC9">
        <w:rPr>
          <w:lang w:val="en-US"/>
        </w:rPr>
        <w:fldChar w:fldCharType="end"/>
      </w:r>
      <w:r w:rsidR="00C36671" w:rsidRPr="00AF3BC9">
        <w:rPr>
          <w:lang w:val="en-US"/>
        </w:rPr>
        <w:t xml:space="preserve">. </w:t>
      </w:r>
    </w:p>
    <w:p w14:paraId="0C7B6CBC" w14:textId="7A867DD0" w:rsidR="004F52F9" w:rsidRPr="00AF3BC9" w:rsidRDefault="00473C3B" w:rsidP="002A7F85">
      <w:pPr>
        <w:rPr>
          <w:lang w:val="en-US"/>
        </w:rPr>
      </w:pPr>
      <w:r w:rsidRPr="00AF3BC9">
        <w:rPr>
          <w:lang w:val="en-US"/>
        </w:rPr>
        <w:t>In this study, t</w:t>
      </w:r>
      <w:r w:rsidR="001657B4" w:rsidRPr="00AF3BC9">
        <w:rPr>
          <w:lang w:val="en-US"/>
        </w:rPr>
        <w:t>he</w:t>
      </w:r>
      <w:r w:rsidR="00762135" w:rsidRPr="00AF3BC9">
        <w:rPr>
          <w:lang w:val="en-US"/>
        </w:rPr>
        <w:t xml:space="preserve"> </w:t>
      </w:r>
      <w:r w:rsidR="002A7F85" w:rsidRPr="00AF3BC9">
        <w:rPr>
          <w:lang w:val="en-US"/>
        </w:rPr>
        <w:t>influence of</w:t>
      </w:r>
      <w:r w:rsidRPr="00AF3BC9">
        <w:rPr>
          <w:lang w:val="en-US"/>
        </w:rPr>
        <w:t xml:space="preserve"> </w:t>
      </w:r>
      <w:r w:rsidR="00D76FDD" w:rsidRPr="00AF3BC9">
        <w:rPr>
          <w:lang w:val="en-US"/>
        </w:rPr>
        <w:t xml:space="preserve">the </w:t>
      </w:r>
      <w:r w:rsidR="00B83D37" w:rsidRPr="00AF3BC9">
        <w:rPr>
          <w:lang w:val="en-US"/>
        </w:rPr>
        <w:t xml:space="preserve">electrolyte </w:t>
      </w:r>
      <w:r w:rsidR="000501B3" w:rsidRPr="00AF3BC9">
        <w:rPr>
          <w:lang w:val="en-US"/>
        </w:rPr>
        <w:t xml:space="preserve">concentration </w:t>
      </w:r>
      <w:r w:rsidR="00790959" w:rsidRPr="00AF3BC9">
        <w:rPr>
          <w:lang w:val="en-US"/>
        </w:rPr>
        <w:t>w</w:t>
      </w:r>
      <w:r w:rsidR="00CA5F2F" w:rsidRPr="00AF3BC9">
        <w:rPr>
          <w:lang w:val="en-US"/>
        </w:rPr>
        <w:t>as</w:t>
      </w:r>
      <w:r w:rsidR="002A7F85" w:rsidRPr="00AF3BC9">
        <w:rPr>
          <w:lang w:val="en-US"/>
        </w:rPr>
        <w:t xml:space="preserve"> </w:t>
      </w:r>
      <w:r w:rsidR="00790959" w:rsidRPr="00AF3BC9">
        <w:rPr>
          <w:lang w:val="en-US"/>
        </w:rPr>
        <w:t>evaluated</w:t>
      </w:r>
      <w:r w:rsidR="00CA5F2F" w:rsidRPr="00AF3BC9">
        <w:rPr>
          <w:lang w:val="en-US"/>
        </w:rPr>
        <w:t xml:space="preserve"> </w:t>
      </w:r>
      <w:r w:rsidRPr="00AF3BC9">
        <w:rPr>
          <w:lang w:val="en-US"/>
        </w:rPr>
        <w:t xml:space="preserve">by testing the </w:t>
      </w:r>
      <w:r w:rsidR="006F4069" w:rsidRPr="00AF3BC9">
        <w:rPr>
          <w:lang w:val="en-US"/>
        </w:rPr>
        <w:t>BGE</w:t>
      </w:r>
      <w:r w:rsidRPr="00AF3BC9">
        <w:rPr>
          <w:lang w:val="en-US"/>
        </w:rPr>
        <w:t xml:space="preserve"> at several </w:t>
      </w:r>
      <w:r w:rsidR="00F23408" w:rsidRPr="00AF3BC9">
        <w:rPr>
          <w:lang w:val="en-US"/>
        </w:rPr>
        <w:t>concentrations:</w:t>
      </w:r>
      <w:r w:rsidRPr="00AF3BC9">
        <w:rPr>
          <w:lang w:val="en-US"/>
        </w:rPr>
        <w:t xml:space="preserve"> </w:t>
      </w:r>
      <w:r w:rsidR="00CA5F2F" w:rsidRPr="00AF3BC9">
        <w:rPr>
          <w:lang w:val="en-US"/>
        </w:rPr>
        <w:t>50, 100, 150, 200, 300 and 400 mM ammonium acetate</w:t>
      </w:r>
      <w:r w:rsidR="00C72CAF" w:rsidRPr="00AF3BC9">
        <w:rPr>
          <w:lang w:val="en-US"/>
        </w:rPr>
        <w:t xml:space="preserve"> (</w:t>
      </w:r>
      <w:r w:rsidRPr="00AF3BC9">
        <w:rPr>
          <w:lang w:val="en-US"/>
        </w:rPr>
        <w:t xml:space="preserve">adjusted </w:t>
      </w:r>
      <w:r w:rsidR="00C651EB" w:rsidRPr="00AF3BC9">
        <w:rPr>
          <w:lang w:val="en-US"/>
        </w:rPr>
        <w:t>to</w:t>
      </w:r>
      <w:r w:rsidRPr="00AF3BC9">
        <w:rPr>
          <w:lang w:val="en-US"/>
        </w:rPr>
        <w:t xml:space="preserve"> </w:t>
      </w:r>
      <w:r w:rsidR="00CA5F2F" w:rsidRPr="00AF3BC9">
        <w:rPr>
          <w:lang w:val="en-US"/>
        </w:rPr>
        <w:t>pH 8.0</w:t>
      </w:r>
      <w:r w:rsidR="00C72CAF" w:rsidRPr="00AF3BC9">
        <w:rPr>
          <w:lang w:val="en-US"/>
        </w:rPr>
        <w:t>)</w:t>
      </w:r>
      <w:r w:rsidR="00CA5F2F" w:rsidRPr="00AF3BC9">
        <w:rPr>
          <w:lang w:val="en-US"/>
        </w:rPr>
        <w:t>.</w:t>
      </w:r>
      <w:r w:rsidR="00B93113" w:rsidRPr="00AF3BC9">
        <w:rPr>
          <w:lang w:val="en-US"/>
        </w:rPr>
        <w:t xml:space="preserve"> Th</w:t>
      </w:r>
      <w:r w:rsidR="00586DE9" w:rsidRPr="00AF3BC9">
        <w:rPr>
          <w:lang w:val="en-US"/>
        </w:rPr>
        <w:t>ose concentrations corresponded</w:t>
      </w:r>
      <w:r w:rsidR="00B93113" w:rsidRPr="00AF3BC9">
        <w:rPr>
          <w:lang w:val="en-US"/>
        </w:rPr>
        <w:t xml:space="preserve"> </w:t>
      </w:r>
      <w:r w:rsidR="00586DE9" w:rsidRPr="00AF3BC9">
        <w:rPr>
          <w:lang w:val="en-US"/>
        </w:rPr>
        <w:t>to ionic strength</w:t>
      </w:r>
      <w:r w:rsidR="00B93113" w:rsidRPr="00AF3BC9">
        <w:rPr>
          <w:lang w:val="en-US"/>
        </w:rPr>
        <w:t xml:space="preserve"> of</w:t>
      </w:r>
      <w:r w:rsidR="007878C9" w:rsidRPr="00AF3BC9">
        <w:rPr>
          <w:lang w:val="en-US"/>
        </w:rPr>
        <w:t xml:space="preserve"> </w:t>
      </w:r>
      <w:r w:rsidR="007D3DFA" w:rsidRPr="00AF3BC9">
        <w:rPr>
          <w:lang w:val="en-US"/>
        </w:rPr>
        <w:t>48, 96, 144, 192, 288 and 384</w:t>
      </w:r>
      <w:r w:rsidR="00FE6D19" w:rsidRPr="00AF3BC9">
        <w:rPr>
          <w:lang w:val="en-US"/>
        </w:rPr>
        <w:t xml:space="preserve"> </w:t>
      </w:r>
      <w:r w:rsidR="007878C9" w:rsidRPr="00AF3BC9">
        <w:rPr>
          <w:lang w:val="en-US"/>
        </w:rPr>
        <w:t>mM</w:t>
      </w:r>
      <w:r w:rsidR="00586DE9" w:rsidRPr="00AF3BC9">
        <w:rPr>
          <w:lang w:val="en-US"/>
        </w:rPr>
        <w:t xml:space="preserve">, </w:t>
      </w:r>
      <w:r w:rsidR="00586DE9" w:rsidRPr="00AF3BC9">
        <w:rPr>
          <w:lang w:val="en-US"/>
        </w:rPr>
        <w:lastRenderedPageBreak/>
        <w:t>respectively</w:t>
      </w:r>
      <w:r w:rsidR="007878C9" w:rsidRPr="00AF3BC9">
        <w:rPr>
          <w:lang w:val="en-US"/>
        </w:rPr>
        <w:t>.</w:t>
      </w:r>
      <w:r w:rsidR="00C61FA5" w:rsidRPr="00AF3BC9">
        <w:rPr>
          <w:lang w:val="en-US"/>
        </w:rPr>
        <w:t xml:space="preserve"> </w:t>
      </w:r>
      <w:r w:rsidR="00B83D37" w:rsidRPr="00AF3BC9">
        <w:rPr>
          <w:lang w:val="en-US"/>
        </w:rPr>
        <w:t>At pH</w:t>
      </w:r>
      <w:r w:rsidR="007878C9" w:rsidRPr="00AF3BC9">
        <w:rPr>
          <w:lang w:val="en-US"/>
        </w:rPr>
        <w:t xml:space="preserve"> 8.0</w:t>
      </w:r>
      <w:r w:rsidR="00B83D37" w:rsidRPr="00AF3BC9">
        <w:rPr>
          <w:lang w:val="en-US"/>
        </w:rPr>
        <w:t xml:space="preserve">, oligonucleotides migrate as anions towards the cathode due to the strong electroosmotic flow (EOF). </w:t>
      </w:r>
      <w:r w:rsidR="002A7F85" w:rsidRPr="00AF3BC9">
        <w:rPr>
          <w:lang w:val="en-US"/>
        </w:rPr>
        <w:t xml:space="preserve">As can be seen in </w:t>
      </w:r>
      <w:r w:rsidR="00D27DF2" w:rsidRPr="00AF3BC9">
        <w:rPr>
          <w:lang w:val="en-US"/>
        </w:rPr>
        <w:t xml:space="preserve">Supplemental </w:t>
      </w:r>
      <w:r w:rsidR="00A16104" w:rsidRPr="00AF3BC9">
        <w:rPr>
          <w:lang w:val="en-US"/>
        </w:rPr>
        <w:t xml:space="preserve">Figure </w:t>
      </w:r>
      <w:r w:rsidR="00D27DF2" w:rsidRPr="00AF3BC9">
        <w:rPr>
          <w:lang w:val="en-US"/>
        </w:rPr>
        <w:t>S</w:t>
      </w:r>
      <w:r w:rsidR="006D5308" w:rsidRPr="00AF3BC9">
        <w:rPr>
          <w:lang w:val="en-US"/>
        </w:rPr>
        <w:t>1</w:t>
      </w:r>
      <w:r w:rsidR="003252D1" w:rsidRPr="00AF3BC9">
        <w:rPr>
          <w:lang w:val="en-US"/>
        </w:rPr>
        <w:t>, higher concentrations of</w:t>
      </w:r>
      <w:r w:rsidR="000C0342" w:rsidRPr="00AF3BC9">
        <w:rPr>
          <w:lang w:val="en-US"/>
        </w:rPr>
        <w:t xml:space="preserve"> ammonium acetate </w:t>
      </w:r>
      <w:r w:rsidR="00B93113" w:rsidRPr="00AF3BC9">
        <w:rPr>
          <w:lang w:val="en-US"/>
        </w:rPr>
        <w:t>led to higher</w:t>
      </w:r>
      <w:r w:rsidR="00831E10" w:rsidRPr="00AF3BC9">
        <w:rPr>
          <w:lang w:val="en-US"/>
        </w:rPr>
        <w:t xml:space="preserve"> ionic strength of the solution and thus </w:t>
      </w:r>
      <w:r w:rsidR="00F23408" w:rsidRPr="00AF3BC9">
        <w:rPr>
          <w:lang w:val="en-US"/>
        </w:rPr>
        <w:t>diminished</w:t>
      </w:r>
      <w:r w:rsidR="00CA5F2F" w:rsidRPr="00AF3BC9">
        <w:rPr>
          <w:lang w:val="en-US"/>
        </w:rPr>
        <w:t xml:space="preserve"> </w:t>
      </w:r>
      <w:r w:rsidR="00C268D5" w:rsidRPr="00AF3BC9">
        <w:rPr>
          <w:lang w:val="en-US"/>
        </w:rPr>
        <w:t xml:space="preserve">the </w:t>
      </w:r>
      <w:r w:rsidR="007A24F9" w:rsidRPr="00AF3BC9">
        <w:rPr>
          <w:lang w:val="en-US"/>
        </w:rPr>
        <w:t>EOF</w:t>
      </w:r>
      <w:r w:rsidR="00F23408" w:rsidRPr="00AF3BC9">
        <w:rPr>
          <w:lang w:val="en-US"/>
        </w:rPr>
        <w:t>. Consequently, the</w:t>
      </w:r>
      <w:r w:rsidR="00C268D5" w:rsidRPr="00AF3BC9">
        <w:rPr>
          <w:lang w:val="en-US"/>
        </w:rPr>
        <w:t xml:space="preserve"> migration</w:t>
      </w:r>
      <w:r w:rsidR="00F23408" w:rsidRPr="00AF3BC9">
        <w:rPr>
          <w:lang w:val="en-US"/>
        </w:rPr>
        <w:t xml:space="preserve"> of</w:t>
      </w:r>
      <w:r w:rsidR="00C268D5" w:rsidRPr="00AF3BC9">
        <w:rPr>
          <w:lang w:val="en-US"/>
        </w:rPr>
        <w:t xml:space="preserve"> analytes</w:t>
      </w:r>
      <w:r w:rsidR="00F23408" w:rsidRPr="00AF3BC9">
        <w:rPr>
          <w:lang w:val="en-US"/>
        </w:rPr>
        <w:t xml:space="preserve"> was slowed down</w:t>
      </w:r>
      <w:r w:rsidR="00A54883" w:rsidRPr="00AF3BC9">
        <w:rPr>
          <w:lang w:val="en-US"/>
        </w:rPr>
        <w:t>,</w:t>
      </w:r>
      <w:r w:rsidR="00F23408" w:rsidRPr="00AF3BC9">
        <w:rPr>
          <w:lang w:val="en-US"/>
        </w:rPr>
        <w:t xml:space="preserve"> which </w:t>
      </w:r>
      <w:r w:rsidR="00B93113" w:rsidRPr="00AF3BC9">
        <w:rPr>
          <w:lang w:val="en-US"/>
        </w:rPr>
        <w:t>induced</w:t>
      </w:r>
      <w:r w:rsidR="00F23408" w:rsidRPr="00AF3BC9">
        <w:rPr>
          <w:lang w:val="en-US"/>
        </w:rPr>
        <w:t xml:space="preserve"> </w:t>
      </w:r>
      <w:r w:rsidR="00D76FDD" w:rsidRPr="00AF3BC9">
        <w:rPr>
          <w:lang w:val="en-US"/>
        </w:rPr>
        <w:t>an</w:t>
      </w:r>
      <w:r w:rsidR="00F23408" w:rsidRPr="00AF3BC9">
        <w:rPr>
          <w:lang w:val="en-US"/>
        </w:rPr>
        <w:t xml:space="preserve"> increase</w:t>
      </w:r>
      <w:r w:rsidR="00C268D5" w:rsidRPr="00AF3BC9">
        <w:rPr>
          <w:lang w:val="en-US"/>
        </w:rPr>
        <w:t xml:space="preserve"> </w:t>
      </w:r>
      <w:r w:rsidR="00D76FDD" w:rsidRPr="00AF3BC9">
        <w:rPr>
          <w:lang w:val="en-US"/>
        </w:rPr>
        <w:t xml:space="preserve">in </w:t>
      </w:r>
      <w:r w:rsidR="00C268D5" w:rsidRPr="00AF3BC9">
        <w:rPr>
          <w:lang w:val="en-US"/>
        </w:rPr>
        <w:t>resolutio</w:t>
      </w:r>
      <w:r w:rsidR="00F23408" w:rsidRPr="00AF3BC9">
        <w:rPr>
          <w:lang w:val="en-US"/>
        </w:rPr>
        <w:t>n</w:t>
      </w:r>
      <w:r w:rsidR="00301E2A" w:rsidRPr="00AF3BC9">
        <w:rPr>
          <w:lang w:val="en-US"/>
        </w:rPr>
        <w:t xml:space="preserve">. </w:t>
      </w:r>
      <w:r w:rsidR="00C03BCF" w:rsidRPr="00AF3BC9">
        <w:rPr>
          <w:lang w:val="en-US"/>
        </w:rPr>
        <w:t>The results in</w:t>
      </w:r>
      <w:r w:rsidR="002A7F85" w:rsidRPr="00AF3BC9">
        <w:rPr>
          <w:lang w:val="en-US"/>
        </w:rPr>
        <w:t xml:space="preserve"> </w:t>
      </w:r>
      <w:r w:rsidR="00A16104" w:rsidRPr="00AF3BC9">
        <w:rPr>
          <w:lang w:val="en-US"/>
        </w:rPr>
        <w:t xml:space="preserve">Figure </w:t>
      </w:r>
      <w:r w:rsidR="006D5308" w:rsidRPr="00AF3BC9">
        <w:rPr>
          <w:lang w:val="en-US"/>
        </w:rPr>
        <w:t xml:space="preserve">S1A </w:t>
      </w:r>
      <w:r w:rsidR="00C03BCF" w:rsidRPr="00AF3BC9">
        <w:rPr>
          <w:lang w:val="en-US"/>
        </w:rPr>
        <w:t>show</w:t>
      </w:r>
      <w:r w:rsidR="00D43DF5" w:rsidRPr="00AF3BC9">
        <w:rPr>
          <w:lang w:val="en-US"/>
        </w:rPr>
        <w:t xml:space="preserve"> </w:t>
      </w:r>
      <w:r w:rsidR="00864E0E" w:rsidRPr="00AF3BC9">
        <w:rPr>
          <w:lang w:val="en-US"/>
        </w:rPr>
        <w:t>th</w:t>
      </w:r>
      <w:r w:rsidR="00170E0D" w:rsidRPr="00AF3BC9">
        <w:rPr>
          <w:lang w:val="en-US"/>
        </w:rPr>
        <w:t>at</w:t>
      </w:r>
      <w:r w:rsidR="00864E0E" w:rsidRPr="00AF3BC9">
        <w:rPr>
          <w:lang w:val="en-US"/>
        </w:rPr>
        <w:t xml:space="preserve"> </w:t>
      </w:r>
      <w:r w:rsidR="005633F9" w:rsidRPr="00AF3BC9">
        <w:rPr>
          <w:lang w:val="en-US"/>
        </w:rPr>
        <w:t xml:space="preserve">a complete separation </w:t>
      </w:r>
      <w:r w:rsidR="00170E0D" w:rsidRPr="00AF3BC9">
        <w:rPr>
          <w:lang w:val="en-US"/>
        </w:rPr>
        <w:t>was achieved</w:t>
      </w:r>
      <w:r w:rsidR="0077788C" w:rsidRPr="00AF3BC9">
        <w:rPr>
          <w:lang w:val="en-US"/>
        </w:rPr>
        <w:t xml:space="preserve"> for dT mix</w:t>
      </w:r>
      <w:r w:rsidR="00C870D8" w:rsidRPr="00AF3BC9">
        <w:rPr>
          <w:lang w:val="en-US"/>
        </w:rPr>
        <w:t>.</w:t>
      </w:r>
      <w:r w:rsidR="00864E0E" w:rsidRPr="00AF3BC9">
        <w:rPr>
          <w:lang w:val="en-US"/>
        </w:rPr>
        <w:t xml:space="preserve"> </w:t>
      </w:r>
      <w:r w:rsidR="00CC627D" w:rsidRPr="00AF3BC9">
        <w:rPr>
          <w:lang w:val="en-US"/>
        </w:rPr>
        <w:t>F</w:t>
      </w:r>
      <w:r w:rsidR="00170E0D" w:rsidRPr="00AF3BC9">
        <w:rPr>
          <w:lang w:val="en-US"/>
        </w:rPr>
        <w:t>or</w:t>
      </w:r>
      <w:r w:rsidR="00A3123D" w:rsidRPr="00AF3BC9">
        <w:rPr>
          <w:lang w:val="en-US"/>
        </w:rPr>
        <w:t xml:space="preserve"> the PS mix</w:t>
      </w:r>
      <w:r w:rsidR="00F92ED8" w:rsidRPr="00AF3BC9">
        <w:rPr>
          <w:lang w:val="en-US"/>
        </w:rPr>
        <w:t xml:space="preserve"> (</w:t>
      </w:r>
      <w:r w:rsidR="007714CB" w:rsidRPr="00AF3BC9">
        <w:rPr>
          <w:lang w:val="en-US"/>
        </w:rPr>
        <w:t xml:space="preserve">cf. </w:t>
      </w:r>
      <w:r w:rsidR="00F92ED8" w:rsidRPr="00AF3BC9">
        <w:rPr>
          <w:lang w:val="en-US"/>
        </w:rPr>
        <w:t xml:space="preserve">Figure </w:t>
      </w:r>
      <w:r w:rsidR="006D5308" w:rsidRPr="00AF3BC9">
        <w:rPr>
          <w:lang w:val="en-US"/>
        </w:rPr>
        <w:t>S1B</w:t>
      </w:r>
      <w:r w:rsidR="00F92ED8" w:rsidRPr="00AF3BC9">
        <w:rPr>
          <w:lang w:val="en-US"/>
        </w:rPr>
        <w:t>)</w:t>
      </w:r>
      <w:r w:rsidR="00A3123D" w:rsidRPr="00AF3BC9">
        <w:rPr>
          <w:lang w:val="en-US"/>
        </w:rPr>
        <w:t>, the increase in</w:t>
      </w:r>
      <w:r w:rsidR="00567913" w:rsidRPr="00AF3BC9">
        <w:rPr>
          <w:lang w:val="en-US"/>
        </w:rPr>
        <w:t xml:space="preserve"> electrolyte</w:t>
      </w:r>
      <w:r w:rsidR="00A3123D" w:rsidRPr="00AF3BC9">
        <w:rPr>
          <w:lang w:val="en-US"/>
        </w:rPr>
        <w:t xml:space="preserve"> concentration could not lead to</w:t>
      </w:r>
      <w:r w:rsidR="00170E0D" w:rsidRPr="00AF3BC9">
        <w:rPr>
          <w:lang w:val="en-US"/>
        </w:rPr>
        <w:t xml:space="preserve"> a</w:t>
      </w:r>
      <w:r w:rsidR="00A3123D" w:rsidRPr="00AF3BC9">
        <w:rPr>
          <w:lang w:val="en-US"/>
        </w:rPr>
        <w:t xml:space="preserve"> better separation of PS 11 to 24.</w:t>
      </w:r>
    </w:p>
    <w:p w14:paraId="10E8B866" w14:textId="561979F4" w:rsidR="003252D1" w:rsidRPr="00AF3BC9" w:rsidRDefault="006737F3" w:rsidP="002D0350">
      <w:pPr>
        <w:rPr>
          <w:lang w:val="en-US"/>
        </w:rPr>
      </w:pPr>
      <w:r w:rsidRPr="00AF3BC9">
        <w:rPr>
          <w:lang w:val="en-US"/>
        </w:rPr>
        <w:t xml:space="preserve">The </w:t>
      </w:r>
      <w:r w:rsidR="0045392C" w:rsidRPr="00AF3BC9">
        <w:rPr>
          <w:lang w:val="en-US"/>
        </w:rPr>
        <w:t>pH of the electrolyte solution</w:t>
      </w:r>
      <w:r w:rsidRPr="00AF3BC9">
        <w:rPr>
          <w:lang w:val="en-US"/>
        </w:rPr>
        <w:t xml:space="preserve"> is also a critical parameter in CZE analysis as </w:t>
      </w:r>
      <w:r w:rsidR="003B173B" w:rsidRPr="00AF3BC9">
        <w:rPr>
          <w:lang w:val="en-US"/>
        </w:rPr>
        <w:t>it determines the EOF</w:t>
      </w:r>
      <w:r w:rsidR="002A51AF" w:rsidRPr="00AF3BC9">
        <w:rPr>
          <w:lang w:val="en-US"/>
        </w:rPr>
        <w:t xml:space="preserve">. </w:t>
      </w:r>
      <w:r w:rsidR="001657B4" w:rsidRPr="00AF3BC9">
        <w:rPr>
          <w:lang w:val="en-US"/>
        </w:rPr>
        <w:t xml:space="preserve">We investigated the </w:t>
      </w:r>
      <w:r w:rsidR="0045392C" w:rsidRPr="00AF3BC9">
        <w:rPr>
          <w:lang w:val="en-US"/>
        </w:rPr>
        <w:t xml:space="preserve">effect of the </w:t>
      </w:r>
      <w:r w:rsidR="001657B4" w:rsidRPr="00AF3BC9">
        <w:rPr>
          <w:lang w:val="en-US"/>
        </w:rPr>
        <w:t xml:space="preserve">pH </w:t>
      </w:r>
      <w:r w:rsidR="00694FE9" w:rsidRPr="00AF3BC9">
        <w:rPr>
          <w:lang w:val="en-US"/>
        </w:rPr>
        <w:t xml:space="preserve">using </w:t>
      </w:r>
      <w:r w:rsidR="005358E6" w:rsidRPr="00AF3BC9">
        <w:rPr>
          <w:lang w:val="en-US"/>
        </w:rPr>
        <w:t xml:space="preserve">a </w:t>
      </w:r>
      <w:r w:rsidR="00694FE9" w:rsidRPr="00AF3BC9">
        <w:rPr>
          <w:lang w:val="en-US"/>
        </w:rPr>
        <w:t xml:space="preserve">BGE composed of 300 mM ammonium acetate adjusted </w:t>
      </w:r>
      <w:r w:rsidR="00354B32" w:rsidRPr="00AF3BC9">
        <w:rPr>
          <w:lang w:val="en-US"/>
        </w:rPr>
        <w:t>to</w:t>
      </w:r>
      <w:r w:rsidR="00694FE9" w:rsidRPr="00AF3BC9">
        <w:rPr>
          <w:lang w:val="en-US"/>
        </w:rPr>
        <w:t xml:space="preserve"> pH 6</w:t>
      </w:r>
      <w:r w:rsidR="0072631B" w:rsidRPr="00AF3BC9">
        <w:rPr>
          <w:lang w:val="en-US"/>
        </w:rPr>
        <w:t>.0</w:t>
      </w:r>
      <w:r w:rsidR="00694FE9" w:rsidRPr="00AF3BC9">
        <w:rPr>
          <w:lang w:val="en-US"/>
        </w:rPr>
        <w:t>, 8</w:t>
      </w:r>
      <w:r w:rsidR="0072631B" w:rsidRPr="00AF3BC9">
        <w:rPr>
          <w:lang w:val="en-US"/>
        </w:rPr>
        <w:t>.0</w:t>
      </w:r>
      <w:r w:rsidR="00694FE9" w:rsidRPr="00AF3BC9">
        <w:rPr>
          <w:lang w:val="en-US"/>
        </w:rPr>
        <w:t xml:space="preserve"> and 10</w:t>
      </w:r>
      <w:r w:rsidR="0072631B" w:rsidRPr="00AF3BC9">
        <w:rPr>
          <w:lang w:val="en-US"/>
        </w:rPr>
        <w:t>.0</w:t>
      </w:r>
      <w:r w:rsidR="001657B4" w:rsidRPr="00AF3BC9">
        <w:rPr>
          <w:lang w:val="en-US"/>
        </w:rPr>
        <w:t>.</w:t>
      </w:r>
      <w:r w:rsidR="009B0FCE" w:rsidRPr="00AF3BC9">
        <w:rPr>
          <w:lang w:val="en-US"/>
        </w:rPr>
        <w:t xml:space="preserve"> Th</w:t>
      </w:r>
      <w:r w:rsidR="007D3DFA" w:rsidRPr="00AF3BC9">
        <w:rPr>
          <w:lang w:val="en-US"/>
        </w:rPr>
        <w:t>e ionic strength of those electrolytes were calculated as well and corresponded</w:t>
      </w:r>
      <w:r w:rsidR="009B0FCE" w:rsidRPr="00AF3BC9">
        <w:rPr>
          <w:lang w:val="en-US"/>
        </w:rPr>
        <w:t xml:space="preserve"> respectively </w:t>
      </w:r>
      <w:r w:rsidR="007D3DFA" w:rsidRPr="00AF3BC9">
        <w:rPr>
          <w:lang w:val="en-US"/>
        </w:rPr>
        <w:t xml:space="preserve">to ionic strength of 300, 288 and 53 </w:t>
      </w:r>
      <w:r w:rsidR="009B0FCE" w:rsidRPr="00AF3BC9">
        <w:rPr>
          <w:lang w:val="en-US"/>
        </w:rPr>
        <w:t xml:space="preserve">mM. </w:t>
      </w:r>
      <w:r w:rsidR="005358E6" w:rsidRPr="00AF3BC9">
        <w:rPr>
          <w:lang w:val="en-US"/>
        </w:rPr>
        <w:t xml:space="preserve">No pH values </w:t>
      </w:r>
      <w:r w:rsidR="003B173B" w:rsidRPr="00AF3BC9">
        <w:rPr>
          <w:lang w:val="en-US"/>
        </w:rPr>
        <w:t>below</w:t>
      </w:r>
      <w:r w:rsidR="005358E6" w:rsidRPr="00AF3BC9">
        <w:rPr>
          <w:lang w:val="en-US"/>
        </w:rPr>
        <w:t xml:space="preserve"> 6</w:t>
      </w:r>
      <w:r w:rsidR="0072631B" w:rsidRPr="00AF3BC9">
        <w:rPr>
          <w:lang w:val="en-US"/>
        </w:rPr>
        <w:t>.0</w:t>
      </w:r>
      <w:r w:rsidR="005358E6" w:rsidRPr="00AF3BC9">
        <w:rPr>
          <w:lang w:val="en-US"/>
        </w:rPr>
        <w:t xml:space="preserve"> w</w:t>
      </w:r>
      <w:r w:rsidR="003252D1" w:rsidRPr="00AF3BC9">
        <w:rPr>
          <w:lang w:val="en-US"/>
        </w:rPr>
        <w:t>ere</w:t>
      </w:r>
      <w:r w:rsidR="005358E6" w:rsidRPr="00AF3BC9">
        <w:rPr>
          <w:lang w:val="en-US"/>
        </w:rPr>
        <w:t xml:space="preserve"> selected as a minimum EOF is needed to detect the anions. </w:t>
      </w:r>
      <w:r w:rsidR="003B173B" w:rsidRPr="00AF3BC9">
        <w:rPr>
          <w:lang w:val="en-US"/>
        </w:rPr>
        <w:t xml:space="preserve">Figure </w:t>
      </w:r>
      <w:r w:rsidR="006D5308" w:rsidRPr="00AF3BC9">
        <w:rPr>
          <w:lang w:val="en-US"/>
        </w:rPr>
        <w:t>2</w:t>
      </w:r>
      <w:r w:rsidR="003B173B" w:rsidRPr="00AF3BC9">
        <w:rPr>
          <w:lang w:val="en-US"/>
        </w:rPr>
        <w:t xml:space="preserve"> shows the results</w:t>
      </w:r>
      <w:r w:rsidR="00FF1996" w:rsidRPr="00AF3BC9">
        <w:rPr>
          <w:lang w:val="en-US"/>
        </w:rPr>
        <w:t xml:space="preserve"> obtained</w:t>
      </w:r>
      <w:r w:rsidR="003B173B" w:rsidRPr="00AF3BC9">
        <w:rPr>
          <w:lang w:val="en-US"/>
        </w:rPr>
        <w:t xml:space="preserve"> for</w:t>
      </w:r>
      <w:r w:rsidR="00FF1996" w:rsidRPr="00AF3BC9">
        <w:rPr>
          <w:lang w:val="en-US"/>
        </w:rPr>
        <w:t xml:space="preserve"> the</w:t>
      </w:r>
      <w:r w:rsidR="003B173B" w:rsidRPr="00AF3BC9">
        <w:rPr>
          <w:lang w:val="en-US"/>
        </w:rPr>
        <w:t xml:space="preserve"> </w:t>
      </w:r>
      <w:r w:rsidR="00694FE9" w:rsidRPr="00AF3BC9">
        <w:rPr>
          <w:lang w:val="en-US"/>
        </w:rPr>
        <w:t>dT mix and PS mix</w:t>
      </w:r>
      <w:r w:rsidR="005358E6" w:rsidRPr="00AF3BC9">
        <w:rPr>
          <w:lang w:val="en-US"/>
        </w:rPr>
        <w:t xml:space="preserve"> </w:t>
      </w:r>
      <w:r w:rsidR="00694FE9" w:rsidRPr="00AF3BC9">
        <w:rPr>
          <w:lang w:val="en-US"/>
        </w:rPr>
        <w:t>under th</w:t>
      </w:r>
      <w:r w:rsidR="00A2534B" w:rsidRPr="00AF3BC9">
        <w:rPr>
          <w:lang w:val="en-US"/>
        </w:rPr>
        <w:t>e</w:t>
      </w:r>
      <w:r w:rsidR="00694FE9" w:rsidRPr="00AF3BC9">
        <w:rPr>
          <w:lang w:val="en-US"/>
        </w:rPr>
        <w:t xml:space="preserve">se conditions. </w:t>
      </w:r>
    </w:p>
    <w:p w14:paraId="57C4A507" w14:textId="0448A708" w:rsidR="0062192E" w:rsidRPr="00AF3BC9" w:rsidRDefault="003252D1" w:rsidP="002D0350">
      <w:pPr>
        <w:rPr>
          <w:lang w:val="en-US"/>
        </w:rPr>
      </w:pPr>
      <w:r w:rsidRPr="00AF3BC9">
        <w:rPr>
          <w:lang w:val="en-US"/>
        </w:rPr>
        <w:t>For the dT mix</w:t>
      </w:r>
      <w:r w:rsidR="00F92ED8" w:rsidRPr="00AF3BC9">
        <w:rPr>
          <w:lang w:val="en-US"/>
        </w:rPr>
        <w:t xml:space="preserve"> (</w:t>
      </w:r>
      <w:r w:rsidR="007714CB" w:rsidRPr="00AF3BC9">
        <w:rPr>
          <w:lang w:val="en-US"/>
        </w:rPr>
        <w:t xml:space="preserve">cf. </w:t>
      </w:r>
      <w:r w:rsidR="00F92ED8" w:rsidRPr="00AF3BC9">
        <w:rPr>
          <w:lang w:val="en-US"/>
        </w:rPr>
        <w:t xml:space="preserve">Figure </w:t>
      </w:r>
      <w:r w:rsidR="006D5308" w:rsidRPr="00AF3BC9">
        <w:rPr>
          <w:lang w:val="en-US"/>
        </w:rPr>
        <w:t>2</w:t>
      </w:r>
      <w:r w:rsidR="00F92ED8" w:rsidRPr="00AF3BC9">
        <w:rPr>
          <w:lang w:val="en-US"/>
        </w:rPr>
        <w:t>A)</w:t>
      </w:r>
      <w:r w:rsidRPr="00AF3BC9">
        <w:rPr>
          <w:lang w:val="en-US"/>
        </w:rPr>
        <w:t>, the resolution decreased due to the higher EOF caused by the high pH value (10.0).</w:t>
      </w:r>
      <w:r w:rsidR="00F615C2" w:rsidRPr="00AF3BC9">
        <w:rPr>
          <w:lang w:val="en-US"/>
        </w:rPr>
        <w:t xml:space="preserve"> </w:t>
      </w:r>
      <w:r w:rsidR="0072631B" w:rsidRPr="00AF3BC9">
        <w:rPr>
          <w:lang w:val="en-US"/>
        </w:rPr>
        <w:t>Baseline separation and satisf</w:t>
      </w:r>
      <w:r w:rsidR="00354B32" w:rsidRPr="00AF3BC9">
        <w:rPr>
          <w:lang w:val="en-US"/>
        </w:rPr>
        <w:t>actory</w:t>
      </w:r>
      <w:r w:rsidR="0072631B" w:rsidRPr="00AF3BC9">
        <w:rPr>
          <w:lang w:val="en-US"/>
        </w:rPr>
        <w:t xml:space="preserve"> resolution was achieved</w:t>
      </w:r>
      <w:r w:rsidR="00A2534B" w:rsidRPr="00AF3BC9">
        <w:rPr>
          <w:lang w:val="en-US"/>
        </w:rPr>
        <w:t xml:space="preserve"> for the dT mix </w:t>
      </w:r>
      <w:r w:rsidR="0072631B" w:rsidRPr="00AF3BC9">
        <w:rPr>
          <w:lang w:val="en-US"/>
        </w:rPr>
        <w:t>using pH 6.0.</w:t>
      </w:r>
    </w:p>
    <w:p w14:paraId="5C9600AE" w14:textId="6F273046" w:rsidR="008B30B8" w:rsidRPr="00AF3BC9" w:rsidRDefault="0062192E" w:rsidP="002D0350">
      <w:pPr>
        <w:rPr>
          <w:lang w:val="en-US"/>
        </w:rPr>
      </w:pPr>
      <w:r w:rsidRPr="00AF3BC9">
        <w:rPr>
          <w:lang w:val="en-US"/>
        </w:rPr>
        <w:t>For</w:t>
      </w:r>
      <w:r w:rsidR="001C7046" w:rsidRPr="00AF3BC9">
        <w:rPr>
          <w:lang w:val="en-US"/>
        </w:rPr>
        <w:t xml:space="preserve"> the PS mi</w:t>
      </w:r>
      <w:r w:rsidR="00F92ED8" w:rsidRPr="00AF3BC9">
        <w:rPr>
          <w:lang w:val="en-US"/>
        </w:rPr>
        <w:t xml:space="preserve">x, as can be seen </w:t>
      </w:r>
      <w:r w:rsidR="00354B32" w:rsidRPr="00AF3BC9">
        <w:rPr>
          <w:lang w:val="en-US"/>
        </w:rPr>
        <w:t>i</w:t>
      </w:r>
      <w:r w:rsidR="00F92ED8" w:rsidRPr="00AF3BC9">
        <w:rPr>
          <w:lang w:val="en-US"/>
        </w:rPr>
        <w:t xml:space="preserve">n Figure </w:t>
      </w:r>
      <w:r w:rsidR="006D5308" w:rsidRPr="00AF3BC9">
        <w:rPr>
          <w:lang w:val="en-US"/>
        </w:rPr>
        <w:t>2</w:t>
      </w:r>
      <w:r w:rsidR="00F92ED8" w:rsidRPr="00AF3BC9">
        <w:rPr>
          <w:lang w:val="en-US"/>
        </w:rPr>
        <w:t>B,</w:t>
      </w:r>
      <w:r w:rsidR="0072631B" w:rsidRPr="00AF3BC9">
        <w:rPr>
          <w:lang w:val="en-US"/>
        </w:rPr>
        <w:t xml:space="preserve"> </w:t>
      </w:r>
      <w:r w:rsidR="003F6E4C" w:rsidRPr="00AF3BC9">
        <w:rPr>
          <w:lang w:val="en-US"/>
        </w:rPr>
        <w:t>only few oligonucleotides were separated.</w:t>
      </w:r>
      <w:r w:rsidR="009F36CE" w:rsidRPr="00AF3BC9">
        <w:rPr>
          <w:lang w:val="en-US"/>
        </w:rPr>
        <w:t xml:space="preserve"> </w:t>
      </w:r>
      <w:r w:rsidR="003F6E4C" w:rsidRPr="00AF3BC9">
        <w:rPr>
          <w:lang w:val="en-US"/>
        </w:rPr>
        <w:t>T</w:t>
      </w:r>
      <w:r w:rsidR="001C7046" w:rsidRPr="00AF3BC9">
        <w:rPr>
          <w:lang w:val="en-US"/>
        </w:rPr>
        <w:t xml:space="preserve">he </w:t>
      </w:r>
      <w:r w:rsidR="00314355" w:rsidRPr="00AF3BC9">
        <w:rPr>
          <w:lang w:val="en-US"/>
        </w:rPr>
        <w:t xml:space="preserve">peak </w:t>
      </w:r>
      <w:r w:rsidR="001C7046" w:rsidRPr="00AF3BC9">
        <w:rPr>
          <w:lang w:val="en-US"/>
        </w:rPr>
        <w:t xml:space="preserve">efficiency </w:t>
      </w:r>
      <w:r w:rsidR="00314355" w:rsidRPr="00AF3BC9">
        <w:rPr>
          <w:lang w:val="en-US"/>
        </w:rPr>
        <w:t>was</w:t>
      </w:r>
      <w:r w:rsidR="001C7046" w:rsidRPr="00AF3BC9">
        <w:rPr>
          <w:lang w:val="en-US"/>
        </w:rPr>
        <w:t xml:space="preserve"> higher at high pH values while </w:t>
      </w:r>
      <w:r w:rsidR="00BE0739" w:rsidRPr="00AF3BC9">
        <w:rPr>
          <w:lang w:val="en-US"/>
        </w:rPr>
        <w:t xml:space="preserve">at </w:t>
      </w:r>
      <w:r w:rsidR="001C7046" w:rsidRPr="00AF3BC9">
        <w:rPr>
          <w:lang w:val="en-US"/>
        </w:rPr>
        <w:t xml:space="preserve">the lower pH the </w:t>
      </w:r>
      <w:r w:rsidR="009F36CE" w:rsidRPr="00AF3BC9">
        <w:rPr>
          <w:lang w:val="en-US"/>
        </w:rPr>
        <w:t>amount</w:t>
      </w:r>
      <w:r w:rsidR="001C7046" w:rsidRPr="00AF3BC9">
        <w:rPr>
          <w:lang w:val="en-US"/>
        </w:rPr>
        <w:t xml:space="preserve"> of </w:t>
      </w:r>
      <w:r w:rsidR="00722217" w:rsidRPr="00AF3BC9">
        <w:rPr>
          <w:lang w:val="en-US"/>
        </w:rPr>
        <w:t>resolved oligonucleotides</w:t>
      </w:r>
      <w:r w:rsidR="00BE0739" w:rsidRPr="00AF3BC9">
        <w:rPr>
          <w:lang w:val="en-US"/>
        </w:rPr>
        <w:t xml:space="preserve"> increased</w:t>
      </w:r>
      <w:r w:rsidR="009F36CE" w:rsidRPr="00AF3BC9">
        <w:rPr>
          <w:lang w:val="en-US"/>
        </w:rPr>
        <w:t xml:space="preserve"> (</w:t>
      </w:r>
      <w:r w:rsidR="0045392C" w:rsidRPr="00AF3BC9">
        <w:rPr>
          <w:lang w:val="en-US"/>
        </w:rPr>
        <w:t xml:space="preserve">6 </w:t>
      </w:r>
      <w:r w:rsidR="009F36CE" w:rsidRPr="00AF3BC9">
        <w:rPr>
          <w:lang w:val="en-US"/>
        </w:rPr>
        <w:t>vs 4 at pH 10.0)</w:t>
      </w:r>
      <w:r w:rsidR="00722217" w:rsidRPr="00AF3BC9">
        <w:rPr>
          <w:lang w:val="en-US"/>
        </w:rPr>
        <w:t>.</w:t>
      </w:r>
      <w:r w:rsidRPr="00AF3BC9">
        <w:rPr>
          <w:lang w:val="en-US"/>
        </w:rPr>
        <w:t xml:space="preserve">  This </w:t>
      </w:r>
      <w:r w:rsidR="00BE0739" w:rsidRPr="00AF3BC9">
        <w:rPr>
          <w:lang w:val="en-US"/>
        </w:rPr>
        <w:t>method</w:t>
      </w:r>
      <w:r w:rsidRPr="00AF3BC9">
        <w:rPr>
          <w:lang w:val="en-US"/>
        </w:rPr>
        <w:t xml:space="preserve"> could be applied to detect shortmer impurities u</w:t>
      </w:r>
      <w:r w:rsidR="00CC627D" w:rsidRPr="00AF3BC9">
        <w:rPr>
          <w:lang w:val="en-US"/>
        </w:rPr>
        <w:t>p to</w:t>
      </w:r>
      <w:r w:rsidRPr="00AF3BC9">
        <w:rPr>
          <w:lang w:val="en-US"/>
        </w:rPr>
        <w:t xml:space="preserve"> PS 10 (vs PS 2</w:t>
      </w:r>
      <w:r w:rsidR="0045392C" w:rsidRPr="00AF3BC9">
        <w:rPr>
          <w:lang w:val="en-US"/>
        </w:rPr>
        <w:t>1</w:t>
      </w:r>
      <w:r w:rsidRPr="00AF3BC9">
        <w:rPr>
          <w:lang w:val="en-US"/>
        </w:rPr>
        <w:t xml:space="preserve"> in HILIC). </w:t>
      </w:r>
    </w:p>
    <w:p w14:paraId="5B010BBB" w14:textId="259AF95E" w:rsidR="00F05BAC" w:rsidRPr="00AF3BC9" w:rsidRDefault="00E81FBB" w:rsidP="005B50F9">
      <w:pPr>
        <w:rPr>
          <w:lang w:val="en-US"/>
        </w:rPr>
      </w:pPr>
      <w:r w:rsidRPr="00AF3BC9">
        <w:rPr>
          <w:lang w:val="en-US"/>
        </w:rPr>
        <w:t xml:space="preserve">The final </w:t>
      </w:r>
      <w:r w:rsidR="00CC627D" w:rsidRPr="00AF3BC9">
        <w:rPr>
          <w:lang w:val="en-US"/>
        </w:rPr>
        <w:t>BGE composition</w:t>
      </w:r>
      <w:r w:rsidRPr="00AF3BC9">
        <w:rPr>
          <w:lang w:val="en-US"/>
        </w:rPr>
        <w:t xml:space="preserve"> selected</w:t>
      </w:r>
      <w:r w:rsidR="00EC6830" w:rsidRPr="00AF3BC9">
        <w:rPr>
          <w:lang w:val="en-US"/>
        </w:rPr>
        <w:t xml:space="preserve"> in CZE</w:t>
      </w:r>
      <w:r w:rsidRPr="00AF3BC9">
        <w:rPr>
          <w:lang w:val="en-US"/>
        </w:rPr>
        <w:t xml:space="preserve"> was 300 mM ammonium acetate adjusted t</w:t>
      </w:r>
      <w:r w:rsidR="00CC627D" w:rsidRPr="00AF3BC9">
        <w:rPr>
          <w:lang w:val="en-US"/>
        </w:rPr>
        <w:t>o</w:t>
      </w:r>
      <w:r w:rsidRPr="00AF3BC9">
        <w:rPr>
          <w:lang w:val="en-US"/>
        </w:rPr>
        <w:t xml:space="preserve"> pH 6.0. </w:t>
      </w:r>
      <w:r w:rsidR="00CC627D" w:rsidRPr="00AF3BC9">
        <w:rPr>
          <w:lang w:val="en-US"/>
        </w:rPr>
        <w:t xml:space="preserve">The </w:t>
      </w:r>
      <w:r w:rsidRPr="00AF3BC9">
        <w:rPr>
          <w:lang w:val="en-US"/>
        </w:rPr>
        <w:t>dT mix was injected in triplicate and t</w:t>
      </w:r>
      <w:r w:rsidR="00B77FF1" w:rsidRPr="00AF3BC9">
        <w:rPr>
          <w:lang w:val="en-US"/>
        </w:rPr>
        <w:t>he RSD</w:t>
      </w:r>
      <w:r w:rsidR="00CC627D" w:rsidRPr="00AF3BC9">
        <w:rPr>
          <w:lang w:val="en-US"/>
        </w:rPr>
        <w:t xml:space="preserve"> values</w:t>
      </w:r>
      <w:r w:rsidR="00B77FF1" w:rsidRPr="00AF3BC9">
        <w:rPr>
          <w:lang w:val="en-US"/>
        </w:rPr>
        <w:t xml:space="preserve"> </w:t>
      </w:r>
      <w:r w:rsidR="00CC627D" w:rsidRPr="00AF3BC9">
        <w:rPr>
          <w:lang w:val="en-US"/>
        </w:rPr>
        <w:t>f</w:t>
      </w:r>
      <w:r w:rsidR="00B77FF1" w:rsidRPr="00AF3BC9">
        <w:rPr>
          <w:lang w:val="en-US"/>
        </w:rPr>
        <w:t>o</w:t>
      </w:r>
      <w:r w:rsidR="00CC627D" w:rsidRPr="00AF3BC9">
        <w:rPr>
          <w:lang w:val="en-US"/>
        </w:rPr>
        <w:t>r</w:t>
      </w:r>
      <w:r w:rsidR="00B77FF1" w:rsidRPr="00AF3BC9">
        <w:rPr>
          <w:lang w:val="en-US"/>
        </w:rPr>
        <w:t xml:space="preserve"> </w:t>
      </w:r>
      <w:r w:rsidRPr="00AF3BC9">
        <w:rPr>
          <w:lang w:val="en-US"/>
        </w:rPr>
        <w:t>migration</w:t>
      </w:r>
      <w:r w:rsidR="00B77FF1" w:rsidRPr="00AF3BC9">
        <w:rPr>
          <w:lang w:val="en-US"/>
        </w:rPr>
        <w:t xml:space="preserve"> time</w:t>
      </w:r>
      <w:r w:rsidR="00CC627D" w:rsidRPr="00AF3BC9">
        <w:rPr>
          <w:lang w:val="en-US"/>
        </w:rPr>
        <w:t>s</w:t>
      </w:r>
      <w:r w:rsidR="00B77FF1" w:rsidRPr="00AF3BC9">
        <w:rPr>
          <w:lang w:val="en-US"/>
        </w:rPr>
        <w:t xml:space="preserve"> for </w:t>
      </w:r>
      <w:r w:rsidR="00CC627D" w:rsidRPr="00AF3BC9">
        <w:rPr>
          <w:lang w:val="en-US"/>
        </w:rPr>
        <w:t>all</w:t>
      </w:r>
      <w:r w:rsidR="00B77FF1" w:rsidRPr="00AF3BC9">
        <w:rPr>
          <w:lang w:val="en-US"/>
        </w:rPr>
        <w:t xml:space="preserve"> compound</w:t>
      </w:r>
      <w:r w:rsidR="00CC627D" w:rsidRPr="00AF3BC9">
        <w:rPr>
          <w:lang w:val="en-US"/>
        </w:rPr>
        <w:t>s</w:t>
      </w:r>
      <w:r w:rsidR="00B77FF1" w:rsidRPr="00AF3BC9">
        <w:rPr>
          <w:lang w:val="en-US"/>
        </w:rPr>
        <w:t xml:space="preserve"> were below 1.2%</w:t>
      </w:r>
      <w:r w:rsidR="00157565" w:rsidRPr="00AF3BC9">
        <w:rPr>
          <w:lang w:val="en-US"/>
        </w:rPr>
        <w:t xml:space="preserve"> (</w:t>
      </w:r>
      <w:r w:rsidR="00D27DF2" w:rsidRPr="00AF3BC9">
        <w:rPr>
          <w:lang w:val="en-US"/>
        </w:rPr>
        <w:t xml:space="preserve">cf. </w:t>
      </w:r>
      <w:r w:rsidR="00C107C8" w:rsidRPr="00AF3BC9">
        <w:rPr>
          <w:lang w:val="en-US"/>
        </w:rPr>
        <w:t>Supplementa</w:t>
      </w:r>
      <w:r w:rsidR="00185323">
        <w:rPr>
          <w:lang w:val="en-US"/>
        </w:rPr>
        <w:t>l</w:t>
      </w:r>
      <w:r w:rsidR="00C107C8" w:rsidRPr="00AF3BC9">
        <w:rPr>
          <w:lang w:val="en-US"/>
        </w:rPr>
        <w:t xml:space="preserve"> </w:t>
      </w:r>
      <w:r w:rsidR="00157565" w:rsidRPr="00AF3BC9">
        <w:rPr>
          <w:lang w:val="en-US"/>
        </w:rPr>
        <w:t xml:space="preserve">Table </w:t>
      </w:r>
      <w:r w:rsidR="00C107C8" w:rsidRPr="00AF3BC9">
        <w:rPr>
          <w:lang w:val="en-US"/>
        </w:rPr>
        <w:t>3</w:t>
      </w:r>
      <w:r w:rsidR="00157565" w:rsidRPr="00AF3BC9">
        <w:rPr>
          <w:lang w:val="en-US"/>
        </w:rPr>
        <w:t>)</w:t>
      </w:r>
      <w:r w:rsidR="00B77FF1" w:rsidRPr="00AF3BC9">
        <w:rPr>
          <w:lang w:val="en-US"/>
        </w:rPr>
        <w:t>. The RSD</w:t>
      </w:r>
      <w:r w:rsidR="00CC627D" w:rsidRPr="00AF3BC9">
        <w:rPr>
          <w:lang w:val="en-US"/>
        </w:rPr>
        <w:t xml:space="preserve"> values</w:t>
      </w:r>
      <w:r w:rsidR="00B77FF1" w:rsidRPr="00AF3BC9">
        <w:rPr>
          <w:lang w:val="en-US"/>
        </w:rPr>
        <w:t xml:space="preserve"> </w:t>
      </w:r>
      <w:r w:rsidR="00CC627D" w:rsidRPr="00AF3BC9">
        <w:rPr>
          <w:lang w:val="en-US"/>
        </w:rPr>
        <w:t>f</w:t>
      </w:r>
      <w:r w:rsidR="00B77FF1" w:rsidRPr="00AF3BC9">
        <w:rPr>
          <w:lang w:val="en-US"/>
        </w:rPr>
        <w:t>o</w:t>
      </w:r>
      <w:r w:rsidR="00CC627D" w:rsidRPr="00AF3BC9">
        <w:rPr>
          <w:lang w:val="en-US"/>
        </w:rPr>
        <w:t>r</w:t>
      </w:r>
      <w:r w:rsidR="00B77FF1" w:rsidRPr="00AF3BC9">
        <w:rPr>
          <w:lang w:val="en-US"/>
        </w:rPr>
        <w:t xml:space="preserve"> peak area</w:t>
      </w:r>
      <w:r w:rsidR="00CC627D" w:rsidRPr="00AF3BC9">
        <w:rPr>
          <w:lang w:val="en-US"/>
        </w:rPr>
        <w:t>s</w:t>
      </w:r>
      <w:r w:rsidR="00B77FF1" w:rsidRPr="00AF3BC9">
        <w:rPr>
          <w:lang w:val="en-US"/>
        </w:rPr>
        <w:t xml:space="preserve"> were calculated after correction of the </w:t>
      </w:r>
      <w:r w:rsidR="00AE0068" w:rsidRPr="00AF3BC9">
        <w:rPr>
          <w:lang w:val="en-US"/>
        </w:rPr>
        <w:t xml:space="preserve">peak </w:t>
      </w:r>
      <w:r w:rsidR="00B77FF1" w:rsidRPr="00AF3BC9">
        <w:rPr>
          <w:lang w:val="en-US"/>
        </w:rPr>
        <w:t>area</w:t>
      </w:r>
      <w:r w:rsidR="00CC627D" w:rsidRPr="00AF3BC9">
        <w:rPr>
          <w:lang w:val="en-US"/>
        </w:rPr>
        <w:t>s</w:t>
      </w:r>
      <w:r w:rsidR="006C0CBF" w:rsidRPr="00AF3BC9">
        <w:rPr>
          <w:lang w:val="en-US"/>
        </w:rPr>
        <w:t xml:space="preserve"> with</w:t>
      </w:r>
      <w:r w:rsidR="00B77FF1" w:rsidRPr="00AF3BC9">
        <w:rPr>
          <w:lang w:val="en-US"/>
        </w:rPr>
        <w:t xml:space="preserve"> dT </w:t>
      </w:r>
      <w:r w:rsidR="00F31467" w:rsidRPr="00AF3BC9">
        <w:rPr>
          <w:lang w:val="en-US"/>
        </w:rPr>
        <w:t>10</w:t>
      </w:r>
      <w:r w:rsidRPr="00AF3BC9">
        <w:rPr>
          <w:lang w:val="en-US"/>
        </w:rPr>
        <w:t xml:space="preserve"> </w:t>
      </w:r>
      <w:r w:rsidR="00AE0068" w:rsidRPr="00AF3BC9">
        <w:rPr>
          <w:lang w:val="en-US"/>
        </w:rPr>
        <w:t xml:space="preserve">peak </w:t>
      </w:r>
      <w:r w:rsidRPr="00AF3BC9">
        <w:rPr>
          <w:lang w:val="en-US"/>
        </w:rPr>
        <w:t>area</w:t>
      </w:r>
      <w:r w:rsidR="006C0CBF" w:rsidRPr="00AF3BC9">
        <w:rPr>
          <w:lang w:val="en-US"/>
        </w:rPr>
        <w:t xml:space="preserve"> </w:t>
      </w:r>
      <w:r w:rsidR="00AE0068" w:rsidRPr="00AF3BC9">
        <w:rPr>
          <w:lang w:val="en-US"/>
        </w:rPr>
        <w:t>(</w:t>
      </w:r>
      <w:r w:rsidR="006C0CBF" w:rsidRPr="00AF3BC9">
        <w:rPr>
          <w:lang w:val="en-US"/>
        </w:rPr>
        <w:t>used as internal standard</w:t>
      </w:r>
      <w:r w:rsidR="00AE0068" w:rsidRPr="00AF3BC9">
        <w:rPr>
          <w:lang w:val="en-US"/>
        </w:rPr>
        <w:t>)</w:t>
      </w:r>
      <w:r w:rsidR="00B77FF1" w:rsidRPr="00AF3BC9">
        <w:rPr>
          <w:lang w:val="en-US"/>
        </w:rPr>
        <w:t>. All RSD</w:t>
      </w:r>
      <w:r w:rsidR="00BE0739" w:rsidRPr="00AF3BC9">
        <w:rPr>
          <w:lang w:val="en-US"/>
        </w:rPr>
        <w:t xml:space="preserve"> values</w:t>
      </w:r>
      <w:r w:rsidR="00B77FF1" w:rsidRPr="00AF3BC9">
        <w:rPr>
          <w:lang w:val="en-US"/>
        </w:rPr>
        <w:t xml:space="preserve"> were below </w:t>
      </w:r>
      <w:r w:rsidR="00F31467" w:rsidRPr="00AF3BC9">
        <w:rPr>
          <w:lang w:val="en-US"/>
        </w:rPr>
        <w:t>6.7</w:t>
      </w:r>
      <w:r w:rsidR="00B77FF1" w:rsidRPr="00AF3BC9">
        <w:rPr>
          <w:lang w:val="en-US"/>
        </w:rPr>
        <w:t xml:space="preserve">%. </w:t>
      </w:r>
      <w:r w:rsidR="00646B6D" w:rsidRPr="00AF3BC9">
        <w:rPr>
          <w:lang w:val="en-US"/>
        </w:rPr>
        <w:t>The number of plates was</w:t>
      </w:r>
      <w:r w:rsidR="005B50F9" w:rsidRPr="00AF3BC9">
        <w:rPr>
          <w:lang w:val="en-US"/>
        </w:rPr>
        <w:t xml:space="preserve"> calculated for </w:t>
      </w:r>
      <w:r w:rsidR="00BE0739" w:rsidRPr="00AF3BC9">
        <w:rPr>
          <w:lang w:val="en-US"/>
        </w:rPr>
        <w:t>the</w:t>
      </w:r>
      <w:r w:rsidR="005B50F9" w:rsidRPr="00AF3BC9">
        <w:rPr>
          <w:lang w:val="en-US"/>
        </w:rPr>
        <w:t xml:space="preserve"> oligonucleotide</w:t>
      </w:r>
      <w:r w:rsidR="00BE0739" w:rsidRPr="00AF3BC9">
        <w:rPr>
          <w:lang w:val="en-US"/>
        </w:rPr>
        <w:t>s</w:t>
      </w:r>
      <w:r w:rsidR="005B50F9" w:rsidRPr="00AF3BC9">
        <w:rPr>
          <w:lang w:val="en-US"/>
        </w:rPr>
        <w:t xml:space="preserve"> of 5 units linked through PO (dT 5) </w:t>
      </w:r>
      <w:r w:rsidRPr="00AF3BC9">
        <w:rPr>
          <w:lang w:val="en-US"/>
        </w:rPr>
        <w:t>and</w:t>
      </w:r>
      <w:r w:rsidR="005B50F9" w:rsidRPr="00AF3BC9">
        <w:rPr>
          <w:lang w:val="en-US"/>
        </w:rPr>
        <w:t xml:space="preserve"> PS (PS 5) linkages. </w:t>
      </w:r>
      <w:r w:rsidR="00F937C4" w:rsidRPr="00AF3BC9">
        <w:rPr>
          <w:lang w:val="en-US"/>
        </w:rPr>
        <w:t>H</w:t>
      </w:r>
      <w:r w:rsidR="009C4DF9" w:rsidRPr="00AF3BC9">
        <w:rPr>
          <w:lang w:val="en-US"/>
        </w:rPr>
        <w:t xml:space="preserve">igher </w:t>
      </w:r>
      <w:r w:rsidR="005B50F9" w:rsidRPr="00AF3BC9">
        <w:rPr>
          <w:lang w:val="en-US"/>
        </w:rPr>
        <w:t xml:space="preserve">values </w:t>
      </w:r>
      <w:r w:rsidR="00F937C4" w:rsidRPr="00AF3BC9">
        <w:rPr>
          <w:lang w:val="en-US"/>
        </w:rPr>
        <w:t xml:space="preserve">were obtained </w:t>
      </w:r>
      <w:r w:rsidR="005B50F9" w:rsidRPr="00AF3BC9">
        <w:rPr>
          <w:lang w:val="en-US"/>
        </w:rPr>
        <w:t xml:space="preserve">for the </w:t>
      </w:r>
      <w:r w:rsidR="009C4DF9" w:rsidRPr="00AF3BC9">
        <w:rPr>
          <w:lang w:val="en-US"/>
        </w:rPr>
        <w:t>5 unit</w:t>
      </w:r>
      <w:r w:rsidR="00C4241B" w:rsidRPr="00AF3BC9">
        <w:rPr>
          <w:lang w:val="en-US"/>
        </w:rPr>
        <w:t>s</w:t>
      </w:r>
      <w:r w:rsidR="009C4DF9" w:rsidRPr="00AF3BC9">
        <w:rPr>
          <w:lang w:val="en-US"/>
        </w:rPr>
        <w:t xml:space="preserve"> dT</w:t>
      </w:r>
      <w:r w:rsidR="00EA16C9" w:rsidRPr="00AF3BC9">
        <w:rPr>
          <w:lang w:val="en-US"/>
        </w:rPr>
        <w:t xml:space="preserve"> </w:t>
      </w:r>
      <w:r w:rsidR="005B50F9" w:rsidRPr="00AF3BC9">
        <w:rPr>
          <w:lang w:val="en-US"/>
        </w:rPr>
        <w:t xml:space="preserve">compound </w:t>
      </w:r>
      <w:r w:rsidR="00F937C4" w:rsidRPr="00AF3BC9">
        <w:rPr>
          <w:lang w:val="en-US"/>
        </w:rPr>
        <w:t>compared to</w:t>
      </w:r>
      <w:r w:rsidR="005B50F9" w:rsidRPr="00AF3BC9">
        <w:rPr>
          <w:lang w:val="en-US"/>
        </w:rPr>
        <w:t xml:space="preserve"> the </w:t>
      </w:r>
      <w:r w:rsidR="009C4DF9" w:rsidRPr="00AF3BC9">
        <w:rPr>
          <w:lang w:val="en-US"/>
        </w:rPr>
        <w:t>5 unit</w:t>
      </w:r>
      <w:r w:rsidR="00C61FA5" w:rsidRPr="00AF3BC9">
        <w:rPr>
          <w:lang w:val="en-US"/>
        </w:rPr>
        <w:t>s</w:t>
      </w:r>
      <w:r w:rsidR="009C4DF9" w:rsidRPr="00AF3BC9">
        <w:rPr>
          <w:lang w:val="en-US"/>
        </w:rPr>
        <w:t xml:space="preserve"> </w:t>
      </w:r>
      <w:r w:rsidR="00EA16C9" w:rsidRPr="00AF3BC9">
        <w:rPr>
          <w:lang w:val="en-US"/>
        </w:rPr>
        <w:t>PS</w:t>
      </w:r>
      <w:r w:rsidR="005B50F9" w:rsidRPr="00AF3BC9">
        <w:rPr>
          <w:lang w:val="en-US"/>
        </w:rPr>
        <w:t>, with 2</w:t>
      </w:r>
      <w:r w:rsidR="008A2599" w:rsidRPr="00AF3BC9">
        <w:rPr>
          <w:lang w:val="en-US"/>
        </w:rPr>
        <w:t>07296 and 25654 plates</w:t>
      </w:r>
      <w:r w:rsidR="00BE0739" w:rsidRPr="00AF3BC9">
        <w:rPr>
          <w:lang w:val="en-US"/>
        </w:rPr>
        <w:t>, respectively</w:t>
      </w:r>
      <w:r w:rsidR="008A2599" w:rsidRPr="00AF3BC9">
        <w:rPr>
          <w:lang w:val="en-US"/>
        </w:rPr>
        <w:t xml:space="preserve"> (</w:t>
      </w:r>
      <w:r w:rsidR="007714CB" w:rsidRPr="00AF3BC9">
        <w:rPr>
          <w:lang w:val="en-US"/>
        </w:rPr>
        <w:t xml:space="preserve">cf. </w:t>
      </w:r>
      <w:r w:rsidR="008A2599" w:rsidRPr="00AF3BC9">
        <w:rPr>
          <w:lang w:val="en-US"/>
        </w:rPr>
        <w:t xml:space="preserve">Figure </w:t>
      </w:r>
      <w:r w:rsidR="006D5308" w:rsidRPr="00AF3BC9">
        <w:rPr>
          <w:lang w:val="en-US"/>
        </w:rPr>
        <w:t>2</w:t>
      </w:r>
      <w:r w:rsidR="005B50F9" w:rsidRPr="00AF3BC9">
        <w:rPr>
          <w:lang w:val="en-US"/>
        </w:rPr>
        <w:t>). This could be explained by the coexistence of various configuration</w:t>
      </w:r>
      <w:r w:rsidR="00646B6D" w:rsidRPr="00AF3BC9">
        <w:rPr>
          <w:lang w:val="en-US"/>
        </w:rPr>
        <w:t>s</w:t>
      </w:r>
      <w:r w:rsidR="005B50F9" w:rsidRPr="00AF3BC9">
        <w:rPr>
          <w:lang w:val="en-US"/>
        </w:rPr>
        <w:t xml:space="preserve"> </w:t>
      </w:r>
      <w:r w:rsidR="009C4DF9" w:rsidRPr="00AF3BC9">
        <w:rPr>
          <w:lang w:val="en-US"/>
        </w:rPr>
        <w:t xml:space="preserve">for the PS compound due to the </w:t>
      </w:r>
      <w:r w:rsidR="00BE0739" w:rsidRPr="00AF3BC9">
        <w:rPr>
          <w:lang w:val="en-US"/>
        </w:rPr>
        <w:t>forma</w:t>
      </w:r>
      <w:r w:rsidR="009C4DF9" w:rsidRPr="00AF3BC9">
        <w:rPr>
          <w:lang w:val="en-US"/>
        </w:rPr>
        <w:t xml:space="preserve">tion of diastereoisomers </w:t>
      </w:r>
      <w:r w:rsidR="009D3902" w:rsidRPr="00AF3BC9">
        <w:rPr>
          <w:lang w:val="en-US"/>
        </w:rPr>
        <w:t>for each PS linkage</w:t>
      </w:r>
      <w:r w:rsidR="009C4DF9" w:rsidRPr="00AF3BC9">
        <w:rPr>
          <w:lang w:val="en-US"/>
        </w:rPr>
        <w:t xml:space="preserve">. </w:t>
      </w:r>
      <w:r w:rsidR="005B50F9" w:rsidRPr="00AF3BC9">
        <w:rPr>
          <w:lang w:val="en-US"/>
        </w:rPr>
        <w:t xml:space="preserve"> </w:t>
      </w:r>
    </w:p>
    <w:p w14:paraId="21A0ADA3" w14:textId="77777777" w:rsidR="00F05809" w:rsidRPr="00AF3BC9" w:rsidRDefault="00F05809" w:rsidP="005B50F9">
      <w:pPr>
        <w:rPr>
          <w:lang w:val="en-US"/>
        </w:rPr>
      </w:pPr>
    </w:p>
    <w:p w14:paraId="6ECF5E7B" w14:textId="1BC337F7" w:rsidR="00F05BAC" w:rsidRPr="00AF3BC9" w:rsidRDefault="00F05BAC" w:rsidP="00ED2FEB">
      <w:pPr>
        <w:pStyle w:val="Paragraphedeliste"/>
        <w:numPr>
          <w:ilvl w:val="1"/>
          <w:numId w:val="3"/>
        </w:numPr>
        <w:rPr>
          <w:lang w:val="en-US"/>
        </w:rPr>
      </w:pPr>
      <w:r w:rsidRPr="00AF3BC9">
        <w:rPr>
          <w:lang w:val="en-US"/>
        </w:rPr>
        <w:t>Comparison of HILIC and CZE</w:t>
      </w:r>
    </w:p>
    <w:p w14:paraId="11D4BE5E" w14:textId="66208F61" w:rsidR="00B2448D" w:rsidRPr="00AF3BC9" w:rsidRDefault="00B2448D" w:rsidP="00B2448D">
      <w:pPr>
        <w:rPr>
          <w:lang w:val="en-US"/>
        </w:rPr>
      </w:pPr>
      <w:r w:rsidRPr="00AF3BC9">
        <w:rPr>
          <w:lang w:val="en-US"/>
        </w:rPr>
        <w:t>The HILIC method was a little more repeatable than the CZE method. However, the total analysis time in HILIC (20 minutes for the equilibration of the column + 35 minutes for the analysis)</w:t>
      </w:r>
      <w:r w:rsidR="00ED2FEB" w:rsidRPr="00AF3BC9">
        <w:rPr>
          <w:lang w:val="en-US"/>
        </w:rPr>
        <w:t xml:space="preserve"> </w:t>
      </w:r>
      <w:r w:rsidR="00F6627D" w:rsidRPr="00AF3BC9">
        <w:rPr>
          <w:lang w:val="en-US"/>
        </w:rPr>
        <w:t>was</w:t>
      </w:r>
      <w:r w:rsidRPr="00AF3BC9">
        <w:rPr>
          <w:lang w:val="en-US"/>
        </w:rPr>
        <w:t xml:space="preserve"> longer compared to that in CZE (11 minutes for the preconditioning of the capillary + 20 minutes </w:t>
      </w:r>
      <w:r w:rsidRPr="00AF3BC9">
        <w:rPr>
          <w:lang w:val="en-US"/>
        </w:rPr>
        <w:lastRenderedPageBreak/>
        <w:t xml:space="preserve">for the analysis). For the dT mix, both techniques were able to resolve the six compounds. Moreover, it should be noted that the shortmer impurities of the compounds present in the sample could also be detected and separated using both </w:t>
      </w:r>
      <w:r w:rsidR="007170F3" w:rsidRPr="00AF3BC9">
        <w:rPr>
          <w:lang w:val="en-US"/>
        </w:rPr>
        <w:t xml:space="preserve">techniques. </w:t>
      </w:r>
      <w:r w:rsidR="00F05809" w:rsidRPr="00AF3BC9">
        <w:rPr>
          <w:lang w:val="en-US"/>
        </w:rPr>
        <w:t>However, for the PS mix, a significantly better separation was obtained using HILIC.</w:t>
      </w:r>
    </w:p>
    <w:p w14:paraId="05EDC799" w14:textId="25351D13" w:rsidR="009D6E08" w:rsidRPr="00AF3BC9" w:rsidRDefault="009D6E08" w:rsidP="009D6E08">
      <w:pPr>
        <w:rPr>
          <w:lang w:val="en-US"/>
        </w:rPr>
      </w:pPr>
    </w:p>
    <w:p w14:paraId="7890C2F1" w14:textId="5E5AD4BA" w:rsidR="00755A65" w:rsidRPr="00AF3BC9" w:rsidRDefault="00B77FF1" w:rsidP="005A3ACD">
      <w:pPr>
        <w:pStyle w:val="Paragraphedeliste"/>
        <w:numPr>
          <w:ilvl w:val="1"/>
          <w:numId w:val="3"/>
        </w:numPr>
        <w:rPr>
          <w:lang w:val="en-US"/>
        </w:rPr>
      </w:pPr>
      <w:r w:rsidRPr="00AF3BC9">
        <w:rPr>
          <w:lang w:val="en-US"/>
        </w:rPr>
        <w:t xml:space="preserve">Coupling </w:t>
      </w:r>
      <w:r w:rsidR="00FA4EF6" w:rsidRPr="00AF3BC9">
        <w:rPr>
          <w:lang w:val="en-US"/>
        </w:rPr>
        <w:t>to</w:t>
      </w:r>
      <w:r w:rsidRPr="00AF3BC9">
        <w:rPr>
          <w:lang w:val="en-US"/>
        </w:rPr>
        <w:t xml:space="preserve"> </w:t>
      </w:r>
      <w:r w:rsidR="006D33B3" w:rsidRPr="00AF3BC9">
        <w:rPr>
          <w:lang w:val="en-US"/>
        </w:rPr>
        <w:t>DTIMS</w:t>
      </w:r>
      <w:r w:rsidR="00553B1E" w:rsidRPr="00AF3BC9">
        <w:rPr>
          <w:lang w:val="en-US"/>
        </w:rPr>
        <w:t>-</w:t>
      </w:r>
      <w:r w:rsidR="00ED1403" w:rsidRPr="00AF3BC9">
        <w:rPr>
          <w:lang w:val="en-US"/>
        </w:rPr>
        <w:t>QTOF</w:t>
      </w:r>
    </w:p>
    <w:p w14:paraId="2E571399" w14:textId="3826B75F" w:rsidR="00EA03F1" w:rsidRPr="00AF3BC9" w:rsidRDefault="003D3376" w:rsidP="00C12FD8">
      <w:pPr>
        <w:rPr>
          <w:lang w:val="en-US"/>
        </w:rPr>
      </w:pPr>
      <w:r w:rsidRPr="00AF3BC9">
        <w:rPr>
          <w:lang w:val="en-US"/>
        </w:rPr>
        <w:t>3.</w:t>
      </w:r>
      <w:r w:rsidR="00C12FD8" w:rsidRPr="00AF3BC9">
        <w:rPr>
          <w:lang w:val="en-US"/>
        </w:rPr>
        <w:t>4</w:t>
      </w:r>
      <w:r w:rsidRPr="00AF3BC9">
        <w:rPr>
          <w:lang w:val="en-US"/>
        </w:rPr>
        <w:t xml:space="preserve">.1. </w:t>
      </w:r>
      <w:r w:rsidR="00594F07" w:rsidRPr="00AF3BC9">
        <w:rPr>
          <w:lang w:val="en-US"/>
        </w:rPr>
        <w:t>Establishment of a</w:t>
      </w:r>
      <w:r w:rsidR="00553B1E" w:rsidRPr="00AF3BC9">
        <w:rPr>
          <w:lang w:val="en-US"/>
        </w:rPr>
        <w:t xml:space="preserve"> CCS</w:t>
      </w:r>
      <w:r w:rsidR="00594F07" w:rsidRPr="00AF3BC9">
        <w:rPr>
          <w:lang w:val="en-US"/>
        </w:rPr>
        <w:t xml:space="preserve"> calibration curve</w:t>
      </w:r>
    </w:p>
    <w:p w14:paraId="1BCF4093" w14:textId="3CAFADDD" w:rsidR="00184BD9" w:rsidRPr="00AF3BC9" w:rsidRDefault="008A2E78" w:rsidP="00A440E1">
      <w:pPr>
        <w:rPr>
          <w:lang w:val="en-US"/>
        </w:rPr>
      </w:pPr>
      <w:r w:rsidRPr="00AF3BC9">
        <w:rPr>
          <w:lang w:val="en-US"/>
        </w:rPr>
        <w:t>The CCS values were used to provide additional information about the oligo</w:t>
      </w:r>
      <w:r w:rsidR="00370660" w:rsidRPr="00AF3BC9">
        <w:rPr>
          <w:lang w:val="en-US"/>
        </w:rPr>
        <w:t>nucleotides</w:t>
      </w:r>
      <w:r w:rsidRPr="00AF3BC9">
        <w:rPr>
          <w:lang w:val="en-US"/>
        </w:rPr>
        <w:t xml:space="preserve"> under study in an attempt to further </w:t>
      </w:r>
      <w:r w:rsidR="00913B02" w:rsidRPr="00AF3BC9">
        <w:rPr>
          <w:lang w:val="en-US"/>
        </w:rPr>
        <w:t xml:space="preserve">confirm </w:t>
      </w:r>
      <w:r w:rsidR="002722FB" w:rsidRPr="00AF3BC9">
        <w:rPr>
          <w:lang w:val="en-US"/>
        </w:rPr>
        <w:t>their</w:t>
      </w:r>
      <w:r w:rsidR="0098166D" w:rsidRPr="00AF3BC9">
        <w:rPr>
          <w:lang w:val="en-US"/>
        </w:rPr>
        <w:t xml:space="preserve"> identity</w:t>
      </w:r>
      <w:r w:rsidRPr="00AF3BC9">
        <w:rPr>
          <w:lang w:val="en-US"/>
        </w:rPr>
        <w:t xml:space="preserve">. Indeed, while the exact mass can be </w:t>
      </w:r>
      <w:r w:rsidR="0098166D" w:rsidRPr="00AF3BC9">
        <w:rPr>
          <w:lang w:val="en-US"/>
        </w:rPr>
        <w:t xml:space="preserve">obtained by a </w:t>
      </w:r>
      <w:r w:rsidR="00C03B4C" w:rsidRPr="00AF3BC9">
        <w:rPr>
          <w:lang w:val="en-US"/>
        </w:rPr>
        <w:t>high-resolution</w:t>
      </w:r>
      <w:r w:rsidR="0098166D" w:rsidRPr="00AF3BC9">
        <w:rPr>
          <w:lang w:val="en-US"/>
        </w:rPr>
        <w:t xml:space="preserve"> mass</w:t>
      </w:r>
      <w:r w:rsidR="00ED1403" w:rsidRPr="00AF3BC9">
        <w:rPr>
          <w:lang w:val="en-US"/>
        </w:rPr>
        <w:t xml:space="preserve"> spectrometer such as a QTOF</w:t>
      </w:r>
      <w:r w:rsidR="0098166D" w:rsidRPr="00AF3BC9">
        <w:rPr>
          <w:lang w:val="en-US"/>
        </w:rPr>
        <w:t xml:space="preserve">, </w:t>
      </w:r>
      <w:r w:rsidRPr="00AF3BC9">
        <w:rPr>
          <w:lang w:val="en-US"/>
        </w:rPr>
        <w:t>CCS values</w:t>
      </w:r>
      <w:r w:rsidR="0098166D" w:rsidRPr="00AF3BC9">
        <w:rPr>
          <w:lang w:val="en-US"/>
        </w:rPr>
        <w:t xml:space="preserve"> measured by a DTIMS</w:t>
      </w:r>
      <w:r w:rsidRPr="00AF3BC9">
        <w:rPr>
          <w:lang w:val="en-US"/>
        </w:rPr>
        <w:t xml:space="preserve"> can be employed to retrieve the number of </w:t>
      </w:r>
      <w:r w:rsidR="00DD52A9" w:rsidRPr="00AF3BC9">
        <w:rPr>
          <w:lang w:val="en-US"/>
        </w:rPr>
        <w:t>nucleotides</w:t>
      </w:r>
      <w:r w:rsidRPr="00AF3BC9">
        <w:rPr>
          <w:lang w:val="en-US"/>
        </w:rPr>
        <w:t xml:space="preserve"> </w:t>
      </w:r>
      <w:r w:rsidR="0011565F" w:rsidRPr="00AF3BC9">
        <w:rPr>
          <w:lang w:val="en-US"/>
        </w:rPr>
        <w:t xml:space="preserve">in </w:t>
      </w:r>
      <w:r w:rsidRPr="00AF3BC9">
        <w:rPr>
          <w:lang w:val="en-US"/>
        </w:rPr>
        <w:t>the sequence.</w:t>
      </w:r>
    </w:p>
    <w:p w14:paraId="0CF8AAEB" w14:textId="1C824B38" w:rsidR="00DA189F" w:rsidRPr="00AF3BC9" w:rsidRDefault="00184BD9" w:rsidP="00B57146">
      <w:pPr>
        <w:rPr>
          <w:lang w:val="en-US"/>
        </w:rPr>
      </w:pPr>
      <w:r w:rsidRPr="00AF3BC9">
        <w:rPr>
          <w:lang w:val="en-US"/>
        </w:rPr>
        <w:t>Firstly, the</w:t>
      </w:r>
      <w:r w:rsidR="008A2E78" w:rsidRPr="00AF3BC9">
        <w:rPr>
          <w:lang w:val="en-US"/>
        </w:rPr>
        <w:t xml:space="preserve"> CCS values of dT</w:t>
      </w:r>
      <w:r w:rsidR="00540A17" w:rsidRPr="00AF3BC9">
        <w:rPr>
          <w:lang w:val="en-US"/>
        </w:rPr>
        <w:t xml:space="preserve"> 5,</w:t>
      </w:r>
      <w:r w:rsidR="007F13BA" w:rsidRPr="00AF3BC9">
        <w:rPr>
          <w:lang w:val="en-US"/>
        </w:rPr>
        <w:t xml:space="preserve"> </w:t>
      </w:r>
      <w:r w:rsidR="00540A17" w:rsidRPr="00AF3BC9">
        <w:rPr>
          <w:lang w:val="en-US"/>
        </w:rPr>
        <w:t>10,</w:t>
      </w:r>
      <w:r w:rsidR="007F13BA" w:rsidRPr="00AF3BC9">
        <w:rPr>
          <w:lang w:val="en-US"/>
        </w:rPr>
        <w:t xml:space="preserve"> </w:t>
      </w:r>
      <w:r w:rsidR="00540A17" w:rsidRPr="00AF3BC9">
        <w:rPr>
          <w:lang w:val="en-US"/>
        </w:rPr>
        <w:t>15,</w:t>
      </w:r>
      <w:r w:rsidR="007F13BA" w:rsidRPr="00AF3BC9">
        <w:rPr>
          <w:lang w:val="en-US"/>
        </w:rPr>
        <w:t xml:space="preserve"> </w:t>
      </w:r>
      <w:r w:rsidR="00540A17" w:rsidRPr="00AF3BC9">
        <w:rPr>
          <w:lang w:val="en-US"/>
        </w:rPr>
        <w:t>20 and 30</w:t>
      </w:r>
      <w:r w:rsidR="008A2E78" w:rsidRPr="00AF3BC9">
        <w:rPr>
          <w:lang w:val="en-US"/>
        </w:rPr>
        <w:t xml:space="preserve"> were</w:t>
      </w:r>
      <w:r w:rsidR="00553B1E" w:rsidRPr="00AF3BC9">
        <w:rPr>
          <w:lang w:val="en-US"/>
        </w:rPr>
        <w:t xml:space="preserve"> </w:t>
      </w:r>
      <w:r w:rsidR="00C03B4C" w:rsidRPr="00AF3BC9">
        <w:rPr>
          <w:lang w:val="en-US"/>
        </w:rPr>
        <w:t>measured</w:t>
      </w:r>
      <w:r w:rsidR="008A2E78" w:rsidRPr="00AF3BC9">
        <w:rPr>
          <w:lang w:val="en-US"/>
        </w:rPr>
        <w:t xml:space="preserve">. </w:t>
      </w:r>
      <w:r w:rsidR="007C097A" w:rsidRPr="00AF3BC9">
        <w:rPr>
          <w:lang w:val="en-US"/>
        </w:rPr>
        <w:t>Extracted f</w:t>
      </w:r>
      <w:r w:rsidR="00CA6096" w:rsidRPr="00AF3BC9">
        <w:rPr>
          <w:lang w:val="en-US"/>
        </w:rPr>
        <w:t>eatures</w:t>
      </w:r>
      <w:r w:rsidR="00B97B9E" w:rsidRPr="00AF3BC9">
        <w:rPr>
          <w:lang w:val="en-US"/>
        </w:rPr>
        <w:t xml:space="preserve"> corresponding to the monoisotopic mass of the </w:t>
      </w:r>
      <w:r w:rsidR="0011565F" w:rsidRPr="00AF3BC9">
        <w:rPr>
          <w:lang w:val="en-US"/>
        </w:rPr>
        <w:t xml:space="preserve">injected </w:t>
      </w:r>
      <w:r w:rsidR="00B97B9E" w:rsidRPr="00AF3BC9">
        <w:rPr>
          <w:lang w:val="en-US"/>
        </w:rPr>
        <w:t>oligonucleotide</w:t>
      </w:r>
      <w:r w:rsidR="0011565F" w:rsidRPr="00AF3BC9">
        <w:rPr>
          <w:lang w:val="en-US"/>
        </w:rPr>
        <w:t>s</w:t>
      </w:r>
      <w:r w:rsidR="00B97B9E" w:rsidRPr="00AF3BC9">
        <w:rPr>
          <w:lang w:val="en-US"/>
        </w:rPr>
        <w:t xml:space="preserve"> were considered. </w:t>
      </w:r>
      <w:r w:rsidR="00771FB0" w:rsidRPr="00AF3BC9">
        <w:rPr>
          <w:lang w:val="en-US"/>
        </w:rPr>
        <w:t xml:space="preserve">Figure </w:t>
      </w:r>
      <w:r w:rsidR="006D5308" w:rsidRPr="00AF3BC9">
        <w:rPr>
          <w:lang w:val="en-US"/>
        </w:rPr>
        <w:t xml:space="preserve">3 </w:t>
      </w:r>
      <w:r w:rsidR="00CA6096" w:rsidRPr="00AF3BC9">
        <w:rPr>
          <w:lang w:val="en-US"/>
        </w:rPr>
        <w:t xml:space="preserve">represents the CCS values corresponding to the charge state of each dT. </w:t>
      </w:r>
      <w:r w:rsidR="00A40A80" w:rsidRPr="00AF3BC9">
        <w:rPr>
          <w:lang w:val="en-US"/>
        </w:rPr>
        <w:t xml:space="preserve">Interestingly, for each compound, </w:t>
      </w:r>
      <w:r w:rsidR="00AE48FB" w:rsidRPr="00AF3BC9">
        <w:rPr>
          <w:lang w:val="en-US"/>
        </w:rPr>
        <w:t>when</w:t>
      </w:r>
      <w:r w:rsidR="00A40A80" w:rsidRPr="00AF3BC9">
        <w:rPr>
          <w:lang w:val="en-US"/>
        </w:rPr>
        <w:t xml:space="preserve"> the charge state increased, the CCS value increased </w:t>
      </w:r>
      <w:r w:rsidR="007C097A" w:rsidRPr="00AF3BC9">
        <w:rPr>
          <w:lang w:val="en-US"/>
        </w:rPr>
        <w:t>as well</w:t>
      </w:r>
      <w:r w:rsidR="00A40A80" w:rsidRPr="00AF3BC9">
        <w:rPr>
          <w:lang w:val="en-US"/>
        </w:rPr>
        <w:t>. Ho</w:t>
      </w:r>
      <w:r w:rsidR="00D61456" w:rsidRPr="00AF3BC9">
        <w:rPr>
          <w:lang w:val="en-US"/>
        </w:rPr>
        <w:t>a</w:t>
      </w:r>
      <w:r w:rsidR="00A40A80" w:rsidRPr="00AF3BC9">
        <w:rPr>
          <w:lang w:val="en-US"/>
        </w:rPr>
        <w:t xml:space="preserve">glund </w:t>
      </w:r>
      <w:r w:rsidR="00A40A80" w:rsidRPr="00AF3BC9">
        <w:rPr>
          <w:i/>
          <w:lang w:val="en-US"/>
        </w:rPr>
        <w:t>et al</w:t>
      </w:r>
      <w:r w:rsidR="00AE48FB" w:rsidRPr="00AF3BC9">
        <w:rPr>
          <w:i/>
          <w:lang w:val="en-US"/>
        </w:rPr>
        <w:t>.</w:t>
      </w:r>
      <w:r w:rsidR="00A40A80" w:rsidRPr="00AF3BC9">
        <w:rPr>
          <w:i/>
          <w:lang w:val="en-US"/>
        </w:rPr>
        <w:t xml:space="preserve"> </w:t>
      </w:r>
      <w:r w:rsidR="00A40A80" w:rsidRPr="00AF3BC9">
        <w:rPr>
          <w:lang w:val="en-US"/>
        </w:rPr>
        <w:t>described this phenomenom when they analy</w:t>
      </w:r>
      <w:r w:rsidR="00F67845" w:rsidRPr="00AF3BC9">
        <w:rPr>
          <w:lang w:val="en-US"/>
        </w:rPr>
        <w:t>z</w:t>
      </w:r>
      <w:r w:rsidR="00A40A80" w:rsidRPr="00AF3BC9">
        <w:rPr>
          <w:lang w:val="en-US"/>
        </w:rPr>
        <w:t xml:space="preserve">ed a dT 10 </w:t>
      </w:r>
      <w:r w:rsidR="00A40A80" w:rsidRPr="00AF3BC9">
        <w:rPr>
          <w:lang w:val="en-US"/>
        </w:rPr>
        <w:fldChar w:fldCharType="begin" w:fldLock="1"/>
      </w:r>
      <w:r w:rsidR="00CB52F1" w:rsidRPr="00AF3BC9">
        <w:rPr>
          <w:lang w:val="en-US"/>
        </w:rPr>
        <w:instrText>ADDIN CSL_CITATION {"citationItems":[{"id":"ITEM-1","itemData":{"DOI":"10.1021/ja970652w","ISSN":"00027863","author":[{"dropping-particle":"","family":"Hoaglund","given":"C. S.","non-dropping-particle":"","parse-names":false,"suffix":""},{"dropping-particle":"","family":"Liu","given":"Y.","non-dropping-particle":"","parse-names":false,"suffix":""},{"dropping-particle":"","family":"Ellington","given":"A. D.","non-dropping-particle":"","parse-names":false,"suffix":""},{"dropping-particle":"","family":"Pagel","given":"M.","non-dropping-particle":"","parse-names":false,"suffix":""},{"dropping-particle":"","family":"Clemmer","given":"D. E.","non-dropping-particle":"","parse-names":false,"suffix":""}],"container-title":"Journal of the American Chemical Society","id":"ITEM-1","issue":"38","issued":{"date-parts":[["1997"]]},"page":"9051-9052","title":"Gas-phase DNA: Oligothymidine ion conformers","type":"article-journal","volume":"119"},"uris":["http://www.mendeley.com/documents/?uuid=e5294b7e-9b33-4858-a8da-f7f613ccb3b5"]}],"mendeley":{"formattedCitation":"[19]","plainTextFormattedCitation":"[19]","previouslyFormattedCitation":"[19]"},"properties":{"noteIndex":0},"schema":"https://github.com/citation-style-language/schema/raw/master/csl-citation.json"}</w:instrText>
      </w:r>
      <w:r w:rsidR="00A40A80" w:rsidRPr="00AF3BC9">
        <w:rPr>
          <w:lang w:val="en-US"/>
        </w:rPr>
        <w:fldChar w:fldCharType="separate"/>
      </w:r>
      <w:r w:rsidR="009C39D9" w:rsidRPr="00AF3BC9">
        <w:rPr>
          <w:noProof/>
          <w:lang w:val="en-US"/>
        </w:rPr>
        <w:t>[19]</w:t>
      </w:r>
      <w:r w:rsidR="00A40A80" w:rsidRPr="00AF3BC9">
        <w:rPr>
          <w:lang w:val="en-US"/>
        </w:rPr>
        <w:fldChar w:fldCharType="end"/>
      </w:r>
      <w:r w:rsidR="00A40A80" w:rsidRPr="00AF3BC9">
        <w:rPr>
          <w:lang w:val="en-US"/>
        </w:rPr>
        <w:t>. They showed that lower charge state</w:t>
      </w:r>
      <w:r w:rsidR="00404EA5" w:rsidRPr="00AF3BC9">
        <w:rPr>
          <w:lang w:val="en-US"/>
        </w:rPr>
        <w:t>s</w:t>
      </w:r>
      <w:r w:rsidR="00A40A80" w:rsidRPr="00AF3BC9">
        <w:rPr>
          <w:lang w:val="en-US"/>
        </w:rPr>
        <w:t xml:space="preserve"> favor globular conformations </w:t>
      </w:r>
      <w:r w:rsidR="00404EA5" w:rsidRPr="00AF3BC9">
        <w:rPr>
          <w:lang w:val="en-US"/>
        </w:rPr>
        <w:t xml:space="preserve">for the ions </w:t>
      </w:r>
      <w:r w:rsidR="00A40A80" w:rsidRPr="00AF3BC9">
        <w:rPr>
          <w:lang w:val="en-US"/>
        </w:rPr>
        <w:t>while higher charge state</w:t>
      </w:r>
      <w:r w:rsidR="00404EA5" w:rsidRPr="00AF3BC9">
        <w:rPr>
          <w:lang w:val="en-US"/>
        </w:rPr>
        <w:t>s</w:t>
      </w:r>
      <w:r w:rsidR="007F7D7A" w:rsidRPr="00AF3BC9">
        <w:rPr>
          <w:lang w:val="en-US"/>
        </w:rPr>
        <w:t xml:space="preserve"> favor extended conformations.</w:t>
      </w:r>
      <w:r w:rsidR="00A40A80" w:rsidRPr="00AF3BC9">
        <w:rPr>
          <w:lang w:val="en-US"/>
        </w:rPr>
        <w:t xml:space="preserve"> </w:t>
      </w:r>
      <w:r w:rsidR="00404EA5" w:rsidRPr="00AF3BC9">
        <w:rPr>
          <w:lang w:val="en-US"/>
        </w:rPr>
        <w:t>Consequently, different CCS values were obtained for</w:t>
      </w:r>
      <w:r w:rsidR="00C11502" w:rsidRPr="00AF3BC9">
        <w:rPr>
          <w:lang w:val="en-US"/>
        </w:rPr>
        <w:t xml:space="preserve"> the different charge states of the same compound. As shown in Figure </w:t>
      </w:r>
      <w:r w:rsidR="006D5308" w:rsidRPr="00AF3BC9">
        <w:rPr>
          <w:lang w:val="en-US"/>
        </w:rPr>
        <w:t>3</w:t>
      </w:r>
      <w:r w:rsidR="00C11502" w:rsidRPr="00AF3BC9">
        <w:rPr>
          <w:lang w:val="en-US"/>
        </w:rPr>
        <w:t xml:space="preserve">A and </w:t>
      </w:r>
      <w:r w:rsidR="006D5308" w:rsidRPr="00AF3BC9">
        <w:rPr>
          <w:lang w:val="en-US"/>
        </w:rPr>
        <w:t>3</w:t>
      </w:r>
      <w:r w:rsidR="00C11502" w:rsidRPr="00AF3BC9">
        <w:rPr>
          <w:lang w:val="en-US"/>
        </w:rPr>
        <w:t>B,</w:t>
      </w:r>
      <w:r w:rsidR="00CA6096" w:rsidRPr="00AF3BC9">
        <w:rPr>
          <w:lang w:val="en-US"/>
        </w:rPr>
        <w:t xml:space="preserve"> </w:t>
      </w:r>
      <w:r w:rsidR="00C11502" w:rsidRPr="00AF3BC9">
        <w:rPr>
          <w:lang w:val="en-US"/>
        </w:rPr>
        <w:t>s</w:t>
      </w:r>
      <w:r w:rsidR="00DA189F" w:rsidRPr="00AF3BC9">
        <w:rPr>
          <w:lang w:val="en-US"/>
        </w:rPr>
        <w:t>pecies</w:t>
      </w:r>
      <w:r w:rsidR="00D61456" w:rsidRPr="00AF3BC9">
        <w:rPr>
          <w:lang w:val="en-US"/>
        </w:rPr>
        <w:t xml:space="preserve"> with</w:t>
      </w:r>
      <w:r w:rsidR="00CA6096" w:rsidRPr="00AF3BC9">
        <w:rPr>
          <w:lang w:val="en-US"/>
        </w:rPr>
        <w:t xml:space="preserve"> charge </w:t>
      </w:r>
      <w:r w:rsidR="00D61456" w:rsidRPr="00AF3BC9">
        <w:rPr>
          <w:lang w:val="en-US"/>
        </w:rPr>
        <w:t xml:space="preserve">states </w:t>
      </w:r>
      <w:r w:rsidR="00CA6096" w:rsidRPr="00AF3BC9">
        <w:rPr>
          <w:lang w:val="en-US"/>
        </w:rPr>
        <w:t xml:space="preserve">between 2 and 7 were </w:t>
      </w:r>
      <w:r w:rsidR="00306BE9" w:rsidRPr="00AF3BC9">
        <w:rPr>
          <w:lang w:val="en-US"/>
        </w:rPr>
        <w:t>produced</w:t>
      </w:r>
      <w:r w:rsidR="00DA189F" w:rsidRPr="00AF3BC9">
        <w:rPr>
          <w:lang w:val="en-US"/>
        </w:rPr>
        <w:t xml:space="preserve"> in both HILIC and CZE.</w:t>
      </w:r>
    </w:p>
    <w:p w14:paraId="09EBA7B1" w14:textId="32AE21B8" w:rsidR="00B97B9E" w:rsidRPr="00AF3BC9" w:rsidRDefault="00913B02" w:rsidP="00B57146">
      <w:pPr>
        <w:rPr>
          <w:lang w:val="en-US"/>
        </w:rPr>
      </w:pPr>
      <w:r w:rsidRPr="00AF3BC9">
        <w:rPr>
          <w:lang w:val="en-US"/>
        </w:rPr>
        <w:t>D</w:t>
      </w:r>
      <w:r w:rsidR="00B57146" w:rsidRPr="00AF3BC9">
        <w:rPr>
          <w:lang w:val="en-US"/>
        </w:rPr>
        <w:t>ifferent CCS</w:t>
      </w:r>
      <w:r w:rsidRPr="00AF3BC9">
        <w:rPr>
          <w:lang w:val="en-US"/>
        </w:rPr>
        <w:t xml:space="preserve"> values</w:t>
      </w:r>
      <w:r w:rsidR="00B57146" w:rsidRPr="00AF3BC9">
        <w:rPr>
          <w:lang w:val="en-US"/>
        </w:rPr>
        <w:t xml:space="preserve"> were</w:t>
      </w:r>
      <w:r w:rsidR="00A42FC8" w:rsidRPr="00AF3BC9">
        <w:rPr>
          <w:lang w:val="en-US"/>
        </w:rPr>
        <w:t xml:space="preserve"> </w:t>
      </w:r>
      <w:r w:rsidR="00B57146" w:rsidRPr="00AF3BC9">
        <w:rPr>
          <w:lang w:val="en-US"/>
        </w:rPr>
        <w:t xml:space="preserve">calculated for the same charge state of </w:t>
      </w:r>
      <w:r w:rsidR="00A42FC8" w:rsidRPr="00AF3BC9">
        <w:rPr>
          <w:lang w:val="en-US"/>
        </w:rPr>
        <w:t xml:space="preserve">the same </w:t>
      </w:r>
      <w:r w:rsidR="00B57146" w:rsidRPr="00AF3BC9">
        <w:rPr>
          <w:lang w:val="en-US"/>
        </w:rPr>
        <w:t>oligonucleotide</w:t>
      </w:r>
      <w:r w:rsidRPr="00AF3BC9">
        <w:rPr>
          <w:lang w:val="en-US"/>
        </w:rPr>
        <w:t>, which cou</w:t>
      </w:r>
      <w:r w:rsidR="00B57146" w:rsidRPr="00AF3BC9">
        <w:rPr>
          <w:lang w:val="en-US"/>
        </w:rPr>
        <w:t>ld be explained b</w:t>
      </w:r>
      <w:r w:rsidRPr="00AF3BC9">
        <w:rPr>
          <w:lang w:val="en-US"/>
        </w:rPr>
        <w:t>y differences</w:t>
      </w:r>
      <w:r w:rsidR="00F004BA" w:rsidRPr="00AF3BC9">
        <w:rPr>
          <w:lang w:val="en-US"/>
        </w:rPr>
        <w:t xml:space="preserve"> in </w:t>
      </w:r>
      <w:r w:rsidRPr="00AF3BC9">
        <w:rPr>
          <w:lang w:val="en-US"/>
        </w:rPr>
        <w:t xml:space="preserve">ionization </w:t>
      </w:r>
      <w:r w:rsidR="00B57146" w:rsidRPr="00AF3BC9">
        <w:rPr>
          <w:lang w:val="en-US"/>
        </w:rPr>
        <w:t>site</w:t>
      </w:r>
      <w:r w:rsidRPr="00AF3BC9">
        <w:rPr>
          <w:lang w:val="en-US"/>
        </w:rPr>
        <w:t>s</w:t>
      </w:r>
      <w:r w:rsidR="00B57146" w:rsidRPr="00AF3BC9">
        <w:rPr>
          <w:lang w:val="en-US"/>
        </w:rPr>
        <w:t xml:space="preserve"> </w:t>
      </w:r>
      <w:r w:rsidRPr="00AF3BC9">
        <w:rPr>
          <w:lang w:val="en-US"/>
        </w:rPr>
        <w:t>leading</w:t>
      </w:r>
      <w:r w:rsidR="00D45B13" w:rsidRPr="00AF3BC9">
        <w:rPr>
          <w:lang w:val="en-US"/>
        </w:rPr>
        <w:t xml:space="preserve"> to various conformations</w:t>
      </w:r>
      <w:r w:rsidR="00F004BA" w:rsidRPr="00AF3BC9">
        <w:rPr>
          <w:lang w:val="en-US"/>
        </w:rPr>
        <w:t xml:space="preserve"> </w:t>
      </w:r>
      <w:r w:rsidR="00591E02" w:rsidRPr="00AF3BC9">
        <w:rPr>
          <w:lang w:val="en-US"/>
        </w:rPr>
        <w:fldChar w:fldCharType="begin" w:fldLock="1"/>
      </w:r>
      <w:r w:rsidR="00CB52F1" w:rsidRPr="00AF3BC9">
        <w:rPr>
          <w:lang w:val="en-US"/>
        </w:rPr>
        <w:instrText>ADDIN CSL_CITATION {"citationItems":[{"id":"ITEM-1","itemData":{"DOI":"10.1021/ja970652w","ISSN":"00027863","author":[{"dropping-particle":"","family":"Hoaglund","given":"C. S.","non-dropping-particle":"","parse-names":false,"suffix":""},{"dropping-particle":"","family":"Liu","given":"Y.","non-dropping-particle":"","parse-names":false,"suffix":""},{"dropping-particle":"","family":"Ellington","given":"A. D.","non-dropping-particle":"","parse-names":false,"suffix":""},{"dropping-particle":"","family":"Pagel","given":"M.","non-dropping-particle":"","parse-names":false,"suffix":""},{"dropping-particle":"","family":"Clemmer","given":"D. E.","non-dropping-particle":"","parse-names":false,"suffix":""}],"container-title":"Journal of the American Chemical Society","id":"ITEM-1","issue":"38","issued":{"date-parts":[["1997"]]},"page":"9051-9052","title":"Gas-phase DNA: Oligothymidine ion conformers","type":"article-journal","volume":"119"},"uris":["http://www.mendeley.com/documents/?uuid=e5294b7e-9b33-4858-a8da-f7f613ccb3b5"]}],"mendeley":{"formattedCitation":"[19]","plainTextFormattedCitation":"[19]","previouslyFormattedCitation":"[19]"},"properties":{"noteIndex":0},"schema":"https://github.com/citation-style-language/schema/raw/master/csl-citation.json"}</w:instrText>
      </w:r>
      <w:r w:rsidR="00591E02" w:rsidRPr="00AF3BC9">
        <w:rPr>
          <w:lang w:val="en-US"/>
        </w:rPr>
        <w:fldChar w:fldCharType="separate"/>
      </w:r>
      <w:r w:rsidR="009C39D9" w:rsidRPr="00AF3BC9">
        <w:rPr>
          <w:noProof/>
          <w:lang w:val="en-US"/>
        </w:rPr>
        <w:t>[19]</w:t>
      </w:r>
      <w:r w:rsidR="00591E02" w:rsidRPr="00AF3BC9">
        <w:rPr>
          <w:lang w:val="en-US"/>
        </w:rPr>
        <w:fldChar w:fldCharType="end"/>
      </w:r>
      <w:r w:rsidR="00591E02" w:rsidRPr="00AF3BC9">
        <w:rPr>
          <w:lang w:val="en-US"/>
        </w:rPr>
        <w:t xml:space="preserve">. </w:t>
      </w:r>
      <w:r w:rsidR="00D61456" w:rsidRPr="00AF3BC9">
        <w:rPr>
          <w:lang w:val="en-US"/>
        </w:rPr>
        <w:t>Here</w:t>
      </w:r>
      <w:r w:rsidR="00591E02" w:rsidRPr="00AF3BC9">
        <w:rPr>
          <w:lang w:val="en-US"/>
        </w:rPr>
        <w:t>, we considered</w:t>
      </w:r>
      <w:r w:rsidRPr="00AF3BC9">
        <w:rPr>
          <w:lang w:val="en-US"/>
        </w:rPr>
        <w:t xml:space="preserve"> the CCS value</w:t>
      </w:r>
      <w:r w:rsidR="00CE2AE5" w:rsidRPr="00AF3BC9">
        <w:rPr>
          <w:lang w:val="en-US"/>
        </w:rPr>
        <w:t>s</w:t>
      </w:r>
      <w:r w:rsidRPr="00AF3BC9">
        <w:rPr>
          <w:lang w:val="en-US"/>
        </w:rPr>
        <w:t xml:space="preserve"> obtained from</w:t>
      </w:r>
      <w:r w:rsidR="00591E02" w:rsidRPr="00AF3BC9">
        <w:rPr>
          <w:lang w:val="en-US"/>
        </w:rPr>
        <w:t xml:space="preserve"> the most abundant produced ions for each charge s</w:t>
      </w:r>
      <w:r w:rsidR="00F004BA" w:rsidRPr="00AF3BC9">
        <w:rPr>
          <w:lang w:val="en-US"/>
        </w:rPr>
        <w:t>t</w:t>
      </w:r>
      <w:r w:rsidR="00591E02" w:rsidRPr="00AF3BC9">
        <w:rPr>
          <w:lang w:val="en-US"/>
        </w:rPr>
        <w:t xml:space="preserve">ate. For example, for </w:t>
      </w:r>
      <w:r w:rsidR="005962D7" w:rsidRPr="00AF3BC9">
        <w:rPr>
          <w:lang w:val="en-US"/>
        </w:rPr>
        <w:t>[</w:t>
      </w:r>
      <w:r w:rsidR="00591E02" w:rsidRPr="00AF3BC9">
        <w:rPr>
          <w:lang w:val="en-US"/>
        </w:rPr>
        <w:t>dT</w:t>
      </w:r>
      <w:r w:rsidR="00591E02" w:rsidRPr="00AF3BC9">
        <w:rPr>
          <w:vertAlign w:val="subscript"/>
          <w:lang w:val="en-US"/>
        </w:rPr>
        <w:t>10</w:t>
      </w:r>
      <w:r w:rsidR="005962D7" w:rsidRPr="00AF3BC9">
        <w:rPr>
          <w:lang w:val="en-US"/>
        </w:rPr>
        <w:t>]</w:t>
      </w:r>
      <w:r w:rsidR="005962D7" w:rsidRPr="00AF3BC9">
        <w:rPr>
          <w:vertAlign w:val="superscript"/>
          <w:lang w:val="en-US"/>
        </w:rPr>
        <w:t>3-</w:t>
      </w:r>
      <w:r w:rsidR="00591E02" w:rsidRPr="00AF3BC9">
        <w:rPr>
          <w:lang w:val="en-US"/>
        </w:rPr>
        <w:t xml:space="preserve">, </w:t>
      </w:r>
      <w:r w:rsidR="005962D7" w:rsidRPr="00AF3BC9">
        <w:rPr>
          <w:lang w:val="en-US"/>
        </w:rPr>
        <w:t xml:space="preserve">two </w:t>
      </w:r>
      <w:r w:rsidR="00591E02" w:rsidRPr="00AF3BC9">
        <w:rPr>
          <w:lang w:val="en-US"/>
        </w:rPr>
        <w:t>CCS values</w:t>
      </w:r>
      <w:r w:rsidR="00D45B13" w:rsidRPr="00AF3BC9">
        <w:rPr>
          <w:lang w:val="en-US"/>
        </w:rPr>
        <w:t xml:space="preserve"> </w:t>
      </w:r>
      <w:r w:rsidR="005962D7" w:rsidRPr="00AF3BC9">
        <w:rPr>
          <w:lang w:val="en-US"/>
        </w:rPr>
        <w:t>of</w:t>
      </w:r>
      <w:r w:rsidR="00591E02" w:rsidRPr="00AF3BC9">
        <w:rPr>
          <w:lang w:val="en-US"/>
        </w:rPr>
        <w:t xml:space="preserve"> 580 and 680 were </w:t>
      </w:r>
      <w:r w:rsidR="00CE2AE5" w:rsidRPr="00AF3BC9">
        <w:rPr>
          <w:lang w:val="en-US"/>
        </w:rPr>
        <w:t>obtain</w:t>
      </w:r>
      <w:r w:rsidR="00591E02" w:rsidRPr="00AF3BC9">
        <w:rPr>
          <w:lang w:val="en-US"/>
        </w:rPr>
        <w:t>ed. H</w:t>
      </w:r>
      <w:r w:rsidR="00214F2B" w:rsidRPr="00AF3BC9">
        <w:rPr>
          <w:lang w:val="en-US"/>
        </w:rPr>
        <w:t xml:space="preserve">owever, </w:t>
      </w:r>
      <w:r w:rsidR="00591E02" w:rsidRPr="00AF3BC9">
        <w:rPr>
          <w:lang w:val="en-US"/>
        </w:rPr>
        <w:t xml:space="preserve">the </w:t>
      </w:r>
      <w:r w:rsidR="005962D7" w:rsidRPr="00AF3BC9">
        <w:rPr>
          <w:lang w:val="en-US"/>
        </w:rPr>
        <w:t>[dT</w:t>
      </w:r>
      <w:r w:rsidR="005962D7" w:rsidRPr="00AF3BC9">
        <w:rPr>
          <w:vertAlign w:val="subscript"/>
          <w:lang w:val="en-US"/>
        </w:rPr>
        <w:t>10</w:t>
      </w:r>
      <w:r w:rsidR="005962D7" w:rsidRPr="00AF3BC9">
        <w:rPr>
          <w:lang w:val="en-US"/>
        </w:rPr>
        <w:t>]</w:t>
      </w:r>
      <w:r w:rsidR="005962D7" w:rsidRPr="00AF3BC9">
        <w:rPr>
          <w:vertAlign w:val="superscript"/>
          <w:lang w:val="en-US"/>
        </w:rPr>
        <w:t>3-</w:t>
      </w:r>
      <w:r w:rsidR="005962D7" w:rsidRPr="00AF3BC9">
        <w:rPr>
          <w:lang w:val="en-US"/>
        </w:rPr>
        <w:t xml:space="preserve"> corresponding to the</w:t>
      </w:r>
      <w:r w:rsidR="00214F2B" w:rsidRPr="00AF3BC9">
        <w:rPr>
          <w:lang w:val="en-US"/>
        </w:rPr>
        <w:t xml:space="preserve"> CCS value of 580 was </w:t>
      </w:r>
      <w:r w:rsidR="00B260D2" w:rsidRPr="00AF3BC9">
        <w:rPr>
          <w:lang w:val="en-US"/>
        </w:rPr>
        <w:t xml:space="preserve">significantly </w:t>
      </w:r>
      <w:r w:rsidR="00214F2B" w:rsidRPr="00AF3BC9">
        <w:rPr>
          <w:lang w:val="en-US"/>
        </w:rPr>
        <w:t xml:space="preserve">more abundant and was thus considered to establish the calibration curve. </w:t>
      </w:r>
    </w:p>
    <w:p w14:paraId="5E24FC59" w14:textId="5F789724" w:rsidR="00A56B49" w:rsidRPr="00AF3BC9" w:rsidRDefault="00406EE7" w:rsidP="00A56B49">
      <w:pPr>
        <w:rPr>
          <w:lang w:val="en-US"/>
        </w:rPr>
      </w:pPr>
      <w:r w:rsidRPr="00AF3BC9">
        <w:rPr>
          <w:lang w:val="en-US"/>
        </w:rPr>
        <w:t>I</w:t>
      </w:r>
      <w:r w:rsidR="00A56B49" w:rsidRPr="00AF3BC9">
        <w:rPr>
          <w:lang w:val="en-US"/>
        </w:rPr>
        <w:t xml:space="preserve">n Figure </w:t>
      </w:r>
      <w:r w:rsidR="006D5308" w:rsidRPr="00AF3BC9">
        <w:rPr>
          <w:lang w:val="en-US"/>
        </w:rPr>
        <w:t>3C</w:t>
      </w:r>
      <w:r w:rsidR="00A56B49" w:rsidRPr="00AF3BC9">
        <w:rPr>
          <w:lang w:val="en-US"/>
        </w:rPr>
        <w:t xml:space="preserve">, </w:t>
      </w:r>
      <w:r w:rsidR="00CE2AE5" w:rsidRPr="00AF3BC9">
        <w:rPr>
          <w:lang w:val="en-US"/>
        </w:rPr>
        <w:t xml:space="preserve">the </w:t>
      </w:r>
      <w:r w:rsidR="00A56B49" w:rsidRPr="00AF3BC9">
        <w:rPr>
          <w:lang w:val="en-US"/>
        </w:rPr>
        <w:t>CCS values of charge state</w:t>
      </w:r>
      <w:r w:rsidR="002D58FE" w:rsidRPr="00AF3BC9">
        <w:rPr>
          <w:lang w:val="en-US"/>
        </w:rPr>
        <w:t>s</w:t>
      </w:r>
      <w:r w:rsidR="00A56B49" w:rsidRPr="00AF3BC9">
        <w:rPr>
          <w:lang w:val="en-US"/>
        </w:rPr>
        <w:t xml:space="preserve"> 3,</w:t>
      </w:r>
      <w:r w:rsidR="00387AC6" w:rsidRPr="00AF3BC9">
        <w:rPr>
          <w:lang w:val="en-US"/>
        </w:rPr>
        <w:t xml:space="preserve"> </w:t>
      </w:r>
      <w:r w:rsidR="00A56B49" w:rsidRPr="00AF3BC9">
        <w:rPr>
          <w:lang w:val="en-US"/>
        </w:rPr>
        <w:t>4 and 5 were plotted against the dT</w:t>
      </w:r>
      <w:r w:rsidR="00CE2AE5" w:rsidRPr="00AF3BC9">
        <w:rPr>
          <w:lang w:val="en-US"/>
        </w:rPr>
        <w:t xml:space="preserve"> number</w:t>
      </w:r>
      <w:r w:rsidR="00A56B49" w:rsidRPr="00AF3BC9">
        <w:rPr>
          <w:lang w:val="en-US"/>
        </w:rPr>
        <w:t xml:space="preserve"> </w:t>
      </w:r>
      <w:r w:rsidR="00CE2AE5" w:rsidRPr="00AF3BC9">
        <w:rPr>
          <w:lang w:val="en-US"/>
        </w:rPr>
        <w:t>in</w:t>
      </w:r>
      <w:r w:rsidR="00A56B49" w:rsidRPr="00AF3BC9">
        <w:rPr>
          <w:lang w:val="en-US"/>
        </w:rPr>
        <w:t xml:space="preserve"> HILIC and CZE. </w:t>
      </w:r>
      <w:r w:rsidR="00E73774" w:rsidRPr="00AF3BC9">
        <w:rPr>
          <w:lang w:val="en-US"/>
        </w:rPr>
        <w:t xml:space="preserve">The </w:t>
      </w:r>
      <w:r w:rsidRPr="00AF3BC9">
        <w:rPr>
          <w:lang w:val="en-US"/>
        </w:rPr>
        <w:t xml:space="preserve">calibration </w:t>
      </w:r>
      <w:r w:rsidR="00E73774" w:rsidRPr="00AF3BC9">
        <w:rPr>
          <w:lang w:val="en-US"/>
        </w:rPr>
        <w:t xml:space="preserve">curves </w:t>
      </w:r>
      <w:r w:rsidR="00D45B13" w:rsidRPr="00AF3BC9">
        <w:rPr>
          <w:lang w:val="en-US"/>
        </w:rPr>
        <w:t>show</w:t>
      </w:r>
      <w:r w:rsidR="00E73774" w:rsidRPr="00AF3BC9">
        <w:rPr>
          <w:lang w:val="en-US"/>
        </w:rPr>
        <w:t xml:space="preserve"> that the </w:t>
      </w:r>
      <w:r w:rsidR="00A56B49" w:rsidRPr="00AF3BC9">
        <w:rPr>
          <w:lang w:val="en-US"/>
        </w:rPr>
        <w:t>CCS</w:t>
      </w:r>
      <w:r w:rsidR="00CE2AE5" w:rsidRPr="00AF3BC9">
        <w:rPr>
          <w:lang w:val="en-US"/>
        </w:rPr>
        <w:t xml:space="preserve"> values</w:t>
      </w:r>
      <w:r w:rsidR="00A56B49" w:rsidRPr="00AF3BC9">
        <w:rPr>
          <w:lang w:val="en-US"/>
        </w:rPr>
        <w:t xml:space="preserve"> obtained </w:t>
      </w:r>
      <w:r w:rsidRPr="00AF3BC9">
        <w:rPr>
          <w:lang w:val="en-US"/>
        </w:rPr>
        <w:t xml:space="preserve">using both techniques </w:t>
      </w:r>
      <w:r w:rsidR="00CE2AE5" w:rsidRPr="00AF3BC9">
        <w:rPr>
          <w:lang w:val="en-US"/>
        </w:rPr>
        <w:t>a</w:t>
      </w:r>
      <w:r w:rsidR="00A56B49" w:rsidRPr="00AF3BC9">
        <w:rPr>
          <w:lang w:val="en-US"/>
        </w:rPr>
        <w:t>re very similar. The coefficient</w:t>
      </w:r>
      <w:r w:rsidR="00DB7B70" w:rsidRPr="00AF3BC9">
        <w:rPr>
          <w:lang w:val="en-US"/>
        </w:rPr>
        <w:t>s</w:t>
      </w:r>
      <w:r w:rsidR="00A56B49" w:rsidRPr="00AF3BC9">
        <w:rPr>
          <w:lang w:val="en-US"/>
        </w:rPr>
        <w:t xml:space="preserve"> of determination </w:t>
      </w:r>
      <w:r w:rsidR="00E73774" w:rsidRPr="00AF3BC9">
        <w:rPr>
          <w:lang w:val="en-US"/>
        </w:rPr>
        <w:t>(r</w:t>
      </w:r>
      <w:r w:rsidR="00E73774" w:rsidRPr="00AF3BC9">
        <w:rPr>
          <w:vertAlign w:val="superscript"/>
          <w:lang w:val="en-US"/>
        </w:rPr>
        <w:t>2</w:t>
      </w:r>
      <w:r w:rsidR="00E73774" w:rsidRPr="00AF3BC9">
        <w:rPr>
          <w:lang w:val="en-US"/>
        </w:rPr>
        <w:t xml:space="preserve">) </w:t>
      </w:r>
      <w:r w:rsidR="00031187" w:rsidRPr="00AF3BC9">
        <w:rPr>
          <w:lang w:val="en-US"/>
        </w:rPr>
        <w:t>a</w:t>
      </w:r>
      <w:r w:rsidR="00A56B49" w:rsidRPr="00AF3BC9">
        <w:rPr>
          <w:lang w:val="en-US"/>
        </w:rPr>
        <w:t xml:space="preserve">re </w:t>
      </w:r>
      <w:r w:rsidRPr="00AF3BC9">
        <w:rPr>
          <w:lang w:val="en-US"/>
        </w:rPr>
        <w:t>higher</w:t>
      </w:r>
      <w:r w:rsidR="00A56B49" w:rsidRPr="00AF3BC9">
        <w:rPr>
          <w:lang w:val="en-US"/>
        </w:rPr>
        <w:t xml:space="preserve"> than 0.99 for Z=3, higher than 0.97 for Z=4 and higher than 0.96 for Z=5. </w:t>
      </w:r>
    </w:p>
    <w:p w14:paraId="0F13CFB7" w14:textId="579686E6" w:rsidR="00032745" w:rsidRPr="00AF3BC9" w:rsidRDefault="00387AC6" w:rsidP="00314B7E">
      <w:pPr>
        <w:rPr>
          <w:lang w:val="en-US"/>
        </w:rPr>
      </w:pPr>
      <w:r w:rsidRPr="00AF3BC9">
        <w:rPr>
          <w:lang w:val="en-US"/>
        </w:rPr>
        <w:t>Th</w:t>
      </w:r>
      <w:r w:rsidR="00031187" w:rsidRPr="00AF3BC9">
        <w:rPr>
          <w:lang w:val="en-US"/>
        </w:rPr>
        <w:t>ese</w:t>
      </w:r>
      <w:r w:rsidRPr="00AF3BC9">
        <w:rPr>
          <w:lang w:val="en-US"/>
        </w:rPr>
        <w:t xml:space="preserve"> calibration curve</w:t>
      </w:r>
      <w:r w:rsidR="00031187" w:rsidRPr="00AF3BC9">
        <w:rPr>
          <w:lang w:val="en-US"/>
        </w:rPr>
        <w:t>s</w:t>
      </w:r>
      <w:r w:rsidRPr="00AF3BC9">
        <w:rPr>
          <w:lang w:val="en-US"/>
        </w:rPr>
        <w:t xml:space="preserve"> w</w:t>
      </w:r>
      <w:r w:rsidR="00031187" w:rsidRPr="00AF3BC9">
        <w:rPr>
          <w:lang w:val="en-US"/>
        </w:rPr>
        <w:t>ere</w:t>
      </w:r>
      <w:r w:rsidRPr="00AF3BC9">
        <w:rPr>
          <w:lang w:val="en-US"/>
        </w:rPr>
        <w:t xml:space="preserve"> used to </w:t>
      </w:r>
      <w:r w:rsidR="00DA008B" w:rsidRPr="00AF3BC9">
        <w:rPr>
          <w:lang w:val="en-US"/>
        </w:rPr>
        <w:t>estimate</w:t>
      </w:r>
      <w:r w:rsidRPr="00AF3BC9">
        <w:rPr>
          <w:lang w:val="en-US"/>
        </w:rPr>
        <w:t xml:space="preserve"> the number of </w:t>
      </w:r>
      <w:r w:rsidR="00DD52A9" w:rsidRPr="00AF3BC9">
        <w:rPr>
          <w:lang w:val="en-US"/>
        </w:rPr>
        <w:t>nucleotides</w:t>
      </w:r>
      <w:r w:rsidRPr="00AF3BC9">
        <w:rPr>
          <w:lang w:val="en-US"/>
        </w:rPr>
        <w:t xml:space="preserve"> </w:t>
      </w:r>
      <w:r w:rsidR="0080496C" w:rsidRPr="00AF3BC9">
        <w:rPr>
          <w:lang w:val="en-US"/>
        </w:rPr>
        <w:t>in</w:t>
      </w:r>
      <w:r w:rsidRPr="00AF3BC9">
        <w:rPr>
          <w:lang w:val="en-US"/>
        </w:rPr>
        <w:t xml:space="preserve"> </w:t>
      </w:r>
      <w:r w:rsidR="006E4C40" w:rsidRPr="00AF3BC9">
        <w:rPr>
          <w:lang w:val="en-US"/>
        </w:rPr>
        <w:t xml:space="preserve">PS </w:t>
      </w:r>
      <w:r w:rsidRPr="00AF3BC9">
        <w:rPr>
          <w:lang w:val="en-US"/>
        </w:rPr>
        <w:t>oligonucleotides.</w:t>
      </w:r>
      <w:r w:rsidR="00314B7E" w:rsidRPr="00AF3BC9">
        <w:rPr>
          <w:lang w:val="en-US"/>
        </w:rPr>
        <w:t xml:space="preserve"> Two methods of calculation were </w:t>
      </w:r>
      <w:r w:rsidR="00031187" w:rsidRPr="00AF3BC9">
        <w:rPr>
          <w:lang w:val="en-US"/>
        </w:rPr>
        <w:t>appli</w:t>
      </w:r>
      <w:r w:rsidR="00314B7E" w:rsidRPr="00AF3BC9">
        <w:rPr>
          <w:lang w:val="en-US"/>
        </w:rPr>
        <w:t>ed. The first one</w:t>
      </w:r>
      <w:r w:rsidR="00FF72AD" w:rsidRPr="00AF3BC9">
        <w:rPr>
          <w:lang w:val="en-US"/>
        </w:rPr>
        <w:t xml:space="preserve"> </w:t>
      </w:r>
      <w:r w:rsidR="00314B7E" w:rsidRPr="00AF3BC9">
        <w:rPr>
          <w:lang w:val="en-US"/>
        </w:rPr>
        <w:t>aim</w:t>
      </w:r>
      <w:r w:rsidR="006F3890" w:rsidRPr="00AF3BC9">
        <w:rPr>
          <w:lang w:val="en-US"/>
        </w:rPr>
        <w:t>ed</w:t>
      </w:r>
      <w:r w:rsidR="00314B7E" w:rsidRPr="00AF3BC9">
        <w:rPr>
          <w:lang w:val="en-US"/>
        </w:rPr>
        <w:t xml:space="preserve"> to </w:t>
      </w:r>
      <w:r w:rsidR="00DA008B" w:rsidRPr="00AF3BC9">
        <w:rPr>
          <w:lang w:val="en-US"/>
        </w:rPr>
        <w:t>estimate</w:t>
      </w:r>
      <w:r w:rsidR="00314B7E" w:rsidRPr="00AF3BC9">
        <w:rPr>
          <w:lang w:val="en-US"/>
        </w:rPr>
        <w:t xml:space="preserve"> the number of </w:t>
      </w:r>
      <w:r w:rsidR="00EE5097" w:rsidRPr="00AF3BC9">
        <w:rPr>
          <w:lang w:val="en-US"/>
        </w:rPr>
        <w:t>nucleotides</w:t>
      </w:r>
      <w:r w:rsidR="00314B7E" w:rsidRPr="00AF3BC9">
        <w:rPr>
          <w:lang w:val="en-US"/>
        </w:rPr>
        <w:t xml:space="preserve"> of an unknown oligonucleotide</w:t>
      </w:r>
      <w:r w:rsidR="00DA008B" w:rsidRPr="00AF3BC9">
        <w:rPr>
          <w:lang w:val="en-US"/>
        </w:rPr>
        <w:t>;</w:t>
      </w:r>
      <w:r w:rsidR="00913B02" w:rsidRPr="00AF3BC9">
        <w:rPr>
          <w:lang w:val="en-US"/>
        </w:rPr>
        <w:t xml:space="preserve"> </w:t>
      </w:r>
      <w:r w:rsidR="00DA008B" w:rsidRPr="00AF3BC9">
        <w:rPr>
          <w:lang w:val="en-US"/>
        </w:rPr>
        <w:t>t</w:t>
      </w:r>
      <w:r w:rsidR="00032745" w:rsidRPr="00AF3BC9">
        <w:rPr>
          <w:lang w:val="en-US"/>
        </w:rPr>
        <w:t>h</w:t>
      </w:r>
      <w:r w:rsidR="00D45B13" w:rsidRPr="00AF3BC9">
        <w:rPr>
          <w:lang w:val="en-US"/>
        </w:rPr>
        <w:t>e second</w:t>
      </w:r>
      <w:r w:rsidR="00032745" w:rsidRPr="00AF3BC9">
        <w:rPr>
          <w:lang w:val="en-US"/>
        </w:rPr>
        <w:t xml:space="preserve"> method aim</w:t>
      </w:r>
      <w:r w:rsidR="006F3890" w:rsidRPr="00AF3BC9">
        <w:rPr>
          <w:lang w:val="en-US"/>
        </w:rPr>
        <w:t>ed</w:t>
      </w:r>
      <w:r w:rsidR="00032745" w:rsidRPr="00AF3BC9">
        <w:rPr>
          <w:lang w:val="en-US"/>
        </w:rPr>
        <w:t xml:space="preserve"> to confirm the number of </w:t>
      </w:r>
      <w:r w:rsidR="00EE5097" w:rsidRPr="00AF3BC9">
        <w:rPr>
          <w:lang w:val="en-US"/>
        </w:rPr>
        <w:lastRenderedPageBreak/>
        <w:t>nucleotides</w:t>
      </w:r>
      <w:r w:rsidR="00032745" w:rsidRPr="00AF3BC9">
        <w:rPr>
          <w:lang w:val="en-US"/>
        </w:rPr>
        <w:t xml:space="preserve"> of a known oligonucleotide in the case of a quality control process. </w:t>
      </w:r>
      <w:r w:rsidR="00F81289" w:rsidRPr="00AF3BC9">
        <w:rPr>
          <w:lang w:val="en-US"/>
        </w:rPr>
        <w:t>Th</w:t>
      </w:r>
      <w:r w:rsidR="00031187" w:rsidRPr="00AF3BC9">
        <w:rPr>
          <w:lang w:val="en-US"/>
        </w:rPr>
        <w:t>e</w:t>
      </w:r>
      <w:r w:rsidR="00F81289" w:rsidRPr="00AF3BC9">
        <w:rPr>
          <w:lang w:val="en-US"/>
        </w:rPr>
        <w:t xml:space="preserve">se two methods of calculation are described in paragraph </w:t>
      </w:r>
      <w:r w:rsidR="00C12FD8" w:rsidRPr="00AF3BC9">
        <w:rPr>
          <w:lang w:val="en-US"/>
        </w:rPr>
        <w:t>2.5.3</w:t>
      </w:r>
      <w:r w:rsidR="00F81289" w:rsidRPr="00AF3BC9">
        <w:rPr>
          <w:lang w:val="en-US"/>
        </w:rPr>
        <w:t>.</w:t>
      </w:r>
    </w:p>
    <w:p w14:paraId="1DFB00BF" w14:textId="77777777" w:rsidR="004F6454" w:rsidRPr="00AF3BC9" w:rsidRDefault="004F6454" w:rsidP="00314B7E">
      <w:pPr>
        <w:rPr>
          <w:lang w:val="en-US"/>
        </w:rPr>
      </w:pPr>
    </w:p>
    <w:p w14:paraId="43693C15" w14:textId="4B997D1D" w:rsidR="00387AC6" w:rsidRPr="00AF3BC9" w:rsidRDefault="00387AC6" w:rsidP="00387AC6">
      <w:pPr>
        <w:rPr>
          <w:lang w:val="en-US"/>
        </w:rPr>
      </w:pPr>
      <w:r w:rsidRPr="00AF3BC9">
        <w:rPr>
          <w:lang w:val="en-US"/>
        </w:rPr>
        <w:t>3.</w:t>
      </w:r>
      <w:r w:rsidR="00C12FD8" w:rsidRPr="00AF3BC9">
        <w:rPr>
          <w:lang w:val="en-US"/>
        </w:rPr>
        <w:t>4</w:t>
      </w:r>
      <w:r w:rsidRPr="00AF3BC9">
        <w:rPr>
          <w:lang w:val="en-US"/>
        </w:rPr>
        <w:t xml:space="preserve">.2. </w:t>
      </w:r>
      <w:r w:rsidR="00A818AD" w:rsidRPr="00AF3BC9">
        <w:rPr>
          <w:lang w:val="en-US"/>
        </w:rPr>
        <w:t>Assessment</w:t>
      </w:r>
      <w:r w:rsidRPr="00AF3BC9">
        <w:rPr>
          <w:lang w:val="en-US"/>
        </w:rPr>
        <w:t xml:space="preserve"> of the number of </w:t>
      </w:r>
      <w:r w:rsidR="00F61450" w:rsidRPr="00AF3BC9">
        <w:rPr>
          <w:lang w:val="en-US"/>
        </w:rPr>
        <w:t>nucleotides</w:t>
      </w:r>
      <w:r w:rsidRPr="00AF3BC9">
        <w:rPr>
          <w:lang w:val="en-US"/>
        </w:rPr>
        <w:t xml:space="preserve"> using CCS values </w:t>
      </w:r>
    </w:p>
    <w:p w14:paraId="68571EA5" w14:textId="0B616C43" w:rsidR="00FF72AD" w:rsidRPr="00AF3BC9" w:rsidRDefault="00813E3F" w:rsidP="005A1793">
      <w:pPr>
        <w:rPr>
          <w:lang w:val="en-US"/>
        </w:rPr>
      </w:pPr>
      <w:r w:rsidRPr="00AF3BC9">
        <w:rPr>
          <w:rFonts w:eastAsia="Microsoft YaHei"/>
          <w:lang w:val="en-US" w:eastAsia="zh-CN"/>
        </w:rPr>
        <w:t>To show the feasibility of the method</w:t>
      </w:r>
      <w:r w:rsidR="00A818AD" w:rsidRPr="00AF3BC9">
        <w:rPr>
          <w:rFonts w:eastAsia="Microsoft YaHei"/>
          <w:lang w:val="en-US" w:eastAsia="zh-CN"/>
        </w:rPr>
        <w:t>s</w:t>
      </w:r>
      <w:r w:rsidRPr="00AF3BC9">
        <w:rPr>
          <w:rFonts w:eastAsia="Microsoft YaHei"/>
          <w:lang w:val="en-US" w:eastAsia="zh-CN"/>
        </w:rPr>
        <w:t xml:space="preserve"> described above, oligonucleotides with 5 to 24 PS linkages were</w:t>
      </w:r>
      <w:r w:rsidR="009D676A" w:rsidRPr="00AF3BC9">
        <w:rPr>
          <w:rFonts w:eastAsia="Microsoft YaHei"/>
          <w:lang w:val="en-US" w:eastAsia="zh-CN"/>
        </w:rPr>
        <w:t xml:space="preserve"> </w:t>
      </w:r>
      <w:r w:rsidR="00FF72AD" w:rsidRPr="00AF3BC9">
        <w:rPr>
          <w:lang w:val="en-US"/>
        </w:rPr>
        <w:t xml:space="preserve">injected and their CCS values were </w:t>
      </w:r>
      <w:r w:rsidR="00DA008B" w:rsidRPr="00AF3BC9">
        <w:rPr>
          <w:lang w:val="en-US"/>
        </w:rPr>
        <w:t>measured</w:t>
      </w:r>
      <w:r w:rsidRPr="00AF3BC9">
        <w:rPr>
          <w:lang w:val="en-US"/>
        </w:rPr>
        <w:t xml:space="preserve"> in order to </w:t>
      </w:r>
      <w:r w:rsidR="00DA008B" w:rsidRPr="00AF3BC9">
        <w:rPr>
          <w:lang w:val="en-US"/>
        </w:rPr>
        <w:t>estimate</w:t>
      </w:r>
      <w:r w:rsidR="00C25DA3" w:rsidRPr="00AF3BC9">
        <w:rPr>
          <w:lang w:val="en-US"/>
        </w:rPr>
        <w:t xml:space="preserve"> (in the case of an unknown oligonucleotide</w:t>
      </w:r>
      <w:r w:rsidR="000751A8" w:rsidRPr="00AF3BC9">
        <w:rPr>
          <w:lang w:val="en-US"/>
        </w:rPr>
        <w:t>, method 1</w:t>
      </w:r>
      <w:r w:rsidR="00C25DA3" w:rsidRPr="00AF3BC9">
        <w:rPr>
          <w:lang w:val="en-US"/>
        </w:rPr>
        <w:t xml:space="preserve">) or to </w:t>
      </w:r>
      <w:r w:rsidRPr="00AF3BC9">
        <w:rPr>
          <w:lang w:val="en-US"/>
        </w:rPr>
        <w:t>confirm</w:t>
      </w:r>
      <w:r w:rsidR="00C25DA3" w:rsidRPr="00AF3BC9">
        <w:rPr>
          <w:lang w:val="en-US"/>
        </w:rPr>
        <w:t xml:space="preserve"> (in the case of a known oligonucleotide</w:t>
      </w:r>
      <w:r w:rsidR="000751A8" w:rsidRPr="00AF3BC9">
        <w:rPr>
          <w:lang w:val="en-US"/>
        </w:rPr>
        <w:t>, method 2</w:t>
      </w:r>
      <w:r w:rsidR="00C25DA3" w:rsidRPr="00AF3BC9">
        <w:rPr>
          <w:lang w:val="en-US"/>
        </w:rPr>
        <w:t>)</w:t>
      </w:r>
      <w:r w:rsidRPr="00AF3BC9">
        <w:rPr>
          <w:lang w:val="en-US"/>
        </w:rPr>
        <w:t xml:space="preserve"> the number of </w:t>
      </w:r>
      <w:r w:rsidR="007B4727" w:rsidRPr="00AF3BC9">
        <w:rPr>
          <w:lang w:val="en-US"/>
        </w:rPr>
        <w:t>nucleotides</w:t>
      </w:r>
      <w:r w:rsidRPr="00AF3BC9">
        <w:rPr>
          <w:lang w:val="en-US"/>
        </w:rPr>
        <w:t xml:space="preserve"> of </w:t>
      </w:r>
      <w:r w:rsidR="00A818AD" w:rsidRPr="00AF3BC9">
        <w:rPr>
          <w:lang w:val="en-US"/>
        </w:rPr>
        <w:t>the tested compounds</w:t>
      </w:r>
      <w:r w:rsidR="00D27DF2" w:rsidRPr="00AF3BC9">
        <w:rPr>
          <w:lang w:val="en-US"/>
        </w:rPr>
        <w:t xml:space="preserve"> (cf.</w:t>
      </w:r>
      <w:r w:rsidR="004F5077" w:rsidRPr="00AF3BC9">
        <w:rPr>
          <w:lang w:val="en-US"/>
        </w:rPr>
        <w:t xml:space="preserve"> 2.5.3.)</w:t>
      </w:r>
      <w:r w:rsidR="00E22EE3" w:rsidRPr="00AF3BC9">
        <w:rPr>
          <w:lang w:val="en-US"/>
        </w:rPr>
        <w:t>.</w:t>
      </w:r>
      <w:r w:rsidR="00FF72AD" w:rsidRPr="00AF3BC9">
        <w:rPr>
          <w:lang w:val="en-US"/>
        </w:rPr>
        <w:t xml:space="preserve"> </w:t>
      </w:r>
    </w:p>
    <w:p w14:paraId="47C9C6F8" w14:textId="0B82EE6D" w:rsidR="009079FE" w:rsidRPr="00AF3BC9" w:rsidRDefault="00C12FD8" w:rsidP="002D0350">
      <w:pPr>
        <w:rPr>
          <w:lang w:val="en-US"/>
        </w:rPr>
      </w:pPr>
      <w:r w:rsidRPr="00AF3BC9">
        <w:rPr>
          <w:lang w:val="en-US"/>
        </w:rPr>
        <w:t xml:space="preserve">Figure </w:t>
      </w:r>
      <w:r w:rsidR="006D5308" w:rsidRPr="00AF3BC9">
        <w:rPr>
          <w:lang w:val="en-US"/>
        </w:rPr>
        <w:t>4</w:t>
      </w:r>
      <w:r w:rsidR="00383249" w:rsidRPr="00AF3BC9">
        <w:rPr>
          <w:lang w:val="en-US"/>
        </w:rPr>
        <w:t>A</w:t>
      </w:r>
      <w:r w:rsidR="00C107C8" w:rsidRPr="00AF3BC9">
        <w:rPr>
          <w:lang w:val="en-US"/>
        </w:rPr>
        <w:t xml:space="preserve"> </w:t>
      </w:r>
      <w:r w:rsidR="007B4727" w:rsidRPr="00AF3BC9">
        <w:rPr>
          <w:lang w:val="en-US"/>
        </w:rPr>
        <w:t>shows</w:t>
      </w:r>
      <w:r w:rsidR="00FF72AD" w:rsidRPr="00AF3BC9">
        <w:rPr>
          <w:lang w:val="en-US"/>
        </w:rPr>
        <w:t xml:space="preserve"> the values obtained with HILIC-</w:t>
      </w:r>
      <w:r w:rsidR="000B7635" w:rsidRPr="00AF3BC9">
        <w:rPr>
          <w:lang w:val="en-US"/>
        </w:rPr>
        <w:t>DTIMS</w:t>
      </w:r>
      <w:r w:rsidR="00FF72AD" w:rsidRPr="00AF3BC9">
        <w:rPr>
          <w:lang w:val="en-US"/>
        </w:rPr>
        <w:t xml:space="preserve">-QTOF. As </w:t>
      </w:r>
      <w:r w:rsidR="00DE23B4" w:rsidRPr="00AF3BC9">
        <w:rPr>
          <w:lang w:val="en-US"/>
        </w:rPr>
        <w:t>can</w:t>
      </w:r>
      <w:r w:rsidR="00FF72AD" w:rsidRPr="00AF3BC9">
        <w:rPr>
          <w:lang w:val="en-US"/>
        </w:rPr>
        <w:t xml:space="preserve"> be seen</w:t>
      </w:r>
      <w:r w:rsidR="00F42654" w:rsidRPr="00AF3BC9">
        <w:rPr>
          <w:lang w:val="en-US"/>
        </w:rPr>
        <w:t xml:space="preserve"> in this</w:t>
      </w:r>
      <w:r w:rsidR="00DE23B4" w:rsidRPr="00AF3BC9">
        <w:rPr>
          <w:lang w:val="en-US"/>
        </w:rPr>
        <w:t xml:space="preserve"> </w:t>
      </w:r>
      <w:r w:rsidRPr="00AF3BC9">
        <w:rPr>
          <w:lang w:val="en-US"/>
        </w:rPr>
        <w:t>figure</w:t>
      </w:r>
      <w:r w:rsidR="00FF72AD" w:rsidRPr="00AF3BC9">
        <w:rPr>
          <w:lang w:val="en-US"/>
        </w:rPr>
        <w:t xml:space="preserve">, when method </w:t>
      </w:r>
      <w:r w:rsidR="000751A8" w:rsidRPr="00AF3BC9">
        <w:rPr>
          <w:lang w:val="en-US"/>
        </w:rPr>
        <w:t>1</w:t>
      </w:r>
      <w:r w:rsidR="00FF72AD" w:rsidRPr="00AF3BC9">
        <w:rPr>
          <w:lang w:val="en-US"/>
        </w:rPr>
        <w:t xml:space="preserve"> was used, the number of </w:t>
      </w:r>
      <w:r w:rsidR="00307051" w:rsidRPr="00AF3BC9">
        <w:rPr>
          <w:lang w:val="en-US"/>
        </w:rPr>
        <w:t>nucleotides</w:t>
      </w:r>
      <w:r w:rsidR="00C25DA3" w:rsidRPr="00AF3BC9">
        <w:rPr>
          <w:lang w:val="en-US"/>
        </w:rPr>
        <w:t xml:space="preserve"> was</w:t>
      </w:r>
      <w:r w:rsidR="00FF72AD" w:rsidRPr="00AF3BC9">
        <w:rPr>
          <w:lang w:val="en-US"/>
        </w:rPr>
        <w:t xml:space="preserve"> </w:t>
      </w:r>
      <w:r w:rsidR="00082430" w:rsidRPr="00AF3BC9">
        <w:rPr>
          <w:lang w:val="en-US"/>
        </w:rPr>
        <w:t>estimated</w:t>
      </w:r>
      <w:r w:rsidR="00FF72AD" w:rsidRPr="00AF3BC9">
        <w:rPr>
          <w:lang w:val="en-US"/>
        </w:rPr>
        <w:t xml:space="preserve"> with </w:t>
      </w:r>
      <w:r w:rsidR="00082430" w:rsidRPr="00AF3BC9">
        <w:rPr>
          <w:lang w:val="en-US"/>
        </w:rPr>
        <w:t xml:space="preserve">rather </w:t>
      </w:r>
      <w:r w:rsidR="00AA00FC" w:rsidRPr="00AF3BC9">
        <w:rPr>
          <w:lang w:val="en-US"/>
        </w:rPr>
        <w:t xml:space="preserve">good </w:t>
      </w:r>
      <w:r w:rsidR="0000608E" w:rsidRPr="00AF3BC9">
        <w:rPr>
          <w:lang w:val="en-US"/>
        </w:rPr>
        <w:t>accuracy</w:t>
      </w:r>
      <w:r w:rsidR="00FF72AD" w:rsidRPr="00AF3BC9">
        <w:rPr>
          <w:lang w:val="en-US"/>
        </w:rPr>
        <w:t xml:space="preserve"> </w:t>
      </w:r>
      <w:r w:rsidR="00AA00FC" w:rsidRPr="00AF3BC9">
        <w:rPr>
          <w:lang w:val="en-US"/>
        </w:rPr>
        <w:t>(</w:t>
      </w:r>
      <w:r w:rsidR="00FF72AD" w:rsidRPr="00AF3BC9">
        <w:rPr>
          <w:lang w:val="en-US"/>
        </w:rPr>
        <w:t xml:space="preserve">between 98 and 106% </w:t>
      </w:r>
      <w:r w:rsidR="00AA00FC" w:rsidRPr="00AF3BC9">
        <w:rPr>
          <w:lang w:val="en-US"/>
        </w:rPr>
        <w:t xml:space="preserve">of the expected value, </w:t>
      </w:r>
      <w:r w:rsidR="00FF72AD" w:rsidRPr="00AF3BC9">
        <w:rPr>
          <w:lang w:val="en-US"/>
        </w:rPr>
        <w:t>except f</w:t>
      </w:r>
      <w:r w:rsidR="009079FE" w:rsidRPr="00AF3BC9">
        <w:rPr>
          <w:lang w:val="en-US"/>
        </w:rPr>
        <w:t xml:space="preserve">or PS 5 which was </w:t>
      </w:r>
      <w:r w:rsidR="00FF72AD" w:rsidRPr="00AF3BC9">
        <w:rPr>
          <w:lang w:val="en-US"/>
        </w:rPr>
        <w:t>90% accurate</w:t>
      </w:r>
      <w:r w:rsidR="00D27DF2" w:rsidRPr="00AF3BC9">
        <w:rPr>
          <w:lang w:val="en-US"/>
        </w:rPr>
        <w:t xml:space="preserve"> (cf.</w:t>
      </w:r>
      <w:r w:rsidRPr="00AF3BC9">
        <w:rPr>
          <w:lang w:val="en-US"/>
        </w:rPr>
        <w:t xml:space="preserve"> Supplemental Table 4)</w:t>
      </w:r>
      <w:r w:rsidR="00FF72AD" w:rsidRPr="00AF3BC9">
        <w:rPr>
          <w:lang w:val="en-US"/>
        </w:rPr>
        <w:t xml:space="preserve">). </w:t>
      </w:r>
      <w:r w:rsidR="0097779F" w:rsidRPr="00AF3BC9">
        <w:rPr>
          <w:lang w:val="en-US"/>
        </w:rPr>
        <w:t>This resulted in a correct det</w:t>
      </w:r>
      <w:r w:rsidR="00082430" w:rsidRPr="00AF3BC9">
        <w:rPr>
          <w:lang w:val="en-US"/>
        </w:rPr>
        <w:t xml:space="preserve">ermination of </w:t>
      </w:r>
      <w:r w:rsidR="00A92960" w:rsidRPr="00AF3BC9">
        <w:rPr>
          <w:lang w:val="en-US"/>
        </w:rPr>
        <w:t xml:space="preserve">10 </w:t>
      </w:r>
      <w:r w:rsidR="00082430" w:rsidRPr="00AF3BC9">
        <w:rPr>
          <w:lang w:val="en-US"/>
        </w:rPr>
        <w:t>oligonucleotides</w:t>
      </w:r>
      <w:r w:rsidR="0097779F" w:rsidRPr="00AF3BC9">
        <w:rPr>
          <w:lang w:val="en-US"/>
        </w:rPr>
        <w:t xml:space="preserve">. </w:t>
      </w:r>
      <w:r w:rsidR="00A155C9" w:rsidRPr="00AF3BC9">
        <w:rPr>
          <w:lang w:val="en-US"/>
        </w:rPr>
        <w:t xml:space="preserve">When </w:t>
      </w:r>
      <w:r w:rsidR="00D428AA" w:rsidRPr="00AF3BC9">
        <w:rPr>
          <w:lang w:val="en-US"/>
        </w:rPr>
        <w:t>CCS</w:t>
      </w:r>
      <w:r w:rsidR="00D428AA" w:rsidRPr="00AF3BC9">
        <w:rPr>
          <w:vertAlign w:val="subscript"/>
          <w:lang w:val="en-US"/>
        </w:rPr>
        <w:t>theor</w:t>
      </w:r>
      <w:r w:rsidR="00DE23B4" w:rsidRPr="00AF3BC9">
        <w:rPr>
          <w:vertAlign w:val="subscript"/>
          <w:lang w:val="en-US"/>
        </w:rPr>
        <w:t>et</w:t>
      </w:r>
      <w:r w:rsidR="00D428AA" w:rsidRPr="00AF3BC9">
        <w:rPr>
          <w:vertAlign w:val="subscript"/>
          <w:lang w:val="en-US"/>
        </w:rPr>
        <w:t>ical</w:t>
      </w:r>
      <w:r w:rsidR="00D428AA" w:rsidRPr="00AF3BC9">
        <w:rPr>
          <w:lang w:val="en-US"/>
        </w:rPr>
        <w:t xml:space="preserve"> </w:t>
      </w:r>
      <w:r w:rsidR="00DE23B4" w:rsidRPr="00AF3BC9">
        <w:rPr>
          <w:lang w:val="en-US"/>
        </w:rPr>
        <w:t xml:space="preserve">values </w:t>
      </w:r>
      <w:r w:rsidR="00D428AA" w:rsidRPr="00AF3BC9">
        <w:rPr>
          <w:lang w:val="en-US"/>
        </w:rPr>
        <w:t>were calculated</w:t>
      </w:r>
      <w:r w:rsidR="00082430" w:rsidRPr="00AF3BC9">
        <w:rPr>
          <w:lang w:val="en-US"/>
        </w:rPr>
        <w:t xml:space="preserve"> (method 2)</w:t>
      </w:r>
      <w:r w:rsidR="00A155C9" w:rsidRPr="00AF3BC9">
        <w:rPr>
          <w:lang w:val="en-US"/>
        </w:rPr>
        <w:t xml:space="preserve">, </w:t>
      </w:r>
      <w:r w:rsidR="00F32CA3" w:rsidRPr="00AF3BC9">
        <w:rPr>
          <w:lang w:val="en-US"/>
        </w:rPr>
        <w:t>the accuracy o</w:t>
      </w:r>
      <w:r w:rsidR="00900FB2" w:rsidRPr="00AF3BC9">
        <w:rPr>
          <w:lang w:val="en-US"/>
        </w:rPr>
        <w:t>f</w:t>
      </w:r>
      <w:r w:rsidR="00F32CA3" w:rsidRPr="00AF3BC9">
        <w:rPr>
          <w:lang w:val="en-US"/>
        </w:rPr>
        <w:t xml:space="preserve"> </w:t>
      </w:r>
      <w:r w:rsidR="00251E16" w:rsidRPr="00AF3BC9">
        <w:rPr>
          <w:lang w:val="en-US"/>
        </w:rPr>
        <w:t xml:space="preserve">the number of </w:t>
      </w:r>
      <w:r w:rsidR="0000608E" w:rsidRPr="00AF3BC9">
        <w:rPr>
          <w:lang w:val="en-US"/>
        </w:rPr>
        <w:t>nucleotides</w:t>
      </w:r>
      <w:r w:rsidR="00251E16" w:rsidRPr="00AF3BC9">
        <w:rPr>
          <w:lang w:val="en-US"/>
        </w:rPr>
        <w:t xml:space="preserve"> </w:t>
      </w:r>
      <w:r w:rsidR="00F32CA3" w:rsidRPr="00AF3BC9">
        <w:rPr>
          <w:lang w:val="en-US"/>
        </w:rPr>
        <w:t>improved</w:t>
      </w:r>
      <w:r w:rsidR="00251E16" w:rsidRPr="00AF3BC9">
        <w:rPr>
          <w:lang w:val="en-US"/>
        </w:rPr>
        <w:t xml:space="preserve"> </w:t>
      </w:r>
      <w:r w:rsidR="00F32CA3" w:rsidRPr="00AF3BC9">
        <w:rPr>
          <w:lang w:val="en-US"/>
        </w:rPr>
        <w:t>(</w:t>
      </w:r>
      <w:r w:rsidR="00251E16" w:rsidRPr="00AF3BC9">
        <w:rPr>
          <w:lang w:val="en-US"/>
        </w:rPr>
        <w:t>between 98 and 10</w:t>
      </w:r>
      <w:r w:rsidR="00503886">
        <w:rPr>
          <w:lang w:val="en-US"/>
        </w:rPr>
        <w:t>2</w:t>
      </w:r>
      <w:r w:rsidR="00251E16" w:rsidRPr="00AF3BC9">
        <w:rPr>
          <w:lang w:val="en-US"/>
        </w:rPr>
        <w:t>% of the expected value</w:t>
      </w:r>
      <w:r w:rsidR="00F32CA3" w:rsidRPr="00AF3BC9">
        <w:rPr>
          <w:lang w:val="en-US"/>
        </w:rPr>
        <w:t xml:space="preserve">, </w:t>
      </w:r>
      <w:r w:rsidR="009079FE" w:rsidRPr="00AF3BC9">
        <w:rPr>
          <w:lang w:val="en-US"/>
        </w:rPr>
        <w:t>except for PS 5 which was</w:t>
      </w:r>
      <w:r w:rsidR="00251E16" w:rsidRPr="00AF3BC9">
        <w:rPr>
          <w:lang w:val="en-US"/>
        </w:rPr>
        <w:t xml:space="preserve"> 92% accurate</w:t>
      </w:r>
      <w:r w:rsidR="00D27DF2" w:rsidRPr="00AF3BC9">
        <w:rPr>
          <w:lang w:val="en-US"/>
        </w:rPr>
        <w:t xml:space="preserve"> (cf.</w:t>
      </w:r>
      <w:r w:rsidRPr="00AF3BC9">
        <w:rPr>
          <w:lang w:val="en-US"/>
        </w:rPr>
        <w:t xml:space="preserve"> Supplemental Table 4)</w:t>
      </w:r>
      <w:r w:rsidR="00251E16" w:rsidRPr="00AF3BC9">
        <w:rPr>
          <w:lang w:val="en-US"/>
        </w:rPr>
        <w:t xml:space="preserve">). This resulted in </w:t>
      </w:r>
      <w:r w:rsidR="007A0358" w:rsidRPr="00AF3BC9">
        <w:rPr>
          <w:lang w:val="en-US"/>
        </w:rPr>
        <w:t>the</w:t>
      </w:r>
      <w:r w:rsidR="00251E16" w:rsidRPr="00AF3BC9">
        <w:rPr>
          <w:lang w:val="en-US"/>
        </w:rPr>
        <w:t xml:space="preserve"> correct determination of </w:t>
      </w:r>
      <w:r w:rsidR="00DE23B4" w:rsidRPr="00AF3BC9">
        <w:rPr>
          <w:lang w:val="en-US"/>
        </w:rPr>
        <w:t xml:space="preserve">the </w:t>
      </w:r>
      <w:r w:rsidR="0000608E" w:rsidRPr="00AF3BC9">
        <w:rPr>
          <w:lang w:val="en-US"/>
        </w:rPr>
        <w:t>nucleotide</w:t>
      </w:r>
      <w:r w:rsidR="00251E16" w:rsidRPr="00AF3BC9">
        <w:rPr>
          <w:lang w:val="en-US"/>
        </w:rPr>
        <w:t xml:space="preserve"> </w:t>
      </w:r>
      <w:r w:rsidR="00F32CA3" w:rsidRPr="00AF3BC9">
        <w:rPr>
          <w:lang w:val="en-US"/>
        </w:rPr>
        <w:t>number for all the tested compounds</w:t>
      </w:r>
      <w:r w:rsidR="00251E16" w:rsidRPr="00AF3BC9">
        <w:rPr>
          <w:lang w:val="en-US"/>
        </w:rPr>
        <w:t xml:space="preserve">. </w:t>
      </w:r>
      <w:r w:rsidR="00F32CA3" w:rsidRPr="00AF3BC9">
        <w:rPr>
          <w:lang w:val="en-US"/>
        </w:rPr>
        <w:t>It is worth not</w:t>
      </w:r>
      <w:r w:rsidR="00DE23B4" w:rsidRPr="00AF3BC9">
        <w:rPr>
          <w:lang w:val="en-US"/>
        </w:rPr>
        <w:t>ing</w:t>
      </w:r>
      <w:r w:rsidR="00F32CA3" w:rsidRPr="00AF3BC9">
        <w:rPr>
          <w:lang w:val="en-US"/>
        </w:rPr>
        <w:t xml:space="preserve"> that </w:t>
      </w:r>
      <w:r w:rsidR="00BF5DB8" w:rsidRPr="00AF3BC9">
        <w:rPr>
          <w:lang w:val="en-US"/>
        </w:rPr>
        <w:t>the RSD</w:t>
      </w:r>
      <w:r w:rsidR="00DE23B4" w:rsidRPr="00AF3BC9">
        <w:rPr>
          <w:lang w:val="en-US"/>
        </w:rPr>
        <w:t>s</w:t>
      </w:r>
      <w:r w:rsidR="00BF5DB8" w:rsidRPr="00AF3BC9">
        <w:rPr>
          <w:lang w:val="en-US"/>
        </w:rPr>
        <w:t xml:space="preserve"> </w:t>
      </w:r>
      <w:r w:rsidR="00DE23B4" w:rsidRPr="00AF3BC9">
        <w:rPr>
          <w:lang w:val="en-US"/>
        </w:rPr>
        <w:t>for</w:t>
      </w:r>
      <w:r w:rsidR="00BF5DB8" w:rsidRPr="00AF3BC9">
        <w:rPr>
          <w:lang w:val="en-US"/>
        </w:rPr>
        <w:t xml:space="preserve"> the CCS values were below 0.4%. </w:t>
      </w:r>
    </w:p>
    <w:p w14:paraId="23B32A88" w14:textId="5035A7EE" w:rsidR="003331B8" w:rsidRPr="00AF3BC9" w:rsidRDefault="003331B8" w:rsidP="002D0350">
      <w:pPr>
        <w:rPr>
          <w:lang w:val="en-US"/>
        </w:rPr>
      </w:pPr>
      <w:r w:rsidRPr="00AF3BC9">
        <w:rPr>
          <w:lang w:val="en-US"/>
        </w:rPr>
        <w:t>The same experiments w</w:t>
      </w:r>
      <w:r w:rsidR="00082430" w:rsidRPr="00AF3BC9">
        <w:rPr>
          <w:lang w:val="en-US"/>
        </w:rPr>
        <w:t xml:space="preserve">ere </w:t>
      </w:r>
      <w:r w:rsidR="00DE23B4" w:rsidRPr="00AF3BC9">
        <w:rPr>
          <w:lang w:val="en-US"/>
        </w:rPr>
        <w:t>carri</w:t>
      </w:r>
      <w:r w:rsidR="00082430" w:rsidRPr="00AF3BC9">
        <w:rPr>
          <w:lang w:val="en-US"/>
        </w:rPr>
        <w:t>ed</w:t>
      </w:r>
      <w:r w:rsidR="00DE23B4" w:rsidRPr="00AF3BC9">
        <w:rPr>
          <w:lang w:val="en-US"/>
        </w:rPr>
        <w:t xml:space="preserve"> out</w:t>
      </w:r>
      <w:r w:rsidR="00082430" w:rsidRPr="00AF3BC9">
        <w:rPr>
          <w:lang w:val="en-US"/>
        </w:rPr>
        <w:t xml:space="preserve"> with CZE-DTIMS-QTOF</w:t>
      </w:r>
      <w:r w:rsidRPr="00AF3BC9">
        <w:rPr>
          <w:lang w:val="en-US"/>
        </w:rPr>
        <w:t xml:space="preserve"> coupling (cf.</w:t>
      </w:r>
      <w:r w:rsidR="00C12FD8" w:rsidRPr="00AF3BC9">
        <w:rPr>
          <w:lang w:val="en-US"/>
        </w:rPr>
        <w:t xml:space="preserve"> Figure </w:t>
      </w:r>
      <w:r w:rsidR="006D5308" w:rsidRPr="00AF3BC9">
        <w:rPr>
          <w:lang w:val="en-US"/>
        </w:rPr>
        <w:t>4</w:t>
      </w:r>
      <w:r w:rsidR="00BD3606" w:rsidRPr="00AF3BC9">
        <w:rPr>
          <w:lang w:val="en-US"/>
        </w:rPr>
        <w:t>B</w:t>
      </w:r>
      <w:r w:rsidRPr="00AF3BC9">
        <w:rPr>
          <w:lang w:val="en-US"/>
        </w:rPr>
        <w:t>).</w:t>
      </w:r>
      <w:r w:rsidR="009079FE" w:rsidRPr="00AF3BC9">
        <w:rPr>
          <w:lang w:val="en-US"/>
        </w:rPr>
        <w:t xml:space="preserve"> </w:t>
      </w:r>
      <w:r w:rsidR="00082430" w:rsidRPr="00AF3BC9">
        <w:rPr>
          <w:lang w:val="en-US"/>
        </w:rPr>
        <w:t>As can be seen,</w:t>
      </w:r>
      <w:r w:rsidR="00A32328" w:rsidRPr="00AF3BC9">
        <w:rPr>
          <w:lang w:val="en-US"/>
        </w:rPr>
        <w:t xml:space="preserve"> the accuracy was slightly lower </w:t>
      </w:r>
      <w:r w:rsidRPr="00AF3BC9">
        <w:rPr>
          <w:lang w:val="en-US"/>
        </w:rPr>
        <w:t>compared to</w:t>
      </w:r>
      <w:r w:rsidR="00A32328" w:rsidRPr="00AF3BC9">
        <w:rPr>
          <w:lang w:val="en-US"/>
        </w:rPr>
        <w:t xml:space="preserve"> HILIC-</w:t>
      </w:r>
      <w:r w:rsidRPr="00AF3BC9">
        <w:rPr>
          <w:lang w:val="en-US"/>
        </w:rPr>
        <w:t>DTIMS</w:t>
      </w:r>
      <w:r w:rsidR="00A32328" w:rsidRPr="00AF3BC9">
        <w:rPr>
          <w:lang w:val="en-US"/>
        </w:rPr>
        <w:t xml:space="preserve">-QTOF </w:t>
      </w:r>
      <w:r w:rsidRPr="00AF3BC9">
        <w:rPr>
          <w:lang w:val="en-US"/>
        </w:rPr>
        <w:t>(</w:t>
      </w:r>
      <w:r w:rsidR="00A32328" w:rsidRPr="00AF3BC9">
        <w:rPr>
          <w:lang w:val="en-US"/>
        </w:rPr>
        <w:t xml:space="preserve">with a range </w:t>
      </w:r>
      <w:r w:rsidR="00F42654" w:rsidRPr="00AF3BC9">
        <w:rPr>
          <w:lang w:val="en-US"/>
        </w:rPr>
        <w:t>from</w:t>
      </w:r>
      <w:r w:rsidR="00A32328" w:rsidRPr="00AF3BC9">
        <w:rPr>
          <w:lang w:val="en-US"/>
        </w:rPr>
        <w:t xml:space="preserve"> 8</w:t>
      </w:r>
      <w:r w:rsidR="00F847F8" w:rsidRPr="00AF3BC9">
        <w:rPr>
          <w:lang w:val="en-US"/>
        </w:rPr>
        <w:t>6</w:t>
      </w:r>
      <w:r w:rsidR="00A32328" w:rsidRPr="00AF3BC9">
        <w:rPr>
          <w:lang w:val="en-US"/>
        </w:rPr>
        <w:t xml:space="preserve"> </w:t>
      </w:r>
      <w:r w:rsidR="00F42654" w:rsidRPr="00AF3BC9">
        <w:rPr>
          <w:lang w:val="en-US"/>
        </w:rPr>
        <w:t>to</w:t>
      </w:r>
      <w:r w:rsidR="00A32328" w:rsidRPr="00AF3BC9">
        <w:rPr>
          <w:lang w:val="en-US"/>
        </w:rPr>
        <w:t xml:space="preserve"> 10</w:t>
      </w:r>
      <w:r w:rsidR="00794378" w:rsidRPr="00AF3BC9">
        <w:rPr>
          <w:lang w:val="en-US"/>
        </w:rPr>
        <w:t>7</w:t>
      </w:r>
      <w:r w:rsidR="00A32328" w:rsidRPr="00AF3BC9">
        <w:rPr>
          <w:lang w:val="en-US"/>
        </w:rPr>
        <w:t>%</w:t>
      </w:r>
      <w:r w:rsidR="00966DFC" w:rsidRPr="00AF3BC9">
        <w:rPr>
          <w:lang w:val="en-US"/>
        </w:rPr>
        <w:t xml:space="preserve"> (</w:t>
      </w:r>
      <w:r w:rsidR="00D27DF2" w:rsidRPr="00AF3BC9">
        <w:rPr>
          <w:lang w:val="en-US"/>
        </w:rPr>
        <w:t>cf.</w:t>
      </w:r>
      <w:r w:rsidR="00966DFC" w:rsidRPr="00AF3BC9">
        <w:rPr>
          <w:lang w:val="en-US"/>
        </w:rPr>
        <w:t xml:space="preserve"> Supplemental Table 5)</w:t>
      </w:r>
      <w:r w:rsidRPr="00AF3BC9">
        <w:rPr>
          <w:lang w:val="en-US"/>
        </w:rPr>
        <w:t>)</w:t>
      </w:r>
      <w:r w:rsidR="00A32328" w:rsidRPr="00AF3BC9">
        <w:rPr>
          <w:lang w:val="en-US"/>
        </w:rPr>
        <w:t xml:space="preserve">. </w:t>
      </w:r>
      <w:r w:rsidR="00082430" w:rsidRPr="00AF3BC9">
        <w:rPr>
          <w:lang w:val="en-US"/>
        </w:rPr>
        <w:t xml:space="preserve">Nevertheless, </w:t>
      </w:r>
      <w:r w:rsidR="006944F8" w:rsidRPr="00AF3BC9">
        <w:rPr>
          <w:lang w:val="en-US"/>
        </w:rPr>
        <w:t>the nucleotide number</w:t>
      </w:r>
      <w:r w:rsidR="00900FB2" w:rsidRPr="00AF3BC9">
        <w:rPr>
          <w:lang w:val="en-US"/>
        </w:rPr>
        <w:t>s</w:t>
      </w:r>
      <w:r w:rsidR="006944F8" w:rsidRPr="00AF3BC9">
        <w:rPr>
          <w:lang w:val="en-US"/>
        </w:rPr>
        <w:t xml:space="preserve"> of </w:t>
      </w:r>
      <w:r w:rsidR="00082430" w:rsidRPr="00AF3BC9">
        <w:rPr>
          <w:lang w:val="en-US"/>
        </w:rPr>
        <w:t>e</w:t>
      </w:r>
      <w:r w:rsidR="00794378" w:rsidRPr="00AF3BC9">
        <w:rPr>
          <w:lang w:val="en-US"/>
        </w:rPr>
        <w:t>ight compounds were</w:t>
      </w:r>
      <w:r w:rsidR="0000608E" w:rsidRPr="00AF3BC9">
        <w:rPr>
          <w:lang w:val="en-US"/>
        </w:rPr>
        <w:t xml:space="preserve"> correctly </w:t>
      </w:r>
      <w:r w:rsidR="006944F8" w:rsidRPr="00AF3BC9">
        <w:rPr>
          <w:lang w:val="en-US"/>
        </w:rPr>
        <w:t>determin</w:t>
      </w:r>
      <w:r w:rsidR="0000608E" w:rsidRPr="00AF3BC9">
        <w:rPr>
          <w:lang w:val="en-US"/>
        </w:rPr>
        <w:t xml:space="preserve">ed. </w:t>
      </w:r>
      <w:r w:rsidR="003128C5" w:rsidRPr="00AF3BC9">
        <w:rPr>
          <w:lang w:val="en-US"/>
        </w:rPr>
        <w:t xml:space="preserve">By applying the </w:t>
      </w:r>
      <w:r w:rsidRPr="00AF3BC9">
        <w:rPr>
          <w:lang w:val="en-US"/>
        </w:rPr>
        <w:t>correction</w:t>
      </w:r>
      <w:r w:rsidR="00082430" w:rsidRPr="00AF3BC9">
        <w:rPr>
          <w:lang w:val="en-US"/>
        </w:rPr>
        <w:t xml:space="preserve"> factor (method 2)</w:t>
      </w:r>
      <w:r w:rsidR="00432C15" w:rsidRPr="00AF3BC9">
        <w:rPr>
          <w:lang w:val="en-US"/>
        </w:rPr>
        <w:t>, the accuracy values</w:t>
      </w:r>
      <w:r w:rsidR="003128C5" w:rsidRPr="00AF3BC9">
        <w:rPr>
          <w:lang w:val="en-US"/>
        </w:rPr>
        <w:t xml:space="preserve"> ranged</w:t>
      </w:r>
      <w:r w:rsidR="00432C15" w:rsidRPr="00AF3BC9">
        <w:rPr>
          <w:lang w:val="en-US"/>
        </w:rPr>
        <w:t xml:space="preserve"> </w:t>
      </w:r>
      <w:r w:rsidR="006944F8" w:rsidRPr="00AF3BC9">
        <w:rPr>
          <w:lang w:val="en-US"/>
        </w:rPr>
        <w:t>from</w:t>
      </w:r>
      <w:r w:rsidR="00432C15" w:rsidRPr="00AF3BC9">
        <w:rPr>
          <w:lang w:val="en-US"/>
        </w:rPr>
        <w:t xml:space="preserve"> </w:t>
      </w:r>
      <w:r w:rsidR="007B0823" w:rsidRPr="00AF3BC9">
        <w:rPr>
          <w:lang w:val="en-US"/>
        </w:rPr>
        <w:t xml:space="preserve">87 </w:t>
      </w:r>
      <w:r w:rsidR="006944F8" w:rsidRPr="00AF3BC9">
        <w:rPr>
          <w:lang w:val="en-US"/>
        </w:rPr>
        <w:t>to</w:t>
      </w:r>
      <w:r w:rsidR="00432C15" w:rsidRPr="00AF3BC9">
        <w:rPr>
          <w:lang w:val="en-US"/>
        </w:rPr>
        <w:t xml:space="preserve"> 101% and the number of </w:t>
      </w:r>
      <w:r w:rsidR="0000608E" w:rsidRPr="00AF3BC9">
        <w:rPr>
          <w:lang w:val="en-US"/>
        </w:rPr>
        <w:t>nucleotides</w:t>
      </w:r>
      <w:r w:rsidR="00432C15" w:rsidRPr="00AF3BC9">
        <w:rPr>
          <w:lang w:val="en-US"/>
        </w:rPr>
        <w:t xml:space="preserve"> </w:t>
      </w:r>
      <w:r w:rsidR="00DE23B4" w:rsidRPr="00AF3BC9">
        <w:rPr>
          <w:lang w:val="en-US"/>
        </w:rPr>
        <w:t>in</w:t>
      </w:r>
      <w:r w:rsidR="00432C15" w:rsidRPr="00AF3BC9">
        <w:rPr>
          <w:lang w:val="en-US"/>
        </w:rPr>
        <w:t xml:space="preserve"> all oligonucleotides </w:t>
      </w:r>
      <w:r w:rsidR="00794378" w:rsidRPr="00AF3BC9">
        <w:rPr>
          <w:lang w:val="en-US"/>
        </w:rPr>
        <w:t>u</w:t>
      </w:r>
      <w:r w:rsidR="00DE23B4" w:rsidRPr="00AF3BC9">
        <w:rPr>
          <w:lang w:val="en-US"/>
        </w:rPr>
        <w:t>p to</w:t>
      </w:r>
      <w:r w:rsidR="00794378" w:rsidRPr="00AF3BC9">
        <w:rPr>
          <w:lang w:val="en-US"/>
        </w:rPr>
        <w:t xml:space="preserve"> PS 19 </w:t>
      </w:r>
      <w:r w:rsidR="00FA3259" w:rsidRPr="00AF3BC9">
        <w:rPr>
          <w:lang w:val="en-US"/>
        </w:rPr>
        <w:t xml:space="preserve">was </w:t>
      </w:r>
      <w:r w:rsidR="00432C15" w:rsidRPr="00AF3BC9">
        <w:rPr>
          <w:lang w:val="en-US"/>
        </w:rPr>
        <w:t>accurately confirmed</w:t>
      </w:r>
      <w:r w:rsidR="007871B2" w:rsidRPr="00AF3BC9">
        <w:rPr>
          <w:lang w:val="en-US"/>
        </w:rPr>
        <w:t xml:space="preserve"> (</w:t>
      </w:r>
      <w:r w:rsidR="00D27DF2" w:rsidRPr="00AF3BC9">
        <w:rPr>
          <w:lang w:val="en-US"/>
        </w:rPr>
        <w:t>cf.</w:t>
      </w:r>
      <w:r w:rsidR="007871B2" w:rsidRPr="00AF3BC9">
        <w:rPr>
          <w:lang w:val="en-US"/>
        </w:rPr>
        <w:t xml:space="preserve"> Supplemental Table 5)</w:t>
      </w:r>
      <w:r w:rsidR="00432C15" w:rsidRPr="00AF3BC9">
        <w:rPr>
          <w:lang w:val="en-US"/>
        </w:rPr>
        <w:t xml:space="preserve">. </w:t>
      </w:r>
      <w:r w:rsidR="007D3DFA" w:rsidRPr="00AF3BC9">
        <w:rPr>
          <w:lang w:val="en-US"/>
        </w:rPr>
        <w:t>The electrophoretic mobilities for the analytes were calculated and can be found in Supplemental Table 5</w:t>
      </w:r>
      <w:r w:rsidR="00112C87" w:rsidRPr="00AF3BC9">
        <w:rPr>
          <w:lang w:val="en-US"/>
        </w:rPr>
        <w:t xml:space="preserve"> as well</w:t>
      </w:r>
      <w:r w:rsidR="007D3DFA" w:rsidRPr="00AF3BC9">
        <w:rPr>
          <w:lang w:val="en-US"/>
        </w:rPr>
        <w:t>.</w:t>
      </w:r>
    </w:p>
    <w:p w14:paraId="6109CA6A" w14:textId="35782F4D" w:rsidR="00F56A44" w:rsidRPr="00AF3BC9" w:rsidRDefault="003331B8" w:rsidP="002D0350">
      <w:pPr>
        <w:rPr>
          <w:lang w:val="en-US"/>
        </w:rPr>
      </w:pPr>
      <w:r w:rsidRPr="00AF3BC9">
        <w:rPr>
          <w:lang w:val="en-US"/>
        </w:rPr>
        <w:t>It should be noted that</w:t>
      </w:r>
      <w:r w:rsidR="007871B2" w:rsidRPr="00AF3BC9">
        <w:rPr>
          <w:lang w:val="en-US"/>
        </w:rPr>
        <w:t xml:space="preserve">, for CZE-DTIMS-QTOF, </w:t>
      </w:r>
      <w:r w:rsidR="00432C15" w:rsidRPr="00AF3BC9">
        <w:rPr>
          <w:lang w:val="en-US"/>
        </w:rPr>
        <w:t>t</w:t>
      </w:r>
      <w:r w:rsidR="00F56A44" w:rsidRPr="00AF3BC9">
        <w:rPr>
          <w:lang w:val="en-US"/>
        </w:rPr>
        <w:t>h</w:t>
      </w:r>
      <w:r w:rsidR="00F57E42" w:rsidRPr="00AF3BC9">
        <w:rPr>
          <w:lang w:val="en-US"/>
        </w:rPr>
        <w:t>e only</w:t>
      </w:r>
      <w:r w:rsidR="00F56A44" w:rsidRPr="00AF3BC9">
        <w:rPr>
          <w:lang w:val="en-US"/>
        </w:rPr>
        <w:t xml:space="preserve"> </w:t>
      </w:r>
      <w:r w:rsidR="00432C15" w:rsidRPr="00AF3BC9">
        <w:rPr>
          <w:lang w:val="en-US"/>
        </w:rPr>
        <w:t xml:space="preserve">ion produced </w:t>
      </w:r>
      <w:r w:rsidRPr="00AF3BC9">
        <w:rPr>
          <w:lang w:val="en-US"/>
        </w:rPr>
        <w:t xml:space="preserve">for PS </w:t>
      </w:r>
      <w:r w:rsidR="00794378" w:rsidRPr="00AF3BC9">
        <w:rPr>
          <w:lang w:val="en-US"/>
        </w:rPr>
        <w:t>20</w:t>
      </w:r>
      <w:r w:rsidRPr="00AF3BC9">
        <w:rPr>
          <w:lang w:val="en-US"/>
        </w:rPr>
        <w:t xml:space="preserve"> and above </w:t>
      </w:r>
      <w:r w:rsidR="00432C15" w:rsidRPr="00AF3BC9">
        <w:rPr>
          <w:lang w:val="en-US"/>
        </w:rPr>
        <w:t>during</w:t>
      </w:r>
      <w:r w:rsidR="00DE23B4" w:rsidRPr="00AF3BC9">
        <w:rPr>
          <w:lang w:val="en-US"/>
        </w:rPr>
        <w:t xml:space="preserve"> the</w:t>
      </w:r>
      <w:r w:rsidR="00432C15" w:rsidRPr="00AF3BC9">
        <w:rPr>
          <w:lang w:val="en-US"/>
        </w:rPr>
        <w:t xml:space="preserve"> </w:t>
      </w:r>
      <w:r w:rsidR="00D6285D" w:rsidRPr="00AF3BC9">
        <w:rPr>
          <w:lang w:val="en-US"/>
        </w:rPr>
        <w:t xml:space="preserve">ionization process was </w:t>
      </w:r>
      <w:r w:rsidR="00614F42" w:rsidRPr="00AF3BC9">
        <w:rPr>
          <w:lang w:val="en-US"/>
        </w:rPr>
        <w:t>[PS]</w:t>
      </w:r>
      <w:r w:rsidR="00614F42" w:rsidRPr="00AF3BC9">
        <w:rPr>
          <w:vertAlign w:val="superscript"/>
          <w:lang w:val="en-US"/>
        </w:rPr>
        <w:t xml:space="preserve">5- </w:t>
      </w:r>
      <w:r w:rsidR="00614F42" w:rsidRPr="00AF3BC9">
        <w:rPr>
          <w:lang w:val="en-US"/>
        </w:rPr>
        <w:t>.</w:t>
      </w:r>
      <w:r w:rsidRPr="00AF3BC9">
        <w:rPr>
          <w:lang w:val="en-US"/>
        </w:rPr>
        <w:t xml:space="preserve"> At this charge state</w:t>
      </w:r>
      <w:r w:rsidR="00F56A44" w:rsidRPr="00AF3BC9">
        <w:rPr>
          <w:lang w:val="en-US"/>
        </w:rPr>
        <w:t xml:space="preserve">, </w:t>
      </w:r>
      <w:r w:rsidRPr="00AF3BC9">
        <w:rPr>
          <w:lang w:val="en-US"/>
        </w:rPr>
        <w:t xml:space="preserve">less accurate results were obtained. </w:t>
      </w:r>
      <w:r w:rsidR="00F56A44" w:rsidRPr="00AF3BC9">
        <w:rPr>
          <w:lang w:val="en-US"/>
        </w:rPr>
        <w:t>It may be explained by the presence of two populati</w:t>
      </w:r>
      <w:r w:rsidR="00432C15" w:rsidRPr="00AF3BC9">
        <w:rPr>
          <w:lang w:val="en-US"/>
        </w:rPr>
        <w:t>ons of oligonucleotide</w:t>
      </w:r>
      <w:r w:rsidRPr="00AF3BC9">
        <w:rPr>
          <w:lang w:val="en-US"/>
        </w:rPr>
        <w:t>s</w:t>
      </w:r>
      <w:r w:rsidR="00432C15" w:rsidRPr="00AF3BC9">
        <w:rPr>
          <w:lang w:val="en-US"/>
        </w:rPr>
        <w:t xml:space="preserve"> with </w:t>
      </w:r>
      <w:r w:rsidRPr="00AF3BC9">
        <w:rPr>
          <w:lang w:val="en-US"/>
        </w:rPr>
        <w:t xml:space="preserve">the same charge state but with </w:t>
      </w:r>
      <w:r w:rsidR="00F56A44" w:rsidRPr="00AF3BC9">
        <w:rPr>
          <w:lang w:val="en-US"/>
        </w:rPr>
        <w:t xml:space="preserve">charges located at different </w:t>
      </w:r>
      <w:r w:rsidR="00082430" w:rsidRPr="00AF3BC9">
        <w:rPr>
          <w:lang w:val="en-US"/>
        </w:rPr>
        <w:t>position</w:t>
      </w:r>
      <w:r w:rsidR="006944F8" w:rsidRPr="00AF3BC9">
        <w:rPr>
          <w:lang w:val="en-US"/>
        </w:rPr>
        <w:t>s</w:t>
      </w:r>
      <w:r w:rsidRPr="00AF3BC9">
        <w:rPr>
          <w:lang w:val="en-US"/>
        </w:rPr>
        <w:t xml:space="preserve"> in the sequence</w:t>
      </w:r>
      <w:r w:rsidR="00F56A44" w:rsidRPr="00AF3BC9">
        <w:rPr>
          <w:lang w:val="en-US"/>
        </w:rPr>
        <w:t xml:space="preserve"> resulting in two different </w:t>
      </w:r>
      <w:r w:rsidR="00432C15" w:rsidRPr="00AF3BC9">
        <w:rPr>
          <w:lang w:val="en-US"/>
        </w:rPr>
        <w:t>spatial configuration</w:t>
      </w:r>
      <w:r w:rsidR="00082430" w:rsidRPr="00AF3BC9">
        <w:rPr>
          <w:lang w:val="en-US"/>
        </w:rPr>
        <w:t>s</w:t>
      </w:r>
      <w:r w:rsidR="00432C15" w:rsidRPr="00AF3BC9">
        <w:rPr>
          <w:lang w:val="en-US"/>
        </w:rPr>
        <w:t xml:space="preserve"> and thus </w:t>
      </w:r>
      <w:r w:rsidR="00F56A44" w:rsidRPr="00AF3BC9">
        <w:rPr>
          <w:lang w:val="en-US"/>
        </w:rPr>
        <w:t>CCS values.</w:t>
      </w:r>
      <w:r w:rsidR="00432C15" w:rsidRPr="00AF3BC9">
        <w:rPr>
          <w:lang w:val="en-US"/>
        </w:rPr>
        <w:t xml:space="preserve"> One of them could be similar to the configuration of the dT</w:t>
      </w:r>
      <w:r w:rsidR="001D10FB" w:rsidRPr="00AF3BC9">
        <w:rPr>
          <w:lang w:val="en-US"/>
        </w:rPr>
        <w:t xml:space="preserve"> with a charge state of 5</w:t>
      </w:r>
      <w:r w:rsidR="00432C15" w:rsidRPr="00AF3BC9">
        <w:rPr>
          <w:lang w:val="en-US"/>
        </w:rPr>
        <w:t xml:space="preserve"> while the other one </w:t>
      </w:r>
      <w:r w:rsidRPr="00AF3BC9">
        <w:rPr>
          <w:lang w:val="en-US"/>
        </w:rPr>
        <w:t>seems to be</w:t>
      </w:r>
      <w:r w:rsidR="00432C15" w:rsidRPr="00AF3BC9">
        <w:rPr>
          <w:lang w:val="en-US"/>
        </w:rPr>
        <w:t xml:space="preserve"> more globular. </w:t>
      </w:r>
      <w:r w:rsidR="00F56A44" w:rsidRPr="00AF3BC9">
        <w:rPr>
          <w:lang w:val="en-US"/>
        </w:rPr>
        <w:t xml:space="preserve">This hypothesis </w:t>
      </w:r>
      <w:r w:rsidRPr="00AF3BC9">
        <w:rPr>
          <w:lang w:val="en-US"/>
        </w:rPr>
        <w:t>was</w:t>
      </w:r>
      <w:r w:rsidR="00F56A44" w:rsidRPr="00AF3BC9">
        <w:rPr>
          <w:lang w:val="en-US"/>
        </w:rPr>
        <w:t xml:space="preserve"> confirmed </w:t>
      </w:r>
      <w:r w:rsidR="001D10FB" w:rsidRPr="00AF3BC9">
        <w:rPr>
          <w:lang w:val="en-US"/>
        </w:rPr>
        <w:t>for</w:t>
      </w:r>
      <w:r w:rsidR="00F56A44" w:rsidRPr="00AF3BC9">
        <w:rPr>
          <w:lang w:val="en-US"/>
        </w:rPr>
        <w:t xml:space="preserve"> the PS 20</w:t>
      </w:r>
      <w:r w:rsidR="00307051" w:rsidRPr="00AF3BC9">
        <w:rPr>
          <w:lang w:val="en-US"/>
        </w:rPr>
        <w:t>,</w:t>
      </w:r>
      <w:r w:rsidR="00F56A44" w:rsidRPr="00AF3BC9">
        <w:rPr>
          <w:lang w:val="en-US"/>
        </w:rPr>
        <w:t xml:space="preserve"> which presented two ions</w:t>
      </w:r>
      <w:r w:rsidR="001D10FB" w:rsidRPr="00AF3BC9">
        <w:rPr>
          <w:lang w:val="en-US"/>
        </w:rPr>
        <w:t xml:space="preserve"> with a charge state of 5</w:t>
      </w:r>
      <w:r w:rsidR="00F56A44" w:rsidRPr="00AF3BC9">
        <w:rPr>
          <w:lang w:val="en-US"/>
        </w:rPr>
        <w:t xml:space="preserve"> </w:t>
      </w:r>
      <w:r w:rsidR="001D10FB" w:rsidRPr="00AF3BC9">
        <w:rPr>
          <w:lang w:val="en-US"/>
        </w:rPr>
        <w:t>having</w:t>
      </w:r>
      <w:r w:rsidR="00082430" w:rsidRPr="00AF3BC9">
        <w:rPr>
          <w:lang w:val="en-US"/>
        </w:rPr>
        <w:t xml:space="preserve"> CCS value</w:t>
      </w:r>
      <w:r w:rsidR="001D10FB" w:rsidRPr="00AF3BC9">
        <w:rPr>
          <w:lang w:val="en-US"/>
        </w:rPr>
        <w:t>s</w:t>
      </w:r>
      <w:r w:rsidR="00082430" w:rsidRPr="00AF3BC9">
        <w:rPr>
          <w:lang w:val="en-US"/>
        </w:rPr>
        <w:t xml:space="preserve"> of 944 and 1007.</w:t>
      </w:r>
      <w:r w:rsidR="00F56A44" w:rsidRPr="00AF3BC9">
        <w:rPr>
          <w:lang w:val="en-US"/>
        </w:rPr>
        <w:t xml:space="preserve"> When the CCS value of 944 was used</w:t>
      </w:r>
      <w:r w:rsidR="00F57E42" w:rsidRPr="00AF3BC9">
        <w:rPr>
          <w:lang w:val="en-US"/>
        </w:rPr>
        <w:t>,</w:t>
      </w:r>
      <w:r w:rsidR="00F56A44" w:rsidRPr="00AF3BC9">
        <w:rPr>
          <w:lang w:val="en-US"/>
        </w:rPr>
        <w:t xml:space="preserve"> the </w:t>
      </w:r>
      <w:r w:rsidRPr="00AF3BC9">
        <w:rPr>
          <w:lang w:val="en-US"/>
        </w:rPr>
        <w:t>calculation provide</w:t>
      </w:r>
      <w:r w:rsidR="006944F8" w:rsidRPr="00AF3BC9">
        <w:rPr>
          <w:lang w:val="en-US"/>
        </w:rPr>
        <w:t>d</w:t>
      </w:r>
      <w:r w:rsidRPr="00AF3BC9">
        <w:rPr>
          <w:lang w:val="en-US"/>
        </w:rPr>
        <w:t xml:space="preserve"> a sequence of </w:t>
      </w:r>
      <w:r w:rsidR="00794378" w:rsidRPr="00AF3BC9">
        <w:rPr>
          <w:lang w:val="en-US"/>
        </w:rPr>
        <w:t xml:space="preserve">17 </w:t>
      </w:r>
      <w:r w:rsidRPr="00AF3BC9">
        <w:rPr>
          <w:lang w:val="en-US"/>
        </w:rPr>
        <w:t>nucleotides</w:t>
      </w:r>
      <w:r w:rsidR="00082430" w:rsidRPr="00AF3BC9">
        <w:rPr>
          <w:lang w:val="en-US"/>
        </w:rPr>
        <w:t>,</w:t>
      </w:r>
      <w:r w:rsidR="00F56A44" w:rsidRPr="00AF3BC9">
        <w:rPr>
          <w:lang w:val="en-US"/>
        </w:rPr>
        <w:t xml:space="preserve"> while </w:t>
      </w:r>
      <w:r w:rsidR="001D10FB" w:rsidRPr="00AF3BC9">
        <w:rPr>
          <w:lang w:val="en-US"/>
        </w:rPr>
        <w:t>a number of 20 nucleotides</w:t>
      </w:r>
      <w:r w:rsidR="00F56A44" w:rsidRPr="00AF3BC9">
        <w:rPr>
          <w:lang w:val="en-US"/>
        </w:rPr>
        <w:t xml:space="preserve"> was </w:t>
      </w:r>
      <w:r w:rsidR="00F57E42" w:rsidRPr="00AF3BC9">
        <w:rPr>
          <w:lang w:val="en-US"/>
        </w:rPr>
        <w:t xml:space="preserve">accurately </w:t>
      </w:r>
      <w:r w:rsidR="00F56A44" w:rsidRPr="00AF3BC9">
        <w:rPr>
          <w:lang w:val="en-US"/>
        </w:rPr>
        <w:t>calculated</w:t>
      </w:r>
      <w:r w:rsidRPr="00AF3BC9">
        <w:rPr>
          <w:lang w:val="en-US"/>
        </w:rPr>
        <w:t xml:space="preserve"> </w:t>
      </w:r>
      <w:r w:rsidR="00F56A44" w:rsidRPr="00AF3BC9">
        <w:rPr>
          <w:lang w:val="en-US"/>
        </w:rPr>
        <w:t xml:space="preserve">when the CCS value of 1007 was used. </w:t>
      </w:r>
      <w:r w:rsidR="00794378" w:rsidRPr="00AF3BC9">
        <w:rPr>
          <w:lang w:val="en-US"/>
        </w:rPr>
        <w:t xml:space="preserve">However, the ion with </w:t>
      </w:r>
      <w:r w:rsidR="001D10FB" w:rsidRPr="00AF3BC9">
        <w:rPr>
          <w:lang w:val="en-US"/>
        </w:rPr>
        <w:t xml:space="preserve">a </w:t>
      </w:r>
      <w:r w:rsidR="00794378" w:rsidRPr="00AF3BC9">
        <w:rPr>
          <w:lang w:val="en-US"/>
        </w:rPr>
        <w:t>charge</w:t>
      </w:r>
      <w:r w:rsidR="001D10FB" w:rsidRPr="00AF3BC9">
        <w:rPr>
          <w:lang w:val="en-US"/>
        </w:rPr>
        <w:t xml:space="preserve"> state of 5</w:t>
      </w:r>
      <w:r w:rsidR="00794378" w:rsidRPr="00AF3BC9">
        <w:rPr>
          <w:lang w:val="en-US"/>
        </w:rPr>
        <w:t xml:space="preserve"> and a CCS value around 1000 was only observed for one of the three injections</w:t>
      </w:r>
      <w:r w:rsidR="00627D91" w:rsidRPr="00AF3BC9">
        <w:rPr>
          <w:lang w:val="en-US"/>
        </w:rPr>
        <w:t xml:space="preserve">. </w:t>
      </w:r>
      <w:r w:rsidR="000B294A" w:rsidRPr="00AF3BC9">
        <w:rPr>
          <w:lang w:val="en-US"/>
        </w:rPr>
        <w:t>Except for PS 20, the RSD</w:t>
      </w:r>
      <w:r w:rsidR="001D10FB" w:rsidRPr="00AF3BC9">
        <w:rPr>
          <w:lang w:val="en-US"/>
        </w:rPr>
        <w:t>s</w:t>
      </w:r>
      <w:r w:rsidR="000B294A" w:rsidRPr="00AF3BC9">
        <w:rPr>
          <w:lang w:val="en-US"/>
        </w:rPr>
        <w:t xml:space="preserve"> </w:t>
      </w:r>
      <w:r w:rsidR="001D10FB" w:rsidRPr="00AF3BC9">
        <w:rPr>
          <w:lang w:val="en-US"/>
        </w:rPr>
        <w:t>f</w:t>
      </w:r>
      <w:r w:rsidR="000B294A" w:rsidRPr="00AF3BC9">
        <w:rPr>
          <w:lang w:val="en-US"/>
        </w:rPr>
        <w:t>o</w:t>
      </w:r>
      <w:r w:rsidR="001D10FB" w:rsidRPr="00AF3BC9">
        <w:rPr>
          <w:lang w:val="en-US"/>
        </w:rPr>
        <w:t>r</w:t>
      </w:r>
      <w:r w:rsidR="000B294A" w:rsidRPr="00AF3BC9">
        <w:rPr>
          <w:lang w:val="en-US"/>
        </w:rPr>
        <w:t xml:space="preserve"> CCS values were below </w:t>
      </w:r>
      <w:r w:rsidR="000B294A" w:rsidRPr="00AF3BC9">
        <w:rPr>
          <w:lang w:val="en-US"/>
        </w:rPr>
        <w:lastRenderedPageBreak/>
        <w:t xml:space="preserve">0.8%. </w:t>
      </w:r>
      <w:r w:rsidR="009A3E13" w:rsidRPr="00AF3BC9">
        <w:rPr>
          <w:lang w:val="en-US"/>
        </w:rPr>
        <w:t>It is likely that</w:t>
      </w:r>
      <w:r w:rsidR="00C437FD" w:rsidRPr="00AF3BC9">
        <w:rPr>
          <w:lang w:val="en-US"/>
        </w:rPr>
        <w:t xml:space="preserve"> further optimization of the BGE and</w:t>
      </w:r>
      <w:r w:rsidR="009A3E13" w:rsidRPr="00AF3BC9">
        <w:rPr>
          <w:lang w:val="en-US"/>
        </w:rPr>
        <w:t xml:space="preserve"> the</w:t>
      </w:r>
      <w:r w:rsidR="00C437FD" w:rsidRPr="00AF3BC9">
        <w:rPr>
          <w:lang w:val="en-US"/>
        </w:rPr>
        <w:t xml:space="preserve"> shealth liquid composition could promote the lower charge states and improve </w:t>
      </w:r>
      <w:r w:rsidR="001D10FB" w:rsidRPr="00AF3BC9">
        <w:rPr>
          <w:lang w:val="en-US"/>
        </w:rPr>
        <w:t>the</w:t>
      </w:r>
      <w:r w:rsidR="00C437FD" w:rsidRPr="00AF3BC9">
        <w:rPr>
          <w:lang w:val="en-US"/>
        </w:rPr>
        <w:t xml:space="preserve"> separation</w:t>
      </w:r>
      <w:r w:rsidR="009A3E13" w:rsidRPr="00AF3BC9">
        <w:rPr>
          <w:lang w:val="en-US"/>
        </w:rPr>
        <w:t xml:space="preserve"> of</w:t>
      </w:r>
      <w:r w:rsidR="001D10FB" w:rsidRPr="00AF3BC9">
        <w:rPr>
          <w:lang w:val="en-US"/>
        </w:rPr>
        <w:t xml:space="preserve"> oligonucleotides,</w:t>
      </w:r>
      <w:r w:rsidR="00C437FD" w:rsidRPr="00AF3BC9">
        <w:rPr>
          <w:lang w:val="en-US"/>
        </w:rPr>
        <w:t xml:space="preserve"> </w:t>
      </w:r>
      <w:r w:rsidR="001D10FB" w:rsidRPr="00AF3BC9">
        <w:rPr>
          <w:lang w:val="en-US"/>
        </w:rPr>
        <w:t>which</w:t>
      </w:r>
      <w:r w:rsidR="00C437FD" w:rsidRPr="00AF3BC9">
        <w:rPr>
          <w:lang w:val="en-US"/>
        </w:rPr>
        <w:t xml:space="preserve"> would be benefical to the accuracy of the approach.</w:t>
      </w:r>
    </w:p>
    <w:p w14:paraId="12655950" w14:textId="79FF36C3" w:rsidR="00262CAC" w:rsidRPr="00AF3BC9" w:rsidRDefault="00C437FD" w:rsidP="00234B73">
      <w:pPr>
        <w:rPr>
          <w:lang w:val="en-US"/>
        </w:rPr>
      </w:pPr>
      <w:r w:rsidRPr="00AF3BC9">
        <w:rPr>
          <w:lang w:val="en-US"/>
        </w:rPr>
        <w:t>Finally, t</w:t>
      </w:r>
      <w:r w:rsidR="0067074B" w:rsidRPr="00AF3BC9">
        <w:rPr>
          <w:lang w:val="en-US"/>
        </w:rPr>
        <w:t>h</w:t>
      </w:r>
      <w:r w:rsidR="009A3E13" w:rsidRPr="00AF3BC9">
        <w:rPr>
          <w:lang w:val="en-US"/>
        </w:rPr>
        <w:t>e</w:t>
      </w:r>
      <w:r w:rsidR="0067074B" w:rsidRPr="00AF3BC9">
        <w:rPr>
          <w:lang w:val="en-US"/>
        </w:rPr>
        <w:t>se approaches are</w:t>
      </w:r>
      <w:r w:rsidR="00262CAC" w:rsidRPr="00AF3BC9">
        <w:rPr>
          <w:lang w:val="en-US"/>
        </w:rPr>
        <w:t xml:space="preserve"> </w:t>
      </w:r>
      <w:r w:rsidR="00456375" w:rsidRPr="00AF3BC9">
        <w:rPr>
          <w:lang w:val="en-US"/>
        </w:rPr>
        <w:t>original</w:t>
      </w:r>
      <w:r w:rsidR="00262CAC" w:rsidRPr="00AF3BC9">
        <w:rPr>
          <w:lang w:val="en-US"/>
        </w:rPr>
        <w:t xml:space="preserve"> an</w:t>
      </w:r>
      <w:r w:rsidR="00456375" w:rsidRPr="00AF3BC9">
        <w:rPr>
          <w:lang w:val="en-US"/>
        </w:rPr>
        <w:t>d</w:t>
      </w:r>
      <w:r w:rsidR="00262CAC" w:rsidRPr="00AF3BC9">
        <w:rPr>
          <w:lang w:val="en-US"/>
        </w:rPr>
        <w:t xml:space="preserve"> orthogonal concept</w:t>
      </w:r>
      <w:r w:rsidR="0067074B" w:rsidRPr="00AF3BC9">
        <w:rPr>
          <w:lang w:val="en-US"/>
        </w:rPr>
        <w:t>s</w:t>
      </w:r>
      <w:r w:rsidR="00262CAC" w:rsidRPr="00AF3BC9">
        <w:rPr>
          <w:lang w:val="en-US"/>
        </w:rPr>
        <w:t xml:space="preserve"> </w:t>
      </w:r>
      <w:r w:rsidR="00456375" w:rsidRPr="00AF3BC9">
        <w:rPr>
          <w:lang w:val="en-US"/>
        </w:rPr>
        <w:t>that could be applied to</w:t>
      </w:r>
      <w:r w:rsidR="00262CAC" w:rsidRPr="00AF3BC9">
        <w:rPr>
          <w:lang w:val="en-US"/>
        </w:rPr>
        <w:t xml:space="preserve"> the quality control of oligonucleotides</w:t>
      </w:r>
      <w:r w:rsidR="00995431" w:rsidRPr="00AF3BC9">
        <w:rPr>
          <w:lang w:val="en-US"/>
        </w:rPr>
        <w:t>.</w:t>
      </w:r>
      <w:r w:rsidR="00262CAC" w:rsidRPr="00AF3BC9">
        <w:rPr>
          <w:lang w:val="en-US"/>
        </w:rPr>
        <w:t xml:space="preserve"> </w:t>
      </w:r>
    </w:p>
    <w:p w14:paraId="5BB79FF1" w14:textId="77777777" w:rsidR="00262CAC" w:rsidRPr="00AF3BC9" w:rsidRDefault="00262CAC" w:rsidP="002D0350">
      <w:pPr>
        <w:rPr>
          <w:lang w:val="en-US"/>
        </w:rPr>
      </w:pPr>
    </w:p>
    <w:p w14:paraId="127BD1F6" w14:textId="1372D1BC" w:rsidR="00594F07" w:rsidRPr="00AF3BC9" w:rsidRDefault="00832C1B" w:rsidP="005A3ACD">
      <w:pPr>
        <w:pStyle w:val="Paragraphedeliste"/>
        <w:numPr>
          <w:ilvl w:val="0"/>
          <w:numId w:val="3"/>
        </w:numPr>
        <w:rPr>
          <w:b/>
          <w:lang w:val="en-US"/>
        </w:rPr>
      </w:pPr>
      <w:r w:rsidRPr="00AF3BC9">
        <w:rPr>
          <w:b/>
          <w:lang w:val="en-US"/>
        </w:rPr>
        <w:t xml:space="preserve">Conclusion </w:t>
      </w:r>
    </w:p>
    <w:p w14:paraId="03842669" w14:textId="4EE4D1B9" w:rsidR="008546C3" w:rsidRPr="00AF3BC9" w:rsidRDefault="007716BA" w:rsidP="006B3D91">
      <w:pPr>
        <w:rPr>
          <w:lang w:val="en-US"/>
        </w:rPr>
      </w:pPr>
      <w:r w:rsidRPr="00AF3BC9">
        <w:rPr>
          <w:lang w:val="en-US"/>
        </w:rPr>
        <w:t xml:space="preserve">HILIC and CZE were </w:t>
      </w:r>
      <w:r w:rsidR="006B2ADF" w:rsidRPr="00AF3BC9">
        <w:rPr>
          <w:lang w:val="en-US"/>
        </w:rPr>
        <w:t>evaluated as separation techniques for the analysis of two mixtures of oligonucleotides linked through PO and PS linkages</w:t>
      </w:r>
      <w:r w:rsidRPr="00AF3BC9">
        <w:rPr>
          <w:lang w:val="en-US"/>
        </w:rPr>
        <w:t xml:space="preserve">. </w:t>
      </w:r>
      <w:r w:rsidR="004E08AC" w:rsidRPr="00AF3BC9">
        <w:rPr>
          <w:lang w:val="en-US"/>
        </w:rPr>
        <w:t>As a matter of fact, t</w:t>
      </w:r>
      <w:r w:rsidR="009D2009" w:rsidRPr="00AF3BC9">
        <w:rPr>
          <w:lang w:val="en-US"/>
        </w:rPr>
        <w:t>he developed method</w:t>
      </w:r>
      <w:r w:rsidR="008546C3" w:rsidRPr="00AF3BC9">
        <w:rPr>
          <w:lang w:val="en-US"/>
        </w:rPr>
        <w:t>s</w:t>
      </w:r>
      <w:r w:rsidR="009D2009" w:rsidRPr="00AF3BC9">
        <w:rPr>
          <w:lang w:val="en-US"/>
        </w:rPr>
        <w:t xml:space="preserve"> could be used in quality control to</w:t>
      </w:r>
      <w:r w:rsidR="004E08AC" w:rsidRPr="00AF3BC9">
        <w:rPr>
          <w:lang w:val="en-US"/>
        </w:rPr>
        <w:t xml:space="preserve"> detect </w:t>
      </w:r>
      <w:r w:rsidR="008546C3" w:rsidRPr="00AF3BC9">
        <w:rPr>
          <w:lang w:val="en-US"/>
        </w:rPr>
        <w:t xml:space="preserve">the presence of short- and longmers in the production of a specific phosphorothioate oligonucleotide. </w:t>
      </w:r>
      <w:r w:rsidR="00600762" w:rsidRPr="00AF3BC9">
        <w:rPr>
          <w:lang w:val="en-US"/>
        </w:rPr>
        <w:t>HILIC-</w:t>
      </w:r>
      <w:r w:rsidR="008546C3" w:rsidRPr="00AF3BC9">
        <w:rPr>
          <w:lang w:val="en-US"/>
        </w:rPr>
        <w:t>UV seems an appropriate techn</w:t>
      </w:r>
      <w:r w:rsidR="00027EC6" w:rsidRPr="00AF3BC9">
        <w:rPr>
          <w:lang w:val="en-US"/>
        </w:rPr>
        <w:t>ique for</w:t>
      </w:r>
      <w:r w:rsidR="003A3F4E" w:rsidRPr="00AF3BC9">
        <w:rPr>
          <w:lang w:val="en-US"/>
        </w:rPr>
        <w:t xml:space="preserve"> the analysis of</w:t>
      </w:r>
      <w:r w:rsidR="00027EC6" w:rsidRPr="00AF3BC9">
        <w:rPr>
          <w:lang w:val="en-US"/>
        </w:rPr>
        <w:t xml:space="preserve"> PS ranging from 5 to 22</w:t>
      </w:r>
      <w:r w:rsidR="008546C3" w:rsidRPr="00AF3BC9">
        <w:rPr>
          <w:lang w:val="en-US"/>
        </w:rPr>
        <w:t xml:space="preserve"> units.</w:t>
      </w:r>
      <w:r w:rsidR="00600762" w:rsidRPr="00AF3BC9">
        <w:rPr>
          <w:lang w:val="en-US"/>
        </w:rPr>
        <w:t xml:space="preserve"> CZE-UV showed</w:t>
      </w:r>
      <w:r w:rsidR="003A3F4E" w:rsidRPr="00AF3BC9">
        <w:rPr>
          <w:lang w:val="en-US"/>
        </w:rPr>
        <w:t xml:space="preserve"> a more</w:t>
      </w:r>
      <w:r w:rsidR="00600762" w:rsidRPr="00AF3BC9">
        <w:rPr>
          <w:lang w:val="en-US"/>
        </w:rPr>
        <w:t xml:space="preserve"> limited resolving power</w:t>
      </w:r>
      <w:r w:rsidR="00C04CA1" w:rsidRPr="00AF3BC9">
        <w:rPr>
          <w:lang w:val="en-US"/>
        </w:rPr>
        <w:t xml:space="preserve"> but</w:t>
      </w:r>
      <w:r w:rsidR="00600762" w:rsidRPr="00AF3BC9">
        <w:rPr>
          <w:lang w:val="en-US"/>
        </w:rPr>
        <w:t xml:space="preserve"> a complete separation of PS ranging from 5 to 10 units</w:t>
      </w:r>
      <w:r w:rsidR="003A3F4E" w:rsidRPr="00AF3BC9">
        <w:rPr>
          <w:lang w:val="en-US"/>
        </w:rPr>
        <w:t xml:space="preserve"> could be performed</w:t>
      </w:r>
      <w:r w:rsidR="00600762" w:rsidRPr="00AF3BC9">
        <w:rPr>
          <w:lang w:val="en-US"/>
        </w:rPr>
        <w:t xml:space="preserve"> </w:t>
      </w:r>
      <w:r w:rsidR="003A3F4E" w:rsidRPr="00AF3BC9">
        <w:rPr>
          <w:lang w:val="en-US"/>
        </w:rPr>
        <w:t>under</w:t>
      </w:r>
      <w:r w:rsidR="00600762" w:rsidRPr="00AF3BC9">
        <w:rPr>
          <w:lang w:val="en-US"/>
        </w:rPr>
        <w:t xml:space="preserve"> the optimal conditions. </w:t>
      </w:r>
    </w:p>
    <w:p w14:paraId="3766C397" w14:textId="3B4E7BDA" w:rsidR="00854437" w:rsidRPr="00AF3BC9" w:rsidRDefault="00B024D5" w:rsidP="00496A07">
      <w:pPr>
        <w:rPr>
          <w:lang w:val="en-US"/>
        </w:rPr>
      </w:pPr>
      <w:r w:rsidRPr="00AF3BC9">
        <w:rPr>
          <w:lang w:val="en-US"/>
        </w:rPr>
        <w:t>DTIMS</w:t>
      </w:r>
      <w:r w:rsidR="00C61FA5" w:rsidRPr="00AF3BC9">
        <w:rPr>
          <w:lang w:val="en-US"/>
        </w:rPr>
        <w:t>-</w:t>
      </w:r>
      <w:r w:rsidR="00963DD3" w:rsidRPr="00AF3BC9">
        <w:rPr>
          <w:lang w:val="en-US"/>
        </w:rPr>
        <w:t>QTOF detect</w:t>
      </w:r>
      <w:r w:rsidR="003A3F4E" w:rsidRPr="00AF3BC9">
        <w:rPr>
          <w:lang w:val="en-US"/>
        </w:rPr>
        <w:t>ion</w:t>
      </w:r>
      <w:r w:rsidR="00963DD3" w:rsidRPr="00AF3BC9">
        <w:rPr>
          <w:lang w:val="en-US"/>
        </w:rPr>
        <w:t xml:space="preserve"> </w:t>
      </w:r>
      <w:r w:rsidR="00C04CA1" w:rsidRPr="00AF3BC9">
        <w:rPr>
          <w:lang w:val="en-US"/>
        </w:rPr>
        <w:t>also demonstrated its potential for quality control purpose</w:t>
      </w:r>
      <w:r w:rsidR="003A3F4E" w:rsidRPr="00AF3BC9">
        <w:rPr>
          <w:lang w:val="en-US"/>
        </w:rPr>
        <w:t>s</w:t>
      </w:r>
      <w:r w:rsidR="00963DD3" w:rsidRPr="00AF3BC9">
        <w:rPr>
          <w:lang w:val="en-US"/>
        </w:rPr>
        <w:t>. This</w:t>
      </w:r>
      <w:r w:rsidR="000B294A" w:rsidRPr="00AF3BC9">
        <w:rPr>
          <w:lang w:val="en-US"/>
        </w:rPr>
        <w:t xml:space="preserve"> detect</w:t>
      </w:r>
      <w:r w:rsidR="003A3F4E" w:rsidRPr="00AF3BC9">
        <w:rPr>
          <w:lang w:val="en-US"/>
        </w:rPr>
        <w:t>ion mode</w:t>
      </w:r>
      <w:r w:rsidR="004E08AC" w:rsidRPr="00AF3BC9">
        <w:rPr>
          <w:lang w:val="en-US"/>
        </w:rPr>
        <w:t xml:space="preserve"> </w:t>
      </w:r>
      <w:r w:rsidR="00963DD3" w:rsidRPr="00AF3BC9">
        <w:rPr>
          <w:lang w:val="en-US"/>
        </w:rPr>
        <w:t>presented the advantage</w:t>
      </w:r>
      <w:r w:rsidR="003A3F4E" w:rsidRPr="00AF3BC9">
        <w:rPr>
          <w:lang w:val="en-US"/>
        </w:rPr>
        <w:t>s</w:t>
      </w:r>
      <w:r w:rsidR="00963DD3" w:rsidRPr="00AF3BC9">
        <w:rPr>
          <w:lang w:val="en-US"/>
        </w:rPr>
        <w:t xml:space="preserve"> </w:t>
      </w:r>
      <w:r w:rsidR="003A3F4E" w:rsidRPr="00AF3BC9">
        <w:rPr>
          <w:lang w:val="en-US"/>
        </w:rPr>
        <w:t>of</w:t>
      </w:r>
      <w:r w:rsidR="00963DD3" w:rsidRPr="00AF3BC9">
        <w:rPr>
          <w:lang w:val="en-US"/>
        </w:rPr>
        <w:t xml:space="preserve"> giv</w:t>
      </w:r>
      <w:r w:rsidR="003A3F4E" w:rsidRPr="00AF3BC9">
        <w:rPr>
          <w:lang w:val="en-US"/>
        </w:rPr>
        <w:t>ing</w:t>
      </w:r>
      <w:r w:rsidR="00963DD3" w:rsidRPr="00AF3BC9">
        <w:rPr>
          <w:lang w:val="en-US"/>
        </w:rPr>
        <w:t xml:space="preserve"> the exact mass of the oligonucleotide</w:t>
      </w:r>
      <w:r w:rsidR="00000D3B" w:rsidRPr="00AF3BC9">
        <w:rPr>
          <w:lang w:val="en-US"/>
        </w:rPr>
        <w:t>s</w:t>
      </w:r>
      <w:r w:rsidR="00963DD3" w:rsidRPr="00AF3BC9">
        <w:rPr>
          <w:lang w:val="en-US"/>
        </w:rPr>
        <w:t xml:space="preserve"> </w:t>
      </w:r>
      <w:r w:rsidR="003A3F4E" w:rsidRPr="00AF3BC9">
        <w:rPr>
          <w:lang w:val="en-US"/>
        </w:rPr>
        <w:t>and</w:t>
      </w:r>
      <w:r w:rsidR="00963DD3" w:rsidRPr="00AF3BC9">
        <w:rPr>
          <w:lang w:val="en-US"/>
        </w:rPr>
        <w:t xml:space="preserve"> also </w:t>
      </w:r>
      <w:r w:rsidR="003A3F4E" w:rsidRPr="00AF3BC9">
        <w:rPr>
          <w:lang w:val="en-US"/>
        </w:rPr>
        <w:t>of</w:t>
      </w:r>
      <w:r w:rsidR="00963DD3" w:rsidRPr="00AF3BC9">
        <w:rPr>
          <w:lang w:val="en-US"/>
        </w:rPr>
        <w:t xml:space="preserve"> </w:t>
      </w:r>
      <w:r w:rsidR="00671FEA" w:rsidRPr="00AF3BC9">
        <w:rPr>
          <w:lang w:val="en-US"/>
        </w:rPr>
        <w:t>provid</w:t>
      </w:r>
      <w:r w:rsidR="003A3F4E" w:rsidRPr="00AF3BC9">
        <w:rPr>
          <w:lang w:val="en-US"/>
        </w:rPr>
        <w:t>ing</w:t>
      </w:r>
      <w:r w:rsidR="00671FEA" w:rsidRPr="00AF3BC9">
        <w:rPr>
          <w:lang w:val="en-US"/>
        </w:rPr>
        <w:t xml:space="preserve"> </w:t>
      </w:r>
      <w:r w:rsidR="00963DD3" w:rsidRPr="00AF3BC9">
        <w:rPr>
          <w:lang w:val="en-US"/>
        </w:rPr>
        <w:t>information about the conf</w:t>
      </w:r>
      <w:r w:rsidR="002F3E4B" w:rsidRPr="00AF3BC9">
        <w:rPr>
          <w:lang w:val="en-US"/>
        </w:rPr>
        <w:t xml:space="preserve">ormational space of the ions. </w:t>
      </w:r>
      <w:r w:rsidR="00854437" w:rsidRPr="00AF3BC9">
        <w:rPr>
          <w:lang w:val="en-US"/>
        </w:rPr>
        <w:t xml:space="preserve">As expected, the method applied without any </w:t>
      </w:r>
      <w:r w:rsidR="00854437" w:rsidRPr="00AF3BC9">
        <w:rPr>
          <w:i/>
          <w:lang w:val="en-US"/>
        </w:rPr>
        <w:t>a priori</w:t>
      </w:r>
      <w:r w:rsidR="00854437" w:rsidRPr="00AF3BC9">
        <w:rPr>
          <w:lang w:val="en-US"/>
        </w:rPr>
        <w:t xml:space="preserve"> </w:t>
      </w:r>
      <w:r w:rsidR="00134D25" w:rsidRPr="00AF3BC9">
        <w:rPr>
          <w:lang w:val="en-US"/>
        </w:rPr>
        <w:t>about</w:t>
      </w:r>
      <w:r w:rsidR="00854437" w:rsidRPr="00AF3BC9">
        <w:rPr>
          <w:lang w:val="en-US"/>
        </w:rPr>
        <w:t xml:space="preserve"> the oligonucleotide sequence was less accurate than th</w:t>
      </w:r>
      <w:r w:rsidR="00134D25" w:rsidRPr="00AF3BC9">
        <w:rPr>
          <w:lang w:val="en-US"/>
        </w:rPr>
        <w:t>at</w:t>
      </w:r>
      <w:r w:rsidR="00854437" w:rsidRPr="00AF3BC9">
        <w:rPr>
          <w:lang w:val="en-US"/>
        </w:rPr>
        <w:t xml:space="preserve"> applied for sequence confirmation. But both of them bring an add</w:t>
      </w:r>
      <w:r w:rsidR="00D466D0" w:rsidRPr="00AF3BC9">
        <w:rPr>
          <w:lang w:val="en-US"/>
        </w:rPr>
        <w:t>ed</w:t>
      </w:r>
      <w:r w:rsidR="00854437" w:rsidRPr="00AF3BC9">
        <w:rPr>
          <w:lang w:val="en-US"/>
        </w:rPr>
        <w:t xml:space="preserve"> value to the data provided by the determination of the exact mass of the studied oligonucleotides.</w:t>
      </w:r>
      <w:r w:rsidR="00496A07" w:rsidRPr="00496A07">
        <w:rPr>
          <w:lang w:val="en-US"/>
        </w:rPr>
        <w:t xml:space="preserve"> </w:t>
      </w:r>
      <w:r w:rsidR="00496A07">
        <w:rPr>
          <w:lang w:val="en-US"/>
        </w:rPr>
        <w:t>Both</w:t>
      </w:r>
      <w:r w:rsidR="00496A07" w:rsidRPr="00AF3BC9">
        <w:rPr>
          <w:lang w:val="en-US"/>
        </w:rPr>
        <w:t xml:space="preserve"> HILIC and CZE-DTIMS-QTOF showed </w:t>
      </w:r>
      <w:r w:rsidR="00496A07">
        <w:rPr>
          <w:lang w:val="en-US"/>
        </w:rPr>
        <w:t xml:space="preserve">very good results </w:t>
      </w:r>
      <w:r w:rsidR="00496A07" w:rsidRPr="00AF3BC9">
        <w:rPr>
          <w:lang w:val="en-US"/>
        </w:rPr>
        <w:t xml:space="preserve">with an accurate confirmation of the number of nucleotides for 15 </w:t>
      </w:r>
      <w:r w:rsidR="00496A07">
        <w:rPr>
          <w:lang w:val="en-US"/>
        </w:rPr>
        <w:t>out of 20</w:t>
      </w:r>
      <w:r w:rsidR="00496A07" w:rsidRPr="00AF3BC9">
        <w:rPr>
          <w:lang w:val="en-US"/>
        </w:rPr>
        <w:t xml:space="preserve"> </w:t>
      </w:r>
      <w:r w:rsidR="00B35DD3">
        <w:rPr>
          <w:lang w:val="en-US"/>
        </w:rPr>
        <w:t>PS oligonucleotides</w:t>
      </w:r>
      <w:r w:rsidR="00496A07" w:rsidRPr="00AF3BC9">
        <w:rPr>
          <w:lang w:val="en-US"/>
        </w:rPr>
        <w:t xml:space="preserve"> in CZE and for all 20 </w:t>
      </w:r>
      <w:r w:rsidR="00B35DD3">
        <w:rPr>
          <w:lang w:val="en-US"/>
        </w:rPr>
        <w:t>PS oligonucleotides</w:t>
      </w:r>
      <w:r w:rsidR="00496A07" w:rsidRPr="00AF3BC9">
        <w:rPr>
          <w:lang w:val="en-US"/>
        </w:rPr>
        <w:t xml:space="preserve"> in HILIC.</w:t>
      </w:r>
    </w:p>
    <w:p w14:paraId="1929C768" w14:textId="77777777" w:rsidR="00B575A4" w:rsidRPr="00AF3BC9" w:rsidRDefault="00B575A4" w:rsidP="005A3ACD">
      <w:pPr>
        <w:rPr>
          <w:lang w:val="en-US"/>
        </w:rPr>
      </w:pPr>
    </w:p>
    <w:p w14:paraId="405ED46D" w14:textId="16BC50EB" w:rsidR="0039148B" w:rsidRPr="00AF3BC9" w:rsidRDefault="00832C1B" w:rsidP="005A3ACD">
      <w:pPr>
        <w:pStyle w:val="Paragraphedeliste"/>
        <w:numPr>
          <w:ilvl w:val="0"/>
          <w:numId w:val="3"/>
        </w:numPr>
        <w:rPr>
          <w:b/>
          <w:lang w:val="en-US"/>
        </w:rPr>
      </w:pPr>
      <w:r w:rsidRPr="00AF3BC9">
        <w:rPr>
          <w:b/>
          <w:lang w:val="en-US"/>
        </w:rPr>
        <w:t xml:space="preserve">Acknowledgments </w:t>
      </w:r>
    </w:p>
    <w:p w14:paraId="3D6EA5A9" w14:textId="43CD8D54" w:rsidR="00832C1B" w:rsidRPr="00AF3BC9" w:rsidRDefault="00E9777C" w:rsidP="00E9777C">
      <w:pPr>
        <w:rPr>
          <w:lang w:val="en-US"/>
        </w:rPr>
      </w:pPr>
      <w:r w:rsidRPr="00AF3BC9">
        <w:rPr>
          <w:lang w:val="en-US"/>
        </w:rPr>
        <w:t xml:space="preserve">The authors </w:t>
      </w:r>
      <w:r w:rsidR="003E047C" w:rsidRPr="00AF3BC9">
        <w:rPr>
          <w:lang w:val="en-US"/>
        </w:rPr>
        <w:t>acknowledge the re</w:t>
      </w:r>
      <w:r w:rsidRPr="00AF3BC9">
        <w:rPr>
          <w:lang w:val="en-US"/>
        </w:rPr>
        <w:t xml:space="preserve">search grants from </w:t>
      </w:r>
      <w:r w:rsidR="00134D25" w:rsidRPr="00AF3BC9">
        <w:rPr>
          <w:lang w:val="en-US"/>
        </w:rPr>
        <w:t xml:space="preserve">the </w:t>
      </w:r>
      <w:r w:rsidRPr="00AF3BC9">
        <w:rPr>
          <w:lang w:val="en-US"/>
        </w:rPr>
        <w:t xml:space="preserve">Walloon Region of Belgium and EU Commission (project FEDER-PHARE) </w:t>
      </w:r>
      <w:r w:rsidR="003E047C" w:rsidRPr="00AF3BC9">
        <w:rPr>
          <w:lang w:val="en-US"/>
        </w:rPr>
        <w:t>for the funding of the</w:t>
      </w:r>
      <w:r w:rsidRPr="00AF3BC9">
        <w:rPr>
          <w:lang w:val="en-US"/>
        </w:rPr>
        <w:t xml:space="preserve"> </w:t>
      </w:r>
      <w:r w:rsidR="0003038D" w:rsidRPr="00AF3BC9">
        <w:rPr>
          <w:lang w:val="en-US"/>
        </w:rPr>
        <w:t>DTIMS</w:t>
      </w:r>
      <w:r w:rsidRPr="00AF3BC9">
        <w:rPr>
          <w:lang w:val="en-US"/>
        </w:rPr>
        <w:t>-QTOF</w:t>
      </w:r>
      <w:r w:rsidR="006F44D0" w:rsidRPr="00AF3BC9">
        <w:rPr>
          <w:lang w:val="en-US"/>
        </w:rPr>
        <w:t xml:space="preserve"> instrument.</w:t>
      </w:r>
    </w:p>
    <w:p w14:paraId="752264D5" w14:textId="0975C535" w:rsidR="00E9777C" w:rsidRPr="00AF3BC9" w:rsidRDefault="00E9777C" w:rsidP="0039148B">
      <w:pPr>
        <w:spacing w:after="160" w:line="259" w:lineRule="auto"/>
        <w:jc w:val="left"/>
        <w:rPr>
          <w:lang w:val="en-US"/>
        </w:rPr>
      </w:pPr>
    </w:p>
    <w:p w14:paraId="4AF82B25" w14:textId="12F3076F" w:rsidR="00E9777C" w:rsidRPr="00AF3BC9" w:rsidRDefault="003E047C" w:rsidP="0039148B">
      <w:pPr>
        <w:spacing w:after="160" w:line="259" w:lineRule="auto"/>
        <w:jc w:val="left"/>
        <w:rPr>
          <w:lang w:val="en-US"/>
        </w:rPr>
      </w:pPr>
      <w:r w:rsidRPr="00AF3BC9">
        <w:rPr>
          <w:lang w:val="en-US"/>
        </w:rPr>
        <w:br w:type="page"/>
      </w:r>
    </w:p>
    <w:p w14:paraId="22C3BBBD" w14:textId="691DF847" w:rsidR="00E63B05" w:rsidRPr="00AF3BC9" w:rsidRDefault="00832C1B" w:rsidP="005A3ACD">
      <w:pPr>
        <w:pStyle w:val="Paragraphedeliste"/>
        <w:numPr>
          <w:ilvl w:val="0"/>
          <w:numId w:val="3"/>
        </w:numPr>
        <w:rPr>
          <w:lang w:val="en-US"/>
        </w:rPr>
      </w:pPr>
      <w:r w:rsidRPr="00AF3BC9">
        <w:rPr>
          <w:lang w:val="en-US"/>
        </w:rPr>
        <w:lastRenderedPageBreak/>
        <w:t xml:space="preserve">References </w:t>
      </w:r>
    </w:p>
    <w:p w14:paraId="6DB0A609" w14:textId="23A7DDE4" w:rsidR="006870E2" w:rsidRPr="00AF3BC9" w:rsidRDefault="0035177E" w:rsidP="006870E2">
      <w:pPr>
        <w:widowControl w:val="0"/>
        <w:autoSpaceDE w:val="0"/>
        <w:autoSpaceDN w:val="0"/>
        <w:adjustRightInd w:val="0"/>
        <w:ind w:left="640" w:hanging="640"/>
        <w:rPr>
          <w:noProof/>
        </w:rPr>
      </w:pPr>
      <w:r w:rsidRPr="00AF3BC9">
        <w:rPr>
          <w:lang w:val="en-US"/>
        </w:rPr>
        <w:fldChar w:fldCharType="begin" w:fldLock="1"/>
      </w:r>
      <w:r w:rsidRPr="00AF3BC9">
        <w:rPr>
          <w:lang w:val="en-US"/>
        </w:rPr>
        <w:instrText xml:space="preserve">ADDIN Mendeley Bibliography CSL_BIBLIOGRAPHY </w:instrText>
      </w:r>
      <w:r w:rsidRPr="00AF3BC9">
        <w:rPr>
          <w:lang w:val="en-US"/>
        </w:rPr>
        <w:fldChar w:fldCharType="separate"/>
      </w:r>
      <w:r w:rsidR="006870E2" w:rsidRPr="00AF3BC9">
        <w:rPr>
          <w:noProof/>
        </w:rPr>
        <w:t>[1]</w:t>
      </w:r>
      <w:r w:rsidR="006870E2" w:rsidRPr="00AF3BC9">
        <w:rPr>
          <w:noProof/>
        </w:rPr>
        <w:tab/>
        <w:t>C.A. Stein, D. Castanotto, FDA-Approved Oligonucleotide Therapies in 2017, Mol. Ther. 25 (2017) 1069–1075. doi:10.1016/j.ymthe.2017.03.023.</w:t>
      </w:r>
    </w:p>
    <w:p w14:paraId="2CDE8AB3" w14:textId="77777777" w:rsidR="006870E2" w:rsidRPr="00AF3BC9" w:rsidRDefault="006870E2" w:rsidP="006870E2">
      <w:pPr>
        <w:widowControl w:val="0"/>
        <w:autoSpaceDE w:val="0"/>
        <w:autoSpaceDN w:val="0"/>
        <w:adjustRightInd w:val="0"/>
        <w:ind w:left="640" w:hanging="640"/>
        <w:rPr>
          <w:noProof/>
        </w:rPr>
      </w:pPr>
      <w:r w:rsidRPr="00AF3BC9">
        <w:rPr>
          <w:noProof/>
        </w:rPr>
        <w:t>[2]</w:t>
      </w:r>
      <w:r w:rsidRPr="00AF3BC9">
        <w:rPr>
          <w:noProof/>
        </w:rPr>
        <w:tab/>
        <w:t>C.I.E. Smith, R. Zain, Therapeutic Oligonucleotides : State of the Art, Annu. Rev. Pharmacol. Toxicol. 59 (2019) 605–630. doi:11146/annurev-pharmtox-010818-021050.</w:t>
      </w:r>
    </w:p>
    <w:p w14:paraId="707BD05D" w14:textId="77777777" w:rsidR="006870E2" w:rsidRPr="00AF3BC9" w:rsidRDefault="006870E2" w:rsidP="006870E2">
      <w:pPr>
        <w:widowControl w:val="0"/>
        <w:autoSpaceDE w:val="0"/>
        <w:autoSpaceDN w:val="0"/>
        <w:adjustRightInd w:val="0"/>
        <w:ind w:left="640" w:hanging="640"/>
        <w:rPr>
          <w:noProof/>
        </w:rPr>
      </w:pPr>
      <w:r w:rsidRPr="00AF3BC9">
        <w:rPr>
          <w:noProof/>
        </w:rPr>
        <w:t>[3]</w:t>
      </w:r>
      <w:r w:rsidRPr="00AF3BC9">
        <w:rPr>
          <w:noProof/>
        </w:rPr>
        <w:tab/>
        <w:t>H.G. Bohr, I. Shim, C. Stein, H. Ørum, H.F. Hansen, T. Koch, Electronic Structures of LNA Phosphorothioate Oligonucleotides, Mol. Ther. - Nucleic Acids. 8 (2017) 428–441. doi:10.1016/j.omtn.2017.05.011.</w:t>
      </w:r>
    </w:p>
    <w:p w14:paraId="58F569BC" w14:textId="77777777" w:rsidR="006870E2" w:rsidRPr="00AF3BC9" w:rsidRDefault="006870E2" w:rsidP="006870E2">
      <w:pPr>
        <w:widowControl w:val="0"/>
        <w:autoSpaceDE w:val="0"/>
        <w:autoSpaceDN w:val="0"/>
        <w:adjustRightInd w:val="0"/>
        <w:ind w:left="640" w:hanging="640"/>
        <w:rPr>
          <w:noProof/>
        </w:rPr>
      </w:pPr>
      <w:r w:rsidRPr="00AF3BC9">
        <w:rPr>
          <w:noProof/>
        </w:rPr>
        <w:t>[4]</w:t>
      </w:r>
      <w:r w:rsidRPr="00AF3BC9">
        <w:rPr>
          <w:noProof/>
        </w:rPr>
        <w:tab/>
        <w:t>W.J. Stec, B. Karwowski, M. Boczkowska, P. Guga, M. Koziołkiewicz, M. Sochacki, M.W. Wieczorek, J. Błaszczyk, Deoxyribonucleoside 3’-O-(2-thio- and 2-oxo-’spiro’-4,4-pentamethylene- 1,3,2-oxathiaphospholane)s: Monomers for stereocontrolled synthesis of oligo(deoxyribonucleoside phosphorothioate)s and chimeric PS/PO oligonucleotides, J. Am. Chem. Soc. 120 (1998) 7156–7167. doi:10.1021/ja973801j.</w:t>
      </w:r>
    </w:p>
    <w:p w14:paraId="59E62524" w14:textId="77777777" w:rsidR="006870E2" w:rsidRPr="00AF3BC9" w:rsidRDefault="006870E2" w:rsidP="006870E2">
      <w:pPr>
        <w:widowControl w:val="0"/>
        <w:autoSpaceDE w:val="0"/>
        <w:autoSpaceDN w:val="0"/>
        <w:adjustRightInd w:val="0"/>
        <w:ind w:left="640" w:hanging="640"/>
        <w:rPr>
          <w:noProof/>
        </w:rPr>
      </w:pPr>
      <w:r w:rsidRPr="00AF3BC9">
        <w:rPr>
          <w:noProof/>
        </w:rPr>
        <w:t>[5]</w:t>
      </w:r>
      <w:r w:rsidRPr="00AF3BC9">
        <w:rPr>
          <w:noProof/>
        </w:rPr>
        <w:tab/>
        <w:t>F. Eckstein, Phosphorothioate Analogues of Nucleotides, Acc. Chem. Res. 12 (1979) 204–210. doi:10.1021/ar50138a003.</w:t>
      </w:r>
    </w:p>
    <w:p w14:paraId="6D2BB9BB" w14:textId="77777777" w:rsidR="006870E2" w:rsidRPr="00AF3BC9" w:rsidRDefault="006870E2" w:rsidP="006870E2">
      <w:pPr>
        <w:widowControl w:val="0"/>
        <w:autoSpaceDE w:val="0"/>
        <w:autoSpaceDN w:val="0"/>
        <w:adjustRightInd w:val="0"/>
        <w:ind w:left="640" w:hanging="640"/>
        <w:rPr>
          <w:noProof/>
        </w:rPr>
      </w:pPr>
      <w:r w:rsidRPr="00AF3BC9">
        <w:rPr>
          <w:noProof/>
        </w:rPr>
        <w:t>[6]</w:t>
      </w:r>
      <w:r w:rsidRPr="00AF3BC9">
        <w:rPr>
          <w:noProof/>
        </w:rPr>
        <w:tab/>
        <w:t>V.K. Sharma, J. Glick, P. Vouros, Reversed-phase ion-pair liquid chromatography electrospray ionization tandem mass spectrometry for separation, sequencing and mapping of sites of base modification of isomeric oligonucleotide adducts using monolithic column, J. Chromatogr. A. 1245 (2012) 65–74. doi:10.1016/j.chroma.2012.05.003.</w:t>
      </w:r>
    </w:p>
    <w:p w14:paraId="41812B1A" w14:textId="77777777" w:rsidR="006870E2" w:rsidRPr="00AF3BC9" w:rsidRDefault="006870E2" w:rsidP="006870E2">
      <w:pPr>
        <w:widowControl w:val="0"/>
        <w:autoSpaceDE w:val="0"/>
        <w:autoSpaceDN w:val="0"/>
        <w:adjustRightInd w:val="0"/>
        <w:ind w:left="640" w:hanging="640"/>
        <w:rPr>
          <w:noProof/>
        </w:rPr>
      </w:pPr>
      <w:r w:rsidRPr="00AF3BC9">
        <w:rPr>
          <w:noProof/>
        </w:rPr>
        <w:t>[7]</w:t>
      </w:r>
      <w:r w:rsidRPr="00AF3BC9">
        <w:rPr>
          <w:noProof/>
        </w:rPr>
        <w:tab/>
        <w:t>R.N. Easter, K.K. Kröning, J.A. Caruso, P.A. Limbach, Separation and identification of oligonucleotides by hydrophilic interaction liquid chromatography (HILIC) - Inductively coupled plasma mass spectrometry (ICPMS), Analyst. 135 (2010) 2560–2565. doi:10.1039/c0an00399a.</w:t>
      </w:r>
    </w:p>
    <w:p w14:paraId="135F5B24" w14:textId="77777777" w:rsidR="006870E2" w:rsidRPr="00AF3BC9" w:rsidRDefault="006870E2" w:rsidP="006870E2">
      <w:pPr>
        <w:widowControl w:val="0"/>
        <w:autoSpaceDE w:val="0"/>
        <w:autoSpaceDN w:val="0"/>
        <w:adjustRightInd w:val="0"/>
        <w:ind w:left="640" w:hanging="640"/>
        <w:rPr>
          <w:noProof/>
        </w:rPr>
      </w:pPr>
      <w:r w:rsidRPr="00AF3BC9">
        <w:rPr>
          <w:noProof/>
        </w:rPr>
        <w:t>[8]</w:t>
      </w:r>
      <w:r w:rsidRPr="00AF3BC9">
        <w:rPr>
          <w:noProof/>
        </w:rPr>
        <w:tab/>
        <w:t>B. Chen, M.G. Bartlett, Determination of therapeutic oligonucleotides using capillary gel electrophoresis, Biomed. Chromatogr. 26 (2012) 409–418. doi:10.1002/bmc.1696.</w:t>
      </w:r>
    </w:p>
    <w:p w14:paraId="4C382D9F" w14:textId="77777777" w:rsidR="006870E2" w:rsidRPr="00AF3BC9" w:rsidRDefault="006870E2" w:rsidP="006870E2">
      <w:pPr>
        <w:widowControl w:val="0"/>
        <w:autoSpaceDE w:val="0"/>
        <w:autoSpaceDN w:val="0"/>
        <w:adjustRightInd w:val="0"/>
        <w:ind w:left="640" w:hanging="640"/>
        <w:rPr>
          <w:noProof/>
        </w:rPr>
      </w:pPr>
      <w:r w:rsidRPr="00AF3BC9">
        <w:rPr>
          <w:noProof/>
        </w:rPr>
        <w:t>[9]</w:t>
      </w:r>
      <w:r w:rsidRPr="00AF3BC9">
        <w:rPr>
          <w:noProof/>
        </w:rPr>
        <w:tab/>
        <w:t>A. V. Willems, D.L. Deforce, C.H. Van Peteghem, J.F. Van Bocxlaer, Development of a quality control method for the characterization of oligonucleotides by capillary zone electrophoresis-electrospray ionization-quadrupole time of flight-mass spectrometry, Electrophoresis. 26 (2005) 1412–1423. doi:10.1002/elps.200406201.</w:t>
      </w:r>
    </w:p>
    <w:p w14:paraId="223B19C9" w14:textId="77777777" w:rsidR="006870E2" w:rsidRPr="00AF3BC9" w:rsidRDefault="006870E2" w:rsidP="006870E2">
      <w:pPr>
        <w:widowControl w:val="0"/>
        <w:autoSpaceDE w:val="0"/>
        <w:autoSpaceDN w:val="0"/>
        <w:adjustRightInd w:val="0"/>
        <w:ind w:left="640" w:hanging="640"/>
        <w:rPr>
          <w:noProof/>
        </w:rPr>
      </w:pPr>
      <w:r w:rsidRPr="00AF3BC9">
        <w:rPr>
          <w:noProof/>
        </w:rPr>
        <w:t>[10]</w:t>
      </w:r>
      <w:r w:rsidRPr="00AF3BC9">
        <w:rPr>
          <w:noProof/>
        </w:rPr>
        <w:tab/>
        <w:t>P. Holdšvendová, J. Suchánková, M. Bunček, V. Bačkovská, P. Coufal, Hydroxymethyl methacrylate-based monolithic columns designed for separation of oligonucleotides in hydrophilic-interaction capillary liquid chromatography, J. Biochem. Biophys. Methods. 70 (2007) 23–29. doi:10.1016/j.jbbm.2006.11.003.</w:t>
      </w:r>
    </w:p>
    <w:p w14:paraId="5058F282" w14:textId="77777777" w:rsidR="006870E2" w:rsidRPr="00AF3BC9" w:rsidRDefault="006870E2" w:rsidP="006870E2">
      <w:pPr>
        <w:widowControl w:val="0"/>
        <w:autoSpaceDE w:val="0"/>
        <w:autoSpaceDN w:val="0"/>
        <w:adjustRightInd w:val="0"/>
        <w:ind w:left="640" w:hanging="640"/>
        <w:rPr>
          <w:noProof/>
        </w:rPr>
      </w:pPr>
      <w:r w:rsidRPr="00AF3BC9">
        <w:rPr>
          <w:noProof/>
        </w:rPr>
        <w:t>[11]</w:t>
      </w:r>
      <w:r w:rsidRPr="00AF3BC9">
        <w:rPr>
          <w:noProof/>
        </w:rPr>
        <w:tab/>
        <w:t xml:space="preserve">L. Qin, F. Lynen, G. Xu, J. Wang, P. Sandra, H. Li, Q. Li, Comprehensive hydrophilic </w:t>
      </w:r>
      <w:r w:rsidRPr="00AF3BC9">
        <w:rPr>
          <w:noProof/>
        </w:rPr>
        <w:lastRenderedPageBreak/>
        <w:t>interaction and ion-pair reversed-phase liquid chromatography for analysis of di- to deca-oligonucleotides, J. Chromatogr. A. 1255 (2012) 237–243. doi:10.1016/j.chroma.2011.11.062.</w:t>
      </w:r>
    </w:p>
    <w:p w14:paraId="7F5C51CB" w14:textId="77777777" w:rsidR="006870E2" w:rsidRPr="00AF3BC9" w:rsidRDefault="006870E2" w:rsidP="006870E2">
      <w:pPr>
        <w:widowControl w:val="0"/>
        <w:autoSpaceDE w:val="0"/>
        <w:autoSpaceDN w:val="0"/>
        <w:adjustRightInd w:val="0"/>
        <w:ind w:left="640" w:hanging="640"/>
        <w:rPr>
          <w:noProof/>
        </w:rPr>
      </w:pPr>
      <w:r w:rsidRPr="00AF3BC9">
        <w:rPr>
          <w:noProof/>
        </w:rPr>
        <w:t>[12]</w:t>
      </w:r>
      <w:r w:rsidRPr="00AF3BC9">
        <w:rPr>
          <w:noProof/>
        </w:rPr>
        <w:tab/>
        <w:t>L. Gong, J.S.O. McCullagh, Analysis of oligonucleotides by hydrophilic interaction liquid chromatography coupled to negative ion electrospray ionization mass spectrometry, J. Chromatogr. A. 1218 (2011) 5480–5486. doi:10.1016/j.chroma.2011.06.044.</w:t>
      </w:r>
    </w:p>
    <w:p w14:paraId="13BAE085" w14:textId="77777777" w:rsidR="006870E2" w:rsidRPr="00AF3BC9" w:rsidRDefault="006870E2" w:rsidP="006870E2">
      <w:pPr>
        <w:widowControl w:val="0"/>
        <w:autoSpaceDE w:val="0"/>
        <w:autoSpaceDN w:val="0"/>
        <w:adjustRightInd w:val="0"/>
        <w:ind w:left="640" w:hanging="640"/>
        <w:rPr>
          <w:noProof/>
        </w:rPr>
      </w:pPr>
      <w:r w:rsidRPr="00AF3BC9">
        <w:rPr>
          <w:noProof/>
        </w:rPr>
        <w:t>[13]</w:t>
      </w:r>
      <w:r w:rsidRPr="00AF3BC9">
        <w:rPr>
          <w:noProof/>
        </w:rPr>
        <w:tab/>
        <w:t>P.A. Lobue, M. Jora, B. Addepalli, P.A. Limbach, Oligonucleotide analysis by hydrophilic interaction liquid chromatography-mass spectrometry in the absence of ion-pair reagents, J. Chromatogr. A. 1595 (2019) 39–48. doi:10.1016/j.chroma.2019.02.016.</w:t>
      </w:r>
    </w:p>
    <w:p w14:paraId="034406E4" w14:textId="77777777" w:rsidR="006870E2" w:rsidRPr="00AF3BC9" w:rsidRDefault="006870E2" w:rsidP="006870E2">
      <w:pPr>
        <w:widowControl w:val="0"/>
        <w:autoSpaceDE w:val="0"/>
        <w:autoSpaceDN w:val="0"/>
        <w:adjustRightInd w:val="0"/>
        <w:ind w:left="640" w:hanging="640"/>
        <w:rPr>
          <w:noProof/>
        </w:rPr>
      </w:pPr>
      <w:r w:rsidRPr="00AF3BC9">
        <w:rPr>
          <w:noProof/>
        </w:rPr>
        <w:t>[14]</w:t>
      </w:r>
      <w:r w:rsidRPr="00AF3BC9">
        <w:rPr>
          <w:noProof/>
        </w:rPr>
        <w:tab/>
        <w:t>S. Studzińska, F. Łobodziński, B. Buszewski, Application of hydrophilic interaction liquid chromatography coupled with mass spectrometry in the analysis of phosphorothioate oligonucleotides in serum, J. Chromatogr. B. 1040 (2017) 282–288. doi:10.1016/j.jchromb.2016.11.001.</w:t>
      </w:r>
    </w:p>
    <w:p w14:paraId="63C9119F" w14:textId="77777777" w:rsidR="006870E2" w:rsidRPr="00AF3BC9" w:rsidRDefault="006870E2" w:rsidP="006870E2">
      <w:pPr>
        <w:widowControl w:val="0"/>
        <w:autoSpaceDE w:val="0"/>
        <w:autoSpaceDN w:val="0"/>
        <w:adjustRightInd w:val="0"/>
        <w:ind w:left="640" w:hanging="640"/>
        <w:rPr>
          <w:noProof/>
        </w:rPr>
      </w:pPr>
      <w:r w:rsidRPr="00AF3BC9">
        <w:rPr>
          <w:noProof/>
        </w:rPr>
        <w:t>[15]</w:t>
      </w:r>
      <w:r w:rsidRPr="00AF3BC9">
        <w:rPr>
          <w:noProof/>
        </w:rPr>
        <w:tab/>
        <w:t>C. Gelfi, M. Perego, S. Morelli, A. Nicolin, P.G. Righetti, Analysis of Antisense Oligonucleotides by Capillary Electrophoresis, Gel-Slab Electrophoresis, and HPLC: A Comparison, Antisense Nucleic Acid Drug Dev. 6 (1996) 47–53. doi:10.1089/oli.1.1996.6.47.</w:t>
      </w:r>
    </w:p>
    <w:p w14:paraId="33B5F4D4" w14:textId="77777777" w:rsidR="006870E2" w:rsidRPr="00AF3BC9" w:rsidRDefault="006870E2" w:rsidP="006870E2">
      <w:pPr>
        <w:widowControl w:val="0"/>
        <w:autoSpaceDE w:val="0"/>
        <w:autoSpaceDN w:val="0"/>
        <w:adjustRightInd w:val="0"/>
        <w:ind w:left="640" w:hanging="640"/>
        <w:rPr>
          <w:noProof/>
        </w:rPr>
      </w:pPr>
      <w:r w:rsidRPr="00AF3BC9">
        <w:rPr>
          <w:noProof/>
        </w:rPr>
        <w:t>[16]</w:t>
      </w:r>
      <w:r w:rsidRPr="00AF3BC9">
        <w:rPr>
          <w:noProof/>
        </w:rPr>
        <w:tab/>
        <w:t>Q. Li, R. Chen, Y. Sun, Y. Hu, Separation of phosphodiester oligodeoxynucleotides and phosphorothioate antisense oligodeoxynucleotides by capillary zone electrophoresis at low pH, Chin J Chrimatogr. 25 (2007) 101–106. doi:10.1016/S1872-2059(07)60004-2.</w:t>
      </w:r>
    </w:p>
    <w:p w14:paraId="667E415B" w14:textId="77777777" w:rsidR="006870E2" w:rsidRPr="00AF3BC9" w:rsidRDefault="006870E2" w:rsidP="006870E2">
      <w:pPr>
        <w:widowControl w:val="0"/>
        <w:autoSpaceDE w:val="0"/>
        <w:autoSpaceDN w:val="0"/>
        <w:adjustRightInd w:val="0"/>
        <w:ind w:left="640" w:hanging="640"/>
        <w:rPr>
          <w:noProof/>
        </w:rPr>
      </w:pPr>
      <w:r w:rsidRPr="00AF3BC9">
        <w:rPr>
          <w:noProof/>
        </w:rPr>
        <w:t>[17]</w:t>
      </w:r>
      <w:r w:rsidRPr="00AF3BC9">
        <w:rPr>
          <w:noProof/>
        </w:rPr>
        <w:tab/>
        <w:t>Y.L. Feng, H. Lian, J. Zhu, Application of pressure assisted electrokinetic injection technique in the measurements of DNA oligonucleotides and their adducts using capillary electrophoresis-mass spectrometry, J. Chromatogr. A. 1148 (2007) 244–249. doi:10.1016/j.chroma.2007.02.071.</w:t>
      </w:r>
    </w:p>
    <w:p w14:paraId="149E1FD2" w14:textId="77777777" w:rsidR="006870E2" w:rsidRPr="00AF3BC9" w:rsidRDefault="006870E2" w:rsidP="006870E2">
      <w:pPr>
        <w:widowControl w:val="0"/>
        <w:autoSpaceDE w:val="0"/>
        <w:autoSpaceDN w:val="0"/>
        <w:adjustRightInd w:val="0"/>
        <w:ind w:left="640" w:hanging="640"/>
        <w:rPr>
          <w:noProof/>
        </w:rPr>
      </w:pPr>
      <w:r w:rsidRPr="00AF3BC9">
        <w:rPr>
          <w:noProof/>
        </w:rPr>
        <w:t>[18]</w:t>
      </w:r>
      <w:r w:rsidRPr="00AF3BC9">
        <w:rPr>
          <w:noProof/>
        </w:rPr>
        <w:tab/>
        <w:t>V. D’Atri, T. Causon, O. Hernandez-Alba, A. Mutabazi, J.L. Veuthey, S. Cianferani, D. Guillarme, Adding a new separation dimension to MS and LC–MS: What is the utility of ion mobility spectrometry?, J. Sep. Sci. 41 (2018) 20–67. doi:10.1002/jssc.201700919.</w:t>
      </w:r>
    </w:p>
    <w:p w14:paraId="11377403" w14:textId="77777777" w:rsidR="006870E2" w:rsidRPr="00AF3BC9" w:rsidRDefault="006870E2" w:rsidP="006870E2">
      <w:pPr>
        <w:widowControl w:val="0"/>
        <w:autoSpaceDE w:val="0"/>
        <w:autoSpaceDN w:val="0"/>
        <w:adjustRightInd w:val="0"/>
        <w:ind w:left="640" w:hanging="640"/>
        <w:rPr>
          <w:noProof/>
        </w:rPr>
      </w:pPr>
      <w:r w:rsidRPr="00AF3BC9">
        <w:rPr>
          <w:noProof/>
        </w:rPr>
        <w:t>[19]</w:t>
      </w:r>
      <w:r w:rsidRPr="00AF3BC9">
        <w:rPr>
          <w:noProof/>
        </w:rPr>
        <w:tab/>
        <w:t>C.S. Hoaglund, Y. Liu, A.D. Ellington, M. Pagel, D.E. Clemmer, Gas-phase DNA: Oligothymidine ion conformers, J. Am. Chem. Soc. 119 (1997) 9051–9052. doi:10.1021/ja970652w.</w:t>
      </w:r>
    </w:p>
    <w:p w14:paraId="176A5DD3" w14:textId="77777777" w:rsidR="006870E2" w:rsidRPr="00AF3BC9" w:rsidRDefault="006870E2" w:rsidP="006870E2">
      <w:pPr>
        <w:widowControl w:val="0"/>
        <w:autoSpaceDE w:val="0"/>
        <w:autoSpaceDN w:val="0"/>
        <w:adjustRightInd w:val="0"/>
        <w:ind w:left="640" w:hanging="640"/>
        <w:rPr>
          <w:noProof/>
        </w:rPr>
      </w:pPr>
      <w:r w:rsidRPr="00AF3BC9">
        <w:rPr>
          <w:noProof/>
        </w:rPr>
        <w:t>[20]</w:t>
      </w:r>
      <w:r w:rsidRPr="00AF3BC9">
        <w:rPr>
          <w:noProof/>
        </w:rPr>
        <w:tab/>
        <w:t>A. Arcella, J. Dreyer, E. Ippoliti, I. Ivani, G. Portella, V. Gabelica, P. Carloni, M. Orozco, Structure and dynamics of oligonucleotides in the gas phase, Angew. Chemie Int. Ed. 54 (2015) 467–471. doi:10.1002/anie.201406910.</w:t>
      </w:r>
    </w:p>
    <w:p w14:paraId="669E2D1C" w14:textId="77777777" w:rsidR="006870E2" w:rsidRPr="00AF3BC9" w:rsidRDefault="006870E2" w:rsidP="006870E2">
      <w:pPr>
        <w:widowControl w:val="0"/>
        <w:autoSpaceDE w:val="0"/>
        <w:autoSpaceDN w:val="0"/>
        <w:adjustRightInd w:val="0"/>
        <w:ind w:left="640" w:hanging="640"/>
        <w:rPr>
          <w:noProof/>
        </w:rPr>
      </w:pPr>
      <w:r w:rsidRPr="00AF3BC9">
        <w:rPr>
          <w:noProof/>
        </w:rPr>
        <w:t>[21]</w:t>
      </w:r>
      <w:r w:rsidRPr="00AF3BC9">
        <w:rPr>
          <w:noProof/>
        </w:rPr>
        <w:tab/>
        <w:t xml:space="preserve">S. Ickert, J. Hofmann, J. Riedel, S. Beck, K. Pagel, M.W. Linscheid, Charge-induced </w:t>
      </w:r>
      <w:r w:rsidRPr="00AF3BC9">
        <w:rPr>
          <w:noProof/>
        </w:rPr>
        <w:lastRenderedPageBreak/>
        <w:t>geometrical reorganization of DNA oligonucleotides studied by tandem mass spectrometry and ion mobility, Eur. J. Mass Spectrom. 24 (2018) 225–230. doi:10.1177/1469066717746896.</w:t>
      </w:r>
    </w:p>
    <w:p w14:paraId="5D35739F" w14:textId="77777777" w:rsidR="006870E2" w:rsidRPr="00AF3BC9" w:rsidRDefault="006870E2" w:rsidP="006870E2">
      <w:pPr>
        <w:widowControl w:val="0"/>
        <w:autoSpaceDE w:val="0"/>
        <w:autoSpaceDN w:val="0"/>
        <w:adjustRightInd w:val="0"/>
        <w:ind w:left="640" w:hanging="640"/>
        <w:rPr>
          <w:noProof/>
        </w:rPr>
      </w:pPr>
      <w:r w:rsidRPr="00AF3BC9">
        <w:rPr>
          <w:noProof/>
        </w:rPr>
        <w:t>[22]</w:t>
      </w:r>
      <w:r w:rsidRPr="00AF3BC9">
        <w:rPr>
          <w:noProof/>
        </w:rPr>
        <w:tab/>
        <w:t>B. Buszewski, S. Noga, Hydrophilic interaction liquid chromatography (HILIC)-a powerful separation technique, Anal. Bioanal. Chem. 402 (2012) 231–247. doi:10.1007/s00216-011-5308-5.</w:t>
      </w:r>
    </w:p>
    <w:p w14:paraId="66A17C8B" w14:textId="77777777" w:rsidR="006870E2" w:rsidRPr="00AF3BC9" w:rsidRDefault="006870E2" w:rsidP="006870E2">
      <w:pPr>
        <w:widowControl w:val="0"/>
        <w:autoSpaceDE w:val="0"/>
        <w:autoSpaceDN w:val="0"/>
        <w:adjustRightInd w:val="0"/>
        <w:ind w:left="640" w:hanging="640"/>
        <w:rPr>
          <w:noProof/>
        </w:rPr>
      </w:pPr>
      <w:r w:rsidRPr="00AF3BC9">
        <w:rPr>
          <w:noProof/>
        </w:rPr>
        <w:t>[23]</w:t>
      </w:r>
      <w:r w:rsidRPr="00AF3BC9">
        <w:rPr>
          <w:noProof/>
        </w:rPr>
        <w:tab/>
        <w:t>N.P. Dinh, T. Jonsson, K. Irgum, Probing the interaction mode in hydrophilic interaction chromatography, J. Chromatogr. A. 1218 (2011) 5880–5891. doi:10.1016/j.chroma.2011.06.037.</w:t>
      </w:r>
    </w:p>
    <w:p w14:paraId="5C33BBE8" w14:textId="77777777" w:rsidR="006870E2" w:rsidRPr="00AF3BC9" w:rsidRDefault="006870E2" w:rsidP="006870E2">
      <w:pPr>
        <w:widowControl w:val="0"/>
        <w:autoSpaceDE w:val="0"/>
        <w:autoSpaceDN w:val="0"/>
        <w:adjustRightInd w:val="0"/>
        <w:ind w:left="640" w:hanging="640"/>
        <w:rPr>
          <w:noProof/>
        </w:rPr>
      </w:pPr>
      <w:r w:rsidRPr="00AF3BC9">
        <w:rPr>
          <w:noProof/>
        </w:rPr>
        <w:t>[24]</w:t>
      </w:r>
      <w:r w:rsidRPr="00AF3BC9">
        <w:rPr>
          <w:noProof/>
        </w:rPr>
        <w:tab/>
        <w:t>Y. Kawachi, T. Ikegami, H. Takubo, Y. Ikegami, M. Miyamoto, N. Tanaka, Chromatographic characterization of hydrophilic interaction liquid chromatography stationary phases: Hydrophilicity, charge effects, structural selectivity, and separation efficiency, J. Chromatogr. A. 1218 (2011) 5903–5919. doi:10.1016/j.chroma.2011.06.048.</w:t>
      </w:r>
    </w:p>
    <w:p w14:paraId="47BCA433" w14:textId="77777777" w:rsidR="006870E2" w:rsidRPr="00AF3BC9" w:rsidRDefault="006870E2" w:rsidP="006870E2">
      <w:pPr>
        <w:widowControl w:val="0"/>
        <w:autoSpaceDE w:val="0"/>
        <w:autoSpaceDN w:val="0"/>
        <w:adjustRightInd w:val="0"/>
        <w:ind w:left="640" w:hanging="640"/>
        <w:rPr>
          <w:noProof/>
        </w:rPr>
      </w:pPr>
      <w:r w:rsidRPr="00AF3BC9">
        <w:rPr>
          <w:noProof/>
        </w:rPr>
        <w:t>[25]</w:t>
      </w:r>
      <w:r w:rsidRPr="00AF3BC9">
        <w:rPr>
          <w:noProof/>
        </w:rPr>
        <w:tab/>
        <w:t>P. Thaplyal, P.C. Bevilacqua, Experimental approaches for measuring pKa’s in RNA and DNA, Methods Enzymol. 549 (2014) 189–219. doi:10.1016/B978-0-12-801122-5.00009-X.</w:t>
      </w:r>
    </w:p>
    <w:p w14:paraId="72595C48" w14:textId="01D25A27" w:rsidR="00653FCC" w:rsidRPr="00AF3BC9" w:rsidRDefault="0035177E" w:rsidP="00DB0B98">
      <w:pPr>
        <w:rPr>
          <w:lang w:val="en-US"/>
        </w:rPr>
      </w:pPr>
      <w:r w:rsidRPr="00AF3BC9">
        <w:rPr>
          <w:lang w:val="en-US"/>
        </w:rPr>
        <w:fldChar w:fldCharType="end"/>
      </w:r>
    </w:p>
    <w:p w14:paraId="15D8FD36" w14:textId="77777777" w:rsidR="00653FCC" w:rsidRPr="00AF3BC9" w:rsidRDefault="00653FCC">
      <w:pPr>
        <w:spacing w:after="160" w:line="259" w:lineRule="auto"/>
        <w:jc w:val="left"/>
        <w:rPr>
          <w:lang w:val="en-US"/>
        </w:rPr>
        <w:sectPr w:rsidR="00653FCC" w:rsidRPr="00AF3BC9" w:rsidSect="00F52E71">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lnNumType w:countBy="1" w:restart="continuous"/>
          <w:cols w:space="708"/>
          <w:docGrid w:linePitch="360"/>
        </w:sectPr>
      </w:pPr>
    </w:p>
    <w:p w14:paraId="77489564" w14:textId="385E3C5C" w:rsidR="006901CC" w:rsidRPr="00AF3BC9" w:rsidRDefault="006901CC" w:rsidP="0097209B">
      <w:pPr>
        <w:rPr>
          <w:b/>
          <w:lang w:val="en-US"/>
        </w:rPr>
      </w:pPr>
      <w:r w:rsidRPr="00AF3BC9">
        <w:rPr>
          <w:b/>
          <w:lang w:val="en-US"/>
        </w:rPr>
        <w:lastRenderedPageBreak/>
        <w:t>Legend to figures</w:t>
      </w:r>
    </w:p>
    <w:p w14:paraId="1E91D2A0" w14:textId="77777777" w:rsidR="0097209B" w:rsidRPr="00AF3BC9" w:rsidRDefault="0097209B" w:rsidP="0097209B">
      <w:pPr>
        <w:rPr>
          <w:b/>
          <w:lang w:val="en-US"/>
        </w:rPr>
      </w:pPr>
      <w:r w:rsidRPr="00AF3BC9">
        <w:rPr>
          <w:b/>
          <w:lang w:val="en-US"/>
        </w:rPr>
        <w:t>Figure 1</w:t>
      </w:r>
    </w:p>
    <w:p w14:paraId="5C4D0075" w14:textId="2FCD9A17" w:rsidR="0097209B" w:rsidRPr="00AF3BC9" w:rsidRDefault="0097209B" w:rsidP="0097209B">
      <w:pPr>
        <w:rPr>
          <w:lang w:val="en-US"/>
        </w:rPr>
      </w:pPr>
      <w:r w:rsidRPr="00AF3BC9">
        <w:rPr>
          <w:lang w:val="en-US"/>
        </w:rPr>
        <w:t xml:space="preserve">Chromatograms of dT mix (A) and PS mix (B) by HILIC-UV obtained </w:t>
      </w:r>
      <w:r w:rsidR="00134D25" w:rsidRPr="00AF3BC9">
        <w:rPr>
          <w:lang w:val="en-US"/>
        </w:rPr>
        <w:t>on</w:t>
      </w:r>
      <w:r w:rsidRPr="00AF3BC9">
        <w:rPr>
          <w:lang w:val="en-US"/>
        </w:rPr>
        <w:t xml:space="preserve"> Luna</w:t>
      </w:r>
      <w:r w:rsidRPr="008F1590">
        <w:rPr>
          <w:vertAlign w:val="superscript"/>
          <w:lang w:val="en-US"/>
        </w:rPr>
        <w:t>®</w:t>
      </w:r>
      <w:r w:rsidRPr="00AF3BC9">
        <w:rPr>
          <w:lang w:val="en-US"/>
        </w:rPr>
        <w:t xml:space="preserve"> HILIC (dihydroxypropane, 3 µm particle size), ZIC-cHILIC</w:t>
      </w:r>
      <w:r w:rsidRPr="008F1590">
        <w:rPr>
          <w:vertAlign w:val="superscript"/>
          <w:lang w:val="en-US"/>
        </w:rPr>
        <w:t>®</w:t>
      </w:r>
      <w:r w:rsidRPr="00AF3BC9">
        <w:rPr>
          <w:lang w:val="en-US"/>
        </w:rPr>
        <w:t xml:space="preserve"> (phosphorylcholine, 3 µm particle size) and BEH amide</w:t>
      </w:r>
      <w:r w:rsidRPr="00E72832">
        <w:rPr>
          <w:vertAlign w:val="superscript"/>
          <w:lang w:val="en-US"/>
        </w:rPr>
        <w:t>®</w:t>
      </w:r>
      <w:r w:rsidR="00134D25" w:rsidRPr="00E72832">
        <w:rPr>
          <w:vertAlign w:val="superscript"/>
          <w:lang w:val="en-US"/>
        </w:rPr>
        <w:t xml:space="preserve"> </w:t>
      </w:r>
      <w:r w:rsidR="00134D25" w:rsidRPr="00AF3BC9">
        <w:rPr>
          <w:lang w:val="en-US"/>
        </w:rPr>
        <w:t>columns</w:t>
      </w:r>
      <w:r w:rsidRPr="00AF3BC9">
        <w:rPr>
          <w:lang w:val="en-US"/>
        </w:rPr>
        <w:t xml:space="preserve"> (amide, 1.7 and 3.5 µm particle size)</w:t>
      </w:r>
      <w:r w:rsidR="00185323">
        <w:rPr>
          <w:lang w:val="en-US"/>
        </w:rPr>
        <w:t xml:space="preserve"> (cf. Supplemental Table 1). </w:t>
      </w:r>
      <w:r w:rsidR="00235277" w:rsidRPr="00AF3BC9">
        <w:rPr>
          <w:lang w:val="en-US"/>
        </w:rPr>
        <w:t>Figure 1A represents dT 5,</w:t>
      </w:r>
      <w:r w:rsidR="00F70B33" w:rsidRPr="00AF3BC9">
        <w:rPr>
          <w:lang w:val="en-US"/>
        </w:rPr>
        <w:t xml:space="preserve"> </w:t>
      </w:r>
      <w:r w:rsidR="00235277" w:rsidRPr="00AF3BC9">
        <w:rPr>
          <w:lang w:val="en-US"/>
        </w:rPr>
        <w:t>10,</w:t>
      </w:r>
      <w:r w:rsidR="00F70B33" w:rsidRPr="00AF3BC9">
        <w:rPr>
          <w:lang w:val="en-US"/>
        </w:rPr>
        <w:t xml:space="preserve"> </w:t>
      </w:r>
      <w:r w:rsidR="00235277" w:rsidRPr="00AF3BC9">
        <w:rPr>
          <w:lang w:val="en-US"/>
        </w:rPr>
        <w:t>15,</w:t>
      </w:r>
      <w:r w:rsidR="00F70B33" w:rsidRPr="00AF3BC9">
        <w:rPr>
          <w:lang w:val="en-US"/>
        </w:rPr>
        <w:t xml:space="preserve"> </w:t>
      </w:r>
      <w:r w:rsidR="00235277" w:rsidRPr="00AF3BC9">
        <w:rPr>
          <w:lang w:val="en-US"/>
        </w:rPr>
        <w:t>20,</w:t>
      </w:r>
      <w:r w:rsidR="00F70B33" w:rsidRPr="00AF3BC9">
        <w:rPr>
          <w:lang w:val="en-US"/>
        </w:rPr>
        <w:t xml:space="preserve"> </w:t>
      </w:r>
      <w:r w:rsidR="00235277" w:rsidRPr="00AF3BC9">
        <w:rPr>
          <w:lang w:val="en-US"/>
        </w:rPr>
        <w:t>30 and 50</w:t>
      </w:r>
      <w:r w:rsidR="00185323" w:rsidRPr="00185323">
        <w:rPr>
          <w:lang w:val="en-US"/>
        </w:rPr>
        <w:t xml:space="preserve"> </w:t>
      </w:r>
      <w:r w:rsidR="00185323" w:rsidRPr="00AF3BC9">
        <w:rPr>
          <w:lang w:val="en-US"/>
        </w:rPr>
        <w:t>compounds</w:t>
      </w:r>
      <w:r w:rsidR="00235277" w:rsidRPr="00AF3BC9">
        <w:rPr>
          <w:lang w:val="en-US"/>
        </w:rPr>
        <w:t xml:space="preserve">. Figure 1B represents PS compounds from PS 5 to PS 24.  </w:t>
      </w:r>
      <w:r w:rsidR="00876403">
        <w:rPr>
          <w:lang w:val="en-US"/>
        </w:rPr>
        <w:t>Additional information</w:t>
      </w:r>
      <w:r w:rsidR="00235277" w:rsidRPr="00AF3BC9">
        <w:rPr>
          <w:lang w:val="en-US"/>
        </w:rPr>
        <w:t xml:space="preserve"> on those compounds can be found in Table 1</w:t>
      </w:r>
      <w:r w:rsidRPr="00AF3BC9">
        <w:rPr>
          <w:lang w:val="en-US"/>
        </w:rPr>
        <w:t xml:space="preserve">. The peak width at half-height (W) of dT 5 and PS 5 were measured. Additional information </w:t>
      </w:r>
      <w:r w:rsidR="00134D25" w:rsidRPr="00AF3BC9">
        <w:rPr>
          <w:lang w:val="en-US"/>
        </w:rPr>
        <w:t>about</w:t>
      </w:r>
      <w:r w:rsidRPr="00AF3BC9">
        <w:rPr>
          <w:lang w:val="en-US"/>
        </w:rPr>
        <w:t xml:space="preserve"> the mobile phase composition and the gradient for each column can be found in paragraph 2.</w:t>
      </w:r>
      <w:r w:rsidR="00F70B33" w:rsidRPr="00AF3BC9">
        <w:rPr>
          <w:lang w:val="en-US"/>
        </w:rPr>
        <w:t>5</w:t>
      </w:r>
      <w:r w:rsidRPr="00AF3BC9">
        <w:rPr>
          <w:lang w:val="en-US"/>
        </w:rPr>
        <w:t xml:space="preserve">.1. </w:t>
      </w:r>
    </w:p>
    <w:p w14:paraId="28248749" w14:textId="636715D6" w:rsidR="0097209B" w:rsidRPr="00AF3BC9" w:rsidRDefault="0097209B" w:rsidP="0097209B">
      <w:pPr>
        <w:spacing w:after="160" w:line="259" w:lineRule="auto"/>
        <w:jc w:val="left"/>
        <w:rPr>
          <w:lang w:val="en-US"/>
        </w:rPr>
      </w:pPr>
    </w:p>
    <w:p w14:paraId="6674928B" w14:textId="48F65B99" w:rsidR="0097209B" w:rsidRPr="00AF3BC9" w:rsidRDefault="0097209B" w:rsidP="0097209B">
      <w:pPr>
        <w:rPr>
          <w:b/>
          <w:lang w:val="en-US"/>
        </w:rPr>
      </w:pPr>
      <w:r w:rsidRPr="00AF3BC9">
        <w:rPr>
          <w:b/>
          <w:lang w:val="en-US"/>
        </w:rPr>
        <w:t xml:space="preserve">Figure </w:t>
      </w:r>
      <w:r w:rsidR="00664096" w:rsidRPr="00AF3BC9">
        <w:rPr>
          <w:b/>
          <w:lang w:val="en-US"/>
        </w:rPr>
        <w:t>2</w:t>
      </w:r>
    </w:p>
    <w:p w14:paraId="2126C141" w14:textId="0F6D94F8" w:rsidR="0097209B" w:rsidRPr="00AF3BC9" w:rsidRDefault="0097209B" w:rsidP="0097209B">
      <w:pPr>
        <w:rPr>
          <w:lang w:val="en-US"/>
        </w:rPr>
      </w:pPr>
      <w:r w:rsidRPr="00AF3BC9">
        <w:rPr>
          <w:lang w:val="en-US"/>
        </w:rPr>
        <w:t xml:space="preserve">Electropherograms showing the effect of the </w:t>
      </w:r>
      <w:r w:rsidR="00567913" w:rsidRPr="00AF3BC9">
        <w:rPr>
          <w:lang w:val="en-US"/>
        </w:rPr>
        <w:t>electrolyte solution</w:t>
      </w:r>
      <w:r w:rsidR="00294B88" w:rsidRPr="00AF3BC9">
        <w:rPr>
          <w:lang w:val="en-US"/>
        </w:rPr>
        <w:t xml:space="preserve"> </w:t>
      </w:r>
      <w:r w:rsidRPr="00AF3BC9">
        <w:rPr>
          <w:lang w:val="en-US"/>
        </w:rPr>
        <w:t>pH on the separation of dT mix (A) and PS mix (B).</w:t>
      </w:r>
      <w:r w:rsidR="007A25F9" w:rsidRPr="00AF3BC9">
        <w:rPr>
          <w:lang w:val="en-US"/>
        </w:rPr>
        <w:t xml:space="preserve"> Figure </w:t>
      </w:r>
      <w:r w:rsidR="006D5308" w:rsidRPr="00AF3BC9">
        <w:rPr>
          <w:lang w:val="en-US"/>
        </w:rPr>
        <w:t>2</w:t>
      </w:r>
      <w:r w:rsidR="007A25F9" w:rsidRPr="00AF3BC9">
        <w:rPr>
          <w:lang w:val="en-US"/>
        </w:rPr>
        <w:t>A represents compounds dT 5,</w:t>
      </w:r>
      <w:r w:rsidR="00294B88" w:rsidRPr="00AF3BC9">
        <w:rPr>
          <w:lang w:val="en-US"/>
        </w:rPr>
        <w:t xml:space="preserve"> </w:t>
      </w:r>
      <w:r w:rsidR="007A25F9" w:rsidRPr="00AF3BC9">
        <w:rPr>
          <w:lang w:val="en-US"/>
        </w:rPr>
        <w:t>10,</w:t>
      </w:r>
      <w:r w:rsidR="00294B88" w:rsidRPr="00AF3BC9">
        <w:rPr>
          <w:lang w:val="en-US"/>
        </w:rPr>
        <w:t xml:space="preserve"> </w:t>
      </w:r>
      <w:r w:rsidR="007A25F9" w:rsidRPr="00AF3BC9">
        <w:rPr>
          <w:lang w:val="en-US"/>
        </w:rPr>
        <w:t>15,</w:t>
      </w:r>
      <w:r w:rsidR="00294B88" w:rsidRPr="00AF3BC9">
        <w:rPr>
          <w:lang w:val="en-US"/>
        </w:rPr>
        <w:t xml:space="preserve"> </w:t>
      </w:r>
      <w:r w:rsidR="007A25F9" w:rsidRPr="00AF3BC9">
        <w:rPr>
          <w:lang w:val="en-US"/>
        </w:rPr>
        <w:t>20,</w:t>
      </w:r>
      <w:r w:rsidR="00294B88" w:rsidRPr="00AF3BC9">
        <w:rPr>
          <w:lang w:val="en-US"/>
        </w:rPr>
        <w:t xml:space="preserve"> </w:t>
      </w:r>
      <w:r w:rsidR="007A25F9" w:rsidRPr="00AF3BC9">
        <w:rPr>
          <w:lang w:val="en-US"/>
        </w:rPr>
        <w:t xml:space="preserve">30 and 50. Figure </w:t>
      </w:r>
      <w:r w:rsidR="006D5308" w:rsidRPr="00AF3BC9">
        <w:rPr>
          <w:lang w:val="en-US"/>
        </w:rPr>
        <w:t>2</w:t>
      </w:r>
      <w:r w:rsidR="007A25F9" w:rsidRPr="00AF3BC9">
        <w:rPr>
          <w:lang w:val="en-US"/>
        </w:rPr>
        <w:t>B represents PS compounds from PS 5 t</w:t>
      </w:r>
      <w:r w:rsidR="00876403">
        <w:rPr>
          <w:lang w:val="en-US"/>
        </w:rPr>
        <w:t>o PS 10. Additional information</w:t>
      </w:r>
      <w:r w:rsidR="007A25F9" w:rsidRPr="00AF3BC9">
        <w:rPr>
          <w:lang w:val="en-US"/>
        </w:rPr>
        <w:t xml:space="preserve"> on those compounds can be found in Table 1. </w:t>
      </w:r>
      <w:r w:rsidRPr="00AF3BC9">
        <w:rPr>
          <w:lang w:val="en-US"/>
        </w:rPr>
        <w:t xml:space="preserve">Comparison of 300 mM ammonium acetate </w:t>
      </w:r>
      <w:r w:rsidR="00567913" w:rsidRPr="00AF3BC9">
        <w:rPr>
          <w:lang w:val="en-US"/>
        </w:rPr>
        <w:t>electrolyte solution</w:t>
      </w:r>
      <w:r w:rsidR="00294B88" w:rsidRPr="00AF3BC9">
        <w:rPr>
          <w:lang w:val="en-US"/>
        </w:rPr>
        <w:t xml:space="preserve"> </w:t>
      </w:r>
      <w:r w:rsidRPr="00AF3BC9">
        <w:rPr>
          <w:lang w:val="en-US"/>
        </w:rPr>
        <w:t>a</w:t>
      </w:r>
      <w:r w:rsidR="00134D25" w:rsidRPr="00AF3BC9">
        <w:rPr>
          <w:lang w:val="en-US"/>
        </w:rPr>
        <w:t>djusted</w:t>
      </w:r>
      <w:r w:rsidRPr="00AF3BC9">
        <w:rPr>
          <w:lang w:val="en-US"/>
        </w:rPr>
        <w:t xml:space="preserve"> </w:t>
      </w:r>
      <w:r w:rsidR="00134D25" w:rsidRPr="00AF3BC9">
        <w:rPr>
          <w:lang w:val="en-US"/>
        </w:rPr>
        <w:t xml:space="preserve">to </w:t>
      </w:r>
      <w:r w:rsidRPr="00AF3BC9">
        <w:rPr>
          <w:lang w:val="en-US"/>
        </w:rPr>
        <w:t xml:space="preserve">pH 6.0, 8.0 and 10.0. The number of plates for dT 5 and PS 5 was calculated. </w:t>
      </w:r>
      <w:bookmarkStart w:id="1" w:name="OLE_LINK1"/>
      <w:r w:rsidRPr="00AF3BC9">
        <w:rPr>
          <w:lang w:val="en-US"/>
        </w:rPr>
        <w:t>See paragraph 2.</w:t>
      </w:r>
      <w:r w:rsidR="00F70B33" w:rsidRPr="00AF3BC9">
        <w:rPr>
          <w:lang w:val="en-US"/>
        </w:rPr>
        <w:t>5</w:t>
      </w:r>
      <w:r w:rsidRPr="00AF3BC9">
        <w:rPr>
          <w:lang w:val="en-US"/>
        </w:rPr>
        <w:t xml:space="preserve">.2. for additional information </w:t>
      </w:r>
      <w:r w:rsidR="00134D25" w:rsidRPr="00AF3BC9">
        <w:rPr>
          <w:lang w:val="en-US"/>
        </w:rPr>
        <w:t>about</w:t>
      </w:r>
      <w:r w:rsidRPr="00AF3BC9">
        <w:rPr>
          <w:lang w:val="en-US"/>
        </w:rPr>
        <w:t xml:space="preserve"> CZE </w:t>
      </w:r>
      <w:r w:rsidR="00134D25" w:rsidRPr="00AF3BC9">
        <w:rPr>
          <w:lang w:val="en-US"/>
        </w:rPr>
        <w:t>conditions</w:t>
      </w:r>
      <w:r w:rsidRPr="00AF3BC9">
        <w:rPr>
          <w:lang w:val="en-US"/>
        </w:rPr>
        <w:t>.</w:t>
      </w:r>
      <w:bookmarkEnd w:id="1"/>
    </w:p>
    <w:p w14:paraId="6D159756" w14:textId="77777777" w:rsidR="00075D85" w:rsidRPr="00AF3BC9" w:rsidRDefault="00075D85" w:rsidP="0097209B">
      <w:pPr>
        <w:rPr>
          <w:lang w:val="en-US"/>
        </w:rPr>
      </w:pPr>
    </w:p>
    <w:p w14:paraId="66F725CE" w14:textId="4EC507E5" w:rsidR="0097209B" w:rsidRPr="00AF3BC9" w:rsidRDefault="0097209B" w:rsidP="0097209B">
      <w:pPr>
        <w:rPr>
          <w:lang w:val="en-US"/>
        </w:rPr>
      </w:pPr>
      <w:r w:rsidRPr="00AF3BC9">
        <w:rPr>
          <w:b/>
          <w:lang w:val="en-US"/>
        </w:rPr>
        <w:t xml:space="preserve">Figure </w:t>
      </w:r>
      <w:r w:rsidR="00664096" w:rsidRPr="00AF3BC9">
        <w:rPr>
          <w:b/>
          <w:lang w:val="en-US"/>
        </w:rPr>
        <w:t>3</w:t>
      </w:r>
    </w:p>
    <w:p w14:paraId="13F88335" w14:textId="3404AC8C" w:rsidR="0097209B" w:rsidRPr="00AF3BC9" w:rsidRDefault="00CE4BF1" w:rsidP="0097209B">
      <w:pPr>
        <w:rPr>
          <w:lang w:val="en-US"/>
        </w:rPr>
      </w:pPr>
      <w:r>
        <w:rPr>
          <w:lang w:val="en-US"/>
        </w:rPr>
        <w:t>Collision cross-section (CCS)</w:t>
      </w:r>
      <w:r w:rsidR="0097209B" w:rsidRPr="00AF3BC9">
        <w:rPr>
          <w:lang w:val="en-US"/>
        </w:rPr>
        <w:t xml:space="preserve"> values f</w:t>
      </w:r>
      <w:r w:rsidR="00607FF5" w:rsidRPr="00AF3BC9">
        <w:rPr>
          <w:lang w:val="en-US"/>
        </w:rPr>
        <w:t>or</w:t>
      </w:r>
      <w:r w:rsidR="0097209B" w:rsidRPr="00AF3BC9">
        <w:rPr>
          <w:lang w:val="en-US"/>
        </w:rPr>
        <w:t xml:space="preserve"> the dT 5, 10, 15, 20 and 30 according to their charge</w:t>
      </w:r>
      <w:r w:rsidR="00607FF5" w:rsidRPr="00AF3BC9">
        <w:rPr>
          <w:lang w:val="en-US"/>
        </w:rPr>
        <w:t>,</w:t>
      </w:r>
      <w:r w:rsidR="0097209B" w:rsidRPr="00AF3BC9">
        <w:rPr>
          <w:lang w:val="en-US"/>
        </w:rPr>
        <w:t xml:space="preserve"> acquired in HILIC-DTIMS-QTOF (A) and CZE-DTIMS-QTOF (B). 3 replicates were </w:t>
      </w:r>
      <w:r w:rsidR="00607FF5" w:rsidRPr="00AF3BC9">
        <w:rPr>
          <w:lang w:val="en-US"/>
        </w:rPr>
        <w:t>performed</w:t>
      </w:r>
      <w:r w:rsidR="0097209B" w:rsidRPr="00AF3BC9">
        <w:rPr>
          <w:lang w:val="en-US"/>
        </w:rPr>
        <w:t xml:space="preserve"> and RSD</w:t>
      </w:r>
      <w:r w:rsidR="000C56D4" w:rsidRPr="00AF3BC9">
        <w:rPr>
          <w:lang w:val="en-US"/>
        </w:rPr>
        <w:t xml:space="preserve"> values</w:t>
      </w:r>
      <w:r w:rsidR="0097209B" w:rsidRPr="00AF3BC9">
        <w:rPr>
          <w:lang w:val="en-US"/>
        </w:rPr>
        <w:t xml:space="preserve"> were plotted on the graph.</w:t>
      </w:r>
      <w:r w:rsidR="000C56D4" w:rsidRPr="00AF3BC9">
        <w:rPr>
          <w:lang w:val="en-US"/>
        </w:rPr>
        <w:t xml:space="preserve"> Figure (C) represents</w:t>
      </w:r>
      <w:r w:rsidR="0097209B" w:rsidRPr="00AF3BC9">
        <w:rPr>
          <w:lang w:val="en-US"/>
        </w:rPr>
        <w:t xml:space="preserve"> CCS values for charge state</w:t>
      </w:r>
      <w:r w:rsidR="00607FF5" w:rsidRPr="00AF3BC9">
        <w:rPr>
          <w:lang w:val="en-US"/>
        </w:rPr>
        <w:t>s</w:t>
      </w:r>
      <w:r w:rsidR="0097209B" w:rsidRPr="00AF3BC9">
        <w:rPr>
          <w:lang w:val="en-US"/>
        </w:rPr>
        <w:t xml:space="preserve"> 3, 4 and 5 plotted against the number of deoxythymidylic acids. The coefficients of determination were 0.9984 and 0.9992 for Z=3, 0.9789 and 0.9708 for Z=4 and 0.9603 and 0.9688 for Z=5, in HILIC</w:t>
      </w:r>
      <w:r w:rsidR="004D63D0" w:rsidRPr="00AF3BC9">
        <w:rPr>
          <w:lang w:val="en-US"/>
        </w:rPr>
        <w:t>-DTIMS-QTOF</w:t>
      </w:r>
      <w:r w:rsidR="0097209B" w:rsidRPr="00AF3BC9">
        <w:rPr>
          <w:lang w:val="en-US"/>
        </w:rPr>
        <w:t xml:space="preserve"> and CZE</w:t>
      </w:r>
      <w:r w:rsidR="004D63D0" w:rsidRPr="00AF3BC9">
        <w:rPr>
          <w:lang w:val="en-US"/>
        </w:rPr>
        <w:t>-DTIMS-QTOF</w:t>
      </w:r>
      <w:r w:rsidR="00607FF5" w:rsidRPr="00AF3BC9">
        <w:rPr>
          <w:lang w:val="en-US"/>
        </w:rPr>
        <w:t>, respectively</w:t>
      </w:r>
      <w:r w:rsidR="0097209B" w:rsidRPr="00AF3BC9">
        <w:rPr>
          <w:lang w:val="en-US"/>
        </w:rPr>
        <w:t>.</w:t>
      </w:r>
      <w:r w:rsidR="00046EA7" w:rsidRPr="00AF3BC9">
        <w:rPr>
          <w:lang w:val="en-US"/>
        </w:rPr>
        <w:t xml:space="preserve"> See paragraph 2.</w:t>
      </w:r>
      <w:r w:rsidR="00932E98" w:rsidRPr="00AF3BC9">
        <w:rPr>
          <w:lang w:val="en-US"/>
        </w:rPr>
        <w:t>5</w:t>
      </w:r>
      <w:r w:rsidR="00046EA7" w:rsidRPr="00AF3BC9">
        <w:rPr>
          <w:lang w:val="en-US"/>
        </w:rPr>
        <w:t xml:space="preserve">.3 for additional information. </w:t>
      </w:r>
    </w:p>
    <w:p w14:paraId="04BDAA2F" w14:textId="77777777" w:rsidR="0097209B" w:rsidRPr="00AF3BC9" w:rsidRDefault="0097209B" w:rsidP="0097209B">
      <w:pPr>
        <w:spacing w:after="160" w:line="259" w:lineRule="auto"/>
        <w:jc w:val="left"/>
        <w:rPr>
          <w:lang w:val="en-US"/>
        </w:rPr>
      </w:pPr>
    </w:p>
    <w:p w14:paraId="4D66FE9E" w14:textId="48B06882" w:rsidR="00FC6638" w:rsidRPr="00AF3BC9" w:rsidRDefault="006D5308" w:rsidP="00FC6638">
      <w:pPr>
        <w:rPr>
          <w:b/>
          <w:lang w:val="en-US"/>
        </w:rPr>
      </w:pPr>
      <w:r w:rsidRPr="00AF3BC9">
        <w:rPr>
          <w:b/>
          <w:lang w:val="en-US"/>
        </w:rPr>
        <w:t>Figure</w:t>
      </w:r>
      <w:r w:rsidR="00FC6638" w:rsidRPr="00AF3BC9">
        <w:rPr>
          <w:b/>
          <w:lang w:val="en-US"/>
        </w:rPr>
        <w:t xml:space="preserve"> </w:t>
      </w:r>
      <w:r w:rsidR="00075D29" w:rsidRPr="00AF3BC9">
        <w:rPr>
          <w:b/>
          <w:lang w:val="en-US"/>
        </w:rPr>
        <w:t>4</w:t>
      </w:r>
    </w:p>
    <w:p w14:paraId="0342E093" w14:textId="0791F53E" w:rsidR="00FC6638" w:rsidRPr="00AF3BC9" w:rsidRDefault="00FC6638" w:rsidP="00FC6638">
      <w:pPr>
        <w:rPr>
          <w:lang w:val="en-US"/>
        </w:rPr>
      </w:pPr>
      <w:r w:rsidRPr="00AF3BC9">
        <w:rPr>
          <w:lang w:val="en-US"/>
        </w:rPr>
        <w:t>Accuracy on the number of nucleotides obtained by HILIC-DTIMS-QTOF and CZE-DTIMS-QTOF with the estimation (method 1) or the confirmation (method 2) method. The accuracy is represented as the percentage of the measured number of nucleotides versus the number of nucleotides. For the method 1, the number of nucleotides was calculated by reporting the measured CCS value</w:t>
      </w:r>
      <w:r w:rsidR="004B3AFD" w:rsidRPr="00AF3BC9">
        <w:rPr>
          <w:lang w:val="en-US"/>
        </w:rPr>
        <w:t>s</w:t>
      </w:r>
      <w:r w:rsidRPr="00AF3BC9">
        <w:rPr>
          <w:lang w:val="en-US"/>
        </w:rPr>
        <w:t xml:space="preserve"> of the ions of the charge indicated in the table in an established calibration curve. The </w:t>
      </w:r>
      <w:r w:rsidRPr="00AF3BC9">
        <w:rPr>
          <w:lang w:val="en-US"/>
        </w:rPr>
        <w:lastRenderedPageBreak/>
        <w:t xml:space="preserve">calibration curve was drawn in the calibration range dT 5 to 15, dT 10 to 20 or dT 15 to 30. For the method 2, a correction factor was applied. See paragraph 2.5.3. for further information. </w:t>
      </w:r>
    </w:p>
    <w:p w14:paraId="56968547" w14:textId="77777777" w:rsidR="00FC6638" w:rsidRPr="00AF3BC9" w:rsidRDefault="00FC6638" w:rsidP="0097209B">
      <w:pPr>
        <w:spacing w:after="160" w:line="259" w:lineRule="auto"/>
        <w:jc w:val="left"/>
        <w:rPr>
          <w:lang w:val="en-US"/>
        </w:rPr>
      </w:pPr>
    </w:p>
    <w:p w14:paraId="51032C96" w14:textId="77777777" w:rsidR="00E63B05" w:rsidRPr="00776DEF" w:rsidRDefault="00E63B05" w:rsidP="00DB0B98">
      <w:pPr>
        <w:rPr>
          <w:rFonts w:ascii="Calibri" w:hAnsi="Calibri" w:cs="Calibri"/>
          <w:lang w:val="en-US"/>
        </w:rPr>
      </w:pPr>
    </w:p>
    <w:sectPr w:rsidR="00E63B05" w:rsidRPr="00776DEF" w:rsidSect="00653FCC">
      <w:pgSz w:w="11906" w:h="16838"/>
      <w:pgMar w:top="1417" w:right="1133" w:bottom="1417" w:left="1417"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396ED" w16cid:durableId="20ED7C88"/>
  <w16cid:commentId w16cid:paraId="5540F44A" w16cid:durableId="20ED7CD1"/>
  <w16cid:commentId w16cid:paraId="033CBC85" w16cid:durableId="20ED7D9B"/>
  <w16cid:commentId w16cid:paraId="3E2F073B" w16cid:durableId="20ED7DE2"/>
  <w16cid:commentId w16cid:paraId="77DF474A" w16cid:durableId="20ED8133"/>
  <w16cid:commentId w16cid:paraId="7C32C9D6" w16cid:durableId="20ED81F1"/>
  <w16cid:commentId w16cid:paraId="4A997307" w16cid:durableId="20ED8209"/>
  <w16cid:commentId w16cid:paraId="51293ECC" w16cid:durableId="20ED823C"/>
  <w16cid:commentId w16cid:paraId="0CD5CB78" w16cid:durableId="20ED838D"/>
  <w16cid:commentId w16cid:paraId="1DD30F28" w16cid:durableId="20ED83A7"/>
  <w16cid:commentId w16cid:paraId="11D4145A" w16cid:durableId="20ED8B4F"/>
  <w16cid:commentId w16cid:paraId="45CC24B6" w16cid:durableId="20ED8D03"/>
  <w16cid:commentId w16cid:paraId="59A33972" w16cid:durableId="20ED8CD3"/>
  <w16cid:commentId w16cid:paraId="6EC366FC" w16cid:durableId="20ED7C57"/>
  <w16cid:commentId w16cid:paraId="5EDE821B" w16cid:durableId="20ED8521"/>
  <w16cid:commentId w16cid:paraId="6DA1068C" w16cid:durableId="20ED84FA"/>
  <w16cid:commentId w16cid:paraId="3AF13EAA" w16cid:durableId="20ED8549"/>
  <w16cid:commentId w16cid:paraId="1986DF73" w16cid:durableId="20ED8637"/>
  <w16cid:commentId w16cid:paraId="1D3C4FA7" w16cid:durableId="20ED8658"/>
  <w16cid:commentId w16cid:paraId="304FC83B" w16cid:durableId="20ED86AA"/>
  <w16cid:commentId w16cid:paraId="16384325" w16cid:durableId="20ED8718"/>
  <w16cid:commentId w16cid:paraId="06A31382" w16cid:durableId="20ED8890"/>
  <w16cid:commentId w16cid:paraId="015015DC" w16cid:durableId="20ED88A1"/>
  <w16cid:commentId w16cid:paraId="2D3F3C3C" w16cid:durableId="20ED7C58"/>
  <w16cid:commentId w16cid:paraId="013B9AEC" w16cid:durableId="20ED899B"/>
  <w16cid:commentId w16cid:paraId="194D6EED" w16cid:durableId="20ED7C5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53C34" w14:textId="77777777" w:rsidR="00AA546A" w:rsidRDefault="00AA546A" w:rsidP="00E63B05">
      <w:pPr>
        <w:spacing w:line="240" w:lineRule="auto"/>
      </w:pPr>
      <w:r>
        <w:separator/>
      </w:r>
    </w:p>
  </w:endnote>
  <w:endnote w:type="continuationSeparator" w:id="0">
    <w:p w14:paraId="63FF9B60" w14:textId="77777777" w:rsidR="00AA546A" w:rsidRDefault="00AA546A" w:rsidP="00E63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00"/>
    <w:family w:val="swiss"/>
    <w:pitch w:val="variable"/>
    <w:sig w:usb0="A0002AEF" w:usb1="4000207B" w:usb2="00000000"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6C49" w14:textId="77777777" w:rsidR="00C00E3B" w:rsidRDefault="00C00E3B">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657760"/>
      <w:docPartObj>
        <w:docPartGallery w:val="Page Numbers (Bottom of Page)"/>
        <w:docPartUnique/>
      </w:docPartObj>
    </w:sdtPr>
    <w:sdtEndPr>
      <w:rPr>
        <w:rFonts w:ascii="Arial" w:hAnsi="Arial" w:cs="Arial"/>
        <w:noProof/>
      </w:rPr>
    </w:sdtEndPr>
    <w:sdtContent>
      <w:p w14:paraId="3E7050AA" w14:textId="46D6B09C" w:rsidR="00900FB2" w:rsidRPr="00E63B05" w:rsidRDefault="00900FB2">
        <w:pPr>
          <w:pStyle w:val="Pieddepage"/>
          <w:jc w:val="center"/>
          <w:rPr>
            <w:rFonts w:ascii="Arial" w:hAnsi="Arial" w:cs="Arial"/>
          </w:rPr>
        </w:pPr>
        <w:r w:rsidRPr="00E63B05">
          <w:rPr>
            <w:rFonts w:ascii="Arial" w:hAnsi="Arial" w:cs="Arial"/>
          </w:rPr>
          <w:fldChar w:fldCharType="begin"/>
        </w:r>
        <w:r w:rsidRPr="00E63B05">
          <w:rPr>
            <w:rFonts w:ascii="Arial" w:hAnsi="Arial" w:cs="Arial"/>
          </w:rPr>
          <w:instrText xml:space="preserve"> PAGE   \* MERGEFORMAT </w:instrText>
        </w:r>
        <w:r w:rsidRPr="00E63B05">
          <w:rPr>
            <w:rFonts w:ascii="Arial" w:hAnsi="Arial" w:cs="Arial"/>
          </w:rPr>
          <w:fldChar w:fldCharType="separate"/>
        </w:r>
        <w:r w:rsidR="002C5EC5">
          <w:rPr>
            <w:rFonts w:ascii="Arial" w:hAnsi="Arial" w:cs="Arial"/>
            <w:noProof/>
          </w:rPr>
          <w:t>2</w:t>
        </w:r>
        <w:r w:rsidRPr="00E63B05">
          <w:rPr>
            <w:rFonts w:ascii="Arial" w:hAnsi="Arial" w:cs="Arial"/>
            <w:noProof/>
          </w:rPr>
          <w:fldChar w:fldCharType="end"/>
        </w:r>
      </w:p>
    </w:sdtContent>
  </w:sdt>
  <w:p w14:paraId="21D495C3" w14:textId="77777777" w:rsidR="00900FB2" w:rsidRDefault="00900FB2">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C2419" w14:textId="77777777" w:rsidR="00C00E3B" w:rsidRDefault="00C00E3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0AF1B" w14:textId="77777777" w:rsidR="00AA546A" w:rsidRDefault="00AA546A" w:rsidP="00E63B05">
      <w:pPr>
        <w:spacing w:line="240" w:lineRule="auto"/>
      </w:pPr>
      <w:r>
        <w:separator/>
      </w:r>
    </w:p>
  </w:footnote>
  <w:footnote w:type="continuationSeparator" w:id="0">
    <w:p w14:paraId="4ACE63C9" w14:textId="77777777" w:rsidR="00AA546A" w:rsidRDefault="00AA546A" w:rsidP="00E63B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161A" w14:textId="041A61FB" w:rsidR="00C00E3B" w:rsidRDefault="00C00E3B">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A93F" w14:textId="032D8173" w:rsidR="00900FB2" w:rsidRPr="00E63B05" w:rsidRDefault="00900FB2">
    <w:pPr>
      <w:pStyle w:val="En-tte"/>
      <w:jc w:val="center"/>
      <w:rPr>
        <w:rFonts w:ascii="Arial" w:hAnsi="Arial" w:cs="Arial"/>
      </w:rPr>
    </w:pPr>
  </w:p>
  <w:p w14:paraId="60DDC080" w14:textId="77777777" w:rsidR="00900FB2" w:rsidRDefault="00900FB2">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1D67D" w14:textId="4D63AE16" w:rsidR="00C00E3B" w:rsidRDefault="00C00E3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1A12"/>
    <w:multiLevelType w:val="multilevel"/>
    <w:tmpl w:val="A8C66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E25DD7"/>
    <w:multiLevelType w:val="hybridMultilevel"/>
    <w:tmpl w:val="A5A8C19A"/>
    <w:lvl w:ilvl="0" w:tplc="AE3CD79A">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843F0F"/>
    <w:multiLevelType w:val="multilevel"/>
    <w:tmpl w:val="A8C66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9A4F89"/>
    <w:multiLevelType w:val="hybridMultilevel"/>
    <w:tmpl w:val="13DAD7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CBB4809"/>
    <w:multiLevelType w:val="multilevel"/>
    <w:tmpl w:val="A8C66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7713AF"/>
    <w:multiLevelType w:val="multilevel"/>
    <w:tmpl w:val="A8C66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B26399"/>
    <w:multiLevelType w:val="multilevel"/>
    <w:tmpl w:val="A8C66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DA7A38"/>
    <w:multiLevelType w:val="multilevel"/>
    <w:tmpl w:val="A8C66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AB3EA9"/>
    <w:multiLevelType w:val="hybridMultilevel"/>
    <w:tmpl w:val="6DF00F8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3C92B3B"/>
    <w:multiLevelType w:val="multilevel"/>
    <w:tmpl w:val="A8C66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686BBB"/>
    <w:multiLevelType w:val="multilevel"/>
    <w:tmpl w:val="48B0EA3C"/>
    <w:lvl w:ilvl="0">
      <w:start w:val="1"/>
      <w:numFmt w:val="decimal"/>
      <w:lvlText w:val="4.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29F6D21"/>
    <w:multiLevelType w:val="multilevel"/>
    <w:tmpl w:val="A8C66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63363"/>
    <w:multiLevelType w:val="multilevel"/>
    <w:tmpl w:val="A8C66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B72FE3"/>
    <w:multiLevelType w:val="hybridMultilevel"/>
    <w:tmpl w:val="844606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4"/>
  </w:num>
  <w:num w:numId="5">
    <w:abstractNumId w:val="7"/>
  </w:num>
  <w:num w:numId="6">
    <w:abstractNumId w:val="2"/>
  </w:num>
  <w:num w:numId="7">
    <w:abstractNumId w:val="9"/>
  </w:num>
  <w:num w:numId="8">
    <w:abstractNumId w:val="8"/>
  </w:num>
  <w:num w:numId="9">
    <w:abstractNumId w:val="12"/>
  </w:num>
  <w:num w:numId="10">
    <w:abstractNumId w:val="5"/>
  </w:num>
  <w:num w:numId="11">
    <w:abstractNumId w:val="0"/>
  </w:num>
  <w:num w:numId="12">
    <w:abstractNumId w:val="11"/>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98"/>
    <w:rsid w:val="00000C8C"/>
    <w:rsid w:val="00000D3B"/>
    <w:rsid w:val="0000429B"/>
    <w:rsid w:val="000044D5"/>
    <w:rsid w:val="000048DB"/>
    <w:rsid w:val="00005B07"/>
    <w:rsid w:val="0000608E"/>
    <w:rsid w:val="00010657"/>
    <w:rsid w:val="00010AEE"/>
    <w:rsid w:val="00010EB4"/>
    <w:rsid w:val="00013880"/>
    <w:rsid w:val="0001491B"/>
    <w:rsid w:val="000177FA"/>
    <w:rsid w:val="00021CED"/>
    <w:rsid w:val="00024671"/>
    <w:rsid w:val="00027EC6"/>
    <w:rsid w:val="00030072"/>
    <w:rsid w:val="0003038D"/>
    <w:rsid w:val="00031187"/>
    <w:rsid w:val="00032745"/>
    <w:rsid w:val="00033B6E"/>
    <w:rsid w:val="0004114C"/>
    <w:rsid w:val="00043FD5"/>
    <w:rsid w:val="000468C6"/>
    <w:rsid w:val="00046EA7"/>
    <w:rsid w:val="000501B3"/>
    <w:rsid w:val="00050429"/>
    <w:rsid w:val="00050CA4"/>
    <w:rsid w:val="00050CC0"/>
    <w:rsid w:val="00052469"/>
    <w:rsid w:val="00052E45"/>
    <w:rsid w:val="000551A9"/>
    <w:rsid w:val="0005535B"/>
    <w:rsid w:val="00056A55"/>
    <w:rsid w:val="000575EC"/>
    <w:rsid w:val="0006220C"/>
    <w:rsid w:val="00062583"/>
    <w:rsid w:val="00063D5B"/>
    <w:rsid w:val="0006442F"/>
    <w:rsid w:val="00064CA1"/>
    <w:rsid w:val="00065C88"/>
    <w:rsid w:val="00066C5B"/>
    <w:rsid w:val="000710CC"/>
    <w:rsid w:val="00072582"/>
    <w:rsid w:val="000751A8"/>
    <w:rsid w:val="00075348"/>
    <w:rsid w:val="00075D29"/>
    <w:rsid w:val="00075D85"/>
    <w:rsid w:val="00075FE5"/>
    <w:rsid w:val="00082430"/>
    <w:rsid w:val="00082513"/>
    <w:rsid w:val="00085752"/>
    <w:rsid w:val="0008643C"/>
    <w:rsid w:val="0009132E"/>
    <w:rsid w:val="00093977"/>
    <w:rsid w:val="000972FB"/>
    <w:rsid w:val="000975D7"/>
    <w:rsid w:val="000A184E"/>
    <w:rsid w:val="000A49F2"/>
    <w:rsid w:val="000A5723"/>
    <w:rsid w:val="000B04B2"/>
    <w:rsid w:val="000B0E7F"/>
    <w:rsid w:val="000B1F5B"/>
    <w:rsid w:val="000B294A"/>
    <w:rsid w:val="000B3378"/>
    <w:rsid w:val="000B5C9D"/>
    <w:rsid w:val="000B6BDD"/>
    <w:rsid w:val="000B7635"/>
    <w:rsid w:val="000B792D"/>
    <w:rsid w:val="000B7A8E"/>
    <w:rsid w:val="000C0342"/>
    <w:rsid w:val="000C40BA"/>
    <w:rsid w:val="000C5036"/>
    <w:rsid w:val="000C56D4"/>
    <w:rsid w:val="000C5AA2"/>
    <w:rsid w:val="000D4324"/>
    <w:rsid w:val="000D5AFF"/>
    <w:rsid w:val="000D6DD9"/>
    <w:rsid w:val="000E0204"/>
    <w:rsid w:val="000E08E4"/>
    <w:rsid w:val="000E2EE4"/>
    <w:rsid w:val="000E54FF"/>
    <w:rsid w:val="000F0096"/>
    <w:rsid w:val="000F0F66"/>
    <w:rsid w:val="000F4C4D"/>
    <w:rsid w:val="00104D45"/>
    <w:rsid w:val="00112599"/>
    <w:rsid w:val="00112AA3"/>
    <w:rsid w:val="00112C87"/>
    <w:rsid w:val="00113EAB"/>
    <w:rsid w:val="00114E7A"/>
    <w:rsid w:val="0011565F"/>
    <w:rsid w:val="00116F7D"/>
    <w:rsid w:val="001200B8"/>
    <w:rsid w:val="00120EB3"/>
    <w:rsid w:val="00124326"/>
    <w:rsid w:val="001251A7"/>
    <w:rsid w:val="001302C0"/>
    <w:rsid w:val="00130958"/>
    <w:rsid w:val="00130F19"/>
    <w:rsid w:val="00130F96"/>
    <w:rsid w:val="00131275"/>
    <w:rsid w:val="00132959"/>
    <w:rsid w:val="00132B26"/>
    <w:rsid w:val="00134D25"/>
    <w:rsid w:val="0013716A"/>
    <w:rsid w:val="0014064D"/>
    <w:rsid w:val="00140AEB"/>
    <w:rsid w:val="00140D6A"/>
    <w:rsid w:val="0014206E"/>
    <w:rsid w:val="001435A8"/>
    <w:rsid w:val="0014380A"/>
    <w:rsid w:val="00143ACE"/>
    <w:rsid w:val="00144888"/>
    <w:rsid w:val="001459BE"/>
    <w:rsid w:val="00146A06"/>
    <w:rsid w:val="00150353"/>
    <w:rsid w:val="001533A0"/>
    <w:rsid w:val="00153783"/>
    <w:rsid w:val="00153CB0"/>
    <w:rsid w:val="001544ED"/>
    <w:rsid w:val="0015561A"/>
    <w:rsid w:val="00157565"/>
    <w:rsid w:val="001657B4"/>
    <w:rsid w:val="00166410"/>
    <w:rsid w:val="00170D8E"/>
    <w:rsid w:val="00170E0D"/>
    <w:rsid w:val="0017142E"/>
    <w:rsid w:val="00171DD5"/>
    <w:rsid w:val="00176E6B"/>
    <w:rsid w:val="00180DE2"/>
    <w:rsid w:val="00182625"/>
    <w:rsid w:val="00182A13"/>
    <w:rsid w:val="00184BD9"/>
    <w:rsid w:val="00185323"/>
    <w:rsid w:val="00186629"/>
    <w:rsid w:val="00187899"/>
    <w:rsid w:val="0019028C"/>
    <w:rsid w:val="00191422"/>
    <w:rsid w:val="001934E9"/>
    <w:rsid w:val="00193985"/>
    <w:rsid w:val="0019415E"/>
    <w:rsid w:val="001A37D6"/>
    <w:rsid w:val="001A52A9"/>
    <w:rsid w:val="001B097A"/>
    <w:rsid w:val="001B4397"/>
    <w:rsid w:val="001B4CA7"/>
    <w:rsid w:val="001B6575"/>
    <w:rsid w:val="001B6931"/>
    <w:rsid w:val="001C114C"/>
    <w:rsid w:val="001C4499"/>
    <w:rsid w:val="001C7046"/>
    <w:rsid w:val="001C77D3"/>
    <w:rsid w:val="001D0760"/>
    <w:rsid w:val="001D0CA6"/>
    <w:rsid w:val="001D10FB"/>
    <w:rsid w:val="001D73A8"/>
    <w:rsid w:val="001D7D4A"/>
    <w:rsid w:val="001E0EA1"/>
    <w:rsid w:val="001E74CC"/>
    <w:rsid w:val="001F1F85"/>
    <w:rsid w:val="001F6F6D"/>
    <w:rsid w:val="002004D2"/>
    <w:rsid w:val="002007C8"/>
    <w:rsid w:val="00200A3A"/>
    <w:rsid w:val="00201E7C"/>
    <w:rsid w:val="0021009A"/>
    <w:rsid w:val="00210292"/>
    <w:rsid w:val="00214F2B"/>
    <w:rsid w:val="002160CD"/>
    <w:rsid w:val="002207BD"/>
    <w:rsid w:val="00222F26"/>
    <w:rsid w:val="002232D3"/>
    <w:rsid w:val="002238FD"/>
    <w:rsid w:val="00225557"/>
    <w:rsid w:val="002269F8"/>
    <w:rsid w:val="00231256"/>
    <w:rsid w:val="0023417F"/>
    <w:rsid w:val="00234B73"/>
    <w:rsid w:val="00235277"/>
    <w:rsid w:val="00235B4F"/>
    <w:rsid w:val="00235CF9"/>
    <w:rsid w:val="0024711A"/>
    <w:rsid w:val="00250530"/>
    <w:rsid w:val="002507C3"/>
    <w:rsid w:val="00251E16"/>
    <w:rsid w:val="00252561"/>
    <w:rsid w:val="002531AF"/>
    <w:rsid w:val="0025378B"/>
    <w:rsid w:val="00253DFF"/>
    <w:rsid w:val="002576E3"/>
    <w:rsid w:val="002607E1"/>
    <w:rsid w:val="00261BFE"/>
    <w:rsid w:val="00262169"/>
    <w:rsid w:val="00262A51"/>
    <w:rsid w:val="00262CAC"/>
    <w:rsid w:val="002639FA"/>
    <w:rsid w:val="00265E44"/>
    <w:rsid w:val="002663E3"/>
    <w:rsid w:val="00267E0C"/>
    <w:rsid w:val="00270128"/>
    <w:rsid w:val="0027088C"/>
    <w:rsid w:val="002722FB"/>
    <w:rsid w:val="00272EB2"/>
    <w:rsid w:val="00274633"/>
    <w:rsid w:val="00277AC9"/>
    <w:rsid w:val="00277BAB"/>
    <w:rsid w:val="00277BCA"/>
    <w:rsid w:val="00284165"/>
    <w:rsid w:val="00284443"/>
    <w:rsid w:val="0028491E"/>
    <w:rsid w:val="00286514"/>
    <w:rsid w:val="00287B96"/>
    <w:rsid w:val="0029191C"/>
    <w:rsid w:val="00292320"/>
    <w:rsid w:val="00294172"/>
    <w:rsid w:val="00294B88"/>
    <w:rsid w:val="00295ED6"/>
    <w:rsid w:val="00296F01"/>
    <w:rsid w:val="00297162"/>
    <w:rsid w:val="00297207"/>
    <w:rsid w:val="002A016A"/>
    <w:rsid w:val="002A1FCC"/>
    <w:rsid w:val="002A3C77"/>
    <w:rsid w:val="002A3D75"/>
    <w:rsid w:val="002A51AF"/>
    <w:rsid w:val="002A7F85"/>
    <w:rsid w:val="002B2242"/>
    <w:rsid w:val="002B3084"/>
    <w:rsid w:val="002C1283"/>
    <w:rsid w:val="002C1874"/>
    <w:rsid w:val="002C3FF5"/>
    <w:rsid w:val="002C5EC5"/>
    <w:rsid w:val="002C75A8"/>
    <w:rsid w:val="002C75CF"/>
    <w:rsid w:val="002D0350"/>
    <w:rsid w:val="002D0A90"/>
    <w:rsid w:val="002D0AFE"/>
    <w:rsid w:val="002D2572"/>
    <w:rsid w:val="002D5063"/>
    <w:rsid w:val="002D58FE"/>
    <w:rsid w:val="002D6FC6"/>
    <w:rsid w:val="002D7288"/>
    <w:rsid w:val="002D7964"/>
    <w:rsid w:val="002E0390"/>
    <w:rsid w:val="002E1BDF"/>
    <w:rsid w:val="002E3286"/>
    <w:rsid w:val="002E5490"/>
    <w:rsid w:val="002F00E3"/>
    <w:rsid w:val="002F02B4"/>
    <w:rsid w:val="002F0DE0"/>
    <w:rsid w:val="002F0E69"/>
    <w:rsid w:val="002F1327"/>
    <w:rsid w:val="002F2A8F"/>
    <w:rsid w:val="002F362F"/>
    <w:rsid w:val="002F3E4B"/>
    <w:rsid w:val="002F4B02"/>
    <w:rsid w:val="00301DF5"/>
    <w:rsid w:val="00301E2A"/>
    <w:rsid w:val="00303677"/>
    <w:rsid w:val="00304125"/>
    <w:rsid w:val="00305BF4"/>
    <w:rsid w:val="00306BE9"/>
    <w:rsid w:val="00307051"/>
    <w:rsid w:val="003109F0"/>
    <w:rsid w:val="0031161B"/>
    <w:rsid w:val="003128C5"/>
    <w:rsid w:val="00312EE5"/>
    <w:rsid w:val="00314355"/>
    <w:rsid w:val="00314B7E"/>
    <w:rsid w:val="0031623E"/>
    <w:rsid w:val="003252D1"/>
    <w:rsid w:val="00330566"/>
    <w:rsid w:val="00330706"/>
    <w:rsid w:val="003322C7"/>
    <w:rsid w:val="003331B8"/>
    <w:rsid w:val="00333D1B"/>
    <w:rsid w:val="00335BC9"/>
    <w:rsid w:val="0033613F"/>
    <w:rsid w:val="00341946"/>
    <w:rsid w:val="00341EFF"/>
    <w:rsid w:val="0034450D"/>
    <w:rsid w:val="003449B5"/>
    <w:rsid w:val="0034701B"/>
    <w:rsid w:val="00347B3B"/>
    <w:rsid w:val="00351231"/>
    <w:rsid w:val="0035177E"/>
    <w:rsid w:val="00353051"/>
    <w:rsid w:val="00354B32"/>
    <w:rsid w:val="003576A8"/>
    <w:rsid w:val="00357DF6"/>
    <w:rsid w:val="00360139"/>
    <w:rsid w:val="0036265D"/>
    <w:rsid w:val="00367978"/>
    <w:rsid w:val="00370660"/>
    <w:rsid w:val="00370762"/>
    <w:rsid w:val="00370C9E"/>
    <w:rsid w:val="003733A1"/>
    <w:rsid w:val="00380C11"/>
    <w:rsid w:val="00383249"/>
    <w:rsid w:val="00385464"/>
    <w:rsid w:val="00386281"/>
    <w:rsid w:val="00387AC6"/>
    <w:rsid w:val="0039148B"/>
    <w:rsid w:val="00394DAB"/>
    <w:rsid w:val="00396632"/>
    <w:rsid w:val="00397868"/>
    <w:rsid w:val="003A206D"/>
    <w:rsid w:val="003A3F4E"/>
    <w:rsid w:val="003A4876"/>
    <w:rsid w:val="003A5E10"/>
    <w:rsid w:val="003A6EFB"/>
    <w:rsid w:val="003A6FC5"/>
    <w:rsid w:val="003B173B"/>
    <w:rsid w:val="003B5CB9"/>
    <w:rsid w:val="003B6040"/>
    <w:rsid w:val="003C2181"/>
    <w:rsid w:val="003C4A78"/>
    <w:rsid w:val="003C4ABE"/>
    <w:rsid w:val="003C51C4"/>
    <w:rsid w:val="003C57DF"/>
    <w:rsid w:val="003D3376"/>
    <w:rsid w:val="003D3493"/>
    <w:rsid w:val="003D53DF"/>
    <w:rsid w:val="003D6F3F"/>
    <w:rsid w:val="003E047C"/>
    <w:rsid w:val="003E35C3"/>
    <w:rsid w:val="003E48BD"/>
    <w:rsid w:val="003E67EE"/>
    <w:rsid w:val="003F414B"/>
    <w:rsid w:val="003F48BF"/>
    <w:rsid w:val="003F4B43"/>
    <w:rsid w:val="003F4DD8"/>
    <w:rsid w:val="003F6E4C"/>
    <w:rsid w:val="003F7838"/>
    <w:rsid w:val="003F7F2C"/>
    <w:rsid w:val="00400005"/>
    <w:rsid w:val="00400169"/>
    <w:rsid w:val="00400235"/>
    <w:rsid w:val="00402CA3"/>
    <w:rsid w:val="00403970"/>
    <w:rsid w:val="00403B35"/>
    <w:rsid w:val="00404EA5"/>
    <w:rsid w:val="004068B6"/>
    <w:rsid w:val="00406C4A"/>
    <w:rsid w:val="00406EE7"/>
    <w:rsid w:val="00407CD2"/>
    <w:rsid w:val="004139F1"/>
    <w:rsid w:val="004175F2"/>
    <w:rsid w:val="004210FD"/>
    <w:rsid w:val="00423B35"/>
    <w:rsid w:val="004250AB"/>
    <w:rsid w:val="00432C15"/>
    <w:rsid w:val="004354DD"/>
    <w:rsid w:val="00437A4C"/>
    <w:rsid w:val="00440444"/>
    <w:rsid w:val="00440A97"/>
    <w:rsid w:val="00441454"/>
    <w:rsid w:val="004414B6"/>
    <w:rsid w:val="00444E5B"/>
    <w:rsid w:val="00445FC5"/>
    <w:rsid w:val="00450102"/>
    <w:rsid w:val="00450F91"/>
    <w:rsid w:val="00451669"/>
    <w:rsid w:val="0045392C"/>
    <w:rsid w:val="00453A98"/>
    <w:rsid w:val="00453F88"/>
    <w:rsid w:val="00454B1C"/>
    <w:rsid w:val="004554DE"/>
    <w:rsid w:val="00456375"/>
    <w:rsid w:val="00464530"/>
    <w:rsid w:val="00465657"/>
    <w:rsid w:val="00465D65"/>
    <w:rsid w:val="00470130"/>
    <w:rsid w:val="004706A9"/>
    <w:rsid w:val="00473C3B"/>
    <w:rsid w:val="00476388"/>
    <w:rsid w:val="004811AD"/>
    <w:rsid w:val="004814E9"/>
    <w:rsid w:val="004827BD"/>
    <w:rsid w:val="00483C9B"/>
    <w:rsid w:val="004866BE"/>
    <w:rsid w:val="004879E5"/>
    <w:rsid w:val="00490434"/>
    <w:rsid w:val="004905B7"/>
    <w:rsid w:val="0049213C"/>
    <w:rsid w:val="0049322F"/>
    <w:rsid w:val="00495B50"/>
    <w:rsid w:val="00495C36"/>
    <w:rsid w:val="00495E13"/>
    <w:rsid w:val="00496866"/>
    <w:rsid w:val="00496A07"/>
    <w:rsid w:val="00497ACB"/>
    <w:rsid w:val="004A305C"/>
    <w:rsid w:val="004A5145"/>
    <w:rsid w:val="004A71E8"/>
    <w:rsid w:val="004A7831"/>
    <w:rsid w:val="004B0ADF"/>
    <w:rsid w:val="004B1038"/>
    <w:rsid w:val="004B1C5F"/>
    <w:rsid w:val="004B1D02"/>
    <w:rsid w:val="004B39E5"/>
    <w:rsid w:val="004B3AFD"/>
    <w:rsid w:val="004B3F4A"/>
    <w:rsid w:val="004B5760"/>
    <w:rsid w:val="004C1A30"/>
    <w:rsid w:val="004C3606"/>
    <w:rsid w:val="004C5B77"/>
    <w:rsid w:val="004C6735"/>
    <w:rsid w:val="004D239B"/>
    <w:rsid w:val="004D3CFC"/>
    <w:rsid w:val="004D4CB6"/>
    <w:rsid w:val="004D510F"/>
    <w:rsid w:val="004D5118"/>
    <w:rsid w:val="004D5A6E"/>
    <w:rsid w:val="004D5C1B"/>
    <w:rsid w:val="004D60FE"/>
    <w:rsid w:val="004D63D0"/>
    <w:rsid w:val="004D6FF4"/>
    <w:rsid w:val="004E08AC"/>
    <w:rsid w:val="004E154C"/>
    <w:rsid w:val="004E28DD"/>
    <w:rsid w:val="004E70C9"/>
    <w:rsid w:val="004F1CCA"/>
    <w:rsid w:val="004F25B0"/>
    <w:rsid w:val="004F4EDC"/>
    <w:rsid w:val="004F5077"/>
    <w:rsid w:val="004F52F9"/>
    <w:rsid w:val="004F5610"/>
    <w:rsid w:val="004F5B0C"/>
    <w:rsid w:val="004F6454"/>
    <w:rsid w:val="00500998"/>
    <w:rsid w:val="00502555"/>
    <w:rsid w:val="00502852"/>
    <w:rsid w:val="00503549"/>
    <w:rsid w:val="00503886"/>
    <w:rsid w:val="005051F1"/>
    <w:rsid w:val="005077F6"/>
    <w:rsid w:val="00510427"/>
    <w:rsid w:val="005124CC"/>
    <w:rsid w:val="00513E90"/>
    <w:rsid w:val="005144C1"/>
    <w:rsid w:val="00520439"/>
    <w:rsid w:val="005224C6"/>
    <w:rsid w:val="005239BC"/>
    <w:rsid w:val="00526F88"/>
    <w:rsid w:val="00532923"/>
    <w:rsid w:val="00533689"/>
    <w:rsid w:val="00534211"/>
    <w:rsid w:val="005350E4"/>
    <w:rsid w:val="005358E6"/>
    <w:rsid w:val="00540A17"/>
    <w:rsid w:val="00543BC3"/>
    <w:rsid w:val="005457DF"/>
    <w:rsid w:val="00545839"/>
    <w:rsid w:val="00551001"/>
    <w:rsid w:val="005511DA"/>
    <w:rsid w:val="005514FD"/>
    <w:rsid w:val="00551C4D"/>
    <w:rsid w:val="00552BDD"/>
    <w:rsid w:val="00552FF1"/>
    <w:rsid w:val="00553B1E"/>
    <w:rsid w:val="00553E59"/>
    <w:rsid w:val="00560C13"/>
    <w:rsid w:val="00561E90"/>
    <w:rsid w:val="00562B76"/>
    <w:rsid w:val="005633F9"/>
    <w:rsid w:val="00563A98"/>
    <w:rsid w:val="00563F30"/>
    <w:rsid w:val="0056586B"/>
    <w:rsid w:val="005664EC"/>
    <w:rsid w:val="00567913"/>
    <w:rsid w:val="005703A3"/>
    <w:rsid w:val="005711FE"/>
    <w:rsid w:val="005724BA"/>
    <w:rsid w:val="00573420"/>
    <w:rsid w:val="00573E76"/>
    <w:rsid w:val="00573F71"/>
    <w:rsid w:val="00575D8F"/>
    <w:rsid w:val="00575FD0"/>
    <w:rsid w:val="0057683F"/>
    <w:rsid w:val="00581698"/>
    <w:rsid w:val="005835FD"/>
    <w:rsid w:val="005850AF"/>
    <w:rsid w:val="00586DE9"/>
    <w:rsid w:val="005902B4"/>
    <w:rsid w:val="00591672"/>
    <w:rsid w:val="00591E02"/>
    <w:rsid w:val="00594F07"/>
    <w:rsid w:val="00594F8C"/>
    <w:rsid w:val="005962D7"/>
    <w:rsid w:val="00597435"/>
    <w:rsid w:val="005A1793"/>
    <w:rsid w:val="005A3ACD"/>
    <w:rsid w:val="005A421D"/>
    <w:rsid w:val="005A4FFC"/>
    <w:rsid w:val="005A621F"/>
    <w:rsid w:val="005B102A"/>
    <w:rsid w:val="005B1ACD"/>
    <w:rsid w:val="005B1DAB"/>
    <w:rsid w:val="005B3B1C"/>
    <w:rsid w:val="005B50F9"/>
    <w:rsid w:val="005B73F7"/>
    <w:rsid w:val="005C121C"/>
    <w:rsid w:val="005C5329"/>
    <w:rsid w:val="005C5EC1"/>
    <w:rsid w:val="005C7106"/>
    <w:rsid w:val="005C74B2"/>
    <w:rsid w:val="005D0642"/>
    <w:rsid w:val="005D317E"/>
    <w:rsid w:val="005D48F9"/>
    <w:rsid w:val="005D5216"/>
    <w:rsid w:val="005D5C65"/>
    <w:rsid w:val="005D6A9C"/>
    <w:rsid w:val="005D73C3"/>
    <w:rsid w:val="005D7C62"/>
    <w:rsid w:val="005E0499"/>
    <w:rsid w:val="005E1200"/>
    <w:rsid w:val="005F0AB3"/>
    <w:rsid w:val="005F13BA"/>
    <w:rsid w:val="005F15C7"/>
    <w:rsid w:val="005F4E96"/>
    <w:rsid w:val="00600762"/>
    <w:rsid w:val="00602314"/>
    <w:rsid w:val="006042C0"/>
    <w:rsid w:val="006046A4"/>
    <w:rsid w:val="00604AC5"/>
    <w:rsid w:val="006067AB"/>
    <w:rsid w:val="00607FF5"/>
    <w:rsid w:val="00613F26"/>
    <w:rsid w:val="00614F42"/>
    <w:rsid w:val="006160CD"/>
    <w:rsid w:val="00616C47"/>
    <w:rsid w:val="0062192E"/>
    <w:rsid w:val="006220E1"/>
    <w:rsid w:val="00622674"/>
    <w:rsid w:val="006228C2"/>
    <w:rsid w:val="006229C7"/>
    <w:rsid w:val="00622DC9"/>
    <w:rsid w:val="006231A3"/>
    <w:rsid w:val="00623607"/>
    <w:rsid w:val="006252D3"/>
    <w:rsid w:val="00625B80"/>
    <w:rsid w:val="00626071"/>
    <w:rsid w:val="00627C46"/>
    <w:rsid w:val="00627D91"/>
    <w:rsid w:val="00630E8F"/>
    <w:rsid w:val="00631EC5"/>
    <w:rsid w:val="0063231E"/>
    <w:rsid w:val="00632608"/>
    <w:rsid w:val="00632AAC"/>
    <w:rsid w:val="0063393B"/>
    <w:rsid w:val="00636087"/>
    <w:rsid w:val="0064011C"/>
    <w:rsid w:val="0064016B"/>
    <w:rsid w:val="006407B2"/>
    <w:rsid w:val="00640C39"/>
    <w:rsid w:val="00642DFB"/>
    <w:rsid w:val="006449F5"/>
    <w:rsid w:val="00645588"/>
    <w:rsid w:val="006456F3"/>
    <w:rsid w:val="00646B6D"/>
    <w:rsid w:val="00651DEE"/>
    <w:rsid w:val="006532B4"/>
    <w:rsid w:val="00653FCC"/>
    <w:rsid w:val="00655459"/>
    <w:rsid w:val="00661764"/>
    <w:rsid w:val="006636D4"/>
    <w:rsid w:val="00664096"/>
    <w:rsid w:val="00664F9A"/>
    <w:rsid w:val="00667BC2"/>
    <w:rsid w:val="0067074B"/>
    <w:rsid w:val="00671FEA"/>
    <w:rsid w:val="00672A87"/>
    <w:rsid w:val="006737F3"/>
    <w:rsid w:val="00674558"/>
    <w:rsid w:val="0067536B"/>
    <w:rsid w:val="0067544E"/>
    <w:rsid w:val="00677A97"/>
    <w:rsid w:val="00682A95"/>
    <w:rsid w:val="00685D75"/>
    <w:rsid w:val="00685EEC"/>
    <w:rsid w:val="006862D2"/>
    <w:rsid w:val="00686CA1"/>
    <w:rsid w:val="006870E2"/>
    <w:rsid w:val="006901CC"/>
    <w:rsid w:val="00690F72"/>
    <w:rsid w:val="006944F8"/>
    <w:rsid w:val="00694FE9"/>
    <w:rsid w:val="00695C4D"/>
    <w:rsid w:val="00695E95"/>
    <w:rsid w:val="006A0333"/>
    <w:rsid w:val="006A1CC0"/>
    <w:rsid w:val="006A1D06"/>
    <w:rsid w:val="006A4B4D"/>
    <w:rsid w:val="006A7D5C"/>
    <w:rsid w:val="006B2ADF"/>
    <w:rsid w:val="006B3982"/>
    <w:rsid w:val="006B3D91"/>
    <w:rsid w:val="006B3DE5"/>
    <w:rsid w:val="006B40A4"/>
    <w:rsid w:val="006B5337"/>
    <w:rsid w:val="006C044A"/>
    <w:rsid w:val="006C0CBF"/>
    <w:rsid w:val="006C2049"/>
    <w:rsid w:val="006C5C58"/>
    <w:rsid w:val="006C7C06"/>
    <w:rsid w:val="006C7E72"/>
    <w:rsid w:val="006D171D"/>
    <w:rsid w:val="006D33B3"/>
    <w:rsid w:val="006D3894"/>
    <w:rsid w:val="006D4916"/>
    <w:rsid w:val="006D5308"/>
    <w:rsid w:val="006D59E4"/>
    <w:rsid w:val="006D61BF"/>
    <w:rsid w:val="006D739D"/>
    <w:rsid w:val="006D7AED"/>
    <w:rsid w:val="006E23F3"/>
    <w:rsid w:val="006E4C40"/>
    <w:rsid w:val="006F0291"/>
    <w:rsid w:val="006F1D85"/>
    <w:rsid w:val="006F3890"/>
    <w:rsid w:val="006F4069"/>
    <w:rsid w:val="006F44D0"/>
    <w:rsid w:val="007013C6"/>
    <w:rsid w:val="00706C99"/>
    <w:rsid w:val="00714469"/>
    <w:rsid w:val="00714B3F"/>
    <w:rsid w:val="00715BA2"/>
    <w:rsid w:val="0071701D"/>
    <w:rsid w:val="007170F3"/>
    <w:rsid w:val="00717249"/>
    <w:rsid w:val="0072073B"/>
    <w:rsid w:val="00720E1E"/>
    <w:rsid w:val="007220E1"/>
    <w:rsid w:val="00722217"/>
    <w:rsid w:val="00725509"/>
    <w:rsid w:val="0072631B"/>
    <w:rsid w:val="0072663E"/>
    <w:rsid w:val="007314E4"/>
    <w:rsid w:val="00735E0B"/>
    <w:rsid w:val="00740F36"/>
    <w:rsid w:val="00745560"/>
    <w:rsid w:val="00746E48"/>
    <w:rsid w:val="00751599"/>
    <w:rsid w:val="00751CA3"/>
    <w:rsid w:val="007522DB"/>
    <w:rsid w:val="007524BF"/>
    <w:rsid w:val="007525F5"/>
    <w:rsid w:val="00754B19"/>
    <w:rsid w:val="00755A65"/>
    <w:rsid w:val="0075705D"/>
    <w:rsid w:val="0075762A"/>
    <w:rsid w:val="00762135"/>
    <w:rsid w:val="00765F62"/>
    <w:rsid w:val="00766825"/>
    <w:rsid w:val="007714CB"/>
    <w:rsid w:val="007716BA"/>
    <w:rsid w:val="00771FB0"/>
    <w:rsid w:val="0077571A"/>
    <w:rsid w:val="00775DC6"/>
    <w:rsid w:val="0077672A"/>
    <w:rsid w:val="00776DEF"/>
    <w:rsid w:val="0077788C"/>
    <w:rsid w:val="007809B4"/>
    <w:rsid w:val="00780CC1"/>
    <w:rsid w:val="00782875"/>
    <w:rsid w:val="00786B36"/>
    <w:rsid w:val="007871B2"/>
    <w:rsid w:val="007878C9"/>
    <w:rsid w:val="0079049E"/>
    <w:rsid w:val="00790959"/>
    <w:rsid w:val="007917D0"/>
    <w:rsid w:val="00794378"/>
    <w:rsid w:val="007948E0"/>
    <w:rsid w:val="00796A9C"/>
    <w:rsid w:val="007A0358"/>
    <w:rsid w:val="007A2357"/>
    <w:rsid w:val="007A24F9"/>
    <w:rsid w:val="007A25B8"/>
    <w:rsid w:val="007A25F9"/>
    <w:rsid w:val="007A3120"/>
    <w:rsid w:val="007A6DEC"/>
    <w:rsid w:val="007A7C18"/>
    <w:rsid w:val="007B07E7"/>
    <w:rsid w:val="007B0823"/>
    <w:rsid w:val="007B0960"/>
    <w:rsid w:val="007B0DE6"/>
    <w:rsid w:val="007B278D"/>
    <w:rsid w:val="007B4727"/>
    <w:rsid w:val="007B500D"/>
    <w:rsid w:val="007B514B"/>
    <w:rsid w:val="007B5E76"/>
    <w:rsid w:val="007B6DEB"/>
    <w:rsid w:val="007C097A"/>
    <w:rsid w:val="007C1B65"/>
    <w:rsid w:val="007C1C37"/>
    <w:rsid w:val="007C341B"/>
    <w:rsid w:val="007C5830"/>
    <w:rsid w:val="007D1D5B"/>
    <w:rsid w:val="007D3BDA"/>
    <w:rsid w:val="007D3DFA"/>
    <w:rsid w:val="007D7164"/>
    <w:rsid w:val="007E1D89"/>
    <w:rsid w:val="007E2C94"/>
    <w:rsid w:val="007E3AC4"/>
    <w:rsid w:val="007E4A2B"/>
    <w:rsid w:val="007E529D"/>
    <w:rsid w:val="007E5F33"/>
    <w:rsid w:val="007E771E"/>
    <w:rsid w:val="007E7FC4"/>
    <w:rsid w:val="007F0AA2"/>
    <w:rsid w:val="007F0C6C"/>
    <w:rsid w:val="007F13BA"/>
    <w:rsid w:val="007F15CA"/>
    <w:rsid w:val="007F1913"/>
    <w:rsid w:val="007F5B9B"/>
    <w:rsid w:val="007F7D7A"/>
    <w:rsid w:val="00800311"/>
    <w:rsid w:val="0080496C"/>
    <w:rsid w:val="008051B3"/>
    <w:rsid w:val="0080630C"/>
    <w:rsid w:val="008065E7"/>
    <w:rsid w:val="00806888"/>
    <w:rsid w:val="0081148C"/>
    <w:rsid w:val="00812266"/>
    <w:rsid w:val="0081282F"/>
    <w:rsid w:val="008138E0"/>
    <w:rsid w:val="00813E3F"/>
    <w:rsid w:val="00815F0B"/>
    <w:rsid w:val="008201E9"/>
    <w:rsid w:val="00823E93"/>
    <w:rsid w:val="00827604"/>
    <w:rsid w:val="00827DDB"/>
    <w:rsid w:val="00830243"/>
    <w:rsid w:val="00831677"/>
    <w:rsid w:val="00831E10"/>
    <w:rsid w:val="00832C1B"/>
    <w:rsid w:val="00835760"/>
    <w:rsid w:val="008401CB"/>
    <w:rsid w:val="00842924"/>
    <w:rsid w:val="008447EC"/>
    <w:rsid w:val="00845944"/>
    <w:rsid w:val="00845AFD"/>
    <w:rsid w:val="00846C21"/>
    <w:rsid w:val="00846F36"/>
    <w:rsid w:val="008470B1"/>
    <w:rsid w:val="00847849"/>
    <w:rsid w:val="00853A37"/>
    <w:rsid w:val="00854437"/>
    <w:rsid w:val="008546C3"/>
    <w:rsid w:val="008553C8"/>
    <w:rsid w:val="008560EA"/>
    <w:rsid w:val="00857C81"/>
    <w:rsid w:val="00864E0E"/>
    <w:rsid w:val="008707C1"/>
    <w:rsid w:val="00871953"/>
    <w:rsid w:val="00876403"/>
    <w:rsid w:val="00880846"/>
    <w:rsid w:val="00880BA3"/>
    <w:rsid w:val="00883C89"/>
    <w:rsid w:val="00885A35"/>
    <w:rsid w:val="00886396"/>
    <w:rsid w:val="00886D46"/>
    <w:rsid w:val="00886EBF"/>
    <w:rsid w:val="00887A09"/>
    <w:rsid w:val="00887E27"/>
    <w:rsid w:val="0089057D"/>
    <w:rsid w:val="00893F97"/>
    <w:rsid w:val="00896F46"/>
    <w:rsid w:val="008A08C9"/>
    <w:rsid w:val="008A24BB"/>
    <w:rsid w:val="008A2599"/>
    <w:rsid w:val="008A27A3"/>
    <w:rsid w:val="008A2E78"/>
    <w:rsid w:val="008A40C2"/>
    <w:rsid w:val="008A4236"/>
    <w:rsid w:val="008A4638"/>
    <w:rsid w:val="008A51A0"/>
    <w:rsid w:val="008A562A"/>
    <w:rsid w:val="008A6AC4"/>
    <w:rsid w:val="008B10DC"/>
    <w:rsid w:val="008B30B8"/>
    <w:rsid w:val="008B331F"/>
    <w:rsid w:val="008B3930"/>
    <w:rsid w:val="008B4F2F"/>
    <w:rsid w:val="008B57B2"/>
    <w:rsid w:val="008B6773"/>
    <w:rsid w:val="008B6D93"/>
    <w:rsid w:val="008B7148"/>
    <w:rsid w:val="008C0CAE"/>
    <w:rsid w:val="008C7358"/>
    <w:rsid w:val="008D0464"/>
    <w:rsid w:val="008D0A24"/>
    <w:rsid w:val="008D40AE"/>
    <w:rsid w:val="008D4BA6"/>
    <w:rsid w:val="008D5687"/>
    <w:rsid w:val="008D5D0F"/>
    <w:rsid w:val="008D6A60"/>
    <w:rsid w:val="008D720B"/>
    <w:rsid w:val="008E1208"/>
    <w:rsid w:val="008E1FEE"/>
    <w:rsid w:val="008E462F"/>
    <w:rsid w:val="008E6751"/>
    <w:rsid w:val="008E7193"/>
    <w:rsid w:val="008F0FB8"/>
    <w:rsid w:val="008F1590"/>
    <w:rsid w:val="008F3176"/>
    <w:rsid w:val="008F3209"/>
    <w:rsid w:val="008F45D1"/>
    <w:rsid w:val="008F51C3"/>
    <w:rsid w:val="008F6FF9"/>
    <w:rsid w:val="008F7542"/>
    <w:rsid w:val="008F7F6E"/>
    <w:rsid w:val="00900FB2"/>
    <w:rsid w:val="009011BF"/>
    <w:rsid w:val="009023CE"/>
    <w:rsid w:val="009026A1"/>
    <w:rsid w:val="00902DB2"/>
    <w:rsid w:val="009064B0"/>
    <w:rsid w:val="009079FE"/>
    <w:rsid w:val="0091122A"/>
    <w:rsid w:val="00913B02"/>
    <w:rsid w:val="00917312"/>
    <w:rsid w:val="0091753B"/>
    <w:rsid w:val="009175BE"/>
    <w:rsid w:val="00917B88"/>
    <w:rsid w:val="00921E91"/>
    <w:rsid w:val="00922345"/>
    <w:rsid w:val="00924A5D"/>
    <w:rsid w:val="00924AA6"/>
    <w:rsid w:val="0092684A"/>
    <w:rsid w:val="009278B8"/>
    <w:rsid w:val="00931091"/>
    <w:rsid w:val="009311BB"/>
    <w:rsid w:val="00932E98"/>
    <w:rsid w:val="00933634"/>
    <w:rsid w:val="00934C12"/>
    <w:rsid w:val="009354FF"/>
    <w:rsid w:val="009374B2"/>
    <w:rsid w:val="00940DF3"/>
    <w:rsid w:val="00941DE6"/>
    <w:rsid w:val="009441F1"/>
    <w:rsid w:val="00944402"/>
    <w:rsid w:val="009461D0"/>
    <w:rsid w:val="00951522"/>
    <w:rsid w:val="009534C3"/>
    <w:rsid w:val="00955D99"/>
    <w:rsid w:val="00956F86"/>
    <w:rsid w:val="00957BD4"/>
    <w:rsid w:val="0096004B"/>
    <w:rsid w:val="00963DD3"/>
    <w:rsid w:val="00965591"/>
    <w:rsid w:val="00966DFC"/>
    <w:rsid w:val="009704D6"/>
    <w:rsid w:val="00971F37"/>
    <w:rsid w:val="0097209B"/>
    <w:rsid w:val="00973755"/>
    <w:rsid w:val="00973F59"/>
    <w:rsid w:val="00973FC0"/>
    <w:rsid w:val="0097445B"/>
    <w:rsid w:val="00974A31"/>
    <w:rsid w:val="009771EA"/>
    <w:rsid w:val="0097779F"/>
    <w:rsid w:val="0098166D"/>
    <w:rsid w:val="009823FB"/>
    <w:rsid w:val="00982D2F"/>
    <w:rsid w:val="009849DE"/>
    <w:rsid w:val="00990ADB"/>
    <w:rsid w:val="00990C51"/>
    <w:rsid w:val="009940C6"/>
    <w:rsid w:val="00995431"/>
    <w:rsid w:val="00995E79"/>
    <w:rsid w:val="00997E76"/>
    <w:rsid w:val="009A24F2"/>
    <w:rsid w:val="009A3D54"/>
    <w:rsid w:val="009A3E13"/>
    <w:rsid w:val="009A4115"/>
    <w:rsid w:val="009A60BA"/>
    <w:rsid w:val="009B0FCE"/>
    <w:rsid w:val="009B5A37"/>
    <w:rsid w:val="009B6B62"/>
    <w:rsid w:val="009B7B63"/>
    <w:rsid w:val="009C1279"/>
    <w:rsid w:val="009C2F74"/>
    <w:rsid w:val="009C39D9"/>
    <w:rsid w:val="009C4DF9"/>
    <w:rsid w:val="009C5B6F"/>
    <w:rsid w:val="009D19EF"/>
    <w:rsid w:val="009D2009"/>
    <w:rsid w:val="009D3080"/>
    <w:rsid w:val="009D3902"/>
    <w:rsid w:val="009D3F64"/>
    <w:rsid w:val="009D54F1"/>
    <w:rsid w:val="009D676A"/>
    <w:rsid w:val="009D6E08"/>
    <w:rsid w:val="009E024C"/>
    <w:rsid w:val="009E0E43"/>
    <w:rsid w:val="009F0D50"/>
    <w:rsid w:val="009F36CE"/>
    <w:rsid w:val="009F378B"/>
    <w:rsid w:val="009F3F4B"/>
    <w:rsid w:val="009F5325"/>
    <w:rsid w:val="009F57AC"/>
    <w:rsid w:val="00A048EE"/>
    <w:rsid w:val="00A117CE"/>
    <w:rsid w:val="00A11C34"/>
    <w:rsid w:val="00A122DE"/>
    <w:rsid w:val="00A1287E"/>
    <w:rsid w:val="00A13EB7"/>
    <w:rsid w:val="00A14DC0"/>
    <w:rsid w:val="00A15015"/>
    <w:rsid w:val="00A155C9"/>
    <w:rsid w:val="00A156F6"/>
    <w:rsid w:val="00A16104"/>
    <w:rsid w:val="00A17508"/>
    <w:rsid w:val="00A17781"/>
    <w:rsid w:val="00A208F3"/>
    <w:rsid w:val="00A2393F"/>
    <w:rsid w:val="00A24B02"/>
    <w:rsid w:val="00A2534B"/>
    <w:rsid w:val="00A2587B"/>
    <w:rsid w:val="00A2630F"/>
    <w:rsid w:val="00A27528"/>
    <w:rsid w:val="00A30855"/>
    <w:rsid w:val="00A30F53"/>
    <w:rsid w:val="00A3123D"/>
    <w:rsid w:val="00A31AC0"/>
    <w:rsid w:val="00A32328"/>
    <w:rsid w:val="00A32CCA"/>
    <w:rsid w:val="00A33D44"/>
    <w:rsid w:val="00A3427D"/>
    <w:rsid w:val="00A364C3"/>
    <w:rsid w:val="00A3782F"/>
    <w:rsid w:val="00A37A39"/>
    <w:rsid w:val="00A40A80"/>
    <w:rsid w:val="00A42FC8"/>
    <w:rsid w:val="00A43B95"/>
    <w:rsid w:val="00A440E1"/>
    <w:rsid w:val="00A442B2"/>
    <w:rsid w:val="00A45FFD"/>
    <w:rsid w:val="00A4785C"/>
    <w:rsid w:val="00A50A8D"/>
    <w:rsid w:val="00A540B4"/>
    <w:rsid w:val="00A54567"/>
    <w:rsid w:val="00A54883"/>
    <w:rsid w:val="00A5528C"/>
    <w:rsid w:val="00A55E23"/>
    <w:rsid w:val="00A5611D"/>
    <w:rsid w:val="00A56B49"/>
    <w:rsid w:val="00A571F0"/>
    <w:rsid w:val="00A57C8F"/>
    <w:rsid w:val="00A57FFC"/>
    <w:rsid w:val="00A60083"/>
    <w:rsid w:val="00A6028D"/>
    <w:rsid w:val="00A60959"/>
    <w:rsid w:val="00A66591"/>
    <w:rsid w:val="00A66893"/>
    <w:rsid w:val="00A70AF2"/>
    <w:rsid w:val="00A71ED2"/>
    <w:rsid w:val="00A72E9C"/>
    <w:rsid w:val="00A73140"/>
    <w:rsid w:val="00A740F4"/>
    <w:rsid w:val="00A767B6"/>
    <w:rsid w:val="00A80C65"/>
    <w:rsid w:val="00A818AD"/>
    <w:rsid w:val="00A9137F"/>
    <w:rsid w:val="00A923F4"/>
    <w:rsid w:val="00A92960"/>
    <w:rsid w:val="00A92F14"/>
    <w:rsid w:val="00A9308F"/>
    <w:rsid w:val="00A934EE"/>
    <w:rsid w:val="00A935EE"/>
    <w:rsid w:val="00A958D9"/>
    <w:rsid w:val="00AA00FC"/>
    <w:rsid w:val="00AA012E"/>
    <w:rsid w:val="00AA0C83"/>
    <w:rsid w:val="00AA2C41"/>
    <w:rsid w:val="00AA52E7"/>
    <w:rsid w:val="00AA546A"/>
    <w:rsid w:val="00AA6F34"/>
    <w:rsid w:val="00AB1974"/>
    <w:rsid w:val="00AB2CCA"/>
    <w:rsid w:val="00AB332C"/>
    <w:rsid w:val="00AB5AF7"/>
    <w:rsid w:val="00AC3261"/>
    <w:rsid w:val="00AC6372"/>
    <w:rsid w:val="00AC690C"/>
    <w:rsid w:val="00AC6EF1"/>
    <w:rsid w:val="00AD00EF"/>
    <w:rsid w:val="00AD2F59"/>
    <w:rsid w:val="00AD7BF8"/>
    <w:rsid w:val="00AD7EEC"/>
    <w:rsid w:val="00AE0068"/>
    <w:rsid w:val="00AE1440"/>
    <w:rsid w:val="00AE2422"/>
    <w:rsid w:val="00AE3923"/>
    <w:rsid w:val="00AE432D"/>
    <w:rsid w:val="00AE48FB"/>
    <w:rsid w:val="00AE4D56"/>
    <w:rsid w:val="00AE6AC3"/>
    <w:rsid w:val="00AF29B7"/>
    <w:rsid w:val="00AF3BC9"/>
    <w:rsid w:val="00AF4BE8"/>
    <w:rsid w:val="00AF5E0E"/>
    <w:rsid w:val="00B01817"/>
    <w:rsid w:val="00B024D5"/>
    <w:rsid w:val="00B029D7"/>
    <w:rsid w:val="00B047EC"/>
    <w:rsid w:val="00B05204"/>
    <w:rsid w:val="00B0606C"/>
    <w:rsid w:val="00B11D92"/>
    <w:rsid w:val="00B148A9"/>
    <w:rsid w:val="00B16BE3"/>
    <w:rsid w:val="00B17E2B"/>
    <w:rsid w:val="00B20114"/>
    <w:rsid w:val="00B2124D"/>
    <w:rsid w:val="00B22EAE"/>
    <w:rsid w:val="00B2448D"/>
    <w:rsid w:val="00B24FAA"/>
    <w:rsid w:val="00B260D2"/>
    <w:rsid w:val="00B26B49"/>
    <w:rsid w:val="00B323D0"/>
    <w:rsid w:val="00B331EB"/>
    <w:rsid w:val="00B33774"/>
    <w:rsid w:val="00B353A2"/>
    <w:rsid w:val="00B35DD3"/>
    <w:rsid w:val="00B36217"/>
    <w:rsid w:val="00B36D8E"/>
    <w:rsid w:val="00B40FE2"/>
    <w:rsid w:val="00B434F6"/>
    <w:rsid w:val="00B44A0C"/>
    <w:rsid w:val="00B47906"/>
    <w:rsid w:val="00B50D88"/>
    <w:rsid w:val="00B523E6"/>
    <w:rsid w:val="00B52892"/>
    <w:rsid w:val="00B537E1"/>
    <w:rsid w:val="00B54994"/>
    <w:rsid w:val="00B56B3F"/>
    <w:rsid w:val="00B5704A"/>
    <w:rsid w:val="00B57146"/>
    <w:rsid w:val="00B575A4"/>
    <w:rsid w:val="00B57F13"/>
    <w:rsid w:val="00B57FD2"/>
    <w:rsid w:val="00B648F4"/>
    <w:rsid w:val="00B667D4"/>
    <w:rsid w:val="00B669FF"/>
    <w:rsid w:val="00B723F5"/>
    <w:rsid w:val="00B73F09"/>
    <w:rsid w:val="00B769B0"/>
    <w:rsid w:val="00B77930"/>
    <w:rsid w:val="00B77C69"/>
    <w:rsid w:val="00B77FF1"/>
    <w:rsid w:val="00B825E1"/>
    <w:rsid w:val="00B83D37"/>
    <w:rsid w:val="00B84335"/>
    <w:rsid w:val="00B85893"/>
    <w:rsid w:val="00B8614E"/>
    <w:rsid w:val="00B8749E"/>
    <w:rsid w:val="00B87B41"/>
    <w:rsid w:val="00B93113"/>
    <w:rsid w:val="00B943F1"/>
    <w:rsid w:val="00B97B9E"/>
    <w:rsid w:val="00B97BD7"/>
    <w:rsid w:val="00BA021B"/>
    <w:rsid w:val="00BA19E3"/>
    <w:rsid w:val="00BA3DFB"/>
    <w:rsid w:val="00BA49B3"/>
    <w:rsid w:val="00BA52EB"/>
    <w:rsid w:val="00BB1F4C"/>
    <w:rsid w:val="00BB21D4"/>
    <w:rsid w:val="00BB55AF"/>
    <w:rsid w:val="00BB781E"/>
    <w:rsid w:val="00BC07A1"/>
    <w:rsid w:val="00BC37F2"/>
    <w:rsid w:val="00BC5A77"/>
    <w:rsid w:val="00BD051B"/>
    <w:rsid w:val="00BD073B"/>
    <w:rsid w:val="00BD1931"/>
    <w:rsid w:val="00BD1A9A"/>
    <w:rsid w:val="00BD3606"/>
    <w:rsid w:val="00BD4319"/>
    <w:rsid w:val="00BD481F"/>
    <w:rsid w:val="00BD6521"/>
    <w:rsid w:val="00BE0739"/>
    <w:rsid w:val="00BE40DB"/>
    <w:rsid w:val="00BE657B"/>
    <w:rsid w:val="00BE6BEF"/>
    <w:rsid w:val="00BF0160"/>
    <w:rsid w:val="00BF1FAB"/>
    <w:rsid w:val="00BF4EED"/>
    <w:rsid w:val="00BF586F"/>
    <w:rsid w:val="00BF5DB8"/>
    <w:rsid w:val="00BF6806"/>
    <w:rsid w:val="00C0054D"/>
    <w:rsid w:val="00C00E3B"/>
    <w:rsid w:val="00C0335C"/>
    <w:rsid w:val="00C03B4C"/>
    <w:rsid w:val="00C03BCF"/>
    <w:rsid w:val="00C0484D"/>
    <w:rsid w:val="00C04CA1"/>
    <w:rsid w:val="00C06E17"/>
    <w:rsid w:val="00C07399"/>
    <w:rsid w:val="00C107C8"/>
    <w:rsid w:val="00C11502"/>
    <w:rsid w:val="00C116F7"/>
    <w:rsid w:val="00C12B5F"/>
    <w:rsid w:val="00C12FD8"/>
    <w:rsid w:val="00C163F9"/>
    <w:rsid w:val="00C16C0A"/>
    <w:rsid w:val="00C17428"/>
    <w:rsid w:val="00C2018D"/>
    <w:rsid w:val="00C2023F"/>
    <w:rsid w:val="00C20762"/>
    <w:rsid w:val="00C20943"/>
    <w:rsid w:val="00C20C5A"/>
    <w:rsid w:val="00C23C8E"/>
    <w:rsid w:val="00C25DA3"/>
    <w:rsid w:val="00C26452"/>
    <w:rsid w:val="00C264E3"/>
    <w:rsid w:val="00C268D5"/>
    <w:rsid w:val="00C302F1"/>
    <w:rsid w:val="00C306DF"/>
    <w:rsid w:val="00C30D5F"/>
    <w:rsid w:val="00C334B4"/>
    <w:rsid w:val="00C347E9"/>
    <w:rsid w:val="00C34C68"/>
    <w:rsid w:val="00C36671"/>
    <w:rsid w:val="00C37CB8"/>
    <w:rsid w:val="00C4241B"/>
    <w:rsid w:val="00C4369E"/>
    <w:rsid w:val="00C437FD"/>
    <w:rsid w:val="00C44957"/>
    <w:rsid w:val="00C44E75"/>
    <w:rsid w:val="00C45ACA"/>
    <w:rsid w:val="00C53F0B"/>
    <w:rsid w:val="00C561EF"/>
    <w:rsid w:val="00C562DE"/>
    <w:rsid w:val="00C56ED8"/>
    <w:rsid w:val="00C57E9F"/>
    <w:rsid w:val="00C600D7"/>
    <w:rsid w:val="00C61CC0"/>
    <w:rsid w:val="00C61FA5"/>
    <w:rsid w:val="00C64410"/>
    <w:rsid w:val="00C651EB"/>
    <w:rsid w:val="00C6634C"/>
    <w:rsid w:val="00C70B13"/>
    <w:rsid w:val="00C7176B"/>
    <w:rsid w:val="00C72CAF"/>
    <w:rsid w:val="00C72F13"/>
    <w:rsid w:val="00C744A0"/>
    <w:rsid w:val="00C75DAC"/>
    <w:rsid w:val="00C804FC"/>
    <w:rsid w:val="00C809AC"/>
    <w:rsid w:val="00C81ACA"/>
    <w:rsid w:val="00C82923"/>
    <w:rsid w:val="00C870D8"/>
    <w:rsid w:val="00C926FD"/>
    <w:rsid w:val="00C94E42"/>
    <w:rsid w:val="00C9680B"/>
    <w:rsid w:val="00C97D5E"/>
    <w:rsid w:val="00CA0123"/>
    <w:rsid w:val="00CA112E"/>
    <w:rsid w:val="00CA57F7"/>
    <w:rsid w:val="00CA5F2F"/>
    <w:rsid w:val="00CA6096"/>
    <w:rsid w:val="00CA6968"/>
    <w:rsid w:val="00CA7568"/>
    <w:rsid w:val="00CB2855"/>
    <w:rsid w:val="00CB2A68"/>
    <w:rsid w:val="00CB52F1"/>
    <w:rsid w:val="00CB694E"/>
    <w:rsid w:val="00CC0F4A"/>
    <w:rsid w:val="00CC260C"/>
    <w:rsid w:val="00CC45EB"/>
    <w:rsid w:val="00CC6116"/>
    <w:rsid w:val="00CC627D"/>
    <w:rsid w:val="00CD1812"/>
    <w:rsid w:val="00CD4193"/>
    <w:rsid w:val="00CD6375"/>
    <w:rsid w:val="00CD71B0"/>
    <w:rsid w:val="00CE1521"/>
    <w:rsid w:val="00CE19D9"/>
    <w:rsid w:val="00CE2A01"/>
    <w:rsid w:val="00CE2AE5"/>
    <w:rsid w:val="00CE3576"/>
    <w:rsid w:val="00CE4286"/>
    <w:rsid w:val="00CE4907"/>
    <w:rsid w:val="00CE4BF1"/>
    <w:rsid w:val="00CE5A8F"/>
    <w:rsid w:val="00D00D32"/>
    <w:rsid w:val="00D01899"/>
    <w:rsid w:val="00D03BB9"/>
    <w:rsid w:val="00D06A4A"/>
    <w:rsid w:val="00D06E0A"/>
    <w:rsid w:val="00D0707F"/>
    <w:rsid w:val="00D114E7"/>
    <w:rsid w:val="00D13A56"/>
    <w:rsid w:val="00D200C5"/>
    <w:rsid w:val="00D20380"/>
    <w:rsid w:val="00D21959"/>
    <w:rsid w:val="00D21FFE"/>
    <w:rsid w:val="00D23045"/>
    <w:rsid w:val="00D25C57"/>
    <w:rsid w:val="00D27DF2"/>
    <w:rsid w:val="00D33ED1"/>
    <w:rsid w:val="00D35072"/>
    <w:rsid w:val="00D35EA1"/>
    <w:rsid w:val="00D37C4F"/>
    <w:rsid w:val="00D401E2"/>
    <w:rsid w:val="00D409EF"/>
    <w:rsid w:val="00D4170B"/>
    <w:rsid w:val="00D428AA"/>
    <w:rsid w:val="00D4349A"/>
    <w:rsid w:val="00D43DF5"/>
    <w:rsid w:val="00D45A3D"/>
    <w:rsid w:val="00D45B13"/>
    <w:rsid w:val="00D45DF8"/>
    <w:rsid w:val="00D466D0"/>
    <w:rsid w:val="00D50140"/>
    <w:rsid w:val="00D55422"/>
    <w:rsid w:val="00D60D00"/>
    <w:rsid w:val="00D61456"/>
    <w:rsid w:val="00D61E6B"/>
    <w:rsid w:val="00D6285D"/>
    <w:rsid w:val="00D675D6"/>
    <w:rsid w:val="00D67EAE"/>
    <w:rsid w:val="00D71104"/>
    <w:rsid w:val="00D7223F"/>
    <w:rsid w:val="00D76FDD"/>
    <w:rsid w:val="00D8360F"/>
    <w:rsid w:val="00D84EF6"/>
    <w:rsid w:val="00D86F40"/>
    <w:rsid w:val="00D9001D"/>
    <w:rsid w:val="00D9049C"/>
    <w:rsid w:val="00D97277"/>
    <w:rsid w:val="00DA0017"/>
    <w:rsid w:val="00DA008B"/>
    <w:rsid w:val="00DA01C7"/>
    <w:rsid w:val="00DA03A2"/>
    <w:rsid w:val="00DA189F"/>
    <w:rsid w:val="00DA2F82"/>
    <w:rsid w:val="00DA6D24"/>
    <w:rsid w:val="00DA740F"/>
    <w:rsid w:val="00DA744F"/>
    <w:rsid w:val="00DB014A"/>
    <w:rsid w:val="00DB0B98"/>
    <w:rsid w:val="00DB3038"/>
    <w:rsid w:val="00DB364F"/>
    <w:rsid w:val="00DB47E1"/>
    <w:rsid w:val="00DB5861"/>
    <w:rsid w:val="00DB5C72"/>
    <w:rsid w:val="00DB7B70"/>
    <w:rsid w:val="00DC1906"/>
    <w:rsid w:val="00DC2465"/>
    <w:rsid w:val="00DC42E1"/>
    <w:rsid w:val="00DC59F4"/>
    <w:rsid w:val="00DC6647"/>
    <w:rsid w:val="00DD2E2C"/>
    <w:rsid w:val="00DD4DDD"/>
    <w:rsid w:val="00DD52A9"/>
    <w:rsid w:val="00DD746F"/>
    <w:rsid w:val="00DE0637"/>
    <w:rsid w:val="00DE23B4"/>
    <w:rsid w:val="00DE57D1"/>
    <w:rsid w:val="00DF0C1D"/>
    <w:rsid w:val="00DF14EB"/>
    <w:rsid w:val="00DF2237"/>
    <w:rsid w:val="00DF249F"/>
    <w:rsid w:val="00DF36F7"/>
    <w:rsid w:val="00DF527D"/>
    <w:rsid w:val="00DF6610"/>
    <w:rsid w:val="00E00066"/>
    <w:rsid w:val="00E0075D"/>
    <w:rsid w:val="00E01347"/>
    <w:rsid w:val="00E0622A"/>
    <w:rsid w:val="00E075E2"/>
    <w:rsid w:val="00E1311E"/>
    <w:rsid w:val="00E145B7"/>
    <w:rsid w:val="00E150A3"/>
    <w:rsid w:val="00E15A05"/>
    <w:rsid w:val="00E162C5"/>
    <w:rsid w:val="00E172B8"/>
    <w:rsid w:val="00E208DC"/>
    <w:rsid w:val="00E20968"/>
    <w:rsid w:val="00E22D17"/>
    <w:rsid w:val="00E22EE3"/>
    <w:rsid w:val="00E23DBA"/>
    <w:rsid w:val="00E24409"/>
    <w:rsid w:val="00E34347"/>
    <w:rsid w:val="00E412FF"/>
    <w:rsid w:val="00E41604"/>
    <w:rsid w:val="00E4387F"/>
    <w:rsid w:val="00E47D87"/>
    <w:rsid w:val="00E50053"/>
    <w:rsid w:val="00E50DE5"/>
    <w:rsid w:val="00E541F9"/>
    <w:rsid w:val="00E55897"/>
    <w:rsid w:val="00E60E07"/>
    <w:rsid w:val="00E628A5"/>
    <w:rsid w:val="00E63B05"/>
    <w:rsid w:val="00E63BCE"/>
    <w:rsid w:val="00E63EDD"/>
    <w:rsid w:val="00E674F9"/>
    <w:rsid w:val="00E6792C"/>
    <w:rsid w:val="00E67B25"/>
    <w:rsid w:val="00E72832"/>
    <w:rsid w:val="00E73774"/>
    <w:rsid w:val="00E73C5A"/>
    <w:rsid w:val="00E74A11"/>
    <w:rsid w:val="00E74BDF"/>
    <w:rsid w:val="00E80B63"/>
    <w:rsid w:val="00E81FBB"/>
    <w:rsid w:val="00E84E14"/>
    <w:rsid w:val="00E8528B"/>
    <w:rsid w:val="00E85F9C"/>
    <w:rsid w:val="00E87FD4"/>
    <w:rsid w:val="00E9008C"/>
    <w:rsid w:val="00E91204"/>
    <w:rsid w:val="00E9193E"/>
    <w:rsid w:val="00E93D2E"/>
    <w:rsid w:val="00E95027"/>
    <w:rsid w:val="00E9559F"/>
    <w:rsid w:val="00E95F2A"/>
    <w:rsid w:val="00E973B3"/>
    <w:rsid w:val="00E9777C"/>
    <w:rsid w:val="00EA03C8"/>
    <w:rsid w:val="00EA03F1"/>
    <w:rsid w:val="00EA12B0"/>
    <w:rsid w:val="00EA16C9"/>
    <w:rsid w:val="00EA1C76"/>
    <w:rsid w:val="00EA3798"/>
    <w:rsid w:val="00EA4A0D"/>
    <w:rsid w:val="00EA602D"/>
    <w:rsid w:val="00EA700D"/>
    <w:rsid w:val="00EB7C1C"/>
    <w:rsid w:val="00EC097E"/>
    <w:rsid w:val="00EC5B0B"/>
    <w:rsid w:val="00EC6830"/>
    <w:rsid w:val="00ED1403"/>
    <w:rsid w:val="00ED2FEB"/>
    <w:rsid w:val="00ED3345"/>
    <w:rsid w:val="00ED7131"/>
    <w:rsid w:val="00EE0AFA"/>
    <w:rsid w:val="00EE1018"/>
    <w:rsid w:val="00EE3B97"/>
    <w:rsid w:val="00EE5097"/>
    <w:rsid w:val="00EF12D5"/>
    <w:rsid w:val="00EF37BA"/>
    <w:rsid w:val="00EF6B93"/>
    <w:rsid w:val="00EF73A0"/>
    <w:rsid w:val="00EF7581"/>
    <w:rsid w:val="00F004BA"/>
    <w:rsid w:val="00F02E63"/>
    <w:rsid w:val="00F04351"/>
    <w:rsid w:val="00F05060"/>
    <w:rsid w:val="00F05809"/>
    <w:rsid w:val="00F05AA5"/>
    <w:rsid w:val="00F05BAC"/>
    <w:rsid w:val="00F05E25"/>
    <w:rsid w:val="00F05EA4"/>
    <w:rsid w:val="00F06C0F"/>
    <w:rsid w:val="00F10BB4"/>
    <w:rsid w:val="00F11848"/>
    <w:rsid w:val="00F11AD5"/>
    <w:rsid w:val="00F12F8B"/>
    <w:rsid w:val="00F13F53"/>
    <w:rsid w:val="00F14269"/>
    <w:rsid w:val="00F14BCF"/>
    <w:rsid w:val="00F15F73"/>
    <w:rsid w:val="00F23408"/>
    <w:rsid w:val="00F23E0A"/>
    <w:rsid w:val="00F30E61"/>
    <w:rsid w:val="00F31467"/>
    <w:rsid w:val="00F316F1"/>
    <w:rsid w:val="00F32CA3"/>
    <w:rsid w:val="00F336F8"/>
    <w:rsid w:val="00F345AA"/>
    <w:rsid w:val="00F345B5"/>
    <w:rsid w:val="00F34654"/>
    <w:rsid w:val="00F37075"/>
    <w:rsid w:val="00F414F7"/>
    <w:rsid w:val="00F42654"/>
    <w:rsid w:val="00F42887"/>
    <w:rsid w:val="00F44962"/>
    <w:rsid w:val="00F44F49"/>
    <w:rsid w:val="00F4642A"/>
    <w:rsid w:val="00F47147"/>
    <w:rsid w:val="00F50DE5"/>
    <w:rsid w:val="00F52228"/>
    <w:rsid w:val="00F52E71"/>
    <w:rsid w:val="00F53A67"/>
    <w:rsid w:val="00F55AFB"/>
    <w:rsid w:val="00F56A44"/>
    <w:rsid w:val="00F57E42"/>
    <w:rsid w:val="00F6092B"/>
    <w:rsid w:val="00F61450"/>
    <w:rsid w:val="00F615C2"/>
    <w:rsid w:val="00F6627D"/>
    <w:rsid w:val="00F66CA8"/>
    <w:rsid w:val="00F67845"/>
    <w:rsid w:val="00F70B33"/>
    <w:rsid w:val="00F70D44"/>
    <w:rsid w:val="00F70EF1"/>
    <w:rsid w:val="00F75566"/>
    <w:rsid w:val="00F7718B"/>
    <w:rsid w:val="00F805EF"/>
    <w:rsid w:val="00F80884"/>
    <w:rsid w:val="00F81289"/>
    <w:rsid w:val="00F83600"/>
    <w:rsid w:val="00F838CE"/>
    <w:rsid w:val="00F847F8"/>
    <w:rsid w:val="00F86F61"/>
    <w:rsid w:val="00F92720"/>
    <w:rsid w:val="00F92ED8"/>
    <w:rsid w:val="00F931AE"/>
    <w:rsid w:val="00F93394"/>
    <w:rsid w:val="00F937C4"/>
    <w:rsid w:val="00FA0454"/>
    <w:rsid w:val="00FA3259"/>
    <w:rsid w:val="00FA3701"/>
    <w:rsid w:val="00FA45C4"/>
    <w:rsid w:val="00FA47BB"/>
    <w:rsid w:val="00FA4889"/>
    <w:rsid w:val="00FA4EF6"/>
    <w:rsid w:val="00FB1AE1"/>
    <w:rsid w:val="00FB3339"/>
    <w:rsid w:val="00FB3B40"/>
    <w:rsid w:val="00FB48E0"/>
    <w:rsid w:val="00FB575E"/>
    <w:rsid w:val="00FC1383"/>
    <w:rsid w:val="00FC2632"/>
    <w:rsid w:val="00FC2803"/>
    <w:rsid w:val="00FC3C0D"/>
    <w:rsid w:val="00FC3C82"/>
    <w:rsid w:val="00FC4F05"/>
    <w:rsid w:val="00FC510A"/>
    <w:rsid w:val="00FC51AA"/>
    <w:rsid w:val="00FC6638"/>
    <w:rsid w:val="00FC6876"/>
    <w:rsid w:val="00FD17EE"/>
    <w:rsid w:val="00FD3462"/>
    <w:rsid w:val="00FD36F3"/>
    <w:rsid w:val="00FD3EC2"/>
    <w:rsid w:val="00FD558D"/>
    <w:rsid w:val="00FD6DA9"/>
    <w:rsid w:val="00FD7177"/>
    <w:rsid w:val="00FE0CA4"/>
    <w:rsid w:val="00FE1024"/>
    <w:rsid w:val="00FE11D1"/>
    <w:rsid w:val="00FE242C"/>
    <w:rsid w:val="00FE2E8A"/>
    <w:rsid w:val="00FE4F1F"/>
    <w:rsid w:val="00FE6D19"/>
    <w:rsid w:val="00FE7969"/>
    <w:rsid w:val="00FF1996"/>
    <w:rsid w:val="00FF22CB"/>
    <w:rsid w:val="00FF31E9"/>
    <w:rsid w:val="00FF3257"/>
    <w:rsid w:val="00FF5107"/>
    <w:rsid w:val="00FF72AD"/>
    <w:rsid w:val="00FF7AE6"/>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E8EADF"/>
  <w15:docId w15:val="{FB954E77-90B0-4AAC-8703-2E88D74A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B98"/>
    <w:pPr>
      <w:spacing w:after="0" w:line="360" w:lineRule="auto"/>
      <w:jc w:val="both"/>
    </w:pPr>
    <w:rPr>
      <w:rFonts w:ascii="Times New Roman" w:eastAsiaTheme="minorHAnsi" w:hAnsi="Times New Roman" w:cs="Times New Roman"/>
      <w:sz w:val="24"/>
      <w:szCs w:val="24"/>
      <w:lang w:val="en-GB" w:eastAsia="fr-FR"/>
    </w:rPr>
  </w:style>
  <w:style w:type="paragraph" w:styleId="Titre1">
    <w:name w:val="heading 1"/>
    <w:basedOn w:val="Normal"/>
    <w:link w:val="Titre1Car"/>
    <w:uiPriority w:val="9"/>
    <w:qFormat/>
    <w:rsid w:val="00E34347"/>
    <w:pPr>
      <w:spacing w:before="100" w:beforeAutospacing="1" w:after="100" w:afterAutospacing="1" w:line="240" w:lineRule="auto"/>
      <w:jc w:val="left"/>
      <w:outlineLvl w:val="0"/>
    </w:pPr>
    <w:rPr>
      <w:rFonts w:eastAsia="Times New Roman"/>
      <w:b/>
      <w:bCs/>
      <w:kern w:val="36"/>
      <w:sz w:val="48"/>
      <w:szCs w:val="48"/>
      <w:lang w:val="fr-BE" w:eastAsia="fr-BE"/>
    </w:rPr>
  </w:style>
  <w:style w:type="paragraph" w:styleId="Titre2">
    <w:name w:val="heading 2"/>
    <w:basedOn w:val="Normal"/>
    <w:next w:val="Normal"/>
    <w:link w:val="Titre2Car"/>
    <w:uiPriority w:val="9"/>
    <w:unhideWhenUsed/>
    <w:qFormat/>
    <w:rsid w:val="00FE24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0B98"/>
    <w:pPr>
      <w:ind w:left="720"/>
      <w:contextualSpacing/>
    </w:pPr>
  </w:style>
  <w:style w:type="paragraph" w:styleId="En-tte">
    <w:name w:val="header"/>
    <w:basedOn w:val="Normal"/>
    <w:link w:val="En-tteCar"/>
    <w:uiPriority w:val="99"/>
    <w:unhideWhenUsed/>
    <w:rsid w:val="00E63B05"/>
    <w:pPr>
      <w:tabs>
        <w:tab w:val="center" w:pos="4536"/>
        <w:tab w:val="right" w:pos="9072"/>
      </w:tabs>
      <w:spacing w:line="240" w:lineRule="auto"/>
    </w:pPr>
  </w:style>
  <w:style w:type="character" w:customStyle="1" w:styleId="En-tteCar">
    <w:name w:val="En-tête Car"/>
    <w:basedOn w:val="Policepardfaut"/>
    <w:link w:val="En-tte"/>
    <w:uiPriority w:val="99"/>
    <w:rsid w:val="00E63B05"/>
    <w:rPr>
      <w:rFonts w:ascii="Times New Roman" w:eastAsiaTheme="minorHAnsi" w:hAnsi="Times New Roman" w:cs="Times New Roman"/>
      <w:sz w:val="24"/>
      <w:szCs w:val="24"/>
      <w:lang w:val="en-GB" w:eastAsia="fr-FR"/>
    </w:rPr>
  </w:style>
  <w:style w:type="paragraph" w:styleId="Pieddepage">
    <w:name w:val="footer"/>
    <w:basedOn w:val="Normal"/>
    <w:link w:val="PieddepageCar"/>
    <w:uiPriority w:val="99"/>
    <w:unhideWhenUsed/>
    <w:rsid w:val="00E63B05"/>
    <w:pPr>
      <w:tabs>
        <w:tab w:val="center" w:pos="4536"/>
        <w:tab w:val="right" w:pos="9072"/>
      </w:tabs>
      <w:spacing w:line="240" w:lineRule="auto"/>
    </w:pPr>
  </w:style>
  <w:style w:type="character" w:customStyle="1" w:styleId="PieddepageCar">
    <w:name w:val="Pied de page Car"/>
    <w:basedOn w:val="Policepardfaut"/>
    <w:link w:val="Pieddepage"/>
    <w:uiPriority w:val="99"/>
    <w:rsid w:val="00E63B05"/>
    <w:rPr>
      <w:rFonts w:ascii="Times New Roman" w:eastAsiaTheme="minorHAnsi" w:hAnsi="Times New Roman" w:cs="Times New Roman"/>
      <w:sz w:val="24"/>
      <w:szCs w:val="24"/>
      <w:lang w:val="en-GB" w:eastAsia="fr-FR"/>
    </w:rPr>
  </w:style>
  <w:style w:type="table" w:styleId="Grilledutableau">
    <w:name w:val="Table Grid"/>
    <w:basedOn w:val="TableauNormal"/>
    <w:uiPriority w:val="39"/>
    <w:rsid w:val="00722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auNormal"/>
    <w:uiPriority w:val="44"/>
    <w:rsid w:val="007220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rsid w:val="007220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11">
    <w:name w:val="Tableau simple 11"/>
    <w:basedOn w:val="TableauNormal"/>
    <w:uiPriority w:val="41"/>
    <w:rsid w:val="007220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Policepardfaut"/>
    <w:rsid w:val="00187899"/>
  </w:style>
  <w:style w:type="paragraph" w:styleId="Lgende">
    <w:name w:val="caption"/>
    <w:basedOn w:val="Normal"/>
    <w:next w:val="Normal"/>
    <w:uiPriority w:val="35"/>
    <w:unhideWhenUsed/>
    <w:qFormat/>
    <w:rsid w:val="00030072"/>
    <w:pPr>
      <w:spacing w:after="200" w:line="240" w:lineRule="auto"/>
    </w:pPr>
    <w:rPr>
      <w:i/>
      <w:iCs/>
      <w:color w:val="44546A" w:themeColor="text2"/>
      <w:sz w:val="18"/>
      <w:szCs w:val="18"/>
    </w:rPr>
  </w:style>
  <w:style w:type="paragraph" w:styleId="NormalWeb">
    <w:name w:val="Normal (Web)"/>
    <w:basedOn w:val="Normal"/>
    <w:uiPriority w:val="99"/>
    <w:semiHidden/>
    <w:unhideWhenUsed/>
    <w:rsid w:val="006D3894"/>
    <w:pPr>
      <w:spacing w:before="100" w:beforeAutospacing="1" w:after="100" w:afterAutospacing="1" w:line="240" w:lineRule="auto"/>
      <w:jc w:val="left"/>
    </w:pPr>
    <w:rPr>
      <w:rFonts w:eastAsia="Times New Roman"/>
      <w:lang w:val="fr-BE" w:eastAsia="fr-BE"/>
    </w:rPr>
  </w:style>
  <w:style w:type="character" w:styleId="Marquedecommentaire">
    <w:name w:val="annotation reference"/>
    <w:basedOn w:val="Policepardfaut"/>
    <w:uiPriority w:val="99"/>
    <w:semiHidden/>
    <w:unhideWhenUsed/>
    <w:rsid w:val="00476388"/>
    <w:rPr>
      <w:sz w:val="16"/>
      <w:szCs w:val="16"/>
    </w:rPr>
  </w:style>
  <w:style w:type="paragraph" w:styleId="Commentaire">
    <w:name w:val="annotation text"/>
    <w:basedOn w:val="Normal"/>
    <w:link w:val="CommentaireCar"/>
    <w:uiPriority w:val="99"/>
    <w:semiHidden/>
    <w:unhideWhenUsed/>
    <w:rsid w:val="00476388"/>
    <w:pPr>
      <w:spacing w:line="240" w:lineRule="auto"/>
    </w:pPr>
    <w:rPr>
      <w:sz w:val="20"/>
      <w:szCs w:val="20"/>
    </w:rPr>
  </w:style>
  <w:style w:type="character" w:customStyle="1" w:styleId="CommentaireCar">
    <w:name w:val="Commentaire Car"/>
    <w:basedOn w:val="Policepardfaut"/>
    <w:link w:val="Commentaire"/>
    <w:uiPriority w:val="99"/>
    <w:semiHidden/>
    <w:rsid w:val="00476388"/>
    <w:rPr>
      <w:rFonts w:ascii="Times New Roman" w:eastAsiaTheme="minorHAnsi" w:hAnsi="Times New Roman" w:cs="Times New Roman"/>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476388"/>
    <w:rPr>
      <w:b/>
      <w:bCs/>
    </w:rPr>
  </w:style>
  <w:style w:type="character" w:customStyle="1" w:styleId="ObjetducommentaireCar">
    <w:name w:val="Objet du commentaire Car"/>
    <w:basedOn w:val="CommentaireCar"/>
    <w:link w:val="Objetducommentaire"/>
    <w:uiPriority w:val="99"/>
    <w:semiHidden/>
    <w:rsid w:val="00476388"/>
    <w:rPr>
      <w:rFonts w:ascii="Times New Roman" w:eastAsiaTheme="minorHAnsi" w:hAnsi="Times New Roman" w:cs="Times New Roman"/>
      <w:b/>
      <w:bCs/>
      <w:sz w:val="20"/>
      <w:szCs w:val="20"/>
      <w:lang w:val="en-GB" w:eastAsia="fr-FR"/>
    </w:rPr>
  </w:style>
  <w:style w:type="paragraph" w:styleId="Textedebulles">
    <w:name w:val="Balloon Text"/>
    <w:basedOn w:val="Normal"/>
    <w:link w:val="TextedebullesCar"/>
    <w:uiPriority w:val="99"/>
    <w:semiHidden/>
    <w:unhideWhenUsed/>
    <w:rsid w:val="0047638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6388"/>
    <w:rPr>
      <w:rFonts w:ascii="Segoe UI" w:eastAsiaTheme="minorHAnsi" w:hAnsi="Segoe UI" w:cs="Segoe UI"/>
      <w:sz w:val="18"/>
      <w:szCs w:val="18"/>
      <w:lang w:val="en-GB" w:eastAsia="fr-FR"/>
    </w:rPr>
  </w:style>
  <w:style w:type="character" w:styleId="Numrodeligne">
    <w:name w:val="line number"/>
    <w:basedOn w:val="Policepardfaut"/>
    <w:uiPriority w:val="99"/>
    <w:semiHidden/>
    <w:unhideWhenUsed/>
    <w:rsid w:val="00F52E71"/>
  </w:style>
  <w:style w:type="character" w:customStyle="1" w:styleId="Titre1Car">
    <w:name w:val="Titre 1 Car"/>
    <w:basedOn w:val="Policepardfaut"/>
    <w:link w:val="Titre1"/>
    <w:uiPriority w:val="9"/>
    <w:rsid w:val="00E34347"/>
    <w:rPr>
      <w:rFonts w:ascii="Times New Roman" w:eastAsia="Times New Roman" w:hAnsi="Times New Roman" w:cs="Times New Roman"/>
      <w:b/>
      <w:bCs/>
      <w:kern w:val="36"/>
      <w:sz w:val="48"/>
      <w:szCs w:val="48"/>
      <w:lang w:eastAsia="fr-BE"/>
    </w:rPr>
  </w:style>
  <w:style w:type="paragraph" w:styleId="Rvision">
    <w:name w:val="Revision"/>
    <w:hidden/>
    <w:uiPriority w:val="99"/>
    <w:semiHidden/>
    <w:rsid w:val="006A0333"/>
    <w:pPr>
      <w:spacing w:after="0" w:line="240" w:lineRule="auto"/>
    </w:pPr>
    <w:rPr>
      <w:rFonts w:ascii="Times New Roman" w:eastAsiaTheme="minorHAnsi" w:hAnsi="Times New Roman" w:cs="Times New Roman"/>
      <w:sz w:val="24"/>
      <w:szCs w:val="24"/>
      <w:lang w:val="en-GB" w:eastAsia="fr-FR"/>
    </w:rPr>
  </w:style>
  <w:style w:type="character" w:styleId="Lienhypertexte">
    <w:name w:val="Hyperlink"/>
    <w:basedOn w:val="Policepardfaut"/>
    <w:uiPriority w:val="99"/>
    <w:semiHidden/>
    <w:unhideWhenUsed/>
    <w:rsid w:val="00FE242C"/>
    <w:rPr>
      <w:color w:val="0000FF"/>
      <w:u w:val="single"/>
    </w:rPr>
  </w:style>
  <w:style w:type="character" w:customStyle="1" w:styleId="Titre2Car">
    <w:name w:val="Titre 2 Car"/>
    <w:basedOn w:val="Policepardfaut"/>
    <w:link w:val="Titre2"/>
    <w:uiPriority w:val="9"/>
    <w:rsid w:val="00FE242C"/>
    <w:rPr>
      <w:rFonts w:asciiTheme="majorHAnsi" w:eastAsiaTheme="majorEastAsia" w:hAnsiTheme="majorHAnsi" w:cstheme="majorBidi"/>
      <w:color w:val="2F5496" w:themeColor="accent1" w:themeShade="BF"/>
      <w:sz w:val="26"/>
      <w:szCs w:val="26"/>
      <w:lang w:val="en-GB" w:eastAsia="fr-FR"/>
    </w:rPr>
  </w:style>
  <w:style w:type="paragraph" w:styleId="Corpsdetexte">
    <w:name w:val="Body Text"/>
    <w:basedOn w:val="Normal"/>
    <w:link w:val="CorpsdetexteCar"/>
    <w:uiPriority w:val="1"/>
    <w:qFormat/>
    <w:rsid w:val="003F7838"/>
    <w:pPr>
      <w:widowControl w:val="0"/>
      <w:autoSpaceDE w:val="0"/>
      <w:autoSpaceDN w:val="0"/>
      <w:spacing w:line="240" w:lineRule="auto"/>
      <w:ind w:left="112"/>
      <w:jc w:val="left"/>
    </w:pPr>
    <w:rPr>
      <w:rFonts w:ascii="Arial" w:eastAsia="Arial" w:hAnsi="Arial" w:cs="Arial"/>
      <w:sz w:val="22"/>
      <w:szCs w:val="22"/>
      <w:lang w:val="en-US" w:eastAsia="en-US"/>
    </w:rPr>
  </w:style>
  <w:style w:type="character" w:customStyle="1" w:styleId="CorpsdetexteCar">
    <w:name w:val="Corps de texte Car"/>
    <w:basedOn w:val="Policepardfaut"/>
    <w:link w:val="Corpsdetexte"/>
    <w:uiPriority w:val="1"/>
    <w:rsid w:val="003F7838"/>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3442">
      <w:bodyDiv w:val="1"/>
      <w:marLeft w:val="0"/>
      <w:marRight w:val="0"/>
      <w:marTop w:val="0"/>
      <w:marBottom w:val="0"/>
      <w:divBdr>
        <w:top w:val="none" w:sz="0" w:space="0" w:color="auto"/>
        <w:left w:val="none" w:sz="0" w:space="0" w:color="auto"/>
        <w:bottom w:val="none" w:sz="0" w:space="0" w:color="auto"/>
        <w:right w:val="none" w:sz="0" w:space="0" w:color="auto"/>
      </w:divBdr>
    </w:div>
    <w:div w:id="151528637">
      <w:bodyDiv w:val="1"/>
      <w:marLeft w:val="0"/>
      <w:marRight w:val="0"/>
      <w:marTop w:val="0"/>
      <w:marBottom w:val="0"/>
      <w:divBdr>
        <w:top w:val="none" w:sz="0" w:space="0" w:color="auto"/>
        <w:left w:val="none" w:sz="0" w:space="0" w:color="auto"/>
        <w:bottom w:val="none" w:sz="0" w:space="0" w:color="auto"/>
        <w:right w:val="none" w:sz="0" w:space="0" w:color="auto"/>
      </w:divBdr>
    </w:div>
    <w:div w:id="263415878">
      <w:bodyDiv w:val="1"/>
      <w:marLeft w:val="0"/>
      <w:marRight w:val="0"/>
      <w:marTop w:val="0"/>
      <w:marBottom w:val="0"/>
      <w:divBdr>
        <w:top w:val="none" w:sz="0" w:space="0" w:color="auto"/>
        <w:left w:val="none" w:sz="0" w:space="0" w:color="auto"/>
        <w:bottom w:val="none" w:sz="0" w:space="0" w:color="auto"/>
        <w:right w:val="none" w:sz="0" w:space="0" w:color="auto"/>
      </w:divBdr>
    </w:div>
    <w:div w:id="357512349">
      <w:bodyDiv w:val="1"/>
      <w:marLeft w:val="0"/>
      <w:marRight w:val="0"/>
      <w:marTop w:val="0"/>
      <w:marBottom w:val="0"/>
      <w:divBdr>
        <w:top w:val="none" w:sz="0" w:space="0" w:color="auto"/>
        <w:left w:val="none" w:sz="0" w:space="0" w:color="auto"/>
        <w:bottom w:val="none" w:sz="0" w:space="0" w:color="auto"/>
        <w:right w:val="none" w:sz="0" w:space="0" w:color="auto"/>
      </w:divBdr>
    </w:div>
    <w:div w:id="358093404">
      <w:bodyDiv w:val="1"/>
      <w:marLeft w:val="0"/>
      <w:marRight w:val="0"/>
      <w:marTop w:val="0"/>
      <w:marBottom w:val="0"/>
      <w:divBdr>
        <w:top w:val="none" w:sz="0" w:space="0" w:color="auto"/>
        <w:left w:val="none" w:sz="0" w:space="0" w:color="auto"/>
        <w:bottom w:val="none" w:sz="0" w:space="0" w:color="auto"/>
        <w:right w:val="none" w:sz="0" w:space="0" w:color="auto"/>
      </w:divBdr>
    </w:div>
    <w:div w:id="398745644">
      <w:bodyDiv w:val="1"/>
      <w:marLeft w:val="0"/>
      <w:marRight w:val="0"/>
      <w:marTop w:val="0"/>
      <w:marBottom w:val="0"/>
      <w:divBdr>
        <w:top w:val="none" w:sz="0" w:space="0" w:color="auto"/>
        <w:left w:val="none" w:sz="0" w:space="0" w:color="auto"/>
        <w:bottom w:val="none" w:sz="0" w:space="0" w:color="auto"/>
        <w:right w:val="none" w:sz="0" w:space="0" w:color="auto"/>
      </w:divBdr>
    </w:div>
    <w:div w:id="464389735">
      <w:bodyDiv w:val="1"/>
      <w:marLeft w:val="0"/>
      <w:marRight w:val="0"/>
      <w:marTop w:val="0"/>
      <w:marBottom w:val="0"/>
      <w:divBdr>
        <w:top w:val="none" w:sz="0" w:space="0" w:color="auto"/>
        <w:left w:val="none" w:sz="0" w:space="0" w:color="auto"/>
        <w:bottom w:val="none" w:sz="0" w:space="0" w:color="auto"/>
        <w:right w:val="none" w:sz="0" w:space="0" w:color="auto"/>
      </w:divBdr>
    </w:div>
    <w:div w:id="491874422">
      <w:bodyDiv w:val="1"/>
      <w:marLeft w:val="0"/>
      <w:marRight w:val="0"/>
      <w:marTop w:val="0"/>
      <w:marBottom w:val="0"/>
      <w:divBdr>
        <w:top w:val="none" w:sz="0" w:space="0" w:color="auto"/>
        <w:left w:val="none" w:sz="0" w:space="0" w:color="auto"/>
        <w:bottom w:val="none" w:sz="0" w:space="0" w:color="auto"/>
        <w:right w:val="none" w:sz="0" w:space="0" w:color="auto"/>
      </w:divBdr>
    </w:div>
    <w:div w:id="502279669">
      <w:bodyDiv w:val="1"/>
      <w:marLeft w:val="0"/>
      <w:marRight w:val="0"/>
      <w:marTop w:val="0"/>
      <w:marBottom w:val="0"/>
      <w:divBdr>
        <w:top w:val="none" w:sz="0" w:space="0" w:color="auto"/>
        <w:left w:val="none" w:sz="0" w:space="0" w:color="auto"/>
        <w:bottom w:val="none" w:sz="0" w:space="0" w:color="auto"/>
        <w:right w:val="none" w:sz="0" w:space="0" w:color="auto"/>
      </w:divBdr>
    </w:div>
    <w:div w:id="503856806">
      <w:bodyDiv w:val="1"/>
      <w:marLeft w:val="0"/>
      <w:marRight w:val="0"/>
      <w:marTop w:val="0"/>
      <w:marBottom w:val="0"/>
      <w:divBdr>
        <w:top w:val="none" w:sz="0" w:space="0" w:color="auto"/>
        <w:left w:val="none" w:sz="0" w:space="0" w:color="auto"/>
        <w:bottom w:val="none" w:sz="0" w:space="0" w:color="auto"/>
        <w:right w:val="none" w:sz="0" w:space="0" w:color="auto"/>
      </w:divBdr>
    </w:div>
    <w:div w:id="608708113">
      <w:bodyDiv w:val="1"/>
      <w:marLeft w:val="0"/>
      <w:marRight w:val="0"/>
      <w:marTop w:val="0"/>
      <w:marBottom w:val="0"/>
      <w:divBdr>
        <w:top w:val="none" w:sz="0" w:space="0" w:color="auto"/>
        <w:left w:val="none" w:sz="0" w:space="0" w:color="auto"/>
        <w:bottom w:val="none" w:sz="0" w:space="0" w:color="auto"/>
        <w:right w:val="none" w:sz="0" w:space="0" w:color="auto"/>
      </w:divBdr>
    </w:div>
    <w:div w:id="617221364">
      <w:bodyDiv w:val="1"/>
      <w:marLeft w:val="0"/>
      <w:marRight w:val="0"/>
      <w:marTop w:val="0"/>
      <w:marBottom w:val="0"/>
      <w:divBdr>
        <w:top w:val="none" w:sz="0" w:space="0" w:color="auto"/>
        <w:left w:val="none" w:sz="0" w:space="0" w:color="auto"/>
        <w:bottom w:val="none" w:sz="0" w:space="0" w:color="auto"/>
        <w:right w:val="none" w:sz="0" w:space="0" w:color="auto"/>
      </w:divBdr>
    </w:div>
    <w:div w:id="800852363">
      <w:bodyDiv w:val="1"/>
      <w:marLeft w:val="0"/>
      <w:marRight w:val="0"/>
      <w:marTop w:val="0"/>
      <w:marBottom w:val="0"/>
      <w:divBdr>
        <w:top w:val="none" w:sz="0" w:space="0" w:color="auto"/>
        <w:left w:val="none" w:sz="0" w:space="0" w:color="auto"/>
        <w:bottom w:val="none" w:sz="0" w:space="0" w:color="auto"/>
        <w:right w:val="none" w:sz="0" w:space="0" w:color="auto"/>
      </w:divBdr>
    </w:div>
    <w:div w:id="817648609">
      <w:bodyDiv w:val="1"/>
      <w:marLeft w:val="0"/>
      <w:marRight w:val="0"/>
      <w:marTop w:val="0"/>
      <w:marBottom w:val="0"/>
      <w:divBdr>
        <w:top w:val="none" w:sz="0" w:space="0" w:color="auto"/>
        <w:left w:val="none" w:sz="0" w:space="0" w:color="auto"/>
        <w:bottom w:val="none" w:sz="0" w:space="0" w:color="auto"/>
        <w:right w:val="none" w:sz="0" w:space="0" w:color="auto"/>
      </w:divBdr>
    </w:div>
    <w:div w:id="825515645">
      <w:bodyDiv w:val="1"/>
      <w:marLeft w:val="0"/>
      <w:marRight w:val="0"/>
      <w:marTop w:val="0"/>
      <w:marBottom w:val="0"/>
      <w:divBdr>
        <w:top w:val="none" w:sz="0" w:space="0" w:color="auto"/>
        <w:left w:val="none" w:sz="0" w:space="0" w:color="auto"/>
        <w:bottom w:val="none" w:sz="0" w:space="0" w:color="auto"/>
        <w:right w:val="none" w:sz="0" w:space="0" w:color="auto"/>
      </w:divBdr>
    </w:div>
    <w:div w:id="850723848">
      <w:bodyDiv w:val="1"/>
      <w:marLeft w:val="0"/>
      <w:marRight w:val="0"/>
      <w:marTop w:val="0"/>
      <w:marBottom w:val="0"/>
      <w:divBdr>
        <w:top w:val="none" w:sz="0" w:space="0" w:color="auto"/>
        <w:left w:val="none" w:sz="0" w:space="0" w:color="auto"/>
        <w:bottom w:val="none" w:sz="0" w:space="0" w:color="auto"/>
        <w:right w:val="none" w:sz="0" w:space="0" w:color="auto"/>
      </w:divBdr>
    </w:div>
    <w:div w:id="874005636">
      <w:bodyDiv w:val="1"/>
      <w:marLeft w:val="0"/>
      <w:marRight w:val="0"/>
      <w:marTop w:val="0"/>
      <w:marBottom w:val="0"/>
      <w:divBdr>
        <w:top w:val="none" w:sz="0" w:space="0" w:color="auto"/>
        <w:left w:val="none" w:sz="0" w:space="0" w:color="auto"/>
        <w:bottom w:val="none" w:sz="0" w:space="0" w:color="auto"/>
        <w:right w:val="none" w:sz="0" w:space="0" w:color="auto"/>
      </w:divBdr>
    </w:div>
    <w:div w:id="945885446">
      <w:bodyDiv w:val="1"/>
      <w:marLeft w:val="0"/>
      <w:marRight w:val="0"/>
      <w:marTop w:val="0"/>
      <w:marBottom w:val="0"/>
      <w:divBdr>
        <w:top w:val="none" w:sz="0" w:space="0" w:color="auto"/>
        <w:left w:val="none" w:sz="0" w:space="0" w:color="auto"/>
        <w:bottom w:val="none" w:sz="0" w:space="0" w:color="auto"/>
        <w:right w:val="none" w:sz="0" w:space="0" w:color="auto"/>
      </w:divBdr>
    </w:div>
    <w:div w:id="996811497">
      <w:bodyDiv w:val="1"/>
      <w:marLeft w:val="0"/>
      <w:marRight w:val="0"/>
      <w:marTop w:val="0"/>
      <w:marBottom w:val="0"/>
      <w:divBdr>
        <w:top w:val="none" w:sz="0" w:space="0" w:color="auto"/>
        <w:left w:val="none" w:sz="0" w:space="0" w:color="auto"/>
        <w:bottom w:val="none" w:sz="0" w:space="0" w:color="auto"/>
        <w:right w:val="none" w:sz="0" w:space="0" w:color="auto"/>
      </w:divBdr>
    </w:div>
    <w:div w:id="1040932973">
      <w:bodyDiv w:val="1"/>
      <w:marLeft w:val="0"/>
      <w:marRight w:val="0"/>
      <w:marTop w:val="0"/>
      <w:marBottom w:val="0"/>
      <w:divBdr>
        <w:top w:val="none" w:sz="0" w:space="0" w:color="auto"/>
        <w:left w:val="none" w:sz="0" w:space="0" w:color="auto"/>
        <w:bottom w:val="none" w:sz="0" w:space="0" w:color="auto"/>
        <w:right w:val="none" w:sz="0" w:space="0" w:color="auto"/>
      </w:divBdr>
    </w:div>
    <w:div w:id="1106001049">
      <w:bodyDiv w:val="1"/>
      <w:marLeft w:val="0"/>
      <w:marRight w:val="0"/>
      <w:marTop w:val="0"/>
      <w:marBottom w:val="0"/>
      <w:divBdr>
        <w:top w:val="none" w:sz="0" w:space="0" w:color="auto"/>
        <w:left w:val="none" w:sz="0" w:space="0" w:color="auto"/>
        <w:bottom w:val="none" w:sz="0" w:space="0" w:color="auto"/>
        <w:right w:val="none" w:sz="0" w:space="0" w:color="auto"/>
      </w:divBdr>
    </w:div>
    <w:div w:id="1118912832">
      <w:bodyDiv w:val="1"/>
      <w:marLeft w:val="0"/>
      <w:marRight w:val="0"/>
      <w:marTop w:val="0"/>
      <w:marBottom w:val="0"/>
      <w:divBdr>
        <w:top w:val="none" w:sz="0" w:space="0" w:color="auto"/>
        <w:left w:val="none" w:sz="0" w:space="0" w:color="auto"/>
        <w:bottom w:val="none" w:sz="0" w:space="0" w:color="auto"/>
        <w:right w:val="none" w:sz="0" w:space="0" w:color="auto"/>
      </w:divBdr>
    </w:div>
    <w:div w:id="1136601684">
      <w:bodyDiv w:val="1"/>
      <w:marLeft w:val="0"/>
      <w:marRight w:val="0"/>
      <w:marTop w:val="0"/>
      <w:marBottom w:val="0"/>
      <w:divBdr>
        <w:top w:val="none" w:sz="0" w:space="0" w:color="auto"/>
        <w:left w:val="none" w:sz="0" w:space="0" w:color="auto"/>
        <w:bottom w:val="none" w:sz="0" w:space="0" w:color="auto"/>
        <w:right w:val="none" w:sz="0" w:space="0" w:color="auto"/>
      </w:divBdr>
    </w:div>
    <w:div w:id="1175026534">
      <w:bodyDiv w:val="1"/>
      <w:marLeft w:val="0"/>
      <w:marRight w:val="0"/>
      <w:marTop w:val="0"/>
      <w:marBottom w:val="0"/>
      <w:divBdr>
        <w:top w:val="none" w:sz="0" w:space="0" w:color="auto"/>
        <w:left w:val="none" w:sz="0" w:space="0" w:color="auto"/>
        <w:bottom w:val="none" w:sz="0" w:space="0" w:color="auto"/>
        <w:right w:val="none" w:sz="0" w:space="0" w:color="auto"/>
      </w:divBdr>
    </w:div>
    <w:div w:id="1194146412">
      <w:bodyDiv w:val="1"/>
      <w:marLeft w:val="0"/>
      <w:marRight w:val="0"/>
      <w:marTop w:val="0"/>
      <w:marBottom w:val="0"/>
      <w:divBdr>
        <w:top w:val="none" w:sz="0" w:space="0" w:color="auto"/>
        <w:left w:val="none" w:sz="0" w:space="0" w:color="auto"/>
        <w:bottom w:val="none" w:sz="0" w:space="0" w:color="auto"/>
        <w:right w:val="none" w:sz="0" w:space="0" w:color="auto"/>
      </w:divBdr>
    </w:div>
    <w:div w:id="1253319099">
      <w:bodyDiv w:val="1"/>
      <w:marLeft w:val="0"/>
      <w:marRight w:val="0"/>
      <w:marTop w:val="0"/>
      <w:marBottom w:val="0"/>
      <w:divBdr>
        <w:top w:val="none" w:sz="0" w:space="0" w:color="auto"/>
        <w:left w:val="none" w:sz="0" w:space="0" w:color="auto"/>
        <w:bottom w:val="none" w:sz="0" w:space="0" w:color="auto"/>
        <w:right w:val="none" w:sz="0" w:space="0" w:color="auto"/>
      </w:divBdr>
    </w:div>
    <w:div w:id="1277713768">
      <w:bodyDiv w:val="1"/>
      <w:marLeft w:val="0"/>
      <w:marRight w:val="0"/>
      <w:marTop w:val="0"/>
      <w:marBottom w:val="0"/>
      <w:divBdr>
        <w:top w:val="none" w:sz="0" w:space="0" w:color="auto"/>
        <w:left w:val="none" w:sz="0" w:space="0" w:color="auto"/>
        <w:bottom w:val="none" w:sz="0" w:space="0" w:color="auto"/>
        <w:right w:val="none" w:sz="0" w:space="0" w:color="auto"/>
      </w:divBdr>
    </w:div>
    <w:div w:id="1279098419">
      <w:bodyDiv w:val="1"/>
      <w:marLeft w:val="0"/>
      <w:marRight w:val="0"/>
      <w:marTop w:val="0"/>
      <w:marBottom w:val="0"/>
      <w:divBdr>
        <w:top w:val="none" w:sz="0" w:space="0" w:color="auto"/>
        <w:left w:val="none" w:sz="0" w:space="0" w:color="auto"/>
        <w:bottom w:val="none" w:sz="0" w:space="0" w:color="auto"/>
        <w:right w:val="none" w:sz="0" w:space="0" w:color="auto"/>
      </w:divBdr>
    </w:div>
    <w:div w:id="1287157490">
      <w:bodyDiv w:val="1"/>
      <w:marLeft w:val="0"/>
      <w:marRight w:val="0"/>
      <w:marTop w:val="0"/>
      <w:marBottom w:val="0"/>
      <w:divBdr>
        <w:top w:val="none" w:sz="0" w:space="0" w:color="auto"/>
        <w:left w:val="none" w:sz="0" w:space="0" w:color="auto"/>
        <w:bottom w:val="none" w:sz="0" w:space="0" w:color="auto"/>
        <w:right w:val="none" w:sz="0" w:space="0" w:color="auto"/>
      </w:divBdr>
    </w:div>
    <w:div w:id="1297762984">
      <w:bodyDiv w:val="1"/>
      <w:marLeft w:val="0"/>
      <w:marRight w:val="0"/>
      <w:marTop w:val="0"/>
      <w:marBottom w:val="0"/>
      <w:divBdr>
        <w:top w:val="none" w:sz="0" w:space="0" w:color="auto"/>
        <w:left w:val="none" w:sz="0" w:space="0" w:color="auto"/>
        <w:bottom w:val="none" w:sz="0" w:space="0" w:color="auto"/>
        <w:right w:val="none" w:sz="0" w:space="0" w:color="auto"/>
      </w:divBdr>
    </w:div>
    <w:div w:id="1502233183">
      <w:bodyDiv w:val="1"/>
      <w:marLeft w:val="0"/>
      <w:marRight w:val="0"/>
      <w:marTop w:val="0"/>
      <w:marBottom w:val="0"/>
      <w:divBdr>
        <w:top w:val="none" w:sz="0" w:space="0" w:color="auto"/>
        <w:left w:val="none" w:sz="0" w:space="0" w:color="auto"/>
        <w:bottom w:val="none" w:sz="0" w:space="0" w:color="auto"/>
        <w:right w:val="none" w:sz="0" w:space="0" w:color="auto"/>
      </w:divBdr>
    </w:div>
    <w:div w:id="1563784594">
      <w:bodyDiv w:val="1"/>
      <w:marLeft w:val="0"/>
      <w:marRight w:val="0"/>
      <w:marTop w:val="0"/>
      <w:marBottom w:val="0"/>
      <w:divBdr>
        <w:top w:val="none" w:sz="0" w:space="0" w:color="auto"/>
        <w:left w:val="none" w:sz="0" w:space="0" w:color="auto"/>
        <w:bottom w:val="none" w:sz="0" w:space="0" w:color="auto"/>
        <w:right w:val="none" w:sz="0" w:space="0" w:color="auto"/>
      </w:divBdr>
    </w:div>
    <w:div w:id="1575046543">
      <w:bodyDiv w:val="1"/>
      <w:marLeft w:val="0"/>
      <w:marRight w:val="0"/>
      <w:marTop w:val="0"/>
      <w:marBottom w:val="0"/>
      <w:divBdr>
        <w:top w:val="none" w:sz="0" w:space="0" w:color="auto"/>
        <w:left w:val="none" w:sz="0" w:space="0" w:color="auto"/>
        <w:bottom w:val="none" w:sz="0" w:space="0" w:color="auto"/>
        <w:right w:val="none" w:sz="0" w:space="0" w:color="auto"/>
      </w:divBdr>
    </w:div>
    <w:div w:id="1597396181">
      <w:bodyDiv w:val="1"/>
      <w:marLeft w:val="0"/>
      <w:marRight w:val="0"/>
      <w:marTop w:val="0"/>
      <w:marBottom w:val="0"/>
      <w:divBdr>
        <w:top w:val="none" w:sz="0" w:space="0" w:color="auto"/>
        <w:left w:val="none" w:sz="0" w:space="0" w:color="auto"/>
        <w:bottom w:val="none" w:sz="0" w:space="0" w:color="auto"/>
        <w:right w:val="none" w:sz="0" w:space="0" w:color="auto"/>
      </w:divBdr>
    </w:div>
    <w:div w:id="1604722788">
      <w:bodyDiv w:val="1"/>
      <w:marLeft w:val="0"/>
      <w:marRight w:val="0"/>
      <w:marTop w:val="0"/>
      <w:marBottom w:val="0"/>
      <w:divBdr>
        <w:top w:val="none" w:sz="0" w:space="0" w:color="auto"/>
        <w:left w:val="none" w:sz="0" w:space="0" w:color="auto"/>
        <w:bottom w:val="none" w:sz="0" w:space="0" w:color="auto"/>
        <w:right w:val="none" w:sz="0" w:space="0" w:color="auto"/>
      </w:divBdr>
    </w:div>
    <w:div w:id="1616519437">
      <w:bodyDiv w:val="1"/>
      <w:marLeft w:val="0"/>
      <w:marRight w:val="0"/>
      <w:marTop w:val="0"/>
      <w:marBottom w:val="0"/>
      <w:divBdr>
        <w:top w:val="none" w:sz="0" w:space="0" w:color="auto"/>
        <w:left w:val="none" w:sz="0" w:space="0" w:color="auto"/>
        <w:bottom w:val="none" w:sz="0" w:space="0" w:color="auto"/>
        <w:right w:val="none" w:sz="0" w:space="0" w:color="auto"/>
      </w:divBdr>
    </w:div>
    <w:div w:id="1657415494">
      <w:bodyDiv w:val="1"/>
      <w:marLeft w:val="0"/>
      <w:marRight w:val="0"/>
      <w:marTop w:val="0"/>
      <w:marBottom w:val="0"/>
      <w:divBdr>
        <w:top w:val="none" w:sz="0" w:space="0" w:color="auto"/>
        <w:left w:val="none" w:sz="0" w:space="0" w:color="auto"/>
        <w:bottom w:val="none" w:sz="0" w:space="0" w:color="auto"/>
        <w:right w:val="none" w:sz="0" w:space="0" w:color="auto"/>
      </w:divBdr>
    </w:div>
    <w:div w:id="1765833479">
      <w:bodyDiv w:val="1"/>
      <w:marLeft w:val="0"/>
      <w:marRight w:val="0"/>
      <w:marTop w:val="0"/>
      <w:marBottom w:val="0"/>
      <w:divBdr>
        <w:top w:val="none" w:sz="0" w:space="0" w:color="auto"/>
        <w:left w:val="none" w:sz="0" w:space="0" w:color="auto"/>
        <w:bottom w:val="none" w:sz="0" w:space="0" w:color="auto"/>
        <w:right w:val="none" w:sz="0" w:space="0" w:color="auto"/>
      </w:divBdr>
    </w:div>
    <w:div w:id="1767647809">
      <w:bodyDiv w:val="1"/>
      <w:marLeft w:val="0"/>
      <w:marRight w:val="0"/>
      <w:marTop w:val="0"/>
      <w:marBottom w:val="0"/>
      <w:divBdr>
        <w:top w:val="none" w:sz="0" w:space="0" w:color="auto"/>
        <w:left w:val="none" w:sz="0" w:space="0" w:color="auto"/>
        <w:bottom w:val="none" w:sz="0" w:space="0" w:color="auto"/>
        <w:right w:val="none" w:sz="0" w:space="0" w:color="auto"/>
      </w:divBdr>
    </w:div>
    <w:div w:id="1987929358">
      <w:bodyDiv w:val="1"/>
      <w:marLeft w:val="0"/>
      <w:marRight w:val="0"/>
      <w:marTop w:val="0"/>
      <w:marBottom w:val="0"/>
      <w:divBdr>
        <w:top w:val="none" w:sz="0" w:space="0" w:color="auto"/>
        <w:left w:val="none" w:sz="0" w:space="0" w:color="auto"/>
        <w:bottom w:val="none" w:sz="0" w:space="0" w:color="auto"/>
        <w:right w:val="none" w:sz="0" w:space="0" w:color="auto"/>
      </w:divBdr>
    </w:div>
    <w:div w:id="2047025249">
      <w:bodyDiv w:val="1"/>
      <w:marLeft w:val="0"/>
      <w:marRight w:val="0"/>
      <w:marTop w:val="0"/>
      <w:marBottom w:val="0"/>
      <w:divBdr>
        <w:top w:val="none" w:sz="0" w:space="0" w:color="auto"/>
        <w:left w:val="none" w:sz="0" w:space="0" w:color="auto"/>
        <w:bottom w:val="none" w:sz="0" w:space="0" w:color="auto"/>
        <w:right w:val="none" w:sz="0" w:space="0" w:color="auto"/>
      </w:divBdr>
    </w:div>
    <w:div w:id="2118254864">
      <w:bodyDiv w:val="1"/>
      <w:marLeft w:val="0"/>
      <w:marRight w:val="0"/>
      <w:marTop w:val="0"/>
      <w:marBottom w:val="0"/>
      <w:divBdr>
        <w:top w:val="none" w:sz="0" w:space="0" w:color="auto"/>
        <w:left w:val="none" w:sz="0" w:space="0" w:color="auto"/>
        <w:bottom w:val="none" w:sz="0" w:space="0" w:color="auto"/>
        <w:right w:val="none" w:sz="0" w:space="0" w:color="auto"/>
      </w:divBdr>
    </w:div>
    <w:div w:id="2127457837">
      <w:bodyDiv w:val="1"/>
      <w:marLeft w:val="0"/>
      <w:marRight w:val="0"/>
      <w:marTop w:val="0"/>
      <w:marBottom w:val="0"/>
      <w:divBdr>
        <w:top w:val="none" w:sz="0" w:space="0" w:color="auto"/>
        <w:left w:val="none" w:sz="0" w:space="0" w:color="auto"/>
        <w:bottom w:val="none" w:sz="0" w:space="0" w:color="auto"/>
        <w:right w:val="none" w:sz="0" w:space="0" w:color="auto"/>
      </w:divBdr>
    </w:div>
    <w:div w:id="2137869153">
      <w:bodyDiv w:val="1"/>
      <w:marLeft w:val="0"/>
      <w:marRight w:val="0"/>
      <w:marTop w:val="0"/>
      <w:marBottom w:val="0"/>
      <w:divBdr>
        <w:top w:val="none" w:sz="0" w:space="0" w:color="auto"/>
        <w:left w:val="none" w:sz="0" w:space="0" w:color="auto"/>
        <w:bottom w:val="none" w:sz="0" w:space="0" w:color="auto"/>
        <w:right w:val="none" w:sz="0" w:space="0" w:color="auto"/>
      </w:divBdr>
    </w:div>
    <w:div w:id="21458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B737-F7B0-4F43-A63B-130C76D0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23598</Words>
  <Characters>129792</Characters>
  <Application>Microsoft Office Word</Application>
  <DocSecurity>0</DocSecurity>
  <Lines>1081</Lines>
  <Paragraphs>306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dc:creator>
  <cp:keywords/>
  <dc:description/>
  <cp:lastModifiedBy>Alice Demelenne</cp:lastModifiedBy>
  <cp:revision>2</cp:revision>
  <cp:lastPrinted>2019-11-15T15:11:00Z</cp:lastPrinted>
  <dcterms:created xsi:type="dcterms:W3CDTF">2019-11-15T15:12:00Z</dcterms:created>
  <dcterms:modified xsi:type="dcterms:W3CDTF">2019-11-15T15:12:00Z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http://www.zotero.org/styles/journal-of-chromatography-a</vt:lpwstr>
  </property>
  <property fmtid="{D5CDD505-2E9C-101B-9397-08002B2CF9AE}" pid="13" name="Mendeley Recent Style Name 5_1">
    <vt:lpwstr>Journal of Chromatography A</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http://www.zotero.org/styles/talanta</vt:lpwstr>
  </property>
  <property fmtid="{D5CDD505-2E9C-101B-9397-08002B2CF9AE}" pid="21" name="Mendeley Recent Style Name 9_1">
    <vt:lpwstr>Talanta</vt:lpwstr>
  </property>
  <property fmtid="{D5CDD505-2E9C-101B-9397-08002B2CF9AE}" pid="22" name="Mendeley Document_1">
    <vt:lpwstr>True</vt:lpwstr>
  </property>
  <property fmtid="{D5CDD505-2E9C-101B-9397-08002B2CF9AE}" pid="23" name="Mendeley Unique User Id_1">
    <vt:lpwstr>05d7d78c-2338-3b88-9f6c-b562f9469cee</vt:lpwstr>
  </property>
  <property fmtid="{D5CDD505-2E9C-101B-9397-08002B2CF9AE}" pid="24" name="Mendeley Citation Style_1">
    <vt:lpwstr>http://www.zotero.org/styles/journal-of-chromatography-a</vt:lpwstr>
  </property>
</Properties>
</file>