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7B6864" w14:textId="7404FB55" w:rsidR="00AA3722" w:rsidRPr="00C73997" w:rsidRDefault="007A3A77" w:rsidP="00C73997">
      <w:pPr>
        <w:jc w:val="center"/>
        <w:rPr>
          <w:rFonts w:ascii="Book Antiqua" w:hAnsi="Book Antiqua" w:cs="Times New Roman"/>
          <w:b/>
          <w:sz w:val="56"/>
        </w:rPr>
      </w:pPr>
      <w:bookmarkStart w:id="0" w:name="_GoBack"/>
      <w:bookmarkEnd w:id="0"/>
      <w:r w:rsidRPr="007A3A77">
        <w:rPr>
          <w:rFonts w:ascii="Book Antiqua" w:hAnsi="Book Antiqua" w:cs="Times New Roman"/>
          <w:b/>
          <w:sz w:val="56"/>
        </w:rPr>
        <w:t>Pr</w:t>
      </w:r>
      <w:r w:rsidR="00942ED1">
        <w:rPr>
          <w:rFonts w:ascii="Book Antiqua" w:hAnsi="Book Antiqua" w:cs="Times New Roman"/>
          <w:b/>
          <w:sz w:val="56"/>
        </w:rPr>
        <w:t>of</w:t>
      </w:r>
      <w:r w:rsidR="006B2964">
        <w:rPr>
          <w:rFonts w:ascii="Book Antiqua" w:hAnsi="Book Antiqua" w:cs="Times New Roman"/>
          <w:b/>
          <w:sz w:val="56"/>
        </w:rPr>
        <w:t>.</w:t>
      </w:r>
      <w:r w:rsidRPr="007A3A77">
        <w:rPr>
          <w:rFonts w:ascii="Book Antiqua" w:hAnsi="Book Antiqua" w:cs="Times New Roman"/>
          <w:b/>
          <w:sz w:val="56"/>
        </w:rPr>
        <w:t xml:space="preserve"> </w:t>
      </w:r>
      <w:r w:rsidR="006B2964">
        <w:rPr>
          <w:rFonts w:ascii="Book Antiqua" w:hAnsi="Book Antiqua" w:cs="Times New Roman"/>
          <w:b/>
          <w:sz w:val="56"/>
        </w:rPr>
        <w:t xml:space="preserve">Yann </w:t>
      </w:r>
      <w:proofErr w:type="spellStart"/>
      <w:r w:rsidR="006B2964">
        <w:rPr>
          <w:rFonts w:ascii="Book Antiqua" w:hAnsi="Book Antiqua" w:cs="Times New Roman"/>
          <w:b/>
          <w:sz w:val="56"/>
        </w:rPr>
        <w:t>Berthelet</w:t>
      </w:r>
      <w:proofErr w:type="spellEnd"/>
    </w:p>
    <w:p w14:paraId="1F858C07" w14:textId="392937E9" w:rsidR="00D1205F" w:rsidRDefault="006B2964" w:rsidP="00CC3F11">
      <w:pPr>
        <w:jc w:val="center"/>
        <w:rPr>
          <w:rFonts w:ascii="Book Antiqua" w:hAnsi="Book Antiqua" w:cs="Times New Roman"/>
          <w:sz w:val="36"/>
          <w:szCs w:val="36"/>
        </w:rPr>
      </w:pPr>
      <w:r>
        <w:rPr>
          <w:rFonts w:ascii="Book Antiqua" w:hAnsi="Book Antiqua" w:cs="Times New Roman"/>
          <w:sz w:val="36"/>
          <w:szCs w:val="36"/>
        </w:rPr>
        <w:t>University of Li</w:t>
      </w:r>
      <w:r w:rsidR="007C199A">
        <w:rPr>
          <w:rFonts w:ascii="Book Antiqua" w:hAnsi="Book Antiqua" w:cs="Times New Roman"/>
          <w:sz w:val="36"/>
          <w:szCs w:val="36"/>
        </w:rPr>
        <w:t>è</w:t>
      </w:r>
      <w:r>
        <w:rPr>
          <w:rFonts w:ascii="Book Antiqua" w:hAnsi="Book Antiqua" w:cs="Times New Roman"/>
          <w:sz w:val="36"/>
          <w:szCs w:val="36"/>
        </w:rPr>
        <w:t>ge</w:t>
      </w:r>
    </w:p>
    <w:p w14:paraId="1808EA95" w14:textId="716BEFE4" w:rsidR="004C236B" w:rsidRDefault="004C236B" w:rsidP="00CC3F11">
      <w:pPr>
        <w:jc w:val="center"/>
        <w:rPr>
          <w:rFonts w:ascii="Book Antiqua" w:eastAsia="Times New Roman" w:hAnsi="Book Antiqua" w:cs="Times New Roman"/>
          <w:sz w:val="20"/>
        </w:rPr>
      </w:pPr>
    </w:p>
    <w:p w14:paraId="54DEDFB0" w14:textId="77777777" w:rsidR="006B2964" w:rsidRPr="003310D2" w:rsidRDefault="006B2964" w:rsidP="00CC3F11">
      <w:pPr>
        <w:jc w:val="center"/>
        <w:rPr>
          <w:rFonts w:ascii="Book Antiqua" w:eastAsia="Times New Roman" w:hAnsi="Book Antiqua" w:cs="Times New Roman"/>
          <w:sz w:val="20"/>
        </w:rPr>
      </w:pPr>
    </w:p>
    <w:p w14:paraId="45C8FD3B" w14:textId="20B3E32A" w:rsidR="00D1205F" w:rsidRPr="006B2964" w:rsidRDefault="006B2964" w:rsidP="00CC3F11">
      <w:pPr>
        <w:jc w:val="center"/>
        <w:rPr>
          <w:rFonts w:ascii="Book Antiqua" w:eastAsia="Times New Roman" w:hAnsi="Book Antiqua" w:cs="Times New Roman"/>
          <w:b/>
          <w:bCs/>
          <w:i/>
          <w:iCs/>
          <w:sz w:val="56"/>
          <w:szCs w:val="56"/>
        </w:rPr>
      </w:pPr>
      <w:r w:rsidRPr="006B2964">
        <w:rPr>
          <w:rStyle w:val="Accentuation"/>
          <w:rFonts w:ascii="Book Antiqua" w:hAnsi="Book Antiqua"/>
          <w:b/>
          <w:bCs/>
          <w:i w:val="0"/>
          <w:iCs w:val="0"/>
          <w:color w:val="000000"/>
          <w:sz w:val="56"/>
          <w:szCs w:val="56"/>
          <w:shd w:val="clear" w:color="auto" w:fill="FFFFFF"/>
        </w:rPr>
        <w:t>Roman Gods' Networks: presentation of the research project and case study of Apollo</w:t>
      </w:r>
    </w:p>
    <w:p w14:paraId="5D7B686B" w14:textId="7F421B51" w:rsidR="00337543" w:rsidRPr="004C236B" w:rsidRDefault="006B2964" w:rsidP="004C236B">
      <w:pPr>
        <w:widowControl w:val="0"/>
        <w:autoSpaceDE w:val="0"/>
        <w:autoSpaceDN w:val="0"/>
        <w:adjustRightInd w:val="0"/>
        <w:jc w:val="center"/>
        <w:rPr>
          <w:rFonts w:ascii="Book Antiqua" w:hAnsi="Book Antiqua" w:cs="Times New Roman"/>
          <w:b/>
          <w:i/>
        </w:rPr>
      </w:pPr>
      <w:r>
        <w:rPr>
          <w:noProof/>
          <w:lang w:val="fr-BE" w:eastAsia="fr-BE"/>
        </w:rPr>
        <w:drawing>
          <wp:inline distT="0" distB="0" distL="0" distR="0" wp14:anchorId="738184CA" wp14:editId="21E79BEF">
            <wp:extent cx="4286092" cy="4586548"/>
            <wp:effectExtent l="0" t="0" r="63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25432" cy="4628645"/>
                    </a:xfrm>
                    <a:prstGeom prst="rect">
                      <a:avLst/>
                    </a:prstGeom>
                    <a:noFill/>
                    <a:ln>
                      <a:noFill/>
                    </a:ln>
                  </pic:spPr>
                </pic:pic>
              </a:graphicData>
            </a:graphic>
          </wp:inline>
        </w:drawing>
      </w:r>
    </w:p>
    <w:p w14:paraId="5D7B686C" w14:textId="02D99D15" w:rsidR="008E34A5" w:rsidRPr="00A65E3B" w:rsidRDefault="00AC2722" w:rsidP="00C73997">
      <w:pPr>
        <w:jc w:val="center"/>
        <w:rPr>
          <w:rFonts w:ascii="Perpetua Titling MT" w:hAnsi="Perpetua Titling MT" w:cs="Times New Roman"/>
          <w:sz w:val="40"/>
          <w:szCs w:val="22"/>
        </w:rPr>
      </w:pPr>
      <w:r>
        <w:rPr>
          <w:rFonts w:ascii="Perpetua Titling MT" w:hAnsi="Perpetua Titling MT" w:cs="Times New Roman"/>
          <w:sz w:val="40"/>
          <w:szCs w:val="22"/>
        </w:rPr>
        <w:t>Thursday</w:t>
      </w:r>
      <w:r w:rsidR="00C73997" w:rsidRPr="00A65E3B">
        <w:rPr>
          <w:rFonts w:ascii="Perpetua Titling MT" w:hAnsi="Perpetua Titling MT" w:cs="Times New Roman"/>
          <w:sz w:val="40"/>
          <w:szCs w:val="22"/>
        </w:rPr>
        <w:t xml:space="preserve">, </w:t>
      </w:r>
      <w:r w:rsidR="006B2964">
        <w:rPr>
          <w:rFonts w:ascii="Perpetua Titling MT" w:hAnsi="Perpetua Titling MT" w:cs="Times New Roman"/>
          <w:sz w:val="40"/>
          <w:szCs w:val="22"/>
        </w:rPr>
        <w:t>November 21</w:t>
      </w:r>
      <w:r w:rsidR="00772AAD">
        <w:rPr>
          <w:rFonts w:ascii="Perpetua Titling MT" w:hAnsi="Perpetua Titling MT" w:cs="Times New Roman"/>
          <w:sz w:val="40"/>
          <w:szCs w:val="22"/>
        </w:rPr>
        <w:t>, 201</w:t>
      </w:r>
      <w:r w:rsidR="00D1205F">
        <w:rPr>
          <w:rFonts w:ascii="Perpetua Titling MT" w:hAnsi="Perpetua Titling MT" w:cs="Times New Roman"/>
          <w:sz w:val="40"/>
          <w:szCs w:val="22"/>
        </w:rPr>
        <w:t>9</w:t>
      </w:r>
    </w:p>
    <w:p w14:paraId="5D7B686D" w14:textId="0C0BBD1B" w:rsidR="00C73997" w:rsidRPr="00A65E3B" w:rsidRDefault="00AC2722" w:rsidP="00C73997">
      <w:pPr>
        <w:jc w:val="center"/>
        <w:rPr>
          <w:rFonts w:ascii="Perpetua Titling MT" w:hAnsi="Perpetua Titling MT" w:cs="Times New Roman"/>
          <w:sz w:val="40"/>
          <w:szCs w:val="22"/>
        </w:rPr>
      </w:pPr>
      <w:r>
        <w:rPr>
          <w:rFonts w:ascii="Perpetua Titling MT" w:hAnsi="Perpetua Titling MT" w:cs="Times New Roman"/>
          <w:sz w:val="40"/>
          <w:szCs w:val="22"/>
        </w:rPr>
        <w:t>5</w:t>
      </w:r>
      <w:r w:rsidR="00D1205F">
        <w:rPr>
          <w:rFonts w:ascii="Perpetua Titling MT" w:hAnsi="Perpetua Titling MT" w:cs="Times New Roman"/>
          <w:sz w:val="40"/>
          <w:szCs w:val="22"/>
        </w:rPr>
        <w:t>:00</w:t>
      </w:r>
      <w:r w:rsidR="00C73997" w:rsidRPr="00A65E3B">
        <w:rPr>
          <w:rFonts w:ascii="Perpetua Titling MT" w:hAnsi="Perpetua Titling MT" w:cs="Times New Roman"/>
          <w:sz w:val="40"/>
          <w:szCs w:val="22"/>
        </w:rPr>
        <w:t xml:space="preserve"> PM</w:t>
      </w:r>
    </w:p>
    <w:p w14:paraId="0DF5E05A" w14:textId="195D7CFD" w:rsidR="00B13014" w:rsidRDefault="00C73997" w:rsidP="00B13014">
      <w:pPr>
        <w:jc w:val="center"/>
        <w:rPr>
          <w:rFonts w:ascii="Perpetua Titling MT" w:hAnsi="Perpetua Titling MT" w:cs="Times New Roman"/>
          <w:szCs w:val="48"/>
        </w:rPr>
      </w:pPr>
      <w:r w:rsidRPr="00A65E3B">
        <w:rPr>
          <w:rFonts w:ascii="Perpetua Titling MT" w:hAnsi="Perpetua Titling MT" w:cs="Times New Roman"/>
          <w:sz w:val="40"/>
          <w:szCs w:val="22"/>
        </w:rPr>
        <w:t>Murphey 10</w:t>
      </w:r>
      <w:r w:rsidR="003F51B2">
        <w:rPr>
          <w:rFonts w:ascii="Perpetua Titling MT" w:hAnsi="Perpetua Titling MT" w:cs="Times New Roman"/>
          <w:sz w:val="40"/>
          <w:szCs w:val="22"/>
        </w:rPr>
        <w:t>4</w:t>
      </w:r>
      <w:r w:rsidR="00B13014" w:rsidRPr="00B13014">
        <w:rPr>
          <w:rFonts w:ascii="Perpetua Titling MT" w:hAnsi="Perpetua Titling MT" w:cs="Times New Roman"/>
          <w:szCs w:val="48"/>
        </w:rPr>
        <w:t xml:space="preserve"> </w:t>
      </w:r>
    </w:p>
    <w:p w14:paraId="76627447" w14:textId="7E3851C5" w:rsidR="00B13014" w:rsidRPr="003310D2" w:rsidRDefault="00B13014" w:rsidP="00F15EA8">
      <w:pPr>
        <w:rPr>
          <w:rFonts w:ascii="Book Antiqua" w:hAnsi="Book Antiqua" w:cs="Times New Roman"/>
          <w:sz w:val="20"/>
          <w:szCs w:val="48"/>
        </w:rPr>
      </w:pPr>
    </w:p>
    <w:p w14:paraId="72011D0C" w14:textId="1330B780" w:rsidR="003F51B2" w:rsidRDefault="00B13014" w:rsidP="003F51B2">
      <w:pPr>
        <w:ind w:left="180" w:right="180"/>
        <w:jc w:val="center"/>
        <w:rPr>
          <w:rFonts w:ascii="Book Antiqua" w:hAnsi="Book Antiqua" w:cs="Times New Roman"/>
          <w:sz w:val="32"/>
          <w:szCs w:val="32"/>
        </w:rPr>
      </w:pPr>
      <w:r w:rsidRPr="003F51B2">
        <w:rPr>
          <w:rFonts w:ascii="Book Antiqua" w:hAnsi="Book Antiqua" w:cs="Times New Roman"/>
          <w:sz w:val="32"/>
          <w:szCs w:val="32"/>
        </w:rPr>
        <w:t xml:space="preserve">Sponsored by </w:t>
      </w:r>
      <w:r w:rsidR="003310D2" w:rsidRPr="003F51B2">
        <w:rPr>
          <w:rFonts w:ascii="Book Antiqua" w:hAnsi="Book Antiqua" w:cs="Times New Roman"/>
          <w:sz w:val="32"/>
          <w:szCs w:val="32"/>
        </w:rPr>
        <w:t>t</w:t>
      </w:r>
      <w:r w:rsidR="003F51B2" w:rsidRPr="003F51B2">
        <w:rPr>
          <w:rFonts w:ascii="Book Antiqua" w:hAnsi="Book Antiqua" w:cs="Times New Roman"/>
          <w:sz w:val="32"/>
          <w:szCs w:val="32"/>
        </w:rPr>
        <w:t>he UNC Department of Classics</w:t>
      </w:r>
    </w:p>
    <w:p w14:paraId="4EFC69DD" w14:textId="71C31E11" w:rsidR="00F15EA8" w:rsidRPr="00F15EA8" w:rsidRDefault="00F15EA8" w:rsidP="003F51B2">
      <w:pPr>
        <w:ind w:left="180" w:right="180"/>
        <w:jc w:val="center"/>
        <w:rPr>
          <w:rFonts w:ascii="Book Antiqua" w:hAnsi="Book Antiqua" w:cs="Times New Roman"/>
          <w:sz w:val="20"/>
          <w:szCs w:val="20"/>
        </w:rPr>
      </w:pPr>
      <w:r w:rsidRPr="00F15EA8">
        <w:rPr>
          <w:rFonts w:ascii="Book Antiqua" w:hAnsi="Book Antiqua" w:cs="Times New Roman"/>
          <w:sz w:val="20"/>
          <w:szCs w:val="20"/>
        </w:rPr>
        <w:t>NB: If you are planning to offer extra credit to your students for their attendance at this lecture, please contact the Classics Department Office so we can ensure that ample space is available.</w:t>
      </w:r>
    </w:p>
    <w:p w14:paraId="5D7B6870" w14:textId="51E0CB6E" w:rsidR="00C73997" w:rsidRPr="00053CB4" w:rsidRDefault="00F15EA8" w:rsidP="00053CB4">
      <w:pPr>
        <w:ind w:left="180" w:right="180"/>
        <w:jc w:val="center"/>
        <w:rPr>
          <w:rFonts w:ascii="Book Antiqua" w:hAnsi="Book Antiqua" w:cs="Times New Roman"/>
          <w:sz w:val="20"/>
          <w:szCs w:val="20"/>
        </w:rPr>
      </w:pPr>
      <w:r w:rsidRPr="00F15EA8">
        <w:rPr>
          <w:rFonts w:ascii="Book Antiqua" w:hAnsi="Book Antiqua" w:cs="Times New Roman"/>
          <w:sz w:val="20"/>
          <w:szCs w:val="20"/>
        </w:rPr>
        <w:t xml:space="preserve">Contact: </w:t>
      </w:r>
      <w:hyperlink r:id="rId7" w:history="1">
        <w:r w:rsidRPr="00F15EA8">
          <w:rPr>
            <w:rStyle w:val="Lienhypertexte"/>
            <w:rFonts w:ascii="Book Antiqua" w:hAnsi="Book Antiqua" w:cs="Times New Roman"/>
            <w:sz w:val="20"/>
            <w:szCs w:val="20"/>
          </w:rPr>
          <w:t>lealex@unc.edu</w:t>
        </w:r>
      </w:hyperlink>
      <w:r w:rsidRPr="00F15EA8">
        <w:rPr>
          <w:rFonts w:ascii="Book Antiqua" w:hAnsi="Book Antiqua" w:cs="Times New Roman"/>
          <w:sz w:val="20"/>
          <w:szCs w:val="20"/>
        </w:rPr>
        <w:t xml:space="preserve"> or (919) 962-7191</w:t>
      </w:r>
    </w:p>
    <w:sectPr w:rsidR="00C73997" w:rsidRPr="00053CB4" w:rsidSect="00B13014">
      <w:headerReference w:type="default" r:id="rId8"/>
      <w:footerReference w:type="default" r:id="rId9"/>
      <w:pgSz w:w="12240" w:h="15840"/>
      <w:pgMar w:top="720" w:right="720" w:bottom="720" w:left="72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705B06" w14:textId="77777777" w:rsidR="009D7189" w:rsidRDefault="009D7189" w:rsidP="00637892">
      <w:r>
        <w:separator/>
      </w:r>
    </w:p>
  </w:endnote>
  <w:endnote w:type="continuationSeparator" w:id="0">
    <w:p w14:paraId="54E1DC49" w14:textId="77777777" w:rsidR="009D7189" w:rsidRDefault="009D7189" w:rsidP="00637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00000000" w:usb1="5000A1FF" w:usb2="00000000" w:usb3="00000000" w:csb0="000001BF" w:csb1="00000000"/>
  </w:font>
  <w:font w:name="Book Antiqua">
    <w:panose1 w:val="02040602050305030304"/>
    <w:charset w:val="00"/>
    <w:family w:val="roman"/>
    <w:pitch w:val="variable"/>
    <w:sig w:usb0="00000287" w:usb1="00000000" w:usb2="00000000" w:usb3="00000000" w:csb0="0000009F" w:csb1="00000000"/>
  </w:font>
  <w:font w:name="Perpetua Titling MT">
    <w:panose1 w:val="020205020605050208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B687A" w14:textId="77777777" w:rsidR="00AD3F34" w:rsidRDefault="00AD3F34" w:rsidP="00B935EA">
    <w:pPr>
      <w:pStyle w:val="Pieddepage"/>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BE208B" w14:textId="77777777" w:rsidR="009D7189" w:rsidRDefault="009D7189" w:rsidP="00637892">
      <w:r>
        <w:separator/>
      </w:r>
    </w:p>
  </w:footnote>
  <w:footnote w:type="continuationSeparator" w:id="0">
    <w:p w14:paraId="19447192" w14:textId="77777777" w:rsidR="009D7189" w:rsidRDefault="009D7189" w:rsidP="006378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B6879" w14:textId="77777777" w:rsidR="00AD3F34" w:rsidRPr="00B935EA" w:rsidRDefault="00AD3F34" w:rsidP="005275A9">
    <w:pPr>
      <w:jc w:val="center"/>
      <w:outlineLvl w:val="0"/>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A3A"/>
    <w:rsid w:val="00005D1E"/>
    <w:rsid w:val="0004031F"/>
    <w:rsid w:val="00046430"/>
    <w:rsid w:val="00053CB4"/>
    <w:rsid w:val="0006231A"/>
    <w:rsid w:val="000A27AC"/>
    <w:rsid w:val="000B3005"/>
    <w:rsid w:val="000D46C6"/>
    <w:rsid w:val="000E1606"/>
    <w:rsid w:val="000E4A49"/>
    <w:rsid w:val="001407E6"/>
    <w:rsid w:val="001962C3"/>
    <w:rsid w:val="001A251B"/>
    <w:rsid w:val="00203E3F"/>
    <w:rsid w:val="00245363"/>
    <w:rsid w:val="002B7578"/>
    <w:rsid w:val="002E3E21"/>
    <w:rsid w:val="002E62CE"/>
    <w:rsid w:val="0030742F"/>
    <w:rsid w:val="00307DBD"/>
    <w:rsid w:val="003310D2"/>
    <w:rsid w:val="00335BE1"/>
    <w:rsid w:val="00337543"/>
    <w:rsid w:val="00371B08"/>
    <w:rsid w:val="003753CE"/>
    <w:rsid w:val="00375BEC"/>
    <w:rsid w:val="003D39AF"/>
    <w:rsid w:val="003F51B2"/>
    <w:rsid w:val="00416487"/>
    <w:rsid w:val="00421DA9"/>
    <w:rsid w:val="00426092"/>
    <w:rsid w:val="00430EFE"/>
    <w:rsid w:val="004327FC"/>
    <w:rsid w:val="00444968"/>
    <w:rsid w:val="004856A3"/>
    <w:rsid w:val="004A5B4E"/>
    <w:rsid w:val="004C236B"/>
    <w:rsid w:val="004C2E24"/>
    <w:rsid w:val="004C6571"/>
    <w:rsid w:val="005023DE"/>
    <w:rsid w:val="005275A9"/>
    <w:rsid w:val="0054663C"/>
    <w:rsid w:val="006064C6"/>
    <w:rsid w:val="00617EF4"/>
    <w:rsid w:val="00627D47"/>
    <w:rsid w:val="00635EFC"/>
    <w:rsid w:val="00637892"/>
    <w:rsid w:val="006442BC"/>
    <w:rsid w:val="00650DD6"/>
    <w:rsid w:val="00697B5F"/>
    <w:rsid w:val="006B2964"/>
    <w:rsid w:val="006B6617"/>
    <w:rsid w:val="006F4F06"/>
    <w:rsid w:val="00734088"/>
    <w:rsid w:val="0073524F"/>
    <w:rsid w:val="00772AAD"/>
    <w:rsid w:val="0077301C"/>
    <w:rsid w:val="00776A3A"/>
    <w:rsid w:val="007A181A"/>
    <w:rsid w:val="007A3A77"/>
    <w:rsid w:val="007A3F7A"/>
    <w:rsid w:val="007C199A"/>
    <w:rsid w:val="007C4BBF"/>
    <w:rsid w:val="008347E6"/>
    <w:rsid w:val="008A6DA0"/>
    <w:rsid w:val="008B372D"/>
    <w:rsid w:val="008B4F99"/>
    <w:rsid w:val="008E34A5"/>
    <w:rsid w:val="00926BAC"/>
    <w:rsid w:val="00942ED1"/>
    <w:rsid w:val="009A2F2B"/>
    <w:rsid w:val="009D7189"/>
    <w:rsid w:val="009E236A"/>
    <w:rsid w:val="00A12DB2"/>
    <w:rsid w:val="00A22DD4"/>
    <w:rsid w:val="00A65E3B"/>
    <w:rsid w:val="00A96285"/>
    <w:rsid w:val="00AA3722"/>
    <w:rsid w:val="00AC2722"/>
    <w:rsid w:val="00AD3F34"/>
    <w:rsid w:val="00AD72DB"/>
    <w:rsid w:val="00B13014"/>
    <w:rsid w:val="00B36916"/>
    <w:rsid w:val="00B935EA"/>
    <w:rsid w:val="00BA52F2"/>
    <w:rsid w:val="00BC1A66"/>
    <w:rsid w:val="00BE2B2C"/>
    <w:rsid w:val="00C14B27"/>
    <w:rsid w:val="00C217ED"/>
    <w:rsid w:val="00C7050D"/>
    <w:rsid w:val="00C73997"/>
    <w:rsid w:val="00C968CE"/>
    <w:rsid w:val="00CC3F11"/>
    <w:rsid w:val="00CC7EB2"/>
    <w:rsid w:val="00CE22ED"/>
    <w:rsid w:val="00CF7514"/>
    <w:rsid w:val="00CF7754"/>
    <w:rsid w:val="00D1205F"/>
    <w:rsid w:val="00D21032"/>
    <w:rsid w:val="00D37A0B"/>
    <w:rsid w:val="00D95204"/>
    <w:rsid w:val="00DB45E8"/>
    <w:rsid w:val="00DC5BD2"/>
    <w:rsid w:val="00E05F1F"/>
    <w:rsid w:val="00E1698C"/>
    <w:rsid w:val="00E63B68"/>
    <w:rsid w:val="00E818BC"/>
    <w:rsid w:val="00EA0648"/>
    <w:rsid w:val="00EA191B"/>
    <w:rsid w:val="00ED6EC9"/>
    <w:rsid w:val="00F15EA8"/>
    <w:rsid w:val="00F94685"/>
    <w:rsid w:val="00FA23A4"/>
    <w:rsid w:val="00FC0731"/>
    <w:rsid w:val="00FF701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B6862"/>
  <w15:docId w15:val="{2DAB8772-FB73-9747-B71A-789099C26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28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327FC"/>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327FC"/>
    <w:rPr>
      <w:rFonts w:ascii="Lucida Grande" w:hAnsi="Lucida Grande" w:cs="Lucida Grande"/>
      <w:sz w:val="18"/>
      <w:szCs w:val="18"/>
    </w:rPr>
  </w:style>
  <w:style w:type="paragraph" w:styleId="En-tte">
    <w:name w:val="header"/>
    <w:basedOn w:val="Normal"/>
    <w:link w:val="En-tteCar"/>
    <w:uiPriority w:val="99"/>
    <w:unhideWhenUsed/>
    <w:rsid w:val="00637892"/>
    <w:pPr>
      <w:tabs>
        <w:tab w:val="center" w:pos="4320"/>
        <w:tab w:val="right" w:pos="8640"/>
      </w:tabs>
    </w:pPr>
  </w:style>
  <w:style w:type="character" w:customStyle="1" w:styleId="En-tteCar">
    <w:name w:val="En-tête Car"/>
    <w:basedOn w:val="Policepardfaut"/>
    <w:link w:val="En-tte"/>
    <w:uiPriority w:val="99"/>
    <w:rsid w:val="00637892"/>
  </w:style>
  <w:style w:type="paragraph" w:styleId="Pieddepage">
    <w:name w:val="footer"/>
    <w:basedOn w:val="Normal"/>
    <w:link w:val="PieddepageCar"/>
    <w:uiPriority w:val="99"/>
    <w:unhideWhenUsed/>
    <w:rsid w:val="00637892"/>
    <w:pPr>
      <w:tabs>
        <w:tab w:val="center" w:pos="4320"/>
        <w:tab w:val="right" w:pos="8640"/>
      </w:tabs>
    </w:pPr>
  </w:style>
  <w:style w:type="character" w:customStyle="1" w:styleId="PieddepageCar">
    <w:name w:val="Pied de page Car"/>
    <w:basedOn w:val="Policepardfaut"/>
    <w:link w:val="Pieddepage"/>
    <w:uiPriority w:val="99"/>
    <w:rsid w:val="00637892"/>
  </w:style>
  <w:style w:type="character" w:customStyle="1" w:styleId="apple-converted-space">
    <w:name w:val="apple-converted-space"/>
    <w:basedOn w:val="Policepardfaut"/>
    <w:rsid w:val="00337543"/>
  </w:style>
  <w:style w:type="character" w:styleId="Accentuation">
    <w:name w:val="Emphasis"/>
    <w:basedOn w:val="Policepardfaut"/>
    <w:uiPriority w:val="20"/>
    <w:qFormat/>
    <w:rsid w:val="00337543"/>
    <w:rPr>
      <w:i/>
      <w:iCs/>
    </w:rPr>
  </w:style>
  <w:style w:type="paragraph" w:customStyle="1" w:styleId="Default">
    <w:name w:val="Default"/>
    <w:rsid w:val="00337543"/>
    <w:pPr>
      <w:autoSpaceDE w:val="0"/>
      <w:autoSpaceDN w:val="0"/>
      <w:adjustRightInd w:val="0"/>
    </w:pPr>
    <w:rPr>
      <w:rFonts w:ascii="Times New Roman" w:eastAsia="Times New Roman" w:hAnsi="Times New Roman" w:cs="Times New Roman"/>
      <w:noProof/>
      <w:color w:val="000000"/>
    </w:rPr>
  </w:style>
  <w:style w:type="character" w:styleId="Lienhypertexte">
    <w:name w:val="Hyperlink"/>
    <w:basedOn w:val="Policepardfaut"/>
    <w:uiPriority w:val="99"/>
    <w:unhideWhenUsed/>
    <w:rsid w:val="00F15E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6174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lealex@unc.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422</Characters>
  <Application>Microsoft Office Word</Application>
  <DocSecurity>0</DocSecurity>
  <Lines>3</Lines>
  <Paragraphs>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UC Merced</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MAURIZIO FORTE</dc:creator>
  <cp:lastModifiedBy>Y.Berthelet</cp:lastModifiedBy>
  <cp:revision>2</cp:revision>
  <cp:lastPrinted>2016-11-04T12:12:00Z</cp:lastPrinted>
  <dcterms:created xsi:type="dcterms:W3CDTF">2019-11-14T16:50:00Z</dcterms:created>
  <dcterms:modified xsi:type="dcterms:W3CDTF">2019-11-14T16:50:00Z</dcterms:modified>
</cp:coreProperties>
</file>