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E8C" w:rsidRDefault="009961CA" w:rsidP="00D57E8C">
      <w:pPr>
        <w:pStyle w:val="Titre1"/>
        <w:jc w:val="center"/>
        <w:rPr>
          <w:lang w:val="en-GB"/>
        </w:rPr>
      </w:pPr>
      <w:bookmarkStart w:id="0" w:name="_GoBack"/>
      <w:bookmarkEnd w:id="0"/>
      <w:r>
        <w:rPr>
          <w:lang w:val="en-GB"/>
        </w:rPr>
        <w:t>Living Planet Symposium 2019</w:t>
      </w:r>
    </w:p>
    <w:p w:rsidR="009961CA" w:rsidRDefault="006965A7">
      <w:pPr>
        <w:rPr>
          <w:rStyle w:val="Lienhypertexte"/>
          <w:lang w:val="en-GB"/>
        </w:rPr>
      </w:pPr>
      <w:hyperlink r:id="rId5" w:history="1">
        <w:r w:rsidR="009961CA" w:rsidRPr="00D62189">
          <w:rPr>
            <w:rStyle w:val="Lienhypertexte"/>
            <w:lang w:val="en-GB"/>
          </w:rPr>
          <w:t>https://lps19.esa.int/QuickEventWebsitePortal/living-planet-symposium-2019/website</w:t>
        </w:r>
      </w:hyperlink>
    </w:p>
    <w:p w:rsidR="009961CA" w:rsidRPr="009961CA" w:rsidRDefault="00045737" w:rsidP="009961CA">
      <w:pPr>
        <w:spacing w:after="0"/>
        <w:rPr>
          <w:lang w:val="en-GB"/>
        </w:rPr>
      </w:pPr>
      <w:r w:rsidRPr="00045737">
        <w:rPr>
          <w:b/>
          <w:lang w:val="en-GB"/>
        </w:rPr>
        <w:t>Guidelines abstract</w:t>
      </w:r>
      <w:r>
        <w:rPr>
          <w:lang w:val="en-GB"/>
        </w:rPr>
        <w:t xml:space="preserve">: </w:t>
      </w:r>
      <w:hyperlink r:id="rId6" w:history="1">
        <w:r w:rsidR="009961CA" w:rsidRPr="00D62189">
          <w:rPr>
            <w:rStyle w:val="Lienhypertexte"/>
            <w:lang w:val="en-GB"/>
          </w:rPr>
          <w:t>https://lps19.esa.int/QuickEventWebsitePortal/living-planet-symposium-2019/website/ExtraContent/ContentSubPage?page=2&amp;subPage=2</w:t>
        </w:r>
      </w:hyperlink>
      <w:r w:rsidR="009961CA">
        <w:rPr>
          <w:lang w:val="en-GB"/>
        </w:rPr>
        <w:t xml:space="preserve"> </w:t>
      </w:r>
    </w:p>
    <w:p w:rsidR="009961CA" w:rsidRPr="009961CA" w:rsidRDefault="009961CA" w:rsidP="009961CA">
      <w:pPr>
        <w:spacing w:after="0"/>
        <w:rPr>
          <w:i/>
          <w:lang w:val="en-GB"/>
        </w:rPr>
      </w:pPr>
      <w:r w:rsidRPr="009961CA">
        <w:rPr>
          <w:i/>
          <w:lang w:val="en-GB"/>
        </w:rPr>
        <w:t>a. Title.</w:t>
      </w:r>
    </w:p>
    <w:p w:rsidR="009961CA" w:rsidRPr="009961CA" w:rsidRDefault="009961CA" w:rsidP="009961CA">
      <w:pPr>
        <w:spacing w:after="0"/>
        <w:rPr>
          <w:i/>
          <w:lang w:val="en-GB"/>
        </w:rPr>
      </w:pPr>
      <w:r w:rsidRPr="009961CA">
        <w:rPr>
          <w:i/>
          <w:lang w:val="en-GB"/>
        </w:rPr>
        <w:t>b. Author(s) and affiliation(s) of author(s) (including full first names -no initials, last names and emails).</w:t>
      </w:r>
    </w:p>
    <w:p w:rsidR="009961CA" w:rsidRPr="009961CA" w:rsidRDefault="009961CA" w:rsidP="009961CA">
      <w:pPr>
        <w:spacing w:after="0"/>
        <w:rPr>
          <w:i/>
          <w:lang w:val="en-GB"/>
        </w:rPr>
      </w:pPr>
      <w:r w:rsidRPr="009961CA">
        <w:rPr>
          <w:i/>
          <w:lang w:val="en-GB"/>
        </w:rPr>
        <w:t>c. Abstract (mathematical symbols and equations must be typed in, and metric symbols should be used. Figures in jpg format can be included).</w:t>
      </w:r>
    </w:p>
    <w:p w:rsidR="00045737" w:rsidRDefault="009961CA" w:rsidP="009961CA">
      <w:pPr>
        <w:spacing w:after="0"/>
        <w:rPr>
          <w:i/>
          <w:lang w:val="en-GB"/>
        </w:rPr>
      </w:pPr>
      <w:r w:rsidRPr="009961CA">
        <w:rPr>
          <w:i/>
          <w:lang w:val="en-GB"/>
        </w:rPr>
        <w:t>d. Abstract length should be at least 300 words and maximum 1500 words (corresponding roughly to one A4 page, single space)</w:t>
      </w:r>
    </w:p>
    <w:p w:rsidR="009961CA" w:rsidRDefault="009961CA" w:rsidP="009961CA">
      <w:pPr>
        <w:spacing w:after="0"/>
        <w:rPr>
          <w:i/>
          <w:lang w:val="en-GB"/>
        </w:rPr>
      </w:pPr>
    </w:p>
    <w:p w:rsidR="00360E5A" w:rsidRDefault="00335638">
      <w:pPr>
        <w:rPr>
          <w:rStyle w:val="finalnumber"/>
          <w:b/>
          <w:lang w:val="en-GB"/>
        </w:rPr>
      </w:pPr>
      <w:r>
        <w:rPr>
          <w:rStyle w:val="finalnumber"/>
          <w:b/>
          <w:lang w:val="en-GB"/>
        </w:rPr>
        <w:t xml:space="preserve">Session for abstract submission: </w:t>
      </w:r>
      <w:r w:rsidR="00595DF1" w:rsidRPr="00595DF1">
        <w:rPr>
          <w:rStyle w:val="finalnumber"/>
          <w:lang w:val="en-GB"/>
        </w:rPr>
        <w:t>A4.13 Satellite soil moisture and precipitation for predicting extreme hydrological events</w:t>
      </w:r>
      <w:r w:rsidR="00360E5A" w:rsidRPr="00360E5A">
        <w:rPr>
          <w:rStyle w:val="finalnumber"/>
          <w:b/>
          <w:lang w:val="en-GB"/>
        </w:rPr>
        <w:t xml:space="preserve"> </w:t>
      </w:r>
      <w:r w:rsidR="00595DF1">
        <w:rPr>
          <w:rStyle w:val="finalnumber"/>
          <w:lang w:val="en-GB"/>
        </w:rPr>
        <w:t>(</w:t>
      </w:r>
      <w:hyperlink r:id="rId7" w:anchor="themeA4" w:history="1">
        <w:r w:rsidR="00595DF1" w:rsidRPr="00D62189">
          <w:rPr>
            <w:rStyle w:val="Lienhypertexte"/>
            <w:lang w:val="en-GB"/>
          </w:rPr>
          <w:t>https://lps19.esa.int/QuickEventWebsitePortal/living-planet-symposium-2019/website/ExtraContent/ContentSubPage?page=2&amp;subPage=1#themeA4</w:t>
        </w:r>
      </w:hyperlink>
      <w:r w:rsidR="00595DF1">
        <w:rPr>
          <w:rStyle w:val="finalnumber"/>
          <w:lang w:val="en-GB"/>
        </w:rPr>
        <w:t xml:space="preserve"> </w:t>
      </w:r>
      <w:r w:rsidR="00360E5A">
        <w:rPr>
          <w:rStyle w:val="finalnumber"/>
          <w:lang w:val="en-GB"/>
        </w:rPr>
        <w:t xml:space="preserve">) </w:t>
      </w:r>
    </w:p>
    <w:p w:rsidR="00B139A5" w:rsidRDefault="00B139A5">
      <w:pPr>
        <w:rPr>
          <w:lang w:val="en-GB"/>
        </w:rPr>
      </w:pPr>
      <w:r w:rsidRPr="00956F32">
        <w:rPr>
          <w:b/>
          <w:lang w:val="en-GB"/>
        </w:rPr>
        <w:t xml:space="preserve">Presentation </w:t>
      </w:r>
      <w:proofErr w:type="gramStart"/>
      <w:r w:rsidRPr="00956F32">
        <w:rPr>
          <w:b/>
          <w:lang w:val="en-GB"/>
        </w:rPr>
        <w:t>type :</w:t>
      </w:r>
      <w:proofErr w:type="gramEnd"/>
      <w:r w:rsidRPr="00956F32">
        <w:rPr>
          <w:b/>
          <w:lang w:val="en-GB"/>
        </w:rPr>
        <w:t xml:space="preserve"> </w:t>
      </w:r>
      <w:r w:rsidRPr="00956F32">
        <w:rPr>
          <w:lang w:val="en-GB"/>
        </w:rPr>
        <w:t xml:space="preserve"> Poster</w:t>
      </w:r>
    </w:p>
    <w:p w:rsidR="000E648D" w:rsidRPr="00962B72" w:rsidRDefault="000E648D">
      <w:pPr>
        <w:rPr>
          <w:lang w:val="en-GB"/>
        </w:rPr>
      </w:pPr>
      <w:r w:rsidRPr="000E648D">
        <w:rPr>
          <w:b/>
          <w:lang w:val="en-GB"/>
        </w:rPr>
        <w:t>Authors</w:t>
      </w:r>
      <w:r>
        <w:rPr>
          <w:lang w:val="en-GB"/>
        </w:rPr>
        <w:t>:</w:t>
      </w:r>
      <w:r w:rsidR="00A4354D">
        <w:rPr>
          <w:lang w:val="en-GB"/>
        </w:rPr>
        <w:t xml:space="preserve"> </w:t>
      </w:r>
      <w:r w:rsidR="00FC255B">
        <w:rPr>
          <w:lang w:val="en-GB"/>
        </w:rPr>
        <w:t>Elise Monsieurs</w:t>
      </w:r>
      <w:r w:rsidR="00FC255B" w:rsidRPr="009249B9">
        <w:rPr>
          <w:vertAlign w:val="superscript"/>
          <w:lang w:val="en-GB"/>
        </w:rPr>
        <w:t>1</w:t>
      </w:r>
      <w:proofErr w:type="gramStart"/>
      <w:r w:rsidR="00FC255B" w:rsidRPr="009249B9">
        <w:rPr>
          <w:vertAlign w:val="superscript"/>
          <w:lang w:val="en-GB"/>
        </w:rPr>
        <w:t>,2,3</w:t>
      </w:r>
      <w:proofErr w:type="gramEnd"/>
      <w:r w:rsidR="00FC255B">
        <w:rPr>
          <w:lang w:val="en-GB"/>
        </w:rPr>
        <w:t xml:space="preserve"> – elise.monsieurs@africamuseum.be, </w:t>
      </w:r>
      <w:r>
        <w:rPr>
          <w:lang w:val="en-GB"/>
        </w:rPr>
        <w:t>Olivier</w:t>
      </w:r>
      <w:r w:rsidR="00C016D7">
        <w:rPr>
          <w:lang w:val="en-GB"/>
        </w:rPr>
        <w:t xml:space="preserve"> Dewitte</w:t>
      </w:r>
      <w:r w:rsidR="009249B9" w:rsidRPr="009249B9">
        <w:rPr>
          <w:vertAlign w:val="superscript"/>
          <w:lang w:val="en-GB"/>
        </w:rPr>
        <w:t>1</w:t>
      </w:r>
      <w:r w:rsidR="00962B72">
        <w:rPr>
          <w:vertAlign w:val="superscript"/>
          <w:lang w:val="en-GB"/>
        </w:rPr>
        <w:t xml:space="preserve"> </w:t>
      </w:r>
      <w:r w:rsidR="00962B72">
        <w:rPr>
          <w:lang w:val="en-GB"/>
        </w:rPr>
        <w:t>– olivier.dewitte@africamuseum.be</w:t>
      </w:r>
      <w:r>
        <w:rPr>
          <w:lang w:val="en-GB"/>
        </w:rPr>
        <w:t xml:space="preserve">, </w:t>
      </w:r>
      <w:r w:rsidR="00A82727">
        <w:rPr>
          <w:lang w:val="en-GB"/>
        </w:rPr>
        <w:t>Alain</w:t>
      </w:r>
      <w:r w:rsidR="00C016D7">
        <w:rPr>
          <w:lang w:val="en-GB"/>
        </w:rPr>
        <w:t xml:space="preserve"> Demoulin</w:t>
      </w:r>
      <w:r w:rsidR="009249B9" w:rsidRPr="009249B9">
        <w:rPr>
          <w:vertAlign w:val="superscript"/>
          <w:lang w:val="en-GB"/>
        </w:rPr>
        <w:t>2,3</w:t>
      </w:r>
      <w:r w:rsidR="00962B72">
        <w:rPr>
          <w:lang w:val="en-GB"/>
        </w:rPr>
        <w:t xml:space="preserve"> - </w:t>
      </w:r>
      <w:r w:rsidR="00962B72" w:rsidRPr="00962B72">
        <w:rPr>
          <w:lang w:val="en-GB"/>
        </w:rPr>
        <w:t xml:space="preserve"> ademoulin@uliege.be</w:t>
      </w:r>
      <w:r w:rsidR="00595DF1">
        <w:rPr>
          <w:lang w:val="en-GB"/>
        </w:rPr>
        <w:t xml:space="preserve">, </w:t>
      </w:r>
    </w:p>
    <w:p w:rsidR="00C016D7" w:rsidRPr="007C278E" w:rsidRDefault="00C016D7" w:rsidP="00C016D7">
      <w:pPr>
        <w:pStyle w:val="Affiliation"/>
        <w:rPr>
          <w:rFonts w:asciiTheme="minorHAnsi" w:hAnsiTheme="minorHAnsi" w:cstheme="minorHAnsi"/>
          <w:lang w:val="en-GB"/>
        </w:rPr>
      </w:pPr>
      <w:r w:rsidRPr="007C278E">
        <w:rPr>
          <w:rFonts w:asciiTheme="minorHAnsi" w:hAnsiTheme="minorHAnsi" w:cstheme="minorHAnsi"/>
          <w:vertAlign w:val="superscript"/>
          <w:lang w:val="en-GB"/>
        </w:rPr>
        <w:t>1</w:t>
      </w:r>
      <w:r w:rsidRPr="007C278E">
        <w:rPr>
          <w:rFonts w:asciiTheme="minorHAnsi" w:hAnsiTheme="minorHAnsi" w:cstheme="minorHAnsi"/>
          <w:lang w:val="en-GB"/>
        </w:rPr>
        <w:t xml:space="preserve"> Royal Museum for Central Africa, </w:t>
      </w:r>
      <w:proofErr w:type="spellStart"/>
      <w:r w:rsidRPr="007C278E">
        <w:rPr>
          <w:rFonts w:asciiTheme="minorHAnsi" w:hAnsiTheme="minorHAnsi" w:cstheme="minorHAnsi"/>
          <w:lang w:val="en-GB"/>
        </w:rPr>
        <w:t>Leuvensesteenweg</w:t>
      </w:r>
      <w:proofErr w:type="spellEnd"/>
      <w:r w:rsidRPr="007C278E">
        <w:rPr>
          <w:rFonts w:asciiTheme="minorHAnsi" w:hAnsiTheme="minorHAnsi" w:cstheme="minorHAnsi"/>
          <w:lang w:val="en-GB"/>
        </w:rPr>
        <w:t xml:space="preserve"> 13, 3080 </w:t>
      </w:r>
      <w:proofErr w:type="spellStart"/>
      <w:r w:rsidRPr="007C278E">
        <w:rPr>
          <w:rFonts w:asciiTheme="minorHAnsi" w:hAnsiTheme="minorHAnsi" w:cstheme="minorHAnsi"/>
          <w:lang w:val="en-GB"/>
        </w:rPr>
        <w:t>Tervuren</w:t>
      </w:r>
      <w:proofErr w:type="spellEnd"/>
      <w:r w:rsidRPr="007C278E">
        <w:rPr>
          <w:rFonts w:asciiTheme="minorHAnsi" w:hAnsiTheme="minorHAnsi" w:cstheme="minorHAnsi"/>
          <w:lang w:val="en-GB"/>
        </w:rPr>
        <w:t>, Belgium</w:t>
      </w:r>
    </w:p>
    <w:p w:rsidR="00C016D7" w:rsidRPr="007C278E" w:rsidRDefault="00C016D7" w:rsidP="00C016D7">
      <w:pPr>
        <w:pStyle w:val="Affiliation"/>
        <w:rPr>
          <w:rFonts w:asciiTheme="minorHAnsi" w:hAnsiTheme="minorHAnsi" w:cstheme="minorHAnsi"/>
          <w:lang w:val="en-GB"/>
        </w:rPr>
      </w:pPr>
      <w:r w:rsidRPr="007C278E">
        <w:rPr>
          <w:rFonts w:asciiTheme="minorHAnsi" w:hAnsiTheme="minorHAnsi" w:cstheme="minorHAnsi"/>
          <w:vertAlign w:val="superscript"/>
          <w:lang w:val="en-GB"/>
        </w:rPr>
        <w:t>2</w:t>
      </w:r>
      <w:r w:rsidRPr="007C278E">
        <w:rPr>
          <w:rFonts w:asciiTheme="minorHAnsi" w:hAnsiTheme="minorHAnsi" w:cstheme="minorHAnsi"/>
          <w:lang w:val="en-GB"/>
        </w:rPr>
        <w:t>Department of Geography, University of Liège, Clos Mercator 3, 4000 Liège, Belgium</w:t>
      </w:r>
    </w:p>
    <w:p w:rsidR="00C016D7" w:rsidRPr="00C016D7" w:rsidRDefault="00C016D7" w:rsidP="00C016D7">
      <w:pPr>
        <w:pStyle w:val="Affiliation"/>
        <w:rPr>
          <w:rFonts w:asciiTheme="minorHAnsi" w:hAnsiTheme="minorHAnsi" w:cstheme="minorHAnsi"/>
          <w:lang w:val="nl-BE"/>
        </w:rPr>
      </w:pPr>
      <w:r w:rsidRPr="00C016D7">
        <w:rPr>
          <w:rFonts w:asciiTheme="minorHAnsi" w:hAnsiTheme="minorHAnsi" w:cstheme="minorHAnsi"/>
          <w:vertAlign w:val="superscript"/>
          <w:lang w:val="nl-BE"/>
        </w:rPr>
        <w:t>3</w:t>
      </w:r>
      <w:r w:rsidRPr="00C016D7">
        <w:rPr>
          <w:rFonts w:asciiTheme="minorHAnsi" w:hAnsiTheme="minorHAnsi" w:cstheme="minorHAnsi"/>
          <w:lang w:val="nl-BE"/>
        </w:rPr>
        <w:t>F.R.S.</w:t>
      </w:r>
      <w:proofErr w:type="gramStart"/>
      <w:r w:rsidRPr="00C016D7">
        <w:rPr>
          <w:rFonts w:asciiTheme="minorHAnsi" w:hAnsiTheme="minorHAnsi" w:cstheme="minorHAnsi"/>
          <w:lang w:val="nl-BE"/>
        </w:rPr>
        <w:t>-FNRS</w:t>
      </w:r>
      <w:proofErr w:type="gramEnd"/>
      <w:r w:rsidRPr="00C016D7">
        <w:rPr>
          <w:rFonts w:asciiTheme="minorHAnsi" w:hAnsiTheme="minorHAnsi" w:cstheme="minorHAnsi"/>
          <w:lang w:val="nl-BE"/>
        </w:rPr>
        <w:t>, Egmontstraat 5, 1000 Brussel, Belgium</w:t>
      </w:r>
    </w:p>
    <w:p w:rsidR="00C016D7" w:rsidRPr="00C016D7" w:rsidRDefault="00C016D7">
      <w:pPr>
        <w:rPr>
          <w:lang w:val="nl-BE"/>
        </w:rPr>
      </w:pPr>
    </w:p>
    <w:p w:rsidR="00C879C0" w:rsidRDefault="00956F32">
      <w:pPr>
        <w:rPr>
          <w:lang w:val="en-GB"/>
        </w:rPr>
      </w:pPr>
      <w:proofErr w:type="gramStart"/>
      <w:r w:rsidRPr="00956F32">
        <w:rPr>
          <w:b/>
          <w:lang w:val="en-GB"/>
        </w:rPr>
        <w:t>Title</w:t>
      </w:r>
      <w:r w:rsidRPr="00956F32">
        <w:rPr>
          <w:lang w:val="en-GB"/>
        </w:rPr>
        <w:t> :</w:t>
      </w:r>
      <w:proofErr w:type="gramEnd"/>
      <w:r w:rsidRPr="00956F32">
        <w:rPr>
          <w:lang w:val="en-GB"/>
        </w:rPr>
        <w:t xml:space="preserve"> </w:t>
      </w:r>
      <w:r w:rsidR="00914935">
        <w:rPr>
          <w:lang w:val="en-GB"/>
        </w:rPr>
        <w:t>The use of s</w:t>
      </w:r>
      <w:r w:rsidR="00C879C0" w:rsidRPr="00956F32">
        <w:rPr>
          <w:lang w:val="en-GB"/>
        </w:rPr>
        <w:t>atellite rainfall estimates</w:t>
      </w:r>
      <w:r w:rsidR="00C879C0">
        <w:rPr>
          <w:lang w:val="en-GB"/>
        </w:rPr>
        <w:t xml:space="preserve"> for </w:t>
      </w:r>
      <w:r w:rsidR="00914935">
        <w:rPr>
          <w:lang w:val="en-GB"/>
        </w:rPr>
        <w:t xml:space="preserve">a susceptibility-based </w:t>
      </w:r>
      <w:r w:rsidR="00C879C0">
        <w:rPr>
          <w:lang w:val="en-GB"/>
        </w:rPr>
        <w:t xml:space="preserve">rainfall threshold </w:t>
      </w:r>
      <w:r w:rsidR="00914935">
        <w:rPr>
          <w:lang w:val="en-GB"/>
        </w:rPr>
        <w:t xml:space="preserve">approach for landslide occurrence </w:t>
      </w:r>
      <w:r w:rsidR="00C879C0">
        <w:rPr>
          <w:lang w:val="en-GB"/>
        </w:rPr>
        <w:t xml:space="preserve">in </w:t>
      </w:r>
      <w:r w:rsidR="00064FFD">
        <w:rPr>
          <w:lang w:val="en-GB"/>
        </w:rPr>
        <w:t>data scarce regions</w:t>
      </w:r>
    </w:p>
    <w:p w:rsidR="00A6394A" w:rsidRPr="00F00C05" w:rsidRDefault="00A6394A" w:rsidP="00A6394A">
      <w:pPr>
        <w:rPr>
          <w:lang w:val="en-GB"/>
        </w:rPr>
      </w:pPr>
      <w:proofErr w:type="gramStart"/>
      <w:r w:rsidRPr="00F00C05">
        <w:rPr>
          <w:b/>
          <w:lang w:val="en-GB"/>
        </w:rPr>
        <w:t>Abstract</w:t>
      </w:r>
      <w:r w:rsidRPr="00F00C05">
        <w:rPr>
          <w:lang w:val="en-GB"/>
        </w:rPr>
        <w:t> :</w:t>
      </w:r>
      <w:proofErr w:type="gramEnd"/>
      <w:r w:rsidRPr="00F00C05">
        <w:rPr>
          <w:lang w:val="en-GB"/>
        </w:rPr>
        <w:t xml:space="preserve"> </w:t>
      </w:r>
    </w:p>
    <w:p w:rsidR="00A6394A" w:rsidRPr="007C278E" w:rsidRDefault="00A6394A" w:rsidP="000A49E3">
      <w:pPr>
        <w:jc w:val="both"/>
        <w:rPr>
          <w:lang w:val="en-GB"/>
        </w:rPr>
      </w:pPr>
      <w:r w:rsidRPr="007C278E">
        <w:rPr>
          <w:lang w:val="en-GB"/>
        </w:rPr>
        <w:t xml:space="preserve">Rainfall thresholds are </w:t>
      </w:r>
      <w:r>
        <w:rPr>
          <w:lang w:val="en-GB"/>
        </w:rPr>
        <w:t xml:space="preserve">one of the main tools used to characterize and warn against landslide hazard. </w:t>
      </w:r>
      <w:r w:rsidRPr="007C278E">
        <w:rPr>
          <w:lang w:val="en-GB"/>
        </w:rPr>
        <w:t xml:space="preserve">While main improvements have been made towards more reproducible techniques for the identification of triggering conditions for </w:t>
      </w:r>
      <w:proofErr w:type="spellStart"/>
      <w:r w:rsidRPr="007C278E">
        <w:rPr>
          <w:lang w:val="en-GB"/>
        </w:rPr>
        <w:t>landsliding</w:t>
      </w:r>
      <w:proofErr w:type="spellEnd"/>
      <w:r w:rsidRPr="007C278E">
        <w:rPr>
          <w:lang w:val="en-GB"/>
        </w:rPr>
        <w:t xml:space="preserve">, the now well-established rainfall intensity or event – duration thresholds for </w:t>
      </w:r>
      <w:proofErr w:type="spellStart"/>
      <w:r w:rsidRPr="007C278E">
        <w:rPr>
          <w:lang w:val="en-GB"/>
        </w:rPr>
        <w:t>landsliding</w:t>
      </w:r>
      <w:proofErr w:type="spellEnd"/>
      <w:r w:rsidRPr="007C278E">
        <w:rPr>
          <w:lang w:val="en-GB"/>
        </w:rPr>
        <w:t xml:space="preserve"> suffer from several limitations, e.g., the variable definition of triggering rainfall events and non-consideration of ground conditions. </w:t>
      </w:r>
      <w:r w:rsidR="00032FDB" w:rsidRPr="007C278E">
        <w:rPr>
          <w:lang w:val="en-GB"/>
        </w:rPr>
        <w:t>Here, we propose a new approach of the frequentist method for threshold definition based on satellite-derived antecedent rainfall estimates directly coupled with landslide susceptibility data. Adopting a bootstrap statistical technique for the identification of threshold uncertainties at different exceedance probability levels, it results in thresholds expressed as</w:t>
      </w:r>
      <w:r w:rsidR="000B42DA" w:rsidRPr="007C278E">
        <w:rPr>
          <w:lang w:val="en-GB"/>
        </w:rPr>
        <w:t xml:space="preserve"> AR = (</w:t>
      </w:r>
      <w:r w:rsidR="000B42DA" w:rsidRPr="000B42DA">
        <w:t>α</w:t>
      </w:r>
      <w:r w:rsidR="000B42DA" w:rsidRPr="007C278E">
        <w:rPr>
          <w:lang w:val="en-GB"/>
        </w:rPr>
        <w:t xml:space="preserve"> ± ∆</w:t>
      </w:r>
      <w:r w:rsidR="000B42DA" w:rsidRPr="000B42DA">
        <w:t>α</w:t>
      </w:r>
      <w:r w:rsidR="000B42DA" w:rsidRPr="007C278E">
        <w:rPr>
          <w:lang w:val="en-GB"/>
        </w:rPr>
        <w:t>)*S</w:t>
      </w:r>
      <w:proofErr w:type="gramStart"/>
      <w:r w:rsidR="000B42DA" w:rsidRPr="007C278E">
        <w:rPr>
          <w:lang w:val="en-GB"/>
        </w:rPr>
        <w:t>^(</w:t>
      </w:r>
      <w:proofErr w:type="gramEnd"/>
      <w:r w:rsidR="000B42DA" w:rsidRPr="000B42DA">
        <w:t>β</w:t>
      </w:r>
      <w:r w:rsidR="000B42DA" w:rsidRPr="007C278E">
        <w:rPr>
          <w:lang w:val="en-GB"/>
        </w:rPr>
        <w:t xml:space="preserve"> ± ∆</w:t>
      </w:r>
      <w:r w:rsidR="000B42DA" w:rsidRPr="000B42DA">
        <w:t>β</w:t>
      </w:r>
      <w:r w:rsidR="000B42DA" w:rsidRPr="007C278E">
        <w:rPr>
          <w:lang w:val="en-GB"/>
        </w:rPr>
        <w:t>),</w:t>
      </w:r>
      <w:r w:rsidR="00032FDB" w:rsidRPr="007C278E">
        <w:rPr>
          <w:lang w:val="en-GB"/>
        </w:rPr>
        <w:t xml:space="preserve"> where </w:t>
      </w:r>
      <w:r w:rsidR="00032FDB" w:rsidRPr="007C278E">
        <w:rPr>
          <w:i/>
          <w:lang w:val="en-GB"/>
        </w:rPr>
        <w:t>AR</w:t>
      </w:r>
      <w:r w:rsidR="00032FDB" w:rsidRPr="007C278E">
        <w:rPr>
          <w:lang w:val="en-GB"/>
        </w:rPr>
        <w:t xml:space="preserve"> is antecedent rainfall (mm), </w:t>
      </w:r>
      <w:r w:rsidR="00032FDB" w:rsidRPr="007C278E">
        <w:rPr>
          <w:i/>
          <w:lang w:val="en-GB"/>
        </w:rPr>
        <w:t>S</w:t>
      </w:r>
      <w:r w:rsidR="00032FDB" w:rsidRPr="007C278E">
        <w:rPr>
          <w:lang w:val="en-GB"/>
        </w:rPr>
        <w:t xml:space="preserve"> is landslide susceptibility, </w:t>
      </w:r>
      <w:r w:rsidR="00032FDB">
        <w:t>α</w:t>
      </w:r>
      <w:r w:rsidR="00032FDB" w:rsidRPr="007C278E">
        <w:rPr>
          <w:lang w:val="en-GB"/>
        </w:rPr>
        <w:t xml:space="preserve"> and </w:t>
      </w:r>
      <w:r w:rsidR="00032FDB">
        <w:t>β</w:t>
      </w:r>
      <w:r w:rsidR="00032FDB" w:rsidRPr="007C278E">
        <w:rPr>
          <w:lang w:val="en-GB"/>
        </w:rPr>
        <w:t xml:space="preserve"> are scaling parameters, and ∆</w:t>
      </w:r>
      <w:r w:rsidR="00032FDB">
        <w:t>α</w:t>
      </w:r>
      <w:r w:rsidR="00032FDB" w:rsidRPr="007C278E">
        <w:rPr>
          <w:lang w:val="en-GB"/>
        </w:rPr>
        <w:t xml:space="preserve"> and ∆</w:t>
      </w:r>
      <w:r w:rsidR="00032FDB">
        <w:t>β</w:t>
      </w:r>
      <w:r w:rsidR="00032FDB" w:rsidRPr="007C278E">
        <w:rPr>
          <w:lang w:val="en-GB"/>
        </w:rPr>
        <w:t xml:space="preserve"> are their uncertainties. </w:t>
      </w:r>
      <w:r w:rsidRPr="007C278E">
        <w:rPr>
          <w:lang w:val="en-GB"/>
        </w:rPr>
        <w:t>In assigning the triggering and causative roles to</w:t>
      </w:r>
      <w:r w:rsidRPr="007C278E">
        <w:rPr>
          <w:i/>
          <w:lang w:val="en-GB"/>
        </w:rPr>
        <w:t xml:space="preserve"> AR </w:t>
      </w:r>
      <w:r w:rsidRPr="007C278E">
        <w:rPr>
          <w:lang w:val="en-GB"/>
        </w:rPr>
        <w:t>and susceptibility respectively within a renewed 2D frequentist graph, we distribute the influence of hydrological conditions between trigger (by devising an elaborate</w:t>
      </w:r>
      <w:r w:rsidRPr="007C278E">
        <w:rPr>
          <w:i/>
          <w:lang w:val="en-GB"/>
        </w:rPr>
        <w:t xml:space="preserve"> AR </w:t>
      </w:r>
      <w:r w:rsidRPr="007C278E">
        <w:rPr>
          <w:lang w:val="en-GB"/>
        </w:rPr>
        <w:t xml:space="preserve">function that aims to reflect the hydrology of an empirical average soil) and cause (by capturing in the susceptibility the spatial variations of </w:t>
      </w:r>
      <w:r w:rsidRPr="007C278E">
        <w:rPr>
          <w:lang w:val="en-GB"/>
        </w:rPr>
        <w:lastRenderedPageBreak/>
        <w:t>hydrological conditions expected from the distribution of the causative ground factors). In this way, we obtain rainfall (</w:t>
      </w:r>
      <w:r w:rsidRPr="007C278E">
        <w:rPr>
          <w:i/>
          <w:lang w:val="en-GB"/>
        </w:rPr>
        <w:t>AR</w:t>
      </w:r>
      <w:r w:rsidRPr="007C278E">
        <w:rPr>
          <w:lang w:val="en-GB"/>
        </w:rPr>
        <w:t xml:space="preserve">) thresholds as functions of susceptibility, which enables us to associate threshold mapping with susceptibility maps. </w:t>
      </w:r>
      <w:r w:rsidR="00C639B7" w:rsidRPr="007C278E">
        <w:rPr>
          <w:lang w:val="en-GB"/>
        </w:rPr>
        <w:t>R</w:t>
      </w:r>
      <w:r w:rsidR="002767CB" w:rsidRPr="007C278E">
        <w:rPr>
          <w:lang w:val="en-GB"/>
        </w:rPr>
        <w:t xml:space="preserve">ainfall threshold research is almost inexistent in Africa despite high levels of landslide susceptibility and hazard, especially in mountainous tropical Africa, characterized by intense rainfall, deep weathering profiles and high demographic pressure on the environment. </w:t>
      </w:r>
      <w:r w:rsidR="00032FDB" w:rsidRPr="007C278E">
        <w:rPr>
          <w:lang w:val="en-GB"/>
        </w:rPr>
        <w:t xml:space="preserve">We apply our approach in the western branch of the East African Rift based on landslides that occurred between 2001 and 2018, satellite rainfall estimates from the Tropical Rainfall Measurement Mission Multi-satellite Precipitation Analysis (TMPA 3B42 RT), and the continental-scale map of landslide susceptibility of </w:t>
      </w:r>
      <w:proofErr w:type="spellStart"/>
      <w:r w:rsidR="00032FDB" w:rsidRPr="007C278E">
        <w:rPr>
          <w:lang w:val="en-GB"/>
        </w:rPr>
        <w:t>Broeckx</w:t>
      </w:r>
      <w:proofErr w:type="spellEnd"/>
      <w:r w:rsidR="00032FDB" w:rsidRPr="007C278E">
        <w:rPr>
          <w:lang w:val="en-GB"/>
        </w:rPr>
        <w:t xml:space="preserve"> et al. (2018) and </w:t>
      </w:r>
      <w:r w:rsidR="000B42DA" w:rsidRPr="007C278E">
        <w:rPr>
          <w:lang w:val="en-GB"/>
        </w:rPr>
        <w:t>present the</w:t>
      </w:r>
      <w:r w:rsidR="00032FDB" w:rsidRPr="007C278E">
        <w:rPr>
          <w:lang w:val="en-GB"/>
        </w:rPr>
        <w:t xml:space="preserve"> first regional rainfall thresholds for </w:t>
      </w:r>
      <w:proofErr w:type="spellStart"/>
      <w:r w:rsidR="00032FDB" w:rsidRPr="007C278E">
        <w:rPr>
          <w:lang w:val="en-GB"/>
        </w:rPr>
        <w:t>landsliding</w:t>
      </w:r>
      <w:proofErr w:type="spellEnd"/>
      <w:r w:rsidR="00032FDB" w:rsidRPr="007C278E">
        <w:rPr>
          <w:lang w:val="en-GB"/>
        </w:rPr>
        <w:t xml:space="preserve"> in tropical Africa</w:t>
      </w:r>
      <w:r w:rsidR="002767CB" w:rsidRPr="007C278E">
        <w:rPr>
          <w:lang w:val="en-GB"/>
        </w:rPr>
        <w:t>.</w:t>
      </w:r>
      <w:r w:rsidR="007C278E" w:rsidRPr="007C278E">
        <w:rPr>
          <w:lang w:val="en-GB"/>
        </w:rPr>
        <w:t xml:space="preserve"> </w:t>
      </w:r>
      <w:r w:rsidR="007C278E">
        <w:rPr>
          <w:lang w:val="en-GB"/>
        </w:rPr>
        <w:t xml:space="preserve">This work is carried out within the framework of the BELSPO RESIST project. </w:t>
      </w:r>
    </w:p>
    <w:p w:rsidR="00A6394A" w:rsidRPr="007C278E" w:rsidRDefault="00A6394A" w:rsidP="00A6394A">
      <w:pPr>
        <w:jc w:val="both"/>
        <w:rPr>
          <w:lang w:val="en-GB"/>
        </w:rPr>
      </w:pPr>
    </w:p>
    <w:p w:rsidR="00C53BCD" w:rsidRPr="007C278E" w:rsidRDefault="00C53BCD" w:rsidP="00A6394A">
      <w:pPr>
        <w:jc w:val="both"/>
        <w:rPr>
          <w:lang w:val="en-GB"/>
        </w:rPr>
      </w:pPr>
    </w:p>
    <w:p w:rsidR="00C53BCD" w:rsidRPr="007C278E" w:rsidRDefault="00C53BCD" w:rsidP="00A6394A">
      <w:pPr>
        <w:jc w:val="both"/>
        <w:rPr>
          <w:lang w:val="en-GB"/>
        </w:rPr>
      </w:pPr>
    </w:p>
    <w:p w:rsidR="00C53BCD" w:rsidRPr="007C278E" w:rsidRDefault="00C53BCD" w:rsidP="00A6394A">
      <w:pPr>
        <w:jc w:val="both"/>
        <w:rPr>
          <w:lang w:val="en-GB"/>
        </w:rPr>
      </w:pPr>
    </w:p>
    <w:p w:rsidR="00C53BCD" w:rsidRPr="007C278E" w:rsidRDefault="00C53BCD" w:rsidP="00A6394A">
      <w:pPr>
        <w:jc w:val="both"/>
        <w:rPr>
          <w:lang w:val="en-GB"/>
        </w:rPr>
      </w:pPr>
    </w:p>
    <w:p w:rsidR="00C53BCD" w:rsidRPr="007C278E" w:rsidRDefault="00C53BCD" w:rsidP="00A6394A">
      <w:pPr>
        <w:jc w:val="both"/>
        <w:rPr>
          <w:lang w:val="en-GB"/>
        </w:rPr>
      </w:pPr>
    </w:p>
    <w:p w:rsidR="00C53BCD" w:rsidRPr="007C278E" w:rsidRDefault="00C53BCD" w:rsidP="00A6394A">
      <w:pPr>
        <w:jc w:val="both"/>
        <w:rPr>
          <w:lang w:val="en-GB"/>
        </w:rPr>
      </w:pPr>
    </w:p>
    <w:p w:rsidR="00C53BCD" w:rsidRPr="007C278E" w:rsidRDefault="00C53BCD" w:rsidP="00A6394A">
      <w:pPr>
        <w:jc w:val="both"/>
        <w:rPr>
          <w:lang w:val="en-GB"/>
        </w:rPr>
      </w:pPr>
    </w:p>
    <w:p w:rsidR="00C53BCD" w:rsidRPr="007C278E" w:rsidRDefault="00C53BCD" w:rsidP="00A6394A">
      <w:pPr>
        <w:jc w:val="both"/>
        <w:rPr>
          <w:lang w:val="en-GB"/>
        </w:rPr>
      </w:pPr>
    </w:p>
    <w:p w:rsidR="00C53BCD" w:rsidRPr="007C278E" w:rsidRDefault="00C53BCD" w:rsidP="00A6394A">
      <w:pPr>
        <w:jc w:val="both"/>
        <w:rPr>
          <w:lang w:val="en-GB"/>
        </w:rPr>
      </w:pPr>
    </w:p>
    <w:p w:rsidR="00C53BCD" w:rsidRPr="007C278E" w:rsidRDefault="00C53BCD" w:rsidP="00A6394A">
      <w:pPr>
        <w:jc w:val="both"/>
        <w:rPr>
          <w:lang w:val="en-GB"/>
        </w:rPr>
      </w:pPr>
    </w:p>
    <w:sectPr w:rsidR="00C53BCD" w:rsidRPr="007C27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9AD"/>
    <w:rsid w:val="00032D6D"/>
    <w:rsid w:val="00032FDB"/>
    <w:rsid w:val="00045737"/>
    <w:rsid w:val="00064FFD"/>
    <w:rsid w:val="000A49E3"/>
    <w:rsid w:val="000B239E"/>
    <w:rsid w:val="000B42DA"/>
    <w:rsid w:val="000C1EDC"/>
    <w:rsid w:val="000E648D"/>
    <w:rsid w:val="000F55D0"/>
    <w:rsid w:val="00195FEA"/>
    <w:rsid w:val="001B4AF9"/>
    <w:rsid w:val="002767CB"/>
    <w:rsid w:val="002919E1"/>
    <w:rsid w:val="002A182F"/>
    <w:rsid w:val="002A5BF4"/>
    <w:rsid w:val="002E4B85"/>
    <w:rsid w:val="00335638"/>
    <w:rsid w:val="0033680A"/>
    <w:rsid w:val="00360E5A"/>
    <w:rsid w:val="00386963"/>
    <w:rsid w:val="003A577C"/>
    <w:rsid w:val="003D5857"/>
    <w:rsid w:val="00405451"/>
    <w:rsid w:val="00434830"/>
    <w:rsid w:val="004D7786"/>
    <w:rsid w:val="004F0967"/>
    <w:rsid w:val="00593688"/>
    <w:rsid w:val="00595DF1"/>
    <w:rsid w:val="00626424"/>
    <w:rsid w:val="0067081A"/>
    <w:rsid w:val="00680F38"/>
    <w:rsid w:val="006965A7"/>
    <w:rsid w:val="007426B4"/>
    <w:rsid w:val="00746A57"/>
    <w:rsid w:val="00757A90"/>
    <w:rsid w:val="007B154A"/>
    <w:rsid w:val="007B49AD"/>
    <w:rsid w:val="007C278E"/>
    <w:rsid w:val="0081752F"/>
    <w:rsid w:val="00914935"/>
    <w:rsid w:val="009249B9"/>
    <w:rsid w:val="00934484"/>
    <w:rsid w:val="00956F32"/>
    <w:rsid w:val="009573C7"/>
    <w:rsid w:val="00962B72"/>
    <w:rsid w:val="009818EE"/>
    <w:rsid w:val="009961CA"/>
    <w:rsid w:val="009B243F"/>
    <w:rsid w:val="00A16C16"/>
    <w:rsid w:val="00A4354D"/>
    <w:rsid w:val="00A6394A"/>
    <w:rsid w:val="00A82727"/>
    <w:rsid w:val="00B139A5"/>
    <w:rsid w:val="00B5685E"/>
    <w:rsid w:val="00BE50DD"/>
    <w:rsid w:val="00C016D7"/>
    <w:rsid w:val="00C07577"/>
    <w:rsid w:val="00C53BCD"/>
    <w:rsid w:val="00C639B7"/>
    <w:rsid w:val="00C7388A"/>
    <w:rsid w:val="00C813DA"/>
    <w:rsid w:val="00C879C0"/>
    <w:rsid w:val="00D01BA7"/>
    <w:rsid w:val="00D57E8C"/>
    <w:rsid w:val="00DB7225"/>
    <w:rsid w:val="00DC7BAF"/>
    <w:rsid w:val="00E07C26"/>
    <w:rsid w:val="00E1118C"/>
    <w:rsid w:val="00E260AC"/>
    <w:rsid w:val="00E61417"/>
    <w:rsid w:val="00E63A05"/>
    <w:rsid w:val="00EA448F"/>
    <w:rsid w:val="00EE553E"/>
    <w:rsid w:val="00F00C05"/>
    <w:rsid w:val="00F450F8"/>
    <w:rsid w:val="00F4606C"/>
    <w:rsid w:val="00F847A7"/>
    <w:rsid w:val="00FC255B"/>
    <w:rsid w:val="00FF047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D57E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57E8C"/>
    <w:rPr>
      <w:color w:val="0000FF" w:themeColor="hyperlink"/>
      <w:u w:val="single"/>
    </w:rPr>
  </w:style>
  <w:style w:type="character" w:customStyle="1" w:styleId="Titre1Car">
    <w:name w:val="Titre 1 Car"/>
    <w:basedOn w:val="Policepardfaut"/>
    <w:link w:val="Titre1"/>
    <w:uiPriority w:val="9"/>
    <w:rsid w:val="00D57E8C"/>
    <w:rPr>
      <w:rFonts w:asciiTheme="majorHAnsi" w:eastAsiaTheme="majorEastAsia" w:hAnsiTheme="majorHAnsi" w:cstheme="majorBidi"/>
      <w:b/>
      <w:bCs/>
      <w:color w:val="365F91" w:themeColor="accent1" w:themeShade="BF"/>
      <w:sz w:val="28"/>
      <w:szCs w:val="28"/>
    </w:rPr>
  </w:style>
  <w:style w:type="character" w:customStyle="1" w:styleId="finalnumber">
    <w:name w:val="finalnumber"/>
    <w:basedOn w:val="Policepardfaut"/>
    <w:rsid w:val="00335638"/>
  </w:style>
  <w:style w:type="character" w:styleId="Marquedecommentaire">
    <w:name w:val="annotation reference"/>
    <w:basedOn w:val="Policepardfaut"/>
    <w:uiPriority w:val="99"/>
    <w:semiHidden/>
    <w:unhideWhenUsed/>
    <w:rsid w:val="00757A90"/>
    <w:rPr>
      <w:sz w:val="16"/>
      <w:szCs w:val="16"/>
    </w:rPr>
  </w:style>
  <w:style w:type="paragraph" w:styleId="Commentaire">
    <w:name w:val="annotation text"/>
    <w:basedOn w:val="Normal"/>
    <w:link w:val="CommentaireCar"/>
    <w:uiPriority w:val="99"/>
    <w:semiHidden/>
    <w:unhideWhenUsed/>
    <w:rsid w:val="00757A90"/>
    <w:pPr>
      <w:spacing w:line="240" w:lineRule="auto"/>
    </w:pPr>
    <w:rPr>
      <w:sz w:val="20"/>
      <w:szCs w:val="20"/>
    </w:rPr>
  </w:style>
  <w:style w:type="character" w:customStyle="1" w:styleId="CommentaireCar">
    <w:name w:val="Commentaire Car"/>
    <w:basedOn w:val="Policepardfaut"/>
    <w:link w:val="Commentaire"/>
    <w:uiPriority w:val="99"/>
    <w:semiHidden/>
    <w:rsid w:val="00757A90"/>
    <w:rPr>
      <w:sz w:val="20"/>
      <w:szCs w:val="20"/>
    </w:rPr>
  </w:style>
  <w:style w:type="paragraph" w:styleId="Objetducommentaire">
    <w:name w:val="annotation subject"/>
    <w:basedOn w:val="Commentaire"/>
    <w:next w:val="Commentaire"/>
    <w:link w:val="ObjetducommentaireCar"/>
    <w:uiPriority w:val="99"/>
    <w:semiHidden/>
    <w:unhideWhenUsed/>
    <w:rsid w:val="00757A90"/>
    <w:rPr>
      <w:b/>
      <w:bCs/>
    </w:rPr>
  </w:style>
  <w:style w:type="character" w:customStyle="1" w:styleId="ObjetducommentaireCar">
    <w:name w:val="Objet du commentaire Car"/>
    <w:basedOn w:val="CommentaireCar"/>
    <w:link w:val="Objetducommentaire"/>
    <w:uiPriority w:val="99"/>
    <w:semiHidden/>
    <w:rsid w:val="00757A90"/>
    <w:rPr>
      <w:b/>
      <w:bCs/>
      <w:sz w:val="20"/>
      <w:szCs w:val="20"/>
    </w:rPr>
  </w:style>
  <w:style w:type="paragraph" w:styleId="Textedebulles">
    <w:name w:val="Balloon Text"/>
    <w:basedOn w:val="Normal"/>
    <w:link w:val="TextedebullesCar"/>
    <w:uiPriority w:val="99"/>
    <w:semiHidden/>
    <w:unhideWhenUsed/>
    <w:rsid w:val="00757A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7A90"/>
    <w:rPr>
      <w:rFonts w:ascii="Tahoma" w:hAnsi="Tahoma" w:cs="Tahoma"/>
      <w:sz w:val="16"/>
      <w:szCs w:val="16"/>
    </w:rPr>
  </w:style>
  <w:style w:type="character" w:customStyle="1" w:styleId="UnresolvedMention">
    <w:name w:val="Unresolved Mention"/>
    <w:basedOn w:val="Policepardfaut"/>
    <w:uiPriority w:val="99"/>
    <w:semiHidden/>
    <w:unhideWhenUsed/>
    <w:rsid w:val="00595DF1"/>
    <w:rPr>
      <w:color w:val="605E5C"/>
      <w:shd w:val="clear" w:color="auto" w:fill="E1DFDD"/>
    </w:rPr>
  </w:style>
  <w:style w:type="character" w:customStyle="1" w:styleId="AffiliationChar">
    <w:name w:val="Affiliation Char"/>
    <w:basedOn w:val="Policepardfaut"/>
    <w:link w:val="Affiliation"/>
    <w:locked/>
    <w:rsid w:val="00C016D7"/>
    <w:rPr>
      <w:rFonts w:ascii="Times New Roman" w:eastAsia="Times New Roman" w:hAnsi="Times New Roman" w:cs="Times New Roman"/>
      <w:szCs w:val="24"/>
      <w:lang w:eastAsia="de-DE"/>
    </w:rPr>
  </w:style>
  <w:style w:type="paragraph" w:customStyle="1" w:styleId="Affiliation">
    <w:name w:val="Affiliation"/>
    <w:basedOn w:val="Normal"/>
    <w:link w:val="AffiliationChar"/>
    <w:qFormat/>
    <w:rsid w:val="00C016D7"/>
    <w:pPr>
      <w:spacing w:before="120" w:after="0" w:line="240" w:lineRule="auto"/>
      <w:contextualSpacing/>
      <w:jc w:val="both"/>
    </w:pPr>
    <w:rPr>
      <w:rFonts w:ascii="Times New Roman" w:eastAsia="Times New Roman" w:hAnsi="Times New Roman" w:cs="Times New Roman"/>
      <w:szCs w:val="24"/>
      <w:lang w:eastAsia="de-DE"/>
    </w:rPr>
  </w:style>
  <w:style w:type="character" w:styleId="Lienhypertextesuivivisit">
    <w:name w:val="FollowedHyperlink"/>
    <w:basedOn w:val="Policepardfaut"/>
    <w:uiPriority w:val="99"/>
    <w:semiHidden/>
    <w:unhideWhenUsed/>
    <w:rsid w:val="00FC25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D57E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57E8C"/>
    <w:rPr>
      <w:color w:val="0000FF" w:themeColor="hyperlink"/>
      <w:u w:val="single"/>
    </w:rPr>
  </w:style>
  <w:style w:type="character" w:customStyle="1" w:styleId="Titre1Car">
    <w:name w:val="Titre 1 Car"/>
    <w:basedOn w:val="Policepardfaut"/>
    <w:link w:val="Titre1"/>
    <w:uiPriority w:val="9"/>
    <w:rsid w:val="00D57E8C"/>
    <w:rPr>
      <w:rFonts w:asciiTheme="majorHAnsi" w:eastAsiaTheme="majorEastAsia" w:hAnsiTheme="majorHAnsi" w:cstheme="majorBidi"/>
      <w:b/>
      <w:bCs/>
      <w:color w:val="365F91" w:themeColor="accent1" w:themeShade="BF"/>
      <w:sz w:val="28"/>
      <w:szCs w:val="28"/>
    </w:rPr>
  </w:style>
  <w:style w:type="character" w:customStyle="1" w:styleId="finalnumber">
    <w:name w:val="finalnumber"/>
    <w:basedOn w:val="Policepardfaut"/>
    <w:rsid w:val="00335638"/>
  </w:style>
  <w:style w:type="character" w:styleId="Marquedecommentaire">
    <w:name w:val="annotation reference"/>
    <w:basedOn w:val="Policepardfaut"/>
    <w:uiPriority w:val="99"/>
    <w:semiHidden/>
    <w:unhideWhenUsed/>
    <w:rsid w:val="00757A90"/>
    <w:rPr>
      <w:sz w:val="16"/>
      <w:szCs w:val="16"/>
    </w:rPr>
  </w:style>
  <w:style w:type="paragraph" w:styleId="Commentaire">
    <w:name w:val="annotation text"/>
    <w:basedOn w:val="Normal"/>
    <w:link w:val="CommentaireCar"/>
    <w:uiPriority w:val="99"/>
    <w:semiHidden/>
    <w:unhideWhenUsed/>
    <w:rsid w:val="00757A90"/>
    <w:pPr>
      <w:spacing w:line="240" w:lineRule="auto"/>
    </w:pPr>
    <w:rPr>
      <w:sz w:val="20"/>
      <w:szCs w:val="20"/>
    </w:rPr>
  </w:style>
  <w:style w:type="character" w:customStyle="1" w:styleId="CommentaireCar">
    <w:name w:val="Commentaire Car"/>
    <w:basedOn w:val="Policepardfaut"/>
    <w:link w:val="Commentaire"/>
    <w:uiPriority w:val="99"/>
    <w:semiHidden/>
    <w:rsid w:val="00757A90"/>
    <w:rPr>
      <w:sz w:val="20"/>
      <w:szCs w:val="20"/>
    </w:rPr>
  </w:style>
  <w:style w:type="paragraph" w:styleId="Objetducommentaire">
    <w:name w:val="annotation subject"/>
    <w:basedOn w:val="Commentaire"/>
    <w:next w:val="Commentaire"/>
    <w:link w:val="ObjetducommentaireCar"/>
    <w:uiPriority w:val="99"/>
    <w:semiHidden/>
    <w:unhideWhenUsed/>
    <w:rsid w:val="00757A90"/>
    <w:rPr>
      <w:b/>
      <w:bCs/>
    </w:rPr>
  </w:style>
  <w:style w:type="character" w:customStyle="1" w:styleId="ObjetducommentaireCar">
    <w:name w:val="Objet du commentaire Car"/>
    <w:basedOn w:val="CommentaireCar"/>
    <w:link w:val="Objetducommentaire"/>
    <w:uiPriority w:val="99"/>
    <w:semiHidden/>
    <w:rsid w:val="00757A90"/>
    <w:rPr>
      <w:b/>
      <w:bCs/>
      <w:sz w:val="20"/>
      <w:szCs w:val="20"/>
    </w:rPr>
  </w:style>
  <w:style w:type="paragraph" w:styleId="Textedebulles">
    <w:name w:val="Balloon Text"/>
    <w:basedOn w:val="Normal"/>
    <w:link w:val="TextedebullesCar"/>
    <w:uiPriority w:val="99"/>
    <w:semiHidden/>
    <w:unhideWhenUsed/>
    <w:rsid w:val="00757A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7A90"/>
    <w:rPr>
      <w:rFonts w:ascii="Tahoma" w:hAnsi="Tahoma" w:cs="Tahoma"/>
      <w:sz w:val="16"/>
      <w:szCs w:val="16"/>
    </w:rPr>
  </w:style>
  <w:style w:type="character" w:customStyle="1" w:styleId="UnresolvedMention">
    <w:name w:val="Unresolved Mention"/>
    <w:basedOn w:val="Policepardfaut"/>
    <w:uiPriority w:val="99"/>
    <w:semiHidden/>
    <w:unhideWhenUsed/>
    <w:rsid w:val="00595DF1"/>
    <w:rPr>
      <w:color w:val="605E5C"/>
      <w:shd w:val="clear" w:color="auto" w:fill="E1DFDD"/>
    </w:rPr>
  </w:style>
  <w:style w:type="character" w:customStyle="1" w:styleId="AffiliationChar">
    <w:name w:val="Affiliation Char"/>
    <w:basedOn w:val="Policepardfaut"/>
    <w:link w:val="Affiliation"/>
    <w:locked/>
    <w:rsid w:val="00C016D7"/>
    <w:rPr>
      <w:rFonts w:ascii="Times New Roman" w:eastAsia="Times New Roman" w:hAnsi="Times New Roman" w:cs="Times New Roman"/>
      <w:szCs w:val="24"/>
      <w:lang w:eastAsia="de-DE"/>
    </w:rPr>
  </w:style>
  <w:style w:type="paragraph" w:customStyle="1" w:styleId="Affiliation">
    <w:name w:val="Affiliation"/>
    <w:basedOn w:val="Normal"/>
    <w:link w:val="AffiliationChar"/>
    <w:qFormat/>
    <w:rsid w:val="00C016D7"/>
    <w:pPr>
      <w:spacing w:before="120" w:after="0" w:line="240" w:lineRule="auto"/>
      <w:contextualSpacing/>
      <w:jc w:val="both"/>
    </w:pPr>
    <w:rPr>
      <w:rFonts w:ascii="Times New Roman" w:eastAsia="Times New Roman" w:hAnsi="Times New Roman" w:cs="Times New Roman"/>
      <w:szCs w:val="24"/>
      <w:lang w:eastAsia="de-DE"/>
    </w:rPr>
  </w:style>
  <w:style w:type="character" w:styleId="Lienhypertextesuivivisit">
    <w:name w:val="FollowedHyperlink"/>
    <w:basedOn w:val="Policepardfaut"/>
    <w:uiPriority w:val="99"/>
    <w:semiHidden/>
    <w:unhideWhenUsed/>
    <w:rsid w:val="00FC25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8443">
      <w:bodyDiv w:val="1"/>
      <w:marLeft w:val="0"/>
      <w:marRight w:val="0"/>
      <w:marTop w:val="0"/>
      <w:marBottom w:val="0"/>
      <w:divBdr>
        <w:top w:val="none" w:sz="0" w:space="0" w:color="auto"/>
        <w:left w:val="none" w:sz="0" w:space="0" w:color="auto"/>
        <w:bottom w:val="none" w:sz="0" w:space="0" w:color="auto"/>
        <w:right w:val="none" w:sz="0" w:space="0" w:color="auto"/>
      </w:divBdr>
    </w:div>
    <w:div w:id="313873721">
      <w:bodyDiv w:val="1"/>
      <w:marLeft w:val="0"/>
      <w:marRight w:val="0"/>
      <w:marTop w:val="0"/>
      <w:marBottom w:val="0"/>
      <w:divBdr>
        <w:top w:val="none" w:sz="0" w:space="0" w:color="auto"/>
        <w:left w:val="none" w:sz="0" w:space="0" w:color="auto"/>
        <w:bottom w:val="none" w:sz="0" w:space="0" w:color="auto"/>
        <w:right w:val="none" w:sz="0" w:space="0" w:color="auto"/>
      </w:divBdr>
    </w:div>
    <w:div w:id="706027204">
      <w:bodyDiv w:val="1"/>
      <w:marLeft w:val="0"/>
      <w:marRight w:val="0"/>
      <w:marTop w:val="0"/>
      <w:marBottom w:val="0"/>
      <w:divBdr>
        <w:top w:val="none" w:sz="0" w:space="0" w:color="auto"/>
        <w:left w:val="none" w:sz="0" w:space="0" w:color="auto"/>
        <w:bottom w:val="none" w:sz="0" w:space="0" w:color="auto"/>
        <w:right w:val="none" w:sz="0" w:space="0" w:color="auto"/>
      </w:divBdr>
    </w:div>
    <w:div w:id="1109817470">
      <w:bodyDiv w:val="1"/>
      <w:marLeft w:val="0"/>
      <w:marRight w:val="0"/>
      <w:marTop w:val="0"/>
      <w:marBottom w:val="0"/>
      <w:divBdr>
        <w:top w:val="none" w:sz="0" w:space="0" w:color="auto"/>
        <w:left w:val="none" w:sz="0" w:space="0" w:color="auto"/>
        <w:bottom w:val="none" w:sz="0" w:space="0" w:color="auto"/>
        <w:right w:val="none" w:sz="0" w:space="0" w:color="auto"/>
      </w:divBdr>
    </w:div>
    <w:div w:id="1163353639">
      <w:bodyDiv w:val="1"/>
      <w:marLeft w:val="0"/>
      <w:marRight w:val="0"/>
      <w:marTop w:val="0"/>
      <w:marBottom w:val="0"/>
      <w:divBdr>
        <w:top w:val="none" w:sz="0" w:space="0" w:color="auto"/>
        <w:left w:val="none" w:sz="0" w:space="0" w:color="auto"/>
        <w:bottom w:val="none" w:sz="0" w:space="0" w:color="auto"/>
        <w:right w:val="none" w:sz="0" w:space="0" w:color="auto"/>
      </w:divBdr>
    </w:div>
    <w:div w:id="1468354960">
      <w:bodyDiv w:val="1"/>
      <w:marLeft w:val="0"/>
      <w:marRight w:val="0"/>
      <w:marTop w:val="0"/>
      <w:marBottom w:val="0"/>
      <w:divBdr>
        <w:top w:val="none" w:sz="0" w:space="0" w:color="auto"/>
        <w:left w:val="none" w:sz="0" w:space="0" w:color="auto"/>
        <w:bottom w:val="none" w:sz="0" w:space="0" w:color="auto"/>
        <w:right w:val="none" w:sz="0" w:space="0" w:color="auto"/>
      </w:divBdr>
    </w:div>
    <w:div w:id="163166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ps19.esa.int/QuickEventWebsitePortal/living-planet-symposium-2019/website/ExtraContent/ContentSubPage?page=2&amp;subPage=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ps19.esa.int/QuickEventWebsitePortal/living-planet-symposium-2019/website/ExtraContent/ContentSubPage?page=2&amp;subPage=2" TargetMode="External"/><Relationship Id="rId5" Type="http://schemas.openxmlformats.org/officeDocument/2006/relationships/hyperlink" Target="https://lps19.esa.int/QuickEventWebsitePortal/living-planet-symposium-2019/websit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3627</Characters>
  <Application>Microsoft Office Word</Application>
  <DocSecurity>0</DocSecurity>
  <Lines>30</Lines>
  <Paragraphs>8</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MRAC - KMMA</Company>
  <LinksUpToDate>false</LinksUpToDate>
  <CharactersWithSpaces>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Monsieurs</dc:creator>
  <cp:lastModifiedBy>ULg</cp:lastModifiedBy>
  <cp:revision>2</cp:revision>
  <dcterms:created xsi:type="dcterms:W3CDTF">2018-11-07T11:19:00Z</dcterms:created>
  <dcterms:modified xsi:type="dcterms:W3CDTF">2018-11-07T11:19:00Z</dcterms:modified>
</cp:coreProperties>
</file>