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4D058" w14:textId="77777777" w:rsidR="006F2221" w:rsidRPr="00084808" w:rsidRDefault="00FD7DA0" w:rsidP="002751E3">
      <w:pPr>
        <w:spacing w:line="240" w:lineRule="auto"/>
        <w:rPr>
          <w:iCs/>
          <w:sz w:val="28"/>
          <w:szCs w:val="28"/>
          <w:lang w:val="en-GB"/>
        </w:rPr>
      </w:pPr>
      <w:r w:rsidRPr="00084808">
        <w:rPr>
          <w:iCs/>
          <w:sz w:val="28"/>
          <w:szCs w:val="28"/>
          <w:lang w:val="en-GB"/>
        </w:rPr>
        <w:t xml:space="preserve">Editorial: </w:t>
      </w:r>
      <w:r w:rsidR="00AB09E1" w:rsidRPr="00084808">
        <w:rPr>
          <w:iCs/>
          <w:sz w:val="28"/>
          <w:szCs w:val="28"/>
          <w:lang w:val="en-GB"/>
        </w:rPr>
        <w:t>Geomorphic response to active tectonics: numerical and field-based approaches</w:t>
      </w:r>
    </w:p>
    <w:p w14:paraId="01C9B1D4" w14:textId="1E46FBF8" w:rsidR="00FD7DA0" w:rsidRDefault="00FD7DA0" w:rsidP="002751E3">
      <w:pPr>
        <w:spacing w:line="240" w:lineRule="auto"/>
        <w:rPr>
          <w:i/>
          <w:iCs/>
          <w:lang w:val="en-GB"/>
        </w:rPr>
      </w:pPr>
      <w:r>
        <w:rPr>
          <w:i/>
          <w:iCs/>
          <w:lang w:val="en-GB"/>
        </w:rPr>
        <w:t xml:space="preserve">A. </w:t>
      </w:r>
      <w:r w:rsidRPr="00FD7DA0">
        <w:rPr>
          <w:i/>
          <w:iCs/>
          <w:lang w:val="en-GB"/>
        </w:rPr>
        <w:t>Demo</w:t>
      </w:r>
      <w:r w:rsidR="00CB6122">
        <w:rPr>
          <w:i/>
          <w:iCs/>
          <w:lang w:val="en-GB"/>
        </w:rPr>
        <w:t>ulin</w:t>
      </w:r>
      <w:r w:rsidR="000A7A11" w:rsidRPr="000A7A11">
        <w:rPr>
          <w:i/>
          <w:iCs/>
          <w:vertAlign w:val="superscript"/>
          <w:lang w:val="en-GB"/>
        </w:rPr>
        <w:t>1</w:t>
      </w:r>
      <w:proofErr w:type="gramStart"/>
      <w:r w:rsidR="000A7A11" w:rsidRPr="000A7A11">
        <w:rPr>
          <w:i/>
          <w:iCs/>
          <w:vertAlign w:val="superscript"/>
          <w:lang w:val="en-GB"/>
        </w:rPr>
        <w:t>,2</w:t>
      </w:r>
      <w:proofErr w:type="gramEnd"/>
      <w:r w:rsidR="000A7A11" w:rsidRPr="000A7A11">
        <w:rPr>
          <w:i/>
          <w:iCs/>
          <w:vertAlign w:val="superscript"/>
          <w:lang w:val="en-GB"/>
        </w:rPr>
        <w:t>,*</w:t>
      </w:r>
      <w:r w:rsidR="00CB6122">
        <w:rPr>
          <w:i/>
          <w:iCs/>
          <w:lang w:val="en-GB"/>
        </w:rPr>
        <w:t>, M. Schiattarella</w:t>
      </w:r>
      <w:r w:rsidR="000A7A11" w:rsidRPr="000A7A11">
        <w:rPr>
          <w:i/>
          <w:iCs/>
          <w:vertAlign w:val="superscript"/>
          <w:lang w:val="en-GB"/>
        </w:rPr>
        <w:t>3</w:t>
      </w:r>
      <w:r w:rsidR="00CB6122">
        <w:rPr>
          <w:i/>
          <w:iCs/>
          <w:lang w:val="en-GB"/>
        </w:rPr>
        <w:t xml:space="preserve">, V.K. </w:t>
      </w:r>
      <w:r w:rsidRPr="00FD7DA0">
        <w:rPr>
          <w:i/>
          <w:iCs/>
          <w:lang w:val="en-GB"/>
        </w:rPr>
        <w:t>Pedersen</w:t>
      </w:r>
      <w:r w:rsidR="000A7A11" w:rsidRPr="000A7A11">
        <w:rPr>
          <w:i/>
          <w:iCs/>
          <w:vertAlign w:val="superscript"/>
          <w:lang w:val="en-GB"/>
        </w:rPr>
        <w:t>4</w:t>
      </w:r>
    </w:p>
    <w:p w14:paraId="243D24D9" w14:textId="1E33DA69" w:rsidR="000A7A11" w:rsidRDefault="000A7A11" w:rsidP="000A7A11">
      <w:pPr>
        <w:spacing w:after="0" w:line="240" w:lineRule="auto"/>
        <w:rPr>
          <w:iCs/>
          <w:sz w:val="18"/>
          <w:szCs w:val="18"/>
          <w:lang w:val="en-GB"/>
        </w:rPr>
      </w:pPr>
      <w:r w:rsidRPr="0084427A">
        <w:rPr>
          <w:iCs/>
          <w:sz w:val="18"/>
          <w:szCs w:val="18"/>
          <w:vertAlign w:val="superscript"/>
          <w:lang w:val="en-GB"/>
        </w:rPr>
        <w:t>1</w:t>
      </w:r>
      <w:r>
        <w:rPr>
          <w:iCs/>
          <w:sz w:val="18"/>
          <w:szCs w:val="18"/>
          <w:lang w:val="en-GB"/>
        </w:rPr>
        <w:t xml:space="preserve"> FRS-FNRS, Brussels, Belgium</w:t>
      </w:r>
    </w:p>
    <w:p w14:paraId="4581C373" w14:textId="1C3414A1" w:rsidR="000A7A11" w:rsidRDefault="000A7A11" w:rsidP="000A7A11">
      <w:pPr>
        <w:spacing w:after="0" w:line="240" w:lineRule="auto"/>
        <w:rPr>
          <w:iCs/>
          <w:sz w:val="18"/>
          <w:szCs w:val="18"/>
          <w:lang w:val="en-GB"/>
        </w:rPr>
      </w:pPr>
      <w:r w:rsidRPr="0084427A">
        <w:rPr>
          <w:iCs/>
          <w:sz w:val="18"/>
          <w:szCs w:val="18"/>
          <w:vertAlign w:val="superscript"/>
          <w:lang w:val="en-GB"/>
        </w:rPr>
        <w:t>2</w:t>
      </w:r>
      <w:r>
        <w:rPr>
          <w:iCs/>
          <w:sz w:val="18"/>
          <w:szCs w:val="18"/>
          <w:lang w:val="en-GB"/>
        </w:rPr>
        <w:t xml:space="preserve"> University of Liege, </w:t>
      </w:r>
      <w:proofErr w:type="spellStart"/>
      <w:r>
        <w:rPr>
          <w:iCs/>
          <w:sz w:val="18"/>
          <w:szCs w:val="18"/>
          <w:lang w:val="en-GB"/>
        </w:rPr>
        <w:t>Dept</w:t>
      </w:r>
      <w:proofErr w:type="spellEnd"/>
      <w:r>
        <w:rPr>
          <w:iCs/>
          <w:sz w:val="18"/>
          <w:szCs w:val="18"/>
          <w:lang w:val="en-GB"/>
        </w:rPr>
        <w:t xml:space="preserve"> of Physical geography and Quaternary, </w:t>
      </w:r>
      <w:proofErr w:type="spellStart"/>
      <w:r>
        <w:rPr>
          <w:iCs/>
          <w:sz w:val="18"/>
          <w:szCs w:val="18"/>
          <w:lang w:val="en-GB"/>
        </w:rPr>
        <w:t>Sart</w:t>
      </w:r>
      <w:proofErr w:type="spellEnd"/>
      <w:r>
        <w:rPr>
          <w:iCs/>
          <w:sz w:val="18"/>
          <w:szCs w:val="18"/>
          <w:lang w:val="en-GB"/>
        </w:rPr>
        <w:t xml:space="preserve"> </w:t>
      </w:r>
      <w:proofErr w:type="spellStart"/>
      <w:r>
        <w:rPr>
          <w:iCs/>
          <w:sz w:val="18"/>
          <w:szCs w:val="18"/>
          <w:lang w:val="en-GB"/>
        </w:rPr>
        <w:t>Tilman</w:t>
      </w:r>
      <w:proofErr w:type="spellEnd"/>
      <w:r>
        <w:rPr>
          <w:iCs/>
          <w:sz w:val="18"/>
          <w:szCs w:val="18"/>
          <w:lang w:val="en-GB"/>
        </w:rPr>
        <w:t>, B11, Liege, Belgium</w:t>
      </w:r>
    </w:p>
    <w:p w14:paraId="2A83C548" w14:textId="1090B223" w:rsidR="000A7A11" w:rsidRDefault="000A7A11" w:rsidP="000A7A11">
      <w:pPr>
        <w:spacing w:after="0" w:line="240" w:lineRule="auto"/>
        <w:rPr>
          <w:iCs/>
          <w:sz w:val="18"/>
          <w:szCs w:val="18"/>
          <w:lang w:val="en-GB"/>
        </w:rPr>
      </w:pPr>
      <w:r w:rsidRPr="0084427A">
        <w:rPr>
          <w:iCs/>
          <w:sz w:val="18"/>
          <w:szCs w:val="18"/>
          <w:vertAlign w:val="superscript"/>
          <w:lang w:val="en-GB"/>
        </w:rPr>
        <w:t>3</w:t>
      </w:r>
      <w:r>
        <w:rPr>
          <w:iCs/>
          <w:sz w:val="18"/>
          <w:szCs w:val="18"/>
          <w:lang w:val="en-GB"/>
        </w:rPr>
        <w:t xml:space="preserve"> Basilicata </w:t>
      </w:r>
      <w:proofErr w:type="gramStart"/>
      <w:r>
        <w:rPr>
          <w:iCs/>
          <w:sz w:val="18"/>
          <w:szCs w:val="18"/>
          <w:lang w:val="en-GB"/>
        </w:rPr>
        <w:t>University</w:t>
      </w:r>
      <w:proofErr w:type="gramEnd"/>
      <w:r>
        <w:rPr>
          <w:iCs/>
          <w:sz w:val="18"/>
          <w:szCs w:val="18"/>
          <w:lang w:val="en-GB"/>
        </w:rPr>
        <w:t xml:space="preserve">, </w:t>
      </w:r>
      <w:proofErr w:type="spellStart"/>
      <w:r>
        <w:rPr>
          <w:iCs/>
          <w:sz w:val="18"/>
          <w:szCs w:val="18"/>
          <w:lang w:val="en-GB"/>
        </w:rPr>
        <w:t>Dept</w:t>
      </w:r>
      <w:proofErr w:type="spellEnd"/>
      <w:r>
        <w:rPr>
          <w:iCs/>
          <w:sz w:val="18"/>
          <w:szCs w:val="18"/>
          <w:lang w:val="en-GB"/>
        </w:rPr>
        <w:t xml:space="preserve"> of Geological Sciences, Campus </w:t>
      </w:r>
      <w:proofErr w:type="spellStart"/>
      <w:r>
        <w:rPr>
          <w:iCs/>
          <w:sz w:val="18"/>
          <w:szCs w:val="18"/>
          <w:lang w:val="en-GB"/>
        </w:rPr>
        <w:t>Macchia</w:t>
      </w:r>
      <w:proofErr w:type="spellEnd"/>
      <w:r>
        <w:rPr>
          <w:iCs/>
          <w:sz w:val="18"/>
          <w:szCs w:val="18"/>
          <w:lang w:val="en-GB"/>
        </w:rPr>
        <w:t xml:space="preserve"> </w:t>
      </w:r>
      <w:proofErr w:type="spellStart"/>
      <w:r>
        <w:rPr>
          <w:iCs/>
          <w:sz w:val="18"/>
          <w:szCs w:val="18"/>
          <w:lang w:val="en-GB"/>
        </w:rPr>
        <w:t>Romana</w:t>
      </w:r>
      <w:proofErr w:type="spellEnd"/>
      <w:r>
        <w:rPr>
          <w:iCs/>
          <w:sz w:val="18"/>
          <w:szCs w:val="18"/>
          <w:lang w:val="en-GB"/>
        </w:rPr>
        <w:t xml:space="preserve">, Potenza, Italy </w:t>
      </w:r>
    </w:p>
    <w:p w14:paraId="1508242E" w14:textId="1A0E985F" w:rsidR="000A7A11" w:rsidRDefault="000A7A11" w:rsidP="000A7A11">
      <w:pPr>
        <w:spacing w:after="0" w:line="240" w:lineRule="auto"/>
        <w:rPr>
          <w:iCs/>
          <w:sz w:val="18"/>
          <w:szCs w:val="18"/>
          <w:lang w:val="en-GB"/>
        </w:rPr>
      </w:pPr>
      <w:r w:rsidRPr="0084427A">
        <w:rPr>
          <w:iCs/>
          <w:sz w:val="18"/>
          <w:szCs w:val="18"/>
          <w:vertAlign w:val="superscript"/>
          <w:lang w:val="en-GB"/>
        </w:rPr>
        <w:t>4</w:t>
      </w:r>
      <w:r>
        <w:rPr>
          <w:iCs/>
          <w:sz w:val="18"/>
          <w:szCs w:val="18"/>
          <w:lang w:val="en-GB"/>
        </w:rPr>
        <w:t xml:space="preserve"> University of Bergen, </w:t>
      </w:r>
      <w:proofErr w:type="spellStart"/>
      <w:r>
        <w:rPr>
          <w:iCs/>
          <w:sz w:val="18"/>
          <w:szCs w:val="18"/>
          <w:lang w:val="en-GB"/>
        </w:rPr>
        <w:t>Dept</w:t>
      </w:r>
      <w:proofErr w:type="spellEnd"/>
      <w:r>
        <w:rPr>
          <w:iCs/>
          <w:sz w:val="18"/>
          <w:szCs w:val="18"/>
          <w:lang w:val="en-GB"/>
        </w:rPr>
        <w:t xml:space="preserve"> of Earth Science, Bergen, Norway</w:t>
      </w:r>
    </w:p>
    <w:p w14:paraId="3DFF24FC" w14:textId="77F14E62" w:rsidR="000A7A11" w:rsidRPr="000A7A11" w:rsidRDefault="000A7A11" w:rsidP="000A7A11">
      <w:pPr>
        <w:spacing w:after="0" w:line="240" w:lineRule="auto"/>
        <w:rPr>
          <w:iCs/>
          <w:sz w:val="18"/>
          <w:szCs w:val="18"/>
          <w:lang w:val="en-GB"/>
        </w:rPr>
      </w:pPr>
      <w:r>
        <w:rPr>
          <w:iCs/>
          <w:sz w:val="18"/>
          <w:szCs w:val="18"/>
          <w:lang w:val="en-GB"/>
        </w:rPr>
        <w:t xml:space="preserve">* </w:t>
      </w:r>
      <w:proofErr w:type="gramStart"/>
      <w:r>
        <w:rPr>
          <w:iCs/>
          <w:sz w:val="18"/>
          <w:szCs w:val="18"/>
          <w:lang w:val="en-GB"/>
        </w:rPr>
        <w:t>corresponding</w:t>
      </w:r>
      <w:proofErr w:type="gramEnd"/>
      <w:r>
        <w:rPr>
          <w:iCs/>
          <w:sz w:val="18"/>
          <w:szCs w:val="18"/>
          <w:lang w:val="en-GB"/>
        </w:rPr>
        <w:t xml:space="preserve"> author</w:t>
      </w:r>
    </w:p>
    <w:p w14:paraId="31B7B263" w14:textId="77777777" w:rsidR="00447F8B" w:rsidRPr="00447F8B" w:rsidRDefault="00447F8B" w:rsidP="000A7A11">
      <w:pPr>
        <w:spacing w:before="120" w:after="120" w:line="240" w:lineRule="auto"/>
        <w:jc w:val="both"/>
        <w:rPr>
          <w:iCs/>
          <w:lang w:val="en-GB"/>
        </w:rPr>
      </w:pPr>
      <w:proofErr w:type="gramStart"/>
      <w:r w:rsidRPr="00084808">
        <w:rPr>
          <w:iCs/>
          <w:lang w:val="en-GB"/>
        </w:rPr>
        <w:t>Keywords.</w:t>
      </w:r>
      <w:proofErr w:type="gramEnd"/>
      <w:r w:rsidRPr="00084808">
        <w:rPr>
          <w:iCs/>
          <w:lang w:val="en-GB"/>
        </w:rPr>
        <w:t xml:space="preserve"> Fault </w:t>
      </w:r>
      <w:proofErr w:type="spellStart"/>
      <w:r w:rsidRPr="00084808">
        <w:rPr>
          <w:iCs/>
          <w:lang w:val="en-GB"/>
        </w:rPr>
        <w:t>morphotectonics</w:t>
      </w:r>
      <w:proofErr w:type="spellEnd"/>
      <w:r w:rsidRPr="00084808">
        <w:rPr>
          <w:iCs/>
          <w:lang w:val="en-GB"/>
        </w:rPr>
        <w:t>; river profile analysis; chi plots; drainage reorganization;</w:t>
      </w:r>
      <w:r>
        <w:rPr>
          <w:iCs/>
          <w:lang w:val="en-GB"/>
        </w:rPr>
        <w:t xml:space="preserve"> geomorphic expression of fault and fold growth.</w:t>
      </w:r>
    </w:p>
    <w:p w14:paraId="0BE478D6" w14:textId="1B69713F" w:rsidR="008D0E9F" w:rsidRDefault="00937441" w:rsidP="002751E3">
      <w:pPr>
        <w:spacing w:after="120" w:line="240" w:lineRule="auto"/>
        <w:jc w:val="both"/>
        <w:rPr>
          <w:iCs/>
          <w:lang w:val="en-GB"/>
        </w:rPr>
      </w:pPr>
      <w:r>
        <w:rPr>
          <w:iCs/>
          <w:lang w:val="en-GB"/>
        </w:rPr>
        <w:t xml:space="preserve">It is now common knowledge that </w:t>
      </w:r>
      <w:r w:rsidR="00B244A7">
        <w:rPr>
          <w:iCs/>
          <w:lang w:val="en-GB"/>
        </w:rPr>
        <w:t>climate, surface processes</w:t>
      </w:r>
      <w:r>
        <w:rPr>
          <w:iCs/>
          <w:lang w:val="en-GB"/>
        </w:rPr>
        <w:t xml:space="preserve">, and tectonics interact to determine the behaviour and the evolution of tectonic structures and geodynamic </w:t>
      </w:r>
      <w:r w:rsidR="000C6BB1">
        <w:rPr>
          <w:iCs/>
          <w:lang w:val="en-GB"/>
        </w:rPr>
        <w:t xml:space="preserve">systems </w:t>
      </w:r>
      <w:r>
        <w:rPr>
          <w:iCs/>
          <w:lang w:val="en-GB"/>
        </w:rPr>
        <w:t xml:space="preserve">and the resulting shaping of the Earth's surface. </w:t>
      </w:r>
      <w:r w:rsidR="008D0E9F">
        <w:rPr>
          <w:iCs/>
          <w:lang w:val="en-GB"/>
        </w:rPr>
        <w:t>Recognising</w:t>
      </w:r>
      <w:r w:rsidR="00B244A7">
        <w:rPr>
          <w:iCs/>
          <w:lang w:val="en-GB"/>
        </w:rPr>
        <w:t xml:space="preserve"> this intricate coupling between deep earth and surface processes</w:t>
      </w:r>
      <w:r w:rsidR="00533F53">
        <w:rPr>
          <w:iCs/>
          <w:lang w:val="en-GB"/>
        </w:rPr>
        <w:t xml:space="preserve">, the source-to-sink </w:t>
      </w:r>
      <w:r w:rsidR="00A754B0">
        <w:rPr>
          <w:iCs/>
          <w:lang w:val="en-GB"/>
        </w:rPr>
        <w:t xml:space="preserve">approach to </w:t>
      </w:r>
      <w:r w:rsidR="002E6A92">
        <w:rPr>
          <w:iCs/>
          <w:lang w:val="en-GB"/>
        </w:rPr>
        <w:t>sediment routing systems</w:t>
      </w:r>
      <w:r>
        <w:rPr>
          <w:iCs/>
          <w:lang w:val="en-GB"/>
        </w:rPr>
        <w:t xml:space="preserve"> is </w:t>
      </w:r>
      <w:r w:rsidR="00533F53">
        <w:rPr>
          <w:iCs/>
          <w:lang w:val="en-GB"/>
        </w:rPr>
        <w:t xml:space="preserve">now widely </w:t>
      </w:r>
      <w:r w:rsidR="006C5876">
        <w:rPr>
          <w:iCs/>
          <w:lang w:val="en-GB"/>
        </w:rPr>
        <w:t>exploi</w:t>
      </w:r>
      <w:r w:rsidR="00D97FDA">
        <w:rPr>
          <w:iCs/>
          <w:lang w:val="en-GB"/>
        </w:rPr>
        <w:t>ted</w:t>
      </w:r>
      <w:r w:rsidR="00533F53">
        <w:rPr>
          <w:iCs/>
          <w:lang w:val="en-GB"/>
        </w:rPr>
        <w:t xml:space="preserve"> as a major </w:t>
      </w:r>
      <w:r w:rsidR="00D97FDA">
        <w:rPr>
          <w:iCs/>
          <w:lang w:val="en-GB"/>
        </w:rPr>
        <w:t>pathway</w:t>
      </w:r>
      <w:r w:rsidR="00533F53">
        <w:rPr>
          <w:iCs/>
          <w:lang w:val="en-GB"/>
        </w:rPr>
        <w:t xml:space="preserve"> </w:t>
      </w:r>
      <w:r w:rsidR="00D97FDA">
        <w:rPr>
          <w:iCs/>
          <w:lang w:val="en-GB"/>
        </w:rPr>
        <w:t>toward the understanding</w:t>
      </w:r>
      <w:r w:rsidR="00533F53">
        <w:rPr>
          <w:iCs/>
          <w:lang w:val="en-GB"/>
        </w:rPr>
        <w:t xml:space="preserve"> of </w:t>
      </w:r>
      <w:r w:rsidR="00D97FDA">
        <w:rPr>
          <w:iCs/>
          <w:lang w:val="en-GB"/>
        </w:rPr>
        <w:t>tectonic processes and histories</w:t>
      </w:r>
      <w:r w:rsidR="002C36BA">
        <w:rPr>
          <w:iCs/>
          <w:lang w:val="en-GB"/>
        </w:rPr>
        <w:t xml:space="preserve"> (</w:t>
      </w:r>
      <w:proofErr w:type="spellStart"/>
      <w:r w:rsidR="002C36BA">
        <w:rPr>
          <w:iCs/>
          <w:lang w:val="en-GB"/>
        </w:rPr>
        <w:t>Castelltort</w:t>
      </w:r>
      <w:proofErr w:type="spellEnd"/>
      <w:r w:rsidR="002C36BA">
        <w:rPr>
          <w:iCs/>
          <w:lang w:val="en-GB"/>
        </w:rPr>
        <w:t xml:space="preserve"> et al., 2015)</w:t>
      </w:r>
      <w:r w:rsidR="002332E6">
        <w:rPr>
          <w:iCs/>
          <w:lang w:val="en-GB"/>
        </w:rPr>
        <w:t xml:space="preserve">. </w:t>
      </w:r>
      <w:r w:rsidR="00084808">
        <w:rPr>
          <w:iCs/>
          <w:lang w:val="en-GB"/>
        </w:rPr>
        <w:t>This includes all facets of</w:t>
      </w:r>
      <w:r w:rsidR="008D0E9F">
        <w:rPr>
          <w:iCs/>
          <w:lang w:val="en-GB"/>
        </w:rPr>
        <w:t xml:space="preserve"> sediment production, transport and accumulation, resulting from the degradation of tectonically created topography. </w:t>
      </w:r>
      <w:r w:rsidR="00D97FDA">
        <w:rPr>
          <w:iCs/>
          <w:lang w:val="en-GB"/>
        </w:rPr>
        <w:t xml:space="preserve">However, sediments are </w:t>
      </w:r>
      <w:r w:rsidR="00E619CF">
        <w:rPr>
          <w:iCs/>
          <w:lang w:val="en-GB"/>
        </w:rPr>
        <w:t xml:space="preserve">rarely preserved </w:t>
      </w:r>
      <w:r w:rsidR="00E5077A">
        <w:rPr>
          <w:iCs/>
          <w:lang w:val="en-GB"/>
        </w:rPr>
        <w:t xml:space="preserve">in the exporting source areas, whose </w:t>
      </w:r>
      <w:r w:rsidR="00D97FDA">
        <w:rPr>
          <w:iCs/>
          <w:lang w:val="en-GB"/>
        </w:rPr>
        <w:t>uplift-dependent histor</w:t>
      </w:r>
      <w:r w:rsidR="008D0E9F">
        <w:rPr>
          <w:iCs/>
          <w:lang w:val="en-GB"/>
        </w:rPr>
        <w:t>ies are</w:t>
      </w:r>
      <w:r w:rsidR="00D97FDA">
        <w:rPr>
          <w:iCs/>
          <w:lang w:val="en-GB"/>
        </w:rPr>
        <w:t xml:space="preserve"> essentially </w:t>
      </w:r>
      <w:r w:rsidR="00E619CF">
        <w:rPr>
          <w:iCs/>
          <w:lang w:val="en-GB"/>
        </w:rPr>
        <w:t>recorded</w:t>
      </w:r>
      <w:r w:rsidR="00D97FDA">
        <w:rPr>
          <w:iCs/>
          <w:lang w:val="en-GB"/>
        </w:rPr>
        <w:t xml:space="preserve"> </w:t>
      </w:r>
      <w:r w:rsidR="00E619CF">
        <w:rPr>
          <w:iCs/>
          <w:lang w:val="en-GB"/>
        </w:rPr>
        <w:t xml:space="preserve">in </w:t>
      </w:r>
      <w:r w:rsidR="002332E6">
        <w:rPr>
          <w:iCs/>
          <w:lang w:val="en-GB"/>
        </w:rPr>
        <w:t xml:space="preserve">landforms carved by erosion, from grand-scale features of mountain topography to the detailed morphology associated with </w:t>
      </w:r>
      <w:r w:rsidR="00E26018">
        <w:rPr>
          <w:iCs/>
          <w:lang w:val="en-GB"/>
        </w:rPr>
        <w:t>individual</w:t>
      </w:r>
      <w:r w:rsidR="002332E6">
        <w:rPr>
          <w:iCs/>
          <w:lang w:val="en-GB"/>
        </w:rPr>
        <w:t xml:space="preserve"> active tectonic structures. There, tectonic geomorphology is thus </w:t>
      </w:r>
      <w:r w:rsidR="00E619CF">
        <w:rPr>
          <w:iCs/>
          <w:lang w:val="en-GB"/>
        </w:rPr>
        <w:t>primarily used as a</w:t>
      </w:r>
      <w:r>
        <w:rPr>
          <w:iCs/>
          <w:lang w:val="en-GB"/>
        </w:rPr>
        <w:t xml:space="preserve"> tool</w:t>
      </w:r>
      <w:r w:rsidR="00EF72D0">
        <w:rPr>
          <w:iCs/>
          <w:lang w:val="en-GB"/>
        </w:rPr>
        <w:t xml:space="preserve"> </w:t>
      </w:r>
      <w:r w:rsidR="008D0E9F">
        <w:rPr>
          <w:iCs/>
          <w:lang w:val="en-GB"/>
        </w:rPr>
        <w:t>for</w:t>
      </w:r>
      <w:r w:rsidR="00EF72D0">
        <w:rPr>
          <w:iCs/>
          <w:lang w:val="en-GB"/>
        </w:rPr>
        <w:t xml:space="preserve"> unravel</w:t>
      </w:r>
      <w:r w:rsidR="008D0E9F">
        <w:rPr>
          <w:iCs/>
          <w:lang w:val="en-GB"/>
        </w:rPr>
        <w:t>ling</w:t>
      </w:r>
      <w:r w:rsidR="00EF72D0">
        <w:rPr>
          <w:iCs/>
          <w:lang w:val="en-GB"/>
        </w:rPr>
        <w:t xml:space="preserve"> the </w:t>
      </w:r>
      <w:proofErr w:type="spellStart"/>
      <w:r w:rsidR="00EF72D0">
        <w:rPr>
          <w:iCs/>
          <w:lang w:val="en-GB"/>
        </w:rPr>
        <w:t>spatio</w:t>
      </w:r>
      <w:proofErr w:type="spellEnd"/>
      <w:r w:rsidR="00EF72D0">
        <w:rPr>
          <w:iCs/>
          <w:lang w:val="en-GB"/>
        </w:rPr>
        <w:t xml:space="preserve">-temporal characteristics of the tectonic component that </w:t>
      </w:r>
      <w:r w:rsidR="00E619CF">
        <w:rPr>
          <w:iCs/>
          <w:lang w:val="en-GB"/>
        </w:rPr>
        <w:t>drives</w:t>
      </w:r>
      <w:r w:rsidR="00EF72D0">
        <w:rPr>
          <w:iCs/>
          <w:lang w:val="en-GB"/>
        </w:rPr>
        <w:t xml:space="preserve"> landscape evolution</w:t>
      </w:r>
      <w:r w:rsidR="002C36BA">
        <w:rPr>
          <w:iCs/>
          <w:lang w:val="en-GB"/>
        </w:rPr>
        <w:t xml:space="preserve"> (Burbank and Anderson, 2011)</w:t>
      </w:r>
      <w:r w:rsidR="00EF72D0">
        <w:rPr>
          <w:iCs/>
          <w:lang w:val="en-GB"/>
        </w:rPr>
        <w:t>.</w:t>
      </w:r>
    </w:p>
    <w:p w14:paraId="6F43456C" w14:textId="221214E4" w:rsidR="005C70A6" w:rsidRDefault="005A458F" w:rsidP="002751E3">
      <w:pPr>
        <w:spacing w:after="120" w:line="240" w:lineRule="auto"/>
        <w:jc w:val="both"/>
        <w:rPr>
          <w:iCs/>
          <w:lang w:val="en-GB"/>
        </w:rPr>
      </w:pPr>
      <w:r>
        <w:rPr>
          <w:iCs/>
          <w:lang w:val="en-GB"/>
        </w:rPr>
        <w:t>A</w:t>
      </w:r>
      <w:r w:rsidR="0012719A">
        <w:rPr>
          <w:iCs/>
          <w:lang w:val="en-GB"/>
        </w:rPr>
        <w:t xml:space="preserve">fter the </w:t>
      </w:r>
      <w:r w:rsidR="00E619CF">
        <w:rPr>
          <w:iCs/>
          <w:lang w:val="en-GB"/>
        </w:rPr>
        <w:t xml:space="preserve">concepts of </w:t>
      </w:r>
      <w:proofErr w:type="spellStart"/>
      <w:r w:rsidR="0012719A">
        <w:rPr>
          <w:iCs/>
          <w:lang w:val="en-GB"/>
        </w:rPr>
        <w:t>Davisian</w:t>
      </w:r>
      <w:proofErr w:type="spellEnd"/>
      <w:r w:rsidR="0012719A">
        <w:rPr>
          <w:iCs/>
          <w:lang w:val="en-GB"/>
        </w:rPr>
        <w:t xml:space="preserve"> and </w:t>
      </w:r>
      <w:proofErr w:type="spellStart"/>
      <w:r w:rsidR="0012719A">
        <w:rPr>
          <w:iCs/>
          <w:lang w:val="en-GB"/>
        </w:rPr>
        <w:t>Penckian</w:t>
      </w:r>
      <w:proofErr w:type="spellEnd"/>
      <w:r w:rsidR="0012719A">
        <w:rPr>
          <w:iCs/>
          <w:lang w:val="en-GB"/>
        </w:rPr>
        <w:t xml:space="preserve"> </w:t>
      </w:r>
      <w:r w:rsidR="00CD351F">
        <w:rPr>
          <w:iCs/>
          <w:lang w:val="en-GB"/>
        </w:rPr>
        <w:t xml:space="preserve">erosion cycles (Davis, 1899; </w:t>
      </w:r>
      <w:proofErr w:type="spellStart"/>
      <w:r w:rsidR="00CD351F">
        <w:rPr>
          <w:iCs/>
          <w:lang w:val="en-GB"/>
        </w:rPr>
        <w:t>Penck</w:t>
      </w:r>
      <w:proofErr w:type="spellEnd"/>
      <w:r w:rsidR="00CD351F">
        <w:rPr>
          <w:iCs/>
          <w:lang w:val="en-GB"/>
        </w:rPr>
        <w:t xml:space="preserve">, 1953) had been </w:t>
      </w:r>
      <w:r>
        <w:rPr>
          <w:iCs/>
          <w:lang w:val="en-GB"/>
        </w:rPr>
        <w:t>severe</w:t>
      </w:r>
      <w:r w:rsidR="00CD351F">
        <w:rPr>
          <w:iCs/>
          <w:lang w:val="en-GB"/>
        </w:rPr>
        <w:t xml:space="preserve">ly criticized and </w:t>
      </w:r>
      <w:r w:rsidR="00084808">
        <w:rPr>
          <w:iCs/>
          <w:lang w:val="en-GB"/>
        </w:rPr>
        <w:t>had</w:t>
      </w:r>
      <w:r w:rsidR="00CD351F">
        <w:rPr>
          <w:iCs/>
          <w:lang w:val="en-GB"/>
        </w:rPr>
        <w:t xml:space="preserve"> more or less fallen into oblivion</w:t>
      </w:r>
      <w:r w:rsidR="00117F56">
        <w:rPr>
          <w:iCs/>
          <w:lang w:val="en-GB"/>
        </w:rPr>
        <w:t xml:space="preserve"> in the mid-20</w:t>
      </w:r>
      <w:r w:rsidR="00117F56" w:rsidRPr="00117F56">
        <w:rPr>
          <w:iCs/>
          <w:vertAlign w:val="superscript"/>
          <w:lang w:val="en-GB"/>
        </w:rPr>
        <w:t>th</w:t>
      </w:r>
      <w:r w:rsidR="00117F56">
        <w:rPr>
          <w:iCs/>
          <w:lang w:val="en-GB"/>
        </w:rPr>
        <w:t xml:space="preserve"> century</w:t>
      </w:r>
      <w:r>
        <w:rPr>
          <w:iCs/>
          <w:lang w:val="en-GB"/>
        </w:rPr>
        <w:t>,</w:t>
      </w:r>
      <w:r w:rsidRPr="005A458F">
        <w:rPr>
          <w:iCs/>
          <w:lang w:val="en-GB"/>
        </w:rPr>
        <w:t xml:space="preserve"> </w:t>
      </w:r>
      <w:r>
        <w:rPr>
          <w:iCs/>
          <w:lang w:val="en-GB"/>
        </w:rPr>
        <w:t>tectonic geomorphology</w:t>
      </w:r>
      <w:r w:rsidR="00E02812">
        <w:rPr>
          <w:iCs/>
          <w:lang w:val="en-GB"/>
        </w:rPr>
        <w:t xml:space="preserve"> no longer</w:t>
      </w:r>
      <w:r>
        <w:rPr>
          <w:iCs/>
          <w:lang w:val="en-GB"/>
        </w:rPr>
        <w:t xml:space="preserve"> received much attention</w:t>
      </w:r>
      <w:r w:rsidR="00E619CF">
        <w:rPr>
          <w:iCs/>
          <w:lang w:val="en-GB"/>
        </w:rPr>
        <w:t xml:space="preserve">. In the </w:t>
      </w:r>
      <w:r w:rsidR="0023110C">
        <w:rPr>
          <w:iCs/>
          <w:lang w:val="en-GB"/>
        </w:rPr>
        <w:t>mid-</w:t>
      </w:r>
      <w:r w:rsidR="00E619CF">
        <w:rPr>
          <w:iCs/>
          <w:lang w:val="en-GB"/>
        </w:rPr>
        <w:t>1980s, the field</w:t>
      </w:r>
      <w:r w:rsidR="00CD351F">
        <w:rPr>
          <w:iCs/>
          <w:lang w:val="en-GB"/>
        </w:rPr>
        <w:t xml:space="preserve"> </w:t>
      </w:r>
      <w:r w:rsidR="00E619CF">
        <w:rPr>
          <w:iCs/>
          <w:lang w:val="en-GB"/>
        </w:rPr>
        <w:t>experienced</w:t>
      </w:r>
      <w:r w:rsidR="00CD351F">
        <w:rPr>
          <w:iCs/>
          <w:lang w:val="en-GB"/>
        </w:rPr>
        <w:t xml:space="preserve"> </w:t>
      </w:r>
      <w:r w:rsidR="00E619CF">
        <w:rPr>
          <w:iCs/>
          <w:lang w:val="en-GB"/>
        </w:rPr>
        <w:t>a revival</w:t>
      </w:r>
      <w:r w:rsidR="00CD351F">
        <w:rPr>
          <w:iCs/>
          <w:lang w:val="en-GB"/>
        </w:rPr>
        <w:t xml:space="preserve"> when </w:t>
      </w:r>
      <w:r>
        <w:rPr>
          <w:iCs/>
          <w:lang w:val="en-GB"/>
        </w:rPr>
        <w:t>it was</w:t>
      </w:r>
      <w:r w:rsidR="00CD351F">
        <w:rPr>
          <w:iCs/>
          <w:lang w:val="en-GB"/>
        </w:rPr>
        <w:t xml:space="preserve"> recognized </w:t>
      </w:r>
      <w:r>
        <w:rPr>
          <w:iCs/>
          <w:lang w:val="en-GB"/>
        </w:rPr>
        <w:t>that erosion plays a</w:t>
      </w:r>
      <w:r w:rsidR="00CD351F">
        <w:rPr>
          <w:iCs/>
          <w:lang w:val="en-GB"/>
        </w:rPr>
        <w:t xml:space="preserve"> major role </w:t>
      </w:r>
      <w:r>
        <w:rPr>
          <w:iCs/>
          <w:lang w:val="en-GB"/>
        </w:rPr>
        <w:t xml:space="preserve">in the evolution of active </w:t>
      </w:r>
      <w:proofErr w:type="spellStart"/>
      <w:r>
        <w:rPr>
          <w:iCs/>
          <w:lang w:val="en-GB"/>
        </w:rPr>
        <w:t>orogens</w:t>
      </w:r>
      <w:proofErr w:type="spellEnd"/>
      <w:r>
        <w:rPr>
          <w:iCs/>
          <w:lang w:val="en-GB"/>
        </w:rPr>
        <w:t xml:space="preserve">, through </w:t>
      </w:r>
      <w:r w:rsidR="006C5876">
        <w:rPr>
          <w:iCs/>
          <w:lang w:val="en-GB"/>
        </w:rPr>
        <w:t>its interaction</w:t>
      </w:r>
      <w:r w:rsidR="00117F56">
        <w:rPr>
          <w:iCs/>
          <w:lang w:val="en-GB"/>
        </w:rPr>
        <w:t xml:space="preserve"> with lithospheric processes (</w:t>
      </w:r>
      <w:proofErr w:type="spellStart"/>
      <w:r w:rsidR="00117F56">
        <w:rPr>
          <w:iCs/>
          <w:lang w:val="en-GB"/>
        </w:rPr>
        <w:t>Castelltort</w:t>
      </w:r>
      <w:proofErr w:type="spellEnd"/>
      <w:r w:rsidR="00117F56">
        <w:rPr>
          <w:iCs/>
          <w:lang w:val="en-GB"/>
        </w:rPr>
        <w:t xml:space="preserve"> et al., 2015). Its recent flourishing </w:t>
      </w:r>
      <w:r>
        <w:rPr>
          <w:iCs/>
          <w:lang w:val="en-GB"/>
        </w:rPr>
        <w:t xml:space="preserve">has </w:t>
      </w:r>
      <w:r w:rsidR="00117F56">
        <w:rPr>
          <w:iCs/>
          <w:lang w:val="en-GB"/>
        </w:rPr>
        <w:t xml:space="preserve">benefited </w:t>
      </w:r>
      <w:r>
        <w:rPr>
          <w:iCs/>
          <w:lang w:val="en-GB"/>
        </w:rPr>
        <w:t xml:space="preserve">strongly </w:t>
      </w:r>
      <w:r w:rsidR="00117F56">
        <w:rPr>
          <w:iCs/>
          <w:lang w:val="en-GB"/>
        </w:rPr>
        <w:t xml:space="preserve">from </w:t>
      </w:r>
      <w:r w:rsidR="0065381E">
        <w:rPr>
          <w:iCs/>
          <w:lang w:val="en-GB"/>
        </w:rPr>
        <w:t xml:space="preserve">rapid advances in </w:t>
      </w:r>
      <w:r>
        <w:rPr>
          <w:iCs/>
          <w:lang w:val="en-GB"/>
        </w:rPr>
        <w:t>(</w:t>
      </w:r>
      <w:proofErr w:type="spellStart"/>
      <w:r w:rsidRPr="005A458F">
        <w:rPr>
          <w:i/>
          <w:iCs/>
          <w:lang w:val="en-GB"/>
        </w:rPr>
        <w:t>i</w:t>
      </w:r>
      <w:proofErr w:type="spellEnd"/>
      <w:r>
        <w:rPr>
          <w:iCs/>
          <w:lang w:val="en-GB"/>
        </w:rPr>
        <w:t xml:space="preserve">) </w:t>
      </w:r>
      <w:r w:rsidR="0065381E">
        <w:rPr>
          <w:iCs/>
          <w:lang w:val="en-GB"/>
        </w:rPr>
        <w:t xml:space="preserve">dating techniques and </w:t>
      </w:r>
      <w:r w:rsidR="00E619CF">
        <w:rPr>
          <w:iCs/>
          <w:lang w:val="en-GB"/>
        </w:rPr>
        <w:t xml:space="preserve">our new </w:t>
      </w:r>
      <w:r w:rsidR="0065381E">
        <w:rPr>
          <w:iCs/>
          <w:lang w:val="en-GB"/>
        </w:rPr>
        <w:t>capabilit</w:t>
      </w:r>
      <w:r w:rsidR="00E619CF">
        <w:rPr>
          <w:iCs/>
          <w:lang w:val="en-GB"/>
        </w:rPr>
        <w:t>ies</w:t>
      </w:r>
      <w:r w:rsidR="0065381E">
        <w:rPr>
          <w:iCs/>
          <w:lang w:val="en-GB"/>
        </w:rPr>
        <w:t xml:space="preserve"> of estimating denudation rates</w:t>
      </w:r>
      <w:r w:rsidR="002C36BA">
        <w:rPr>
          <w:iCs/>
          <w:lang w:val="en-GB"/>
        </w:rPr>
        <w:t xml:space="preserve"> (</w:t>
      </w:r>
      <w:proofErr w:type="spellStart"/>
      <w:r w:rsidR="002C36BA">
        <w:rPr>
          <w:iCs/>
          <w:lang w:val="en-GB"/>
        </w:rPr>
        <w:t>Rixhon</w:t>
      </w:r>
      <w:proofErr w:type="spellEnd"/>
      <w:r w:rsidR="002C36BA">
        <w:rPr>
          <w:iCs/>
          <w:lang w:val="en-GB"/>
        </w:rPr>
        <w:t xml:space="preserve"> et al., 2017)</w:t>
      </w:r>
      <w:r w:rsidR="0065381E">
        <w:rPr>
          <w:iCs/>
          <w:lang w:val="en-GB"/>
        </w:rPr>
        <w:t xml:space="preserve">, </w:t>
      </w:r>
      <w:r>
        <w:rPr>
          <w:iCs/>
          <w:lang w:val="en-GB"/>
        </w:rPr>
        <w:t>(</w:t>
      </w:r>
      <w:r w:rsidRPr="005A458F">
        <w:rPr>
          <w:i/>
          <w:iCs/>
          <w:lang w:val="en-GB"/>
        </w:rPr>
        <w:t>ii</w:t>
      </w:r>
      <w:r>
        <w:rPr>
          <w:iCs/>
          <w:lang w:val="en-GB"/>
        </w:rPr>
        <w:t>)</w:t>
      </w:r>
      <w:r w:rsidR="0065381E">
        <w:rPr>
          <w:iCs/>
          <w:lang w:val="en-GB"/>
        </w:rPr>
        <w:t xml:space="preserve"> </w:t>
      </w:r>
      <w:r w:rsidR="00E619CF">
        <w:rPr>
          <w:iCs/>
          <w:lang w:val="en-GB"/>
        </w:rPr>
        <w:t xml:space="preserve">the </w:t>
      </w:r>
      <w:r w:rsidR="00FB2D68">
        <w:rPr>
          <w:iCs/>
          <w:lang w:val="en-GB"/>
        </w:rPr>
        <w:t>conceptu</w:t>
      </w:r>
      <w:r w:rsidR="0065381E">
        <w:rPr>
          <w:iCs/>
          <w:lang w:val="en-GB"/>
        </w:rPr>
        <w:t>al and field-based numerical modelling of landscape evolution</w:t>
      </w:r>
      <w:r w:rsidR="002C36BA">
        <w:rPr>
          <w:iCs/>
          <w:lang w:val="en-GB"/>
        </w:rPr>
        <w:t xml:space="preserve"> (e.g., </w:t>
      </w:r>
      <w:r w:rsidR="0023110C">
        <w:rPr>
          <w:iCs/>
          <w:lang w:val="en-GB"/>
        </w:rPr>
        <w:t xml:space="preserve">Chase, 1992; Howard, 1994; </w:t>
      </w:r>
      <w:proofErr w:type="spellStart"/>
      <w:r w:rsidR="002C36BA">
        <w:rPr>
          <w:iCs/>
          <w:lang w:val="en-GB"/>
        </w:rPr>
        <w:t>Lague</w:t>
      </w:r>
      <w:proofErr w:type="spellEnd"/>
      <w:r w:rsidR="002C36BA">
        <w:rPr>
          <w:iCs/>
          <w:lang w:val="en-GB"/>
        </w:rPr>
        <w:t xml:space="preserve">, 2014; </w:t>
      </w:r>
      <w:proofErr w:type="spellStart"/>
      <w:r w:rsidR="002C36BA">
        <w:rPr>
          <w:iCs/>
          <w:lang w:val="en-GB"/>
        </w:rPr>
        <w:t>Temme</w:t>
      </w:r>
      <w:proofErr w:type="spellEnd"/>
      <w:r w:rsidR="002C36BA">
        <w:rPr>
          <w:iCs/>
          <w:lang w:val="en-GB"/>
        </w:rPr>
        <w:t xml:space="preserve"> et al., 2017)</w:t>
      </w:r>
      <w:r w:rsidR="0065381E">
        <w:rPr>
          <w:iCs/>
          <w:lang w:val="en-GB"/>
        </w:rPr>
        <w:t xml:space="preserve">, and </w:t>
      </w:r>
      <w:r>
        <w:rPr>
          <w:iCs/>
          <w:lang w:val="en-GB"/>
        </w:rPr>
        <w:t>(</w:t>
      </w:r>
      <w:r w:rsidRPr="005A458F">
        <w:rPr>
          <w:i/>
          <w:iCs/>
          <w:lang w:val="en-GB"/>
        </w:rPr>
        <w:t>iii</w:t>
      </w:r>
      <w:r>
        <w:rPr>
          <w:iCs/>
          <w:lang w:val="en-GB"/>
        </w:rPr>
        <w:t>)</w:t>
      </w:r>
      <w:r w:rsidR="0065381E">
        <w:rPr>
          <w:iCs/>
          <w:lang w:val="en-GB"/>
        </w:rPr>
        <w:t xml:space="preserve"> </w:t>
      </w:r>
      <w:r w:rsidR="000B57C0">
        <w:rPr>
          <w:iCs/>
          <w:lang w:val="en-GB"/>
        </w:rPr>
        <w:t>the development of elaborate morphometric analyses based on the availability of ever higher-resolution digital elevation models</w:t>
      </w:r>
      <w:r w:rsidR="002C36BA">
        <w:rPr>
          <w:iCs/>
          <w:lang w:val="en-GB"/>
        </w:rPr>
        <w:t xml:space="preserve"> (e.g., </w:t>
      </w:r>
      <w:proofErr w:type="spellStart"/>
      <w:r w:rsidR="002C36BA">
        <w:rPr>
          <w:iCs/>
          <w:lang w:val="en-GB"/>
        </w:rPr>
        <w:t>Demoulin</w:t>
      </w:r>
      <w:proofErr w:type="spellEnd"/>
      <w:r w:rsidR="002C36BA">
        <w:rPr>
          <w:iCs/>
          <w:lang w:val="en-GB"/>
        </w:rPr>
        <w:t xml:space="preserve">, 2011; </w:t>
      </w:r>
      <w:proofErr w:type="spellStart"/>
      <w:r w:rsidR="002C36BA">
        <w:rPr>
          <w:iCs/>
          <w:lang w:val="en-GB"/>
        </w:rPr>
        <w:t>Perron</w:t>
      </w:r>
      <w:proofErr w:type="spellEnd"/>
      <w:r w:rsidR="002C36BA">
        <w:rPr>
          <w:iCs/>
          <w:lang w:val="en-GB"/>
        </w:rPr>
        <w:t xml:space="preserve"> and </w:t>
      </w:r>
      <w:proofErr w:type="spellStart"/>
      <w:r w:rsidR="002C36BA">
        <w:rPr>
          <w:iCs/>
          <w:lang w:val="en-GB"/>
        </w:rPr>
        <w:t>Royden</w:t>
      </w:r>
      <w:proofErr w:type="spellEnd"/>
      <w:r w:rsidR="002C36BA">
        <w:rPr>
          <w:iCs/>
          <w:lang w:val="en-GB"/>
        </w:rPr>
        <w:t>, 2013</w:t>
      </w:r>
      <w:r w:rsidR="00EF61B1">
        <w:rPr>
          <w:iCs/>
          <w:lang w:val="en-GB"/>
        </w:rPr>
        <w:t>; Willett et al., 2014</w:t>
      </w:r>
      <w:r w:rsidR="002C36BA">
        <w:rPr>
          <w:iCs/>
          <w:lang w:val="en-GB"/>
        </w:rPr>
        <w:t>)</w:t>
      </w:r>
      <w:r w:rsidR="000B57C0">
        <w:rPr>
          <w:iCs/>
          <w:lang w:val="en-GB"/>
        </w:rPr>
        <w:t>.</w:t>
      </w:r>
      <w:r w:rsidR="006C5876">
        <w:rPr>
          <w:iCs/>
          <w:lang w:val="en-GB"/>
        </w:rPr>
        <w:t xml:space="preserve"> </w:t>
      </w:r>
      <w:r w:rsidR="009543ED">
        <w:rPr>
          <w:iCs/>
          <w:lang w:val="en-GB"/>
        </w:rPr>
        <w:t>R</w:t>
      </w:r>
      <w:r w:rsidR="007A3FBA">
        <w:rPr>
          <w:iCs/>
          <w:lang w:val="en-GB"/>
        </w:rPr>
        <w:t xml:space="preserve">iver incision and, </w:t>
      </w:r>
      <w:r w:rsidR="00E619CF">
        <w:rPr>
          <w:iCs/>
          <w:lang w:val="en-GB"/>
        </w:rPr>
        <w:t>to a lesser degree</w:t>
      </w:r>
      <w:r w:rsidR="007A3FBA">
        <w:rPr>
          <w:iCs/>
          <w:lang w:val="en-GB"/>
        </w:rPr>
        <w:t>, changes in drainage network</w:t>
      </w:r>
      <w:r w:rsidR="009543ED">
        <w:rPr>
          <w:iCs/>
          <w:lang w:val="en-GB"/>
        </w:rPr>
        <w:t>s</w:t>
      </w:r>
      <w:r w:rsidR="007A3FBA">
        <w:rPr>
          <w:iCs/>
          <w:lang w:val="en-GB"/>
        </w:rPr>
        <w:t xml:space="preserve"> are </w:t>
      </w:r>
      <w:r w:rsidR="006C5876">
        <w:rPr>
          <w:iCs/>
          <w:lang w:val="en-GB"/>
        </w:rPr>
        <w:t>the most direct geomorphic response</w:t>
      </w:r>
      <w:r w:rsidR="007A3FBA">
        <w:rPr>
          <w:iCs/>
          <w:lang w:val="en-GB"/>
        </w:rPr>
        <w:t>s</w:t>
      </w:r>
      <w:r w:rsidR="006C5876">
        <w:rPr>
          <w:iCs/>
          <w:lang w:val="en-GB"/>
        </w:rPr>
        <w:t xml:space="preserve"> to </w:t>
      </w:r>
      <w:r w:rsidR="007A3FBA">
        <w:rPr>
          <w:iCs/>
          <w:lang w:val="en-GB"/>
        </w:rPr>
        <w:t>uplift</w:t>
      </w:r>
      <w:r w:rsidR="006C5876">
        <w:rPr>
          <w:iCs/>
          <w:lang w:val="en-GB"/>
        </w:rPr>
        <w:t xml:space="preserve"> signals</w:t>
      </w:r>
      <w:r w:rsidR="007A3FBA">
        <w:rPr>
          <w:iCs/>
          <w:lang w:val="en-GB"/>
        </w:rPr>
        <w:t xml:space="preserve">, resulting in </w:t>
      </w:r>
      <w:r w:rsidR="00460A30">
        <w:rPr>
          <w:iCs/>
          <w:lang w:val="en-GB"/>
        </w:rPr>
        <w:t xml:space="preserve">a </w:t>
      </w:r>
      <w:r w:rsidR="009543ED">
        <w:rPr>
          <w:iCs/>
          <w:lang w:val="en-GB"/>
        </w:rPr>
        <w:t xml:space="preserve">large </w:t>
      </w:r>
      <w:r w:rsidR="00460A30">
        <w:rPr>
          <w:iCs/>
          <w:lang w:val="en-GB"/>
        </w:rPr>
        <w:t>majority</w:t>
      </w:r>
      <w:r w:rsidR="00E619CF">
        <w:rPr>
          <w:iCs/>
          <w:lang w:val="en-GB"/>
        </w:rPr>
        <w:t xml:space="preserve"> of</w:t>
      </w:r>
      <w:r w:rsidR="007A3FBA">
        <w:rPr>
          <w:iCs/>
          <w:lang w:val="en-GB"/>
        </w:rPr>
        <w:t xml:space="preserve"> </w:t>
      </w:r>
      <w:proofErr w:type="spellStart"/>
      <w:r w:rsidR="007A3FBA">
        <w:rPr>
          <w:iCs/>
          <w:lang w:val="en-GB"/>
        </w:rPr>
        <w:t>morphotectonic</w:t>
      </w:r>
      <w:proofErr w:type="spellEnd"/>
      <w:r w:rsidR="007A3FBA">
        <w:rPr>
          <w:iCs/>
          <w:lang w:val="en-GB"/>
        </w:rPr>
        <w:t xml:space="preserve"> studies dealing with the analysis of (transient) river profiles (</w:t>
      </w:r>
      <w:r w:rsidR="00931064">
        <w:rPr>
          <w:iCs/>
          <w:lang w:val="en-GB"/>
        </w:rPr>
        <w:t>Kirby and W</w:t>
      </w:r>
      <w:r w:rsidR="007A3FBA">
        <w:rPr>
          <w:iCs/>
          <w:lang w:val="en-GB"/>
        </w:rPr>
        <w:t>hippl</w:t>
      </w:r>
      <w:r w:rsidR="009543ED">
        <w:rPr>
          <w:iCs/>
          <w:lang w:val="en-GB"/>
        </w:rPr>
        <w:t xml:space="preserve">e, 2012; </w:t>
      </w:r>
      <w:proofErr w:type="spellStart"/>
      <w:r w:rsidR="009543ED">
        <w:rPr>
          <w:iCs/>
          <w:lang w:val="en-GB"/>
        </w:rPr>
        <w:t>Demoulin</w:t>
      </w:r>
      <w:proofErr w:type="spellEnd"/>
      <w:r w:rsidR="009543ED">
        <w:rPr>
          <w:iCs/>
          <w:lang w:val="en-GB"/>
        </w:rPr>
        <w:t xml:space="preserve"> et al., 2017). However,</w:t>
      </w:r>
      <w:r w:rsidR="007A3FBA">
        <w:rPr>
          <w:iCs/>
          <w:lang w:val="en-GB"/>
        </w:rPr>
        <w:t xml:space="preserve"> a number of issues on trigger</w:t>
      </w:r>
      <w:r w:rsidR="00AE5EFC">
        <w:rPr>
          <w:iCs/>
          <w:lang w:val="en-GB"/>
        </w:rPr>
        <w:t>s</w:t>
      </w:r>
      <w:r w:rsidR="007A3FBA">
        <w:rPr>
          <w:iCs/>
          <w:lang w:val="en-GB"/>
        </w:rPr>
        <w:t xml:space="preserve"> and </w:t>
      </w:r>
      <w:r w:rsidR="009543ED">
        <w:rPr>
          <w:iCs/>
          <w:lang w:val="en-GB"/>
        </w:rPr>
        <w:t xml:space="preserve">the </w:t>
      </w:r>
      <w:r w:rsidR="007A3FBA">
        <w:rPr>
          <w:iCs/>
          <w:lang w:val="en-GB"/>
        </w:rPr>
        <w:t xml:space="preserve">nature of </w:t>
      </w:r>
      <w:r w:rsidR="009543ED">
        <w:rPr>
          <w:iCs/>
          <w:lang w:val="en-GB"/>
        </w:rPr>
        <w:t>change</w:t>
      </w:r>
      <w:r w:rsidR="00931064">
        <w:rPr>
          <w:iCs/>
          <w:lang w:val="en-GB"/>
        </w:rPr>
        <w:t xml:space="preserve"> in landscape evolution are still debated. </w:t>
      </w:r>
      <w:r w:rsidR="009068B5">
        <w:rPr>
          <w:iCs/>
          <w:lang w:val="en-GB"/>
        </w:rPr>
        <w:t>Among these are</w:t>
      </w:r>
      <w:r w:rsidR="00CE5B46">
        <w:rPr>
          <w:iCs/>
          <w:lang w:val="en-GB"/>
        </w:rPr>
        <w:t>,</w:t>
      </w:r>
      <w:r w:rsidR="00163ADB">
        <w:rPr>
          <w:iCs/>
          <w:lang w:val="en-GB"/>
        </w:rPr>
        <w:t xml:space="preserve"> for instance</w:t>
      </w:r>
      <w:r w:rsidR="00CE5B46">
        <w:rPr>
          <w:iCs/>
          <w:lang w:val="en-GB"/>
        </w:rPr>
        <w:t>,</w:t>
      </w:r>
      <w:r w:rsidR="00163ADB">
        <w:rPr>
          <w:iCs/>
          <w:lang w:val="en-GB"/>
        </w:rPr>
        <w:t xml:space="preserve"> </w:t>
      </w:r>
      <w:r w:rsidR="009543ED">
        <w:rPr>
          <w:iCs/>
          <w:lang w:val="en-GB"/>
        </w:rPr>
        <w:t>(</w:t>
      </w:r>
      <w:proofErr w:type="spellStart"/>
      <w:r w:rsidR="009543ED" w:rsidRPr="005A458F">
        <w:rPr>
          <w:i/>
          <w:iCs/>
          <w:lang w:val="en-GB"/>
        </w:rPr>
        <w:t>i</w:t>
      </w:r>
      <w:proofErr w:type="spellEnd"/>
      <w:r w:rsidR="009543ED">
        <w:rPr>
          <w:iCs/>
          <w:lang w:val="en-GB"/>
        </w:rPr>
        <w:t xml:space="preserve">) </w:t>
      </w:r>
      <w:r w:rsidR="00163ADB">
        <w:rPr>
          <w:iCs/>
          <w:lang w:val="en-GB"/>
        </w:rPr>
        <w:t xml:space="preserve">the respective role of climate and tectonics in </w:t>
      </w:r>
      <w:r w:rsidR="00453A41">
        <w:rPr>
          <w:iCs/>
          <w:lang w:val="en-GB"/>
        </w:rPr>
        <w:t xml:space="preserve">affecting </w:t>
      </w:r>
      <w:r w:rsidR="001830F2">
        <w:rPr>
          <w:iCs/>
          <w:lang w:val="en-GB"/>
        </w:rPr>
        <w:t>fluvial erosion rates</w:t>
      </w:r>
      <w:r w:rsidR="00163ADB">
        <w:rPr>
          <w:iCs/>
          <w:lang w:val="en-GB"/>
        </w:rPr>
        <w:t xml:space="preserve"> (</w:t>
      </w:r>
      <w:r w:rsidR="001830F2">
        <w:rPr>
          <w:iCs/>
          <w:lang w:val="en-GB"/>
        </w:rPr>
        <w:t xml:space="preserve">e.g., </w:t>
      </w:r>
      <w:r w:rsidR="00163ADB">
        <w:rPr>
          <w:iCs/>
          <w:lang w:val="en-GB"/>
        </w:rPr>
        <w:t>Valla et al., 2010</w:t>
      </w:r>
      <w:r w:rsidR="00142AD2">
        <w:rPr>
          <w:iCs/>
          <w:lang w:val="en-GB"/>
        </w:rPr>
        <w:t>;</w:t>
      </w:r>
      <w:r w:rsidR="00142AD2" w:rsidRPr="00142AD2">
        <w:rPr>
          <w:iCs/>
          <w:lang w:val="en-GB"/>
        </w:rPr>
        <w:t xml:space="preserve"> </w:t>
      </w:r>
      <w:r w:rsidR="002A77AC">
        <w:rPr>
          <w:iCs/>
          <w:lang w:val="en-GB"/>
        </w:rPr>
        <w:t xml:space="preserve">Whittaker, 2012; </w:t>
      </w:r>
      <w:r w:rsidR="00142AD2">
        <w:rPr>
          <w:iCs/>
          <w:lang w:val="en-GB"/>
        </w:rPr>
        <w:t>Wang et al., 2015</w:t>
      </w:r>
      <w:r w:rsidR="00163ADB">
        <w:rPr>
          <w:iCs/>
          <w:lang w:val="en-GB"/>
        </w:rPr>
        <w:t>)</w:t>
      </w:r>
      <w:r w:rsidR="001830F2">
        <w:rPr>
          <w:iCs/>
          <w:lang w:val="en-GB"/>
        </w:rPr>
        <w:t xml:space="preserve">, </w:t>
      </w:r>
      <w:r w:rsidR="009543ED">
        <w:rPr>
          <w:iCs/>
          <w:lang w:val="en-GB"/>
        </w:rPr>
        <w:t>(</w:t>
      </w:r>
      <w:r w:rsidR="009543ED" w:rsidRPr="005A458F">
        <w:rPr>
          <w:i/>
          <w:iCs/>
          <w:lang w:val="en-GB"/>
        </w:rPr>
        <w:t>ii</w:t>
      </w:r>
      <w:r w:rsidR="009543ED">
        <w:rPr>
          <w:iCs/>
          <w:lang w:val="en-GB"/>
        </w:rPr>
        <w:t xml:space="preserve">) </w:t>
      </w:r>
      <w:r w:rsidR="001830F2">
        <w:rPr>
          <w:iCs/>
          <w:lang w:val="en-GB"/>
        </w:rPr>
        <w:t xml:space="preserve">the incision history of mountain relief (Montgomery and </w:t>
      </w:r>
      <w:proofErr w:type="spellStart"/>
      <w:r w:rsidR="001830F2">
        <w:rPr>
          <w:iCs/>
          <w:lang w:val="en-GB"/>
        </w:rPr>
        <w:t>Korup</w:t>
      </w:r>
      <w:proofErr w:type="spellEnd"/>
      <w:r w:rsidR="001830F2">
        <w:rPr>
          <w:iCs/>
          <w:lang w:val="en-GB"/>
        </w:rPr>
        <w:t xml:space="preserve">, 2011), </w:t>
      </w:r>
      <w:r w:rsidR="009543ED">
        <w:rPr>
          <w:iCs/>
          <w:lang w:val="en-GB"/>
        </w:rPr>
        <w:t>(</w:t>
      </w:r>
      <w:r w:rsidR="009543ED" w:rsidRPr="005A458F">
        <w:rPr>
          <w:i/>
          <w:iCs/>
          <w:lang w:val="en-GB"/>
        </w:rPr>
        <w:t>iii</w:t>
      </w:r>
      <w:r w:rsidR="009543ED">
        <w:rPr>
          <w:iCs/>
          <w:lang w:val="en-GB"/>
        </w:rPr>
        <w:t xml:space="preserve">) </w:t>
      </w:r>
      <w:r w:rsidR="002A77AC">
        <w:rPr>
          <w:iCs/>
          <w:lang w:val="en-GB"/>
        </w:rPr>
        <w:t>the response time of fluvial landscapes (</w:t>
      </w:r>
      <w:r w:rsidR="003609C8">
        <w:rPr>
          <w:iCs/>
          <w:lang w:val="en-GB"/>
        </w:rPr>
        <w:t xml:space="preserve">Whipple, 2001; </w:t>
      </w:r>
      <w:r w:rsidR="002A77AC">
        <w:rPr>
          <w:iCs/>
          <w:lang w:val="en-GB"/>
        </w:rPr>
        <w:t>Whittaker, 2012</w:t>
      </w:r>
      <w:r w:rsidR="00CE5B46">
        <w:rPr>
          <w:iCs/>
          <w:lang w:val="en-GB"/>
        </w:rPr>
        <w:t>; Goren, 2016</w:t>
      </w:r>
      <w:r w:rsidR="002A77AC">
        <w:rPr>
          <w:iCs/>
          <w:lang w:val="en-GB"/>
        </w:rPr>
        <w:t xml:space="preserve">), </w:t>
      </w:r>
      <w:r w:rsidR="009543ED">
        <w:rPr>
          <w:iCs/>
          <w:lang w:val="en-GB"/>
        </w:rPr>
        <w:t>(</w:t>
      </w:r>
      <w:r w:rsidR="009543ED">
        <w:rPr>
          <w:i/>
          <w:iCs/>
          <w:lang w:val="en-GB"/>
        </w:rPr>
        <w:t>iv</w:t>
      </w:r>
      <w:r w:rsidR="009543ED">
        <w:rPr>
          <w:iCs/>
          <w:lang w:val="en-GB"/>
        </w:rPr>
        <w:t xml:space="preserve">) </w:t>
      </w:r>
      <w:r w:rsidR="00200E92">
        <w:rPr>
          <w:iCs/>
          <w:lang w:val="en-GB"/>
        </w:rPr>
        <w:t xml:space="preserve">the </w:t>
      </w:r>
      <w:r w:rsidR="00453A41">
        <w:rPr>
          <w:iCs/>
          <w:lang w:val="en-GB"/>
        </w:rPr>
        <w:t xml:space="preserve">interplay between </w:t>
      </w:r>
      <w:r w:rsidR="00142AD2">
        <w:rPr>
          <w:iCs/>
          <w:lang w:val="en-GB"/>
        </w:rPr>
        <w:t>glacial and tectonic signatures in</w:t>
      </w:r>
      <w:r w:rsidR="002A77AC">
        <w:rPr>
          <w:iCs/>
          <w:lang w:val="en-GB"/>
        </w:rPr>
        <w:t xml:space="preserve"> </w:t>
      </w:r>
      <w:r w:rsidR="00142AD2">
        <w:rPr>
          <w:iCs/>
          <w:lang w:val="en-GB"/>
        </w:rPr>
        <w:t>mountain landscapes (</w:t>
      </w:r>
      <w:proofErr w:type="spellStart"/>
      <w:r w:rsidR="00142AD2">
        <w:rPr>
          <w:iCs/>
          <w:lang w:val="en-GB"/>
        </w:rPr>
        <w:t>Prasicek</w:t>
      </w:r>
      <w:proofErr w:type="spellEnd"/>
      <w:r w:rsidR="00142AD2">
        <w:rPr>
          <w:iCs/>
          <w:lang w:val="en-GB"/>
        </w:rPr>
        <w:t xml:space="preserve"> et al., 2014, 2015)</w:t>
      </w:r>
      <w:r w:rsidR="00BE3F7C">
        <w:rPr>
          <w:iCs/>
          <w:lang w:val="en-GB"/>
        </w:rPr>
        <w:t xml:space="preserve">, and </w:t>
      </w:r>
      <w:r w:rsidR="009543ED">
        <w:rPr>
          <w:iCs/>
          <w:lang w:val="en-GB"/>
        </w:rPr>
        <w:t>(</w:t>
      </w:r>
      <w:r w:rsidR="009543ED">
        <w:rPr>
          <w:i/>
          <w:iCs/>
          <w:lang w:val="en-GB"/>
        </w:rPr>
        <w:t>v</w:t>
      </w:r>
      <w:r w:rsidR="009543ED">
        <w:rPr>
          <w:iCs/>
          <w:lang w:val="en-GB"/>
        </w:rPr>
        <w:t xml:space="preserve">) </w:t>
      </w:r>
      <w:r w:rsidR="007D44DD">
        <w:rPr>
          <w:iCs/>
          <w:lang w:val="en-GB"/>
        </w:rPr>
        <w:t xml:space="preserve">the question of </w:t>
      </w:r>
      <w:r w:rsidR="00BE3F7C">
        <w:rPr>
          <w:iCs/>
          <w:lang w:val="en-GB"/>
        </w:rPr>
        <w:t xml:space="preserve">how far </w:t>
      </w:r>
      <w:r w:rsidR="007D44DD">
        <w:rPr>
          <w:iCs/>
          <w:lang w:val="en-GB"/>
        </w:rPr>
        <w:t xml:space="preserve">we can proceed with </w:t>
      </w:r>
      <w:r w:rsidR="00FA468F">
        <w:rPr>
          <w:iCs/>
          <w:lang w:val="en-GB"/>
        </w:rPr>
        <w:t xml:space="preserve">certain approaches (e.g., </w:t>
      </w:r>
      <w:r w:rsidR="00200E92">
        <w:rPr>
          <w:iCs/>
          <w:lang w:val="en-GB"/>
        </w:rPr>
        <w:t xml:space="preserve">the </w:t>
      </w:r>
      <w:r w:rsidR="00FA468F">
        <w:rPr>
          <w:iCs/>
          <w:lang w:val="en-GB"/>
        </w:rPr>
        <w:t xml:space="preserve">inverse </w:t>
      </w:r>
      <w:r w:rsidR="007D44DD">
        <w:rPr>
          <w:iCs/>
          <w:lang w:val="en-GB"/>
        </w:rPr>
        <w:t xml:space="preserve">modelling of river </w:t>
      </w:r>
      <w:r w:rsidR="00FA468F">
        <w:rPr>
          <w:iCs/>
          <w:lang w:val="en-GB"/>
        </w:rPr>
        <w:t>long profiles</w:t>
      </w:r>
      <w:r w:rsidR="00200E92">
        <w:rPr>
          <w:iCs/>
          <w:lang w:val="en-GB"/>
        </w:rPr>
        <w:t>;</w:t>
      </w:r>
      <w:r w:rsidR="00FA468F">
        <w:rPr>
          <w:iCs/>
          <w:lang w:val="en-GB"/>
        </w:rPr>
        <w:t xml:space="preserve"> </w:t>
      </w:r>
      <w:r w:rsidR="00200E92">
        <w:rPr>
          <w:iCs/>
          <w:lang w:val="en-GB"/>
        </w:rPr>
        <w:t>Roberts et al., 2012</w:t>
      </w:r>
      <w:r w:rsidR="00FA468F">
        <w:rPr>
          <w:iCs/>
          <w:lang w:val="en-GB"/>
        </w:rPr>
        <w:t>)</w:t>
      </w:r>
      <w:r w:rsidR="00200E92">
        <w:rPr>
          <w:iCs/>
          <w:lang w:val="en-GB"/>
        </w:rPr>
        <w:t xml:space="preserve"> </w:t>
      </w:r>
      <w:r w:rsidR="007F7E8A">
        <w:rPr>
          <w:iCs/>
          <w:lang w:val="en-GB"/>
        </w:rPr>
        <w:t>without</w:t>
      </w:r>
      <w:r w:rsidR="00200E92">
        <w:rPr>
          <w:iCs/>
          <w:lang w:val="en-GB"/>
        </w:rPr>
        <w:t xml:space="preserve"> getting realistic but maybe </w:t>
      </w:r>
      <w:r w:rsidR="009543ED">
        <w:rPr>
          <w:iCs/>
          <w:lang w:val="en-GB"/>
        </w:rPr>
        <w:t>questionable</w:t>
      </w:r>
      <w:r w:rsidR="00200E92">
        <w:rPr>
          <w:iCs/>
          <w:lang w:val="en-GB"/>
        </w:rPr>
        <w:t xml:space="preserve"> results</w:t>
      </w:r>
      <w:r w:rsidR="00142AD2">
        <w:rPr>
          <w:iCs/>
          <w:lang w:val="en-GB"/>
        </w:rPr>
        <w:t>.</w:t>
      </w:r>
    </w:p>
    <w:p w14:paraId="02CB3FB1" w14:textId="14BC232A" w:rsidR="00F37056" w:rsidRDefault="00F37056" w:rsidP="002751E3">
      <w:pPr>
        <w:spacing w:after="120" w:line="240" w:lineRule="auto"/>
        <w:jc w:val="both"/>
        <w:rPr>
          <w:iCs/>
          <w:lang w:val="en-GB"/>
        </w:rPr>
      </w:pPr>
      <w:r>
        <w:rPr>
          <w:iCs/>
          <w:lang w:val="en-GB"/>
        </w:rPr>
        <w:t>This special issue is an outcome of session GM4.1/</w:t>
      </w:r>
      <w:r w:rsidRPr="00046BDD">
        <w:rPr>
          <w:iCs/>
          <w:lang w:val="en-GB"/>
        </w:rPr>
        <w:t xml:space="preserve">TS3.5 </w:t>
      </w:r>
      <w:r w:rsidR="00046BDD" w:rsidRPr="00046BDD">
        <w:rPr>
          <w:iCs/>
          <w:lang w:val="en-GB"/>
        </w:rPr>
        <w:t>"Geomorphic response to active tectonics: numerical and field-based approaches"</w:t>
      </w:r>
      <w:r w:rsidR="00046BDD">
        <w:rPr>
          <w:iCs/>
          <w:lang w:val="en-GB"/>
        </w:rPr>
        <w:t>,</w:t>
      </w:r>
      <w:r w:rsidR="00046BDD" w:rsidRPr="00046BDD">
        <w:rPr>
          <w:iCs/>
          <w:lang w:val="en-GB"/>
        </w:rPr>
        <w:t xml:space="preserve"> </w:t>
      </w:r>
      <w:r w:rsidR="00046BDD">
        <w:rPr>
          <w:iCs/>
          <w:lang w:val="en-GB"/>
        </w:rPr>
        <w:t>i</w:t>
      </w:r>
      <w:r w:rsidR="006203F9">
        <w:rPr>
          <w:iCs/>
          <w:lang w:val="en-GB"/>
        </w:rPr>
        <w:t xml:space="preserve">nitiated </w:t>
      </w:r>
      <w:r>
        <w:rPr>
          <w:iCs/>
          <w:lang w:val="en-GB"/>
        </w:rPr>
        <w:t xml:space="preserve">by the Working Group "Tectonic Geomorphology" of the </w:t>
      </w:r>
      <w:r w:rsidR="00B3667D">
        <w:rPr>
          <w:iCs/>
          <w:lang w:val="en-GB"/>
        </w:rPr>
        <w:t xml:space="preserve">International Association of Geomorphologists </w:t>
      </w:r>
      <w:r>
        <w:rPr>
          <w:iCs/>
          <w:lang w:val="en-GB"/>
        </w:rPr>
        <w:t>(</w:t>
      </w:r>
      <w:r w:rsidR="00B3667D">
        <w:rPr>
          <w:iCs/>
          <w:lang w:val="en-GB"/>
        </w:rPr>
        <w:t>IAG</w:t>
      </w:r>
      <w:r w:rsidR="00046BDD">
        <w:rPr>
          <w:iCs/>
          <w:lang w:val="en-GB"/>
        </w:rPr>
        <w:t>)</w:t>
      </w:r>
      <w:r>
        <w:rPr>
          <w:iCs/>
          <w:lang w:val="en-GB"/>
        </w:rPr>
        <w:t xml:space="preserve"> </w:t>
      </w:r>
      <w:r w:rsidR="00046BDD">
        <w:rPr>
          <w:iCs/>
          <w:lang w:val="en-GB"/>
        </w:rPr>
        <w:t>for</w:t>
      </w:r>
      <w:r w:rsidR="00046BDD" w:rsidRPr="00046BDD">
        <w:rPr>
          <w:iCs/>
          <w:lang w:val="en-GB"/>
        </w:rPr>
        <w:t xml:space="preserve"> the</w:t>
      </w:r>
      <w:r w:rsidR="00046BDD">
        <w:rPr>
          <w:iCs/>
          <w:lang w:val="en-GB"/>
        </w:rPr>
        <w:t xml:space="preserve"> EGU meeting in April 2016 in Vienna, Austria. T</w:t>
      </w:r>
      <w:r>
        <w:rPr>
          <w:iCs/>
          <w:lang w:val="en-GB"/>
        </w:rPr>
        <w:t xml:space="preserve">his session </w:t>
      </w:r>
      <w:r w:rsidR="00046BDD">
        <w:rPr>
          <w:iCs/>
          <w:lang w:val="en-GB"/>
        </w:rPr>
        <w:t>gathered</w:t>
      </w:r>
      <w:r w:rsidR="00A577CF">
        <w:rPr>
          <w:iCs/>
          <w:lang w:val="en-GB"/>
        </w:rPr>
        <w:t xml:space="preserve"> </w:t>
      </w:r>
      <w:r w:rsidR="009E4B2A">
        <w:rPr>
          <w:iCs/>
          <w:lang w:val="en-GB"/>
        </w:rPr>
        <w:t xml:space="preserve">field-based and numerical modelling </w:t>
      </w:r>
      <w:r w:rsidR="00A577CF">
        <w:rPr>
          <w:iCs/>
          <w:lang w:val="en-GB"/>
        </w:rPr>
        <w:t xml:space="preserve">studies about the evolution of landforms in response to the tectonic </w:t>
      </w:r>
      <w:r w:rsidR="00D37CC6">
        <w:rPr>
          <w:iCs/>
          <w:lang w:val="en-GB"/>
        </w:rPr>
        <w:t>driver</w:t>
      </w:r>
      <w:r w:rsidR="00A577CF">
        <w:rPr>
          <w:iCs/>
          <w:lang w:val="en-GB"/>
        </w:rPr>
        <w:t xml:space="preserve">, of which they are meaningful indicators of </w:t>
      </w:r>
      <w:r w:rsidR="00460A30">
        <w:rPr>
          <w:iCs/>
          <w:lang w:val="en-GB"/>
        </w:rPr>
        <w:t>the</w:t>
      </w:r>
      <w:r w:rsidR="00D37CC6">
        <w:rPr>
          <w:iCs/>
          <w:lang w:val="en-GB"/>
        </w:rPr>
        <w:t xml:space="preserve"> </w:t>
      </w:r>
      <w:r w:rsidR="00A577CF">
        <w:rPr>
          <w:iCs/>
          <w:lang w:val="en-GB"/>
        </w:rPr>
        <w:t xml:space="preserve">nature, amplitude, rate and stage at </w:t>
      </w:r>
      <w:r w:rsidR="00D37CC6">
        <w:rPr>
          <w:iCs/>
          <w:lang w:val="en-GB"/>
        </w:rPr>
        <w:t xml:space="preserve">many </w:t>
      </w:r>
      <w:r w:rsidR="00A577CF">
        <w:rPr>
          <w:iCs/>
          <w:lang w:val="en-GB"/>
        </w:rPr>
        <w:t>space and</w:t>
      </w:r>
      <w:r w:rsidR="00A577CF" w:rsidRPr="002B1BEE">
        <w:rPr>
          <w:iCs/>
          <w:lang w:val="en-GB"/>
        </w:rPr>
        <w:t xml:space="preserve"> time scale</w:t>
      </w:r>
      <w:r w:rsidR="00D37CC6">
        <w:rPr>
          <w:iCs/>
          <w:lang w:val="en-GB"/>
        </w:rPr>
        <w:t>s</w:t>
      </w:r>
      <w:r w:rsidR="00A577CF">
        <w:rPr>
          <w:iCs/>
          <w:lang w:val="en-GB"/>
        </w:rPr>
        <w:t>.</w:t>
      </w:r>
      <w:r w:rsidR="009E4B2A">
        <w:rPr>
          <w:iCs/>
          <w:lang w:val="en-GB"/>
        </w:rPr>
        <w:t xml:space="preserve"> </w:t>
      </w:r>
      <w:r w:rsidR="00FE1208">
        <w:rPr>
          <w:iCs/>
          <w:lang w:val="en-GB"/>
        </w:rPr>
        <w:t>T</w:t>
      </w:r>
      <w:r w:rsidR="009E4B2A">
        <w:rPr>
          <w:iCs/>
          <w:lang w:val="en-GB"/>
        </w:rPr>
        <w:t xml:space="preserve">he </w:t>
      </w:r>
      <w:r w:rsidR="00FE1208">
        <w:rPr>
          <w:iCs/>
          <w:lang w:val="en-GB"/>
        </w:rPr>
        <w:t xml:space="preserve">present </w:t>
      </w:r>
      <w:r w:rsidR="009E4B2A">
        <w:rPr>
          <w:iCs/>
          <w:lang w:val="en-GB"/>
        </w:rPr>
        <w:t xml:space="preserve">special issue </w:t>
      </w:r>
      <w:r w:rsidR="00FE1208">
        <w:rPr>
          <w:iCs/>
          <w:lang w:val="en-GB"/>
        </w:rPr>
        <w:lastRenderedPageBreak/>
        <w:t>collect</w:t>
      </w:r>
      <w:r w:rsidR="00D37CC6">
        <w:rPr>
          <w:iCs/>
          <w:lang w:val="en-GB"/>
        </w:rPr>
        <w:t xml:space="preserve">s </w:t>
      </w:r>
      <w:r w:rsidR="008F638F">
        <w:rPr>
          <w:iCs/>
          <w:lang w:val="en-GB"/>
        </w:rPr>
        <w:t xml:space="preserve">eight </w:t>
      </w:r>
      <w:r w:rsidR="009E4B2A">
        <w:rPr>
          <w:iCs/>
          <w:lang w:val="en-GB"/>
        </w:rPr>
        <w:t xml:space="preserve">papers </w:t>
      </w:r>
      <w:r w:rsidR="00FE1208">
        <w:rPr>
          <w:iCs/>
          <w:lang w:val="en-GB"/>
        </w:rPr>
        <w:t>representing some of the</w:t>
      </w:r>
      <w:r w:rsidR="00FE1208" w:rsidRPr="00FA70B6">
        <w:rPr>
          <w:iCs/>
          <w:lang w:val="en-GB"/>
        </w:rPr>
        <w:t xml:space="preserve"> </w:t>
      </w:r>
      <w:r w:rsidR="00FE1208">
        <w:rPr>
          <w:iCs/>
          <w:lang w:val="en-GB"/>
        </w:rPr>
        <w:t xml:space="preserve">topics dealt with in the session, and collectively </w:t>
      </w:r>
      <w:r w:rsidR="009E4B2A">
        <w:rPr>
          <w:iCs/>
          <w:lang w:val="en-GB"/>
        </w:rPr>
        <w:t xml:space="preserve">representative of the </w:t>
      </w:r>
      <w:r w:rsidR="001D7764">
        <w:rPr>
          <w:iCs/>
          <w:lang w:val="en-GB"/>
        </w:rPr>
        <w:t xml:space="preserve">main </w:t>
      </w:r>
      <w:r w:rsidR="009E4B2A">
        <w:rPr>
          <w:iCs/>
          <w:lang w:val="en-GB"/>
        </w:rPr>
        <w:t>lines of research in tectonic geomorphology</w:t>
      </w:r>
      <w:r w:rsidR="00FE1208">
        <w:rPr>
          <w:iCs/>
          <w:lang w:val="en-GB"/>
        </w:rPr>
        <w:t>. These papers are</w:t>
      </w:r>
      <w:r w:rsidR="00250E48">
        <w:rPr>
          <w:iCs/>
          <w:lang w:val="en-GB"/>
        </w:rPr>
        <w:t xml:space="preserve"> issued </w:t>
      </w:r>
      <w:r w:rsidR="00FE1208">
        <w:rPr>
          <w:iCs/>
          <w:lang w:val="en-GB"/>
        </w:rPr>
        <w:t xml:space="preserve">either </w:t>
      </w:r>
      <w:r w:rsidR="00250E48">
        <w:rPr>
          <w:iCs/>
          <w:lang w:val="en-GB"/>
        </w:rPr>
        <w:t xml:space="preserve">from the session itself or published in </w:t>
      </w:r>
      <w:r w:rsidR="00250E48" w:rsidRPr="00250E48">
        <w:rPr>
          <w:i/>
          <w:iCs/>
          <w:lang w:val="en-GB"/>
        </w:rPr>
        <w:t>Earth Surface Processes and Landforms</w:t>
      </w:r>
      <w:r w:rsidR="00250E48">
        <w:rPr>
          <w:iCs/>
          <w:lang w:val="en-GB"/>
        </w:rPr>
        <w:t xml:space="preserve"> </w:t>
      </w:r>
      <w:r w:rsidR="00084808">
        <w:rPr>
          <w:iCs/>
          <w:lang w:val="en-GB"/>
        </w:rPr>
        <w:t>in recent</w:t>
      </w:r>
      <w:r w:rsidR="00250E48">
        <w:rPr>
          <w:iCs/>
          <w:lang w:val="en-GB"/>
        </w:rPr>
        <w:t xml:space="preserve"> years.</w:t>
      </w:r>
    </w:p>
    <w:p w14:paraId="4A571BBA" w14:textId="7BEE5D70" w:rsidR="006203F9" w:rsidRDefault="006203F9" w:rsidP="002751E3">
      <w:pPr>
        <w:spacing w:after="120" w:line="240" w:lineRule="auto"/>
        <w:jc w:val="both"/>
        <w:rPr>
          <w:iCs/>
          <w:lang w:val="en-GB"/>
        </w:rPr>
      </w:pPr>
      <w:r>
        <w:rPr>
          <w:iCs/>
          <w:lang w:val="en-GB"/>
        </w:rPr>
        <w:t xml:space="preserve">The </w:t>
      </w:r>
      <w:r w:rsidR="00755856">
        <w:rPr>
          <w:iCs/>
          <w:lang w:val="en-GB"/>
        </w:rPr>
        <w:t xml:space="preserve">first </w:t>
      </w:r>
      <w:r>
        <w:rPr>
          <w:iCs/>
          <w:lang w:val="en-GB"/>
        </w:rPr>
        <w:t xml:space="preserve">three papers are examples of how much the </w:t>
      </w:r>
      <w:proofErr w:type="spellStart"/>
      <w:r>
        <w:rPr>
          <w:iCs/>
          <w:lang w:val="en-GB"/>
        </w:rPr>
        <w:t>morphotectonic</w:t>
      </w:r>
      <w:proofErr w:type="spellEnd"/>
      <w:r>
        <w:rPr>
          <w:iCs/>
          <w:lang w:val="en-GB"/>
        </w:rPr>
        <w:t xml:space="preserve"> analysis of landscapes may contribute</w:t>
      </w:r>
      <w:r w:rsidR="00783A36" w:rsidRPr="00783A36">
        <w:rPr>
          <w:iCs/>
          <w:lang w:val="en-GB"/>
        </w:rPr>
        <w:t xml:space="preserve"> </w:t>
      </w:r>
      <w:r w:rsidR="00783A36">
        <w:rPr>
          <w:iCs/>
          <w:lang w:val="en-GB"/>
        </w:rPr>
        <w:t>to an improved understanding of the rates and timing of tectonic deformation</w:t>
      </w:r>
      <w:r>
        <w:rPr>
          <w:iCs/>
          <w:lang w:val="en-GB"/>
        </w:rPr>
        <w:t xml:space="preserve">, in combination with geological, </w:t>
      </w:r>
      <w:proofErr w:type="spellStart"/>
      <w:r>
        <w:rPr>
          <w:iCs/>
          <w:lang w:val="en-GB"/>
        </w:rPr>
        <w:t>stratigraphical</w:t>
      </w:r>
      <w:proofErr w:type="spellEnd"/>
      <w:r>
        <w:rPr>
          <w:iCs/>
          <w:lang w:val="en-GB"/>
        </w:rPr>
        <w:t xml:space="preserve">, and geochronological data. </w:t>
      </w:r>
      <w:r w:rsidR="00513ABB">
        <w:rPr>
          <w:iCs/>
          <w:lang w:val="en-GB"/>
        </w:rPr>
        <w:t>C</w:t>
      </w:r>
      <w:r w:rsidR="003567D1">
        <w:rPr>
          <w:iCs/>
          <w:lang w:val="en-GB"/>
        </w:rPr>
        <w:t>oupl</w:t>
      </w:r>
      <w:r w:rsidR="00513ABB">
        <w:rPr>
          <w:iCs/>
          <w:lang w:val="en-GB"/>
        </w:rPr>
        <w:t xml:space="preserve">ing geomorphic field evidence and a </w:t>
      </w:r>
      <w:proofErr w:type="spellStart"/>
      <w:r w:rsidR="00513ABB">
        <w:rPr>
          <w:iCs/>
          <w:lang w:val="en-GB"/>
        </w:rPr>
        <w:t>morphotectonic</w:t>
      </w:r>
      <w:proofErr w:type="spellEnd"/>
      <w:r w:rsidR="00513ABB">
        <w:rPr>
          <w:iCs/>
          <w:lang w:val="en-GB"/>
        </w:rPr>
        <w:t xml:space="preserve"> study with sedimentary and structural analyses</w:t>
      </w:r>
      <w:r w:rsidR="00707221">
        <w:rPr>
          <w:iCs/>
          <w:lang w:val="en-GB"/>
        </w:rPr>
        <w:t>,</w:t>
      </w:r>
      <w:r w:rsidR="00513ABB">
        <w:rPr>
          <w:iCs/>
          <w:lang w:val="en-GB"/>
        </w:rPr>
        <w:t xml:space="preserve"> </w:t>
      </w:r>
      <w:r w:rsidR="00462E86">
        <w:rPr>
          <w:iCs/>
          <w:lang w:val="en-GB"/>
        </w:rPr>
        <w:t xml:space="preserve">and </w:t>
      </w:r>
      <w:proofErr w:type="spellStart"/>
      <w:r w:rsidR="00513ABB" w:rsidRPr="00084808">
        <w:rPr>
          <w:iCs/>
          <w:lang w:val="en-GB"/>
        </w:rPr>
        <w:t>tephrostratigraphic</w:t>
      </w:r>
      <w:proofErr w:type="spellEnd"/>
      <w:r w:rsidR="00513ABB" w:rsidRPr="00084808">
        <w:rPr>
          <w:iCs/>
          <w:lang w:val="en-GB"/>
        </w:rPr>
        <w:t xml:space="preserve"> and </w:t>
      </w:r>
      <w:r w:rsidR="00513ABB" w:rsidRPr="00084808">
        <w:rPr>
          <w:iCs/>
          <w:vertAlign w:val="superscript"/>
          <w:lang w:val="en-GB"/>
        </w:rPr>
        <w:t>40</w:t>
      </w:r>
      <w:r w:rsidR="00513ABB" w:rsidRPr="00084808">
        <w:rPr>
          <w:iCs/>
          <w:lang w:val="en-GB"/>
        </w:rPr>
        <w:t>Ar/</w:t>
      </w:r>
      <w:r w:rsidR="00513ABB" w:rsidRPr="00084808">
        <w:rPr>
          <w:iCs/>
          <w:vertAlign w:val="superscript"/>
          <w:lang w:val="en-GB"/>
        </w:rPr>
        <w:t>39</w:t>
      </w:r>
      <w:r w:rsidR="00513ABB" w:rsidRPr="00084808">
        <w:rPr>
          <w:iCs/>
          <w:lang w:val="en-GB"/>
        </w:rPr>
        <w:t xml:space="preserve">Ar age data, </w:t>
      </w:r>
      <w:r w:rsidR="0005628B" w:rsidRPr="00084808">
        <w:rPr>
          <w:iCs/>
          <w:lang w:val="en-GB"/>
        </w:rPr>
        <w:t>Amato</w:t>
      </w:r>
      <w:r w:rsidRPr="00084808">
        <w:rPr>
          <w:iCs/>
          <w:lang w:val="en-GB"/>
        </w:rPr>
        <w:t xml:space="preserve"> et al. (this issue)</w:t>
      </w:r>
      <w:r w:rsidR="00513ABB" w:rsidRPr="00084808">
        <w:rPr>
          <w:iCs/>
          <w:lang w:val="en-GB"/>
        </w:rPr>
        <w:t xml:space="preserve"> reconstruct the Quaternary</w:t>
      </w:r>
      <w:r w:rsidR="00513ABB">
        <w:rPr>
          <w:iCs/>
          <w:lang w:val="en-GB"/>
        </w:rPr>
        <w:t xml:space="preserve"> evolution of the northern </w:t>
      </w:r>
      <w:proofErr w:type="spellStart"/>
      <w:r w:rsidR="00513ABB">
        <w:rPr>
          <w:iCs/>
          <w:lang w:val="en-GB"/>
        </w:rPr>
        <w:t>Camposauro</w:t>
      </w:r>
      <w:proofErr w:type="spellEnd"/>
      <w:r w:rsidR="00513ABB">
        <w:rPr>
          <w:iCs/>
          <w:lang w:val="en-GB"/>
        </w:rPr>
        <w:t xml:space="preserve"> Mountain front, sloping down to the lower </w:t>
      </w:r>
      <w:proofErr w:type="spellStart"/>
      <w:r w:rsidR="00513ABB">
        <w:rPr>
          <w:iCs/>
          <w:lang w:val="en-GB"/>
        </w:rPr>
        <w:t>Calore</w:t>
      </w:r>
      <w:proofErr w:type="spellEnd"/>
      <w:r w:rsidR="00513ABB">
        <w:rPr>
          <w:iCs/>
          <w:lang w:val="en-GB"/>
        </w:rPr>
        <w:t xml:space="preserve"> River in the axial zone of the Southern Apennines</w:t>
      </w:r>
      <w:r w:rsidR="003567D1">
        <w:rPr>
          <w:iCs/>
          <w:lang w:val="en-GB"/>
        </w:rPr>
        <w:t xml:space="preserve"> of Italy</w:t>
      </w:r>
      <w:r w:rsidR="00513ABB">
        <w:rPr>
          <w:iCs/>
          <w:lang w:val="en-GB"/>
        </w:rPr>
        <w:t xml:space="preserve">. </w:t>
      </w:r>
      <w:r w:rsidR="00ED69C0">
        <w:rPr>
          <w:iCs/>
          <w:lang w:val="en-GB"/>
        </w:rPr>
        <w:t>They show how</w:t>
      </w:r>
      <w:r w:rsidR="00697704">
        <w:rPr>
          <w:iCs/>
          <w:lang w:val="en-GB"/>
        </w:rPr>
        <w:t xml:space="preserve"> extensional tectonics governed the evolution of the mountain front</w:t>
      </w:r>
      <w:r w:rsidR="002A4C82" w:rsidRPr="002A4C82">
        <w:rPr>
          <w:iCs/>
          <w:lang w:val="en-GB"/>
        </w:rPr>
        <w:t xml:space="preserve"> </w:t>
      </w:r>
      <w:r w:rsidR="002A4C82">
        <w:rPr>
          <w:iCs/>
          <w:lang w:val="en-GB"/>
        </w:rPr>
        <w:t>from the Early Pleistocene</w:t>
      </w:r>
      <w:r w:rsidR="00697704">
        <w:rPr>
          <w:iCs/>
          <w:lang w:val="en-GB"/>
        </w:rPr>
        <w:t xml:space="preserve">, </w:t>
      </w:r>
      <w:r w:rsidR="006E17F9">
        <w:rPr>
          <w:iCs/>
          <w:lang w:val="en-GB"/>
        </w:rPr>
        <w:t>leading to the formation and later deformation of</w:t>
      </w:r>
      <w:r w:rsidR="002A4C82">
        <w:rPr>
          <w:iCs/>
          <w:lang w:val="en-GB"/>
        </w:rPr>
        <w:t xml:space="preserve"> slope breccia wedges </w:t>
      </w:r>
      <w:r w:rsidR="00ED69C0">
        <w:rPr>
          <w:iCs/>
          <w:lang w:val="en-GB"/>
        </w:rPr>
        <w:t xml:space="preserve">and four generations of stepped late Middle Pleistocene to present alluvial fans </w:t>
      </w:r>
      <w:r w:rsidR="002A4C82">
        <w:rPr>
          <w:iCs/>
          <w:lang w:val="en-GB"/>
        </w:rPr>
        <w:t>in the</w:t>
      </w:r>
      <w:r w:rsidR="00ED69C0">
        <w:rPr>
          <w:iCs/>
          <w:lang w:val="en-GB"/>
        </w:rPr>
        <w:t xml:space="preserve"> piedmont zone </w:t>
      </w:r>
      <w:r w:rsidR="002A4C82">
        <w:rPr>
          <w:iCs/>
          <w:lang w:val="en-GB"/>
        </w:rPr>
        <w:t xml:space="preserve">of the </w:t>
      </w:r>
      <w:proofErr w:type="spellStart"/>
      <w:r w:rsidR="002A4C82">
        <w:rPr>
          <w:iCs/>
          <w:lang w:val="en-GB"/>
        </w:rPr>
        <w:t>Camposauro</w:t>
      </w:r>
      <w:proofErr w:type="spellEnd"/>
      <w:r w:rsidR="002A4C82">
        <w:rPr>
          <w:iCs/>
          <w:lang w:val="en-GB"/>
        </w:rPr>
        <w:t xml:space="preserve"> Mountain.</w:t>
      </w:r>
      <w:r w:rsidR="002A6AD6">
        <w:rPr>
          <w:iCs/>
          <w:lang w:val="en-GB"/>
        </w:rPr>
        <w:t xml:space="preserve"> </w:t>
      </w:r>
    </w:p>
    <w:p w14:paraId="0ACF91C8" w14:textId="0CD6E5B3" w:rsidR="003567D1" w:rsidRDefault="008A6A53" w:rsidP="002751E3">
      <w:pPr>
        <w:spacing w:after="120" w:line="240" w:lineRule="auto"/>
        <w:jc w:val="both"/>
        <w:rPr>
          <w:iCs/>
          <w:lang w:val="en-GB"/>
        </w:rPr>
      </w:pPr>
      <w:r w:rsidRPr="00084808">
        <w:rPr>
          <w:iCs/>
          <w:lang w:val="en-GB"/>
        </w:rPr>
        <w:t xml:space="preserve">In the </w:t>
      </w:r>
      <w:r w:rsidR="00A92EFE" w:rsidRPr="00084808">
        <w:rPr>
          <w:iCs/>
          <w:lang w:val="en-GB"/>
        </w:rPr>
        <w:t xml:space="preserve">east-west extensional setting of the </w:t>
      </w:r>
      <w:r w:rsidRPr="00084808">
        <w:rPr>
          <w:iCs/>
          <w:lang w:val="en-GB"/>
        </w:rPr>
        <w:t xml:space="preserve">south Tibetan Plateau, Jiang et al. (2016) </w:t>
      </w:r>
      <w:r w:rsidR="00755856" w:rsidRPr="00084808">
        <w:rPr>
          <w:iCs/>
          <w:lang w:val="en-GB"/>
        </w:rPr>
        <w:t>compile</w:t>
      </w:r>
      <w:r w:rsidR="00DD558A" w:rsidRPr="00084808">
        <w:rPr>
          <w:iCs/>
          <w:lang w:val="en-GB"/>
        </w:rPr>
        <w:t xml:space="preserve"> </w:t>
      </w:r>
      <w:r w:rsidR="00A92EFE" w:rsidRPr="00084808">
        <w:rPr>
          <w:iCs/>
          <w:lang w:val="en-GB"/>
        </w:rPr>
        <w:t>profile</w:t>
      </w:r>
      <w:r w:rsidR="00A92EFE">
        <w:rPr>
          <w:iCs/>
          <w:lang w:val="en-GB"/>
        </w:rPr>
        <w:t xml:space="preserve"> </w:t>
      </w:r>
      <w:r w:rsidR="00DD558A">
        <w:rPr>
          <w:iCs/>
          <w:lang w:val="en-GB"/>
        </w:rPr>
        <w:t xml:space="preserve">steepness </w:t>
      </w:r>
      <w:r w:rsidR="00A92EFE">
        <w:rPr>
          <w:iCs/>
          <w:lang w:val="en-GB"/>
        </w:rPr>
        <w:t>and</w:t>
      </w:r>
      <w:r w:rsidR="00DD558A">
        <w:rPr>
          <w:iCs/>
          <w:lang w:val="en-GB"/>
        </w:rPr>
        <w:t xml:space="preserve"> concavity data of rivers flowing down the uplifted western shoulder of the </w:t>
      </w:r>
      <w:proofErr w:type="spellStart"/>
      <w:r w:rsidR="00DD558A">
        <w:rPr>
          <w:iCs/>
          <w:lang w:val="en-GB"/>
        </w:rPr>
        <w:t>Dam</w:t>
      </w:r>
      <w:r w:rsidR="00783A36">
        <w:rPr>
          <w:iCs/>
          <w:lang w:val="en-GB"/>
        </w:rPr>
        <w:t>x</w:t>
      </w:r>
      <w:r w:rsidR="00DD558A">
        <w:rPr>
          <w:iCs/>
          <w:lang w:val="en-GB"/>
        </w:rPr>
        <w:t>ung-Yangbajain</w:t>
      </w:r>
      <w:proofErr w:type="spellEnd"/>
      <w:r w:rsidR="00DD558A">
        <w:rPr>
          <w:iCs/>
          <w:lang w:val="en-GB"/>
        </w:rPr>
        <w:t xml:space="preserve"> rift </w:t>
      </w:r>
      <w:r w:rsidR="00755856">
        <w:rPr>
          <w:iCs/>
          <w:lang w:val="en-GB"/>
        </w:rPr>
        <w:t xml:space="preserve">to evidence the existence of </w:t>
      </w:r>
      <w:proofErr w:type="spellStart"/>
      <w:r w:rsidR="00755856">
        <w:rPr>
          <w:iCs/>
          <w:lang w:val="en-GB"/>
        </w:rPr>
        <w:t>knickpoints</w:t>
      </w:r>
      <w:proofErr w:type="spellEnd"/>
      <w:r w:rsidR="00755856">
        <w:rPr>
          <w:iCs/>
          <w:lang w:val="en-GB"/>
        </w:rPr>
        <w:t xml:space="preserve">. Combined with </w:t>
      </w:r>
      <w:r w:rsidR="00A92EFE">
        <w:rPr>
          <w:iCs/>
          <w:lang w:val="en-GB"/>
        </w:rPr>
        <w:t>landform offset</w:t>
      </w:r>
      <w:r w:rsidR="00DD558A">
        <w:rPr>
          <w:iCs/>
          <w:lang w:val="en-GB"/>
        </w:rPr>
        <w:t xml:space="preserve">s at the foot of </w:t>
      </w:r>
      <w:r w:rsidR="00462E86">
        <w:rPr>
          <w:iCs/>
          <w:lang w:val="en-GB"/>
        </w:rPr>
        <w:t>the rift's</w:t>
      </w:r>
      <w:r w:rsidR="00DD558A">
        <w:rPr>
          <w:iCs/>
          <w:lang w:val="en-GB"/>
        </w:rPr>
        <w:t xml:space="preserve"> faulted margins</w:t>
      </w:r>
      <w:r w:rsidR="00462E86">
        <w:rPr>
          <w:iCs/>
          <w:lang w:val="en-GB"/>
        </w:rPr>
        <w:t>,</w:t>
      </w:r>
      <w:r w:rsidR="00DD558A">
        <w:rPr>
          <w:iCs/>
          <w:lang w:val="en-GB"/>
        </w:rPr>
        <w:t xml:space="preserve"> t</w:t>
      </w:r>
      <w:r w:rsidR="00755856">
        <w:rPr>
          <w:iCs/>
          <w:lang w:val="en-GB"/>
        </w:rPr>
        <w:t>hey</w:t>
      </w:r>
      <w:r w:rsidR="00DD558A">
        <w:rPr>
          <w:iCs/>
          <w:lang w:val="en-GB"/>
        </w:rPr>
        <w:t xml:space="preserve"> document spatially varying tectonic activity along the bounding faults</w:t>
      </w:r>
      <w:r w:rsidR="00A92EFE">
        <w:rPr>
          <w:iCs/>
          <w:lang w:val="en-GB"/>
        </w:rPr>
        <w:t>, which show prevailing left-lateral strike-slip in the north and normal slip and maximum uplift in the middle and southern rift segments</w:t>
      </w:r>
      <w:r w:rsidR="006B39FE">
        <w:rPr>
          <w:iCs/>
          <w:lang w:val="en-GB"/>
        </w:rPr>
        <w:t xml:space="preserve">. They also discuss the causes of </w:t>
      </w:r>
      <w:r w:rsidR="00755856">
        <w:rPr>
          <w:iCs/>
          <w:lang w:val="en-GB"/>
        </w:rPr>
        <w:t xml:space="preserve">this </w:t>
      </w:r>
      <w:r w:rsidR="006B39FE">
        <w:rPr>
          <w:iCs/>
          <w:lang w:val="en-GB"/>
        </w:rPr>
        <w:t xml:space="preserve">uplift and the possible </w:t>
      </w:r>
      <w:r w:rsidR="006B39FE" w:rsidRPr="00084808">
        <w:rPr>
          <w:iCs/>
          <w:lang w:val="en-GB"/>
        </w:rPr>
        <w:t>link to known strong earthquakes in the area. A third paper</w:t>
      </w:r>
      <w:r w:rsidR="00597468" w:rsidRPr="00084808">
        <w:rPr>
          <w:iCs/>
          <w:lang w:val="en-GB"/>
        </w:rPr>
        <w:t>,</w:t>
      </w:r>
      <w:r w:rsidR="006B39FE" w:rsidRPr="00084808">
        <w:rPr>
          <w:iCs/>
          <w:lang w:val="en-GB"/>
        </w:rPr>
        <w:t xml:space="preserve"> by </w:t>
      </w:r>
      <w:proofErr w:type="spellStart"/>
      <w:r w:rsidR="006B39FE" w:rsidRPr="00084808">
        <w:rPr>
          <w:iCs/>
          <w:lang w:val="en-GB"/>
        </w:rPr>
        <w:t>Gasparini</w:t>
      </w:r>
      <w:proofErr w:type="spellEnd"/>
      <w:r w:rsidR="006B39FE" w:rsidRPr="00084808">
        <w:rPr>
          <w:iCs/>
          <w:lang w:val="en-GB"/>
        </w:rPr>
        <w:t xml:space="preserve"> et al. (2016)</w:t>
      </w:r>
      <w:r w:rsidR="00597468" w:rsidRPr="00084808">
        <w:rPr>
          <w:iCs/>
          <w:lang w:val="en-GB"/>
        </w:rPr>
        <w:t>,</w:t>
      </w:r>
      <w:r w:rsidR="0010571D" w:rsidRPr="00084808">
        <w:rPr>
          <w:iCs/>
          <w:lang w:val="en-GB"/>
        </w:rPr>
        <w:t xml:space="preserve"> </w:t>
      </w:r>
      <w:r w:rsidR="00755856" w:rsidRPr="00084808">
        <w:rPr>
          <w:iCs/>
          <w:lang w:val="en-GB"/>
        </w:rPr>
        <w:t>addresses</w:t>
      </w:r>
      <w:r w:rsidR="0010571D" w:rsidRPr="00084808">
        <w:rPr>
          <w:iCs/>
          <w:lang w:val="en-GB"/>
        </w:rPr>
        <w:t xml:space="preserve"> the</w:t>
      </w:r>
      <w:r w:rsidR="0010571D">
        <w:rPr>
          <w:iCs/>
          <w:lang w:val="en-GB"/>
        </w:rPr>
        <w:t xml:space="preserve"> </w:t>
      </w:r>
      <w:r w:rsidR="00662A01">
        <w:rPr>
          <w:iCs/>
          <w:lang w:val="en-GB"/>
        </w:rPr>
        <w:t xml:space="preserve">geomorphic </w:t>
      </w:r>
      <w:r w:rsidR="0010571D">
        <w:rPr>
          <w:iCs/>
          <w:lang w:val="en-GB"/>
        </w:rPr>
        <w:t xml:space="preserve">signature of normal faulting in the tectonically </w:t>
      </w:r>
      <w:r w:rsidR="00462E86">
        <w:rPr>
          <w:iCs/>
          <w:lang w:val="en-GB"/>
        </w:rPr>
        <w:t xml:space="preserve">much </w:t>
      </w:r>
      <w:r w:rsidR="0010571D">
        <w:rPr>
          <w:iCs/>
          <w:lang w:val="en-GB"/>
        </w:rPr>
        <w:t>quiet</w:t>
      </w:r>
      <w:r w:rsidR="00755856">
        <w:rPr>
          <w:iCs/>
          <w:lang w:val="en-GB"/>
        </w:rPr>
        <w:t>er</w:t>
      </w:r>
      <w:r w:rsidR="0010571D">
        <w:rPr>
          <w:iCs/>
          <w:lang w:val="en-GB"/>
        </w:rPr>
        <w:t xml:space="preserve"> setting of a very-low elevation area in SE Louisiana, USA.</w:t>
      </w:r>
      <w:r w:rsidR="00662A01">
        <w:rPr>
          <w:iCs/>
          <w:lang w:val="en-GB"/>
        </w:rPr>
        <w:t xml:space="preserve"> They explore the response of three low-gradient sand-bed alluvial rivers to downstream-facing normal faulting through an analysis of channel sinuosity and meander </w:t>
      </w:r>
      <w:r w:rsidR="00A21FDF">
        <w:rPr>
          <w:iCs/>
          <w:lang w:val="en-GB"/>
        </w:rPr>
        <w:t xml:space="preserve">direction and </w:t>
      </w:r>
      <w:r w:rsidR="00662A01">
        <w:rPr>
          <w:iCs/>
          <w:lang w:val="en-GB"/>
        </w:rPr>
        <w:t>migration rate</w:t>
      </w:r>
      <w:r w:rsidR="00534E8E">
        <w:rPr>
          <w:iCs/>
          <w:lang w:val="en-GB"/>
        </w:rPr>
        <w:t>,</w:t>
      </w:r>
      <w:r w:rsidR="00662A01">
        <w:rPr>
          <w:iCs/>
          <w:lang w:val="en-GB"/>
        </w:rPr>
        <w:t xml:space="preserve"> </w:t>
      </w:r>
      <w:r w:rsidR="00AA38D6">
        <w:rPr>
          <w:iCs/>
          <w:lang w:val="en-GB"/>
        </w:rPr>
        <w:t xml:space="preserve">which they combine </w:t>
      </w:r>
      <w:r w:rsidR="00662A01">
        <w:rPr>
          <w:iCs/>
          <w:lang w:val="en-GB"/>
        </w:rPr>
        <w:t xml:space="preserve">with </w:t>
      </w:r>
      <w:r w:rsidR="00534E8E">
        <w:rPr>
          <w:iCs/>
          <w:lang w:val="en-GB"/>
        </w:rPr>
        <w:t xml:space="preserve">a </w:t>
      </w:r>
      <w:r w:rsidR="00662A01">
        <w:rPr>
          <w:iCs/>
          <w:lang w:val="en-GB"/>
        </w:rPr>
        <w:t xml:space="preserve">one-dimensional modelling of steady water flow aimed at detecting </w:t>
      </w:r>
      <w:r w:rsidR="00597468">
        <w:rPr>
          <w:iCs/>
          <w:lang w:val="en-GB"/>
        </w:rPr>
        <w:t>local anomalies</w:t>
      </w:r>
      <w:r w:rsidR="00A21FDF">
        <w:rPr>
          <w:iCs/>
          <w:lang w:val="en-GB"/>
        </w:rPr>
        <w:t xml:space="preserve"> </w:t>
      </w:r>
      <w:r w:rsidR="00534E8E">
        <w:rPr>
          <w:iCs/>
          <w:lang w:val="en-GB"/>
        </w:rPr>
        <w:t>in</w:t>
      </w:r>
      <w:r w:rsidR="00A21FDF">
        <w:rPr>
          <w:iCs/>
          <w:lang w:val="en-GB"/>
        </w:rPr>
        <w:t xml:space="preserve"> channel parameters. </w:t>
      </w:r>
      <w:r w:rsidR="004D58C6">
        <w:rPr>
          <w:iCs/>
          <w:lang w:val="en-GB"/>
        </w:rPr>
        <w:t xml:space="preserve">They </w:t>
      </w:r>
      <w:r w:rsidR="00597468">
        <w:rPr>
          <w:iCs/>
          <w:lang w:val="en-GB"/>
        </w:rPr>
        <w:t xml:space="preserve">indeed </w:t>
      </w:r>
      <w:r w:rsidR="004D58C6">
        <w:rPr>
          <w:iCs/>
          <w:lang w:val="en-GB"/>
        </w:rPr>
        <w:t>identify fault-rela</w:t>
      </w:r>
      <w:r w:rsidR="00597468">
        <w:rPr>
          <w:iCs/>
          <w:lang w:val="en-GB"/>
        </w:rPr>
        <w:t>ted channel anomalies, which</w:t>
      </w:r>
      <w:r w:rsidR="004D58C6">
        <w:rPr>
          <w:iCs/>
          <w:lang w:val="en-GB"/>
        </w:rPr>
        <w:t xml:space="preserve"> lead them to suspect </w:t>
      </w:r>
      <w:r w:rsidR="00CE5B46">
        <w:rPr>
          <w:iCs/>
          <w:lang w:val="en-GB"/>
        </w:rPr>
        <w:t xml:space="preserve">that </w:t>
      </w:r>
      <w:r w:rsidR="004D58C6">
        <w:rPr>
          <w:iCs/>
          <w:lang w:val="en-GB"/>
        </w:rPr>
        <w:t xml:space="preserve">recent fault slip rates </w:t>
      </w:r>
      <w:r w:rsidR="00CE5B46">
        <w:rPr>
          <w:iCs/>
          <w:lang w:val="en-GB"/>
        </w:rPr>
        <w:t xml:space="preserve">are </w:t>
      </w:r>
      <w:r w:rsidR="004D58C6">
        <w:rPr>
          <w:iCs/>
          <w:lang w:val="en-GB"/>
        </w:rPr>
        <w:t>higher than Pleistocene rates</w:t>
      </w:r>
      <w:r w:rsidR="00AA38D6">
        <w:rPr>
          <w:iCs/>
          <w:lang w:val="en-GB"/>
        </w:rPr>
        <w:t>.</w:t>
      </w:r>
      <w:r w:rsidR="004D58C6">
        <w:rPr>
          <w:iCs/>
          <w:lang w:val="en-GB"/>
        </w:rPr>
        <w:t xml:space="preserve"> </w:t>
      </w:r>
      <w:r w:rsidR="00AA38D6">
        <w:rPr>
          <w:iCs/>
          <w:lang w:val="en-GB"/>
        </w:rPr>
        <w:t>Al</w:t>
      </w:r>
      <w:r w:rsidR="004D58C6">
        <w:rPr>
          <w:iCs/>
          <w:lang w:val="en-GB"/>
        </w:rPr>
        <w:t xml:space="preserve">though they </w:t>
      </w:r>
      <w:r w:rsidR="001C3BB3">
        <w:rPr>
          <w:iCs/>
          <w:lang w:val="en-GB"/>
        </w:rPr>
        <w:t>note that fault control hardly emerges</w:t>
      </w:r>
      <w:r w:rsidR="001C3BB3" w:rsidRPr="001C3BB3">
        <w:rPr>
          <w:iCs/>
          <w:lang w:val="en-GB"/>
        </w:rPr>
        <w:t xml:space="preserve"> </w:t>
      </w:r>
      <w:r w:rsidR="001C3BB3">
        <w:rPr>
          <w:iCs/>
          <w:lang w:val="en-GB"/>
        </w:rPr>
        <w:t>from other factors of river evolution, they conclude that</w:t>
      </w:r>
      <w:r w:rsidR="001C3BB3" w:rsidRPr="001C3BB3">
        <w:rPr>
          <w:iCs/>
          <w:lang w:val="en-GB"/>
        </w:rPr>
        <w:t xml:space="preserve"> </w:t>
      </w:r>
      <w:r w:rsidR="00597468">
        <w:rPr>
          <w:iCs/>
          <w:lang w:val="en-GB"/>
        </w:rPr>
        <w:t>low-gradient alluvial rivers might be more sensitive to faulting than previously thought.</w:t>
      </w:r>
    </w:p>
    <w:p w14:paraId="58185CA7" w14:textId="749E4B3F" w:rsidR="0085559B" w:rsidRPr="003A6141" w:rsidRDefault="00214242" w:rsidP="002751E3">
      <w:pPr>
        <w:spacing w:after="120" w:line="240" w:lineRule="auto"/>
        <w:jc w:val="both"/>
        <w:rPr>
          <w:iCs/>
          <w:lang w:val="en-GB"/>
        </w:rPr>
      </w:pPr>
      <w:r>
        <w:rPr>
          <w:iCs/>
          <w:lang w:val="en-GB"/>
        </w:rPr>
        <w:t xml:space="preserve">Another </w:t>
      </w:r>
      <w:r w:rsidR="000822D2">
        <w:rPr>
          <w:iCs/>
          <w:lang w:val="en-GB"/>
        </w:rPr>
        <w:t xml:space="preserve">topic </w:t>
      </w:r>
      <w:r w:rsidR="00CE5B46">
        <w:rPr>
          <w:iCs/>
          <w:lang w:val="en-GB"/>
        </w:rPr>
        <w:t>that gained recent attention</w:t>
      </w:r>
      <w:r w:rsidR="000822D2">
        <w:rPr>
          <w:iCs/>
          <w:lang w:val="en-GB"/>
        </w:rPr>
        <w:t xml:space="preserve"> </w:t>
      </w:r>
      <w:r>
        <w:rPr>
          <w:iCs/>
          <w:lang w:val="en-GB"/>
        </w:rPr>
        <w:t>in tectonic geomorphology relates to the contribution of river</w:t>
      </w:r>
      <w:r w:rsidR="00F93ADB">
        <w:rPr>
          <w:iCs/>
          <w:lang w:val="en-GB"/>
        </w:rPr>
        <w:t>-</w:t>
      </w:r>
      <w:r>
        <w:rPr>
          <w:iCs/>
          <w:lang w:val="en-GB"/>
        </w:rPr>
        <w:t xml:space="preserve">profile analysis to the </w:t>
      </w:r>
      <w:r w:rsidR="00A641B0">
        <w:rPr>
          <w:iCs/>
          <w:lang w:val="en-GB"/>
        </w:rPr>
        <w:t>deciph</w:t>
      </w:r>
      <w:r>
        <w:rPr>
          <w:iCs/>
          <w:lang w:val="en-GB"/>
        </w:rPr>
        <w:t>ering of</w:t>
      </w:r>
      <w:r w:rsidR="00A641B0">
        <w:rPr>
          <w:iCs/>
          <w:lang w:val="en-GB"/>
        </w:rPr>
        <w:t xml:space="preserve"> fault growth and linkage (e.g., </w:t>
      </w:r>
      <w:proofErr w:type="spellStart"/>
      <w:r w:rsidR="00A641B0">
        <w:rPr>
          <w:iCs/>
          <w:lang w:val="en-GB"/>
        </w:rPr>
        <w:t>Hemelsdaël</w:t>
      </w:r>
      <w:proofErr w:type="spellEnd"/>
      <w:r w:rsidR="00A641B0">
        <w:rPr>
          <w:iCs/>
          <w:lang w:val="en-GB"/>
        </w:rPr>
        <w:t xml:space="preserve"> and Ford, 2016; </w:t>
      </w:r>
      <w:proofErr w:type="spellStart"/>
      <w:r w:rsidR="00A641B0" w:rsidRPr="00084808">
        <w:rPr>
          <w:iCs/>
          <w:lang w:val="en-GB"/>
        </w:rPr>
        <w:t>Roda-Boluda</w:t>
      </w:r>
      <w:proofErr w:type="spellEnd"/>
      <w:r w:rsidR="00A641B0" w:rsidRPr="00084808">
        <w:rPr>
          <w:iCs/>
          <w:lang w:val="en-GB"/>
        </w:rPr>
        <w:t xml:space="preserve"> and Whittaker, 2018). In this special issue, Kent et al. (2017) demonstrate how</w:t>
      </w:r>
      <w:r w:rsidR="00A641B0">
        <w:rPr>
          <w:iCs/>
          <w:lang w:val="en-GB"/>
        </w:rPr>
        <w:t xml:space="preserve"> transient river long profiles and the associated slope-break </w:t>
      </w:r>
      <w:proofErr w:type="spellStart"/>
      <w:r w:rsidR="00A641B0">
        <w:rPr>
          <w:iCs/>
          <w:lang w:val="en-GB"/>
        </w:rPr>
        <w:t>knickpoints</w:t>
      </w:r>
      <w:proofErr w:type="spellEnd"/>
      <w:r w:rsidR="00A641B0">
        <w:rPr>
          <w:iCs/>
          <w:lang w:val="en-GB"/>
        </w:rPr>
        <w:t xml:space="preserve"> reveal fault segment linkage in the </w:t>
      </w:r>
      <w:proofErr w:type="spellStart"/>
      <w:r w:rsidR="00A641B0">
        <w:rPr>
          <w:iCs/>
          <w:lang w:val="en-GB"/>
        </w:rPr>
        <w:t>Gediz</w:t>
      </w:r>
      <w:proofErr w:type="spellEnd"/>
      <w:r w:rsidR="00A641B0">
        <w:rPr>
          <w:iCs/>
          <w:lang w:val="en-GB"/>
        </w:rPr>
        <w:t xml:space="preserve"> Graben of Western Turkey.</w:t>
      </w:r>
      <w:r w:rsidR="008D564D">
        <w:rPr>
          <w:iCs/>
          <w:lang w:val="en-GB"/>
        </w:rPr>
        <w:t xml:space="preserve"> Looking at non-lithologic </w:t>
      </w:r>
      <w:proofErr w:type="spellStart"/>
      <w:r w:rsidR="008D564D">
        <w:rPr>
          <w:iCs/>
          <w:lang w:val="en-GB"/>
        </w:rPr>
        <w:t>knickpoints</w:t>
      </w:r>
      <w:proofErr w:type="spellEnd"/>
      <w:r w:rsidR="008D564D">
        <w:rPr>
          <w:iCs/>
          <w:lang w:val="en-GB"/>
        </w:rPr>
        <w:t xml:space="preserve"> that perturb the long profile of streams flowing down the </w:t>
      </w:r>
      <w:proofErr w:type="spellStart"/>
      <w:r w:rsidR="008D564D">
        <w:rPr>
          <w:iCs/>
          <w:lang w:val="en-GB"/>
        </w:rPr>
        <w:t>Bozdag</w:t>
      </w:r>
      <w:proofErr w:type="spellEnd"/>
      <w:r w:rsidR="008D564D">
        <w:rPr>
          <w:iCs/>
          <w:lang w:val="en-GB"/>
        </w:rPr>
        <w:t xml:space="preserve"> Range </w:t>
      </w:r>
      <w:r w:rsidR="002F3502">
        <w:rPr>
          <w:iCs/>
          <w:lang w:val="en-GB"/>
        </w:rPr>
        <w:t xml:space="preserve">and </w:t>
      </w:r>
      <w:r w:rsidR="008D564D">
        <w:rPr>
          <w:iCs/>
          <w:lang w:val="en-GB"/>
        </w:rPr>
        <w:t>cross</w:t>
      </w:r>
      <w:r w:rsidR="00F04C0D">
        <w:rPr>
          <w:iCs/>
          <w:lang w:val="en-GB"/>
        </w:rPr>
        <w:t>ing</w:t>
      </w:r>
      <w:r w:rsidR="008D564D">
        <w:rPr>
          <w:iCs/>
          <w:lang w:val="en-GB"/>
        </w:rPr>
        <w:t xml:space="preserve"> normal fault segments of the graben southern margin,</w:t>
      </w:r>
      <w:r w:rsidR="00E01C18">
        <w:rPr>
          <w:iCs/>
          <w:lang w:val="en-GB"/>
        </w:rPr>
        <w:t xml:space="preserve"> they evidence a scaling between </w:t>
      </w:r>
      <w:r w:rsidR="00F04C0D">
        <w:rPr>
          <w:iCs/>
          <w:lang w:val="en-GB"/>
        </w:rPr>
        <w:t xml:space="preserve">the </w:t>
      </w:r>
      <w:r w:rsidR="00E01C18">
        <w:rPr>
          <w:iCs/>
          <w:lang w:val="en-GB"/>
        </w:rPr>
        <w:t xml:space="preserve">present height of </w:t>
      </w:r>
      <w:proofErr w:type="spellStart"/>
      <w:r w:rsidR="00E01C18">
        <w:rPr>
          <w:iCs/>
          <w:lang w:val="en-GB"/>
        </w:rPr>
        <w:t>knickpoints</w:t>
      </w:r>
      <w:proofErr w:type="spellEnd"/>
      <w:r w:rsidR="00E01C18">
        <w:rPr>
          <w:iCs/>
          <w:lang w:val="en-GB"/>
        </w:rPr>
        <w:t xml:space="preserve"> above the </w:t>
      </w:r>
      <w:r w:rsidR="00CE5B46">
        <w:rPr>
          <w:iCs/>
          <w:lang w:val="en-GB"/>
        </w:rPr>
        <w:t>toe of the fault scarp</w:t>
      </w:r>
      <w:r w:rsidR="00F04C0D">
        <w:rPr>
          <w:iCs/>
          <w:lang w:val="en-GB"/>
        </w:rPr>
        <w:t>,</w:t>
      </w:r>
      <w:r w:rsidR="00E01C18">
        <w:rPr>
          <w:iCs/>
          <w:lang w:val="en-GB"/>
        </w:rPr>
        <w:t xml:space="preserve"> and</w:t>
      </w:r>
      <w:r w:rsidR="009A4B67">
        <w:rPr>
          <w:iCs/>
          <w:lang w:val="en-GB"/>
        </w:rPr>
        <w:t xml:space="preserve"> footwall relief and fault throw</w:t>
      </w:r>
      <w:r w:rsidR="00F04C0D">
        <w:rPr>
          <w:iCs/>
          <w:lang w:val="en-GB"/>
        </w:rPr>
        <w:t>.</w:t>
      </w:r>
      <w:r w:rsidR="00E01C18">
        <w:rPr>
          <w:iCs/>
          <w:lang w:val="en-GB"/>
        </w:rPr>
        <w:t xml:space="preserve"> </w:t>
      </w:r>
      <w:r w:rsidR="00F04C0D">
        <w:rPr>
          <w:iCs/>
          <w:lang w:val="en-GB"/>
        </w:rPr>
        <w:t xml:space="preserve">Based </w:t>
      </w:r>
      <w:r w:rsidR="00E01C18">
        <w:rPr>
          <w:iCs/>
          <w:lang w:val="en-GB"/>
        </w:rPr>
        <w:t xml:space="preserve">on fault interaction theory and ratios of profile steepness above and below the </w:t>
      </w:r>
      <w:proofErr w:type="spellStart"/>
      <w:r w:rsidR="00E01C18">
        <w:rPr>
          <w:iCs/>
          <w:lang w:val="en-GB"/>
        </w:rPr>
        <w:t>knickpoints</w:t>
      </w:r>
      <w:proofErr w:type="spellEnd"/>
      <w:r w:rsidR="00E01C18">
        <w:rPr>
          <w:iCs/>
          <w:lang w:val="en-GB"/>
        </w:rPr>
        <w:t xml:space="preserve">, </w:t>
      </w:r>
      <w:r w:rsidR="00F04C0D">
        <w:rPr>
          <w:iCs/>
          <w:lang w:val="en-GB"/>
        </w:rPr>
        <w:t xml:space="preserve">they </w:t>
      </w:r>
      <w:r w:rsidR="00E01C18">
        <w:rPr>
          <w:iCs/>
          <w:lang w:val="en-GB"/>
        </w:rPr>
        <w:t xml:space="preserve">estimate a threefold increase in </w:t>
      </w:r>
      <w:r w:rsidR="001C784F">
        <w:rPr>
          <w:iCs/>
          <w:lang w:val="en-GB"/>
        </w:rPr>
        <w:t>fault slip</w:t>
      </w:r>
      <w:r w:rsidR="00E01C18">
        <w:rPr>
          <w:iCs/>
          <w:lang w:val="en-GB"/>
        </w:rPr>
        <w:t xml:space="preserve"> rate to have been responsible for generating the </w:t>
      </w:r>
      <w:proofErr w:type="spellStart"/>
      <w:r w:rsidR="00E01C18">
        <w:rPr>
          <w:iCs/>
          <w:lang w:val="en-GB"/>
        </w:rPr>
        <w:t>knickpoints</w:t>
      </w:r>
      <w:proofErr w:type="spellEnd"/>
      <w:r w:rsidR="00E01C18">
        <w:rPr>
          <w:iCs/>
          <w:lang w:val="en-GB"/>
        </w:rPr>
        <w:t>.</w:t>
      </w:r>
      <w:r w:rsidR="00870B9E">
        <w:rPr>
          <w:iCs/>
          <w:lang w:val="en-GB"/>
        </w:rPr>
        <w:t xml:space="preserve"> Combining this result with geomorphic and structural constraints, they calculate </w:t>
      </w:r>
      <w:r w:rsidR="009A4B67">
        <w:rPr>
          <w:iCs/>
          <w:lang w:val="en-GB"/>
        </w:rPr>
        <w:t xml:space="preserve">that </w:t>
      </w:r>
      <w:r w:rsidR="00870B9E">
        <w:rPr>
          <w:iCs/>
          <w:lang w:val="en-GB"/>
        </w:rPr>
        <w:t xml:space="preserve">the fault linkage that caused this increase in slip rate occurred </w:t>
      </w:r>
      <w:r w:rsidR="00CE5B46">
        <w:rPr>
          <w:iCs/>
          <w:lang w:val="en-GB"/>
        </w:rPr>
        <w:t xml:space="preserve">between </w:t>
      </w:r>
      <w:r w:rsidR="00870B9E">
        <w:rPr>
          <w:iCs/>
          <w:lang w:val="en-GB"/>
        </w:rPr>
        <w:t xml:space="preserve">0.6 </w:t>
      </w:r>
      <w:r w:rsidR="00CE5B46">
        <w:rPr>
          <w:iCs/>
          <w:lang w:val="en-GB"/>
        </w:rPr>
        <w:t>and 1 Ma</w:t>
      </w:r>
      <w:r w:rsidR="009A4B67">
        <w:rPr>
          <w:iCs/>
          <w:lang w:val="en-GB"/>
        </w:rPr>
        <w:t xml:space="preserve"> and derive fluvial landscape response times from their </w:t>
      </w:r>
      <w:proofErr w:type="spellStart"/>
      <w:r w:rsidR="009A4B67">
        <w:rPr>
          <w:iCs/>
          <w:lang w:val="en-GB"/>
        </w:rPr>
        <w:t>knickpoint</w:t>
      </w:r>
      <w:proofErr w:type="spellEnd"/>
      <w:r w:rsidR="009A4B67">
        <w:rPr>
          <w:iCs/>
          <w:lang w:val="en-GB"/>
        </w:rPr>
        <w:t xml:space="preserve"> retreat rate</w:t>
      </w:r>
      <w:r w:rsidR="009A4B67" w:rsidRPr="009A4B67">
        <w:rPr>
          <w:iCs/>
          <w:lang w:val="en-GB"/>
        </w:rPr>
        <w:t xml:space="preserve"> </w:t>
      </w:r>
      <w:r w:rsidR="009A4B67" w:rsidRPr="003A6141">
        <w:rPr>
          <w:iCs/>
          <w:lang w:val="en-GB"/>
        </w:rPr>
        <w:t>estimates</w:t>
      </w:r>
      <w:r w:rsidR="00870B9E" w:rsidRPr="003A6141">
        <w:rPr>
          <w:iCs/>
          <w:lang w:val="en-GB"/>
        </w:rPr>
        <w:t>.</w:t>
      </w:r>
      <w:r w:rsidR="005320D3" w:rsidRPr="003A6141">
        <w:rPr>
          <w:iCs/>
          <w:lang w:val="en-GB"/>
        </w:rPr>
        <w:t xml:space="preserve"> W</w:t>
      </w:r>
      <w:r w:rsidR="005C2D88" w:rsidRPr="003A6141">
        <w:rPr>
          <w:iCs/>
          <w:lang w:val="en-GB"/>
        </w:rPr>
        <w:t xml:space="preserve">ith </w:t>
      </w:r>
      <w:r w:rsidR="005320D3" w:rsidRPr="003A6141">
        <w:rPr>
          <w:iCs/>
          <w:lang w:val="en-GB"/>
        </w:rPr>
        <w:t>a</w:t>
      </w:r>
      <w:r w:rsidR="005C2D88" w:rsidRPr="003A6141">
        <w:rPr>
          <w:iCs/>
          <w:lang w:val="en-GB"/>
        </w:rPr>
        <w:t xml:space="preserve"> similar </w:t>
      </w:r>
      <w:r w:rsidR="00F04C0D">
        <w:rPr>
          <w:iCs/>
          <w:lang w:val="en-GB"/>
        </w:rPr>
        <w:t>purpose</w:t>
      </w:r>
      <w:r w:rsidR="00F04C0D" w:rsidRPr="003A6141">
        <w:rPr>
          <w:iCs/>
          <w:lang w:val="en-GB"/>
        </w:rPr>
        <w:t xml:space="preserve"> </w:t>
      </w:r>
      <w:r w:rsidR="005C2D88" w:rsidRPr="003A6141">
        <w:rPr>
          <w:iCs/>
          <w:lang w:val="en-GB"/>
        </w:rPr>
        <w:t>of</w:t>
      </w:r>
      <w:r w:rsidR="00F04C0D">
        <w:rPr>
          <w:iCs/>
          <w:lang w:val="en-GB"/>
        </w:rPr>
        <w:t xml:space="preserve"> constraining </w:t>
      </w:r>
      <w:r w:rsidR="00F04C0D" w:rsidRPr="003A6141">
        <w:rPr>
          <w:iCs/>
          <w:lang w:val="en-GB"/>
        </w:rPr>
        <w:t>fault growth and segment linkage</w:t>
      </w:r>
      <w:r w:rsidR="005C2D88" w:rsidRPr="003A6141">
        <w:rPr>
          <w:iCs/>
          <w:lang w:val="en-GB"/>
        </w:rPr>
        <w:t xml:space="preserve"> from geomorphic and stratigraphic </w:t>
      </w:r>
      <w:r w:rsidR="00F93ADB" w:rsidRPr="003A6141">
        <w:rPr>
          <w:iCs/>
          <w:lang w:val="en-GB"/>
        </w:rPr>
        <w:t xml:space="preserve">field </w:t>
      </w:r>
      <w:r w:rsidR="00F04C0D">
        <w:rPr>
          <w:iCs/>
          <w:lang w:val="en-GB"/>
        </w:rPr>
        <w:t>evidence</w:t>
      </w:r>
      <w:bookmarkStart w:id="0" w:name="OLE_LINK1"/>
      <w:r w:rsidR="005320D3" w:rsidRPr="003A6141">
        <w:rPr>
          <w:iCs/>
          <w:lang w:val="en-GB"/>
        </w:rPr>
        <w:t xml:space="preserve"> </w:t>
      </w:r>
      <w:bookmarkEnd w:id="0"/>
      <w:r w:rsidR="005320D3" w:rsidRPr="003A6141">
        <w:rPr>
          <w:iCs/>
          <w:lang w:val="en-GB"/>
        </w:rPr>
        <w:t xml:space="preserve">along the </w:t>
      </w:r>
      <w:proofErr w:type="spellStart"/>
      <w:r w:rsidR="005320D3" w:rsidRPr="003A6141">
        <w:rPr>
          <w:iCs/>
          <w:lang w:val="en-GB"/>
        </w:rPr>
        <w:t>Cittanova</w:t>
      </w:r>
      <w:proofErr w:type="spellEnd"/>
      <w:r w:rsidR="005320D3" w:rsidRPr="003A6141">
        <w:rPr>
          <w:iCs/>
          <w:lang w:val="en-GB"/>
        </w:rPr>
        <w:t xml:space="preserve"> </w:t>
      </w:r>
      <w:r w:rsidR="003A6141" w:rsidRPr="003A6141">
        <w:rPr>
          <w:iCs/>
          <w:lang w:val="en-GB"/>
        </w:rPr>
        <w:t>F</w:t>
      </w:r>
      <w:r w:rsidR="005320D3" w:rsidRPr="003A6141">
        <w:rPr>
          <w:iCs/>
          <w:lang w:val="en-GB"/>
        </w:rPr>
        <w:t>ault</w:t>
      </w:r>
      <w:r w:rsidR="003935D2">
        <w:rPr>
          <w:iCs/>
          <w:lang w:val="en-GB"/>
        </w:rPr>
        <w:t>, which borders</w:t>
      </w:r>
      <w:r w:rsidR="005320D3" w:rsidRPr="003A6141">
        <w:rPr>
          <w:iCs/>
          <w:lang w:val="en-GB"/>
        </w:rPr>
        <w:t xml:space="preserve"> </w:t>
      </w:r>
      <w:r w:rsidR="003935D2">
        <w:rPr>
          <w:iCs/>
          <w:lang w:val="en-GB"/>
        </w:rPr>
        <w:t xml:space="preserve">to the NW </w:t>
      </w:r>
      <w:r w:rsidR="005320D3" w:rsidRPr="003A6141">
        <w:rPr>
          <w:iCs/>
          <w:lang w:val="en-GB"/>
        </w:rPr>
        <w:t xml:space="preserve">the </w:t>
      </w:r>
      <w:proofErr w:type="spellStart"/>
      <w:r w:rsidR="005320D3" w:rsidRPr="00084808">
        <w:rPr>
          <w:iCs/>
          <w:lang w:val="en-GB"/>
        </w:rPr>
        <w:t>Aspromonte</w:t>
      </w:r>
      <w:proofErr w:type="spellEnd"/>
      <w:r w:rsidR="005320D3" w:rsidRPr="00084808">
        <w:rPr>
          <w:iCs/>
          <w:lang w:val="en-GB"/>
        </w:rPr>
        <w:t xml:space="preserve"> Massif of Calabria, Southern Italy</w:t>
      </w:r>
      <w:r w:rsidR="005C2D88" w:rsidRPr="00084808">
        <w:rPr>
          <w:iCs/>
          <w:lang w:val="en-GB"/>
        </w:rPr>
        <w:t xml:space="preserve">, </w:t>
      </w:r>
      <w:proofErr w:type="spellStart"/>
      <w:r w:rsidR="005C2D88" w:rsidRPr="00084808">
        <w:rPr>
          <w:iCs/>
          <w:lang w:val="en-GB"/>
        </w:rPr>
        <w:t>Peronace</w:t>
      </w:r>
      <w:proofErr w:type="spellEnd"/>
      <w:r w:rsidR="005C2D88" w:rsidRPr="00084808">
        <w:rPr>
          <w:iCs/>
          <w:lang w:val="en-GB"/>
        </w:rPr>
        <w:t xml:space="preserve"> et al. </w:t>
      </w:r>
      <w:r w:rsidR="005320D3" w:rsidRPr="00084808">
        <w:rPr>
          <w:iCs/>
          <w:lang w:val="en-GB"/>
        </w:rPr>
        <w:t>(</w:t>
      </w:r>
      <w:r w:rsidR="005C2D88" w:rsidRPr="00084808">
        <w:rPr>
          <w:iCs/>
          <w:lang w:val="en-GB"/>
        </w:rPr>
        <w:t>this issue) exploit another</w:t>
      </w:r>
      <w:r w:rsidR="005C2D88" w:rsidRPr="003A6141">
        <w:rPr>
          <w:iCs/>
          <w:lang w:val="en-GB"/>
        </w:rPr>
        <w:t xml:space="preserve"> morphometric approach of fault growth detection </w:t>
      </w:r>
      <w:r w:rsidR="005320D3" w:rsidRPr="003A6141">
        <w:rPr>
          <w:iCs/>
          <w:lang w:val="en-GB"/>
        </w:rPr>
        <w:t>based on</w:t>
      </w:r>
      <w:r w:rsidR="005C2D88" w:rsidRPr="003A6141">
        <w:rPr>
          <w:iCs/>
          <w:lang w:val="en-GB"/>
        </w:rPr>
        <w:t xml:space="preserve"> </w:t>
      </w:r>
      <w:r w:rsidR="00F04C0D">
        <w:rPr>
          <w:iCs/>
          <w:lang w:val="en-GB"/>
        </w:rPr>
        <w:t xml:space="preserve">the computation of </w:t>
      </w:r>
      <w:r w:rsidR="005320D3" w:rsidRPr="003A6141">
        <w:rPr>
          <w:iCs/>
          <w:lang w:val="en-GB"/>
        </w:rPr>
        <w:t xml:space="preserve">Hack's SL and </w:t>
      </w:r>
      <w:r w:rsidR="005C2D88" w:rsidRPr="003A6141">
        <w:rPr>
          <w:iCs/>
          <w:lang w:val="en-GB"/>
        </w:rPr>
        <w:t xml:space="preserve">chi </w:t>
      </w:r>
      <w:r w:rsidR="005320D3" w:rsidRPr="003A6141">
        <w:rPr>
          <w:iCs/>
          <w:lang w:val="en-GB"/>
        </w:rPr>
        <w:t>maps</w:t>
      </w:r>
      <w:r w:rsidR="003935D2">
        <w:rPr>
          <w:iCs/>
          <w:lang w:val="en-GB"/>
        </w:rPr>
        <w:t>,</w:t>
      </w:r>
      <w:r w:rsidR="005C2D88" w:rsidRPr="003A6141">
        <w:rPr>
          <w:iCs/>
          <w:lang w:val="en-GB"/>
        </w:rPr>
        <w:t xml:space="preserve"> </w:t>
      </w:r>
      <w:r w:rsidR="005320D3" w:rsidRPr="003A6141">
        <w:rPr>
          <w:iCs/>
          <w:lang w:val="en-GB"/>
        </w:rPr>
        <w:t xml:space="preserve">and the analysis of chi values </w:t>
      </w:r>
      <w:r w:rsidR="005C2D88" w:rsidRPr="003A6141">
        <w:rPr>
          <w:iCs/>
          <w:lang w:val="en-GB"/>
        </w:rPr>
        <w:t>at the upstream end of river profiles on both sides of drainage divide</w:t>
      </w:r>
      <w:r w:rsidR="005320D3" w:rsidRPr="003A6141">
        <w:rPr>
          <w:iCs/>
          <w:lang w:val="en-GB"/>
        </w:rPr>
        <w:t>s.</w:t>
      </w:r>
      <w:r w:rsidR="003A6141" w:rsidRPr="003A6141">
        <w:rPr>
          <w:iCs/>
          <w:lang w:val="en-GB"/>
        </w:rPr>
        <w:t xml:space="preserve"> Though they recognize the power of chi maps in this respect and conclude to post-24 </w:t>
      </w:r>
      <w:proofErr w:type="spellStart"/>
      <w:r w:rsidR="003A6141" w:rsidRPr="003A6141">
        <w:rPr>
          <w:iCs/>
          <w:lang w:val="en-GB"/>
        </w:rPr>
        <w:t>ka</w:t>
      </w:r>
      <w:proofErr w:type="spellEnd"/>
      <w:r w:rsidR="003A6141" w:rsidRPr="003A6141">
        <w:rPr>
          <w:iCs/>
          <w:lang w:val="en-GB"/>
        </w:rPr>
        <w:t xml:space="preserve"> segment linkage, these authors also underline the existence of perturbations (of </w:t>
      </w:r>
      <w:r w:rsidR="00F04C0D">
        <w:rPr>
          <w:iCs/>
          <w:lang w:val="en-GB"/>
        </w:rPr>
        <w:t>unknown</w:t>
      </w:r>
      <w:r w:rsidR="00F04C0D" w:rsidRPr="003A6141">
        <w:rPr>
          <w:iCs/>
          <w:lang w:val="en-GB"/>
        </w:rPr>
        <w:t xml:space="preserve"> </w:t>
      </w:r>
      <w:r w:rsidR="003A6141" w:rsidRPr="003A6141">
        <w:rPr>
          <w:iCs/>
          <w:lang w:val="en-GB"/>
        </w:rPr>
        <w:t>origin) in the relationship between chi and fault throw rate variations.</w:t>
      </w:r>
    </w:p>
    <w:p w14:paraId="39A758F2" w14:textId="5E63F82C" w:rsidR="00643350" w:rsidRDefault="003A6141" w:rsidP="002751E3">
      <w:pPr>
        <w:spacing w:after="120" w:line="240" w:lineRule="auto"/>
        <w:jc w:val="both"/>
        <w:rPr>
          <w:iCs/>
          <w:lang w:val="en-GB"/>
        </w:rPr>
      </w:pPr>
      <w:r>
        <w:rPr>
          <w:iCs/>
          <w:lang w:val="en-GB"/>
        </w:rPr>
        <w:lastRenderedPageBreak/>
        <w:t>Fur</w:t>
      </w:r>
      <w:r w:rsidR="00DE1DEC">
        <w:rPr>
          <w:iCs/>
          <w:lang w:val="en-GB"/>
        </w:rPr>
        <w:t xml:space="preserve">ther papers </w:t>
      </w:r>
      <w:r w:rsidR="003935D2">
        <w:rPr>
          <w:iCs/>
          <w:lang w:val="en-GB"/>
        </w:rPr>
        <w:t>in</w:t>
      </w:r>
      <w:r w:rsidR="00DE1DEC">
        <w:rPr>
          <w:iCs/>
          <w:lang w:val="en-GB"/>
        </w:rPr>
        <w:t xml:space="preserve"> this special issue use chi maps as </w:t>
      </w:r>
      <w:r w:rsidR="00990CCE">
        <w:rPr>
          <w:iCs/>
          <w:lang w:val="en-GB"/>
        </w:rPr>
        <w:t>key</w:t>
      </w:r>
      <w:r w:rsidR="00DE1DEC">
        <w:rPr>
          <w:iCs/>
          <w:lang w:val="en-GB"/>
        </w:rPr>
        <w:t xml:space="preserve"> data in their analysis of </w:t>
      </w:r>
      <w:r w:rsidR="00617F4D">
        <w:rPr>
          <w:iCs/>
          <w:lang w:val="en-GB"/>
        </w:rPr>
        <w:t xml:space="preserve">different </w:t>
      </w:r>
      <w:proofErr w:type="spellStart"/>
      <w:r w:rsidR="00617F4D">
        <w:rPr>
          <w:iCs/>
          <w:lang w:val="en-GB"/>
        </w:rPr>
        <w:t>morphotectonic</w:t>
      </w:r>
      <w:proofErr w:type="spellEnd"/>
      <w:r w:rsidR="00617F4D">
        <w:rPr>
          <w:iCs/>
          <w:lang w:val="en-GB"/>
        </w:rPr>
        <w:t xml:space="preserve"> issues, namely </w:t>
      </w:r>
      <w:r w:rsidR="00DE1DEC">
        <w:rPr>
          <w:iCs/>
          <w:lang w:val="en-GB"/>
        </w:rPr>
        <w:t xml:space="preserve">drainage divide instability and the </w:t>
      </w:r>
      <w:r w:rsidR="00055960">
        <w:rPr>
          <w:iCs/>
          <w:lang w:val="en-GB"/>
        </w:rPr>
        <w:t xml:space="preserve">competing </w:t>
      </w:r>
      <w:r w:rsidR="00DE1DEC">
        <w:rPr>
          <w:iCs/>
          <w:lang w:val="en-GB"/>
        </w:rPr>
        <w:t xml:space="preserve">roles of </w:t>
      </w:r>
      <w:r w:rsidR="00943FBD">
        <w:rPr>
          <w:iCs/>
          <w:lang w:val="en-GB"/>
        </w:rPr>
        <w:t xml:space="preserve">rock uplift </w:t>
      </w:r>
      <w:r w:rsidR="00DE1DEC">
        <w:rPr>
          <w:iCs/>
          <w:lang w:val="en-GB"/>
        </w:rPr>
        <w:t xml:space="preserve">and </w:t>
      </w:r>
      <w:r w:rsidR="00943FBD">
        <w:rPr>
          <w:iCs/>
          <w:lang w:val="en-GB"/>
        </w:rPr>
        <w:t xml:space="preserve">glacial erosion </w:t>
      </w:r>
      <w:r w:rsidR="00DE1DEC">
        <w:rPr>
          <w:iCs/>
          <w:lang w:val="en-GB"/>
        </w:rPr>
        <w:t xml:space="preserve">in shaping mountain topography. </w:t>
      </w:r>
      <w:r w:rsidR="008022B8">
        <w:rPr>
          <w:iCs/>
          <w:lang w:val="en-GB"/>
        </w:rPr>
        <w:t>They follow a</w:t>
      </w:r>
      <w:r w:rsidR="00943FBD">
        <w:rPr>
          <w:iCs/>
          <w:lang w:val="en-GB"/>
        </w:rPr>
        <w:t>n</w:t>
      </w:r>
      <w:r w:rsidR="008022B8">
        <w:rPr>
          <w:iCs/>
          <w:lang w:val="en-GB"/>
        </w:rPr>
        <w:t xml:space="preserve"> </w:t>
      </w:r>
      <w:r w:rsidR="00055960">
        <w:rPr>
          <w:iCs/>
          <w:lang w:val="en-GB"/>
        </w:rPr>
        <w:t>approach</w:t>
      </w:r>
      <w:r w:rsidR="008022B8">
        <w:rPr>
          <w:iCs/>
          <w:lang w:val="en-GB"/>
        </w:rPr>
        <w:t xml:space="preserve"> </w:t>
      </w:r>
      <w:r w:rsidR="00055960">
        <w:rPr>
          <w:iCs/>
          <w:lang w:val="en-GB"/>
        </w:rPr>
        <w:t>introduced by</w:t>
      </w:r>
      <w:r w:rsidR="008022B8">
        <w:rPr>
          <w:iCs/>
          <w:lang w:val="en-GB"/>
        </w:rPr>
        <w:t xml:space="preserve"> Willett et al. (2014)</w:t>
      </w:r>
      <w:r w:rsidR="008B6E3A">
        <w:rPr>
          <w:iCs/>
          <w:lang w:val="en-GB"/>
        </w:rPr>
        <w:t xml:space="preserve"> that,</w:t>
      </w:r>
      <w:r w:rsidR="00B14C1D">
        <w:rPr>
          <w:iCs/>
          <w:lang w:val="en-GB"/>
        </w:rPr>
        <w:t xml:space="preserve"> though recently challenged by Forte and Whipple (2018), has prove</w:t>
      </w:r>
      <w:r w:rsidR="003935D2">
        <w:rPr>
          <w:iCs/>
          <w:lang w:val="en-GB"/>
        </w:rPr>
        <w:t>n</w:t>
      </w:r>
      <w:r w:rsidR="00B14C1D">
        <w:rPr>
          <w:iCs/>
          <w:lang w:val="en-GB"/>
        </w:rPr>
        <w:t xml:space="preserve"> promising in various contexts. For instance, Goren et al. (2015) based their identification of basin rotation in the Lebanon restraining bend of the Dead Sea fault system on the chi metric</w:t>
      </w:r>
      <w:r w:rsidR="00990CCE">
        <w:rPr>
          <w:iCs/>
          <w:lang w:val="en-GB"/>
        </w:rPr>
        <w:t>, allowing inferences about the modes and rates of horizontal deformation. Yang et al. (2015) also rel</w:t>
      </w:r>
      <w:r w:rsidR="00753063">
        <w:rPr>
          <w:iCs/>
          <w:lang w:val="en-GB"/>
        </w:rPr>
        <w:t>ied</w:t>
      </w:r>
      <w:r w:rsidR="00990CCE">
        <w:rPr>
          <w:iCs/>
          <w:lang w:val="en-GB"/>
        </w:rPr>
        <w:t xml:space="preserve"> on chi </w:t>
      </w:r>
      <w:r w:rsidR="00055960">
        <w:rPr>
          <w:iCs/>
          <w:lang w:val="en-GB"/>
        </w:rPr>
        <w:t>estimations</w:t>
      </w:r>
      <w:r w:rsidR="00990CCE">
        <w:rPr>
          <w:iCs/>
          <w:lang w:val="en-GB"/>
        </w:rPr>
        <w:t xml:space="preserve">, </w:t>
      </w:r>
      <w:r w:rsidR="00807E46">
        <w:rPr>
          <w:iCs/>
          <w:lang w:val="en-GB"/>
        </w:rPr>
        <w:t>complemented by</w:t>
      </w:r>
      <w:r w:rsidR="00990CCE">
        <w:rPr>
          <w:iCs/>
          <w:lang w:val="en-GB"/>
        </w:rPr>
        <w:t xml:space="preserve"> numerical landscape evolution modelling, to discuss the origin of high-elevation, </w:t>
      </w:r>
      <w:r w:rsidR="00990CCE" w:rsidRPr="00084808">
        <w:rPr>
          <w:iCs/>
          <w:lang w:val="en-GB"/>
        </w:rPr>
        <w:t xml:space="preserve">low-relief surfaces on the </w:t>
      </w:r>
      <w:proofErr w:type="spellStart"/>
      <w:r w:rsidR="00990CCE" w:rsidRPr="00084808">
        <w:rPr>
          <w:iCs/>
          <w:lang w:val="en-GB"/>
        </w:rPr>
        <w:t>southeastern</w:t>
      </w:r>
      <w:proofErr w:type="spellEnd"/>
      <w:r w:rsidR="00990CCE" w:rsidRPr="00084808">
        <w:rPr>
          <w:iCs/>
          <w:lang w:val="en-GB"/>
        </w:rPr>
        <w:t xml:space="preserve"> margin of the Tibetan plateau.</w:t>
      </w:r>
      <w:r w:rsidR="00753063" w:rsidRPr="00084808">
        <w:rPr>
          <w:iCs/>
          <w:lang w:val="en-GB"/>
        </w:rPr>
        <w:t xml:space="preserve"> </w:t>
      </w:r>
      <w:r w:rsidR="00F10868" w:rsidRPr="00084808">
        <w:rPr>
          <w:iCs/>
          <w:lang w:val="en-GB"/>
        </w:rPr>
        <w:t xml:space="preserve">Here, </w:t>
      </w:r>
      <w:proofErr w:type="spellStart"/>
      <w:r w:rsidR="00753063" w:rsidRPr="00084808">
        <w:rPr>
          <w:iCs/>
          <w:lang w:val="en-GB"/>
        </w:rPr>
        <w:t>Struth</w:t>
      </w:r>
      <w:proofErr w:type="spellEnd"/>
      <w:r w:rsidR="00753063" w:rsidRPr="00084808">
        <w:rPr>
          <w:iCs/>
          <w:lang w:val="en-GB"/>
        </w:rPr>
        <w:t xml:space="preserve"> et al. (2017)</w:t>
      </w:r>
      <w:r w:rsidR="00753063">
        <w:rPr>
          <w:iCs/>
          <w:lang w:val="en-GB"/>
        </w:rPr>
        <w:t xml:space="preserve"> </w:t>
      </w:r>
      <w:r w:rsidR="00807E46">
        <w:rPr>
          <w:iCs/>
          <w:lang w:val="en-GB"/>
        </w:rPr>
        <w:t xml:space="preserve">combine a chi-based digital topographic analysis </w:t>
      </w:r>
      <w:r w:rsidR="00732AD2">
        <w:rPr>
          <w:iCs/>
          <w:lang w:val="en-GB"/>
        </w:rPr>
        <w:t xml:space="preserve">of the drainage network </w:t>
      </w:r>
      <w:r w:rsidR="00055960" w:rsidRPr="00807E46">
        <w:rPr>
          <w:iCs/>
          <w:lang w:val="en-GB"/>
        </w:rPr>
        <w:t>in the Eastern Cordillera of Colombia</w:t>
      </w:r>
      <w:r w:rsidR="00055960">
        <w:rPr>
          <w:iCs/>
          <w:lang w:val="en-GB"/>
        </w:rPr>
        <w:t xml:space="preserve"> </w:t>
      </w:r>
      <w:r w:rsidR="00807E46">
        <w:rPr>
          <w:iCs/>
          <w:lang w:val="en-GB"/>
        </w:rPr>
        <w:t xml:space="preserve">with </w:t>
      </w:r>
      <w:r w:rsidR="00807E46" w:rsidRPr="00807E46">
        <w:rPr>
          <w:iCs/>
          <w:vertAlign w:val="superscript"/>
          <w:lang w:val="en-GB"/>
        </w:rPr>
        <w:t>10</w:t>
      </w:r>
      <w:r w:rsidR="00807E46">
        <w:rPr>
          <w:iCs/>
          <w:lang w:val="en-GB"/>
        </w:rPr>
        <w:t>Be</w:t>
      </w:r>
      <w:r w:rsidR="00896A98">
        <w:rPr>
          <w:iCs/>
          <w:lang w:val="en-GB"/>
        </w:rPr>
        <w:t>-constrained</w:t>
      </w:r>
      <w:r w:rsidR="00807E46">
        <w:rPr>
          <w:iCs/>
          <w:lang w:val="en-GB"/>
        </w:rPr>
        <w:t xml:space="preserve"> denudation rates </w:t>
      </w:r>
      <w:r w:rsidR="00807E46" w:rsidRPr="00807E46">
        <w:rPr>
          <w:iCs/>
          <w:lang w:val="en-GB"/>
        </w:rPr>
        <w:t xml:space="preserve">to evaluate drainage divide migration and plateau </w:t>
      </w:r>
      <w:r w:rsidR="00652ACC">
        <w:rPr>
          <w:iCs/>
          <w:lang w:val="en-GB"/>
        </w:rPr>
        <w:t xml:space="preserve">size </w:t>
      </w:r>
      <w:r w:rsidR="00807E46" w:rsidRPr="00807E46">
        <w:rPr>
          <w:iCs/>
          <w:lang w:val="en-GB"/>
        </w:rPr>
        <w:t>reduction</w:t>
      </w:r>
      <w:r w:rsidR="00055960">
        <w:rPr>
          <w:iCs/>
          <w:lang w:val="en-GB"/>
        </w:rPr>
        <w:t xml:space="preserve">. They </w:t>
      </w:r>
      <w:r w:rsidR="00696147">
        <w:rPr>
          <w:iCs/>
          <w:lang w:val="en-GB"/>
        </w:rPr>
        <w:t xml:space="preserve">show how </w:t>
      </w:r>
      <w:r w:rsidR="00055960">
        <w:rPr>
          <w:iCs/>
          <w:lang w:val="en-GB"/>
        </w:rPr>
        <w:t xml:space="preserve">higher </w:t>
      </w:r>
      <w:r w:rsidR="005E3ED3">
        <w:rPr>
          <w:iCs/>
          <w:lang w:val="en-GB"/>
        </w:rPr>
        <w:t>profile steepness (and derived stream power</w:t>
      </w:r>
      <w:r w:rsidR="008D2DF7">
        <w:rPr>
          <w:iCs/>
          <w:lang w:val="en-GB"/>
        </w:rPr>
        <w:t xml:space="preserve"> estimates</w:t>
      </w:r>
      <w:r w:rsidR="005E3ED3">
        <w:rPr>
          <w:iCs/>
          <w:lang w:val="en-GB"/>
        </w:rPr>
        <w:t>)</w:t>
      </w:r>
      <w:r w:rsidR="00055960">
        <w:rPr>
          <w:iCs/>
          <w:lang w:val="en-GB"/>
        </w:rPr>
        <w:t xml:space="preserve"> and higher</w:t>
      </w:r>
      <w:r w:rsidR="008D2DF7">
        <w:rPr>
          <w:iCs/>
          <w:lang w:val="en-GB"/>
        </w:rPr>
        <w:t xml:space="preserve"> denudation rates along the</w:t>
      </w:r>
      <w:r w:rsidR="00055960">
        <w:rPr>
          <w:iCs/>
          <w:lang w:val="en-GB"/>
        </w:rPr>
        <w:t xml:space="preserve"> plateau’s</w:t>
      </w:r>
      <w:r w:rsidR="008D2DF7">
        <w:rPr>
          <w:iCs/>
          <w:lang w:val="en-GB"/>
        </w:rPr>
        <w:t xml:space="preserve"> flanks than </w:t>
      </w:r>
      <w:r w:rsidR="008B6E3A">
        <w:rPr>
          <w:iCs/>
          <w:lang w:val="en-GB"/>
        </w:rPr>
        <w:t xml:space="preserve">in </w:t>
      </w:r>
      <w:r w:rsidR="00055960">
        <w:rPr>
          <w:iCs/>
          <w:lang w:val="en-GB"/>
        </w:rPr>
        <w:t>its</w:t>
      </w:r>
      <w:r w:rsidR="008D2DF7">
        <w:rPr>
          <w:iCs/>
          <w:lang w:val="en-GB"/>
        </w:rPr>
        <w:t xml:space="preserve"> interior, </w:t>
      </w:r>
      <w:r w:rsidR="00055960">
        <w:rPr>
          <w:iCs/>
          <w:lang w:val="en-GB"/>
        </w:rPr>
        <w:t xml:space="preserve">as well as </w:t>
      </w:r>
      <w:r w:rsidR="008D2DF7">
        <w:rPr>
          <w:iCs/>
          <w:lang w:val="en-GB"/>
        </w:rPr>
        <w:t>chi contrast across divides</w:t>
      </w:r>
      <w:r w:rsidR="00055960">
        <w:rPr>
          <w:iCs/>
          <w:lang w:val="en-GB"/>
        </w:rPr>
        <w:t>,</w:t>
      </w:r>
      <w:r w:rsidR="005E3ED3">
        <w:rPr>
          <w:iCs/>
          <w:lang w:val="en-GB"/>
        </w:rPr>
        <w:t xml:space="preserve"> </w:t>
      </w:r>
      <w:r w:rsidR="00696147">
        <w:rPr>
          <w:iCs/>
          <w:lang w:val="en-GB"/>
        </w:rPr>
        <w:t xml:space="preserve">consistently highlight focused erosion of </w:t>
      </w:r>
      <w:r w:rsidR="005E3ED3">
        <w:rPr>
          <w:iCs/>
          <w:lang w:val="en-GB"/>
        </w:rPr>
        <w:t xml:space="preserve">the </w:t>
      </w:r>
      <w:r w:rsidR="00696147">
        <w:rPr>
          <w:iCs/>
          <w:lang w:val="en-GB"/>
        </w:rPr>
        <w:t xml:space="preserve">steepened </w:t>
      </w:r>
      <w:r w:rsidR="005E3ED3">
        <w:rPr>
          <w:iCs/>
          <w:lang w:val="en-GB"/>
        </w:rPr>
        <w:t>flanks</w:t>
      </w:r>
      <w:r w:rsidR="00696147">
        <w:rPr>
          <w:iCs/>
          <w:lang w:val="en-GB"/>
        </w:rPr>
        <w:t xml:space="preserve"> </w:t>
      </w:r>
      <w:r w:rsidR="005E3ED3">
        <w:rPr>
          <w:iCs/>
          <w:lang w:val="en-GB"/>
        </w:rPr>
        <w:t>of the plateau</w:t>
      </w:r>
      <w:r w:rsidR="00696147">
        <w:rPr>
          <w:iCs/>
          <w:lang w:val="en-GB"/>
        </w:rPr>
        <w:t xml:space="preserve"> and </w:t>
      </w:r>
      <w:r w:rsidR="005E3ED3">
        <w:rPr>
          <w:iCs/>
          <w:lang w:val="en-GB"/>
        </w:rPr>
        <w:t xml:space="preserve">the latter's </w:t>
      </w:r>
      <w:r w:rsidR="00696147">
        <w:rPr>
          <w:iCs/>
          <w:lang w:val="en-GB"/>
        </w:rPr>
        <w:t>subsequent reduction</w:t>
      </w:r>
      <w:r w:rsidR="00896A98">
        <w:rPr>
          <w:iCs/>
          <w:lang w:val="en-GB"/>
        </w:rPr>
        <w:t>,</w:t>
      </w:r>
      <w:r w:rsidR="00696147">
        <w:rPr>
          <w:iCs/>
          <w:lang w:val="en-GB"/>
        </w:rPr>
        <w:t xml:space="preserve"> caused by progressive shortening and thickening of the Eastern Cordillera.</w:t>
      </w:r>
      <w:r w:rsidR="00A53114">
        <w:rPr>
          <w:iCs/>
          <w:lang w:val="en-GB"/>
        </w:rPr>
        <w:t xml:space="preserve"> The </w:t>
      </w:r>
      <w:r w:rsidR="00A53114" w:rsidRPr="00084808">
        <w:rPr>
          <w:iCs/>
          <w:lang w:val="en-GB"/>
        </w:rPr>
        <w:t xml:space="preserve">next paper, by Adams and Ehlers (2017), </w:t>
      </w:r>
      <w:r w:rsidR="00FB1591" w:rsidRPr="00084808">
        <w:rPr>
          <w:iCs/>
          <w:lang w:val="en-GB"/>
        </w:rPr>
        <w:t>present</w:t>
      </w:r>
      <w:r w:rsidR="00A53114" w:rsidRPr="00084808">
        <w:rPr>
          <w:iCs/>
          <w:lang w:val="en-GB"/>
        </w:rPr>
        <w:t>s another use of chi plots, which the</w:t>
      </w:r>
      <w:r w:rsidR="00FB1591" w:rsidRPr="00084808">
        <w:rPr>
          <w:iCs/>
          <w:lang w:val="en-GB"/>
        </w:rPr>
        <w:t xml:space="preserve"> authors</w:t>
      </w:r>
      <w:r w:rsidR="00A53114" w:rsidRPr="00084808">
        <w:rPr>
          <w:iCs/>
          <w:lang w:val="en-GB"/>
        </w:rPr>
        <w:t xml:space="preserve"> include</w:t>
      </w:r>
      <w:r w:rsidR="00A53114">
        <w:rPr>
          <w:iCs/>
          <w:lang w:val="en-GB"/>
        </w:rPr>
        <w:t xml:space="preserve"> in a suite of metrics describing </w:t>
      </w:r>
      <w:r w:rsidR="00FB1591">
        <w:rPr>
          <w:iCs/>
          <w:lang w:val="en-GB"/>
        </w:rPr>
        <w:t xml:space="preserve">the topography at the hillslope, river profile, and basin </w:t>
      </w:r>
      <w:r w:rsidR="00A53114">
        <w:rPr>
          <w:iCs/>
          <w:lang w:val="en-GB"/>
        </w:rPr>
        <w:t>scales</w:t>
      </w:r>
      <w:r w:rsidR="00B1262A">
        <w:rPr>
          <w:iCs/>
          <w:lang w:val="en-GB"/>
        </w:rPr>
        <w:t xml:space="preserve"> in order to decipher </w:t>
      </w:r>
      <w:r w:rsidR="00FB1591">
        <w:rPr>
          <w:iCs/>
          <w:lang w:val="en-GB"/>
        </w:rPr>
        <w:t>the respective contributions of glacial</w:t>
      </w:r>
      <w:r w:rsidR="0093729D">
        <w:rPr>
          <w:iCs/>
          <w:lang w:val="en-GB"/>
        </w:rPr>
        <w:t xml:space="preserve"> and</w:t>
      </w:r>
      <w:r w:rsidR="00FB1591">
        <w:rPr>
          <w:iCs/>
          <w:lang w:val="en-GB"/>
        </w:rPr>
        <w:t xml:space="preserve"> tectonic processes in the </w:t>
      </w:r>
      <w:r w:rsidR="00DC6398">
        <w:rPr>
          <w:iCs/>
          <w:lang w:val="en-GB"/>
        </w:rPr>
        <w:t xml:space="preserve">shaping of the </w:t>
      </w:r>
      <w:r w:rsidR="00FB1591">
        <w:rPr>
          <w:iCs/>
          <w:lang w:val="en-GB"/>
        </w:rPr>
        <w:t>Olympic Mountains (Casc</w:t>
      </w:r>
      <w:r w:rsidR="00643350">
        <w:rPr>
          <w:iCs/>
          <w:lang w:val="en-GB"/>
        </w:rPr>
        <w:t>a</w:t>
      </w:r>
      <w:r w:rsidR="00FB1591">
        <w:rPr>
          <w:iCs/>
          <w:lang w:val="en-GB"/>
        </w:rPr>
        <w:t xml:space="preserve">de Range, </w:t>
      </w:r>
      <w:r w:rsidR="00E02812">
        <w:rPr>
          <w:iCs/>
          <w:lang w:val="en-GB"/>
        </w:rPr>
        <w:t>n</w:t>
      </w:r>
      <w:r w:rsidR="00643350">
        <w:rPr>
          <w:iCs/>
          <w:lang w:val="en-GB"/>
        </w:rPr>
        <w:t>orth</w:t>
      </w:r>
      <w:r w:rsidR="00E02812">
        <w:rPr>
          <w:iCs/>
          <w:lang w:val="en-GB"/>
        </w:rPr>
        <w:t>-</w:t>
      </w:r>
      <w:r w:rsidR="00643350">
        <w:rPr>
          <w:iCs/>
          <w:lang w:val="en-GB"/>
        </w:rPr>
        <w:t>western</w:t>
      </w:r>
      <w:r w:rsidR="00FB1591">
        <w:rPr>
          <w:iCs/>
          <w:lang w:val="en-GB"/>
        </w:rPr>
        <w:t xml:space="preserve"> USA)</w:t>
      </w:r>
      <w:r w:rsidR="0093729D">
        <w:rPr>
          <w:iCs/>
          <w:lang w:val="en-GB"/>
        </w:rPr>
        <w:t>. Based on this quantitative landform analysis, t</w:t>
      </w:r>
      <w:r w:rsidR="00E124AA">
        <w:rPr>
          <w:iCs/>
          <w:lang w:val="en-GB"/>
        </w:rPr>
        <w:t xml:space="preserve">hey succeed in separating the </w:t>
      </w:r>
      <w:proofErr w:type="spellStart"/>
      <w:r w:rsidR="00E124AA">
        <w:rPr>
          <w:iCs/>
          <w:lang w:val="en-GB"/>
        </w:rPr>
        <w:t>Plio</w:t>
      </w:r>
      <w:proofErr w:type="spellEnd"/>
      <w:r w:rsidR="00E124AA">
        <w:rPr>
          <w:iCs/>
          <w:lang w:val="en-GB"/>
        </w:rPr>
        <w:t>-Pleistocene topographic signature of alpine glaciers and ice sheets from the still preserved record of the long-term</w:t>
      </w:r>
      <w:r w:rsidR="00896A98">
        <w:rPr>
          <w:iCs/>
          <w:lang w:val="en-GB"/>
        </w:rPr>
        <w:t xml:space="preserve"> rock uplift pattern imprinted o</w:t>
      </w:r>
      <w:r w:rsidR="00E124AA">
        <w:rPr>
          <w:iCs/>
          <w:lang w:val="en-GB"/>
        </w:rPr>
        <w:t>n the broad relief structure.</w:t>
      </w:r>
      <w:r w:rsidR="00DC6398">
        <w:rPr>
          <w:iCs/>
          <w:lang w:val="en-GB"/>
        </w:rPr>
        <w:t xml:space="preserve"> </w:t>
      </w:r>
      <w:r w:rsidR="00643350">
        <w:rPr>
          <w:iCs/>
          <w:lang w:val="en-GB"/>
        </w:rPr>
        <w:t xml:space="preserve">This </w:t>
      </w:r>
      <w:r w:rsidR="00F75998">
        <w:rPr>
          <w:iCs/>
          <w:lang w:val="en-GB"/>
        </w:rPr>
        <w:t>study</w:t>
      </w:r>
      <w:r w:rsidR="00643350">
        <w:rPr>
          <w:iCs/>
          <w:lang w:val="en-GB"/>
        </w:rPr>
        <w:t xml:space="preserve"> </w:t>
      </w:r>
      <w:r w:rsidR="00DC6398">
        <w:rPr>
          <w:iCs/>
          <w:lang w:val="en-GB"/>
        </w:rPr>
        <w:t xml:space="preserve">nicely </w:t>
      </w:r>
      <w:r w:rsidR="00643350">
        <w:rPr>
          <w:iCs/>
          <w:lang w:val="en-GB"/>
        </w:rPr>
        <w:t xml:space="preserve">illustrates how powerful an appropriate set of topographic metrics may be in extracting quantitative information about surface processes and their </w:t>
      </w:r>
      <w:proofErr w:type="spellStart"/>
      <w:r w:rsidR="00643350">
        <w:rPr>
          <w:iCs/>
          <w:lang w:val="en-GB"/>
        </w:rPr>
        <w:t>spatio</w:t>
      </w:r>
      <w:proofErr w:type="spellEnd"/>
      <w:r w:rsidR="00643350">
        <w:rPr>
          <w:iCs/>
          <w:lang w:val="en-GB"/>
        </w:rPr>
        <w:t xml:space="preserve">-temporal characteristics, making the morphometric analysis </w:t>
      </w:r>
      <w:r w:rsidR="009F2D30">
        <w:rPr>
          <w:iCs/>
          <w:lang w:val="en-GB"/>
        </w:rPr>
        <w:t>a</w:t>
      </w:r>
      <w:r w:rsidR="00643350">
        <w:rPr>
          <w:iCs/>
          <w:lang w:val="en-GB"/>
        </w:rPr>
        <w:t xml:space="preserve"> complementary </w:t>
      </w:r>
      <w:r w:rsidR="009F2D30">
        <w:rPr>
          <w:iCs/>
          <w:lang w:val="en-GB"/>
        </w:rPr>
        <w:t xml:space="preserve">technique </w:t>
      </w:r>
      <w:r w:rsidR="00643350">
        <w:rPr>
          <w:iCs/>
          <w:lang w:val="en-GB"/>
        </w:rPr>
        <w:t>to the study of sediment</w:t>
      </w:r>
      <w:r w:rsidR="009F2D30">
        <w:rPr>
          <w:iCs/>
          <w:lang w:val="en-GB"/>
        </w:rPr>
        <w:t>ary deposits</w:t>
      </w:r>
      <w:r w:rsidR="00643350">
        <w:rPr>
          <w:iCs/>
          <w:lang w:val="en-GB"/>
        </w:rPr>
        <w:t>.</w:t>
      </w:r>
    </w:p>
    <w:p w14:paraId="640C136E" w14:textId="1657637C" w:rsidR="00F75998" w:rsidRDefault="00F75998" w:rsidP="002751E3">
      <w:pPr>
        <w:spacing w:after="120" w:line="240" w:lineRule="auto"/>
        <w:jc w:val="both"/>
        <w:rPr>
          <w:iCs/>
          <w:lang w:val="en-GB"/>
        </w:rPr>
      </w:pPr>
      <w:r w:rsidRPr="00084808">
        <w:rPr>
          <w:iCs/>
          <w:lang w:val="en-GB"/>
        </w:rPr>
        <w:t>The last paper (</w:t>
      </w:r>
      <w:proofErr w:type="spellStart"/>
      <w:r w:rsidRPr="00084808">
        <w:rPr>
          <w:iCs/>
          <w:lang w:val="en-GB"/>
        </w:rPr>
        <w:t>Collignon</w:t>
      </w:r>
      <w:proofErr w:type="spellEnd"/>
      <w:r w:rsidRPr="00084808">
        <w:rPr>
          <w:iCs/>
          <w:lang w:val="en-GB"/>
        </w:rPr>
        <w:t xml:space="preserve"> et al., 2016)</w:t>
      </w:r>
      <w:r w:rsidR="001C1445" w:rsidRPr="00084808">
        <w:rPr>
          <w:iCs/>
          <w:lang w:val="en-GB"/>
        </w:rPr>
        <w:t xml:space="preserve"> </w:t>
      </w:r>
      <w:r w:rsidR="00534DA9" w:rsidRPr="00084808">
        <w:rPr>
          <w:iCs/>
          <w:lang w:val="en-GB"/>
        </w:rPr>
        <w:t>is the only one of this dedicated volume that makes exclusive</w:t>
      </w:r>
      <w:r w:rsidR="00534DA9">
        <w:rPr>
          <w:iCs/>
          <w:lang w:val="en-GB"/>
        </w:rPr>
        <w:t xml:space="preserve"> use of numerical modelling to examine the topographic response (and feedbacks) </w:t>
      </w:r>
      <w:r w:rsidR="009F2D30">
        <w:rPr>
          <w:iCs/>
          <w:lang w:val="en-GB"/>
        </w:rPr>
        <w:t>to</w:t>
      </w:r>
      <w:r w:rsidR="00534DA9">
        <w:rPr>
          <w:iCs/>
          <w:lang w:val="en-GB"/>
        </w:rPr>
        <w:t xml:space="preserve"> a specific tectonic signal, namely fold growth.</w:t>
      </w:r>
      <w:r w:rsidR="007F6A2B">
        <w:rPr>
          <w:iCs/>
          <w:lang w:val="en-GB"/>
        </w:rPr>
        <w:t xml:space="preserve"> As such, it is a new and interesting addition to the wealth of published modelling studies that have explored </w:t>
      </w:r>
      <w:r w:rsidR="003E4248">
        <w:rPr>
          <w:iCs/>
          <w:lang w:val="en-GB"/>
        </w:rPr>
        <w:t>the drivers</w:t>
      </w:r>
      <w:r w:rsidR="00896A98">
        <w:rPr>
          <w:iCs/>
          <w:lang w:val="en-GB"/>
        </w:rPr>
        <w:t xml:space="preserve"> and</w:t>
      </w:r>
      <w:r w:rsidR="003E4248">
        <w:rPr>
          <w:iCs/>
          <w:lang w:val="en-GB"/>
        </w:rPr>
        <w:t xml:space="preserve"> responses</w:t>
      </w:r>
      <w:r w:rsidR="00896A98">
        <w:rPr>
          <w:iCs/>
          <w:lang w:val="en-GB"/>
        </w:rPr>
        <w:t xml:space="preserve"> of</w:t>
      </w:r>
      <w:r w:rsidR="003E4248">
        <w:rPr>
          <w:iCs/>
          <w:lang w:val="en-GB"/>
        </w:rPr>
        <w:t>, and the controls o</w:t>
      </w:r>
      <w:r w:rsidR="00896A98">
        <w:rPr>
          <w:iCs/>
          <w:lang w:val="en-GB"/>
        </w:rPr>
        <w:t>n,</w:t>
      </w:r>
      <w:r w:rsidR="003E4248">
        <w:rPr>
          <w:iCs/>
          <w:lang w:val="en-GB"/>
        </w:rPr>
        <w:t xml:space="preserve"> </w:t>
      </w:r>
      <w:r w:rsidR="00896A98">
        <w:rPr>
          <w:iCs/>
          <w:lang w:val="en-GB"/>
        </w:rPr>
        <w:t xml:space="preserve">the making of </w:t>
      </w:r>
      <w:r w:rsidR="00416FF9">
        <w:rPr>
          <w:iCs/>
          <w:lang w:val="en-GB"/>
        </w:rPr>
        <w:t>topography</w:t>
      </w:r>
      <w:r w:rsidR="003E4248">
        <w:rPr>
          <w:iCs/>
          <w:lang w:val="en-GB"/>
        </w:rPr>
        <w:t xml:space="preserve"> </w:t>
      </w:r>
      <w:r w:rsidR="007F6A2B">
        <w:rPr>
          <w:iCs/>
          <w:lang w:val="en-GB"/>
        </w:rPr>
        <w:t xml:space="preserve">(to be very brief, e.g., </w:t>
      </w:r>
      <w:r w:rsidR="007B3C41">
        <w:rPr>
          <w:iCs/>
          <w:lang w:val="en-GB"/>
        </w:rPr>
        <w:t xml:space="preserve">Godard et al., 2004, 2006; </w:t>
      </w:r>
      <w:proofErr w:type="spellStart"/>
      <w:r w:rsidR="007F6A2B">
        <w:rPr>
          <w:iCs/>
          <w:lang w:val="en-GB"/>
        </w:rPr>
        <w:t>Codilean</w:t>
      </w:r>
      <w:proofErr w:type="spellEnd"/>
      <w:r w:rsidR="007F6A2B">
        <w:rPr>
          <w:iCs/>
          <w:lang w:val="en-GB"/>
        </w:rPr>
        <w:t xml:space="preserve"> et al., 2006; </w:t>
      </w:r>
      <w:proofErr w:type="spellStart"/>
      <w:r w:rsidR="003E4248">
        <w:rPr>
          <w:iCs/>
          <w:lang w:val="en-GB"/>
        </w:rPr>
        <w:t>Lague</w:t>
      </w:r>
      <w:proofErr w:type="spellEnd"/>
      <w:r w:rsidR="003E4248">
        <w:rPr>
          <w:iCs/>
          <w:lang w:val="en-GB"/>
        </w:rPr>
        <w:t xml:space="preserve">, 2014; </w:t>
      </w:r>
      <w:r w:rsidR="007F6A2B">
        <w:rPr>
          <w:iCs/>
          <w:lang w:val="en-GB"/>
        </w:rPr>
        <w:t>Braun et al., 2015</w:t>
      </w:r>
      <w:r w:rsidR="00416FF9">
        <w:rPr>
          <w:iCs/>
          <w:lang w:val="en-GB"/>
        </w:rPr>
        <w:t xml:space="preserve">; </w:t>
      </w:r>
      <w:proofErr w:type="spellStart"/>
      <w:r w:rsidR="00416FF9">
        <w:rPr>
          <w:iCs/>
          <w:lang w:val="en-GB"/>
        </w:rPr>
        <w:t>Yanites</w:t>
      </w:r>
      <w:proofErr w:type="spellEnd"/>
      <w:r w:rsidR="00416FF9">
        <w:rPr>
          <w:iCs/>
          <w:lang w:val="en-GB"/>
        </w:rPr>
        <w:t xml:space="preserve"> et al., 2017</w:t>
      </w:r>
      <w:r w:rsidR="007F6A2B">
        <w:rPr>
          <w:iCs/>
          <w:lang w:val="en-GB"/>
        </w:rPr>
        <w:t>)</w:t>
      </w:r>
      <w:r w:rsidR="003E4248">
        <w:rPr>
          <w:iCs/>
          <w:lang w:val="en-GB"/>
        </w:rPr>
        <w:t>.</w:t>
      </w:r>
      <w:r w:rsidR="00F86414">
        <w:rPr>
          <w:iCs/>
          <w:lang w:val="en-GB"/>
        </w:rPr>
        <w:t xml:space="preserve"> Here, </w:t>
      </w:r>
      <w:proofErr w:type="spellStart"/>
      <w:r w:rsidR="00F86414">
        <w:rPr>
          <w:iCs/>
          <w:lang w:val="en-GB"/>
        </w:rPr>
        <w:t>Collignon</w:t>
      </w:r>
      <w:proofErr w:type="spellEnd"/>
      <w:r w:rsidR="00F86414">
        <w:rPr>
          <w:iCs/>
          <w:lang w:val="en-GB"/>
        </w:rPr>
        <w:t xml:space="preserve"> et al. (2016) test the conditions of uplift and river erosion that determine deflection, </w:t>
      </w:r>
      <w:proofErr w:type="spellStart"/>
      <w:r w:rsidR="00F86414">
        <w:rPr>
          <w:iCs/>
          <w:lang w:val="en-GB"/>
        </w:rPr>
        <w:t>endorhei</w:t>
      </w:r>
      <w:r w:rsidR="00552CC4">
        <w:rPr>
          <w:iCs/>
          <w:lang w:val="en-GB"/>
        </w:rPr>
        <w:t>sm</w:t>
      </w:r>
      <w:proofErr w:type="spellEnd"/>
      <w:r w:rsidR="00F86414">
        <w:rPr>
          <w:iCs/>
          <w:lang w:val="en-GB"/>
        </w:rPr>
        <w:t>, or in-situ incision of antecedent streams during the growth of fold(s) under different lithological configurations</w:t>
      </w:r>
      <w:r w:rsidR="00552CC4">
        <w:rPr>
          <w:iCs/>
          <w:lang w:val="en-GB"/>
        </w:rPr>
        <w:t>. They</w:t>
      </w:r>
      <w:r w:rsidR="00F86414">
        <w:rPr>
          <w:iCs/>
          <w:lang w:val="en-GB"/>
        </w:rPr>
        <w:t xml:space="preserve"> use examples from the Zagros Fold Belt </w:t>
      </w:r>
      <w:r w:rsidR="00896A98">
        <w:rPr>
          <w:iCs/>
          <w:lang w:val="en-GB"/>
        </w:rPr>
        <w:t xml:space="preserve">of Iran </w:t>
      </w:r>
      <w:r w:rsidR="00F86414">
        <w:rPr>
          <w:iCs/>
          <w:lang w:val="en-GB"/>
        </w:rPr>
        <w:t xml:space="preserve">to </w:t>
      </w:r>
      <w:r w:rsidR="00552CC4">
        <w:rPr>
          <w:iCs/>
          <w:lang w:val="en-GB"/>
        </w:rPr>
        <w:t xml:space="preserve">show that drainage patterns are </w:t>
      </w:r>
      <w:r w:rsidR="00FC6360">
        <w:rPr>
          <w:iCs/>
          <w:lang w:val="en-GB"/>
        </w:rPr>
        <w:t xml:space="preserve">controlled by </w:t>
      </w:r>
      <w:r w:rsidR="00935781">
        <w:rPr>
          <w:iCs/>
          <w:lang w:val="en-GB"/>
        </w:rPr>
        <w:t xml:space="preserve">rock uplift rate and </w:t>
      </w:r>
      <w:r w:rsidR="00FC6360">
        <w:rPr>
          <w:iCs/>
          <w:lang w:val="en-GB"/>
        </w:rPr>
        <w:t xml:space="preserve">the </w:t>
      </w:r>
      <w:r w:rsidR="00935781">
        <w:rPr>
          <w:iCs/>
          <w:lang w:val="en-GB"/>
        </w:rPr>
        <w:t xml:space="preserve">erodibility </w:t>
      </w:r>
      <w:r w:rsidR="00935781" w:rsidRPr="00935781">
        <w:rPr>
          <w:iCs/>
          <w:lang w:val="en-GB"/>
        </w:rPr>
        <w:t>ratio</w:t>
      </w:r>
      <w:r w:rsidR="00552CC4" w:rsidRPr="00935781">
        <w:rPr>
          <w:iCs/>
          <w:lang w:val="en-GB"/>
        </w:rPr>
        <w:t xml:space="preserve"> </w:t>
      </w:r>
      <w:r w:rsidR="00935781" w:rsidRPr="00935781">
        <w:rPr>
          <w:iCs/>
          <w:lang w:val="en-GB"/>
        </w:rPr>
        <w:t>between</w:t>
      </w:r>
      <w:r w:rsidR="00935781">
        <w:rPr>
          <w:iCs/>
          <w:lang w:val="en-GB"/>
        </w:rPr>
        <w:t xml:space="preserve"> rock layers of contrasting resistance</w:t>
      </w:r>
      <w:r w:rsidR="00825729">
        <w:rPr>
          <w:iCs/>
          <w:lang w:val="en-GB"/>
        </w:rPr>
        <w:t>,</w:t>
      </w:r>
      <w:r w:rsidR="00935781">
        <w:rPr>
          <w:iCs/>
          <w:lang w:val="en-GB"/>
        </w:rPr>
        <w:t xml:space="preserve"> and discuss the implications for sediment deposition within fold-and-thrust belts</w:t>
      </w:r>
      <w:r w:rsidR="00F86414">
        <w:rPr>
          <w:iCs/>
          <w:lang w:val="en-GB"/>
        </w:rPr>
        <w:t>.</w:t>
      </w:r>
    </w:p>
    <w:p w14:paraId="3E5242CB" w14:textId="77777777" w:rsidR="00EF61B1" w:rsidRPr="00084808" w:rsidRDefault="00EF61B1" w:rsidP="002751E3">
      <w:pPr>
        <w:spacing w:after="120" w:line="240" w:lineRule="auto"/>
        <w:jc w:val="both"/>
        <w:rPr>
          <w:iCs/>
          <w:lang w:val="en-GB"/>
        </w:rPr>
      </w:pPr>
      <w:r w:rsidRPr="00084808">
        <w:rPr>
          <w:iCs/>
          <w:lang w:val="en-GB"/>
        </w:rPr>
        <w:t>References</w:t>
      </w:r>
    </w:p>
    <w:p w14:paraId="74D94BCC" w14:textId="77777777" w:rsidR="00EC250C" w:rsidRDefault="00EC250C" w:rsidP="002751E3">
      <w:pPr>
        <w:spacing w:after="0" w:line="240" w:lineRule="auto"/>
        <w:ind w:left="284" w:hanging="284"/>
        <w:jc w:val="both"/>
        <w:rPr>
          <w:iCs/>
          <w:sz w:val="20"/>
          <w:szCs w:val="20"/>
          <w:lang w:val="en-GB"/>
        </w:rPr>
      </w:pPr>
      <w:proofErr w:type="gramStart"/>
      <w:r>
        <w:rPr>
          <w:iCs/>
          <w:sz w:val="20"/>
          <w:szCs w:val="20"/>
          <w:lang w:val="en-GB"/>
        </w:rPr>
        <w:t>Adams B, Ehlers T. 2017.</w:t>
      </w:r>
      <w:proofErr w:type="gramEnd"/>
      <w:r>
        <w:rPr>
          <w:iCs/>
          <w:sz w:val="20"/>
          <w:szCs w:val="20"/>
          <w:lang w:val="en-GB"/>
        </w:rPr>
        <w:t xml:space="preserve"> Deciphering topographic signals of glaciation and rock uplift in an active </w:t>
      </w:r>
      <w:proofErr w:type="spellStart"/>
      <w:r>
        <w:rPr>
          <w:iCs/>
          <w:sz w:val="20"/>
          <w:szCs w:val="20"/>
          <w:lang w:val="en-GB"/>
        </w:rPr>
        <w:t>orogen</w:t>
      </w:r>
      <w:proofErr w:type="spellEnd"/>
      <w:r>
        <w:rPr>
          <w:iCs/>
          <w:sz w:val="20"/>
          <w:szCs w:val="20"/>
          <w:lang w:val="en-GB"/>
        </w:rPr>
        <w:t xml:space="preserve">: a case study from the Olympic Mountains, USA. </w:t>
      </w:r>
      <w:r w:rsidRPr="009C7178">
        <w:rPr>
          <w:i/>
          <w:iCs/>
          <w:sz w:val="20"/>
          <w:szCs w:val="20"/>
          <w:lang w:val="en-GB"/>
        </w:rPr>
        <w:t>Earth Surface Processes and Landforms</w:t>
      </w:r>
      <w:r>
        <w:rPr>
          <w:iCs/>
          <w:sz w:val="20"/>
          <w:szCs w:val="20"/>
          <w:lang w:val="en-GB"/>
        </w:rPr>
        <w:t xml:space="preserve"> 42</w:t>
      </w:r>
      <w:r w:rsidRPr="009C7178">
        <w:rPr>
          <w:iCs/>
          <w:sz w:val="20"/>
          <w:szCs w:val="20"/>
          <w:lang w:val="en-GB"/>
        </w:rPr>
        <w:t>,</w:t>
      </w:r>
      <w:r>
        <w:rPr>
          <w:iCs/>
          <w:sz w:val="20"/>
          <w:szCs w:val="20"/>
          <w:lang w:val="en-GB"/>
        </w:rPr>
        <w:t xml:space="preserve"> 1680-1692.</w:t>
      </w:r>
    </w:p>
    <w:p w14:paraId="4F3DBA15" w14:textId="77777777" w:rsidR="0005628B" w:rsidRPr="00AA7D64" w:rsidRDefault="0005628B" w:rsidP="002751E3">
      <w:pPr>
        <w:spacing w:after="0" w:line="240" w:lineRule="auto"/>
        <w:ind w:left="284" w:hanging="284"/>
        <w:jc w:val="both"/>
        <w:rPr>
          <w:sz w:val="20"/>
          <w:szCs w:val="20"/>
          <w:lang w:val="en-GB"/>
        </w:rPr>
      </w:pPr>
      <w:r>
        <w:rPr>
          <w:iCs/>
          <w:sz w:val="20"/>
          <w:szCs w:val="20"/>
          <w:lang w:val="en-GB"/>
        </w:rPr>
        <w:t xml:space="preserve">Amato V, </w:t>
      </w:r>
      <w:proofErr w:type="spellStart"/>
      <w:r>
        <w:rPr>
          <w:iCs/>
          <w:sz w:val="20"/>
          <w:szCs w:val="20"/>
          <w:lang w:val="en-GB"/>
        </w:rPr>
        <w:t>Aucelli</w:t>
      </w:r>
      <w:proofErr w:type="spellEnd"/>
      <w:r>
        <w:rPr>
          <w:iCs/>
          <w:sz w:val="20"/>
          <w:szCs w:val="20"/>
          <w:lang w:val="en-GB"/>
        </w:rPr>
        <w:t xml:space="preserve"> P, </w:t>
      </w:r>
      <w:proofErr w:type="spellStart"/>
      <w:r>
        <w:rPr>
          <w:iCs/>
          <w:sz w:val="20"/>
          <w:szCs w:val="20"/>
          <w:lang w:val="en-GB"/>
        </w:rPr>
        <w:t>Cesarano</w:t>
      </w:r>
      <w:proofErr w:type="spellEnd"/>
      <w:r>
        <w:rPr>
          <w:iCs/>
          <w:sz w:val="20"/>
          <w:szCs w:val="20"/>
          <w:lang w:val="en-GB"/>
        </w:rPr>
        <w:t xml:space="preserve"> M, </w:t>
      </w:r>
      <w:proofErr w:type="spellStart"/>
      <w:r>
        <w:rPr>
          <w:iCs/>
          <w:sz w:val="20"/>
          <w:szCs w:val="20"/>
          <w:lang w:val="en-GB"/>
        </w:rPr>
        <w:t>Filocamo</w:t>
      </w:r>
      <w:proofErr w:type="spellEnd"/>
      <w:r>
        <w:rPr>
          <w:iCs/>
          <w:sz w:val="20"/>
          <w:szCs w:val="20"/>
          <w:lang w:val="en-GB"/>
        </w:rPr>
        <w:t xml:space="preserve"> F, Leone N, </w:t>
      </w:r>
      <w:proofErr w:type="spellStart"/>
      <w:r>
        <w:rPr>
          <w:iCs/>
          <w:sz w:val="20"/>
          <w:szCs w:val="20"/>
          <w:lang w:val="en-GB"/>
        </w:rPr>
        <w:t>Petrosino</w:t>
      </w:r>
      <w:proofErr w:type="spellEnd"/>
      <w:r>
        <w:rPr>
          <w:iCs/>
          <w:sz w:val="20"/>
          <w:szCs w:val="20"/>
          <w:lang w:val="en-GB"/>
        </w:rPr>
        <w:t xml:space="preserve"> P, </w:t>
      </w:r>
      <w:proofErr w:type="spellStart"/>
      <w:r>
        <w:rPr>
          <w:iCs/>
          <w:sz w:val="20"/>
          <w:szCs w:val="20"/>
          <w:lang w:val="en-GB"/>
        </w:rPr>
        <w:t>Rosskopf</w:t>
      </w:r>
      <w:proofErr w:type="spellEnd"/>
      <w:r>
        <w:rPr>
          <w:iCs/>
          <w:sz w:val="20"/>
          <w:szCs w:val="20"/>
          <w:lang w:val="en-GB"/>
        </w:rPr>
        <w:t xml:space="preserve"> C, Valente E, </w:t>
      </w:r>
      <w:proofErr w:type="spellStart"/>
      <w:r>
        <w:rPr>
          <w:iCs/>
          <w:sz w:val="20"/>
          <w:szCs w:val="20"/>
          <w:lang w:val="en-GB"/>
        </w:rPr>
        <w:t>Casciello</w:t>
      </w:r>
      <w:proofErr w:type="spellEnd"/>
      <w:r>
        <w:rPr>
          <w:iCs/>
          <w:sz w:val="20"/>
          <w:szCs w:val="20"/>
          <w:lang w:val="en-GB"/>
        </w:rPr>
        <w:t xml:space="preserve"> E, Giralt S, </w:t>
      </w:r>
      <w:proofErr w:type="spellStart"/>
      <w:r>
        <w:rPr>
          <w:iCs/>
          <w:sz w:val="20"/>
          <w:szCs w:val="20"/>
          <w:lang w:val="en-GB"/>
        </w:rPr>
        <w:t>Jicha</w:t>
      </w:r>
      <w:proofErr w:type="spellEnd"/>
      <w:r>
        <w:rPr>
          <w:iCs/>
          <w:sz w:val="20"/>
          <w:szCs w:val="20"/>
          <w:lang w:val="en-GB"/>
        </w:rPr>
        <w:t xml:space="preserve"> B. Geomorphic response to Late Quaternary tectonics in the </w:t>
      </w:r>
      <w:r>
        <w:rPr>
          <w:iCs/>
          <w:sz w:val="20"/>
          <w:szCs w:val="20"/>
          <w:lang w:val="en-GB"/>
        </w:rPr>
        <w:tab/>
        <w:t xml:space="preserve">axial portion of the Southern Apennines (Italy): a case study from the </w:t>
      </w:r>
      <w:proofErr w:type="spellStart"/>
      <w:r>
        <w:rPr>
          <w:iCs/>
          <w:sz w:val="20"/>
          <w:szCs w:val="20"/>
          <w:lang w:val="en-GB"/>
        </w:rPr>
        <w:t>Calore</w:t>
      </w:r>
      <w:proofErr w:type="spellEnd"/>
      <w:r>
        <w:rPr>
          <w:iCs/>
          <w:sz w:val="20"/>
          <w:szCs w:val="20"/>
          <w:lang w:val="en-GB"/>
        </w:rPr>
        <w:t xml:space="preserve"> River valley.</w:t>
      </w:r>
      <w:r w:rsidR="00AA7D64" w:rsidRPr="00AA7D64">
        <w:rPr>
          <w:i/>
          <w:iCs/>
          <w:sz w:val="20"/>
          <w:szCs w:val="20"/>
          <w:lang w:val="en-GB"/>
        </w:rPr>
        <w:t xml:space="preserve"> </w:t>
      </w:r>
      <w:r w:rsidR="00AA7D64" w:rsidRPr="009C7178">
        <w:rPr>
          <w:i/>
          <w:iCs/>
          <w:sz w:val="20"/>
          <w:szCs w:val="20"/>
          <w:lang w:val="en-GB"/>
        </w:rPr>
        <w:t>Earth Surface Processes and Landforms</w:t>
      </w:r>
      <w:r w:rsidR="00AA7D64">
        <w:rPr>
          <w:iCs/>
          <w:sz w:val="20"/>
          <w:szCs w:val="20"/>
          <w:lang w:val="en-GB"/>
        </w:rPr>
        <w:t>, this issue.</w:t>
      </w:r>
    </w:p>
    <w:p w14:paraId="0E18A3E7" w14:textId="77777777" w:rsidR="00324DE9" w:rsidRPr="00B42B84" w:rsidRDefault="00324DE9" w:rsidP="002751E3">
      <w:pPr>
        <w:spacing w:after="0" w:line="240" w:lineRule="auto"/>
        <w:ind w:left="284" w:hanging="284"/>
        <w:jc w:val="both"/>
        <w:rPr>
          <w:iCs/>
          <w:sz w:val="20"/>
          <w:szCs w:val="20"/>
          <w:lang w:val="en-GB"/>
        </w:rPr>
      </w:pPr>
      <w:r w:rsidRPr="00E946CD">
        <w:rPr>
          <w:iCs/>
          <w:sz w:val="20"/>
          <w:szCs w:val="20"/>
          <w:lang w:val="en-GB"/>
        </w:rPr>
        <w:t xml:space="preserve">Braun J, </w:t>
      </w:r>
      <w:proofErr w:type="spellStart"/>
      <w:r w:rsidR="00B42B84" w:rsidRPr="00E946CD">
        <w:rPr>
          <w:iCs/>
          <w:sz w:val="20"/>
          <w:szCs w:val="20"/>
          <w:lang w:val="en-GB"/>
        </w:rPr>
        <w:t>Voisin</w:t>
      </w:r>
      <w:proofErr w:type="spellEnd"/>
      <w:r w:rsidR="00B42B84" w:rsidRPr="00E946CD">
        <w:rPr>
          <w:iCs/>
          <w:sz w:val="20"/>
          <w:szCs w:val="20"/>
          <w:lang w:val="en-GB"/>
        </w:rPr>
        <w:t xml:space="preserve"> C, </w:t>
      </w:r>
      <w:proofErr w:type="spellStart"/>
      <w:r w:rsidR="00B42B84" w:rsidRPr="00E946CD">
        <w:rPr>
          <w:iCs/>
          <w:sz w:val="20"/>
          <w:szCs w:val="20"/>
          <w:lang w:val="en-GB"/>
        </w:rPr>
        <w:t>Gourlan</w:t>
      </w:r>
      <w:proofErr w:type="spellEnd"/>
      <w:r w:rsidR="00B42B84" w:rsidRPr="00E946CD">
        <w:rPr>
          <w:iCs/>
          <w:sz w:val="20"/>
          <w:szCs w:val="20"/>
          <w:lang w:val="en-GB"/>
        </w:rPr>
        <w:t xml:space="preserve"> AT, </w:t>
      </w:r>
      <w:proofErr w:type="spellStart"/>
      <w:r w:rsidR="00B42B84" w:rsidRPr="00E946CD">
        <w:rPr>
          <w:iCs/>
          <w:sz w:val="20"/>
          <w:szCs w:val="20"/>
          <w:lang w:val="en-GB"/>
        </w:rPr>
        <w:t>Chauvel</w:t>
      </w:r>
      <w:proofErr w:type="spellEnd"/>
      <w:r w:rsidR="00B42B84" w:rsidRPr="00E946CD">
        <w:rPr>
          <w:iCs/>
          <w:sz w:val="20"/>
          <w:szCs w:val="20"/>
          <w:lang w:val="en-GB"/>
        </w:rPr>
        <w:t xml:space="preserve"> C. 2015. </w:t>
      </w:r>
      <w:r w:rsidR="00B42B84" w:rsidRPr="00B42B84">
        <w:rPr>
          <w:iCs/>
          <w:sz w:val="20"/>
          <w:szCs w:val="20"/>
          <w:lang w:val="en-GB"/>
        </w:rPr>
        <w:t>Erosiona</w:t>
      </w:r>
      <w:r w:rsidR="00B42B84">
        <w:rPr>
          <w:iCs/>
          <w:sz w:val="20"/>
          <w:szCs w:val="20"/>
          <w:lang w:val="en-GB"/>
        </w:rPr>
        <w:t>l</w:t>
      </w:r>
      <w:r w:rsidR="00B42B84" w:rsidRPr="00B42B84">
        <w:rPr>
          <w:iCs/>
          <w:sz w:val="20"/>
          <w:szCs w:val="20"/>
          <w:lang w:val="en-GB"/>
        </w:rPr>
        <w:t xml:space="preserve"> response of an actively uplifting mountain belt to cyclic rainfall variations.</w:t>
      </w:r>
      <w:r w:rsidR="00B42B84">
        <w:rPr>
          <w:iCs/>
          <w:sz w:val="20"/>
          <w:szCs w:val="20"/>
          <w:lang w:val="en-GB"/>
        </w:rPr>
        <w:t xml:space="preserve"> </w:t>
      </w:r>
      <w:r w:rsidR="00B42B84">
        <w:rPr>
          <w:i/>
          <w:iCs/>
          <w:sz w:val="20"/>
          <w:szCs w:val="20"/>
          <w:lang w:val="en-GB"/>
        </w:rPr>
        <w:t>Earth Surface Dynamics</w:t>
      </w:r>
      <w:r w:rsidR="00B42B84">
        <w:rPr>
          <w:iCs/>
          <w:sz w:val="20"/>
          <w:szCs w:val="20"/>
          <w:lang w:val="en-GB"/>
        </w:rPr>
        <w:t xml:space="preserve"> 3, 1-14.</w:t>
      </w:r>
    </w:p>
    <w:p w14:paraId="62549A73" w14:textId="77777777" w:rsidR="00EF61B1" w:rsidRPr="009C7178" w:rsidRDefault="00EF61B1" w:rsidP="002751E3">
      <w:pPr>
        <w:spacing w:after="0" w:line="240" w:lineRule="auto"/>
        <w:ind w:left="284" w:hanging="284"/>
        <w:jc w:val="both"/>
        <w:rPr>
          <w:sz w:val="20"/>
          <w:szCs w:val="20"/>
          <w:lang w:val="en-GB"/>
        </w:rPr>
      </w:pPr>
      <w:r w:rsidRPr="009C7178">
        <w:rPr>
          <w:iCs/>
          <w:sz w:val="20"/>
          <w:szCs w:val="20"/>
          <w:lang w:val="en-GB"/>
        </w:rPr>
        <w:t xml:space="preserve">Burbank D, Anderson R. 2011. </w:t>
      </w:r>
      <w:r w:rsidRPr="009C7178">
        <w:rPr>
          <w:i/>
          <w:iCs/>
          <w:sz w:val="20"/>
          <w:szCs w:val="20"/>
          <w:lang w:val="en-GB"/>
        </w:rPr>
        <w:t>Tectonic Geomorphology</w:t>
      </w:r>
      <w:r w:rsidRPr="009C7178">
        <w:rPr>
          <w:iCs/>
          <w:sz w:val="20"/>
          <w:szCs w:val="20"/>
          <w:lang w:val="en-GB"/>
        </w:rPr>
        <w:t>, 2</w:t>
      </w:r>
      <w:r w:rsidRPr="009C7178">
        <w:rPr>
          <w:iCs/>
          <w:sz w:val="20"/>
          <w:szCs w:val="20"/>
          <w:vertAlign w:val="superscript"/>
          <w:lang w:val="en-GB"/>
        </w:rPr>
        <w:t>nd</w:t>
      </w:r>
      <w:r w:rsidRPr="009C7178">
        <w:rPr>
          <w:iCs/>
          <w:sz w:val="20"/>
          <w:szCs w:val="20"/>
          <w:lang w:val="en-GB"/>
        </w:rPr>
        <w:t xml:space="preserve"> </w:t>
      </w:r>
      <w:proofErr w:type="spellStart"/>
      <w:r w:rsidRPr="009C7178">
        <w:rPr>
          <w:iCs/>
          <w:sz w:val="20"/>
          <w:szCs w:val="20"/>
          <w:lang w:val="en-GB"/>
        </w:rPr>
        <w:t>edn</w:t>
      </w:r>
      <w:proofErr w:type="spellEnd"/>
      <w:r w:rsidRPr="009C7178">
        <w:rPr>
          <w:iCs/>
          <w:sz w:val="20"/>
          <w:szCs w:val="20"/>
          <w:lang w:val="en-GB"/>
        </w:rPr>
        <w:t xml:space="preserve">, Wiley-Blackwell: London. </w:t>
      </w:r>
      <w:r w:rsidR="00826F8B" w:rsidRPr="009C7178">
        <w:rPr>
          <w:iCs/>
          <w:sz w:val="20"/>
          <w:szCs w:val="20"/>
          <w:lang w:val="en-GB"/>
        </w:rPr>
        <w:t>p</w:t>
      </w:r>
      <w:r w:rsidRPr="009C7178">
        <w:rPr>
          <w:iCs/>
          <w:sz w:val="20"/>
          <w:szCs w:val="20"/>
          <w:lang w:val="en-GB"/>
        </w:rPr>
        <w:t>p. 472. ISBN: 978-1-4443-3886-7</w:t>
      </w:r>
    </w:p>
    <w:p w14:paraId="62B61D32" w14:textId="77777777" w:rsidR="00EF61B1" w:rsidRDefault="00EF61B1" w:rsidP="002751E3">
      <w:pPr>
        <w:spacing w:after="0" w:line="240" w:lineRule="auto"/>
        <w:ind w:left="284" w:hanging="284"/>
        <w:jc w:val="both"/>
        <w:rPr>
          <w:iCs/>
          <w:sz w:val="20"/>
          <w:szCs w:val="20"/>
          <w:lang w:val="en-GB"/>
        </w:rPr>
      </w:pPr>
      <w:proofErr w:type="spellStart"/>
      <w:r w:rsidRPr="009C7178">
        <w:rPr>
          <w:iCs/>
          <w:sz w:val="20"/>
          <w:szCs w:val="20"/>
          <w:lang w:val="en-GB"/>
        </w:rPr>
        <w:t>Castelltort</w:t>
      </w:r>
      <w:proofErr w:type="spellEnd"/>
      <w:r w:rsidRPr="009C7178">
        <w:rPr>
          <w:iCs/>
          <w:sz w:val="20"/>
          <w:szCs w:val="20"/>
          <w:lang w:val="en-GB"/>
        </w:rPr>
        <w:t xml:space="preserve"> S, Whittaker A, </w:t>
      </w:r>
      <w:proofErr w:type="spellStart"/>
      <w:r w:rsidRPr="009C7178">
        <w:rPr>
          <w:iCs/>
          <w:sz w:val="20"/>
          <w:szCs w:val="20"/>
          <w:lang w:val="en-GB"/>
        </w:rPr>
        <w:t>Vergés</w:t>
      </w:r>
      <w:proofErr w:type="spellEnd"/>
      <w:r w:rsidRPr="009C7178">
        <w:rPr>
          <w:iCs/>
          <w:sz w:val="20"/>
          <w:szCs w:val="20"/>
          <w:lang w:val="en-GB"/>
        </w:rPr>
        <w:t xml:space="preserve"> J. 2015. Tectonic, sedimentation and surface processes: from the erosional engine to basin deposition. </w:t>
      </w:r>
      <w:r w:rsidRPr="009C7178">
        <w:rPr>
          <w:i/>
          <w:iCs/>
          <w:sz w:val="20"/>
          <w:szCs w:val="20"/>
          <w:lang w:val="en-GB"/>
        </w:rPr>
        <w:t>Earth Surface Processes and Landforms</w:t>
      </w:r>
      <w:r w:rsidRPr="009C7178">
        <w:rPr>
          <w:iCs/>
          <w:sz w:val="20"/>
          <w:szCs w:val="20"/>
          <w:lang w:val="en-GB"/>
        </w:rPr>
        <w:t xml:space="preserve"> 40, 1839-1846.</w:t>
      </w:r>
    </w:p>
    <w:p w14:paraId="04B2C40D" w14:textId="4D9C318D" w:rsidR="00460A30" w:rsidRPr="00460A30" w:rsidRDefault="00460A30" w:rsidP="002751E3">
      <w:pPr>
        <w:spacing w:after="0" w:line="240" w:lineRule="auto"/>
        <w:ind w:left="284" w:hanging="284"/>
        <w:jc w:val="both"/>
        <w:rPr>
          <w:iCs/>
          <w:sz w:val="20"/>
          <w:szCs w:val="20"/>
          <w:lang w:val="en-GB"/>
        </w:rPr>
      </w:pPr>
      <w:r>
        <w:rPr>
          <w:iCs/>
          <w:sz w:val="20"/>
          <w:szCs w:val="20"/>
          <w:lang w:val="en-GB"/>
        </w:rPr>
        <w:t xml:space="preserve">Chase CG. 1992. Fluvial </w:t>
      </w:r>
      <w:proofErr w:type="spellStart"/>
      <w:r>
        <w:rPr>
          <w:iCs/>
          <w:sz w:val="20"/>
          <w:szCs w:val="20"/>
          <w:lang w:val="en-GB"/>
        </w:rPr>
        <w:t>landsculpting</w:t>
      </w:r>
      <w:proofErr w:type="spellEnd"/>
      <w:r>
        <w:rPr>
          <w:iCs/>
          <w:sz w:val="20"/>
          <w:szCs w:val="20"/>
          <w:lang w:val="en-GB"/>
        </w:rPr>
        <w:t xml:space="preserve"> and the fractal dimension of topography. </w:t>
      </w:r>
      <w:r>
        <w:rPr>
          <w:i/>
          <w:iCs/>
          <w:sz w:val="20"/>
          <w:szCs w:val="20"/>
          <w:lang w:val="en-GB"/>
        </w:rPr>
        <w:t>Geomorphology</w:t>
      </w:r>
      <w:r>
        <w:rPr>
          <w:iCs/>
          <w:sz w:val="20"/>
          <w:szCs w:val="20"/>
          <w:lang w:val="en-GB"/>
        </w:rPr>
        <w:t xml:space="preserve"> 5, 39-57.</w:t>
      </w:r>
    </w:p>
    <w:p w14:paraId="7F8AE4D2" w14:textId="77777777" w:rsidR="00B42B84" w:rsidRDefault="00B42B84" w:rsidP="002751E3">
      <w:pPr>
        <w:spacing w:after="0" w:line="240" w:lineRule="auto"/>
        <w:ind w:left="284" w:hanging="284"/>
        <w:jc w:val="both"/>
        <w:rPr>
          <w:iCs/>
          <w:sz w:val="20"/>
          <w:szCs w:val="20"/>
          <w:lang w:val="en-GB"/>
        </w:rPr>
      </w:pPr>
      <w:proofErr w:type="spellStart"/>
      <w:proofErr w:type="gramStart"/>
      <w:r>
        <w:rPr>
          <w:iCs/>
          <w:sz w:val="20"/>
          <w:szCs w:val="20"/>
          <w:lang w:val="en-GB"/>
        </w:rPr>
        <w:t>Codilean</w:t>
      </w:r>
      <w:proofErr w:type="spellEnd"/>
      <w:r>
        <w:rPr>
          <w:iCs/>
          <w:sz w:val="20"/>
          <w:szCs w:val="20"/>
          <w:lang w:val="en-GB"/>
        </w:rPr>
        <w:t xml:space="preserve"> AT, Bishop P, </w:t>
      </w:r>
      <w:proofErr w:type="spellStart"/>
      <w:r>
        <w:rPr>
          <w:iCs/>
          <w:sz w:val="20"/>
          <w:szCs w:val="20"/>
          <w:lang w:val="en-GB"/>
        </w:rPr>
        <w:t>Hoey</w:t>
      </w:r>
      <w:proofErr w:type="spellEnd"/>
      <w:r>
        <w:rPr>
          <w:iCs/>
          <w:sz w:val="20"/>
          <w:szCs w:val="20"/>
          <w:lang w:val="en-GB"/>
        </w:rPr>
        <w:t xml:space="preserve"> TB.</w:t>
      </w:r>
      <w:proofErr w:type="gramEnd"/>
      <w:r>
        <w:rPr>
          <w:iCs/>
          <w:sz w:val="20"/>
          <w:szCs w:val="20"/>
          <w:lang w:val="en-GB"/>
        </w:rPr>
        <w:t xml:space="preserve"> 2006. Surface process models and the links between tectonics and topography. </w:t>
      </w:r>
      <w:r>
        <w:rPr>
          <w:i/>
          <w:iCs/>
          <w:sz w:val="20"/>
          <w:szCs w:val="20"/>
          <w:lang w:val="en-GB"/>
        </w:rPr>
        <w:t>Progress in Physical Geography</w:t>
      </w:r>
      <w:r>
        <w:rPr>
          <w:iCs/>
          <w:sz w:val="20"/>
          <w:szCs w:val="20"/>
          <w:lang w:val="en-GB"/>
        </w:rPr>
        <w:t xml:space="preserve"> 30(3), 307-333.</w:t>
      </w:r>
    </w:p>
    <w:p w14:paraId="0E794E71" w14:textId="77777777" w:rsidR="00B42B84" w:rsidRPr="00B42B84" w:rsidRDefault="00B42B84" w:rsidP="002751E3">
      <w:pPr>
        <w:spacing w:after="0" w:line="240" w:lineRule="auto"/>
        <w:ind w:left="284" w:hanging="284"/>
        <w:jc w:val="both"/>
        <w:rPr>
          <w:sz w:val="20"/>
          <w:szCs w:val="20"/>
          <w:lang w:val="en-GB"/>
        </w:rPr>
      </w:pPr>
      <w:proofErr w:type="spellStart"/>
      <w:r>
        <w:rPr>
          <w:iCs/>
          <w:sz w:val="20"/>
          <w:szCs w:val="20"/>
          <w:lang w:val="en-GB"/>
        </w:rPr>
        <w:lastRenderedPageBreak/>
        <w:t>Collignon</w:t>
      </w:r>
      <w:proofErr w:type="spellEnd"/>
      <w:r>
        <w:rPr>
          <w:iCs/>
          <w:sz w:val="20"/>
          <w:szCs w:val="20"/>
          <w:lang w:val="en-GB"/>
        </w:rPr>
        <w:t xml:space="preserve"> M, Yamato P, </w:t>
      </w:r>
      <w:proofErr w:type="spellStart"/>
      <w:r>
        <w:rPr>
          <w:iCs/>
          <w:sz w:val="20"/>
          <w:szCs w:val="20"/>
          <w:lang w:val="en-GB"/>
        </w:rPr>
        <w:t>C</w:t>
      </w:r>
      <w:bookmarkStart w:id="1" w:name="_GoBack"/>
      <w:bookmarkEnd w:id="1"/>
      <w:r>
        <w:rPr>
          <w:iCs/>
          <w:sz w:val="20"/>
          <w:szCs w:val="20"/>
          <w:lang w:val="en-GB"/>
        </w:rPr>
        <w:t>astelltort</w:t>
      </w:r>
      <w:proofErr w:type="spellEnd"/>
      <w:r>
        <w:rPr>
          <w:iCs/>
          <w:sz w:val="20"/>
          <w:szCs w:val="20"/>
          <w:lang w:val="en-GB"/>
        </w:rPr>
        <w:t xml:space="preserve"> S, </w:t>
      </w:r>
      <w:proofErr w:type="spellStart"/>
      <w:r>
        <w:rPr>
          <w:iCs/>
          <w:sz w:val="20"/>
          <w:szCs w:val="20"/>
          <w:lang w:val="en-GB"/>
        </w:rPr>
        <w:t>Kaus</w:t>
      </w:r>
      <w:proofErr w:type="spellEnd"/>
      <w:r>
        <w:rPr>
          <w:iCs/>
          <w:sz w:val="20"/>
          <w:szCs w:val="20"/>
          <w:lang w:val="en-GB"/>
        </w:rPr>
        <w:t xml:space="preserve"> BJP. 2016. </w:t>
      </w:r>
      <w:proofErr w:type="spellStart"/>
      <w:r>
        <w:rPr>
          <w:iCs/>
          <w:sz w:val="20"/>
          <w:szCs w:val="20"/>
          <w:lang w:val="en-GB"/>
        </w:rPr>
        <w:t>Modeling</w:t>
      </w:r>
      <w:proofErr w:type="spellEnd"/>
      <w:r>
        <w:rPr>
          <w:iCs/>
          <w:sz w:val="20"/>
          <w:szCs w:val="20"/>
          <w:lang w:val="en-GB"/>
        </w:rPr>
        <w:t xml:space="preserve"> of wind gap formation and development of sedimentary basins during fold growth: application to the Zagros Fold Belt, Iran. </w:t>
      </w:r>
      <w:r w:rsidRPr="009C7178">
        <w:rPr>
          <w:i/>
          <w:iCs/>
          <w:sz w:val="20"/>
          <w:szCs w:val="20"/>
          <w:lang w:val="en-GB"/>
        </w:rPr>
        <w:t>Earth Surface Processes and Landforms</w:t>
      </w:r>
      <w:r>
        <w:rPr>
          <w:iCs/>
          <w:sz w:val="20"/>
          <w:szCs w:val="20"/>
          <w:lang w:val="en-GB"/>
        </w:rPr>
        <w:t xml:space="preserve"> 41</w:t>
      </w:r>
      <w:r w:rsidRPr="009C7178">
        <w:rPr>
          <w:iCs/>
          <w:sz w:val="20"/>
          <w:szCs w:val="20"/>
          <w:lang w:val="en-GB"/>
        </w:rPr>
        <w:t>,</w:t>
      </w:r>
      <w:r>
        <w:rPr>
          <w:iCs/>
          <w:sz w:val="20"/>
          <w:szCs w:val="20"/>
          <w:lang w:val="en-GB"/>
        </w:rPr>
        <w:t xml:space="preserve"> 1521-1535.</w:t>
      </w:r>
    </w:p>
    <w:p w14:paraId="5EC30C28" w14:textId="77777777" w:rsidR="00EF61B1" w:rsidRPr="009C7178" w:rsidRDefault="00EF61B1" w:rsidP="002751E3">
      <w:pPr>
        <w:spacing w:after="0" w:line="240" w:lineRule="auto"/>
        <w:ind w:left="284" w:hanging="284"/>
        <w:jc w:val="both"/>
        <w:rPr>
          <w:sz w:val="20"/>
          <w:szCs w:val="20"/>
          <w:lang w:val="en-GB"/>
        </w:rPr>
      </w:pPr>
      <w:r w:rsidRPr="009C7178">
        <w:rPr>
          <w:iCs/>
          <w:sz w:val="20"/>
          <w:szCs w:val="20"/>
          <w:lang w:val="en-GB"/>
        </w:rPr>
        <w:t>Davis WM. 1899</w:t>
      </w:r>
      <w:r w:rsidR="00826F8B" w:rsidRPr="009C7178">
        <w:rPr>
          <w:iCs/>
          <w:sz w:val="20"/>
          <w:szCs w:val="20"/>
          <w:lang w:val="en-GB"/>
        </w:rPr>
        <w:t xml:space="preserve">. The geographical cycle. </w:t>
      </w:r>
      <w:r w:rsidR="00826F8B" w:rsidRPr="009C7178">
        <w:rPr>
          <w:i/>
          <w:iCs/>
          <w:sz w:val="20"/>
          <w:szCs w:val="20"/>
          <w:lang w:val="en-GB"/>
        </w:rPr>
        <w:t>The Geographical Journal</w:t>
      </w:r>
      <w:r w:rsidR="00826F8B" w:rsidRPr="009C7178">
        <w:rPr>
          <w:iCs/>
          <w:sz w:val="20"/>
          <w:szCs w:val="20"/>
          <w:lang w:val="en-GB"/>
        </w:rPr>
        <w:t xml:space="preserve"> 14(5), 481-504.</w:t>
      </w:r>
    </w:p>
    <w:p w14:paraId="7BB642D4" w14:textId="77777777" w:rsidR="00EF61B1" w:rsidRPr="009C7178" w:rsidRDefault="00EF61B1" w:rsidP="002751E3">
      <w:pPr>
        <w:spacing w:after="0" w:line="240" w:lineRule="auto"/>
        <w:ind w:left="284" w:hanging="284"/>
        <w:jc w:val="both"/>
        <w:rPr>
          <w:sz w:val="20"/>
          <w:szCs w:val="20"/>
          <w:lang w:val="en-GB"/>
        </w:rPr>
      </w:pPr>
      <w:proofErr w:type="spellStart"/>
      <w:r w:rsidRPr="009C7178">
        <w:rPr>
          <w:iCs/>
          <w:sz w:val="20"/>
          <w:szCs w:val="20"/>
          <w:lang w:val="en-GB"/>
        </w:rPr>
        <w:t>D</w:t>
      </w:r>
      <w:r w:rsidR="00826F8B" w:rsidRPr="009C7178">
        <w:rPr>
          <w:iCs/>
          <w:sz w:val="20"/>
          <w:szCs w:val="20"/>
          <w:lang w:val="en-GB"/>
        </w:rPr>
        <w:t>emoulin</w:t>
      </w:r>
      <w:proofErr w:type="spellEnd"/>
      <w:r w:rsidR="00826F8B" w:rsidRPr="009C7178">
        <w:rPr>
          <w:iCs/>
          <w:sz w:val="20"/>
          <w:szCs w:val="20"/>
          <w:lang w:val="en-GB"/>
        </w:rPr>
        <w:t xml:space="preserve"> A.</w:t>
      </w:r>
      <w:r w:rsidRPr="009C7178">
        <w:rPr>
          <w:iCs/>
          <w:sz w:val="20"/>
          <w:szCs w:val="20"/>
          <w:lang w:val="en-GB"/>
        </w:rPr>
        <w:t xml:space="preserve"> 2011</w:t>
      </w:r>
      <w:r w:rsidR="00826F8B" w:rsidRPr="009C7178">
        <w:rPr>
          <w:iCs/>
          <w:sz w:val="20"/>
          <w:szCs w:val="20"/>
          <w:lang w:val="en-GB"/>
        </w:rPr>
        <w:t xml:space="preserve">. Basin and river profile morphometry: A new index with a high potential for relative dating of tectonic uplift. </w:t>
      </w:r>
      <w:r w:rsidR="00826F8B" w:rsidRPr="009C7178">
        <w:rPr>
          <w:i/>
          <w:iCs/>
          <w:sz w:val="20"/>
          <w:szCs w:val="20"/>
          <w:lang w:val="en-GB"/>
        </w:rPr>
        <w:t>Geomorphology</w:t>
      </w:r>
      <w:r w:rsidR="00826F8B" w:rsidRPr="009C7178">
        <w:rPr>
          <w:iCs/>
          <w:sz w:val="20"/>
          <w:szCs w:val="20"/>
          <w:lang w:val="en-GB"/>
        </w:rPr>
        <w:t xml:space="preserve"> 126, 97-107.</w:t>
      </w:r>
    </w:p>
    <w:p w14:paraId="1A2EB93A" w14:textId="77777777" w:rsidR="00EF61B1" w:rsidRDefault="00826F8B" w:rsidP="002751E3">
      <w:pPr>
        <w:spacing w:after="0" w:line="240" w:lineRule="auto"/>
        <w:ind w:left="284" w:hanging="284"/>
        <w:jc w:val="both"/>
        <w:rPr>
          <w:iCs/>
          <w:sz w:val="20"/>
          <w:szCs w:val="20"/>
          <w:lang w:val="en-GB"/>
        </w:rPr>
      </w:pPr>
      <w:proofErr w:type="spellStart"/>
      <w:r w:rsidRPr="009C7178">
        <w:rPr>
          <w:iCs/>
          <w:sz w:val="20"/>
          <w:szCs w:val="20"/>
          <w:lang w:val="en-GB"/>
        </w:rPr>
        <w:t>Demoulin</w:t>
      </w:r>
      <w:proofErr w:type="spellEnd"/>
      <w:r w:rsidRPr="009C7178">
        <w:rPr>
          <w:iCs/>
          <w:sz w:val="20"/>
          <w:szCs w:val="20"/>
          <w:lang w:val="en-GB"/>
        </w:rPr>
        <w:t xml:space="preserve"> A, Mather A, Whittaker A.</w:t>
      </w:r>
      <w:r w:rsidR="00EF61B1" w:rsidRPr="009C7178">
        <w:rPr>
          <w:iCs/>
          <w:sz w:val="20"/>
          <w:szCs w:val="20"/>
          <w:lang w:val="en-GB"/>
        </w:rPr>
        <w:t xml:space="preserve"> 2017</w:t>
      </w:r>
      <w:r w:rsidRPr="009C7178">
        <w:rPr>
          <w:iCs/>
          <w:sz w:val="20"/>
          <w:szCs w:val="20"/>
          <w:lang w:val="en-GB"/>
        </w:rPr>
        <w:t xml:space="preserve">. Fluvial archives, a valuable record of vertical crustal deformation. </w:t>
      </w:r>
      <w:r w:rsidRPr="009C7178">
        <w:rPr>
          <w:i/>
          <w:iCs/>
          <w:sz w:val="20"/>
          <w:szCs w:val="20"/>
          <w:lang w:val="en-GB"/>
        </w:rPr>
        <w:t>Quaternary Science Reviews</w:t>
      </w:r>
      <w:r w:rsidRPr="009C7178">
        <w:rPr>
          <w:iCs/>
          <w:sz w:val="20"/>
          <w:szCs w:val="20"/>
          <w:lang w:val="en-GB"/>
        </w:rPr>
        <w:t xml:space="preserve"> 166, 10-37.</w:t>
      </w:r>
    </w:p>
    <w:p w14:paraId="0D84A371" w14:textId="48867DE6" w:rsidR="00416FF9" w:rsidRPr="00B74D0E" w:rsidRDefault="00416FF9" w:rsidP="002751E3">
      <w:pPr>
        <w:spacing w:after="0" w:line="240" w:lineRule="auto"/>
        <w:ind w:left="284" w:hanging="284"/>
        <w:jc w:val="both"/>
        <w:rPr>
          <w:sz w:val="20"/>
          <w:szCs w:val="20"/>
          <w:lang w:val="en-GB"/>
        </w:rPr>
      </w:pPr>
      <w:r w:rsidRPr="00B74D0E">
        <w:rPr>
          <w:sz w:val="20"/>
          <w:szCs w:val="20"/>
        </w:rPr>
        <w:t xml:space="preserve">Forte A, Whipple K. 2017. </w:t>
      </w:r>
      <w:proofErr w:type="spellStart"/>
      <w:r w:rsidRPr="00B74D0E">
        <w:rPr>
          <w:sz w:val="20"/>
          <w:szCs w:val="20"/>
        </w:rPr>
        <w:t>Criteria</w:t>
      </w:r>
      <w:proofErr w:type="spellEnd"/>
      <w:r w:rsidRPr="00B74D0E">
        <w:rPr>
          <w:sz w:val="20"/>
          <w:szCs w:val="20"/>
        </w:rPr>
        <w:t xml:space="preserve"> and </w:t>
      </w:r>
      <w:proofErr w:type="spellStart"/>
      <w:r w:rsidRPr="00B74D0E">
        <w:rPr>
          <w:sz w:val="20"/>
          <w:szCs w:val="20"/>
        </w:rPr>
        <w:t>tools</w:t>
      </w:r>
      <w:proofErr w:type="spellEnd"/>
      <w:r w:rsidRPr="00B74D0E">
        <w:rPr>
          <w:sz w:val="20"/>
          <w:szCs w:val="20"/>
        </w:rPr>
        <w:t xml:space="preserve"> for </w:t>
      </w:r>
      <w:proofErr w:type="spellStart"/>
      <w:r w:rsidRPr="00B74D0E">
        <w:rPr>
          <w:sz w:val="20"/>
          <w:szCs w:val="20"/>
        </w:rPr>
        <w:t>determining</w:t>
      </w:r>
      <w:proofErr w:type="spellEnd"/>
      <w:r w:rsidRPr="00B74D0E">
        <w:rPr>
          <w:sz w:val="20"/>
          <w:szCs w:val="20"/>
        </w:rPr>
        <w:t xml:space="preserve"> drainage </w:t>
      </w:r>
      <w:proofErr w:type="spellStart"/>
      <w:r w:rsidRPr="00B74D0E">
        <w:rPr>
          <w:sz w:val="20"/>
          <w:szCs w:val="20"/>
        </w:rPr>
        <w:t>divide</w:t>
      </w:r>
      <w:proofErr w:type="spellEnd"/>
      <w:r w:rsidRPr="00B74D0E">
        <w:rPr>
          <w:sz w:val="20"/>
          <w:szCs w:val="20"/>
        </w:rPr>
        <w:t xml:space="preserve"> </w:t>
      </w:r>
      <w:proofErr w:type="spellStart"/>
      <w:r w:rsidRPr="00B74D0E">
        <w:rPr>
          <w:sz w:val="20"/>
          <w:szCs w:val="20"/>
        </w:rPr>
        <w:t>stability</w:t>
      </w:r>
      <w:proofErr w:type="spellEnd"/>
      <w:r w:rsidRPr="00B74D0E">
        <w:rPr>
          <w:sz w:val="20"/>
          <w:szCs w:val="20"/>
        </w:rPr>
        <w:t xml:space="preserve">. </w:t>
      </w:r>
      <w:proofErr w:type="spellStart"/>
      <w:r w:rsidRPr="00B74D0E">
        <w:rPr>
          <w:i/>
          <w:sz w:val="20"/>
          <w:szCs w:val="20"/>
        </w:rPr>
        <w:t>EarthArXiv</w:t>
      </w:r>
      <w:proofErr w:type="spellEnd"/>
      <w:r w:rsidRPr="00B74D0E">
        <w:rPr>
          <w:i/>
          <w:sz w:val="20"/>
          <w:szCs w:val="20"/>
        </w:rPr>
        <w:t xml:space="preserve">. </w:t>
      </w:r>
      <w:proofErr w:type="spellStart"/>
      <w:r w:rsidRPr="00B74D0E">
        <w:rPr>
          <w:i/>
          <w:sz w:val="20"/>
          <w:szCs w:val="20"/>
        </w:rPr>
        <w:t>December</w:t>
      </w:r>
      <w:proofErr w:type="spellEnd"/>
      <w:r w:rsidRPr="00B74D0E">
        <w:rPr>
          <w:i/>
          <w:sz w:val="20"/>
          <w:szCs w:val="20"/>
        </w:rPr>
        <w:t xml:space="preserve"> 9</w:t>
      </w:r>
      <w:r w:rsidRPr="00B74D0E">
        <w:rPr>
          <w:sz w:val="20"/>
          <w:szCs w:val="20"/>
        </w:rPr>
        <w:t>.</w:t>
      </w:r>
      <w:r w:rsidR="00460A30" w:rsidRPr="00B74D0E">
        <w:rPr>
          <w:sz w:val="20"/>
          <w:szCs w:val="20"/>
        </w:rPr>
        <w:t xml:space="preserve"> </w:t>
      </w:r>
      <w:proofErr w:type="spellStart"/>
      <w:r w:rsidR="00460A30" w:rsidRPr="00B74D0E">
        <w:rPr>
          <w:sz w:val="20"/>
          <w:szCs w:val="20"/>
        </w:rPr>
        <w:t>pre-print</w:t>
      </w:r>
      <w:proofErr w:type="spellEnd"/>
      <w:r w:rsidR="00460A30" w:rsidRPr="00B74D0E">
        <w:rPr>
          <w:sz w:val="20"/>
          <w:szCs w:val="20"/>
        </w:rPr>
        <w:t xml:space="preserve"> DOI:</w:t>
      </w:r>
      <w:hyperlink r:id="rId8" w:history="1">
        <w:r w:rsidRPr="00B74D0E">
          <w:rPr>
            <w:rStyle w:val="Lienhypertexte"/>
            <w:color w:val="auto"/>
            <w:sz w:val="20"/>
            <w:szCs w:val="20"/>
            <w:u w:val="none"/>
          </w:rPr>
          <w:t>10.17605/OSF.IO/ANR29</w:t>
        </w:r>
      </w:hyperlink>
    </w:p>
    <w:p w14:paraId="347ED076" w14:textId="77777777" w:rsidR="00416FF9" w:rsidRDefault="00416FF9" w:rsidP="002751E3">
      <w:pPr>
        <w:spacing w:after="0" w:line="240" w:lineRule="auto"/>
        <w:ind w:left="284" w:hanging="284"/>
        <w:jc w:val="both"/>
        <w:rPr>
          <w:iCs/>
          <w:sz w:val="20"/>
          <w:szCs w:val="20"/>
          <w:lang w:val="en-GB"/>
        </w:rPr>
      </w:pPr>
      <w:proofErr w:type="spellStart"/>
      <w:r w:rsidRPr="00B74D0E">
        <w:rPr>
          <w:sz w:val="20"/>
          <w:szCs w:val="20"/>
        </w:rPr>
        <w:t>Gasparini</w:t>
      </w:r>
      <w:proofErr w:type="spellEnd"/>
      <w:r w:rsidRPr="00B74D0E">
        <w:rPr>
          <w:sz w:val="20"/>
          <w:szCs w:val="20"/>
        </w:rPr>
        <w:t xml:space="preserve"> NM, Fischer GC, Adams JM, </w:t>
      </w:r>
      <w:proofErr w:type="spellStart"/>
      <w:r w:rsidRPr="00B74D0E">
        <w:rPr>
          <w:sz w:val="20"/>
          <w:szCs w:val="20"/>
        </w:rPr>
        <w:t>Dawers</w:t>
      </w:r>
      <w:proofErr w:type="spellEnd"/>
      <w:r w:rsidRPr="00B74D0E">
        <w:rPr>
          <w:sz w:val="20"/>
          <w:szCs w:val="20"/>
        </w:rPr>
        <w:t xml:space="preserve"> NH, </w:t>
      </w:r>
      <w:proofErr w:type="spellStart"/>
      <w:r w:rsidRPr="00B74D0E">
        <w:rPr>
          <w:sz w:val="20"/>
          <w:szCs w:val="20"/>
        </w:rPr>
        <w:t>Janoff</w:t>
      </w:r>
      <w:proofErr w:type="spellEnd"/>
      <w:r w:rsidRPr="00B74D0E">
        <w:rPr>
          <w:sz w:val="20"/>
          <w:szCs w:val="20"/>
        </w:rPr>
        <w:t xml:space="preserve"> AM.</w:t>
      </w:r>
      <w:r w:rsidRPr="00B74D0E">
        <w:rPr>
          <w:sz w:val="20"/>
          <w:szCs w:val="20"/>
          <w:lang w:val="en-GB"/>
        </w:rPr>
        <w:t xml:space="preserve"> 2016. </w:t>
      </w:r>
      <w:r w:rsidR="00CF2417" w:rsidRPr="00B74D0E">
        <w:rPr>
          <w:sz w:val="20"/>
          <w:szCs w:val="20"/>
          <w:lang w:val="en-GB"/>
        </w:rPr>
        <w:t>Morphological signatures of normal</w:t>
      </w:r>
      <w:r w:rsidR="00CF2417">
        <w:rPr>
          <w:sz w:val="20"/>
          <w:szCs w:val="20"/>
          <w:lang w:val="en-GB"/>
        </w:rPr>
        <w:t xml:space="preserve"> faulting in low-gradient alluvial rivers in south-eastern Louisiana, USA. </w:t>
      </w:r>
      <w:r w:rsidR="00CF2417" w:rsidRPr="009C7178">
        <w:rPr>
          <w:i/>
          <w:iCs/>
          <w:sz w:val="20"/>
          <w:szCs w:val="20"/>
          <w:lang w:val="en-GB"/>
        </w:rPr>
        <w:t>Earth Surface Processes and Landforms</w:t>
      </w:r>
      <w:r w:rsidR="00CF2417">
        <w:rPr>
          <w:iCs/>
          <w:sz w:val="20"/>
          <w:szCs w:val="20"/>
          <w:lang w:val="en-GB"/>
        </w:rPr>
        <w:t xml:space="preserve"> 41</w:t>
      </w:r>
      <w:r w:rsidR="00CF2417" w:rsidRPr="009C7178">
        <w:rPr>
          <w:iCs/>
          <w:sz w:val="20"/>
          <w:szCs w:val="20"/>
          <w:lang w:val="en-GB"/>
        </w:rPr>
        <w:t>,</w:t>
      </w:r>
      <w:r w:rsidR="00CF2417">
        <w:rPr>
          <w:iCs/>
          <w:sz w:val="20"/>
          <w:szCs w:val="20"/>
          <w:lang w:val="en-GB"/>
        </w:rPr>
        <w:t xml:space="preserve"> 642-657.</w:t>
      </w:r>
    </w:p>
    <w:p w14:paraId="0010115E" w14:textId="77777777" w:rsidR="007B3C41" w:rsidRPr="00B74D0E" w:rsidRDefault="007B3C41" w:rsidP="002751E3">
      <w:pPr>
        <w:spacing w:after="0" w:line="240" w:lineRule="auto"/>
        <w:ind w:left="284" w:hanging="284"/>
        <w:jc w:val="both"/>
        <w:rPr>
          <w:sz w:val="20"/>
          <w:szCs w:val="20"/>
          <w:lang w:val="en-GB"/>
        </w:rPr>
      </w:pPr>
      <w:r w:rsidRPr="00B74D0E">
        <w:rPr>
          <w:sz w:val="20"/>
          <w:szCs w:val="20"/>
        </w:rPr>
        <w:t xml:space="preserve">Godard V, </w:t>
      </w:r>
      <w:proofErr w:type="spellStart"/>
      <w:r w:rsidRPr="00B74D0E">
        <w:rPr>
          <w:sz w:val="20"/>
          <w:szCs w:val="20"/>
        </w:rPr>
        <w:t>Cattin</w:t>
      </w:r>
      <w:proofErr w:type="spellEnd"/>
      <w:r w:rsidRPr="00B74D0E">
        <w:rPr>
          <w:sz w:val="20"/>
          <w:szCs w:val="20"/>
        </w:rPr>
        <w:t xml:space="preserve"> R, Lavé J.</w:t>
      </w:r>
      <w:r w:rsidRPr="00B74D0E">
        <w:rPr>
          <w:sz w:val="20"/>
          <w:szCs w:val="20"/>
          <w:lang w:val="en-GB"/>
        </w:rPr>
        <w:t xml:space="preserve"> 2004. Numerical </w:t>
      </w:r>
      <w:proofErr w:type="spellStart"/>
      <w:r w:rsidRPr="00B74D0E">
        <w:rPr>
          <w:sz w:val="20"/>
          <w:szCs w:val="20"/>
          <w:lang w:val="en-GB"/>
        </w:rPr>
        <w:t>modeling</w:t>
      </w:r>
      <w:proofErr w:type="spellEnd"/>
      <w:r w:rsidRPr="00B74D0E">
        <w:rPr>
          <w:sz w:val="20"/>
          <w:szCs w:val="20"/>
          <w:lang w:val="en-GB"/>
        </w:rPr>
        <w:t xml:space="preserve"> of mountain building: Interplay between erosion law and crustal rheology. </w:t>
      </w:r>
      <w:r w:rsidRPr="00B74D0E">
        <w:rPr>
          <w:i/>
          <w:sz w:val="20"/>
          <w:szCs w:val="20"/>
          <w:lang w:val="en-GB"/>
        </w:rPr>
        <w:t>Geophysical Research Letters</w:t>
      </w:r>
      <w:r w:rsidRPr="00B74D0E">
        <w:rPr>
          <w:sz w:val="20"/>
          <w:szCs w:val="20"/>
          <w:lang w:val="en-GB"/>
        </w:rPr>
        <w:t xml:space="preserve"> 31, L23607, DOI</w:t>
      </w:r>
      <w:proofErr w:type="gramStart"/>
      <w:r w:rsidRPr="00B74D0E">
        <w:rPr>
          <w:sz w:val="20"/>
          <w:szCs w:val="20"/>
          <w:lang w:val="en-GB"/>
        </w:rPr>
        <w:t>:10.1029</w:t>
      </w:r>
      <w:proofErr w:type="gramEnd"/>
      <w:r w:rsidRPr="00B74D0E">
        <w:rPr>
          <w:sz w:val="20"/>
          <w:szCs w:val="20"/>
          <w:lang w:val="en-GB"/>
        </w:rPr>
        <w:t>/2004GL021006</w:t>
      </w:r>
    </w:p>
    <w:p w14:paraId="0376F61B" w14:textId="77777777" w:rsidR="007B3C41" w:rsidRPr="00B74D0E" w:rsidRDefault="007B3C41" w:rsidP="002751E3">
      <w:pPr>
        <w:spacing w:after="0" w:line="240" w:lineRule="auto"/>
        <w:ind w:left="284" w:hanging="284"/>
        <w:jc w:val="both"/>
        <w:rPr>
          <w:sz w:val="20"/>
          <w:szCs w:val="20"/>
          <w:lang w:val="en-GB"/>
        </w:rPr>
      </w:pPr>
      <w:r w:rsidRPr="00B74D0E">
        <w:rPr>
          <w:sz w:val="20"/>
          <w:szCs w:val="20"/>
        </w:rPr>
        <w:t xml:space="preserve">Godard V, Lavé J, </w:t>
      </w:r>
      <w:proofErr w:type="spellStart"/>
      <w:r w:rsidRPr="00B74D0E">
        <w:rPr>
          <w:sz w:val="20"/>
          <w:szCs w:val="20"/>
        </w:rPr>
        <w:t>Cattin</w:t>
      </w:r>
      <w:proofErr w:type="spellEnd"/>
      <w:r w:rsidRPr="00B74D0E">
        <w:rPr>
          <w:sz w:val="20"/>
          <w:szCs w:val="20"/>
        </w:rPr>
        <w:t xml:space="preserve"> R.</w:t>
      </w:r>
      <w:r w:rsidRPr="00B74D0E">
        <w:rPr>
          <w:sz w:val="20"/>
          <w:szCs w:val="20"/>
          <w:lang w:val="en-GB"/>
        </w:rPr>
        <w:t xml:space="preserve"> 2006. Numerical modelling of erosion processes in the Himalayas of Nepal: effects of spatial variations of rock strength and precipitation. In </w:t>
      </w:r>
      <w:proofErr w:type="spellStart"/>
      <w:r w:rsidRPr="00B74D0E">
        <w:rPr>
          <w:sz w:val="20"/>
          <w:szCs w:val="20"/>
          <w:lang w:val="en-GB"/>
        </w:rPr>
        <w:t>Buiter</w:t>
      </w:r>
      <w:proofErr w:type="spellEnd"/>
      <w:r w:rsidRPr="00B74D0E">
        <w:rPr>
          <w:sz w:val="20"/>
          <w:szCs w:val="20"/>
          <w:lang w:val="en-GB"/>
        </w:rPr>
        <w:t xml:space="preserve"> S, </w:t>
      </w:r>
      <w:proofErr w:type="spellStart"/>
      <w:r w:rsidRPr="00B74D0E">
        <w:rPr>
          <w:sz w:val="20"/>
          <w:szCs w:val="20"/>
          <w:lang w:val="en-GB"/>
        </w:rPr>
        <w:t>Schreurs</w:t>
      </w:r>
      <w:proofErr w:type="spellEnd"/>
      <w:r w:rsidRPr="00B74D0E">
        <w:rPr>
          <w:sz w:val="20"/>
          <w:szCs w:val="20"/>
          <w:lang w:val="en-GB"/>
        </w:rPr>
        <w:t xml:space="preserve"> G (</w:t>
      </w:r>
      <w:proofErr w:type="spellStart"/>
      <w:r w:rsidRPr="00B74D0E">
        <w:rPr>
          <w:sz w:val="20"/>
          <w:szCs w:val="20"/>
          <w:lang w:val="en-GB"/>
        </w:rPr>
        <w:t>eds</w:t>
      </w:r>
      <w:proofErr w:type="spellEnd"/>
      <w:r w:rsidRPr="00B74D0E">
        <w:rPr>
          <w:sz w:val="20"/>
          <w:szCs w:val="20"/>
          <w:lang w:val="en-GB"/>
        </w:rPr>
        <w:t xml:space="preserve">) </w:t>
      </w:r>
      <w:r w:rsidRPr="00B74D0E">
        <w:rPr>
          <w:i/>
          <w:sz w:val="20"/>
          <w:szCs w:val="20"/>
          <w:lang w:val="en-GB"/>
        </w:rPr>
        <w:t>Analogue and numerical modelling of crustal-scale processes</w:t>
      </w:r>
      <w:r w:rsidRPr="00B74D0E">
        <w:rPr>
          <w:sz w:val="20"/>
          <w:szCs w:val="20"/>
          <w:lang w:val="en-GB"/>
        </w:rPr>
        <w:t>, Geological Society, London, Special Publications 253, 341-358.</w:t>
      </w:r>
    </w:p>
    <w:p w14:paraId="3C6138C8" w14:textId="29BE0408" w:rsidR="00CE5B46" w:rsidRPr="00B74D0E" w:rsidRDefault="00CE5B46" w:rsidP="002751E3">
      <w:pPr>
        <w:spacing w:after="0" w:line="240" w:lineRule="auto"/>
        <w:ind w:left="284" w:hanging="284"/>
        <w:jc w:val="both"/>
        <w:rPr>
          <w:sz w:val="20"/>
          <w:szCs w:val="20"/>
          <w:lang w:val="en-GB"/>
        </w:rPr>
      </w:pPr>
      <w:proofErr w:type="spellStart"/>
      <w:r w:rsidRPr="00B74D0E">
        <w:rPr>
          <w:sz w:val="20"/>
          <w:szCs w:val="20"/>
        </w:rPr>
        <w:t>Goren</w:t>
      </w:r>
      <w:proofErr w:type="spellEnd"/>
      <w:r w:rsidRPr="00B74D0E">
        <w:rPr>
          <w:sz w:val="20"/>
          <w:szCs w:val="20"/>
        </w:rPr>
        <w:t xml:space="preserve"> L.</w:t>
      </w:r>
      <w:r w:rsidRPr="00B74D0E">
        <w:rPr>
          <w:sz w:val="20"/>
          <w:szCs w:val="20"/>
          <w:lang w:val="en-GB"/>
        </w:rPr>
        <w:t xml:space="preserve"> 2016. </w:t>
      </w:r>
      <w:proofErr w:type="gramStart"/>
      <w:r w:rsidRPr="00B74D0E">
        <w:rPr>
          <w:sz w:val="20"/>
          <w:szCs w:val="20"/>
          <w:lang w:val="en-GB"/>
        </w:rPr>
        <w:t>A theoretical model for fluvial channel response time during time-dependent climatic and tectonic forcing and its inverse applications.</w:t>
      </w:r>
      <w:proofErr w:type="gramEnd"/>
      <w:r w:rsidRPr="00B74D0E">
        <w:rPr>
          <w:sz w:val="20"/>
          <w:szCs w:val="20"/>
          <w:lang w:val="en-GB"/>
        </w:rPr>
        <w:t xml:space="preserve"> </w:t>
      </w:r>
      <w:r w:rsidRPr="00B74D0E">
        <w:rPr>
          <w:i/>
          <w:sz w:val="20"/>
          <w:szCs w:val="20"/>
          <w:lang w:val="en-GB"/>
        </w:rPr>
        <w:t>Geophysical Research Letters</w:t>
      </w:r>
      <w:r w:rsidRPr="00B74D0E">
        <w:rPr>
          <w:sz w:val="20"/>
          <w:szCs w:val="20"/>
          <w:lang w:val="en-GB"/>
        </w:rPr>
        <w:t xml:space="preserve"> 43, 10,753-10,763, doi</w:t>
      </w:r>
      <w:proofErr w:type="gramStart"/>
      <w:r w:rsidRPr="00B74D0E">
        <w:rPr>
          <w:sz w:val="20"/>
          <w:szCs w:val="20"/>
          <w:lang w:val="en-GB"/>
        </w:rPr>
        <w:t>:10.1002</w:t>
      </w:r>
      <w:proofErr w:type="gramEnd"/>
      <w:r w:rsidRPr="00B74D0E">
        <w:rPr>
          <w:sz w:val="20"/>
          <w:szCs w:val="20"/>
          <w:lang w:val="en-GB"/>
        </w:rPr>
        <w:t>/2016GL070451</w:t>
      </w:r>
    </w:p>
    <w:p w14:paraId="05CC0AB5" w14:textId="77777777" w:rsidR="007B3C41" w:rsidRPr="00F73184" w:rsidRDefault="007B3C41" w:rsidP="002751E3">
      <w:pPr>
        <w:spacing w:after="0" w:line="240" w:lineRule="auto"/>
        <w:ind w:left="284" w:hanging="284"/>
        <w:jc w:val="both"/>
        <w:rPr>
          <w:sz w:val="20"/>
          <w:szCs w:val="20"/>
          <w:lang w:val="en-GB"/>
        </w:rPr>
      </w:pPr>
      <w:proofErr w:type="spellStart"/>
      <w:r w:rsidRPr="00B74D0E">
        <w:rPr>
          <w:sz w:val="20"/>
          <w:szCs w:val="20"/>
        </w:rPr>
        <w:t>Goren</w:t>
      </w:r>
      <w:proofErr w:type="spellEnd"/>
      <w:r w:rsidRPr="00B74D0E">
        <w:rPr>
          <w:sz w:val="20"/>
          <w:szCs w:val="20"/>
        </w:rPr>
        <w:t xml:space="preserve"> L, </w:t>
      </w:r>
      <w:proofErr w:type="spellStart"/>
      <w:r w:rsidRPr="00B74D0E">
        <w:rPr>
          <w:sz w:val="20"/>
          <w:szCs w:val="20"/>
        </w:rPr>
        <w:t>Castelltort</w:t>
      </w:r>
      <w:proofErr w:type="spellEnd"/>
      <w:r w:rsidRPr="00B74D0E">
        <w:rPr>
          <w:sz w:val="20"/>
          <w:szCs w:val="20"/>
        </w:rPr>
        <w:t xml:space="preserve"> S, Klinger Y.</w:t>
      </w:r>
      <w:r w:rsidRPr="00B74D0E">
        <w:rPr>
          <w:sz w:val="20"/>
          <w:szCs w:val="20"/>
          <w:lang w:val="en-GB"/>
        </w:rPr>
        <w:t xml:space="preserve"> 2015. Modes and rates of horizontal deformation from rotated river basins: Application</w:t>
      </w:r>
      <w:r>
        <w:rPr>
          <w:sz w:val="20"/>
          <w:szCs w:val="20"/>
          <w:lang w:val="en-GB"/>
        </w:rPr>
        <w:t xml:space="preserve"> to the Dead Sea fault system in Lebanon.</w:t>
      </w:r>
      <w:r w:rsidR="00F73184">
        <w:rPr>
          <w:sz w:val="20"/>
          <w:szCs w:val="20"/>
          <w:lang w:val="en-GB"/>
        </w:rPr>
        <w:t xml:space="preserve"> </w:t>
      </w:r>
      <w:r w:rsidR="00F73184">
        <w:rPr>
          <w:i/>
          <w:sz w:val="20"/>
          <w:szCs w:val="20"/>
          <w:lang w:val="en-GB"/>
        </w:rPr>
        <w:t>Geology</w:t>
      </w:r>
      <w:r w:rsidR="00F73184">
        <w:rPr>
          <w:sz w:val="20"/>
          <w:szCs w:val="20"/>
          <w:lang w:val="en-GB"/>
        </w:rPr>
        <w:t xml:space="preserve"> 43(9), 843-846.</w:t>
      </w:r>
    </w:p>
    <w:p w14:paraId="7FC378EB" w14:textId="77777777" w:rsidR="003A36D3" w:rsidRDefault="003A36D3" w:rsidP="002751E3">
      <w:pPr>
        <w:spacing w:after="0" w:line="240" w:lineRule="auto"/>
        <w:ind w:left="284" w:hanging="284"/>
        <w:jc w:val="both"/>
        <w:rPr>
          <w:rFonts w:cs="AdvTT5235d5a9"/>
          <w:sz w:val="20"/>
          <w:szCs w:val="20"/>
          <w:lang w:val="en-GB"/>
        </w:rPr>
      </w:pPr>
      <w:proofErr w:type="spellStart"/>
      <w:r w:rsidRPr="00884DE0">
        <w:rPr>
          <w:rFonts w:cs="AdvTT5235d5a9"/>
          <w:sz w:val="20"/>
          <w:szCs w:val="20"/>
          <w:lang w:val="en-GB"/>
        </w:rPr>
        <w:t>Hemelsdaël</w:t>
      </w:r>
      <w:proofErr w:type="spellEnd"/>
      <w:r w:rsidRPr="00884DE0">
        <w:rPr>
          <w:rFonts w:cs="AdvTT5235d5a9"/>
          <w:sz w:val="20"/>
          <w:szCs w:val="20"/>
          <w:lang w:val="en-GB"/>
        </w:rPr>
        <w:t xml:space="preserve"> R, Ford M. 2016. Relay zone evolution: a history of repeated fault propagation and linkage, central Corinth rift, Greece. </w:t>
      </w:r>
      <w:r w:rsidRPr="00884DE0">
        <w:rPr>
          <w:rFonts w:cs="AdvTT5235d5a9"/>
          <w:i/>
          <w:sz w:val="20"/>
          <w:szCs w:val="20"/>
          <w:lang w:val="en-GB"/>
        </w:rPr>
        <w:t>Basin Research</w:t>
      </w:r>
      <w:r w:rsidRPr="00884DE0">
        <w:rPr>
          <w:rFonts w:cs="AdvTT5235d5a9"/>
          <w:sz w:val="20"/>
          <w:szCs w:val="20"/>
          <w:lang w:val="en-GB"/>
        </w:rPr>
        <w:t xml:space="preserve"> 28, 34-56.</w:t>
      </w:r>
    </w:p>
    <w:p w14:paraId="7F5AD784" w14:textId="6B76809F" w:rsidR="00460A30" w:rsidRPr="00460A30" w:rsidRDefault="00460A30" w:rsidP="002751E3">
      <w:pPr>
        <w:spacing w:after="0" w:line="240" w:lineRule="auto"/>
        <w:ind w:left="284" w:hanging="284"/>
        <w:jc w:val="both"/>
        <w:rPr>
          <w:rFonts w:cs="AdvTT5235d5a9"/>
          <w:sz w:val="20"/>
          <w:szCs w:val="20"/>
          <w:lang w:val="en-GB"/>
        </w:rPr>
      </w:pPr>
      <w:r>
        <w:rPr>
          <w:rFonts w:cs="AdvTT5235d5a9"/>
          <w:sz w:val="20"/>
          <w:szCs w:val="20"/>
          <w:lang w:val="en-GB"/>
        </w:rPr>
        <w:t xml:space="preserve">Howard AD. 1994. A detachment-limited model of drainage basin evolution. </w:t>
      </w:r>
      <w:r>
        <w:rPr>
          <w:rFonts w:cs="AdvTT5235d5a9"/>
          <w:i/>
          <w:sz w:val="20"/>
          <w:szCs w:val="20"/>
          <w:lang w:val="en-GB"/>
        </w:rPr>
        <w:t>Water Resources Research</w:t>
      </w:r>
      <w:r>
        <w:rPr>
          <w:rFonts w:cs="AdvTT5235d5a9"/>
          <w:sz w:val="20"/>
          <w:szCs w:val="20"/>
          <w:lang w:val="en-GB"/>
        </w:rPr>
        <w:t xml:space="preserve"> 30(7), 2261-2285.</w:t>
      </w:r>
    </w:p>
    <w:p w14:paraId="0902BBBD" w14:textId="77777777" w:rsidR="00E30896" w:rsidRDefault="00E30896" w:rsidP="002751E3">
      <w:pPr>
        <w:spacing w:after="0" w:line="240" w:lineRule="auto"/>
        <w:ind w:left="284" w:hanging="284"/>
        <w:jc w:val="both"/>
        <w:rPr>
          <w:iCs/>
          <w:sz w:val="20"/>
          <w:szCs w:val="20"/>
          <w:lang w:val="en-GB"/>
        </w:rPr>
      </w:pPr>
      <w:proofErr w:type="gramStart"/>
      <w:r>
        <w:rPr>
          <w:rFonts w:cs="AdvTT5235d5a9"/>
          <w:sz w:val="20"/>
          <w:szCs w:val="20"/>
          <w:lang w:val="en-GB"/>
        </w:rPr>
        <w:t>Jiang W, Han Z, Zhang J, Jiao Q. 2016.</w:t>
      </w:r>
      <w:proofErr w:type="gramEnd"/>
      <w:r>
        <w:rPr>
          <w:rFonts w:cs="AdvTT5235d5a9"/>
          <w:sz w:val="20"/>
          <w:szCs w:val="20"/>
          <w:lang w:val="en-GB"/>
        </w:rPr>
        <w:t xml:space="preserve"> Stream profile analysis, tectonic geomorphology and </w:t>
      </w:r>
      <w:proofErr w:type="spellStart"/>
      <w:r>
        <w:rPr>
          <w:rFonts w:cs="AdvTT5235d5a9"/>
          <w:sz w:val="20"/>
          <w:szCs w:val="20"/>
          <w:lang w:val="en-GB"/>
        </w:rPr>
        <w:t>neotectonic</w:t>
      </w:r>
      <w:proofErr w:type="spellEnd"/>
      <w:r>
        <w:rPr>
          <w:rFonts w:cs="AdvTT5235d5a9"/>
          <w:sz w:val="20"/>
          <w:szCs w:val="20"/>
          <w:lang w:val="en-GB"/>
        </w:rPr>
        <w:t xml:space="preserve"> activity of the </w:t>
      </w:r>
      <w:proofErr w:type="spellStart"/>
      <w:r>
        <w:rPr>
          <w:rFonts w:cs="AdvTT5235d5a9"/>
          <w:sz w:val="20"/>
          <w:szCs w:val="20"/>
          <w:lang w:val="en-GB"/>
        </w:rPr>
        <w:t>Damxung-Yangbajain</w:t>
      </w:r>
      <w:proofErr w:type="spellEnd"/>
      <w:r>
        <w:rPr>
          <w:rFonts w:cs="AdvTT5235d5a9"/>
          <w:sz w:val="20"/>
          <w:szCs w:val="20"/>
          <w:lang w:val="en-GB"/>
        </w:rPr>
        <w:t xml:space="preserve"> rift in the south Tibetan Plateau. </w:t>
      </w:r>
      <w:r w:rsidRPr="009C7178">
        <w:rPr>
          <w:i/>
          <w:iCs/>
          <w:sz w:val="20"/>
          <w:szCs w:val="20"/>
          <w:lang w:val="en-GB"/>
        </w:rPr>
        <w:t>Earth Surface Processes and Landforms</w:t>
      </w:r>
      <w:r>
        <w:rPr>
          <w:iCs/>
          <w:sz w:val="20"/>
          <w:szCs w:val="20"/>
          <w:lang w:val="en-GB"/>
        </w:rPr>
        <w:t xml:space="preserve"> 41</w:t>
      </w:r>
      <w:r w:rsidRPr="009C7178">
        <w:rPr>
          <w:iCs/>
          <w:sz w:val="20"/>
          <w:szCs w:val="20"/>
          <w:lang w:val="en-GB"/>
        </w:rPr>
        <w:t>,</w:t>
      </w:r>
      <w:r>
        <w:rPr>
          <w:iCs/>
          <w:sz w:val="20"/>
          <w:szCs w:val="20"/>
          <w:lang w:val="en-GB"/>
        </w:rPr>
        <w:t xml:space="preserve"> 1312-1326.</w:t>
      </w:r>
    </w:p>
    <w:p w14:paraId="48E9065F" w14:textId="77777777" w:rsidR="00F76647" w:rsidRPr="00884DE0" w:rsidRDefault="00F76647" w:rsidP="002751E3">
      <w:pPr>
        <w:spacing w:after="0" w:line="240" w:lineRule="auto"/>
        <w:ind w:left="284" w:hanging="284"/>
        <w:jc w:val="both"/>
        <w:rPr>
          <w:rFonts w:cs="AdvTT5235d5a9"/>
          <w:sz w:val="20"/>
          <w:szCs w:val="20"/>
          <w:lang w:val="en-GB"/>
        </w:rPr>
      </w:pPr>
      <w:r>
        <w:rPr>
          <w:iCs/>
          <w:sz w:val="20"/>
          <w:szCs w:val="20"/>
          <w:lang w:val="en-GB"/>
        </w:rPr>
        <w:t xml:space="preserve">Kent E, </w:t>
      </w:r>
      <w:proofErr w:type="spellStart"/>
      <w:r>
        <w:rPr>
          <w:iCs/>
          <w:sz w:val="20"/>
          <w:szCs w:val="20"/>
          <w:lang w:val="en-GB"/>
        </w:rPr>
        <w:t>Boulton</w:t>
      </w:r>
      <w:proofErr w:type="spellEnd"/>
      <w:r>
        <w:rPr>
          <w:iCs/>
          <w:sz w:val="20"/>
          <w:szCs w:val="20"/>
          <w:lang w:val="en-GB"/>
        </w:rPr>
        <w:t xml:space="preserve"> SJ, Whittaker AC, Stewart IS, </w:t>
      </w:r>
      <w:proofErr w:type="spellStart"/>
      <w:r>
        <w:rPr>
          <w:iCs/>
          <w:sz w:val="20"/>
          <w:szCs w:val="20"/>
          <w:lang w:val="en-GB"/>
        </w:rPr>
        <w:t>Alçiçek</w:t>
      </w:r>
      <w:proofErr w:type="spellEnd"/>
      <w:r>
        <w:rPr>
          <w:iCs/>
          <w:sz w:val="20"/>
          <w:szCs w:val="20"/>
          <w:lang w:val="en-GB"/>
        </w:rPr>
        <w:t xml:space="preserve"> MC. 2017. Normal fault growth and linkage in the </w:t>
      </w:r>
      <w:proofErr w:type="spellStart"/>
      <w:r>
        <w:rPr>
          <w:iCs/>
          <w:sz w:val="20"/>
          <w:szCs w:val="20"/>
          <w:lang w:val="en-GB"/>
        </w:rPr>
        <w:t>Gediz</w:t>
      </w:r>
      <w:proofErr w:type="spellEnd"/>
      <w:r>
        <w:rPr>
          <w:iCs/>
          <w:sz w:val="20"/>
          <w:szCs w:val="20"/>
          <w:lang w:val="en-GB"/>
        </w:rPr>
        <w:t xml:space="preserve"> (</w:t>
      </w:r>
      <w:proofErr w:type="spellStart"/>
      <w:r>
        <w:rPr>
          <w:iCs/>
          <w:sz w:val="20"/>
          <w:szCs w:val="20"/>
          <w:lang w:val="en-GB"/>
        </w:rPr>
        <w:t>Alaşehir</w:t>
      </w:r>
      <w:proofErr w:type="spellEnd"/>
      <w:r>
        <w:rPr>
          <w:iCs/>
          <w:sz w:val="20"/>
          <w:szCs w:val="20"/>
          <w:lang w:val="en-GB"/>
        </w:rPr>
        <w:t xml:space="preserve">) Graben, Western Turkey, revealed by transient river long-profiles and slope-break </w:t>
      </w:r>
      <w:proofErr w:type="spellStart"/>
      <w:r>
        <w:rPr>
          <w:iCs/>
          <w:sz w:val="20"/>
          <w:szCs w:val="20"/>
          <w:lang w:val="en-GB"/>
        </w:rPr>
        <w:t>knickpoints</w:t>
      </w:r>
      <w:proofErr w:type="spellEnd"/>
      <w:r>
        <w:rPr>
          <w:iCs/>
          <w:sz w:val="20"/>
          <w:szCs w:val="20"/>
          <w:lang w:val="en-GB"/>
        </w:rPr>
        <w:t xml:space="preserve">. </w:t>
      </w:r>
      <w:r w:rsidRPr="009C7178">
        <w:rPr>
          <w:i/>
          <w:iCs/>
          <w:sz w:val="20"/>
          <w:szCs w:val="20"/>
          <w:lang w:val="en-GB"/>
        </w:rPr>
        <w:t>Earth Surface Processes and Landforms</w:t>
      </w:r>
      <w:r>
        <w:rPr>
          <w:iCs/>
          <w:sz w:val="20"/>
          <w:szCs w:val="20"/>
          <w:lang w:val="en-GB"/>
        </w:rPr>
        <w:t xml:space="preserve"> 42</w:t>
      </w:r>
      <w:r w:rsidRPr="009C7178">
        <w:rPr>
          <w:iCs/>
          <w:sz w:val="20"/>
          <w:szCs w:val="20"/>
          <w:lang w:val="en-GB"/>
        </w:rPr>
        <w:t>,</w:t>
      </w:r>
      <w:r>
        <w:rPr>
          <w:iCs/>
          <w:sz w:val="20"/>
          <w:szCs w:val="20"/>
          <w:lang w:val="en-GB"/>
        </w:rPr>
        <w:t xml:space="preserve"> 836-852.</w:t>
      </w:r>
    </w:p>
    <w:p w14:paraId="2EA633A5" w14:textId="77777777" w:rsidR="00EF61B1" w:rsidRPr="009C7178" w:rsidRDefault="00EF61B1" w:rsidP="002751E3">
      <w:pPr>
        <w:spacing w:after="0" w:line="240" w:lineRule="auto"/>
        <w:ind w:left="284" w:hanging="284"/>
        <w:jc w:val="both"/>
        <w:rPr>
          <w:sz w:val="20"/>
          <w:szCs w:val="20"/>
          <w:lang w:val="en-GB"/>
        </w:rPr>
      </w:pPr>
      <w:r w:rsidRPr="009C7178">
        <w:rPr>
          <w:iCs/>
          <w:sz w:val="20"/>
          <w:szCs w:val="20"/>
          <w:lang w:val="en-GB"/>
        </w:rPr>
        <w:t xml:space="preserve">Kirby </w:t>
      </w:r>
      <w:r w:rsidR="00826F8B" w:rsidRPr="009C7178">
        <w:rPr>
          <w:iCs/>
          <w:sz w:val="20"/>
          <w:szCs w:val="20"/>
          <w:lang w:val="en-GB"/>
        </w:rPr>
        <w:t>E,</w:t>
      </w:r>
      <w:r w:rsidRPr="009C7178">
        <w:rPr>
          <w:iCs/>
          <w:sz w:val="20"/>
          <w:szCs w:val="20"/>
          <w:lang w:val="en-GB"/>
        </w:rPr>
        <w:t xml:space="preserve"> Whipple</w:t>
      </w:r>
      <w:r w:rsidR="00826F8B" w:rsidRPr="009C7178">
        <w:rPr>
          <w:iCs/>
          <w:sz w:val="20"/>
          <w:szCs w:val="20"/>
          <w:lang w:val="en-GB"/>
        </w:rPr>
        <w:t xml:space="preserve"> K.</w:t>
      </w:r>
      <w:r w:rsidRPr="009C7178">
        <w:rPr>
          <w:iCs/>
          <w:sz w:val="20"/>
          <w:szCs w:val="20"/>
          <w:lang w:val="en-GB"/>
        </w:rPr>
        <w:t xml:space="preserve"> 2012</w:t>
      </w:r>
      <w:r w:rsidR="00826F8B" w:rsidRPr="009C7178">
        <w:rPr>
          <w:iCs/>
          <w:sz w:val="20"/>
          <w:szCs w:val="20"/>
          <w:lang w:val="en-GB"/>
        </w:rPr>
        <w:t xml:space="preserve">. Expression of active tectonics in erosional landscapes. </w:t>
      </w:r>
      <w:r w:rsidR="00826F8B" w:rsidRPr="009C7178">
        <w:rPr>
          <w:i/>
          <w:iCs/>
          <w:sz w:val="20"/>
          <w:szCs w:val="20"/>
          <w:lang w:val="en-GB"/>
        </w:rPr>
        <w:t>Journal of Structural Geology</w:t>
      </w:r>
      <w:r w:rsidR="00826F8B" w:rsidRPr="009C7178">
        <w:rPr>
          <w:iCs/>
          <w:sz w:val="20"/>
          <w:szCs w:val="20"/>
          <w:lang w:val="en-GB"/>
        </w:rPr>
        <w:t xml:space="preserve"> 44, 54-75.</w:t>
      </w:r>
    </w:p>
    <w:p w14:paraId="3917FF35" w14:textId="77777777" w:rsidR="00EF61B1" w:rsidRDefault="00EF61B1" w:rsidP="002751E3">
      <w:pPr>
        <w:spacing w:after="0" w:line="240" w:lineRule="auto"/>
        <w:ind w:left="284" w:hanging="284"/>
        <w:jc w:val="both"/>
        <w:rPr>
          <w:iCs/>
          <w:sz w:val="20"/>
          <w:szCs w:val="20"/>
          <w:lang w:val="en-GB"/>
        </w:rPr>
      </w:pPr>
      <w:proofErr w:type="spellStart"/>
      <w:r w:rsidRPr="009C7178">
        <w:rPr>
          <w:iCs/>
          <w:sz w:val="20"/>
          <w:szCs w:val="20"/>
          <w:lang w:val="en-GB"/>
        </w:rPr>
        <w:t>Lague</w:t>
      </w:r>
      <w:proofErr w:type="spellEnd"/>
      <w:r w:rsidR="00826F8B" w:rsidRPr="009C7178">
        <w:rPr>
          <w:iCs/>
          <w:sz w:val="20"/>
          <w:szCs w:val="20"/>
          <w:lang w:val="en-GB"/>
        </w:rPr>
        <w:t xml:space="preserve"> D.</w:t>
      </w:r>
      <w:r w:rsidRPr="009C7178">
        <w:rPr>
          <w:iCs/>
          <w:sz w:val="20"/>
          <w:szCs w:val="20"/>
          <w:lang w:val="en-GB"/>
        </w:rPr>
        <w:t xml:space="preserve"> 2014</w:t>
      </w:r>
      <w:r w:rsidR="00826F8B" w:rsidRPr="009C7178">
        <w:rPr>
          <w:iCs/>
          <w:sz w:val="20"/>
          <w:szCs w:val="20"/>
          <w:lang w:val="en-GB"/>
        </w:rPr>
        <w:t xml:space="preserve">. The stream power river incision model: evidence, theory and beyond. </w:t>
      </w:r>
      <w:r w:rsidR="00826F8B" w:rsidRPr="009C7178">
        <w:rPr>
          <w:i/>
          <w:iCs/>
          <w:sz w:val="20"/>
          <w:szCs w:val="20"/>
          <w:lang w:val="en-GB"/>
        </w:rPr>
        <w:t>Earth Surface Processes and Landforms</w:t>
      </w:r>
      <w:r w:rsidR="00826F8B" w:rsidRPr="009C7178">
        <w:rPr>
          <w:iCs/>
          <w:sz w:val="20"/>
          <w:szCs w:val="20"/>
          <w:lang w:val="en-GB"/>
        </w:rPr>
        <w:t xml:space="preserve"> 39, 38-61.</w:t>
      </w:r>
    </w:p>
    <w:p w14:paraId="68A66BEB" w14:textId="77777777" w:rsidR="00EF61B1" w:rsidRPr="009C7178" w:rsidRDefault="00EF61B1" w:rsidP="002751E3">
      <w:pPr>
        <w:spacing w:after="0" w:line="240" w:lineRule="auto"/>
        <w:ind w:left="284" w:hanging="284"/>
        <w:jc w:val="both"/>
        <w:rPr>
          <w:sz w:val="20"/>
          <w:szCs w:val="20"/>
          <w:lang w:val="en-GB"/>
        </w:rPr>
      </w:pPr>
      <w:r w:rsidRPr="009C7178">
        <w:rPr>
          <w:iCs/>
          <w:sz w:val="20"/>
          <w:szCs w:val="20"/>
          <w:lang w:val="en-GB"/>
        </w:rPr>
        <w:t xml:space="preserve">Montgomery </w:t>
      </w:r>
      <w:r w:rsidR="00826F8B" w:rsidRPr="009C7178">
        <w:rPr>
          <w:iCs/>
          <w:sz w:val="20"/>
          <w:szCs w:val="20"/>
          <w:lang w:val="en-GB"/>
        </w:rPr>
        <w:t>D,</w:t>
      </w:r>
      <w:r w:rsidRPr="009C7178">
        <w:rPr>
          <w:iCs/>
          <w:sz w:val="20"/>
          <w:szCs w:val="20"/>
          <w:lang w:val="en-GB"/>
        </w:rPr>
        <w:t xml:space="preserve"> </w:t>
      </w:r>
      <w:proofErr w:type="spellStart"/>
      <w:r w:rsidRPr="009C7178">
        <w:rPr>
          <w:iCs/>
          <w:sz w:val="20"/>
          <w:szCs w:val="20"/>
          <w:lang w:val="en-GB"/>
        </w:rPr>
        <w:t>Korup</w:t>
      </w:r>
      <w:proofErr w:type="spellEnd"/>
      <w:r w:rsidR="00826F8B" w:rsidRPr="009C7178">
        <w:rPr>
          <w:iCs/>
          <w:sz w:val="20"/>
          <w:szCs w:val="20"/>
          <w:lang w:val="en-GB"/>
        </w:rPr>
        <w:t xml:space="preserve"> O.</w:t>
      </w:r>
      <w:r w:rsidRPr="009C7178">
        <w:rPr>
          <w:iCs/>
          <w:sz w:val="20"/>
          <w:szCs w:val="20"/>
          <w:lang w:val="en-GB"/>
        </w:rPr>
        <w:t xml:space="preserve"> 2011</w:t>
      </w:r>
      <w:r w:rsidR="00826F8B" w:rsidRPr="009C7178">
        <w:rPr>
          <w:iCs/>
          <w:sz w:val="20"/>
          <w:szCs w:val="20"/>
          <w:lang w:val="en-GB"/>
        </w:rPr>
        <w:t xml:space="preserve">. Preservation of inner gorges </w:t>
      </w:r>
      <w:r w:rsidR="00D56C0E" w:rsidRPr="009C7178">
        <w:rPr>
          <w:iCs/>
          <w:sz w:val="20"/>
          <w:szCs w:val="20"/>
          <w:lang w:val="en-GB"/>
        </w:rPr>
        <w:t>through repeated Alpine glaciati</w:t>
      </w:r>
      <w:r w:rsidR="00826F8B" w:rsidRPr="009C7178">
        <w:rPr>
          <w:iCs/>
          <w:sz w:val="20"/>
          <w:szCs w:val="20"/>
          <w:lang w:val="en-GB"/>
        </w:rPr>
        <w:t xml:space="preserve">ons. </w:t>
      </w:r>
      <w:r w:rsidR="00826F8B" w:rsidRPr="009C7178">
        <w:rPr>
          <w:i/>
          <w:iCs/>
          <w:sz w:val="20"/>
          <w:szCs w:val="20"/>
          <w:lang w:val="en-GB"/>
        </w:rPr>
        <w:t>Nature Geoscience</w:t>
      </w:r>
      <w:r w:rsidR="00826F8B" w:rsidRPr="009C7178">
        <w:rPr>
          <w:iCs/>
          <w:sz w:val="20"/>
          <w:szCs w:val="20"/>
          <w:lang w:val="en-GB"/>
        </w:rPr>
        <w:t xml:space="preserve"> 4, </w:t>
      </w:r>
      <w:r w:rsidR="00D56C0E" w:rsidRPr="009C7178">
        <w:rPr>
          <w:iCs/>
          <w:sz w:val="20"/>
          <w:szCs w:val="20"/>
          <w:lang w:val="en-GB"/>
        </w:rPr>
        <w:t>62-67.</w:t>
      </w:r>
    </w:p>
    <w:p w14:paraId="53870424" w14:textId="77777777" w:rsidR="00EF61B1" w:rsidRDefault="00EF61B1" w:rsidP="002751E3">
      <w:pPr>
        <w:spacing w:after="0" w:line="240" w:lineRule="auto"/>
        <w:ind w:left="284" w:hanging="284"/>
        <w:jc w:val="both"/>
        <w:rPr>
          <w:iCs/>
          <w:sz w:val="20"/>
          <w:szCs w:val="20"/>
          <w:lang w:val="en-GB"/>
        </w:rPr>
      </w:pPr>
      <w:proofErr w:type="spellStart"/>
      <w:r w:rsidRPr="009C7178">
        <w:rPr>
          <w:iCs/>
          <w:sz w:val="20"/>
          <w:szCs w:val="20"/>
          <w:lang w:val="en-GB"/>
        </w:rPr>
        <w:t>Penck</w:t>
      </w:r>
      <w:proofErr w:type="spellEnd"/>
      <w:r w:rsidR="00D56C0E" w:rsidRPr="009C7178">
        <w:rPr>
          <w:iCs/>
          <w:sz w:val="20"/>
          <w:szCs w:val="20"/>
          <w:lang w:val="en-GB"/>
        </w:rPr>
        <w:t xml:space="preserve"> W.</w:t>
      </w:r>
      <w:r w:rsidRPr="009C7178">
        <w:rPr>
          <w:iCs/>
          <w:sz w:val="20"/>
          <w:szCs w:val="20"/>
          <w:lang w:val="en-GB"/>
        </w:rPr>
        <w:t xml:space="preserve"> 1953</w:t>
      </w:r>
      <w:r w:rsidR="00D56C0E" w:rsidRPr="009C7178">
        <w:rPr>
          <w:iCs/>
          <w:sz w:val="20"/>
          <w:szCs w:val="20"/>
          <w:lang w:val="en-GB"/>
        </w:rPr>
        <w:t xml:space="preserve">. </w:t>
      </w:r>
      <w:r w:rsidR="00D56C0E" w:rsidRPr="009C7178">
        <w:rPr>
          <w:i/>
          <w:iCs/>
          <w:sz w:val="20"/>
          <w:szCs w:val="20"/>
          <w:lang w:val="en-GB"/>
        </w:rPr>
        <w:t>Morphological analysis of land forms</w:t>
      </w:r>
      <w:r w:rsidR="00D56C0E" w:rsidRPr="009C7178">
        <w:rPr>
          <w:iCs/>
          <w:sz w:val="20"/>
          <w:szCs w:val="20"/>
          <w:lang w:val="en-GB"/>
        </w:rPr>
        <w:t xml:space="preserve">, Macmillan and Co: London. pp. 429. </w:t>
      </w:r>
    </w:p>
    <w:p w14:paraId="7DB6B6E3" w14:textId="77777777" w:rsidR="00AA1449" w:rsidRPr="00AA1449" w:rsidRDefault="00AA1449" w:rsidP="002751E3">
      <w:pPr>
        <w:spacing w:after="0" w:line="240" w:lineRule="auto"/>
        <w:ind w:left="284" w:hanging="284"/>
        <w:jc w:val="both"/>
        <w:rPr>
          <w:sz w:val="20"/>
          <w:szCs w:val="20"/>
          <w:lang w:val="en-GB"/>
        </w:rPr>
      </w:pPr>
      <w:proofErr w:type="spellStart"/>
      <w:r w:rsidRPr="00AA1449">
        <w:rPr>
          <w:iCs/>
          <w:sz w:val="20"/>
          <w:szCs w:val="20"/>
          <w:lang w:val="en-GB"/>
        </w:rPr>
        <w:t>Peronace</w:t>
      </w:r>
      <w:proofErr w:type="spellEnd"/>
      <w:r w:rsidRPr="00AA1449">
        <w:rPr>
          <w:iCs/>
          <w:sz w:val="20"/>
          <w:szCs w:val="20"/>
          <w:lang w:val="en-GB"/>
        </w:rPr>
        <w:t xml:space="preserve"> E, Della Seta M, </w:t>
      </w:r>
      <w:proofErr w:type="spellStart"/>
      <w:r w:rsidRPr="00AA1449">
        <w:rPr>
          <w:iCs/>
          <w:sz w:val="20"/>
          <w:szCs w:val="20"/>
          <w:lang w:val="en-GB"/>
        </w:rPr>
        <w:t>Troiani</w:t>
      </w:r>
      <w:proofErr w:type="spellEnd"/>
      <w:r w:rsidRPr="00AA1449">
        <w:rPr>
          <w:iCs/>
          <w:sz w:val="20"/>
          <w:szCs w:val="20"/>
          <w:lang w:val="en-GB"/>
        </w:rPr>
        <w:t xml:space="preserve"> F, Galli P, </w:t>
      </w:r>
      <w:proofErr w:type="spellStart"/>
      <w:r w:rsidRPr="00AA1449">
        <w:rPr>
          <w:iCs/>
          <w:sz w:val="20"/>
          <w:szCs w:val="20"/>
          <w:lang w:val="en-GB"/>
        </w:rPr>
        <w:t>Giaccio</w:t>
      </w:r>
      <w:proofErr w:type="spellEnd"/>
      <w:r w:rsidRPr="00AA1449">
        <w:rPr>
          <w:iCs/>
          <w:sz w:val="20"/>
          <w:szCs w:val="20"/>
          <w:lang w:val="en-GB"/>
        </w:rPr>
        <w:t xml:space="preserve"> B, Messina P, </w:t>
      </w:r>
      <w:proofErr w:type="spellStart"/>
      <w:r w:rsidRPr="00AA1449">
        <w:rPr>
          <w:iCs/>
          <w:sz w:val="20"/>
          <w:szCs w:val="20"/>
          <w:lang w:val="en-GB"/>
        </w:rPr>
        <w:t>Fredi</w:t>
      </w:r>
      <w:proofErr w:type="spellEnd"/>
      <w:r w:rsidRPr="00AA1449">
        <w:rPr>
          <w:iCs/>
          <w:sz w:val="20"/>
          <w:szCs w:val="20"/>
          <w:lang w:val="en-GB"/>
        </w:rPr>
        <w:t xml:space="preserve"> P. Testing geomorphic signal of active normal faulting: the case of </w:t>
      </w:r>
      <w:proofErr w:type="spellStart"/>
      <w:r w:rsidRPr="00AA1449">
        <w:rPr>
          <w:iCs/>
          <w:sz w:val="20"/>
          <w:szCs w:val="20"/>
          <w:lang w:val="en-GB"/>
        </w:rPr>
        <w:t>Cittanova</w:t>
      </w:r>
      <w:proofErr w:type="spellEnd"/>
      <w:r w:rsidRPr="00AA1449">
        <w:rPr>
          <w:iCs/>
          <w:sz w:val="20"/>
          <w:szCs w:val="20"/>
          <w:lang w:val="en-GB"/>
        </w:rPr>
        <w:t xml:space="preserve"> Fault (Calabria, southern Italy). </w:t>
      </w:r>
      <w:r w:rsidRPr="009C7178">
        <w:rPr>
          <w:i/>
          <w:iCs/>
          <w:sz w:val="20"/>
          <w:szCs w:val="20"/>
          <w:lang w:val="en-GB"/>
        </w:rPr>
        <w:t>Earth Surface Processes and Landforms</w:t>
      </w:r>
      <w:r>
        <w:rPr>
          <w:iCs/>
          <w:sz w:val="20"/>
          <w:szCs w:val="20"/>
          <w:lang w:val="en-GB"/>
        </w:rPr>
        <w:t>, this issue.</w:t>
      </w:r>
    </w:p>
    <w:p w14:paraId="65930C30" w14:textId="77777777" w:rsidR="00EF61B1" w:rsidRPr="00E946CD" w:rsidRDefault="00EF61B1" w:rsidP="002751E3">
      <w:pPr>
        <w:spacing w:after="0" w:line="240" w:lineRule="auto"/>
        <w:ind w:left="284" w:hanging="284"/>
        <w:jc w:val="both"/>
        <w:rPr>
          <w:sz w:val="20"/>
          <w:szCs w:val="20"/>
          <w:lang w:val="en-GB"/>
        </w:rPr>
      </w:pPr>
      <w:proofErr w:type="spellStart"/>
      <w:r w:rsidRPr="009C7178">
        <w:rPr>
          <w:iCs/>
          <w:sz w:val="20"/>
          <w:szCs w:val="20"/>
          <w:lang w:val="en-GB"/>
        </w:rPr>
        <w:t>Perron</w:t>
      </w:r>
      <w:proofErr w:type="spellEnd"/>
      <w:r w:rsidRPr="009C7178">
        <w:rPr>
          <w:iCs/>
          <w:sz w:val="20"/>
          <w:szCs w:val="20"/>
          <w:lang w:val="en-GB"/>
        </w:rPr>
        <w:t xml:space="preserve"> </w:t>
      </w:r>
      <w:r w:rsidR="00D56C0E" w:rsidRPr="009C7178">
        <w:rPr>
          <w:iCs/>
          <w:sz w:val="20"/>
          <w:szCs w:val="20"/>
          <w:lang w:val="en-GB"/>
        </w:rPr>
        <w:t>T,</w:t>
      </w:r>
      <w:r w:rsidRPr="009C7178">
        <w:rPr>
          <w:iCs/>
          <w:sz w:val="20"/>
          <w:szCs w:val="20"/>
          <w:lang w:val="en-GB"/>
        </w:rPr>
        <w:t xml:space="preserve"> </w:t>
      </w:r>
      <w:proofErr w:type="spellStart"/>
      <w:r w:rsidRPr="009C7178">
        <w:rPr>
          <w:iCs/>
          <w:sz w:val="20"/>
          <w:szCs w:val="20"/>
          <w:lang w:val="en-GB"/>
        </w:rPr>
        <w:t>Royden</w:t>
      </w:r>
      <w:proofErr w:type="spellEnd"/>
      <w:r w:rsidR="00D56C0E" w:rsidRPr="009C7178">
        <w:rPr>
          <w:iCs/>
          <w:sz w:val="20"/>
          <w:szCs w:val="20"/>
          <w:lang w:val="en-GB"/>
        </w:rPr>
        <w:t xml:space="preserve"> L.</w:t>
      </w:r>
      <w:r w:rsidRPr="009C7178">
        <w:rPr>
          <w:iCs/>
          <w:sz w:val="20"/>
          <w:szCs w:val="20"/>
          <w:lang w:val="en-GB"/>
        </w:rPr>
        <w:t xml:space="preserve"> 2013</w:t>
      </w:r>
      <w:r w:rsidR="00D56C0E" w:rsidRPr="009C7178">
        <w:rPr>
          <w:iCs/>
          <w:sz w:val="20"/>
          <w:szCs w:val="20"/>
          <w:lang w:val="en-GB"/>
        </w:rPr>
        <w:t xml:space="preserve">. An integral approach to bedrock river profile analysis. </w:t>
      </w:r>
      <w:r w:rsidR="00D56C0E" w:rsidRPr="00E946CD">
        <w:rPr>
          <w:i/>
          <w:iCs/>
          <w:sz w:val="20"/>
          <w:szCs w:val="20"/>
          <w:lang w:val="en-GB"/>
        </w:rPr>
        <w:t>Earth Surface Processes and Landforms</w:t>
      </w:r>
      <w:r w:rsidR="00D56C0E" w:rsidRPr="00E946CD">
        <w:rPr>
          <w:iCs/>
          <w:sz w:val="20"/>
          <w:szCs w:val="20"/>
          <w:lang w:val="en-GB"/>
        </w:rPr>
        <w:t xml:space="preserve"> 38, 570-576.</w:t>
      </w:r>
    </w:p>
    <w:p w14:paraId="554772AA" w14:textId="77777777" w:rsidR="00EF61B1" w:rsidRPr="00E946CD" w:rsidRDefault="00D56C0E" w:rsidP="002751E3">
      <w:pPr>
        <w:spacing w:after="0" w:line="240" w:lineRule="auto"/>
        <w:ind w:left="284" w:hanging="284"/>
        <w:jc w:val="both"/>
        <w:rPr>
          <w:sz w:val="20"/>
          <w:szCs w:val="20"/>
          <w:lang w:val="en-GB"/>
        </w:rPr>
      </w:pPr>
      <w:proofErr w:type="spellStart"/>
      <w:r w:rsidRPr="009C7178">
        <w:rPr>
          <w:iCs/>
          <w:sz w:val="20"/>
          <w:szCs w:val="20"/>
          <w:lang w:val="en-GB"/>
        </w:rPr>
        <w:t>Prasicek</w:t>
      </w:r>
      <w:proofErr w:type="spellEnd"/>
      <w:r w:rsidRPr="009C7178">
        <w:rPr>
          <w:iCs/>
          <w:sz w:val="20"/>
          <w:szCs w:val="20"/>
          <w:lang w:val="en-GB"/>
        </w:rPr>
        <w:t xml:space="preserve"> G, Otto JC, Montgomery D, </w:t>
      </w:r>
      <w:proofErr w:type="spellStart"/>
      <w:r w:rsidRPr="009C7178">
        <w:rPr>
          <w:iCs/>
          <w:sz w:val="20"/>
          <w:szCs w:val="20"/>
          <w:lang w:val="en-GB"/>
        </w:rPr>
        <w:t>Schrott</w:t>
      </w:r>
      <w:proofErr w:type="spellEnd"/>
      <w:r w:rsidRPr="009C7178">
        <w:rPr>
          <w:iCs/>
          <w:sz w:val="20"/>
          <w:szCs w:val="20"/>
          <w:lang w:val="en-GB"/>
        </w:rPr>
        <w:t xml:space="preserve"> L. </w:t>
      </w:r>
      <w:r w:rsidR="00EF61B1" w:rsidRPr="009C7178">
        <w:rPr>
          <w:iCs/>
          <w:sz w:val="20"/>
          <w:szCs w:val="20"/>
          <w:lang w:val="en-GB"/>
        </w:rPr>
        <w:t>2014</w:t>
      </w:r>
      <w:r w:rsidRPr="009C7178">
        <w:rPr>
          <w:iCs/>
          <w:sz w:val="20"/>
          <w:szCs w:val="20"/>
          <w:lang w:val="en-GB"/>
        </w:rPr>
        <w:t xml:space="preserve">. Multi-scale curvature for automated identification of glaciated mountain landscapes. </w:t>
      </w:r>
      <w:r w:rsidRPr="00E946CD">
        <w:rPr>
          <w:i/>
          <w:iCs/>
          <w:sz w:val="20"/>
          <w:szCs w:val="20"/>
          <w:lang w:val="en-GB"/>
        </w:rPr>
        <w:t>Geomorphology</w:t>
      </w:r>
      <w:r w:rsidRPr="00E946CD">
        <w:rPr>
          <w:iCs/>
          <w:sz w:val="20"/>
          <w:szCs w:val="20"/>
          <w:lang w:val="en-GB"/>
        </w:rPr>
        <w:t xml:space="preserve"> 209, 53-65.</w:t>
      </w:r>
    </w:p>
    <w:p w14:paraId="3106CCCF" w14:textId="77777777" w:rsidR="00EF61B1" w:rsidRPr="009C7178" w:rsidRDefault="00EF61B1" w:rsidP="002751E3">
      <w:pPr>
        <w:spacing w:after="0" w:line="240" w:lineRule="auto"/>
        <w:ind w:left="284" w:hanging="284"/>
        <w:jc w:val="both"/>
        <w:rPr>
          <w:sz w:val="20"/>
          <w:szCs w:val="20"/>
        </w:rPr>
      </w:pPr>
      <w:proofErr w:type="spellStart"/>
      <w:proofErr w:type="gramStart"/>
      <w:r w:rsidRPr="009C7178">
        <w:rPr>
          <w:iCs/>
          <w:sz w:val="20"/>
          <w:szCs w:val="20"/>
          <w:lang w:val="en-GB"/>
        </w:rPr>
        <w:t>Prasicek</w:t>
      </w:r>
      <w:proofErr w:type="spellEnd"/>
      <w:r w:rsidRPr="009C7178">
        <w:rPr>
          <w:iCs/>
          <w:sz w:val="20"/>
          <w:szCs w:val="20"/>
          <w:lang w:val="en-GB"/>
        </w:rPr>
        <w:t xml:space="preserve"> </w:t>
      </w:r>
      <w:r w:rsidR="00D56C0E" w:rsidRPr="009C7178">
        <w:rPr>
          <w:iCs/>
          <w:sz w:val="20"/>
          <w:szCs w:val="20"/>
          <w:lang w:val="en-GB"/>
        </w:rPr>
        <w:t>G, Larsen IJ, Montgomery D.</w:t>
      </w:r>
      <w:r w:rsidRPr="009C7178">
        <w:rPr>
          <w:iCs/>
          <w:sz w:val="20"/>
          <w:szCs w:val="20"/>
          <w:lang w:val="en-GB"/>
        </w:rPr>
        <w:t xml:space="preserve"> 2015</w:t>
      </w:r>
      <w:r w:rsidR="00D56C0E" w:rsidRPr="009C7178">
        <w:rPr>
          <w:iCs/>
          <w:sz w:val="20"/>
          <w:szCs w:val="20"/>
          <w:lang w:val="en-GB"/>
        </w:rPr>
        <w:t>.</w:t>
      </w:r>
      <w:proofErr w:type="gramEnd"/>
      <w:r w:rsidR="00D56C0E" w:rsidRPr="009C7178">
        <w:rPr>
          <w:iCs/>
          <w:sz w:val="20"/>
          <w:szCs w:val="20"/>
          <w:lang w:val="en-GB"/>
        </w:rPr>
        <w:t xml:space="preserve"> Tectonic control on the persistence of glacially sculpted topography. </w:t>
      </w:r>
      <w:r w:rsidR="00D56C0E" w:rsidRPr="009C7178">
        <w:rPr>
          <w:i/>
          <w:iCs/>
          <w:sz w:val="20"/>
          <w:szCs w:val="20"/>
        </w:rPr>
        <w:t>Nature Communications</w:t>
      </w:r>
      <w:r w:rsidR="00D56C0E" w:rsidRPr="009C7178">
        <w:rPr>
          <w:iCs/>
          <w:sz w:val="20"/>
          <w:szCs w:val="20"/>
        </w:rPr>
        <w:t xml:space="preserve"> </w:t>
      </w:r>
      <w:r w:rsidR="00B75E17" w:rsidRPr="009C7178">
        <w:rPr>
          <w:sz w:val="20"/>
          <w:szCs w:val="20"/>
        </w:rPr>
        <w:t>6(8), 8028.</w:t>
      </w:r>
      <w:r w:rsidR="00D56C0E" w:rsidRPr="009C7178">
        <w:rPr>
          <w:sz w:val="20"/>
          <w:szCs w:val="20"/>
        </w:rPr>
        <w:t xml:space="preserve"> DOI: 10.1038/ncomms9028</w:t>
      </w:r>
    </w:p>
    <w:p w14:paraId="6CEBEE00" w14:textId="77777777" w:rsidR="00EF61B1" w:rsidRPr="009C7178" w:rsidRDefault="00EF61B1" w:rsidP="002751E3">
      <w:pPr>
        <w:spacing w:after="0" w:line="240" w:lineRule="auto"/>
        <w:ind w:left="284" w:hanging="284"/>
        <w:jc w:val="both"/>
        <w:rPr>
          <w:sz w:val="20"/>
          <w:szCs w:val="20"/>
          <w:lang w:val="en-GB"/>
        </w:rPr>
      </w:pPr>
      <w:proofErr w:type="spellStart"/>
      <w:r w:rsidRPr="00E946CD">
        <w:rPr>
          <w:iCs/>
          <w:sz w:val="20"/>
          <w:szCs w:val="20"/>
        </w:rPr>
        <w:t>Rixhon</w:t>
      </w:r>
      <w:proofErr w:type="spellEnd"/>
      <w:r w:rsidRPr="00E946CD">
        <w:rPr>
          <w:iCs/>
          <w:sz w:val="20"/>
          <w:szCs w:val="20"/>
        </w:rPr>
        <w:t xml:space="preserve"> </w:t>
      </w:r>
      <w:r w:rsidR="009C7178" w:rsidRPr="00E946CD">
        <w:rPr>
          <w:iCs/>
          <w:sz w:val="20"/>
          <w:szCs w:val="20"/>
        </w:rPr>
        <w:t xml:space="preserve">G, </w:t>
      </w:r>
      <w:proofErr w:type="spellStart"/>
      <w:r w:rsidR="009C7178" w:rsidRPr="00E946CD">
        <w:rPr>
          <w:iCs/>
          <w:sz w:val="20"/>
          <w:szCs w:val="20"/>
        </w:rPr>
        <w:t>Briant</w:t>
      </w:r>
      <w:proofErr w:type="spellEnd"/>
      <w:r w:rsidR="009C7178" w:rsidRPr="00E946CD">
        <w:rPr>
          <w:iCs/>
          <w:sz w:val="20"/>
          <w:szCs w:val="20"/>
        </w:rPr>
        <w:t xml:space="preserve"> R, Cordier S, Duval M, Jones A, </w:t>
      </w:r>
      <w:proofErr w:type="spellStart"/>
      <w:r w:rsidR="009C7178" w:rsidRPr="00E946CD">
        <w:rPr>
          <w:iCs/>
          <w:sz w:val="20"/>
          <w:szCs w:val="20"/>
        </w:rPr>
        <w:t>Scholz</w:t>
      </w:r>
      <w:proofErr w:type="spellEnd"/>
      <w:r w:rsidR="009C7178" w:rsidRPr="00E946CD">
        <w:rPr>
          <w:iCs/>
          <w:sz w:val="20"/>
          <w:szCs w:val="20"/>
        </w:rPr>
        <w:t xml:space="preserve"> D.</w:t>
      </w:r>
      <w:r w:rsidRPr="00E946CD">
        <w:rPr>
          <w:iCs/>
          <w:sz w:val="20"/>
          <w:szCs w:val="20"/>
        </w:rPr>
        <w:t xml:space="preserve"> 2017</w:t>
      </w:r>
      <w:r w:rsidR="009C7178" w:rsidRPr="00E946CD">
        <w:rPr>
          <w:iCs/>
          <w:sz w:val="20"/>
          <w:szCs w:val="20"/>
        </w:rPr>
        <w:t xml:space="preserve">. </w:t>
      </w:r>
      <w:r w:rsidR="009C7178" w:rsidRPr="009C7178">
        <w:rPr>
          <w:iCs/>
          <w:sz w:val="20"/>
          <w:szCs w:val="20"/>
          <w:lang w:val="en-GB"/>
        </w:rPr>
        <w:t xml:space="preserve">Revealing the pace of river landscape evolution during the Quaternary: recent developments in numerical dating methods. </w:t>
      </w:r>
      <w:r w:rsidR="009C7178" w:rsidRPr="009C7178">
        <w:rPr>
          <w:i/>
          <w:iCs/>
          <w:sz w:val="20"/>
          <w:szCs w:val="20"/>
          <w:lang w:val="en-GB"/>
        </w:rPr>
        <w:t>Quaternary Science Reviews</w:t>
      </w:r>
      <w:r w:rsidR="009C7178" w:rsidRPr="009C7178">
        <w:rPr>
          <w:iCs/>
          <w:sz w:val="20"/>
          <w:szCs w:val="20"/>
          <w:lang w:val="en-GB"/>
        </w:rPr>
        <w:t xml:space="preserve"> 166, 91-113.</w:t>
      </w:r>
    </w:p>
    <w:p w14:paraId="321656CF" w14:textId="77777777" w:rsidR="00EF61B1" w:rsidRDefault="00EF61B1" w:rsidP="002751E3">
      <w:pPr>
        <w:spacing w:after="0" w:line="240" w:lineRule="auto"/>
        <w:ind w:left="284" w:hanging="284"/>
        <w:jc w:val="both"/>
        <w:rPr>
          <w:rFonts w:cs="AdvTT182ff89e"/>
          <w:sz w:val="20"/>
          <w:szCs w:val="20"/>
          <w:lang w:val="en-GB"/>
        </w:rPr>
      </w:pPr>
      <w:r w:rsidRPr="009C7178">
        <w:rPr>
          <w:iCs/>
          <w:sz w:val="20"/>
          <w:szCs w:val="20"/>
          <w:lang w:val="en-GB"/>
        </w:rPr>
        <w:t xml:space="preserve">Roberts </w:t>
      </w:r>
      <w:r w:rsidR="009C7178" w:rsidRPr="009C7178">
        <w:rPr>
          <w:iCs/>
          <w:sz w:val="20"/>
          <w:szCs w:val="20"/>
          <w:lang w:val="en-GB"/>
        </w:rPr>
        <w:t>GG,</w:t>
      </w:r>
      <w:r w:rsidRPr="009C7178">
        <w:rPr>
          <w:iCs/>
          <w:sz w:val="20"/>
          <w:szCs w:val="20"/>
          <w:lang w:val="en-GB"/>
        </w:rPr>
        <w:t xml:space="preserve"> </w:t>
      </w:r>
      <w:r w:rsidR="009C7178" w:rsidRPr="009C7178">
        <w:rPr>
          <w:iCs/>
          <w:sz w:val="20"/>
          <w:szCs w:val="20"/>
          <w:lang w:val="en-GB"/>
        </w:rPr>
        <w:t xml:space="preserve">White NJ, Martin-Brandis GL, Crosby AG. </w:t>
      </w:r>
      <w:r w:rsidRPr="009C7178">
        <w:rPr>
          <w:iCs/>
          <w:sz w:val="20"/>
          <w:szCs w:val="20"/>
          <w:lang w:val="en-GB"/>
        </w:rPr>
        <w:t>2012</w:t>
      </w:r>
      <w:r w:rsidR="009C7178" w:rsidRPr="009C7178">
        <w:rPr>
          <w:iCs/>
          <w:sz w:val="20"/>
          <w:szCs w:val="20"/>
          <w:lang w:val="en-GB"/>
        </w:rPr>
        <w:t xml:space="preserve">. An uplift history of the Colorado Plateau and its surroundings from inverse </w:t>
      </w:r>
      <w:proofErr w:type="spellStart"/>
      <w:r w:rsidR="009C7178">
        <w:rPr>
          <w:iCs/>
          <w:sz w:val="20"/>
          <w:szCs w:val="20"/>
          <w:lang w:val="en-GB"/>
        </w:rPr>
        <w:t>model</w:t>
      </w:r>
      <w:r w:rsidR="009C7178" w:rsidRPr="009C7178">
        <w:rPr>
          <w:iCs/>
          <w:sz w:val="20"/>
          <w:szCs w:val="20"/>
          <w:lang w:val="en-GB"/>
        </w:rPr>
        <w:t>ing</w:t>
      </w:r>
      <w:proofErr w:type="spellEnd"/>
      <w:r w:rsidR="009C7178" w:rsidRPr="009C7178">
        <w:rPr>
          <w:iCs/>
          <w:sz w:val="20"/>
          <w:szCs w:val="20"/>
          <w:lang w:val="en-GB"/>
        </w:rPr>
        <w:t xml:space="preserve"> of longitudinal river profiles. </w:t>
      </w:r>
      <w:r w:rsidR="009C7178" w:rsidRPr="009C7178">
        <w:rPr>
          <w:i/>
          <w:iCs/>
          <w:sz w:val="20"/>
          <w:szCs w:val="20"/>
          <w:lang w:val="en-GB"/>
        </w:rPr>
        <w:t>Tectonics</w:t>
      </w:r>
      <w:r w:rsidR="009C7178" w:rsidRPr="009C7178">
        <w:rPr>
          <w:iCs/>
          <w:sz w:val="20"/>
          <w:szCs w:val="20"/>
          <w:lang w:val="en-GB"/>
        </w:rPr>
        <w:t xml:space="preserve"> 31, </w:t>
      </w:r>
      <w:r w:rsidR="009C7178" w:rsidRPr="009C7178">
        <w:rPr>
          <w:rFonts w:cs="AdvTT182ff89e"/>
          <w:sz w:val="20"/>
          <w:szCs w:val="20"/>
          <w:lang w:val="en-GB"/>
        </w:rPr>
        <w:t>TC4022, doi:10.1029/2012TC003107</w:t>
      </w:r>
    </w:p>
    <w:p w14:paraId="1E0D10C1" w14:textId="77777777" w:rsidR="000919E6" w:rsidRDefault="000919E6" w:rsidP="002751E3">
      <w:pPr>
        <w:spacing w:after="0" w:line="240" w:lineRule="auto"/>
        <w:ind w:left="284" w:hanging="284"/>
        <w:jc w:val="both"/>
        <w:rPr>
          <w:rFonts w:cs="AdvTT182ff89e"/>
          <w:sz w:val="20"/>
          <w:szCs w:val="20"/>
          <w:lang w:val="en-GB"/>
        </w:rPr>
      </w:pPr>
      <w:proofErr w:type="spellStart"/>
      <w:r>
        <w:rPr>
          <w:rFonts w:cs="AdvTT182ff89e"/>
          <w:sz w:val="20"/>
          <w:szCs w:val="20"/>
          <w:lang w:val="en-GB"/>
        </w:rPr>
        <w:t>Roda-Boluda</w:t>
      </w:r>
      <w:proofErr w:type="spellEnd"/>
      <w:r>
        <w:rPr>
          <w:rFonts w:cs="AdvTT182ff89e"/>
          <w:sz w:val="20"/>
          <w:szCs w:val="20"/>
          <w:lang w:val="en-GB"/>
        </w:rPr>
        <w:t xml:space="preserve"> DC, Whittaker AC. 2018. Normal fault evolution and coupled landscape response: examples from the Southern Apennines, </w:t>
      </w:r>
      <w:proofErr w:type="spellStart"/>
      <w:r>
        <w:rPr>
          <w:rFonts w:cs="AdvTT182ff89e"/>
          <w:sz w:val="20"/>
          <w:szCs w:val="20"/>
          <w:lang w:val="en-GB"/>
        </w:rPr>
        <w:t>Itay</w:t>
      </w:r>
      <w:proofErr w:type="spellEnd"/>
      <w:r>
        <w:rPr>
          <w:rFonts w:cs="AdvTT182ff89e"/>
          <w:sz w:val="20"/>
          <w:szCs w:val="20"/>
          <w:lang w:val="en-GB"/>
        </w:rPr>
        <w:t xml:space="preserve">. </w:t>
      </w:r>
      <w:r>
        <w:rPr>
          <w:rFonts w:cs="AdvTT182ff89e"/>
          <w:i/>
          <w:sz w:val="20"/>
          <w:szCs w:val="20"/>
          <w:lang w:val="en-GB"/>
        </w:rPr>
        <w:t>Basin Research</w:t>
      </w:r>
      <w:r>
        <w:rPr>
          <w:rFonts w:cs="AdvTT182ff89e"/>
          <w:sz w:val="20"/>
          <w:szCs w:val="20"/>
          <w:lang w:val="en-GB"/>
        </w:rPr>
        <w:t xml:space="preserve"> 30(Suppl. 1), 186-209.</w:t>
      </w:r>
    </w:p>
    <w:p w14:paraId="76486F83" w14:textId="77777777" w:rsidR="00F660A0" w:rsidRPr="00F660A0" w:rsidRDefault="00F660A0" w:rsidP="002751E3">
      <w:pPr>
        <w:spacing w:after="0" w:line="240" w:lineRule="auto"/>
        <w:ind w:left="284" w:hanging="284"/>
        <w:jc w:val="both"/>
        <w:rPr>
          <w:sz w:val="20"/>
          <w:szCs w:val="20"/>
          <w:lang w:val="en-GB"/>
        </w:rPr>
      </w:pPr>
      <w:proofErr w:type="spellStart"/>
      <w:r>
        <w:rPr>
          <w:rFonts w:cs="AdvTT182ff89e"/>
          <w:sz w:val="20"/>
          <w:szCs w:val="20"/>
          <w:lang w:val="en-GB"/>
        </w:rPr>
        <w:lastRenderedPageBreak/>
        <w:t>Struth</w:t>
      </w:r>
      <w:proofErr w:type="spellEnd"/>
      <w:r>
        <w:rPr>
          <w:rFonts w:cs="AdvTT182ff89e"/>
          <w:sz w:val="20"/>
          <w:szCs w:val="20"/>
          <w:lang w:val="en-GB"/>
        </w:rPr>
        <w:t xml:space="preserve"> L, </w:t>
      </w:r>
      <w:proofErr w:type="spellStart"/>
      <w:r>
        <w:rPr>
          <w:rFonts w:cs="AdvTT182ff89e"/>
          <w:sz w:val="20"/>
          <w:szCs w:val="20"/>
          <w:lang w:val="en-GB"/>
        </w:rPr>
        <w:t>Teixell</w:t>
      </w:r>
      <w:proofErr w:type="spellEnd"/>
      <w:r>
        <w:rPr>
          <w:rFonts w:cs="AdvTT182ff89e"/>
          <w:sz w:val="20"/>
          <w:szCs w:val="20"/>
          <w:lang w:val="en-GB"/>
        </w:rPr>
        <w:t xml:space="preserve"> A, Owen LA, </w:t>
      </w:r>
      <w:proofErr w:type="spellStart"/>
      <w:r>
        <w:rPr>
          <w:rFonts w:cs="AdvTT182ff89e"/>
          <w:sz w:val="20"/>
          <w:szCs w:val="20"/>
          <w:lang w:val="en-GB"/>
        </w:rPr>
        <w:t>Babault</w:t>
      </w:r>
      <w:proofErr w:type="spellEnd"/>
      <w:r>
        <w:rPr>
          <w:rFonts w:cs="AdvTT182ff89e"/>
          <w:sz w:val="20"/>
          <w:szCs w:val="20"/>
          <w:lang w:val="en-GB"/>
        </w:rPr>
        <w:t xml:space="preserve"> J. 2017. Plateau reduction by drainage divide migration in the Eastern Cordillera of Colombia defined by morphometry and </w:t>
      </w:r>
      <w:r w:rsidRPr="00F660A0">
        <w:rPr>
          <w:rFonts w:cs="AdvTT182ff89e"/>
          <w:sz w:val="20"/>
          <w:szCs w:val="20"/>
          <w:vertAlign w:val="superscript"/>
          <w:lang w:val="en-GB"/>
        </w:rPr>
        <w:t>10</w:t>
      </w:r>
      <w:r>
        <w:rPr>
          <w:rFonts w:cs="AdvTT182ff89e"/>
          <w:sz w:val="20"/>
          <w:szCs w:val="20"/>
          <w:lang w:val="en-GB"/>
        </w:rPr>
        <w:t xml:space="preserve">Be terrestrial cosmogenic nuclides. </w:t>
      </w:r>
      <w:r w:rsidRPr="009C7178">
        <w:rPr>
          <w:i/>
          <w:iCs/>
          <w:sz w:val="20"/>
          <w:szCs w:val="20"/>
          <w:lang w:val="en-GB"/>
        </w:rPr>
        <w:t>Earth Surface Processes and Landforms</w:t>
      </w:r>
      <w:r>
        <w:rPr>
          <w:iCs/>
          <w:sz w:val="20"/>
          <w:szCs w:val="20"/>
          <w:lang w:val="en-GB"/>
        </w:rPr>
        <w:t xml:space="preserve"> 42, 1155-1170.</w:t>
      </w:r>
    </w:p>
    <w:p w14:paraId="53EAE5A8" w14:textId="77777777" w:rsidR="00EF61B1" w:rsidRPr="009C7178" w:rsidRDefault="00EF61B1" w:rsidP="002751E3">
      <w:pPr>
        <w:spacing w:after="0" w:line="240" w:lineRule="auto"/>
        <w:ind w:left="284" w:hanging="284"/>
        <w:jc w:val="both"/>
        <w:rPr>
          <w:sz w:val="20"/>
          <w:szCs w:val="20"/>
          <w:lang w:val="en-GB"/>
        </w:rPr>
      </w:pPr>
      <w:proofErr w:type="spellStart"/>
      <w:r w:rsidRPr="009C7178">
        <w:rPr>
          <w:iCs/>
          <w:sz w:val="20"/>
          <w:szCs w:val="20"/>
          <w:lang w:val="en-GB"/>
        </w:rPr>
        <w:t>Temme</w:t>
      </w:r>
      <w:proofErr w:type="spellEnd"/>
      <w:r w:rsidRPr="009C7178">
        <w:rPr>
          <w:iCs/>
          <w:sz w:val="20"/>
          <w:szCs w:val="20"/>
          <w:lang w:val="en-GB"/>
        </w:rPr>
        <w:t xml:space="preserve"> </w:t>
      </w:r>
      <w:r w:rsidR="00F90A5F" w:rsidRPr="009C7178">
        <w:rPr>
          <w:iCs/>
          <w:sz w:val="20"/>
          <w:szCs w:val="20"/>
          <w:lang w:val="en-GB"/>
        </w:rPr>
        <w:t xml:space="preserve">AJAM, Armitage J, Attal M, van </w:t>
      </w:r>
      <w:proofErr w:type="spellStart"/>
      <w:r w:rsidR="00F90A5F" w:rsidRPr="009C7178">
        <w:rPr>
          <w:iCs/>
          <w:sz w:val="20"/>
          <w:szCs w:val="20"/>
          <w:lang w:val="en-GB"/>
        </w:rPr>
        <w:t>Gorp</w:t>
      </w:r>
      <w:proofErr w:type="spellEnd"/>
      <w:r w:rsidR="00F90A5F" w:rsidRPr="009C7178">
        <w:rPr>
          <w:iCs/>
          <w:sz w:val="20"/>
          <w:szCs w:val="20"/>
          <w:lang w:val="en-GB"/>
        </w:rPr>
        <w:t xml:space="preserve"> W, </w:t>
      </w:r>
      <w:proofErr w:type="spellStart"/>
      <w:r w:rsidR="00F90A5F" w:rsidRPr="009C7178">
        <w:rPr>
          <w:iCs/>
          <w:sz w:val="20"/>
          <w:szCs w:val="20"/>
          <w:lang w:val="en-GB"/>
        </w:rPr>
        <w:t>Coulthard</w:t>
      </w:r>
      <w:proofErr w:type="spellEnd"/>
      <w:r w:rsidR="00F90A5F" w:rsidRPr="009C7178">
        <w:rPr>
          <w:iCs/>
          <w:sz w:val="20"/>
          <w:szCs w:val="20"/>
          <w:lang w:val="en-GB"/>
        </w:rPr>
        <w:t xml:space="preserve"> TJ, </w:t>
      </w:r>
      <w:proofErr w:type="spellStart"/>
      <w:r w:rsidR="00F90A5F" w:rsidRPr="009C7178">
        <w:rPr>
          <w:iCs/>
          <w:sz w:val="20"/>
          <w:szCs w:val="20"/>
          <w:lang w:val="en-GB"/>
        </w:rPr>
        <w:t>Schoorl</w:t>
      </w:r>
      <w:proofErr w:type="spellEnd"/>
      <w:r w:rsidR="00F90A5F" w:rsidRPr="009C7178">
        <w:rPr>
          <w:iCs/>
          <w:sz w:val="20"/>
          <w:szCs w:val="20"/>
          <w:lang w:val="en-GB"/>
        </w:rPr>
        <w:t xml:space="preserve"> JM.</w:t>
      </w:r>
      <w:r w:rsidRPr="009C7178">
        <w:rPr>
          <w:iCs/>
          <w:sz w:val="20"/>
          <w:szCs w:val="20"/>
          <w:lang w:val="en-GB"/>
        </w:rPr>
        <w:t xml:space="preserve"> 2017</w:t>
      </w:r>
      <w:r w:rsidR="00F90A5F" w:rsidRPr="009C7178">
        <w:rPr>
          <w:iCs/>
          <w:sz w:val="20"/>
          <w:szCs w:val="20"/>
          <w:lang w:val="en-GB"/>
        </w:rPr>
        <w:t xml:space="preserve">. Developing, choosing and using landscape evolution models to inform field-based landscape reconstruction studies. </w:t>
      </w:r>
      <w:r w:rsidR="00F90A5F" w:rsidRPr="009C7178">
        <w:rPr>
          <w:i/>
          <w:iCs/>
          <w:sz w:val="20"/>
          <w:szCs w:val="20"/>
          <w:lang w:val="en-GB"/>
        </w:rPr>
        <w:t>Earth Surface Processes and Landforms</w:t>
      </w:r>
      <w:r w:rsidR="009C7178">
        <w:rPr>
          <w:iCs/>
          <w:sz w:val="20"/>
          <w:szCs w:val="20"/>
          <w:lang w:val="en-GB"/>
        </w:rPr>
        <w:t xml:space="preserve"> 42, 2167-2183</w:t>
      </w:r>
    </w:p>
    <w:p w14:paraId="75793B9D" w14:textId="77777777" w:rsidR="00EF61B1" w:rsidRPr="009C7178" w:rsidRDefault="00EF61B1" w:rsidP="002751E3">
      <w:pPr>
        <w:spacing w:after="0" w:line="240" w:lineRule="auto"/>
        <w:ind w:left="284" w:hanging="284"/>
        <w:jc w:val="both"/>
        <w:rPr>
          <w:sz w:val="20"/>
          <w:szCs w:val="20"/>
          <w:lang w:val="en-GB"/>
        </w:rPr>
      </w:pPr>
      <w:r w:rsidRPr="009C7178">
        <w:rPr>
          <w:iCs/>
          <w:sz w:val="20"/>
          <w:szCs w:val="20"/>
          <w:lang w:val="en-GB"/>
        </w:rPr>
        <w:t xml:space="preserve">Valla </w:t>
      </w:r>
      <w:r w:rsidR="009C7178" w:rsidRPr="009C7178">
        <w:rPr>
          <w:iCs/>
          <w:sz w:val="20"/>
          <w:szCs w:val="20"/>
          <w:lang w:val="en-GB"/>
        </w:rPr>
        <w:t xml:space="preserve">P, van der </w:t>
      </w:r>
      <w:proofErr w:type="spellStart"/>
      <w:r w:rsidR="009C7178" w:rsidRPr="009C7178">
        <w:rPr>
          <w:iCs/>
          <w:sz w:val="20"/>
          <w:szCs w:val="20"/>
          <w:lang w:val="en-GB"/>
        </w:rPr>
        <w:t>Beek</w:t>
      </w:r>
      <w:proofErr w:type="spellEnd"/>
      <w:r w:rsidR="009C7178" w:rsidRPr="009C7178">
        <w:rPr>
          <w:iCs/>
          <w:sz w:val="20"/>
          <w:szCs w:val="20"/>
          <w:lang w:val="en-GB"/>
        </w:rPr>
        <w:t xml:space="preserve"> P, </w:t>
      </w:r>
      <w:proofErr w:type="spellStart"/>
      <w:r w:rsidR="009C7178" w:rsidRPr="009C7178">
        <w:rPr>
          <w:iCs/>
          <w:sz w:val="20"/>
          <w:szCs w:val="20"/>
          <w:lang w:val="en-GB"/>
        </w:rPr>
        <w:t>Lague</w:t>
      </w:r>
      <w:proofErr w:type="spellEnd"/>
      <w:r w:rsidR="009C7178" w:rsidRPr="009C7178">
        <w:rPr>
          <w:iCs/>
          <w:sz w:val="20"/>
          <w:szCs w:val="20"/>
          <w:lang w:val="en-GB"/>
        </w:rPr>
        <w:t xml:space="preserve"> D.</w:t>
      </w:r>
      <w:r w:rsidRPr="009C7178">
        <w:rPr>
          <w:iCs/>
          <w:sz w:val="20"/>
          <w:szCs w:val="20"/>
          <w:lang w:val="en-GB"/>
        </w:rPr>
        <w:t xml:space="preserve"> 2010</w:t>
      </w:r>
      <w:r w:rsidR="009C7178">
        <w:rPr>
          <w:iCs/>
          <w:sz w:val="20"/>
          <w:szCs w:val="20"/>
          <w:lang w:val="en-GB"/>
        </w:rPr>
        <w:t xml:space="preserve">. Fluvial incision into bedrock: Insights from morphometric analysis and numerical </w:t>
      </w:r>
      <w:proofErr w:type="spellStart"/>
      <w:r w:rsidR="009C7178">
        <w:rPr>
          <w:iCs/>
          <w:sz w:val="20"/>
          <w:szCs w:val="20"/>
          <w:lang w:val="en-GB"/>
        </w:rPr>
        <w:t>modeling</w:t>
      </w:r>
      <w:proofErr w:type="spellEnd"/>
      <w:r w:rsidR="009C7178">
        <w:rPr>
          <w:iCs/>
          <w:sz w:val="20"/>
          <w:szCs w:val="20"/>
          <w:lang w:val="en-GB"/>
        </w:rPr>
        <w:t xml:space="preserve"> of gorges incising glacial hanging valleys (Western Alps, France). </w:t>
      </w:r>
      <w:r w:rsidR="009C7178">
        <w:rPr>
          <w:i/>
          <w:iCs/>
          <w:sz w:val="20"/>
          <w:szCs w:val="20"/>
          <w:lang w:val="en-GB"/>
        </w:rPr>
        <w:t>Journal of Geophysical R</w:t>
      </w:r>
      <w:r w:rsidR="009C7178" w:rsidRPr="009C7178">
        <w:rPr>
          <w:i/>
          <w:iCs/>
          <w:sz w:val="20"/>
          <w:szCs w:val="20"/>
          <w:lang w:val="en-GB"/>
        </w:rPr>
        <w:t>esearch</w:t>
      </w:r>
      <w:r w:rsidR="009C7178">
        <w:rPr>
          <w:iCs/>
          <w:sz w:val="20"/>
          <w:szCs w:val="20"/>
          <w:lang w:val="en-GB"/>
        </w:rPr>
        <w:t xml:space="preserve"> 115, F02010, doi:10.1029/2008JF001079</w:t>
      </w:r>
    </w:p>
    <w:p w14:paraId="46F0F138" w14:textId="77777777" w:rsidR="00A87D71" w:rsidRPr="00A87D71" w:rsidRDefault="00EF61B1" w:rsidP="002751E3">
      <w:pPr>
        <w:spacing w:after="0" w:line="240" w:lineRule="auto"/>
        <w:ind w:left="284" w:hanging="284"/>
        <w:jc w:val="both"/>
        <w:rPr>
          <w:iCs/>
          <w:sz w:val="20"/>
          <w:szCs w:val="20"/>
          <w:lang w:val="en-GB"/>
        </w:rPr>
      </w:pPr>
      <w:r w:rsidRPr="009C7178">
        <w:rPr>
          <w:iCs/>
          <w:sz w:val="20"/>
          <w:szCs w:val="20"/>
          <w:lang w:val="en-GB"/>
        </w:rPr>
        <w:t xml:space="preserve">Wang </w:t>
      </w:r>
      <w:r w:rsidR="00F90A5F" w:rsidRPr="009C7178">
        <w:rPr>
          <w:iCs/>
          <w:sz w:val="20"/>
          <w:szCs w:val="20"/>
          <w:lang w:val="en-GB"/>
        </w:rPr>
        <w:t xml:space="preserve">X, </w:t>
      </w:r>
      <w:proofErr w:type="spellStart"/>
      <w:r w:rsidR="00F90A5F" w:rsidRPr="009C7178">
        <w:rPr>
          <w:iCs/>
          <w:sz w:val="20"/>
          <w:szCs w:val="20"/>
          <w:lang w:val="en-GB"/>
        </w:rPr>
        <w:t>Vandenberghe</w:t>
      </w:r>
      <w:proofErr w:type="spellEnd"/>
      <w:r w:rsidR="00F90A5F" w:rsidRPr="009C7178">
        <w:rPr>
          <w:iCs/>
          <w:sz w:val="20"/>
          <w:szCs w:val="20"/>
          <w:lang w:val="en-GB"/>
        </w:rPr>
        <w:t xml:space="preserve"> J, Yi S, V</w:t>
      </w:r>
      <w:r w:rsidR="00E77A0D">
        <w:rPr>
          <w:iCs/>
          <w:sz w:val="20"/>
          <w:szCs w:val="20"/>
          <w:lang w:val="en-GB"/>
        </w:rPr>
        <w:t>an</w:t>
      </w:r>
      <w:r w:rsidR="00F90A5F" w:rsidRPr="009C7178">
        <w:rPr>
          <w:iCs/>
          <w:sz w:val="20"/>
          <w:szCs w:val="20"/>
          <w:lang w:val="en-GB"/>
        </w:rPr>
        <w:t xml:space="preserve"> </w:t>
      </w:r>
      <w:proofErr w:type="spellStart"/>
      <w:r w:rsidR="00F90A5F" w:rsidRPr="009C7178">
        <w:rPr>
          <w:iCs/>
          <w:sz w:val="20"/>
          <w:szCs w:val="20"/>
          <w:lang w:val="en-GB"/>
        </w:rPr>
        <w:t>Balen</w:t>
      </w:r>
      <w:proofErr w:type="spellEnd"/>
      <w:r w:rsidR="00F90A5F" w:rsidRPr="009C7178">
        <w:rPr>
          <w:iCs/>
          <w:sz w:val="20"/>
          <w:szCs w:val="20"/>
          <w:lang w:val="en-GB"/>
        </w:rPr>
        <w:t xml:space="preserve"> R, Lu H.</w:t>
      </w:r>
      <w:r w:rsidRPr="009C7178">
        <w:rPr>
          <w:iCs/>
          <w:sz w:val="20"/>
          <w:szCs w:val="20"/>
          <w:lang w:val="en-GB"/>
        </w:rPr>
        <w:t xml:space="preserve"> 2015</w:t>
      </w:r>
      <w:r w:rsidR="00F90A5F" w:rsidRPr="009C7178">
        <w:rPr>
          <w:iCs/>
          <w:sz w:val="20"/>
          <w:szCs w:val="20"/>
          <w:lang w:val="en-GB"/>
        </w:rPr>
        <w:t xml:space="preserve">. Climate-dependent fluvial architecture and processes on a suborbital timescale in areas of rapid tectonic uplift: An example from the NE Tibetan Plateau. </w:t>
      </w:r>
      <w:r w:rsidR="00F90A5F" w:rsidRPr="009C7178">
        <w:rPr>
          <w:i/>
          <w:iCs/>
          <w:sz w:val="20"/>
          <w:szCs w:val="20"/>
          <w:lang w:val="en-GB"/>
        </w:rPr>
        <w:t>Global and Planetary Change</w:t>
      </w:r>
      <w:r w:rsidR="00F90A5F" w:rsidRPr="009C7178">
        <w:rPr>
          <w:iCs/>
          <w:sz w:val="20"/>
          <w:szCs w:val="20"/>
          <w:lang w:val="en-GB"/>
        </w:rPr>
        <w:t xml:space="preserve"> 133, 318-329.</w:t>
      </w:r>
    </w:p>
    <w:p w14:paraId="2462BC80" w14:textId="77777777" w:rsidR="00EF61B1" w:rsidRPr="009C7178" w:rsidRDefault="00EF61B1" w:rsidP="002751E3">
      <w:pPr>
        <w:spacing w:after="0" w:line="240" w:lineRule="auto"/>
        <w:ind w:left="284" w:hanging="284"/>
        <w:jc w:val="both"/>
        <w:rPr>
          <w:sz w:val="20"/>
          <w:szCs w:val="20"/>
          <w:lang w:val="en-GB"/>
        </w:rPr>
      </w:pPr>
      <w:r w:rsidRPr="009C7178">
        <w:rPr>
          <w:iCs/>
          <w:sz w:val="20"/>
          <w:szCs w:val="20"/>
          <w:lang w:val="en-GB"/>
        </w:rPr>
        <w:t>Whipple</w:t>
      </w:r>
      <w:r w:rsidR="009C7178" w:rsidRPr="009C7178">
        <w:rPr>
          <w:iCs/>
          <w:sz w:val="20"/>
          <w:szCs w:val="20"/>
          <w:lang w:val="en-GB"/>
        </w:rPr>
        <w:t xml:space="preserve"> K.</w:t>
      </w:r>
      <w:r w:rsidRPr="009C7178">
        <w:rPr>
          <w:iCs/>
          <w:sz w:val="20"/>
          <w:szCs w:val="20"/>
          <w:lang w:val="en-GB"/>
        </w:rPr>
        <w:t xml:space="preserve"> 2001</w:t>
      </w:r>
      <w:r w:rsidR="009C7178">
        <w:rPr>
          <w:iCs/>
          <w:sz w:val="20"/>
          <w:szCs w:val="20"/>
          <w:lang w:val="en-GB"/>
        </w:rPr>
        <w:t xml:space="preserve">. Fluvial landscape response time: How plausible is steady-state denudation? </w:t>
      </w:r>
      <w:r w:rsidR="009C7178" w:rsidRPr="009C7178">
        <w:rPr>
          <w:i/>
          <w:iCs/>
          <w:sz w:val="20"/>
          <w:szCs w:val="20"/>
          <w:lang w:val="en-GB"/>
        </w:rPr>
        <w:t>American Journal of Science</w:t>
      </w:r>
      <w:r w:rsidR="009C7178">
        <w:rPr>
          <w:iCs/>
          <w:sz w:val="20"/>
          <w:szCs w:val="20"/>
          <w:lang w:val="en-GB"/>
        </w:rPr>
        <w:t xml:space="preserve"> 301, 313-325.</w:t>
      </w:r>
    </w:p>
    <w:p w14:paraId="7AE63517" w14:textId="77777777" w:rsidR="00EF61B1" w:rsidRPr="009C7178" w:rsidRDefault="009C7178" w:rsidP="002751E3">
      <w:pPr>
        <w:spacing w:after="0" w:line="240" w:lineRule="auto"/>
        <w:ind w:left="284" w:hanging="284"/>
        <w:jc w:val="both"/>
        <w:rPr>
          <w:sz w:val="20"/>
          <w:szCs w:val="20"/>
          <w:lang w:val="en-GB"/>
        </w:rPr>
      </w:pPr>
      <w:r>
        <w:rPr>
          <w:iCs/>
          <w:sz w:val="20"/>
          <w:szCs w:val="20"/>
          <w:lang w:val="en-GB"/>
        </w:rPr>
        <w:t xml:space="preserve">Whittaker AC. </w:t>
      </w:r>
      <w:r w:rsidR="00EF61B1" w:rsidRPr="009C7178">
        <w:rPr>
          <w:iCs/>
          <w:sz w:val="20"/>
          <w:szCs w:val="20"/>
          <w:lang w:val="en-GB"/>
        </w:rPr>
        <w:t>2012</w:t>
      </w:r>
      <w:r>
        <w:rPr>
          <w:iCs/>
          <w:sz w:val="20"/>
          <w:szCs w:val="20"/>
          <w:lang w:val="en-GB"/>
        </w:rPr>
        <w:t xml:space="preserve">. How do landscapes record tectonics and climate? </w:t>
      </w:r>
      <w:r w:rsidRPr="00E77A0D">
        <w:rPr>
          <w:i/>
          <w:iCs/>
          <w:sz w:val="20"/>
          <w:szCs w:val="20"/>
          <w:lang w:val="en-GB"/>
        </w:rPr>
        <w:t>Lithosphere</w:t>
      </w:r>
      <w:r>
        <w:rPr>
          <w:iCs/>
          <w:sz w:val="20"/>
          <w:szCs w:val="20"/>
          <w:lang w:val="en-GB"/>
        </w:rPr>
        <w:t xml:space="preserve"> 4(2), 160-164.</w:t>
      </w:r>
    </w:p>
    <w:p w14:paraId="6C8FB534" w14:textId="77777777" w:rsidR="00EF61B1" w:rsidRDefault="00EF61B1" w:rsidP="002751E3">
      <w:pPr>
        <w:spacing w:after="0" w:line="240" w:lineRule="auto"/>
        <w:ind w:left="284" w:hanging="284"/>
        <w:jc w:val="both"/>
        <w:rPr>
          <w:iCs/>
          <w:sz w:val="20"/>
          <w:szCs w:val="20"/>
          <w:lang w:val="en-GB"/>
        </w:rPr>
      </w:pPr>
      <w:r w:rsidRPr="009C7178">
        <w:rPr>
          <w:iCs/>
          <w:sz w:val="20"/>
          <w:szCs w:val="20"/>
          <w:lang w:val="en-GB"/>
        </w:rPr>
        <w:t xml:space="preserve">Willett </w:t>
      </w:r>
      <w:r w:rsidR="00E77A0D">
        <w:rPr>
          <w:iCs/>
          <w:sz w:val="20"/>
          <w:szCs w:val="20"/>
          <w:lang w:val="en-GB"/>
        </w:rPr>
        <w:t xml:space="preserve">S, McCoy SW, </w:t>
      </w:r>
      <w:proofErr w:type="spellStart"/>
      <w:r w:rsidR="00E77A0D">
        <w:rPr>
          <w:iCs/>
          <w:sz w:val="20"/>
          <w:szCs w:val="20"/>
          <w:lang w:val="en-GB"/>
        </w:rPr>
        <w:t>Perron</w:t>
      </w:r>
      <w:proofErr w:type="spellEnd"/>
      <w:r w:rsidR="00E77A0D">
        <w:rPr>
          <w:iCs/>
          <w:sz w:val="20"/>
          <w:szCs w:val="20"/>
          <w:lang w:val="en-GB"/>
        </w:rPr>
        <w:t xml:space="preserve"> T, Goren L, Chen CY.</w:t>
      </w:r>
      <w:r w:rsidRPr="009C7178">
        <w:rPr>
          <w:iCs/>
          <w:sz w:val="20"/>
          <w:szCs w:val="20"/>
          <w:lang w:val="en-GB"/>
        </w:rPr>
        <w:t xml:space="preserve"> 2014</w:t>
      </w:r>
      <w:r w:rsidR="00E77A0D">
        <w:rPr>
          <w:iCs/>
          <w:sz w:val="20"/>
          <w:szCs w:val="20"/>
          <w:lang w:val="en-GB"/>
        </w:rPr>
        <w:t>. Dynamic reorganization of river basins. Science 343, 1248765. DOI:10.1126/science.1248765</w:t>
      </w:r>
    </w:p>
    <w:p w14:paraId="602783D9" w14:textId="77777777" w:rsidR="00A87D71" w:rsidRPr="00C31320" w:rsidRDefault="00A87D71" w:rsidP="002751E3">
      <w:pPr>
        <w:spacing w:after="0" w:line="240" w:lineRule="auto"/>
        <w:ind w:left="284" w:hanging="284"/>
        <w:jc w:val="both"/>
        <w:rPr>
          <w:iCs/>
          <w:sz w:val="20"/>
          <w:szCs w:val="20"/>
          <w:lang w:val="de-DE"/>
        </w:rPr>
      </w:pPr>
      <w:r>
        <w:rPr>
          <w:iCs/>
          <w:sz w:val="20"/>
          <w:szCs w:val="20"/>
          <w:lang w:val="en-GB"/>
        </w:rPr>
        <w:t xml:space="preserve">Yang R, Willett SD, Goren L. 2015. </w:t>
      </w:r>
      <w:r w:rsidRPr="00A87D71">
        <w:rPr>
          <w:i/>
          <w:iCs/>
          <w:sz w:val="20"/>
          <w:szCs w:val="20"/>
          <w:lang w:val="en-GB"/>
        </w:rPr>
        <w:t>In-situ</w:t>
      </w:r>
      <w:r>
        <w:rPr>
          <w:iCs/>
          <w:sz w:val="20"/>
          <w:szCs w:val="20"/>
          <w:lang w:val="en-GB"/>
        </w:rPr>
        <w:t xml:space="preserve"> low-relief landscape formation as a result of river network disruption. </w:t>
      </w:r>
      <w:r w:rsidRPr="00C31320">
        <w:rPr>
          <w:i/>
          <w:iCs/>
          <w:sz w:val="20"/>
          <w:szCs w:val="20"/>
          <w:lang w:val="de-DE"/>
        </w:rPr>
        <w:t>Nature</w:t>
      </w:r>
      <w:r w:rsidRPr="00C31320">
        <w:rPr>
          <w:iCs/>
          <w:sz w:val="20"/>
          <w:szCs w:val="20"/>
          <w:lang w:val="de-DE"/>
        </w:rPr>
        <w:t xml:space="preserve"> 520, 526-</w:t>
      </w:r>
      <w:r w:rsidR="00E51412" w:rsidRPr="00C31320">
        <w:rPr>
          <w:iCs/>
          <w:sz w:val="20"/>
          <w:szCs w:val="20"/>
          <w:lang w:val="de-DE"/>
        </w:rPr>
        <w:t>529.</w:t>
      </w:r>
    </w:p>
    <w:p w14:paraId="66FA14B0" w14:textId="77777777" w:rsidR="008C169C" w:rsidRPr="005F6C3F" w:rsidRDefault="008C169C" w:rsidP="002751E3">
      <w:pPr>
        <w:spacing w:after="0" w:line="240" w:lineRule="auto"/>
        <w:ind w:left="284" w:hanging="284"/>
        <w:jc w:val="both"/>
        <w:rPr>
          <w:iCs/>
          <w:sz w:val="20"/>
          <w:szCs w:val="20"/>
          <w:lang w:val="en-GB"/>
        </w:rPr>
      </w:pPr>
      <w:proofErr w:type="spellStart"/>
      <w:r w:rsidRPr="005F6C3F">
        <w:rPr>
          <w:iCs/>
          <w:sz w:val="20"/>
          <w:szCs w:val="20"/>
          <w:lang w:val="de-DE"/>
        </w:rPr>
        <w:t>Yanites</w:t>
      </w:r>
      <w:proofErr w:type="spellEnd"/>
      <w:r w:rsidRPr="005F6C3F">
        <w:rPr>
          <w:iCs/>
          <w:sz w:val="20"/>
          <w:szCs w:val="20"/>
          <w:lang w:val="de-DE"/>
        </w:rPr>
        <w:t xml:space="preserve"> B</w:t>
      </w:r>
      <w:r w:rsidR="005F6C3F" w:rsidRPr="005F6C3F">
        <w:rPr>
          <w:iCs/>
          <w:sz w:val="20"/>
          <w:szCs w:val="20"/>
          <w:lang w:val="de-DE"/>
        </w:rPr>
        <w:t>J</w:t>
      </w:r>
      <w:r w:rsidRPr="005F6C3F">
        <w:rPr>
          <w:iCs/>
          <w:sz w:val="20"/>
          <w:szCs w:val="20"/>
          <w:lang w:val="de-DE"/>
        </w:rPr>
        <w:t xml:space="preserve">, </w:t>
      </w:r>
      <w:r w:rsidR="005F6C3F" w:rsidRPr="005F6C3F">
        <w:rPr>
          <w:iCs/>
          <w:sz w:val="20"/>
          <w:szCs w:val="20"/>
          <w:lang w:val="de-DE"/>
        </w:rPr>
        <w:t xml:space="preserve">Becker JK, </w:t>
      </w:r>
      <w:proofErr w:type="spellStart"/>
      <w:r w:rsidR="005F6C3F" w:rsidRPr="005F6C3F">
        <w:rPr>
          <w:iCs/>
          <w:sz w:val="20"/>
          <w:szCs w:val="20"/>
          <w:lang w:val="de-DE"/>
        </w:rPr>
        <w:t>Madritsch</w:t>
      </w:r>
      <w:proofErr w:type="spellEnd"/>
      <w:r w:rsidR="005F6C3F" w:rsidRPr="005F6C3F">
        <w:rPr>
          <w:iCs/>
          <w:sz w:val="20"/>
          <w:szCs w:val="20"/>
          <w:lang w:val="de-DE"/>
        </w:rPr>
        <w:t xml:space="preserve"> H, Schnellmann  M, Ehlers TA. </w:t>
      </w:r>
      <w:r w:rsidR="005F6C3F">
        <w:rPr>
          <w:iCs/>
          <w:sz w:val="20"/>
          <w:szCs w:val="20"/>
          <w:lang w:val="de-DE"/>
        </w:rPr>
        <w:t xml:space="preserve">2017. </w:t>
      </w:r>
      <w:r w:rsidR="005F6C3F" w:rsidRPr="005F6C3F">
        <w:rPr>
          <w:iCs/>
          <w:sz w:val="20"/>
          <w:szCs w:val="20"/>
          <w:lang w:val="en-GB"/>
        </w:rPr>
        <w:t xml:space="preserve">Lithologic effects on landscape response to base level changes: a </w:t>
      </w:r>
      <w:proofErr w:type="spellStart"/>
      <w:r w:rsidR="005F6C3F" w:rsidRPr="005F6C3F">
        <w:rPr>
          <w:iCs/>
          <w:sz w:val="20"/>
          <w:szCs w:val="20"/>
          <w:lang w:val="en-GB"/>
        </w:rPr>
        <w:t>modeling</w:t>
      </w:r>
      <w:proofErr w:type="spellEnd"/>
      <w:r w:rsidR="005F6C3F" w:rsidRPr="005F6C3F">
        <w:rPr>
          <w:iCs/>
          <w:sz w:val="20"/>
          <w:szCs w:val="20"/>
          <w:lang w:val="en-GB"/>
        </w:rPr>
        <w:t xml:space="preserve"> study in the context </w:t>
      </w:r>
      <w:r w:rsidR="005F6C3F">
        <w:rPr>
          <w:iCs/>
          <w:sz w:val="20"/>
          <w:szCs w:val="20"/>
          <w:lang w:val="en-GB"/>
        </w:rPr>
        <w:t>of t</w:t>
      </w:r>
      <w:r w:rsidR="005F6C3F" w:rsidRPr="005F6C3F">
        <w:rPr>
          <w:iCs/>
          <w:sz w:val="20"/>
          <w:szCs w:val="20"/>
          <w:lang w:val="en-GB"/>
        </w:rPr>
        <w:t xml:space="preserve">he Eastern Jura Mountains, Switzerland. </w:t>
      </w:r>
      <w:r w:rsidR="005F6C3F">
        <w:rPr>
          <w:i/>
          <w:iCs/>
          <w:sz w:val="20"/>
          <w:szCs w:val="20"/>
          <w:lang w:val="en-GB"/>
        </w:rPr>
        <w:t>Journal of Geophysical Research: Earth Surface</w:t>
      </w:r>
      <w:r w:rsidR="005F6C3F">
        <w:rPr>
          <w:iCs/>
          <w:sz w:val="20"/>
          <w:szCs w:val="20"/>
          <w:lang w:val="en-GB"/>
        </w:rPr>
        <w:t xml:space="preserve"> 122, 2196-2222.</w:t>
      </w:r>
    </w:p>
    <w:p w14:paraId="22F8A39E" w14:textId="77777777" w:rsidR="00EF61B1" w:rsidRPr="005F6C3F" w:rsidRDefault="00EF61B1" w:rsidP="002751E3">
      <w:pPr>
        <w:spacing w:after="0" w:line="240" w:lineRule="auto"/>
        <w:ind w:left="284" w:hanging="284"/>
        <w:jc w:val="both"/>
        <w:rPr>
          <w:iCs/>
          <w:sz w:val="20"/>
          <w:szCs w:val="20"/>
          <w:lang w:val="en-GB"/>
        </w:rPr>
      </w:pPr>
    </w:p>
    <w:p w14:paraId="37A9ABA8" w14:textId="77777777" w:rsidR="005C70A6" w:rsidRPr="005F6C3F" w:rsidRDefault="005C70A6" w:rsidP="002751E3">
      <w:pPr>
        <w:spacing w:after="120" w:line="240" w:lineRule="auto"/>
        <w:jc w:val="both"/>
        <w:rPr>
          <w:iCs/>
          <w:sz w:val="20"/>
          <w:szCs w:val="20"/>
          <w:lang w:val="en-GB"/>
        </w:rPr>
      </w:pPr>
    </w:p>
    <w:p w14:paraId="032B1BE9" w14:textId="77777777" w:rsidR="005C70A6" w:rsidRPr="005F6C3F" w:rsidRDefault="005C70A6" w:rsidP="002751E3">
      <w:pPr>
        <w:spacing w:after="120" w:line="240" w:lineRule="auto"/>
        <w:jc w:val="both"/>
        <w:rPr>
          <w:iCs/>
          <w:sz w:val="20"/>
          <w:szCs w:val="20"/>
          <w:lang w:val="en-GB"/>
        </w:rPr>
      </w:pPr>
    </w:p>
    <w:p w14:paraId="27DA5EE3" w14:textId="77777777" w:rsidR="00D97FDA" w:rsidRPr="005F6C3F" w:rsidRDefault="00D97FDA" w:rsidP="002751E3">
      <w:pPr>
        <w:spacing w:after="120" w:line="240" w:lineRule="auto"/>
        <w:jc w:val="both"/>
        <w:rPr>
          <w:iCs/>
          <w:sz w:val="20"/>
          <w:szCs w:val="20"/>
          <w:lang w:val="en-GB"/>
        </w:rPr>
      </w:pPr>
    </w:p>
    <w:sectPr w:rsidR="00D97FDA" w:rsidRPr="005F6C3F">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C29CFE" w15:done="0"/>
  <w15:commentEx w15:paraId="1F56BA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9B4E4" w14:textId="77777777" w:rsidR="004B452C" w:rsidRDefault="004B452C" w:rsidP="00CD5D2F">
      <w:pPr>
        <w:spacing w:after="0" w:line="240" w:lineRule="auto"/>
      </w:pPr>
      <w:r>
        <w:separator/>
      </w:r>
    </w:p>
  </w:endnote>
  <w:endnote w:type="continuationSeparator" w:id="0">
    <w:p w14:paraId="410979FF" w14:textId="77777777" w:rsidR="004B452C" w:rsidRDefault="004B452C" w:rsidP="00CD5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TT5235d5a9">
    <w:panose1 w:val="00000000000000000000"/>
    <w:charset w:val="00"/>
    <w:family w:val="roman"/>
    <w:notTrueType/>
    <w:pitch w:val="default"/>
    <w:sig w:usb0="00000003" w:usb1="00000000" w:usb2="00000000" w:usb3="00000000" w:csb0="00000001" w:csb1="00000000"/>
  </w:font>
  <w:font w:name="AdvTT182ff89e">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0A63A" w14:textId="77777777" w:rsidR="004B452C" w:rsidRDefault="004B452C" w:rsidP="00CD5D2F">
      <w:pPr>
        <w:spacing w:after="0" w:line="240" w:lineRule="auto"/>
      </w:pPr>
      <w:r>
        <w:separator/>
      </w:r>
    </w:p>
  </w:footnote>
  <w:footnote w:type="continuationSeparator" w:id="0">
    <w:p w14:paraId="145DA87A" w14:textId="77777777" w:rsidR="004B452C" w:rsidRDefault="004B452C" w:rsidP="00CD5D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5DD2"/>
    <w:multiLevelType w:val="hybridMultilevel"/>
    <w:tmpl w:val="BDF4F52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an Braun">
    <w15:presenceInfo w15:providerId="None" w15:userId="Jean Bra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E1"/>
    <w:rsid w:val="000137E4"/>
    <w:rsid w:val="00044814"/>
    <w:rsid w:val="00046BDD"/>
    <w:rsid w:val="00055960"/>
    <w:rsid w:val="0005628B"/>
    <w:rsid w:val="000822D2"/>
    <w:rsid w:val="00084808"/>
    <w:rsid w:val="000919E6"/>
    <w:rsid w:val="000A1F6E"/>
    <w:rsid w:val="000A7A11"/>
    <w:rsid w:val="000B57C0"/>
    <w:rsid w:val="000C6BB1"/>
    <w:rsid w:val="00103946"/>
    <w:rsid w:val="0010571D"/>
    <w:rsid w:val="00117F56"/>
    <w:rsid w:val="0012719A"/>
    <w:rsid w:val="00137C45"/>
    <w:rsid w:val="00142AD2"/>
    <w:rsid w:val="00151739"/>
    <w:rsid w:val="00163ADB"/>
    <w:rsid w:val="001830F2"/>
    <w:rsid w:val="00186625"/>
    <w:rsid w:val="001C1445"/>
    <w:rsid w:val="001C3BB3"/>
    <w:rsid w:val="001C784F"/>
    <w:rsid w:val="001D7764"/>
    <w:rsid w:val="00200E92"/>
    <w:rsid w:val="00214242"/>
    <w:rsid w:val="0023110C"/>
    <w:rsid w:val="002332E6"/>
    <w:rsid w:val="00250E48"/>
    <w:rsid w:val="00253422"/>
    <w:rsid w:val="00253CE5"/>
    <w:rsid w:val="00257D22"/>
    <w:rsid w:val="00263855"/>
    <w:rsid w:val="002702DD"/>
    <w:rsid w:val="002751E3"/>
    <w:rsid w:val="002A4C82"/>
    <w:rsid w:val="002A6AD6"/>
    <w:rsid w:val="002A77AC"/>
    <w:rsid w:val="002B1BEE"/>
    <w:rsid w:val="002B6659"/>
    <w:rsid w:val="002C36BA"/>
    <w:rsid w:val="002E6A92"/>
    <w:rsid w:val="002F3502"/>
    <w:rsid w:val="00324DE9"/>
    <w:rsid w:val="003320C8"/>
    <w:rsid w:val="003567D1"/>
    <w:rsid w:val="003609C8"/>
    <w:rsid w:val="0036324E"/>
    <w:rsid w:val="0039153B"/>
    <w:rsid w:val="003935D2"/>
    <w:rsid w:val="003A36D3"/>
    <w:rsid w:val="003A6141"/>
    <w:rsid w:val="003B1DB2"/>
    <w:rsid w:val="003B300D"/>
    <w:rsid w:val="003C0E33"/>
    <w:rsid w:val="003C6BFE"/>
    <w:rsid w:val="003E1C69"/>
    <w:rsid w:val="003E21FE"/>
    <w:rsid w:val="003E4248"/>
    <w:rsid w:val="00416FF9"/>
    <w:rsid w:val="0042436B"/>
    <w:rsid w:val="00431E50"/>
    <w:rsid w:val="00433261"/>
    <w:rsid w:val="00447F8B"/>
    <w:rsid w:val="00452FEA"/>
    <w:rsid w:val="00453A41"/>
    <w:rsid w:val="00460A30"/>
    <w:rsid w:val="00462E86"/>
    <w:rsid w:val="00487E3B"/>
    <w:rsid w:val="004B452C"/>
    <w:rsid w:val="004B479B"/>
    <w:rsid w:val="004D58C6"/>
    <w:rsid w:val="00500433"/>
    <w:rsid w:val="00503CE0"/>
    <w:rsid w:val="0050693C"/>
    <w:rsid w:val="00513ABB"/>
    <w:rsid w:val="005320D3"/>
    <w:rsid w:val="00533F53"/>
    <w:rsid w:val="00534DA9"/>
    <w:rsid w:val="00534E8E"/>
    <w:rsid w:val="00552CC4"/>
    <w:rsid w:val="00590612"/>
    <w:rsid w:val="00597468"/>
    <w:rsid w:val="005A458F"/>
    <w:rsid w:val="005C2D88"/>
    <w:rsid w:val="005C4A1F"/>
    <w:rsid w:val="005C70A6"/>
    <w:rsid w:val="005E3ED3"/>
    <w:rsid w:val="005E71E1"/>
    <w:rsid w:val="005F6C3F"/>
    <w:rsid w:val="00617F4D"/>
    <w:rsid w:val="006203F9"/>
    <w:rsid w:val="00634D62"/>
    <w:rsid w:val="00643350"/>
    <w:rsid w:val="00652ACC"/>
    <w:rsid w:val="0065381E"/>
    <w:rsid w:val="00662A01"/>
    <w:rsid w:val="00666E67"/>
    <w:rsid w:val="00696147"/>
    <w:rsid w:val="00697704"/>
    <w:rsid w:val="006A4EE7"/>
    <w:rsid w:val="006B39FE"/>
    <w:rsid w:val="006B65E1"/>
    <w:rsid w:val="006C5876"/>
    <w:rsid w:val="006E17F9"/>
    <w:rsid w:val="006F2221"/>
    <w:rsid w:val="00705BD0"/>
    <w:rsid w:val="00707221"/>
    <w:rsid w:val="00732AD2"/>
    <w:rsid w:val="00753063"/>
    <w:rsid w:val="00754ECB"/>
    <w:rsid w:val="00755856"/>
    <w:rsid w:val="00783A36"/>
    <w:rsid w:val="007A3FBA"/>
    <w:rsid w:val="007B3C41"/>
    <w:rsid w:val="007D44DD"/>
    <w:rsid w:val="007D706E"/>
    <w:rsid w:val="007E6203"/>
    <w:rsid w:val="007F6A2B"/>
    <w:rsid w:val="007F7E8A"/>
    <w:rsid w:val="008022B8"/>
    <w:rsid w:val="00802CDA"/>
    <w:rsid w:val="00807E46"/>
    <w:rsid w:val="008234BB"/>
    <w:rsid w:val="00825729"/>
    <w:rsid w:val="00826F8B"/>
    <w:rsid w:val="0084427A"/>
    <w:rsid w:val="0085559B"/>
    <w:rsid w:val="00870B9E"/>
    <w:rsid w:val="0087108A"/>
    <w:rsid w:val="00882C13"/>
    <w:rsid w:val="00884DE0"/>
    <w:rsid w:val="00896A98"/>
    <w:rsid w:val="00897F94"/>
    <w:rsid w:val="008A6A53"/>
    <w:rsid w:val="008B6E3A"/>
    <w:rsid w:val="008C169C"/>
    <w:rsid w:val="008D0E9F"/>
    <w:rsid w:val="008D2DF7"/>
    <w:rsid w:val="008D4115"/>
    <w:rsid w:val="008D564D"/>
    <w:rsid w:val="008E63C8"/>
    <w:rsid w:val="008F638F"/>
    <w:rsid w:val="009068B5"/>
    <w:rsid w:val="00930AF3"/>
    <w:rsid w:val="00931064"/>
    <w:rsid w:val="00934D53"/>
    <w:rsid w:val="00935781"/>
    <w:rsid w:val="0093729D"/>
    <w:rsid w:val="00937441"/>
    <w:rsid w:val="0094128E"/>
    <w:rsid w:val="00943FBD"/>
    <w:rsid w:val="009543ED"/>
    <w:rsid w:val="00961A4B"/>
    <w:rsid w:val="00990CCE"/>
    <w:rsid w:val="009A4B67"/>
    <w:rsid w:val="009C7178"/>
    <w:rsid w:val="009D5564"/>
    <w:rsid w:val="009E4B2A"/>
    <w:rsid w:val="009F2D30"/>
    <w:rsid w:val="00A04F6E"/>
    <w:rsid w:val="00A11A0C"/>
    <w:rsid w:val="00A21FDF"/>
    <w:rsid w:val="00A53114"/>
    <w:rsid w:val="00A577CF"/>
    <w:rsid w:val="00A63E45"/>
    <w:rsid w:val="00A641B0"/>
    <w:rsid w:val="00A754B0"/>
    <w:rsid w:val="00A83343"/>
    <w:rsid w:val="00A87D71"/>
    <w:rsid w:val="00A92EFE"/>
    <w:rsid w:val="00AA1449"/>
    <w:rsid w:val="00AA38D6"/>
    <w:rsid w:val="00AA7D64"/>
    <w:rsid w:val="00AB09E1"/>
    <w:rsid w:val="00AC2553"/>
    <w:rsid w:val="00AE5EFC"/>
    <w:rsid w:val="00B05CC4"/>
    <w:rsid w:val="00B1262A"/>
    <w:rsid w:val="00B14C1D"/>
    <w:rsid w:val="00B244A7"/>
    <w:rsid w:val="00B30FAE"/>
    <w:rsid w:val="00B3667D"/>
    <w:rsid w:val="00B41474"/>
    <w:rsid w:val="00B42B84"/>
    <w:rsid w:val="00B73E8F"/>
    <w:rsid w:val="00B74D0E"/>
    <w:rsid w:val="00B75E17"/>
    <w:rsid w:val="00B81BF8"/>
    <w:rsid w:val="00B84B8C"/>
    <w:rsid w:val="00BC36FD"/>
    <w:rsid w:val="00BD2BC2"/>
    <w:rsid w:val="00BE3F7C"/>
    <w:rsid w:val="00BF0E06"/>
    <w:rsid w:val="00C20ACB"/>
    <w:rsid w:val="00C31320"/>
    <w:rsid w:val="00C32B3D"/>
    <w:rsid w:val="00C33E51"/>
    <w:rsid w:val="00C42ED1"/>
    <w:rsid w:val="00C73D57"/>
    <w:rsid w:val="00C911C2"/>
    <w:rsid w:val="00CB4997"/>
    <w:rsid w:val="00CB6122"/>
    <w:rsid w:val="00CD351F"/>
    <w:rsid w:val="00CD3BA5"/>
    <w:rsid w:val="00CD5D2F"/>
    <w:rsid w:val="00CE5B46"/>
    <w:rsid w:val="00CF2417"/>
    <w:rsid w:val="00D002E9"/>
    <w:rsid w:val="00D37CC6"/>
    <w:rsid w:val="00D56C0E"/>
    <w:rsid w:val="00D97FDA"/>
    <w:rsid w:val="00DC6398"/>
    <w:rsid w:val="00DD558A"/>
    <w:rsid w:val="00DE1DEC"/>
    <w:rsid w:val="00E01C18"/>
    <w:rsid w:val="00E02602"/>
    <w:rsid w:val="00E02812"/>
    <w:rsid w:val="00E124AA"/>
    <w:rsid w:val="00E26018"/>
    <w:rsid w:val="00E30896"/>
    <w:rsid w:val="00E5077A"/>
    <w:rsid w:val="00E51412"/>
    <w:rsid w:val="00E619CF"/>
    <w:rsid w:val="00E77A0D"/>
    <w:rsid w:val="00E946CD"/>
    <w:rsid w:val="00EA174C"/>
    <w:rsid w:val="00EC250C"/>
    <w:rsid w:val="00ED69C0"/>
    <w:rsid w:val="00EF61B1"/>
    <w:rsid w:val="00EF72D0"/>
    <w:rsid w:val="00F04C0D"/>
    <w:rsid w:val="00F10868"/>
    <w:rsid w:val="00F37056"/>
    <w:rsid w:val="00F57F5B"/>
    <w:rsid w:val="00F660A0"/>
    <w:rsid w:val="00F73184"/>
    <w:rsid w:val="00F75998"/>
    <w:rsid w:val="00F76647"/>
    <w:rsid w:val="00F86414"/>
    <w:rsid w:val="00F876D0"/>
    <w:rsid w:val="00F90A5F"/>
    <w:rsid w:val="00F93ADB"/>
    <w:rsid w:val="00FA468F"/>
    <w:rsid w:val="00FB13E3"/>
    <w:rsid w:val="00FB1591"/>
    <w:rsid w:val="00FB2D68"/>
    <w:rsid w:val="00FC6360"/>
    <w:rsid w:val="00FD7DA0"/>
    <w:rsid w:val="00FE12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2F"/>
  </w:style>
  <w:style w:type="paragraph" w:styleId="Titre1">
    <w:name w:val="heading 1"/>
    <w:basedOn w:val="Normal"/>
    <w:next w:val="Normal"/>
    <w:link w:val="Titre1Car"/>
    <w:uiPriority w:val="9"/>
    <w:qFormat/>
    <w:rsid w:val="00CD5D2F"/>
    <w:pPr>
      <w:spacing w:before="480" w:after="0"/>
      <w:contextualSpacing/>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semiHidden/>
    <w:unhideWhenUsed/>
    <w:qFormat/>
    <w:rsid w:val="00CD5D2F"/>
    <w:pPr>
      <w:spacing w:before="200" w:after="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semiHidden/>
    <w:unhideWhenUsed/>
    <w:qFormat/>
    <w:rsid w:val="00CD5D2F"/>
    <w:pPr>
      <w:spacing w:before="200" w:after="0" w:line="271" w:lineRule="auto"/>
      <w:outlineLvl w:val="2"/>
    </w:pPr>
    <w:rPr>
      <w:rFonts w:asciiTheme="majorHAnsi" w:eastAsiaTheme="majorEastAsia" w:hAnsiTheme="majorHAnsi" w:cstheme="majorBidi"/>
      <w:b/>
      <w:bCs/>
    </w:rPr>
  </w:style>
  <w:style w:type="paragraph" w:styleId="Titre4">
    <w:name w:val="heading 4"/>
    <w:basedOn w:val="Normal"/>
    <w:next w:val="Normal"/>
    <w:link w:val="Titre4Car"/>
    <w:uiPriority w:val="9"/>
    <w:semiHidden/>
    <w:unhideWhenUsed/>
    <w:qFormat/>
    <w:rsid w:val="00CD5D2F"/>
    <w:pPr>
      <w:spacing w:before="200" w:after="0"/>
      <w:outlineLvl w:val="3"/>
    </w:pPr>
    <w:rPr>
      <w:rFonts w:asciiTheme="majorHAnsi" w:eastAsiaTheme="majorEastAsia" w:hAnsiTheme="majorHAnsi" w:cstheme="majorBidi"/>
      <w:b/>
      <w:bCs/>
      <w:i/>
      <w:iCs/>
    </w:rPr>
  </w:style>
  <w:style w:type="paragraph" w:styleId="Titre5">
    <w:name w:val="heading 5"/>
    <w:basedOn w:val="Normal"/>
    <w:next w:val="Normal"/>
    <w:link w:val="Titre5Car"/>
    <w:uiPriority w:val="9"/>
    <w:semiHidden/>
    <w:unhideWhenUsed/>
    <w:qFormat/>
    <w:rsid w:val="00CD5D2F"/>
    <w:pPr>
      <w:spacing w:before="200" w:after="0"/>
      <w:outlineLvl w:val="4"/>
    </w:pPr>
    <w:rPr>
      <w:rFonts w:asciiTheme="majorHAnsi" w:eastAsiaTheme="majorEastAsia" w:hAnsiTheme="majorHAnsi" w:cstheme="majorBidi"/>
      <w:b/>
      <w:bCs/>
      <w:color w:val="7F7F7F" w:themeColor="text1" w:themeTint="80"/>
    </w:rPr>
  </w:style>
  <w:style w:type="paragraph" w:styleId="Titre6">
    <w:name w:val="heading 6"/>
    <w:basedOn w:val="Normal"/>
    <w:next w:val="Normal"/>
    <w:link w:val="Titre6Car"/>
    <w:uiPriority w:val="9"/>
    <w:semiHidden/>
    <w:unhideWhenUsed/>
    <w:qFormat/>
    <w:rsid w:val="00CD5D2F"/>
    <w:pPr>
      <w:spacing w:after="0" w:line="271" w:lineRule="auto"/>
      <w:outlineLvl w:val="5"/>
    </w:pPr>
    <w:rPr>
      <w:rFonts w:asciiTheme="majorHAnsi" w:eastAsiaTheme="majorEastAsia" w:hAnsiTheme="majorHAnsi" w:cstheme="majorBidi"/>
      <w:b/>
      <w:bCs/>
      <w:i/>
      <w:iCs/>
      <w:color w:val="7F7F7F" w:themeColor="text1" w:themeTint="80"/>
    </w:rPr>
  </w:style>
  <w:style w:type="paragraph" w:styleId="Titre7">
    <w:name w:val="heading 7"/>
    <w:basedOn w:val="Normal"/>
    <w:next w:val="Normal"/>
    <w:link w:val="Titre7Car"/>
    <w:uiPriority w:val="9"/>
    <w:semiHidden/>
    <w:unhideWhenUsed/>
    <w:qFormat/>
    <w:rsid w:val="00CD5D2F"/>
    <w:p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rsid w:val="00CD5D2F"/>
    <w:pPr>
      <w:spacing w:after="0"/>
      <w:outlineLvl w:val="7"/>
    </w:pPr>
    <w:rPr>
      <w:rFonts w:asciiTheme="majorHAnsi" w:eastAsiaTheme="majorEastAsia" w:hAnsiTheme="majorHAnsi" w:cstheme="majorBidi"/>
      <w:sz w:val="20"/>
      <w:szCs w:val="20"/>
    </w:rPr>
  </w:style>
  <w:style w:type="paragraph" w:styleId="Titre9">
    <w:name w:val="heading 9"/>
    <w:basedOn w:val="Normal"/>
    <w:next w:val="Normal"/>
    <w:link w:val="Titre9Car"/>
    <w:uiPriority w:val="9"/>
    <w:semiHidden/>
    <w:unhideWhenUsed/>
    <w:qFormat/>
    <w:rsid w:val="00CD5D2F"/>
    <w:pPr>
      <w:spacing w:after="0"/>
      <w:outlineLvl w:val="8"/>
    </w:pPr>
    <w:rPr>
      <w:rFonts w:asciiTheme="majorHAnsi" w:eastAsiaTheme="majorEastAsia" w:hAnsiTheme="majorHAnsi" w:cstheme="majorBidi"/>
      <w:i/>
      <w:iCs/>
      <w:spacing w:val="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5D2F"/>
    <w:pPr>
      <w:ind w:left="720"/>
      <w:contextualSpacing/>
    </w:pPr>
  </w:style>
  <w:style w:type="character" w:styleId="Marquedecommentaire">
    <w:name w:val="annotation reference"/>
    <w:basedOn w:val="Policepardfaut"/>
    <w:uiPriority w:val="99"/>
    <w:semiHidden/>
    <w:unhideWhenUsed/>
    <w:rsid w:val="00937441"/>
    <w:rPr>
      <w:sz w:val="16"/>
      <w:szCs w:val="16"/>
    </w:rPr>
  </w:style>
  <w:style w:type="paragraph" w:styleId="Commentaire">
    <w:name w:val="annotation text"/>
    <w:basedOn w:val="Normal"/>
    <w:link w:val="CommentaireCar"/>
    <w:uiPriority w:val="99"/>
    <w:semiHidden/>
    <w:unhideWhenUsed/>
    <w:rsid w:val="00937441"/>
    <w:pPr>
      <w:spacing w:line="240" w:lineRule="auto"/>
    </w:pPr>
    <w:rPr>
      <w:sz w:val="20"/>
      <w:szCs w:val="20"/>
    </w:rPr>
  </w:style>
  <w:style w:type="character" w:customStyle="1" w:styleId="CommentaireCar">
    <w:name w:val="Commentaire Car"/>
    <w:basedOn w:val="Policepardfaut"/>
    <w:link w:val="Commentaire"/>
    <w:uiPriority w:val="99"/>
    <w:semiHidden/>
    <w:rsid w:val="00937441"/>
    <w:rPr>
      <w:sz w:val="20"/>
      <w:szCs w:val="20"/>
    </w:rPr>
  </w:style>
  <w:style w:type="paragraph" w:styleId="Objetducommentaire">
    <w:name w:val="annotation subject"/>
    <w:basedOn w:val="Commentaire"/>
    <w:next w:val="Commentaire"/>
    <w:link w:val="ObjetducommentaireCar"/>
    <w:uiPriority w:val="99"/>
    <w:semiHidden/>
    <w:unhideWhenUsed/>
    <w:rsid w:val="00937441"/>
    <w:rPr>
      <w:b/>
      <w:bCs/>
    </w:rPr>
  </w:style>
  <w:style w:type="character" w:customStyle="1" w:styleId="ObjetducommentaireCar">
    <w:name w:val="Objet du commentaire Car"/>
    <w:basedOn w:val="CommentaireCar"/>
    <w:link w:val="Objetducommentaire"/>
    <w:uiPriority w:val="99"/>
    <w:semiHidden/>
    <w:rsid w:val="00937441"/>
    <w:rPr>
      <w:b/>
      <w:bCs/>
      <w:sz w:val="20"/>
      <w:szCs w:val="20"/>
    </w:rPr>
  </w:style>
  <w:style w:type="paragraph" w:styleId="Textedebulles">
    <w:name w:val="Balloon Text"/>
    <w:basedOn w:val="Normal"/>
    <w:link w:val="TextedebullesCar"/>
    <w:uiPriority w:val="99"/>
    <w:semiHidden/>
    <w:unhideWhenUsed/>
    <w:rsid w:val="009374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7441"/>
    <w:rPr>
      <w:rFonts w:ascii="Tahoma" w:hAnsi="Tahoma" w:cs="Tahoma"/>
      <w:sz w:val="16"/>
      <w:szCs w:val="16"/>
    </w:rPr>
  </w:style>
  <w:style w:type="character" w:styleId="Lienhypertexte">
    <w:name w:val="Hyperlink"/>
    <w:basedOn w:val="Policepardfaut"/>
    <w:uiPriority w:val="99"/>
    <w:unhideWhenUsed/>
    <w:rsid w:val="003A36D3"/>
    <w:rPr>
      <w:color w:val="0000FF" w:themeColor="hyperlink"/>
      <w:u w:val="single"/>
    </w:rPr>
  </w:style>
  <w:style w:type="paragraph" w:styleId="Rvision">
    <w:name w:val="Revision"/>
    <w:hidden/>
    <w:uiPriority w:val="99"/>
    <w:semiHidden/>
    <w:rsid w:val="00055960"/>
    <w:pPr>
      <w:spacing w:after="0" w:line="240" w:lineRule="auto"/>
    </w:pPr>
  </w:style>
  <w:style w:type="paragraph" w:styleId="En-tte">
    <w:name w:val="header"/>
    <w:basedOn w:val="Normal"/>
    <w:link w:val="En-tteCar"/>
    <w:uiPriority w:val="99"/>
    <w:unhideWhenUsed/>
    <w:rsid w:val="00CD5D2F"/>
    <w:pPr>
      <w:tabs>
        <w:tab w:val="center" w:pos="4536"/>
        <w:tab w:val="right" w:pos="9072"/>
      </w:tabs>
      <w:spacing w:after="0" w:line="240" w:lineRule="auto"/>
    </w:pPr>
  </w:style>
  <w:style w:type="character" w:customStyle="1" w:styleId="En-tteCar">
    <w:name w:val="En-tête Car"/>
    <w:basedOn w:val="Policepardfaut"/>
    <w:link w:val="En-tte"/>
    <w:uiPriority w:val="99"/>
    <w:rsid w:val="00CD5D2F"/>
  </w:style>
  <w:style w:type="paragraph" w:styleId="Pieddepage">
    <w:name w:val="footer"/>
    <w:basedOn w:val="Normal"/>
    <w:link w:val="PieddepageCar"/>
    <w:uiPriority w:val="99"/>
    <w:unhideWhenUsed/>
    <w:rsid w:val="00CD5D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5D2F"/>
  </w:style>
  <w:style w:type="character" w:customStyle="1" w:styleId="Titre1Car">
    <w:name w:val="Titre 1 Car"/>
    <w:basedOn w:val="Policepardfaut"/>
    <w:link w:val="Titre1"/>
    <w:uiPriority w:val="9"/>
    <w:rsid w:val="00CD5D2F"/>
    <w:rPr>
      <w:rFonts w:asciiTheme="majorHAnsi" w:eastAsiaTheme="majorEastAsia" w:hAnsiTheme="majorHAnsi" w:cstheme="majorBidi"/>
      <w:b/>
      <w:bCs/>
      <w:sz w:val="28"/>
      <w:szCs w:val="28"/>
    </w:rPr>
  </w:style>
  <w:style w:type="character" w:customStyle="1" w:styleId="Titre2Car">
    <w:name w:val="Titre 2 Car"/>
    <w:basedOn w:val="Policepardfaut"/>
    <w:link w:val="Titre2"/>
    <w:uiPriority w:val="9"/>
    <w:semiHidden/>
    <w:rsid w:val="00CD5D2F"/>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semiHidden/>
    <w:rsid w:val="00CD5D2F"/>
    <w:rPr>
      <w:rFonts w:asciiTheme="majorHAnsi" w:eastAsiaTheme="majorEastAsia" w:hAnsiTheme="majorHAnsi" w:cstheme="majorBidi"/>
      <w:b/>
      <w:bCs/>
    </w:rPr>
  </w:style>
  <w:style w:type="character" w:customStyle="1" w:styleId="Titre4Car">
    <w:name w:val="Titre 4 Car"/>
    <w:basedOn w:val="Policepardfaut"/>
    <w:link w:val="Titre4"/>
    <w:uiPriority w:val="9"/>
    <w:semiHidden/>
    <w:rsid w:val="00CD5D2F"/>
    <w:rPr>
      <w:rFonts w:asciiTheme="majorHAnsi" w:eastAsiaTheme="majorEastAsia" w:hAnsiTheme="majorHAnsi" w:cstheme="majorBidi"/>
      <w:b/>
      <w:bCs/>
      <w:i/>
      <w:iCs/>
    </w:rPr>
  </w:style>
  <w:style w:type="character" w:customStyle="1" w:styleId="Titre5Car">
    <w:name w:val="Titre 5 Car"/>
    <w:basedOn w:val="Policepardfaut"/>
    <w:link w:val="Titre5"/>
    <w:uiPriority w:val="9"/>
    <w:semiHidden/>
    <w:rsid w:val="00CD5D2F"/>
    <w:rPr>
      <w:rFonts w:asciiTheme="majorHAnsi" w:eastAsiaTheme="majorEastAsia" w:hAnsiTheme="majorHAnsi" w:cstheme="majorBidi"/>
      <w:b/>
      <w:bCs/>
      <w:color w:val="7F7F7F" w:themeColor="text1" w:themeTint="80"/>
    </w:rPr>
  </w:style>
  <w:style w:type="character" w:customStyle="1" w:styleId="Titre6Car">
    <w:name w:val="Titre 6 Car"/>
    <w:basedOn w:val="Policepardfaut"/>
    <w:link w:val="Titre6"/>
    <w:uiPriority w:val="9"/>
    <w:semiHidden/>
    <w:rsid w:val="00CD5D2F"/>
    <w:rPr>
      <w:rFonts w:asciiTheme="majorHAnsi" w:eastAsiaTheme="majorEastAsia" w:hAnsiTheme="majorHAnsi" w:cstheme="majorBidi"/>
      <w:b/>
      <w:bCs/>
      <w:i/>
      <w:iCs/>
      <w:color w:val="7F7F7F" w:themeColor="text1" w:themeTint="80"/>
    </w:rPr>
  </w:style>
  <w:style w:type="character" w:customStyle="1" w:styleId="Titre7Car">
    <w:name w:val="Titre 7 Car"/>
    <w:basedOn w:val="Policepardfaut"/>
    <w:link w:val="Titre7"/>
    <w:uiPriority w:val="9"/>
    <w:semiHidden/>
    <w:rsid w:val="00CD5D2F"/>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CD5D2F"/>
    <w:rPr>
      <w:rFonts w:asciiTheme="majorHAnsi" w:eastAsiaTheme="majorEastAsia" w:hAnsiTheme="majorHAnsi" w:cstheme="majorBidi"/>
      <w:sz w:val="20"/>
      <w:szCs w:val="20"/>
    </w:rPr>
  </w:style>
  <w:style w:type="character" w:customStyle="1" w:styleId="Titre9Car">
    <w:name w:val="Titre 9 Car"/>
    <w:basedOn w:val="Policepardfaut"/>
    <w:link w:val="Titre9"/>
    <w:uiPriority w:val="9"/>
    <w:semiHidden/>
    <w:rsid w:val="00CD5D2F"/>
    <w:rPr>
      <w:rFonts w:asciiTheme="majorHAnsi" w:eastAsiaTheme="majorEastAsia" w:hAnsiTheme="majorHAnsi" w:cstheme="majorBidi"/>
      <w:i/>
      <w:iCs/>
      <w:spacing w:val="5"/>
      <w:sz w:val="20"/>
      <w:szCs w:val="20"/>
    </w:rPr>
  </w:style>
  <w:style w:type="paragraph" w:styleId="Titre">
    <w:name w:val="Title"/>
    <w:basedOn w:val="Normal"/>
    <w:next w:val="Normal"/>
    <w:link w:val="TitreCar"/>
    <w:uiPriority w:val="10"/>
    <w:qFormat/>
    <w:rsid w:val="00CD5D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reCar">
    <w:name w:val="Titre Car"/>
    <w:basedOn w:val="Policepardfaut"/>
    <w:link w:val="Titre"/>
    <w:uiPriority w:val="10"/>
    <w:rsid w:val="00CD5D2F"/>
    <w:rPr>
      <w:rFonts w:asciiTheme="majorHAnsi" w:eastAsiaTheme="majorEastAsia" w:hAnsiTheme="majorHAnsi" w:cstheme="majorBidi"/>
      <w:spacing w:val="5"/>
      <w:sz w:val="52"/>
      <w:szCs w:val="52"/>
    </w:rPr>
  </w:style>
  <w:style w:type="paragraph" w:styleId="Sous-titre">
    <w:name w:val="Subtitle"/>
    <w:basedOn w:val="Normal"/>
    <w:next w:val="Normal"/>
    <w:link w:val="Sous-titreCar"/>
    <w:uiPriority w:val="11"/>
    <w:qFormat/>
    <w:rsid w:val="00CD5D2F"/>
    <w:pPr>
      <w:spacing w:after="600"/>
    </w:pPr>
    <w:rPr>
      <w:rFonts w:asciiTheme="majorHAnsi" w:eastAsiaTheme="majorEastAsia" w:hAnsiTheme="majorHAnsi" w:cstheme="majorBidi"/>
      <w:i/>
      <w:iCs/>
      <w:spacing w:val="13"/>
      <w:sz w:val="24"/>
      <w:szCs w:val="24"/>
    </w:rPr>
  </w:style>
  <w:style w:type="character" w:customStyle="1" w:styleId="Sous-titreCar">
    <w:name w:val="Sous-titre Car"/>
    <w:basedOn w:val="Policepardfaut"/>
    <w:link w:val="Sous-titre"/>
    <w:uiPriority w:val="11"/>
    <w:rsid w:val="00CD5D2F"/>
    <w:rPr>
      <w:rFonts w:asciiTheme="majorHAnsi" w:eastAsiaTheme="majorEastAsia" w:hAnsiTheme="majorHAnsi" w:cstheme="majorBidi"/>
      <w:i/>
      <w:iCs/>
      <w:spacing w:val="13"/>
      <w:sz w:val="24"/>
      <w:szCs w:val="24"/>
    </w:rPr>
  </w:style>
  <w:style w:type="character" w:styleId="lev">
    <w:name w:val="Strong"/>
    <w:uiPriority w:val="22"/>
    <w:qFormat/>
    <w:rsid w:val="00CD5D2F"/>
    <w:rPr>
      <w:b/>
      <w:bCs/>
    </w:rPr>
  </w:style>
  <w:style w:type="character" w:styleId="Accentuation">
    <w:name w:val="Emphasis"/>
    <w:uiPriority w:val="20"/>
    <w:qFormat/>
    <w:rsid w:val="00CD5D2F"/>
    <w:rPr>
      <w:b/>
      <w:bCs/>
      <w:i/>
      <w:iCs/>
      <w:spacing w:val="10"/>
      <w:bdr w:val="none" w:sz="0" w:space="0" w:color="auto"/>
      <w:shd w:val="clear" w:color="auto" w:fill="auto"/>
    </w:rPr>
  </w:style>
  <w:style w:type="paragraph" w:styleId="Sansinterligne">
    <w:name w:val="No Spacing"/>
    <w:basedOn w:val="Normal"/>
    <w:uiPriority w:val="1"/>
    <w:qFormat/>
    <w:rsid w:val="00CD5D2F"/>
    <w:pPr>
      <w:spacing w:after="0" w:line="240" w:lineRule="auto"/>
    </w:pPr>
  </w:style>
  <w:style w:type="paragraph" w:styleId="Citation">
    <w:name w:val="Quote"/>
    <w:basedOn w:val="Normal"/>
    <w:next w:val="Normal"/>
    <w:link w:val="CitationCar"/>
    <w:uiPriority w:val="29"/>
    <w:qFormat/>
    <w:rsid w:val="00CD5D2F"/>
    <w:pPr>
      <w:spacing w:before="200" w:after="0"/>
      <w:ind w:left="360" w:right="360"/>
    </w:pPr>
    <w:rPr>
      <w:i/>
      <w:iCs/>
    </w:rPr>
  </w:style>
  <w:style w:type="character" w:customStyle="1" w:styleId="CitationCar">
    <w:name w:val="Citation Car"/>
    <w:basedOn w:val="Policepardfaut"/>
    <w:link w:val="Citation"/>
    <w:uiPriority w:val="29"/>
    <w:rsid w:val="00CD5D2F"/>
    <w:rPr>
      <w:i/>
      <w:iCs/>
    </w:rPr>
  </w:style>
  <w:style w:type="paragraph" w:styleId="Citationintense">
    <w:name w:val="Intense Quote"/>
    <w:basedOn w:val="Normal"/>
    <w:next w:val="Normal"/>
    <w:link w:val="CitationintenseCar"/>
    <w:uiPriority w:val="30"/>
    <w:qFormat/>
    <w:rsid w:val="00CD5D2F"/>
    <w:pPr>
      <w:pBdr>
        <w:bottom w:val="single" w:sz="4" w:space="1" w:color="auto"/>
      </w:pBdr>
      <w:spacing w:before="200" w:after="280"/>
      <w:ind w:left="1008" w:right="1152"/>
      <w:jc w:val="both"/>
    </w:pPr>
    <w:rPr>
      <w:b/>
      <w:bCs/>
      <w:i/>
      <w:iCs/>
    </w:rPr>
  </w:style>
  <w:style w:type="character" w:customStyle="1" w:styleId="CitationintenseCar">
    <w:name w:val="Citation intense Car"/>
    <w:basedOn w:val="Policepardfaut"/>
    <w:link w:val="Citationintense"/>
    <w:uiPriority w:val="30"/>
    <w:rsid w:val="00CD5D2F"/>
    <w:rPr>
      <w:b/>
      <w:bCs/>
      <w:i/>
      <w:iCs/>
    </w:rPr>
  </w:style>
  <w:style w:type="character" w:styleId="Emphaseple">
    <w:name w:val="Subtle Emphasis"/>
    <w:uiPriority w:val="19"/>
    <w:qFormat/>
    <w:rsid w:val="00CD5D2F"/>
    <w:rPr>
      <w:i/>
      <w:iCs/>
    </w:rPr>
  </w:style>
  <w:style w:type="character" w:styleId="Emphaseintense">
    <w:name w:val="Intense Emphasis"/>
    <w:uiPriority w:val="21"/>
    <w:qFormat/>
    <w:rsid w:val="00CD5D2F"/>
    <w:rPr>
      <w:b/>
      <w:bCs/>
    </w:rPr>
  </w:style>
  <w:style w:type="character" w:styleId="Rfrenceple">
    <w:name w:val="Subtle Reference"/>
    <w:uiPriority w:val="31"/>
    <w:qFormat/>
    <w:rsid w:val="00CD5D2F"/>
    <w:rPr>
      <w:smallCaps/>
    </w:rPr>
  </w:style>
  <w:style w:type="character" w:styleId="Rfrenceintense">
    <w:name w:val="Intense Reference"/>
    <w:uiPriority w:val="32"/>
    <w:qFormat/>
    <w:rsid w:val="00CD5D2F"/>
    <w:rPr>
      <w:smallCaps/>
      <w:spacing w:val="5"/>
      <w:u w:val="single"/>
    </w:rPr>
  </w:style>
  <w:style w:type="character" w:styleId="Titredulivre">
    <w:name w:val="Book Title"/>
    <w:uiPriority w:val="33"/>
    <w:qFormat/>
    <w:rsid w:val="00CD5D2F"/>
    <w:rPr>
      <w:i/>
      <w:iCs/>
      <w:smallCaps/>
      <w:spacing w:val="5"/>
    </w:rPr>
  </w:style>
  <w:style w:type="paragraph" w:styleId="En-ttedetabledesmatires">
    <w:name w:val="TOC Heading"/>
    <w:basedOn w:val="Titre1"/>
    <w:next w:val="Normal"/>
    <w:uiPriority w:val="39"/>
    <w:semiHidden/>
    <w:unhideWhenUsed/>
    <w:qFormat/>
    <w:rsid w:val="00CD5D2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2F"/>
  </w:style>
  <w:style w:type="paragraph" w:styleId="Titre1">
    <w:name w:val="heading 1"/>
    <w:basedOn w:val="Normal"/>
    <w:next w:val="Normal"/>
    <w:link w:val="Titre1Car"/>
    <w:uiPriority w:val="9"/>
    <w:qFormat/>
    <w:rsid w:val="00CD5D2F"/>
    <w:pPr>
      <w:spacing w:before="480" w:after="0"/>
      <w:contextualSpacing/>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semiHidden/>
    <w:unhideWhenUsed/>
    <w:qFormat/>
    <w:rsid w:val="00CD5D2F"/>
    <w:pPr>
      <w:spacing w:before="200" w:after="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semiHidden/>
    <w:unhideWhenUsed/>
    <w:qFormat/>
    <w:rsid w:val="00CD5D2F"/>
    <w:pPr>
      <w:spacing w:before="200" w:after="0" w:line="271" w:lineRule="auto"/>
      <w:outlineLvl w:val="2"/>
    </w:pPr>
    <w:rPr>
      <w:rFonts w:asciiTheme="majorHAnsi" w:eastAsiaTheme="majorEastAsia" w:hAnsiTheme="majorHAnsi" w:cstheme="majorBidi"/>
      <w:b/>
      <w:bCs/>
    </w:rPr>
  </w:style>
  <w:style w:type="paragraph" w:styleId="Titre4">
    <w:name w:val="heading 4"/>
    <w:basedOn w:val="Normal"/>
    <w:next w:val="Normal"/>
    <w:link w:val="Titre4Car"/>
    <w:uiPriority w:val="9"/>
    <w:semiHidden/>
    <w:unhideWhenUsed/>
    <w:qFormat/>
    <w:rsid w:val="00CD5D2F"/>
    <w:pPr>
      <w:spacing w:before="200" w:after="0"/>
      <w:outlineLvl w:val="3"/>
    </w:pPr>
    <w:rPr>
      <w:rFonts w:asciiTheme="majorHAnsi" w:eastAsiaTheme="majorEastAsia" w:hAnsiTheme="majorHAnsi" w:cstheme="majorBidi"/>
      <w:b/>
      <w:bCs/>
      <w:i/>
      <w:iCs/>
    </w:rPr>
  </w:style>
  <w:style w:type="paragraph" w:styleId="Titre5">
    <w:name w:val="heading 5"/>
    <w:basedOn w:val="Normal"/>
    <w:next w:val="Normal"/>
    <w:link w:val="Titre5Car"/>
    <w:uiPriority w:val="9"/>
    <w:semiHidden/>
    <w:unhideWhenUsed/>
    <w:qFormat/>
    <w:rsid w:val="00CD5D2F"/>
    <w:pPr>
      <w:spacing w:before="200" w:after="0"/>
      <w:outlineLvl w:val="4"/>
    </w:pPr>
    <w:rPr>
      <w:rFonts w:asciiTheme="majorHAnsi" w:eastAsiaTheme="majorEastAsia" w:hAnsiTheme="majorHAnsi" w:cstheme="majorBidi"/>
      <w:b/>
      <w:bCs/>
      <w:color w:val="7F7F7F" w:themeColor="text1" w:themeTint="80"/>
    </w:rPr>
  </w:style>
  <w:style w:type="paragraph" w:styleId="Titre6">
    <w:name w:val="heading 6"/>
    <w:basedOn w:val="Normal"/>
    <w:next w:val="Normal"/>
    <w:link w:val="Titre6Car"/>
    <w:uiPriority w:val="9"/>
    <w:semiHidden/>
    <w:unhideWhenUsed/>
    <w:qFormat/>
    <w:rsid w:val="00CD5D2F"/>
    <w:pPr>
      <w:spacing w:after="0" w:line="271" w:lineRule="auto"/>
      <w:outlineLvl w:val="5"/>
    </w:pPr>
    <w:rPr>
      <w:rFonts w:asciiTheme="majorHAnsi" w:eastAsiaTheme="majorEastAsia" w:hAnsiTheme="majorHAnsi" w:cstheme="majorBidi"/>
      <w:b/>
      <w:bCs/>
      <w:i/>
      <w:iCs/>
      <w:color w:val="7F7F7F" w:themeColor="text1" w:themeTint="80"/>
    </w:rPr>
  </w:style>
  <w:style w:type="paragraph" w:styleId="Titre7">
    <w:name w:val="heading 7"/>
    <w:basedOn w:val="Normal"/>
    <w:next w:val="Normal"/>
    <w:link w:val="Titre7Car"/>
    <w:uiPriority w:val="9"/>
    <w:semiHidden/>
    <w:unhideWhenUsed/>
    <w:qFormat/>
    <w:rsid w:val="00CD5D2F"/>
    <w:p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rsid w:val="00CD5D2F"/>
    <w:pPr>
      <w:spacing w:after="0"/>
      <w:outlineLvl w:val="7"/>
    </w:pPr>
    <w:rPr>
      <w:rFonts w:asciiTheme="majorHAnsi" w:eastAsiaTheme="majorEastAsia" w:hAnsiTheme="majorHAnsi" w:cstheme="majorBidi"/>
      <w:sz w:val="20"/>
      <w:szCs w:val="20"/>
    </w:rPr>
  </w:style>
  <w:style w:type="paragraph" w:styleId="Titre9">
    <w:name w:val="heading 9"/>
    <w:basedOn w:val="Normal"/>
    <w:next w:val="Normal"/>
    <w:link w:val="Titre9Car"/>
    <w:uiPriority w:val="9"/>
    <w:semiHidden/>
    <w:unhideWhenUsed/>
    <w:qFormat/>
    <w:rsid w:val="00CD5D2F"/>
    <w:pPr>
      <w:spacing w:after="0"/>
      <w:outlineLvl w:val="8"/>
    </w:pPr>
    <w:rPr>
      <w:rFonts w:asciiTheme="majorHAnsi" w:eastAsiaTheme="majorEastAsia" w:hAnsiTheme="majorHAnsi" w:cstheme="majorBidi"/>
      <w:i/>
      <w:iCs/>
      <w:spacing w:val="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5D2F"/>
    <w:pPr>
      <w:ind w:left="720"/>
      <w:contextualSpacing/>
    </w:pPr>
  </w:style>
  <w:style w:type="character" w:styleId="Marquedecommentaire">
    <w:name w:val="annotation reference"/>
    <w:basedOn w:val="Policepardfaut"/>
    <w:uiPriority w:val="99"/>
    <w:semiHidden/>
    <w:unhideWhenUsed/>
    <w:rsid w:val="00937441"/>
    <w:rPr>
      <w:sz w:val="16"/>
      <w:szCs w:val="16"/>
    </w:rPr>
  </w:style>
  <w:style w:type="paragraph" w:styleId="Commentaire">
    <w:name w:val="annotation text"/>
    <w:basedOn w:val="Normal"/>
    <w:link w:val="CommentaireCar"/>
    <w:uiPriority w:val="99"/>
    <w:semiHidden/>
    <w:unhideWhenUsed/>
    <w:rsid w:val="00937441"/>
    <w:pPr>
      <w:spacing w:line="240" w:lineRule="auto"/>
    </w:pPr>
    <w:rPr>
      <w:sz w:val="20"/>
      <w:szCs w:val="20"/>
    </w:rPr>
  </w:style>
  <w:style w:type="character" w:customStyle="1" w:styleId="CommentaireCar">
    <w:name w:val="Commentaire Car"/>
    <w:basedOn w:val="Policepardfaut"/>
    <w:link w:val="Commentaire"/>
    <w:uiPriority w:val="99"/>
    <w:semiHidden/>
    <w:rsid w:val="00937441"/>
    <w:rPr>
      <w:sz w:val="20"/>
      <w:szCs w:val="20"/>
    </w:rPr>
  </w:style>
  <w:style w:type="paragraph" w:styleId="Objetducommentaire">
    <w:name w:val="annotation subject"/>
    <w:basedOn w:val="Commentaire"/>
    <w:next w:val="Commentaire"/>
    <w:link w:val="ObjetducommentaireCar"/>
    <w:uiPriority w:val="99"/>
    <w:semiHidden/>
    <w:unhideWhenUsed/>
    <w:rsid w:val="00937441"/>
    <w:rPr>
      <w:b/>
      <w:bCs/>
    </w:rPr>
  </w:style>
  <w:style w:type="character" w:customStyle="1" w:styleId="ObjetducommentaireCar">
    <w:name w:val="Objet du commentaire Car"/>
    <w:basedOn w:val="CommentaireCar"/>
    <w:link w:val="Objetducommentaire"/>
    <w:uiPriority w:val="99"/>
    <w:semiHidden/>
    <w:rsid w:val="00937441"/>
    <w:rPr>
      <w:b/>
      <w:bCs/>
      <w:sz w:val="20"/>
      <w:szCs w:val="20"/>
    </w:rPr>
  </w:style>
  <w:style w:type="paragraph" w:styleId="Textedebulles">
    <w:name w:val="Balloon Text"/>
    <w:basedOn w:val="Normal"/>
    <w:link w:val="TextedebullesCar"/>
    <w:uiPriority w:val="99"/>
    <w:semiHidden/>
    <w:unhideWhenUsed/>
    <w:rsid w:val="009374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7441"/>
    <w:rPr>
      <w:rFonts w:ascii="Tahoma" w:hAnsi="Tahoma" w:cs="Tahoma"/>
      <w:sz w:val="16"/>
      <w:szCs w:val="16"/>
    </w:rPr>
  </w:style>
  <w:style w:type="character" w:styleId="Lienhypertexte">
    <w:name w:val="Hyperlink"/>
    <w:basedOn w:val="Policepardfaut"/>
    <w:uiPriority w:val="99"/>
    <w:unhideWhenUsed/>
    <w:rsid w:val="003A36D3"/>
    <w:rPr>
      <w:color w:val="0000FF" w:themeColor="hyperlink"/>
      <w:u w:val="single"/>
    </w:rPr>
  </w:style>
  <w:style w:type="paragraph" w:styleId="Rvision">
    <w:name w:val="Revision"/>
    <w:hidden/>
    <w:uiPriority w:val="99"/>
    <w:semiHidden/>
    <w:rsid w:val="00055960"/>
    <w:pPr>
      <w:spacing w:after="0" w:line="240" w:lineRule="auto"/>
    </w:pPr>
  </w:style>
  <w:style w:type="paragraph" w:styleId="En-tte">
    <w:name w:val="header"/>
    <w:basedOn w:val="Normal"/>
    <w:link w:val="En-tteCar"/>
    <w:uiPriority w:val="99"/>
    <w:unhideWhenUsed/>
    <w:rsid w:val="00CD5D2F"/>
    <w:pPr>
      <w:tabs>
        <w:tab w:val="center" w:pos="4536"/>
        <w:tab w:val="right" w:pos="9072"/>
      </w:tabs>
      <w:spacing w:after="0" w:line="240" w:lineRule="auto"/>
    </w:pPr>
  </w:style>
  <w:style w:type="character" w:customStyle="1" w:styleId="En-tteCar">
    <w:name w:val="En-tête Car"/>
    <w:basedOn w:val="Policepardfaut"/>
    <w:link w:val="En-tte"/>
    <w:uiPriority w:val="99"/>
    <w:rsid w:val="00CD5D2F"/>
  </w:style>
  <w:style w:type="paragraph" w:styleId="Pieddepage">
    <w:name w:val="footer"/>
    <w:basedOn w:val="Normal"/>
    <w:link w:val="PieddepageCar"/>
    <w:uiPriority w:val="99"/>
    <w:unhideWhenUsed/>
    <w:rsid w:val="00CD5D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5D2F"/>
  </w:style>
  <w:style w:type="character" w:customStyle="1" w:styleId="Titre1Car">
    <w:name w:val="Titre 1 Car"/>
    <w:basedOn w:val="Policepardfaut"/>
    <w:link w:val="Titre1"/>
    <w:uiPriority w:val="9"/>
    <w:rsid w:val="00CD5D2F"/>
    <w:rPr>
      <w:rFonts w:asciiTheme="majorHAnsi" w:eastAsiaTheme="majorEastAsia" w:hAnsiTheme="majorHAnsi" w:cstheme="majorBidi"/>
      <w:b/>
      <w:bCs/>
      <w:sz w:val="28"/>
      <w:szCs w:val="28"/>
    </w:rPr>
  </w:style>
  <w:style w:type="character" w:customStyle="1" w:styleId="Titre2Car">
    <w:name w:val="Titre 2 Car"/>
    <w:basedOn w:val="Policepardfaut"/>
    <w:link w:val="Titre2"/>
    <w:uiPriority w:val="9"/>
    <w:semiHidden/>
    <w:rsid w:val="00CD5D2F"/>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semiHidden/>
    <w:rsid w:val="00CD5D2F"/>
    <w:rPr>
      <w:rFonts w:asciiTheme="majorHAnsi" w:eastAsiaTheme="majorEastAsia" w:hAnsiTheme="majorHAnsi" w:cstheme="majorBidi"/>
      <w:b/>
      <w:bCs/>
    </w:rPr>
  </w:style>
  <w:style w:type="character" w:customStyle="1" w:styleId="Titre4Car">
    <w:name w:val="Titre 4 Car"/>
    <w:basedOn w:val="Policepardfaut"/>
    <w:link w:val="Titre4"/>
    <w:uiPriority w:val="9"/>
    <w:semiHidden/>
    <w:rsid w:val="00CD5D2F"/>
    <w:rPr>
      <w:rFonts w:asciiTheme="majorHAnsi" w:eastAsiaTheme="majorEastAsia" w:hAnsiTheme="majorHAnsi" w:cstheme="majorBidi"/>
      <w:b/>
      <w:bCs/>
      <w:i/>
      <w:iCs/>
    </w:rPr>
  </w:style>
  <w:style w:type="character" w:customStyle="1" w:styleId="Titre5Car">
    <w:name w:val="Titre 5 Car"/>
    <w:basedOn w:val="Policepardfaut"/>
    <w:link w:val="Titre5"/>
    <w:uiPriority w:val="9"/>
    <w:semiHidden/>
    <w:rsid w:val="00CD5D2F"/>
    <w:rPr>
      <w:rFonts w:asciiTheme="majorHAnsi" w:eastAsiaTheme="majorEastAsia" w:hAnsiTheme="majorHAnsi" w:cstheme="majorBidi"/>
      <w:b/>
      <w:bCs/>
      <w:color w:val="7F7F7F" w:themeColor="text1" w:themeTint="80"/>
    </w:rPr>
  </w:style>
  <w:style w:type="character" w:customStyle="1" w:styleId="Titre6Car">
    <w:name w:val="Titre 6 Car"/>
    <w:basedOn w:val="Policepardfaut"/>
    <w:link w:val="Titre6"/>
    <w:uiPriority w:val="9"/>
    <w:semiHidden/>
    <w:rsid w:val="00CD5D2F"/>
    <w:rPr>
      <w:rFonts w:asciiTheme="majorHAnsi" w:eastAsiaTheme="majorEastAsia" w:hAnsiTheme="majorHAnsi" w:cstheme="majorBidi"/>
      <w:b/>
      <w:bCs/>
      <w:i/>
      <w:iCs/>
      <w:color w:val="7F7F7F" w:themeColor="text1" w:themeTint="80"/>
    </w:rPr>
  </w:style>
  <w:style w:type="character" w:customStyle="1" w:styleId="Titre7Car">
    <w:name w:val="Titre 7 Car"/>
    <w:basedOn w:val="Policepardfaut"/>
    <w:link w:val="Titre7"/>
    <w:uiPriority w:val="9"/>
    <w:semiHidden/>
    <w:rsid w:val="00CD5D2F"/>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CD5D2F"/>
    <w:rPr>
      <w:rFonts w:asciiTheme="majorHAnsi" w:eastAsiaTheme="majorEastAsia" w:hAnsiTheme="majorHAnsi" w:cstheme="majorBidi"/>
      <w:sz w:val="20"/>
      <w:szCs w:val="20"/>
    </w:rPr>
  </w:style>
  <w:style w:type="character" w:customStyle="1" w:styleId="Titre9Car">
    <w:name w:val="Titre 9 Car"/>
    <w:basedOn w:val="Policepardfaut"/>
    <w:link w:val="Titre9"/>
    <w:uiPriority w:val="9"/>
    <w:semiHidden/>
    <w:rsid w:val="00CD5D2F"/>
    <w:rPr>
      <w:rFonts w:asciiTheme="majorHAnsi" w:eastAsiaTheme="majorEastAsia" w:hAnsiTheme="majorHAnsi" w:cstheme="majorBidi"/>
      <w:i/>
      <w:iCs/>
      <w:spacing w:val="5"/>
      <w:sz w:val="20"/>
      <w:szCs w:val="20"/>
    </w:rPr>
  </w:style>
  <w:style w:type="paragraph" w:styleId="Titre">
    <w:name w:val="Title"/>
    <w:basedOn w:val="Normal"/>
    <w:next w:val="Normal"/>
    <w:link w:val="TitreCar"/>
    <w:uiPriority w:val="10"/>
    <w:qFormat/>
    <w:rsid w:val="00CD5D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reCar">
    <w:name w:val="Titre Car"/>
    <w:basedOn w:val="Policepardfaut"/>
    <w:link w:val="Titre"/>
    <w:uiPriority w:val="10"/>
    <w:rsid w:val="00CD5D2F"/>
    <w:rPr>
      <w:rFonts w:asciiTheme="majorHAnsi" w:eastAsiaTheme="majorEastAsia" w:hAnsiTheme="majorHAnsi" w:cstheme="majorBidi"/>
      <w:spacing w:val="5"/>
      <w:sz w:val="52"/>
      <w:szCs w:val="52"/>
    </w:rPr>
  </w:style>
  <w:style w:type="paragraph" w:styleId="Sous-titre">
    <w:name w:val="Subtitle"/>
    <w:basedOn w:val="Normal"/>
    <w:next w:val="Normal"/>
    <w:link w:val="Sous-titreCar"/>
    <w:uiPriority w:val="11"/>
    <w:qFormat/>
    <w:rsid w:val="00CD5D2F"/>
    <w:pPr>
      <w:spacing w:after="600"/>
    </w:pPr>
    <w:rPr>
      <w:rFonts w:asciiTheme="majorHAnsi" w:eastAsiaTheme="majorEastAsia" w:hAnsiTheme="majorHAnsi" w:cstheme="majorBidi"/>
      <w:i/>
      <w:iCs/>
      <w:spacing w:val="13"/>
      <w:sz w:val="24"/>
      <w:szCs w:val="24"/>
    </w:rPr>
  </w:style>
  <w:style w:type="character" w:customStyle="1" w:styleId="Sous-titreCar">
    <w:name w:val="Sous-titre Car"/>
    <w:basedOn w:val="Policepardfaut"/>
    <w:link w:val="Sous-titre"/>
    <w:uiPriority w:val="11"/>
    <w:rsid w:val="00CD5D2F"/>
    <w:rPr>
      <w:rFonts w:asciiTheme="majorHAnsi" w:eastAsiaTheme="majorEastAsia" w:hAnsiTheme="majorHAnsi" w:cstheme="majorBidi"/>
      <w:i/>
      <w:iCs/>
      <w:spacing w:val="13"/>
      <w:sz w:val="24"/>
      <w:szCs w:val="24"/>
    </w:rPr>
  </w:style>
  <w:style w:type="character" w:styleId="lev">
    <w:name w:val="Strong"/>
    <w:uiPriority w:val="22"/>
    <w:qFormat/>
    <w:rsid w:val="00CD5D2F"/>
    <w:rPr>
      <w:b/>
      <w:bCs/>
    </w:rPr>
  </w:style>
  <w:style w:type="character" w:styleId="Accentuation">
    <w:name w:val="Emphasis"/>
    <w:uiPriority w:val="20"/>
    <w:qFormat/>
    <w:rsid w:val="00CD5D2F"/>
    <w:rPr>
      <w:b/>
      <w:bCs/>
      <w:i/>
      <w:iCs/>
      <w:spacing w:val="10"/>
      <w:bdr w:val="none" w:sz="0" w:space="0" w:color="auto"/>
      <w:shd w:val="clear" w:color="auto" w:fill="auto"/>
    </w:rPr>
  </w:style>
  <w:style w:type="paragraph" w:styleId="Sansinterligne">
    <w:name w:val="No Spacing"/>
    <w:basedOn w:val="Normal"/>
    <w:uiPriority w:val="1"/>
    <w:qFormat/>
    <w:rsid w:val="00CD5D2F"/>
    <w:pPr>
      <w:spacing w:after="0" w:line="240" w:lineRule="auto"/>
    </w:pPr>
  </w:style>
  <w:style w:type="paragraph" w:styleId="Citation">
    <w:name w:val="Quote"/>
    <w:basedOn w:val="Normal"/>
    <w:next w:val="Normal"/>
    <w:link w:val="CitationCar"/>
    <w:uiPriority w:val="29"/>
    <w:qFormat/>
    <w:rsid w:val="00CD5D2F"/>
    <w:pPr>
      <w:spacing w:before="200" w:after="0"/>
      <w:ind w:left="360" w:right="360"/>
    </w:pPr>
    <w:rPr>
      <w:i/>
      <w:iCs/>
    </w:rPr>
  </w:style>
  <w:style w:type="character" w:customStyle="1" w:styleId="CitationCar">
    <w:name w:val="Citation Car"/>
    <w:basedOn w:val="Policepardfaut"/>
    <w:link w:val="Citation"/>
    <w:uiPriority w:val="29"/>
    <w:rsid w:val="00CD5D2F"/>
    <w:rPr>
      <w:i/>
      <w:iCs/>
    </w:rPr>
  </w:style>
  <w:style w:type="paragraph" w:styleId="Citationintense">
    <w:name w:val="Intense Quote"/>
    <w:basedOn w:val="Normal"/>
    <w:next w:val="Normal"/>
    <w:link w:val="CitationintenseCar"/>
    <w:uiPriority w:val="30"/>
    <w:qFormat/>
    <w:rsid w:val="00CD5D2F"/>
    <w:pPr>
      <w:pBdr>
        <w:bottom w:val="single" w:sz="4" w:space="1" w:color="auto"/>
      </w:pBdr>
      <w:spacing w:before="200" w:after="280"/>
      <w:ind w:left="1008" w:right="1152"/>
      <w:jc w:val="both"/>
    </w:pPr>
    <w:rPr>
      <w:b/>
      <w:bCs/>
      <w:i/>
      <w:iCs/>
    </w:rPr>
  </w:style>
  <w:style w:type="character" w:customStyle="1" w:styleId="CitationintenseCar">
    <w:name w:val="Citation intense Car"/>
    <w:basedOn w:val="Policepardfaut"/>
    <w:link w:val="Citationintense"/>
    <w:uiPriority w:val="30"/>
    <w:rsid w:val="00CD5D2F"/>
    <w:rPr>
      <w:b/>
      <w:bCs/>
      <w:i/>
      <w:iCs/>
    </w:rPr>
  </w:style>
  <w:style w:type="character" w:styleId="Emphaseple">
    <w:name w:val="Subtle Emphasis"/>
    <w:uiPriority w:val="19"/>
    <w:qFormat/>
    <w:rsid w:val="00CD5D2F"/>
    <w:rPr>
      <w:i/>
      <w:iCs/>
    </w:rPr>
  </w:style>
  <w:style w:type="character" w:styleId="Emphaseintense">
    <w:name w:val="Intense Emphasis"/>
    <w:uiPriority w:val="21"/>
    <w:qFormat/>
    <w:rsid w:val="00CD5D2F"/>
    <w:rPr>
      <w:b/>
      <w:bCs/>
    </w:rPr>
  </w:style>
  <w:style w:type="character" w:styleId="Rfrenceple">
    <w:name w:val="Subtle Reference"/>
    <w:uiPriority w:val="31"/>
    <w:qFormat/>
    <w:rsid w:val="00CD5D2F"/>
    <w:rPr>
      <w:smallCaps/>
    </w:rPr>
  </w:style>
  <w:style w:type="character" w:styleId="Rfrenceintense">
    <w:name w:val="Intense Reference"/>
    <w:uiPriority w:val="32"/>
    <w:qFormat/>
    <w:rsid w:val="00CD5D2F"/>
    <w:rPr>
      <w:smallCaps/>
      <w:spacing w:val="5"/>
      <w:u w:val="single"/>
    </w:rPr>
  </w:style>
  <w:style w:type="character" w:styleId="Titredulivre">
    <w:name w:val="Book Title"/>
    <w:uiPriority w:val="33"/>
    <w:qFormat/>
    <w:rsid w:val="00CD5D2F"/>
    <w:rPr>
      <w:i/>
      <w:iCs/>
      <w:smallCaps/>
      <w:spacing w:val="5"/>
    </w:rPr>
  </w:style>
  <w:style w:type="paragraph" w:styleId="En-ttedetabledesmatires">
    <w:name w:val="TOC Heading"/>
    <w:basedOn w:val="Titre1"/>
    <w:next w:val="Normal"/>
    <w:uiPriority w:val="39"/>
    <w:semiHidden/>
    <w:unhideWhenUsed/>
    <w:qFormat/>
    <w:rsid w:val="00CD5D2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7605/OSF.IO/ANR29"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2937</Words>
  <Characters>17154</Characters>
  <Application>Microsoft Office Word</Application>
  <DocSecurity>0</DocSecurity>
  <Lines>231</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ULg</dc:creator>
  <cp:lastModifiedBy>ULg</cp:lastModifiedBy>
  <cp:revision>2</cp:revision>
  <dcterms:created xsi:type="dcterms:W3CDTF">2018-03-19T07:56:00Z</dcterms:created>
  <dcterms:modified xsi:type="dcterms:W3CDTF">2018-03-19T07:56:00Z</dcterms:modified>
</cp:coreProperties>
</file>