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163A4" w14:textId="77777777" w:rsidR="00574364" w:rsidRPr="00574364" w:rsidRDefault="00574364" w:rsidP="00A74A45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Abstract for Methods panel - </w:t>
      </w:r>
      <w:r w:rsidRPr="00574364">
        <w:rPr>
          <w:sz w:val="24"/>
          <w:lang w:val="en-US"/>
        </w:rPr>
        <w:t>Ricomet 2018</w:t>
      </w:r>
    </w:p>
    <w:p w14:paraId="67E86EFB" w14:textId="77777777" w:rsidR="00511F11" w:rsidRPr="00574364" w:rsidRDefault="00934C86" w:rsidP="00A74A45">
      <w:pPr>
        <w:jc w:val="both"/>
        <w:rPr>
          <w:b/>
          <w:sz w:val="28"/>
          <w:lang w:val="en-US"/>
        </w:rPr>
      </w:pPr>
      <w:r w:rsidRPr="00574364">
        <w:rPr>
          <w:b/>
          <w:sz w:val="28"/>
          <w:lang w:val="en-US"/>
        </w:rPr>
        <w:t xml:space="preserve">“Stirring up” </w:t>
      </w:r>
      <w:r w:rsidR="00511F11" w:rsidRPr="00574364">
        <w:rPr>
          <w:b/>
          <w:sz w:val="28"/>
          <w:lang w:val="en-US"/>
        </w:rPr>
        <w:t>TERRITORIES:</w:t>
      </w:r>
      <w:r w:rsidR="00416C10" w:rsidRPr="00574364">
        <w:rPr>
          <w:b/>
          <w:sz w:val="28"/>
          <w:lang w:val="en-US"/>
        </w:rPr>
        <w:t xml:space="preserve"> </w:t>
      </w:r>
      <w:r w:rsidRPr="00574364">
        <w:rPr>
          <w:b/>
          <w:sz w:val="28"/>
          <w:lang w:val="en-US"/>
        </w:rPr>
        <w:t>Integrating</w:t>
      </w:r>
      <w:r w:rsidR="001365B5" w:rsidRPr="00574364">
        <w:rPr>
          <w:b/>
          <w:sz w:val="28"/>
          <w:lang w:val="en-US"/>
        </w:rPr>
        <w:t xml:space="preserve"> so</w:t>
      </w:r>
      <w:r w:rsidRPr="00574364">
        <w:rPr>
          <w:b/>
          <w:sz w:val="28"/>
          <w:lang w:val="en-US"/>
        </w:rPr>
        <w:t>cial and ethical considerations into radioecology</w:t>
      </w:r>
    </w:p>
    <w:p w14:paraId="5AF67C4F" w14:textId="77777777" w:rsidR="00511F11" w:rsidRDefault="00511F11" w:rsidP="00A74A45">
      <w:pPr>
        <w:jc w:val="both"/>
      </w:pPr>
      <w:r w:rsidRPr="00511F11">
        <w:t>Michiel van Oudheusden &amp; Erik Fisher</w:t>
      </w:r>
      <w:bookmarkStart w:id="0" w:name="_GoBack"/>
      <w:bookmarkEnd w:id="0"/>
    </w:p>
    <w:p w14:paraId="3D0BB678" w14:textId="77777777" w:rsidR="00511F11" w:rsidRPr="00934C86" w:rsidRDefault="00511F11" w:rsidP="00A74A45">
      <w:pPr>
        <w:jc w:val="both"/>
      </w:pPr>
      <w:r w:rsidRPr="00934C86">
        <w:t>Abstract</w:t>
      </w:r>
    </w:p>
    <w:p w14:paraId="0563F649" w14:textId="4ABEF949" w:rsidR="00A74A45" w:rsidRDefault="00A74A45" w:rsidP="00A74A45">
      <w:pPr>
        <w:jc w:val="both"/>
        <w:rPr>
          <w:lang w:val="en-US"/>
        </w:rPr>
      </w:pPr>
      <w:r>
        <w:rPr>
          <w:lang w:val="en-US"/>
        </w:rPr>
        <w:t>In this p</w:t>
      </w:r>
      <w:r w:rsidR="00491671">
        <w:rPr>
          <w:lang w:val="en-US"/>
        </w:rPr>
        <w:t>resentation</w:t>
      </w:r>
      <w:r>
        <w:rPr>
          <w:lang w:val="en-US"/>
        </w:rPr>
        <w:t xml:space="preserve">, we present </w:t>
      </w:r>
      <w:r w:rsidR="001F5BE3">
        <w:rPr>
          <w:lang w:val="en-US"/>
        </w:rPr>
        <w:t xml:space="preserve">initial results from a coordinated series of studies </w:t>
      </w:r>
      <w:r w:rsidR="00530951">
        <w:rPr>
          <w:lang w:val="en-US"/>
        </w:rPr>
        <w:t xml:space="preserve">designed to </w:t>
      </w:r>
      <w:r w:rsidR="001F5BE3">
        <w:rPr>
          <w:lang w:val="en-US"/>
        </w:rPr>
        <w:t xml:space="preserve">collaboratively </w:t>
      </w:r>
      <w:r w:rsidR="00804720">
        <w:rPr>
          <w:lang w:val="en-US"/>
        </w:rPr>
        <w:t xml:space="preserve">integrate social and ethical considerations into </w:t>
      </w:r>
      <w:r w:rsidR="00934C86">
        <w:rPr>
          <w:lang w:val="en-US"/>
        </w:rPr>
        <w:t xml:space="preserve">radioecology and </w:t>
      </w:r>
      <w:r>
        <w:rPr>
          <w:lang w:val="en-US"/>
        </w:rPr>
        <w:t>radiation protection research</w:t>
      </w:r>
      <w:r w:rsidRPr="00A74A45">
        <w:rPr>
          <w:lang w:val="en-US"/>
        </w:rPr>
        <w:t xml:space="preserve">. </w:t>
      </w:r>
      <w:r w:rsidR="00A00E42">
        <w:rPr>
          <w:lang w:val="en-US"/>
        </w:rPr>
        <w:t xml:space="preserve">This </w:t>
      </w:r>
      <w:r w:rsidR="001F5BE3">
        <w:rPr>
          <w:lang w:val="en-US"/>
        </w:rPr>
        <w:t xml:space="preserve">collaborative </w:t>
      </w:r>
      <w:r w:rsidR="00A00E42">
        <w:rPr>
          <w:lang w:val="en-US"/>
        </w:rPr>
        <w:t>approach is</w:t>
      </w:r>
      <w:r w:rsidR="00BE5F12">
        <w:rPr>
          <w:lang w:val="en-US"/>
        </w:rPr>
        <w:t xml:space="preserve"> </w:t>
      </w:r>
      <w:r w:rsidR="00804720">
        <w:rPr>
          <w:lang w:val="en-US"/>
        </w:rPr>
        <w:t xml:space="preserve">now </w:t>
      </w:r>
      <w:r w:rsidR="00043EF5">
        <w:rPr>
          <w:lang w:val="en-US"/>
        </w:rPr>
        <w:t xml:space="preserve">an integral part of the EU TERRITORIES research project, which </w:t>
      </w:r>
      <w:r w:rsidR="00BE5F12">
        <w:rPr>
          <w:lang w:val="en-US"/>
        </w:rPr>
        <w:t>aims</w:t>
      </w:r>
      <w:r w:rsidR="00043EF5">
        <w:rPr>
          <w:lang w:val="en-US"/>
        </w:rPr>
        <w:t xml:space="preserve"> to </w:t>
      </w:r>
      <w:r w:rsidR="00FB6DC4">
        <w:rPr>
          <w:lang w:val="en-US"/>
        </w:rPr>
        <w:t xml:space="preserve">develop </w:t>
      </w:r>
      <w:r w:rsidR="00BE5F12">
        <w:rPr>
          <w:lang w:val="en-US"/>
        </w:rPr>
        <w:t xml:space="preserve">more </w:t>
      </w:r>
      <w:r w:rsidR="00FB6DC4">
        <w:rPr>
          <w:lang w:val="en-US"/>
        </w:rPr>
        <w:t>integrated and graded r</w:t>
      </w:r>
      <w:r w:rsidR="00FB6DC4" w:rsidRPr="00FB6DC4">
        <w:rPr>
          <w:lang w:val="en-US"/>
        </w:rPr>
        <w:t xml:space="preserve">isk management </w:t>
      </w:r>
      <w:r w:rsidR="00BE5F12">
        <w:rPr>
          <w:lang w:val="en-US"/>
        </w:rPr>
        <w:t>for</w:t>
      </w:r>
      <w:r w:rsidR="00FB6DC4">
        <w:rPr>
          <w:lang w:val="en-US"/>
        </w:rPr>
        <w:t xml:space="preserve"> long-lasting radiological e</w:t>
      </w:r>
      <w:r w:rsidR="00FB6DC4" w:rsidRPr="00FB6DC4">
        <w:rPr>
          <w:lang w:val="en-US"/>
        </w:rPr>
        <w:t xml:space="preserve">xposure </w:t>
      </w:r>
      <w:r w:rsidR="00FB6DC4">
        <w:rPr>
          <w:lang w:val="en-US"/>
        </w:rPr>
        <w:t>s</w:t>
      </w:r>
      <w:r w:rsidR="00FB6DC4" w:rsidRPr="00FB6DC4">
        <w:rPr>
          <w:lang w:val="en-US"/>
        </w:rPr>
        <w:t>ituations</w:t>
      </w:r>
      <w:r w:rsidR="00FB6DC4">
        <w:rPr>
          <w:lang w:val="en-US"/>
        </w:rPr>
        <w:t xml:space="preserve"> (</w:t>
      </w:r>
      <w:r w:rsidR="00FB6DC4" w:rsidRPr="00FB6DC4">
        <w:rPr>
          <w:lang w:val="en-US"/>
        </w:rPr>
        <w:t>https://territories.eu/</w:t>
      </w:r>
      <w:r w:rsidR="00FB6DC4">
        <w:rPr>
          <w:lang w:val="en-US"/>
        </w:rPr>
        <w:t>).</w:t>
      </w:r>
      <w:r w:rsidR="0006746B">
        <w:rPr>
          <w:lang w:val="en-US"/>
        </w:rPr>
        <w:t xml:space="preserve"> </w:t>
      </w:r>
      <w:r w:rsidR="00A00E42" w:rsidRPr="00290FD9">
        <w:rPr>
          <w:lang w:val="en-US"/>
        </w:rPr>
        <w:t>It builds</w:t>
      </w:r>
      <w:r w:rsidRPr="00290FD9">
        <w:rPr>
          <w:lang w:val="en-US"/>
        </w:rPr>
        <w:t xml:space="preserve"> on </w:t>
      </w:r>
      <w:r w:rsidR="0085167E">
        <w:rPr>
          <w:lang w:val="en-US"/>
        </w:rPr>
        <w:t>the</w:t>
      </w:r>
      <w:r w:rsidRPr="00290FD9">
        <w:rPr>
          <w:lang w:val="en-US"/>
        </w:rPr>
        <w:t xml:space="preserve"> sociotechnical integration </w:t>
      </w:r>
      <w:r w:rsidR="00A00E42" w:rsidRPr="00290FD9">
        <w:rPr>
          <w:lang w:val="en-US"/>
        </w:rPr>
        <w:t>research</w:t>
      </w:r>
      <w:r w:rsidR="00511F11" w:rsidRPr="00290FD9">
        <w:rPr>
          <w:lang w:val="en-US"/>
        </w:rPr>
        <w:t xml:space="preserve"> (STIR)</w:t>
      </w:r>
      <w:r w:rsidRPr="00290FD9">
        <w:rPr>
          <w:lang w:val="en-US"/>
        </w:rPr>
        <w:t xml:space="preserve"> </w:t>
      </w:r>
      <w:r w:rsidR="00A00E42" w:rsidRPr="00290FD9">
        <w:rPr>
          <w:lang w:val="en-US"/>
        </w:rPr>
        <w:t>framework</w:t>
      </w:r>
      <w:r w:rsidR="00416C10" w:rsidRPr="00290FD9">
        <w:rPr>
          <w:lang w:val="en-US"/>
        </w:rPr>
        <w:t xml:space="preserve"> (</w:t>
      </w:r>
      <w:r w:rsidR="0085167E">
        <w:rPr>
          <w:lang w:val="en-US"/>
        </w:rPr>
        <w:t xml:space="preserve">Fisher &amp; </w:t>
      </w:r>
      <w:proofErr w:type="spellStart"/>
      <w:r w:rsidR="0085167E">
        <w:rPr>
          <w:lang w:val="en-US"/>
        </w:rPr>
        <w:t>Schuurbiers</w:t>
      </w:r>
      <w:proofErr w:type="spellEnd"/>
      <w:r w:rsidR="0085167E">
        <w:rPr>
          <w:lang w:val="en-US"/>
        </w:rPr>
        <w:t xml:space="preserve"> 2013</w:t>
      </w:r>
      <w:r w:rsidR="00416C10" w:rsidRPr="00290FD9">
        <w:rPr>
          <w:lang w:val="en-US"/>
        </w:rPr>
        <w:t>)</w:t>
      </w:r>
      <w:r w:rsidR="00BE5F12" w:rsidRPr="00290FD9">
        <w:rPr>
          <w:lang w:val="en-US"/>
        </w:rPr>
        <w:t>, which</w:t>
      </w:r>
      <w:r w:rsidR="00A00E42" w:rsidRPr="00290FD9">
        <w:rPr>
          <w:lang w:val="en-US"/>
        </w:rPr>
        <w:t xml:space="preserve"> </w:t>
      </w:r>
      <w:r w:rsidRPr="00290FD9">
        <w:rPr>
          <w:lang w:val="en-US"/>
        </w:rPr>
        <w:t xml:space="preserve">has </w:t>
      </w:r>
      <w:r w:rsidR="00511F11" w:rsidRPr="00290FD9">
        <w:rPr>
          <w:lang w:val="en-US"/>
        </w:rPr>
        <w:t xml:space="preserve">previously been applied </w:t>
      </w:r>
      <w:r w:rsidR="001F5BE3">
        <w:rPr>
          <w:lang w:val="en-US"/>
        </w:rPr>
        <w:t xml:space="preserve">only </w:t>
      </w:r>
      <w:r w:rsidR="00511F11" w:rsidRPr="00290FD9">
        <w:rPr>
          <w:lang w:val="en-US"/>
        </w:rPr>
        <w:t>to</w:t>
      </w:r>
      <w:r w:rsidRPr="00290FD9">
        <w:rPr>
          <w:lang w:val="en-US"/>
        </w:rPr>
        <w:t xml:space="preserve"> new and emerging technologies.</w:t>
      </w:r>
      <w:r w:rsidR="00511F11" w:rsidRPr="00511F11">
        <w:rPr>
          <w:lang w:val="en-US"/>
        </w:rPr>
        <w:t xml:space="preserve"> </w:t>
      </w:r>
      <w:r w:rsidR="007B0369">
        <w:rPr>
          <w:lang w:val="en-US"/>
        </w:rPr>
        <w:t>Integration</w:t>
      </w:r>
      <w:r w:rsidR="00511F11">
        <w:rPr>
          <w:lang w:val="en-US"/>
        </w:rPr>
        <w:t xml:space="preserve"> is achieved by having an embedded</w:t>
      </w:r>
      <w:r w:rsidR="00511F11" w:rsidRPr="00511F11">
        <w:rPr>
          <w:lang w:val="en-US"/>
        </w:rPr>
        <w:t xml:space="preserve"> social scientist interact with laboratory practitioners</w:t>
      </w:r>
      <w:r w:rsidR="00FB6DC4">
        <w:rPr>
          <w:lang w:val="en-US"/>
        </w:rPr>
        <w:t xml:space="preserve"> </w:t>
      </w:r>
      <w:r w:rsidR="00511F11" w:rsidRPr="00511F11">
        <w:rPr>
          <w:lang w:val="en-US"/>
        </w:rPr>
        <w:t xml:space="preserve">by closely following and documenting their research, attending laboratory meetings, holding regular interviews and collaboratively articulating decisions as they occur. </w:t>
      </w:r>
      <w:r w:rsidR="00815EDC">
        <w:rPr>
          <w:lang w:val="en-US"/>
        </w:rPr>
        <w:t>The collaboration is based on</w:t>
      </w:r>
      <w:r w:rsidR="00511F11" w:rsidRPr="00511F11">
        <w:rPr>
          <w:lang w:val="en-US"/>
        </w:rPr>
        <w:t xml:space="preserve"> a </w:t>
      </w:r>
      <w:r w:rsidR="00A00E42">
        <w:rPr>
          <w:lang w:val="en-US"/>
        </w:rPr>
        <w:t xml:space="preserve">decision </w:t>
      </w:r>
      <w:r w:rsidR="00511F11" w:rsidRPr="00511F11">
        <w:rPr>
          <w:lang w:val="en-US"/>
        </w:rPr>
        <w:t>protocol that maps the evolution of research and helps feedback observation and analysis into the laboratory context itself.</w:t>
      </w:r>
      <w:r w:rsidR="00043EF5">
        <w:rPr>
          <w:lang w:val="en-US"/>
        </w:rPr>
        <w:t xml:space="preserve"> </w:t>
      </w:r>
      <w:r w:rsidR="00574364">
        <w:rPr>
          <w:lang w:val="en-US"/>
        </w:rPr>
        <w:t>More than other</w:t>
      </w:r>
      <w:r w:rsidR="00BE5F12">
        <w:rPr>
          <w:lang w:val="en-US"/>
        </w:rPr>
        <w:t xml:space="preserve"> social science approaches currently deployed </w:t>
      </w:r>
      <w:r w:rsidR="00416C10">
        <w:rPr>
          <w:lang w:val="en-US"/>
        </w:rPr>
        <w:t xml:space="preserve">in </w:t>
      </w:r>
      <w:r w:rsidR="00934C86">
        <w:rPr>
          <w:lang w:val="en-US"/>
        </w:rPr>
        <w:t>radioecology, STIR</w:t>
      </w:r>
      <w:r w:rsidR="00416C10">
        <w:rPr>
          <w:lang w:val="en-US"/>
        </w:rPr>
        <w:t xml:space="preserve"> </w:t>
      </w:r>
      <w:r w:rsidR="004D4CFC">
        <w:rPr>
          <w:lang w:val="en-US"/>
        </w:rPr>
        <w:t>seeks to develop</w:t>
      </w:r>
      <w:r w:rsidR="00934C86">
        <w:rPr>
          <w:lang w:val="en-US"/>
        </w:rPr>
        <w:t xml:space="preserve"> </w:t>
      </w:r>
      <w:proofErr w:type="spellStart"/>
      <w:r w:rsidR="00290FD9">
        <w:rPr>
          <w:lang w:val="en-US"/>
        </w:rPr>
        <w:t>radioecologists</w:t>
      </w:r>
      <w:proofErr w:type="spellEnd"/>
      <w:r w:rsidR="00B00CE4">
        <w:rPr>
          <w:lang w:val="en-US"/>
        </w:rPr>
        <w:t xml:space="preserve">’ </w:t>
      </w:r>
      <w:r w:rsidR="00085E53">
        <w:rPr>
          <w:lang w:val="en-US"/>
        </w:rPr>
        <w:t>adaptive capacities</w:t>
      </w:r>
      <w:r w:rsidR="00574364">
        <w:rPr>
          <w:lang w:val="en-US"/>
        </w:rPr>
        <w:t xml:space="preserve"> and reflexivity</w:t>
      </w:r>
      <w:r w:rsidR="004D4CFC">
        <w:rPr>
          <w:lang w:val="en-US"/>
        </w:rPr>
        <w:t>,</w:t>
      </w:r>
      <w:r w:rsidR="00804720">
        <w:rPr>
          <w:lang w:val="en-US"/>
        </w:rPr>
        <w:t xml:space="preserve"> ultimately</w:t>
      </w:r>
      <w:r w:rsidR="00CD52D0">
        <w:rPr>
          <w:lang w:val="en-US"/>
        </w:rPr>
        <w:t xml:space="preserve"> </w:t>
      </w:r>
      <w:r w:rsidR="00085E53">
        <w:rPr>
          <w:lang w:val="en-US"/>
        </w:rPr>
        <w:t>with the aim of building</w:t>
      </w:r>
      <w:r w:rsidR="00CD52D0">
        <w:rPr>
          <w:lang w:val="en-US"/>
        </w:rPr>
        <w:t xml:space="preserve"> </w:t>
      </w:r>
      <w:r w:rsidR="001C3EF8">
        <w:rPr>
          <w:lang w:val="en-US"/>
        </w:rPr>
        <w:t xml:space="preserve">more socially responsive research agendas, processes, and </w:t>
      </w:r>
      <w:r w:rsidR="00574364" w:rsidRPr="00574364">
        <w:rPr>
          <w:lang w:val="en-US"/>
        </w:rPr>
        <w:t>institutions</w:t>
      </w:r>
      <w:r w:rsidR="00574364">
        <w:rPr>
          <w:lang w:val="en-US"/>
        </w:rPr>
        <w:t>.</w:t>
      </w:r>
    </w:p>
    <w:p w14:paraId="66EBF614" w14:textId="77777777" w:rsidR="00A00E42" w:rsidRDefault="00A00E42" w:rsidP="00A74A45">
      <w:pPr>
        <w:jc w:val="both"/>
        <w:rPr>
          <w:lang w:val="en-US"/>
        </w:rPr>
      </w:pPr>
      <w:r>
        <w:rPr>
          <w:lang w:val="en-US"/>
        </w:rPr>
        <w:t xml:space="preserve">Keywords: </w:t>
      </w:r>
      <w:r w:rsidR="006A18B0">
        <w:rPr>
          <w:lang w:val="en-US"/>
        </w:rPr>
        <w:t xml:space="preserve">Ethnography, </w:t>
      </w:r>
      <w:r w:rsidR="007B0369">
        <w:rPr>
          <w:lang w:val="en-US"/>
        </w:rPr>
        <w:t>Laboratory</w:t>
      </w:r>
      <w:r w:rsidR="006A18B0">
        <w:rPr>
          <w:lang w:val="en-US"/>
        </w:rPr>
        <w:t>,</w:t>
      </w:r>
      <w:r>
        <w:rPr>
          <w:lang w:val="en-US"/>
        </w:rPr>
        <w:t xml:space="preserve"> Radiation protection, Social sciences, Socio-technical integration</w:t>
      </w:r>
      <w:r w:rsidR="0006746B">
        <w:rPr>
          <w:lang w:val="en-US"/>
        </w:rPr>
        <w:t xml:space="preserve"> research</w:t>
      </w:r>
      <w:r w:rsidR="007B0369">
        <w:rPr>
          <w:lang w:val="en-US"/>
        </w:rPr>
        <w:t xml:space="preserve"> (STIR)</w:t>
      </w:r>
      <w:r>
        <w:rPr>
          <w:lang w:val="en-US"/>
        </w:rPr>
        <w:t>, TERRITORIES.</w:t>
      </w:r>
    </w:p>
    <w:p w14:paraId="054C59E0" w14:textId="6950952C" w:rsidR="00FB6DC4" w:rsidRPr="0077312A" w:rsidRDefault="001F5BE3" w:rsidP="0077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Fisher, Erik, and </w:t>
      </w:r>
      <w:proofErr w:type="spellStart"/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Daan</w:t>
      </w:r>
      <w:proofErr w:type="spellEnd"/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Schuurbiers</w:t>
      </w:r>
      <w:proofErr w:type="spellEnd"/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. "Socio-technical integration research: Collaborative inquiry at the midstream of research and development." </w:t>
      </w:r>
      <w:r w:rsidRPr="001F5BE3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Early engagement and new technologies: Opening up the laboratory</w:t>
      </w:r>
      <w:r w:rsidRPr="001F5B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. Springer, Dordrecht, 2013. 97-110.</w:t>
      </w:r>
    </w:p>
    <w:sectPr w:rsidR="00FB6DC4" w:rsidRPr="0077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45"/>
    <w:rsid w:val="00043EF5"/>
    <w:rsid w:val="0006746B"/>
    <w:rsid w:val="00085E53"/>
    <w:rsid w:val="000B0F62"/>
    <w:rsid w:val="001365B5"/>
    <w:rsid w:val="001A273B"/>
    <w:rsid w:val="001C3EF8"/>
    <w:rsid w:val="001F5BE3"/>
    <w:rsid w:val="00290FD9"/>
    <w:rsid w:val="003B0FCF"/>
    <w:rsid w:val="00416C10"/>
    <w:rsid w:val="00482B81"/>
    <w:rsid w:val="00491671"/>
    <w:rsid w:val="004D4CFC"/>
    <w:rsid w:val="00511F11"/>
    <w:rsid w:val="00530951"/>
    <w:rsid w:val="00574364"/>
    <w:rsid w:val="006A18B0"/>
    <w:rsid w:val="00710EFB"/>
    <w:rsid w:val="0077312A"/>
    <w:rsid w:val="007B0369"/>
    <w:rsid w:val="00804720"/>
    <w:rsid w:val="00815EDC"/>
    <w:rsid w:val="0085167E"/>
    <w:rsid w:val="00934C86"/>
    <w:rsid w:val="00A00E42"/>
    <w:rsid w:val="00A74A45"/>
    <w:rsid w:val="00B00CE4"/>
    <w:rsid w:val="00BE5F12"/>
    <w:rsid w:val="00CD52D0"/>
    <w:rsid w:val="00FB6DC4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18D"/>
  <w15:chartTrackingRefBased/>
  <w15:docId w15:val="{9E2AC73C-5057-4655-A470-72A5FBEE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E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SCK-CEN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Oudheusden Michiel</dc:creator>
  <cp:keywords/>
  <dc:description/>
  <cp:lastModifiedBy>Van Oudheusden Michiel</cp:lastModifiedBy>
  <cp:revision>3</cp:revision>
  <dcterms:created xsi:type="dcterms:W3CDTF">2018-04-20T14:04:00Z</dcterms:created>
  <dcterms:modified xsi:type="dcterms:W3CDTF">2018-04-20T16:03:00Z</dcterms:modified>
</cp:coreProperties>
</file>