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B9B09" w14:textId="5C538652" w:rsidR="00F47A07" w:rsidRDefault="00F47A07" w:rsidP="00F47A07">
      <w:pPr>
        <w:spacing w:after="0" w:line="240" w:lineRule="auto"/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Séminaire Master approfondi I et II</w:t>
      </w:r>
    </w:p>
    <w:p w14:paraId="0B54E929" w14:textId="2B13EA3A" w:rsidR="00F47A07" w:rsidRPr="00F47A07" w:rsidRDefault="00F31719" w:rsidP="00F47A07">
      <w:pPr>
        <w:spacing w:after="0" w:line="240" w:lineRule="auto"/>
        <w:jc w:val="center"/>
        <w:rPr>
          <w:rFonts w:ascii="Times" w:hAnsi="Times"/>
          <w:i/>
          <w:sz w:val="24"/>
          <w:szCs w:val="24"/>
        </w:rPr>
      </w:pPr>
      <w:r>
        <w:rPr>
          <w:rFonts w:ascii="Times" w:hAnsi="Times"/>
          <w:i/>
          <w:sz w:val="24"/>
          <w:szCs w:val="24"/>
        </w:rPr>
        <w:t>Discours et imaginaire(s) du Sport</w:t>
      </w:r>
    </w:p>
    <w:p w14:paraId="6BC76AA7" w14:textId="77777777" w:rsidR="00F47A07" w:rsidRDefault="00F47A07" w:rsidP="0044588C">
      <w:pPr>
        <w:spacing w:after="0" w:line="240" w:lineRule="auto"/>
        <w:jc w:val="both"/>
        <w:rPr>
          <w:rFonts w:ascii="Times" w:hAnsi="Times"/>
          <w:sz w:val="24"/>
          <w:szCs w:val="24"/>
        </w:rPr>
      </w:pPr>
    </w:p>
    <w:p w14:paraId="20744CE1" w14:textId="5FBC877C" w:rsidR="00A52E8F" w:rsidRPr="0044588C" w:rsidRDefault="00A847AD" w:rsidP="0044588C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L’alliage du sport et de la littérature nous semble être un objet d’étude intéressant justement parce que la légitimité du sport pose </w:t>
      </w:r>
      <w:r w:rsidR="002D1458">
        <w:rPr>
          <w:rFonts w:ascii="Times" w:hAnsi="Times"/>
          <w:sz w:val="24"/>
          <w:szCs w:val="24"/>
        </w:rPr>
        <w:t xml:space="preserve">problème </w:t>
      </w:r>
      <w:r>
        <w:rPr>
          <w:rFonts w:ascii="Times" w:hAnsi="Times"/>
          <w:sz w:val="24"/>
          <w:szCs w:val="24"/>
        </w:rPr>
        <w:t>dans le milieu littéraire et plus largement intellectuel</w:t>
      </w:r>
      <w:r w:rsidR="002D1458">
        <w:rPr>
          <w:rFonts w:ascii="Times" w:hAnsi="Times"/>
          <w:sz w:val="24"/>
          <w:szCs w:val="24"/>
        </w:rPr>
        <w:t xml:space="preserve"> (surtout dans le monde francophone)</w:t>
      </w:r>
      <w:r>
        <w:rPr>
          <w:rFonts w:ascii="Times" w:hAnsi="Times"/>
          <w:sz w:val="24"/>
          <w:szCs w:val="24"/>
        </w:rPr>
        <w:t xml:space="preserve">. </w:t>
      </w:r>
      <w:r w:rsidR="00A52E8F" w:rsidRPr="0044588C">
        <w:rPr>
          <w:rFonts w:ascii="Times" w:hAnsi="Times"/>
          <w:sz w:val="24"/>
          <w:szCs w:val="24"/>
        </w:rPr>
        <w:t xml:space="preserve">Semblant participer des représentations ancrées depuis toujours, l’opposition dualiste du corps et de l’esprit, déjà présente chez Platon, a, par métonymie, </w:t>
      </w:r>
      <w:r w:rsidR="00486FF8" w:rsidRPr="0044588C">
        <w:rPr>
          <w:rFonts w:ascii="Times" w:hAnsi="Times"/>
          <w:sz w:val="24"/>
          <w:szCs w:val="24"/>
        </w:rPr>
        <w:t>engagé une distinction plutôt nette entre le sport et la littérature. Juvénal, dans sa dixième satire, raillait l’imbécilité prés</w:t>
      </w:r>
      <w:bookmarkStart w:id="0" w:name="_GoBack"/>
      <w:bookmarkEnd w:id="0"/>
      <w:r w:rsidR="00486FF8" w:rsidRPr="0044588C">
        <w:rPr>
          <w:rFonts w:ascii="Times" w:hAnsi="Times"/>
          <w:sz w:val="24"/>
          <w:szCs w:val="24"/>
        </w:rPr>
        <w:t>umée des athlètes au détour d’une saillie dont la postérité n’a pas toujours reconnu la valeur antiphrastique : « Mens sana in corpore sano ».</w:t>
      </w:r>
      <w:r w:rsidR="00DA7D13">
        <w:rPr>
          <w:rFonts w:ascii="Times" w:hAnsi="Times"/>
          <w:sz w:val="24"/>
          <w:szCs w:val="24"/>
        </w:rPr>
        <w:t xml:space="preserve"> </w:t>
      </w:r>
      <w:r w:rsidR="00486FF8" w:rsidRPr="0044588C">
        <w:rPr>
          <w:rFonts w:ascii="Times" w:hAnsi="Times"/>
          <w:sz w:val="24"/>
          <w:szCs w:val="24"/>
        </w:rPr>
        <w:t xml:space="preserve">Pourtant, si le sens commun oppose le sport et la littérature, les contre-exemples de dialogue et de collaboration entre les deux univers ne manquent pas : de la médaille d’or de littérature décernée aux Jeux Olympiques entre 1912 et 1948 à l’inspiration de la </w:t>
      </w:r>
      <w:r w:rsidR="00486FF8" w:rsidRPr="0044588C">
        <w:rPr>
          <w:rFonts w:ascii="Times" w:hAnsi="Times"/>
          <w:i/>
          <w:sz w:val="24"/>
          <w:szCs w:val="24"/>
        </w:rPr>
        <w:t>beat generation</w:t>
      </w:r>
      <w:r w:rsidR="00486FF8" w:rsidRPr="0044588C">
        <w:rPr>
          <w:rFonts w:ascii="Times" w:hAnsi="Times"/>
          <w:sz w:val="24"/>
          <w:szCs w:val="24"/>
        </w:rPr>
        <w:t xml:space="preserve"> revendiquée par le footballeur Luigi Meroni, de l’amour du d’Alfred Jarry au </w:t>
      </w:r>
      <w:r w:rsidR="00486FF8" w:rsidRPr="0044588C">
        <w:rPr>
          <w:rFonts w:ascii="Times" w:hAnsi="Times"/>
          <w:i/>
          <w:sz w:val="24"/>
          <w:szCs w:val="24"/>
        </w:rPr>
        <w:t>Voyage au bout des seize mètres</w:t>
      </w:r>
      <w:r w:rsidR="00486FF8" w:rsidRPr="0044588C">
        <w:rPr>
          <w:rFonts w:ascii="Times" w:hAnsi="Times"/>
          <w:sz w:val="24"/>
          <w:szCs w:val="24"/>
        </w:rPr>
        <w:t xml:space="preserve"> de Peter Esterhazy, en passant par les affinités footballistiques d’Albert Camus, </w:t>
      </w:r>
      <w:r w:rsidR="008722EA" w:rsidRPr="0044588C">
        <w:rPr>
          <w:rFonts w:ascii="Times" w:hAnsi="Times"/>
          <w:sz w:val="24"/>
          <w:szCs w:val="24"/>
        </w:rPr>
        <w:t>les récits de boxe développés par Jake Lamotta (</w:t>
      </w:r>
      <w:r w:rsidR="008722EA" w:rsidRPr="0044588C">
        <w:rPr>
          <w:rFonts w:ascii="Times" w:hAnsi="Times"/>
          <w:i/>
          <w:sz w:val="24"/>
          <w:szCs w:val="24"/>
        </w:rPr>
        <w:t>Raging Bull</w:t>
      </w:r>
      <w:r w:rsidR="008722EA" w:rsidRPr="0044588C">
        <w:rPr>
          <w:rFonts w:ascii="Times" w:hAnsi="Times"/>
          <w:sz w:val="24"/>
          <w:szCs w:val="24"/>
        </w:rPr>
        <w:t>) ou F.X. Toole (</w:t>
      </w:r>
      <w:r w:rsidR="008722EA" w:rsidRPr="0044588C">
        <w:rPr>
          <w:rFonts w:ascii="Times" w:hAnsi="Times"/>
          <w:i/>
          <w:sz w:val="24"/>
          <w:szCs w:val="24"/>
        </w:rPr>
        <w:t>De sueur et de sang</w:t>
      </w:r>
      <w:r w:rsidR="008722EA" w:rsidRPr="0044588C">
        <w:rPr>
          <w:rFonts w:ascii="Times" w:hAnsi="Times"/>
          <w:sz w:val="24"/>
          <w:szCs w:val="24"/>
        </w:rPr>
        <w:t>)</w:t>
      </w:r>
      <w:r w:rsidR="00115E67" w:rsidRPr="0044588C">
        <w:rPr>
          <w:rFonts w:ascii="Times" w:hAnsi="Times"/>
          <w:sz w:val="24"/>
          <w:szCs w:val="24"/>
        </w:rPr>
        <w:t xml:space="preserve"> et la fascination de Paul Auster pour le base-ball,</w:t>
      </w:r>
      <w:r w:rsidR="008722EA" w:rsidRPr="0044588C">
        <w:rPr>
          <w:rFonts w:ascii="Times" w:hAnsi="Times"/>
          <w:sz w:val="24"/>
          <w:szCs w:val="24"/>
        </w:rPr>
        <w:t xml:space="preserve"> </w:t>
      </w:r>
      <w:r w:rsidR="00DA7D13">
        <w:rPr>
          <w:rFonts w:ascii="Times" w:hAnsi="Times"/>
          <w:sz w:val="24"/>
          <w:szCs w:val="24"/>
        </w:rPr>
        <w:t>ou encore Sartre qui regardait les matches de foot en cachette…</w:t>
      </w:r>
      <w:r w:rsidR="008722EA" w:rsidRPr="0044588C">
        <w:rPr>
          <w:rFonts w:ascii="Times" w:hAnsi="Times"/>
          <w:sz w:val="24"/>
          <w:szCs w:val="24"/>
        </w:rPr>
        <w:t xml:space="preserve">les traits d’unions entre sport et littérature se révèlent nombreux.  </w:t>
      </w:r>
    </w:p>
    <w:p w14:paraId="28B60CC3" w14:textId="77777777" w:rsidR="0044588C" w:rsidRDefault="0044588C" w:rsidP="0044588C">
      <w:pPr>
        <w:spacing w:after="0" w:line="240" w:lineRule="auto"/>
        <w:rPr>
          <w:rFonts w:ascii="Times" w:hAnsi="Times"/>
          <w:i/>
          <w:sz w:val="24"/>
          <w:szCs w:val="24"/>
        </w:rPr>
      </w:pPr>
    </w:p>
    <w:p w14:paraId="6B145114" w14:textId="77777777" w:rsidR="00115E67" w:rsidRPr="0044588C" w:rsidRDefault="00115E67" w:rsidP="0044588C">
      <w:pPr>
        <w:spacing w:after="0" w:line="240" w:lineRule="auto"/>
        <w:rPr>
          <w:rFonts w:ascii="Times" w:hAnsi="Times"/>
          <w:i/>
          <w:sz w:val="24"/>
          <w:szCs w:val="24"/>
        </w:rPr>
      </w:pPr>
      <w:r w:rsidRPr="0044588C">
        <w:rPr>
          <w:rFonts w:ascii="Times" w:hAnsi="Times"/>
          <w:i/>
          <w:sz w:val="24"/>
          <w:szCs w:val="24"/>
        </w:rPr>
        <w:t xml:space="preserve">1) </w:t>
      </w:r>
      <w:r w:rsidR="00A52E8F" w:rsidRPr="0044588C">
        <w:rPr>
          <w:rFonts w:ascii="Times" w:hAnsi="Times"/>
          <w:i/>
          <w:sz w:val="24"/>
          <w:szCs w:val="24"/>
        </w:rPr>
        <w:t>Le littéraire et le sporti</w:t>
      </w:r>
      <w:r w:rsidRPr="0044588C">
        <w:rPr>
          <w:rFonts w:ascii="Times" w:hAnsi="Times"/>
          <w:i/>
          <w:sz w:val="24"/>
          <w:szCs w:val="24"/>
        </w:rPr>
        <w:t>f</w:t>
      </w:r>
    </w:p>
    <w:p w14:paraId="05776DF8" w14:textId="145D326A" w:rsidR="008722EA" w:rsidRPr="0044588C" w:rsidRDefault="00115E67" w:rsidP="0044588C">
      <w:pPr>
        <w:spacing w:after="0" w:line="240" w:lineRule="auto"/>
        <w:jc w:val="both"/>
        <w:rPr>
          <w:rFonts w:ascii="Times" w:hAnsi="Times"/>
          <w:i/>
          <w:sz w:val="24"/>
          <w:szCs w:val="24"/>
        </w:rPr>
      </w:pPr>
      <w:r w:rsidRPr="0044588C">
        <w:rPr>
          <w:rFonts w:ascii="Times" w:hAnsi="Times"/>
          <w:sz w:val="24"/>
          <w:szCs w:val="24"/>
        </w:rPr>
        <w:t>Q</w:t>
      </w:r>
      <w:r w:rsidR="008722EA" w:rsidRPr="0044588C">
        <w:rPr>
          <w:rFonts w:ascii="Times" w:hAnsi="Times"/>
          <w:sz w:val="24"/>
          <w:szCs w:val="24"/>
        </w:rPr>
        <w:t>uels sont les</w:t>
      </w:r>
      <w:r w:rsidRPr="0044588C">
        <w:rPr>
          <w:rFonts w:ascii="Times" w:hAnsi="Times"/>
          <w:sz w:val="24"/>
          <w:szCs w:val="24"/>
        </w:rPr>
        <w:t xml:space="preserve"> trajectoires et les spécificités des</w:t>
      </w:r>
      <w:r w:rsidR="008722EA" w:rsidRPr="0044588C">
        <w:rPr>
          <w:rFonts w:ascii="Times" w:hAnsi="Times"/>
          <w:sz w:val="24"/>
          <w:szCs w:val="24"/>
        </w:rPr>
        <w:t xml:space="preserve"> acteurs qui font dialoguer ces deux univers ? Quels espaces permettent ces rencontres ? Quelles représentations croisées peuvent être observées ? </w:t>
      </w:r>
      <w:r w:rsidR="00DA7D13">
        <w:rPr>
          <w:rFonts w:ascii="Times" w:hAnsi="Times"/>
          <w:sz w:val="24"/>
          <w:szCs w:val="24"/>
        </w:rPr>
        <w:t>Tant des écrivains sportifs que les sportifs écrivant, ou lisant etc…Du</w:t>
      </w:r>
      <w:r w:rsidR="008722EA" w:rsidRPr="0044588C">
        <w:rPr>
          <w:rFonts w:ascii="Times" w:hAnsi="Times"/>
          <w:sz w:val="24"/>
          <w:szCs w:val="24"/>
        </w:rPr>
        <w:t xml:space="preserve"> poète-boxeur Arthur Cravan</w:t>
      </w:r>
      <w:r w:rsidRPr="0044588C">
        <w:rPr>
          <w:rFonts w:ascii="Times" w:hAnsi="Times"/>
          <w:sz w:val="24"/>
          <w:szCs w:val="24"/>
        </w:rPr>
        <w:t xml:space="preserve"> au footballeur-dramaturge Franck Ribéry, des carnets de Sir Alex Ferguson</w:t>
      </w:r>
      <w:r w:rsidR="008722EA" w:rsidRPr="0044588C">
        <w:rPr>
          <w:rFonts w:ascii="Times" w:hAnsi="Times"/>
          <w:sz w:val="24"/>
          <w:szCs w:val="24"/>
        </w:rPr>
        <w:t xml:space="preserve"> à la</w:t>
      </w:r>
      <w:r w:rsidRPr="0044588C">
        <w:rPr>
          <w:rFonts w:ascii="Times" w:hAnsi="Times"/>
          <w:sz w:val="24"/>
          <w:szCs w:val="24"/>
        </w:rPr>
        <w:t xml:space="preserve"> revue mixte</w:t>
      </w:r>
      <w:r w:rsidR="008722EA" w:rsidRPr="0044588C">
        <w:rPr>
          <w:rFonts w:ascii="Times" w:hAnsi="Times"/>
          <w:sz w:val="24"/>
          <w:szCs w:val="24"/>
        </w:rPr>
        <w:t xml:space="preserve"> </w:t>
      </w:r>
      <w:r w:rsidR="008722EA" w:rsidRPr="0044588C">
        <w:rPr>
          <w:rFonts w:ascii="Times" w:hAnsi="Times"/>
          <w:i/>
          <w:sz w:val="24"/>
          <w:szCs w:val="24"/>
        </w:rPr>
        <w:t>Desports</w:t>
      </w:r>
      <w:r w:rsidR="008722EA" w:rsidRPr="0044588C">
        <w:rPr>
          <w:rFonts w:ascii="Times" w:hAnsi="Times"/>
          <w:sz w:val="24"/>
          <w:szCs w:val="24"/>
        </w:rPr>
        <w:t xml:space="preserve">, </w:t>
      </w:r>
      <w:r w:rsidR="00B97DE6">
        <w:rPr>
          <w:rFonts w:ascii="Times" w:hAnsi="Times"/>
          <w:sz w:val="24"/>
          <w:szCs w:val="24"/>
        </w:rPr>
        <w:t>ou encore la société des écriva</w:t>
      </w:r>
      <w:r w:rsidR="009F588F">
        <w:rPr>
          <w:rFonts w:ascii="Times" w:hAnsi="Times"/>
          <w:sz w:val="24"/>
          <w:szCs w:val="24"/>
        </w:rPr>
        <w:t>ins sportifs fondée par Tristan</w:t>
      </w:r>
      <w:r w:rsidR="00B97DE6">
        <w:rPr>
          <w:rFonts w:ascii="Times" w:hAnsi="Times"/>
          <w:sz w:val="24"/>
          <w:szCs w:val="24"/>
        </w:rPr>
        <w:t xml:space="preserve"> Bernard en 1928 </w:t>
      </w:r>
      <w:r w:rsidR="008722EA" w:rsidRPr="0044588C">
        <w:rPr>
          <w:rFonts w:ascii="Times" w:hAnsi="Times"/>
          <w:sz w:val="24"/>
          <w:szCs w:val="24"/>
        </w:rPr>
        <w:t xml:space="preserve">il s’agirait ici de </w:t>
      </w:r>
      <w:r w:rsidRPr="0044588C">
        <w:rPr>
          <w:rFonts w:ascii="Times" w:hAnsi="Times"/>
          <w:sz w:val="24"/>
          <w:szCs w:val="24"/>
        </w:rPr>
        <w:t>questionner les rapports entre sport et littér</w:t>
      </w:r>
      <w:r w:rsidR="0044588C">
        <w:rPr>
          <w:rFonts w:ascii="Times" w:hAnsi="Times"/>
          <w:sz w:val="24"/>
          <w:szCs w:val="24"/>
        </w:rPr>
        <w:t>ature d’un point de vue externe, à travers une lé</w:t>
      </w:r>
      <w:r w:rsidR="009F588F">
        <w:rPr>
          <w:rFonts w:ascii="Times" w:hAnsi="Times"/>
          <w:sz w:val="24"/>
          <w:szCs w:val="24"/>
        </w:rPr>
        <w:t>gitimisation problématique tout au long</w:t>
      </w:r>
      <w:r w:rsidR="0044588C">
        <w:rPr>
          <w:rFonts w:ascii="Times" w:hAnsi="Times"/>
          <w:sz w:val="24"/>
          <w:szCs w:val="24"/>
        </w:rPr>
        <w:t xml:space="preserve"> du 20</w:t>
      </w:r>
      <w:r w:rsidR="0044588C" w:rsidRPr="0044588C">
        <w:rPr>
          <w:rFonts w:ascii="Times" w:hAnsi="Times"/>
          <w:sz w:val="24"/>
          <w:szCs w:val="24"/>
          <w:vertAlign w:val="superscript"/>
        </w:rPr>
        <w:t>e</w:t>
      </w:r>
      <w:r w:rsidR="0044588C">
        <w:rPr>
          <w:rFonts w:ascii="Times" w:hAnsi="Times"/>
          <w:sz w:val="24"/>
          <w:szCs w:val="24"/>
        </w:rPr>
        <w:t xml:space="preserve"> siècle.</w:t>
      </w:r>
      <w:r w:rsidRPr="0044588C">
        <w:rPr>
          <w:rFonts w:ascii="Times" w:hAnsi="Times"/>
          <w:sz w:val="24"/>
          <w:szCs w:val="24"/>
        </w:rPr>
        <w:t xml:space="preserve">  </w:t>
      </w:r>
      <w:r w:rsidR="008722EA" w:rsidRPr="0044588C">
        <w:rPr>
          <w:rFonts w:ascii="Times" w:hAnsi="Times"/>
          <w:sz w:val="24"/>
          <w:szCs w:val="24"/>
        </w:rPr>
        <w:t xml:space="preserve"> </w:t>
      </w:r>
    </w:p>
    <w:p w14:paraId="51C286C1" w14:textId="77777777" w:rsidR="0044588C" w:rsidRDefault="0044588C" w:rsidP="0044588C">
      <w:pPr>
        <w:spacing w:after="0" w:line="240" w:lineRule="auto"/>
        <w:rPr>
          <w:rFonts w:ascii="Times" w:hAnsi="Times"/>
          <w:i/>
          <w:sz w:val="24"/>
          <w:szCs w:val="24"/>
        </w:rPr>
      </w:pPr>
    </w:p>
    <w:p w14:paraId="2EB874C7" w14:textId="77777777" w:rsidR="008722EA" w:rsidRPr="0044588C" w:rsidRDefault="00115E67" w:rsidP="0044588C">
      <w:pPr>
        <w:spacing w:after="0" w:line="240" w:lineRule="auto"/>
        <w:rPr>
          <w:rFonts w:ascii="Times" w:hAnsi="Times"/>
          <w:i/>
          <w:sz w:val="24"/>
          <w:szCs w:val="24"/>
        </w:rPr>
      </w:pPr>
      <w:r w:rsidRPr="0044588C">
        <w:rPr>
          <w:rFonts w:ascii="Times" w:hAnsi="Times"/>
          <w:i/>
          <w:sz w:val="24"/>
          <w:szCs w:val="24"/>
        </w:rPr>
        <w:t xml:space="preserve">2) </w:t>
      </w:r>
      <w:r w:rsidR="00A52E8F" w:rsidRPr="0044588C">
        <w:rPr>
          <w:rFonts w:ascii="Times" w:hAnsi="Times"/>
          <w:i/>
          <w:sz w:val="24"/>
          <w:szCs w:val="24"/>
        </w:rPr>
        <w:t>Rhétorique du sport</w:t>
      </w:r>
    </w:p>
    <w:p w14:paraId="7564C7E3" w14:textId="458C1197" w:rsidR="0044588C" w:rsidRPr="0044588C" w:rsidRDefault="0044588C" w:rsidP="00F47A07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Plus propr</w:t>
      </w:r>
      <w:r w:rsidR="00DA7D13">
        <w:rPr>
          <w:rFonts w:ascii="Times" w:hAnsi="Times"/>
          <w:sz w:val="24"/>
          <w:szCs w:val="24"/>
        </w:rPr>
        <w:t>ement linguistique, cet axe per</w:t>
      </w:r>
      <w:r>
        <w:rPr>
          <w:rFonts w:ascii="Times" w:hAnsi="Times"/>
          <w:sz w:val="24"/>
          <w:szCs w:val="24"/>
        </w:rPr>
        <w:t>me</w:t>
      </w:r>
      <w:r w:rsidR="00DA7D13">
        <w:rPr>
          <w:rFonts w:ascii="Times" w:hAnsi="Times"/>
          <w:sz w:val="24"/>
          <w:szCs w:val="24"/>
        </w:rPr>
        <w:t>t</w:t>
      </w:r>
      <w:r>
        <w:rPr>
          <w:rFonts w:ascii="Times" w:hAnsi="Times"/>
          <w:sz w:val="24"/>
          <w:szCs w:val="24"/>
        </w:rPr>
        <w:t xml:space="preserve">tra d’aborder la spécificité du langage qui a trait au sport et le traitement que la littérature lui réserve. Parfois évincé, de temps à autres moqué, certaines fois embrassé, l’idiome de la langue de l’athlète constituerait un objet d’étude en soi, variable selon les sports, mais aussi selon les écrivains qui </w:t>
      </w:r>
      <w:r w:rsidR="009F588F">
        <w:rPr>
          <w:rFonts w:ascii="Times" w:hAnsi="Times"/>
          <w:sz w:val="24"/>
          <w:szCs w:val="24"/>
        </w:rPr>
        <w:t xml:space="preserve">tantôt </w:t>
      </w:r>
      <w:r>
        <w:rPr>
          <w:rFonts w:ascii="Times" w:hAnsi="Times"/>
          <w:sz w:val="24"/>
          <w:szCs w:val="24"/>
        </w:rPr>
        <w:t xml:space="preserve">se l’approprient, </w:t>
      </w:r>
      <w:r w:rsidR="009F588F">
        <w:rPr>
          <w:rFonts w:ascii="Times" w:hAnsi="Times"/>
          <w:sz w:val="24"/>
          <w:szCs w:val="24"/>
        </w:rPr>
        <w:t>tantôt le réinvestissent, voire parfois le néglige délibéremment ou</w:t>
      </w:r>
      <w:r>
        <w:rPr>
          <w:rFonts w:ascii="Times" w:hAnsi="Times"/>
          <w:sz w:val="24"/>
          <w:szCs w:val="24"/>
        </w:rPr>
        <w:t xml:space="preserve"> non (</w:t>
      </w:r>
      <w:r w:rsidR="001C0D6A">
        <w:rPr>
          <w:rFonts w:ascii="Times" w:hAnsi="Times"/>
          <w:sz w:val="24"/>
          <w:szCs w:val="24"/>
        </w:rPr>
        <w:t xml:space="preserve">Cf. </w:t>
      </w:r>
      <w:r w:rsidRPr="001C0D6A">
        <w:rPr>
          <w:rFonts w:ascii="Times" w:hAnsi="Times"/>
          <w:i/>
          <w:sz w:val="24"/>
          <w:szCs w:val="24"/>
        </w:rPr>
        <w:t>Matteo</w:t>
      </w:r>
      <w:r>
        <w:rPr>
          <w:rFonts w:ascii="Times" w:hAnsi="Times"/>
          <w:sz w:val="24"/>
          <w:szCs w:val="24"/>
        </w:rPr>
        <w:t xml:space="preserve"> dans l’</w:t>
      </w:r>
      <w:r w:rsidR="001C0D6A">
        <w:rPr>
          <w:rFonts w:ascii="Times" w:hAnsi="Times"/>
          <w:sz w:val="24"/>
          <w:szCs w:val="24"/>
        </w:rPr>
        <w:t>a</w:t>
      </w:r>
      <w:r>
        <w:rPr>
          <w:rFonts w:ascii="Times" w:hAnsi="Times"/>
          <w:sz w:val="24"/>
          <w:szCs w:val="24"/>
        </w:rPr>
        <w:t xml:space="preserve">rticle de Denis sur le foot paru sur Mediapart). </w:t>
      </w:r>
      <w:r w:rsidR="001B6310">
        <w:rPr>
          <w:rFonts w:ascii="Times" w:hAnsi="Times"/>
          <w:sz w:val="24"/>
          <w:szCs w:val="24"/>
        </w:rPr>
        <w:t xml:space="preserve">Voire la chronique sportive et ses expressions imparables. </w:t>
      </w:r>
      <w:r>
        <w:rPr>
          <w:rFonts w:ascii="Times" w:hAnsi="Times"/>
          <w:sz w:val="24"/>
          <w:szCs w:val="24"/>
        </w:rPr>
        <w:t>Par exemple : le lexique propre au sport d’un côté tranche avec la littérature, et d’un autre la littérature invente toute une rhétorique</w:t>
      </w:r>
      <w:r w:rsidR="001C0D6A">
        <w:rPr>
          <w:rFonts w:ascii="Times" w:hAnsi="Times"/>
          <w:sz w:val="24"/>
          <w:szCs w:val="24"/>
        </w:rPr>
        <w:t xml:space="preserve"> propre</w:t>
      </w:r>
      <w:r w:rsidR="00F47A07">
        <w:rPr>
          <w:rFonts w:ascii="Times" w:hAnsi="Times"/>
          <w:sz w:val="24"/>
          <w:szCs w:val="24"/>
        </w:rPr>
        <w:t xml:space="preserve"> pour ériger un sportif</w:t>
      </w:r>
      <w:r>
        <w:rPr>
          <w:rFonts w:ascii="Times" w:hAnsi="Times"/>
          <w:sz w:val="24"/>
          <w:szCs w:val="24"/>
        </w:rPr>
        <w:t xml:space="preserve"> en héro, un événement en mythe.</w:t>
      </w:r>
      <w:r w:rsidR="00F47A07">
        <w:rPr>
          <w:rFonts w:ascii="Times" w:hAnsi="Times"/>
          <w:sz w:val="24"/>
          <w:szCs w:val="24"/>
        </w:rPr>
        <w:t xml:space="preserve"> Les points de fracture lors desquels</w:t>
      </w:r>
      <w:r w:rsidR="009F588F">
        <w:rPr>
          <w:rFonts w:ascii="Times" w:hAnsi="Times"/>
          <w:sz w:val="24"/>
          <w:szCs w:val="24"/>
        </w:rPr>
        <w:t xml:space="preserve"> les deux versants se déchirent ou se superposent retiendront particulièrement notre attention.</w:t>
      </w:r>
    </w:p>
    <w:p w14:paraId="00C1919A" w14:textId="77777777" w:rsidR="0044588C" w:rsidRDefault="0044588C" w:rsidP="0044588C">
      <w:pPr>
        <w:spacing w:after="0" w:line="240" w:lineRule="auto"/>
        <w:rPr>
          <w:rFonts w:ascii="Times" w:hAnsi="Times"/>
          <w:i/>
          <w:sz w:val="24"/>
          <w:szCs w:val="24"/>
        </w:rPr>
      </w:pPr>
    </w:p>
    <w:p w14:paraId="1CFB65F6" w14:textId="4AACB365" w:rsidR="00115E67" w:rsidRPr="0044588C" w:rsidRDefault="00115E67" w:rsidP="0044588C">
      <w:pPr>
        <w:spacing w:after="0" w:line="240" w:lineRule="auto"/>
        <w:rPr>
          <w:rFonts w:ascii="Times" w:hAnsi="Times"/>
          <w:i/>
          <w:sz w:val="24"/>
          <w:szCs w:val="24"/>
        </w:rPr>
      </w:pPr>
      <w:r w:rsidRPr="0044588C">
        <w:rPr>
          <w:rFonts w:ascii="Times" w:hAnsi="Times"/>
          <w:i/>
          <w:sz w:val="24"/>
          <w:szCs w:val="24"/>
        </w:rPr>
        <w:t>3) Fictions sportives</w:t>
      </w:r>
      <w:r w:rsidR="001C0D6A">
        <w:rPr>
          <w:rFonts w:ascii="Times" w:hAnsi="Times"/>
          <w:i/>
          <w:sz w:val="24"/>
          <w:szCs w:val="24"/>
        </w:rPr>
        <w:t> : procédés de fictionnalisation</w:t>
      </w:r>
      <w:r w:rsidRPr="0044588C">
        <w:rPr>
          <w:rFonts w:ascii="Times" w:hAnsi="Times"/>
          <w:i/>
          <w:sz w:val="24"/>
          <w:szCs w:val="24"/>
        </w:rPr>
        <w:t xml:space="preserve">  </w:t>
      </w:r>
      <w:r w:rsidR="001C0D6A">
        <w:rPr>
          <w:rFonts w:ascii="Times" w:hAnsi="Times"/>
          <w:i/>
          <w:sz w:val="24"/>
          <w:szCs w:val="24"/>
        </w:rPr>
        <w:t>et techniques narratives</w:t>
      </w:r>
    </w:p>
    <w:p w14:paraId="7E06834B" w14:textId="77777777" w:rsidR="00950150" w:rsidRDefault="00486FF8" w:rsidP="0044588C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 w:rsidRPr="0044588C">
        <w:rPr>
          <w:rFonts w:ascii="Times" w:hAnsi="Times"/>
          <w:sz w:val="24"/>
          <w:szCs w:val="24"/>
        </w:rPr>
        <w:t>Les trajectoires des sportifs peuvent rappeler celles des grands héros</w:t>
      </w:r>
      <w:r w:rsidR="00115E67" w:rsidRPr="0044588C">
        <w:rPr>
          <w:rFonts w:ascii="Times" w:hAnsi="Times"/>
          <w:sz w:val="24"/>
          <w:szCs w:val="24"/>
        </w:rPr>
        <w:t xml:space="preserve"> romanesques, et ce n’est pas un hasard si la fiction contemporaine puise largement dans l’imaginaire du sport :</w:t>
      </w:r>
      <w:r w:rsidRPr="0044588C">
        <w:rPr>
          <w:rFonts w:ascii="Times" w:hAnsi="Times"/>
          <w:sz w:val="24"/>
          <w:szCs w:val="24"/>
        </w:rPr>
        <w:t xml:space="preserve"> </w:t>
      </w:r>
      <w:r w:rsidR="00115E67" w:rsidRPr="0044588C">
        <w:rPr>
          <w:rFonts w:ascii="Times" w:hAnsi="Times"/>
          <w:sz w:val="24"/>
          <w:szCs w:val="24"/>
        </w:rPr>
        <w:t xml:space="preserve">en témoignent notamment </w:t>
      </w:r>
      <w:r w:rsidRPr="0044588C">
        <w:rPr>
          <w:rFonts w:ascii="Times" w:hAnsi="Times"/>
          <w:i/>
          <w:sz w:val="24"/>
          <w:szCs w:val="24"/>
        </w:rPr>
        <w:t>Courir</w:t>
      </w:r>
      <w:r w:rsidR="00115E67" w:rsidRPr="0044588C">
        <w:rPr>
          <w:rFonts w:ascii="Times" w:hAnsi="Times"/>
          <w:sz w:val="24"/>
          <w:szCs w:val="24"/>
        </w:rPr>
        <w:t xml:space="preserve"> de Jean Echenoz,</w:t>
      </w:r>
      <w:r w:rsidRPr="0044588C">
        <w:rPr>
          <w:rFonts w:ascii="Times" w:hAnsi="Times"/>
          <w:sz w:val="24"/>
          <w:szCs w:val="24"/>
        </w:rPr>
        <w:t xml:space="preserve"> une biographie romancée d’Émile Zátopek</w:t>
      </w:r>
      <w:r w:rsidR="00115E67" w:rsidRPr="0044588C">
        <w:rPr>
          <w:rFonts w:ascii="Times" w:hAnsi="Times"/>
          <w:sz w:val="24"/>
          <w:szCs w:val="24"/>
        </w:rPr>
        <w:t xml:space="preserve">, ou </w:t>
      </w:r>
      <w:r w:rsidRPr="0044588C">
        <w:rPr>
          <w:rFonts w:ascii="Times" w:hAnsi="Times"/>
          <w:i/>
          <w:sz w:val="24"/>
          <w:szCs w:val="24"/>
        </w:rPr>
        <w:t xml:space="preserve">Hongrie-Hollywood-Express </w:t>
      </w:r>
      <w:r w:rsidRPr="0044588C">
        <w:rPr>
          <w:rFonts w:ascii="Times" w:hAnsi="Times"/>
          <w:sz w:val="24"/>
          <w:szCs w:val="24"/>
        </w:rPr>
        <w:t xml:space="preserve">d’Eric Plamondon, premier volet de la trilogie </w:t>
      </w:r>
      <w:r w:rsidRPr="0044588C">
        <w:rPr>
          <w:rFonts w:ascii="Times" w:hAnsi="Times"/>
          <w:i/>
          <w:sz w:val="24"/>
          <w:szCs w:val="24"/>
        </w:rPr>
        <w:t>1984</w:t>
      </w:r>
      <w:r w:rsidR="00115E67" w:rsidRPr="0044588C">
        <w:rPr>
          <w:rFonts w:ascii="Times" w:hAnsi="Times"/>
          <w:sz w:val="24"/>
          <w:szCs w:val="24"/>
        </w:rPr>
        <w:t>,</w:t>
      </w:r>
      <w:r w:rsidRPr="0044588C">
        <w:rPr>
          <w:rFonts w:ascii="Times" w:hAnsi="Times"/>
          <w:sz w:val="24"/>
          <w:szCs w:val="24"/>
        </w:rPr>
        <w:t xml:space="preserve"> dédié à </w:t>
      </w:r>
      <w:r w:rsidR="00115E67" w:rsidRPr="0044588C">
        <w:rPr>
          <w:rFonts w:ascii="Times" w:hAnsi="Times"/>
          <w:sz w:val="24"/>
          <w:szCs w:val="24"/>
        </w:rPr>
        <w:t xml:space="preserve">la figure de Johnny Weissmuler, en attendant les futures gestes de Zlatan Ibrahimovic ou de Maurice Richard. </w:t>
      </w:r>
    </w:p>
    <w:p w14:paraId="73835DDD" w14:textId="78190EDE" w:rsidR="00486FF8" w:rsidRPr="0044588C" w:rsidRDefault="00115E67" w:rsidP="0044588C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 w:rsidRPr="0044588C">
        <w:rPr>
          <w:rFonts w:ascii="Times" w:hAnsi="Times"/>
          <w:sz w:val="24"/>
          <w:szCs w:val="24"/>
        </w:rPr>
        <w:lastRenderedPageBreak/>
        <w:t>Comment le sport se trouve-t-il mis en fiction ? Quelles valeurs spécifiques sont liées à certains sports en particulier</w:t>
      </w:r>
      <w:r w:rsidR="001E1C36">
        <w:rPr>
          <w:rFonts w:ascii="Times" w:hAnsi="Times"/>
          <w:sz w:val="24"/>
          <w:szCs w:val="24"/>
        </w:rPr>
        <w:t xml:space="preserve"> (la boxe)</w:t>
      </w:r>
      <w:r w:rsidRPr="0044588C">
        <w:rPr>
          <w:rFonts w:ascii="Times" w:hAnsi="Times"/>
          <w:sz w:val="24"/>
          <w:szCs w:val="24"/>
        </w:rPr>
        <w:t xml:space="preserve"> ? Comment se construit la figuration d’un héros sportif ? Comment la chronologie sportive peut-elle servir celle du récit ? </w:t>
      </w:r>
      <w:r w:rsidR="00486FF8" w:rsidRPr="0044588C">
        <w:rPr>
          <w:rFonts w:ascii="Times" w:hAnsi="Times"/>
          <w:sz w:val="24"/>
          <w:szCs w:val="24"/>
        </w:rPr>
        <w:t xml:space="preserve"> </w:t>
      </w:r>
    </w:p>
    <w:p w14:paraId="11B4E847" w14:textId="77777777" w:rsidR="008722EA" w:rsidRPr="0044588C" w:rsidRDefault="008722EA" w:rsidP="0044588C">
      <w:pPr>
        <w:spacing w:after="0" w:line="240" w:lineRule="auto"/>
        <w:rPr>
          <w:rFonts w:ascii="Times" w:hAnsi="Times"/>
          <w:sz w:val="24"/>
          <w:szCs w:val="24"/>
        </w:rPr>
      </w:pPr>
    </w:p>
    <w:p w14:paraId="22441592" w14:textId="77777777" w:rsidR="00F47A07" w:rsidRDefault="00F47A07" w:rsidP="0044588C">
      <w:pPr>
        <w:spacing w:after="0" w:line="240" w:lineRule="auto"/>
        <w:rPr>
          <w:rFonts w:ascii="Times" w:hAnsi="Times"/>
          <w:i/>
          <w:sz w:val="24"/>
          <w:szCs w:val="24"/>
        </w:rPr>
      </w:pPr>
    </w:p>
    <w:p w14:paraId="78ED5ECD" w14:textId="612D4F32" w:rsidR="008722EA" w:rsidRPr="00F47A07" w:rsidRDefault="00F47A07" w:rsidP="0044588C">
      <w:pPr>
        <w:spacing w:after="0" w:line="240" w:lineRule="auto"/>
        <w:rPr>
          <w:rFonts w:ascii="Times" w:hAnsi="Times"/>
          <w:i/>
          <w:sz w:val="24"/>
          <w:szCs w:val="24"/>
        </w:rPr>
      </w:pPr>
      <w:r w:rsidRPr="00F47A07">
        <w:rPr>
          <w:rFonts w:ascii="Times" w:hAnsi="Times"/>
          <w:i/>
          <w:sz w:val="24"/>
          <w:szCs w:val="24"/>
        </w:rPr>
        <w:t xml:space="preserve">Ebauche </w:t>
      </w:r>
      <w:r w:rsidR="0044588C" w:rsidRPr="00F47A07">
        <w:rPr>
          <w:rFonts w:ascii="Times" w:hAnsi="Times"/>
          <w:i/>
          <w:sz w:val="24"/>
          <w:szCs w:val="24"/>
        </w:rPr>
        <w:t>de Corpus</w:t>
      </w:r>
    </w:p>
    <w:p w14:paraId="259D8560" w14:textId="77777777" w:rsidR="001B6310" w:rsidRPr="001B6310" w:rsidRDefault="001B6310" w:rsidP="0044588C">
      <w:pPr>
        <w:spacing w:after="0" w:line="240" w:lineRule="auto"/>
        <w:rPr>
          <w:rFonts w:ascii="Times" w:hAnsi="Times"/>
          <w:sz w:val="24"/>
          <w:szCs w:val="24"/>
          <w:u w:val="single"/>
        </w:rPr>
      </w:pPr>
    </w:p>
    <w:p w14:paraId="455AE81E" w14:textId="77777777" w:rsidR="0044588C" w:rsidRPr="009F588F" w:rsidRDefault="0044588C" w:rsidP="0044588C">
      <w:pPr>
        <w:spacing w:after="0" w:line="240" w:lineRule="auto"/>
        <w:rPr>
          <w:rFonts w:ascii="Times" w:hAnsi="Times"/>
          <w:i/>
          <w:sz w:val="24"/>
          <w:szCs w:val="24"/>
        </w:rPr>
      </w:pPr>
      <w:r w:rsidRPr="0044588C">
        <w:rPr>
          <w:rFonts w:ascii="Times" w:hAnsi="Times"/>
          <w:sz w:val="24"/>
          <w:szCs w:val="24"/>
        </w:rPr>
        <w:t xml:space="preserve">Henri De Montherlant, </w:t>
      </w:r>
      <w:r w:rsidRPr="009F588F">
        <w:rPr>
          <w:rFonts w:ascii="Times" w:hAnsi="Times"/>
          <w:i/>
          <w:sz w:val="24"/>
          <w:szCs w:val="24"/>
        </w:rPr>
        <w:t>Les Olympiques</w:t>
      </w:r>
    </w:p>
    <w:p w14:paraId="46AC0303" w14:textId="4FFC52C5" w:rsidR="009F588F" w:rsidRDefault="009F588F" w:rsidP="0044588C">
      <w:pPr>
        <w:spacing w:after="0" w:line="240" w:lineRule="auto"/>
        <w:rPr>
          <w:rFonts w:ascii="Times" w:hAnsi="Times"/>
          <w:i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Jean-Philippe Toussaint, </w:t>
      </w:r>
      <w:r w:rsidRPr="009F588F">
        <w:rPr>
          <w:rFonts w:ascii="Times" w:hAnsi="Times"/>
          <w:i/>
          <w:sz w:val="24"/>
          <w:szCs w:val="24"/>
        </w:rPr>
        <w:t>La mélancolie de Zidane</w:t>
      </w:r>
      <w:r>
        <w:rPr>
          <w:rFonts w:ascii="Times" w:hAnsi="Times"/>
          <w:sz w:val="24"/>
          <w:szCs w:val="24"/>
        </w:rPr>
        <w:t xml:space="preserve"> et </w:t>
      </w:r>
      <w:r w:rsidRPr="009F588F">
        <w:rPr>
          <w:rFonts w:ascii="Times" w:hAnsi="Times"/>
          <w:i/>
          <w:sz w:val="24"/>
          <w:szCs w:val="24"/>
        </w:rPr>
        <w:t>Football</w:t>
      </w:r>
    </w:p>
    <w:p w14:paraId="17821F3D" w14:textId="5B196233" w:rsidR="001B6310" w:rsidRDefault="001B6310" w:rsidP="0044588C">
      <w:pPr>
        <w:spacing w:after="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Jean Echenoz, </w:t>
      </w:r>
      <w:r w:rsidRPr="001B6310">
        <w:rPr>
          <w:rFonts w:ascii="Times" w:hAnsi="Times"/>
          <w:i/>
          <w:sz w:val="24"/>
          <w:szCs w:val="24"/>
        </w:rPr>
        <w:t>Zatopek</w:t>
      </w:r>
    </w:p>
    <w:p w14:paraId="75F535AF" w14:textId="5FBF11DA" w:rsidR="001B6310" w:rsidRDefault="001B6310" w:rsidP="0044588C">
      <w:pPr>
        <w:spacing w:after="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Olivier Dazat, </w:t>
      </w:r>
      <w:r w:rsidRPr="001B6310">
        <w:rPr>
          <w:rFonts w:ascii="Times" w:hAnsi="Times"/>
          <w:i/>
          <w:sz w:val="24"/>
          <w:szCs w:val="24"/>
        </w:rPr>
        <w:t>Seigneurs et forçats du vélo</w:t>
      </w:r>
    </w:p>
    <w:p w14:paraId="77D92075" w14:textId="3EDD6654" w:rsidR="001B6310" w:rsidRPr="001B6310" w:rsidRDefault="001B6310" w:rsidP="0044588C">
      <w:pPr>
        <w:spacing w:after="0" w:line="240" w:lineRule="auto"/>
        <w:rPr>
          <w:rFonts w:ascii="Times" w:hAnsi="Times"/>
          <w:i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Benoît Heimermann, </w:t>
      </w:r>
      <w:r w:rsidRPr="001B6310">
        <w:rPr>
          <w:rFonts w:ascii="Times" w:hAnsi="Times"/>
          <w:i/>
          <w:sz w:val="24"/>
          <w:szCs w:val="24"/>
        </w:rPr>
        <w:t>Plumes et crampons</w:t>
      </w:r>
    </w:p>
    <w:p w14:paraId="0486B514" w14:textId="7B02DBA6" w:rsidR="001B6310" w:rsidRPr="001B6310" w:rsidRDefault="001B6310" w:rsidP="0044588C">
      <w:pPr>
        <w:spacing w:after="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Antoine Blondin, </w:t>
      </w:r>
      <w:r w:rsidRPr="001B6310">
        <w:rPr>
          <w:rFonts w:ascii="Times" w:hAnsi="Times"/>
          <w:i/>
          <w:sz w:val="24"/>
          <w:szCs w:val="24"/>
        </w:rPr>
        <w:t>Chroniques sportives</w:t>
      </w:r>
    </w:p>
    <w:p w14:paraId="4B87944D" w14:textId="02D68214" w:rsidR="0044588C" w:rsidRDefault="001B6310" w:rsidP="0044588C">
      <w:pPr>
        <w:spacing w:after="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Jacques Josse, </w:t>
      </w:r>
      <w:r w:rsidRPr="001B6310">
        <w:rPr>
          <w:rFonts w:ascii="Times" w:hAnsi="Times"/>
          <w:i/>
          <w:sz w:val="24"/>
          <w:szCs w:val="24"/>
        </w:rPr>
        <w:t>Marco Pantani a débranché la prise</w:t>
      </w:r>
    </w:p>
    <w:p w14:paraId="0717F0DA" w14:textId="57FD25BC" w:rsidR="001B6310" w:rsidRDefault="001B6310" w:rsidP="0044588C">
      <w:pPr>
        <w:spacing w:after="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Paul Fournel, </w:t>
      </w:r>
      <w:r w:rsidRPr="001B6310">
        <w:rPr>
          <w:rFonts w:ascii="Times" w:hAnsi="Times"/>
          <w:i/>
          <w:sz w:val="24"/>
          <w:szCs w:val="24"/>
        </w:rPr>
        <w:t>Anquetil tout seul</w:t>
      </w:r>
    </w:p>
    <w:p w14:paraId="59EA54DB" w14:textId="06577644" w:rsidR="001B6310" w:rsidRDefault="001B6310" w:rsidP="0044588C">
      <w:pPr>
        <w:spacing w:after="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Camus sur le foot</w:t>
      </w:r>
    </w:p>
    <w:p w14:paraId="0DC62A75" w14:textId="6F792B35" w:rsidR="001B6310" w:rsidRDefault="001B6310" w:rsidP="0044588C">
      <w:pPr>
        <w:spacing w:after="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Cocteau sur la danse</w:t>
      </w:r>
    </w:p>
    <w:p w14:paraId="6460C52D" w14:textId="1B9B7EB0" w:rsidR="001B6310" w:rsidRDefault="001B6310" w:rsidP="0044588C">
      <w:pPr>
        <w:spacing w:after="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Paul Auster sur le baseball</w:t>
      </w:r>
    </w:p>
    <w:p w14:paraId="167B849F" w14:textId="410E5FBD" w:rsidR="001B6310" w:rsidRDefault="001B6310" w:rsidP="0044588C">
      <w:pPr>
        <w:spacing w:after="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Biographies de footballeurs célèbres</w:t>
      </w:r>
    </w:p>
    <w:p w14:paraId="5DA3DE2C" w14:textId="790A2EDF" w:rsidR="007A27DF" w:rsidRDefault="007A27DF" w:rsidP="0044588C">
      <w:pPr>
        <w:spacing w:after="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Frédéric Roux, </w:t>
      </w:r>
      <w:r w:rsidRPr="00F47A07">
        <w:rPr>
          <w:rFonts w:ascii="Times" w:hAnsi="Times"/>
          <w:i/>
          <w:sz w:val="24"/>
          <w:szCs w:val="24"/>
        </w:rPr>
        <w:t>Alias Ali</w:t>
      </w:r>
    </w:p>
    <w:p w14:paraId="728F284E" w14:textId="3A193726" w:rsidR="007A27DF" w:rsidRPr="00F47A07" w:rsidRDefault="007A27DF" w:rsidP="0044588C">
      <w:pPr>
        <w:spacing w:after="0" w:line="240" w:lineRule="auto"/>
        <w:rPr>
          <w:rFonts w:ascii="Times" w:hAnsi="Times"/>
          <w:i/>
          <w:sz w:val="24"/>
          <w:szCs w:val="24"/>
        </w:rPr>
      </w:pPr>
      <w:r w:rsidRPr="00F47A07">
        <w:rPr>
          <w:rFonts w:ascii="Times" w:hAnsi="Times"/>
          <w:i/>
          <w:sz w:val="24"/>
          <w:szCs w:val="24"/>
        </w:rPr>
        <w:t>Desport</w:t>
      </w:r>
    </w:p>
    <w:p w14:paraId="16B508A4" w14:textId="74656FCA" w:rsidR="007A27DF" w:rsidRPr="00F47A07" w:rsidRDefault="007A27DF" w:rsidP="0044588C">
      <w:pPr>
        <w:spacing w:after="0" w:line="240" w:lineRule="auto"/>
        <w:rPr>
          <w:rFonts w:ascii="Times" w:hAnsi="Times"/>
          <w:i/>
          <w:sz w:val="24"/>
          <w:szCs w:val="24"/>
        </w:rPr>
      </w:pPr>
      <w:r w:rsidRPr="00F47A07">
        <w:rPr>
          <w:rFonts w:ascii="Times" w:hAnsi="Times"/>
          <w:i/>
          <w:sz w:val="24"/>
          <w:szCs w:val="24"/>
        </w:rPr>
        <w:t>Granita (Eng)</w:t>
      </w:r>
    </w:p>
    <w:p w14:paraId="7A48DAC1" w14:textId="77777777" w:rsidR="001B6310" w:rsidRDefault="001B6310" w:rsidP="0044588C">
      <w:pPr>
        <w:spacing w:after="0" w:line="240" w:lineRule="auto"/>
        <w:rPr>
          <w:rFonts w:ascii="Times" w:hAnsi="Times"/>
          <w:sz w:val="24"/>
          <w:szCs w:val="24"/>
        </w:rPr>
      </w:pPr>
    </w:p>
    <w:p w14:paraId="1E0030C0" w14:textId="77777777" w:rsidR="009F588F" w:rsidRDefault="009F588F" w:rsidP="0044588C">
      <w:pPr>
        <w:spacing w:after="0" w:line="240" w:lineRule="auto"/>
        <w:rPr>
          <w:rFonts w:ascii="Times" w:hAnsi="Times"/>
          <w:sz w:val="24"/>
          <w:szCs w:val="24"/>
        </w:rPr>
      </w:pPr>
    </w:p>
    <w:p w14:paraId="085AFFC8" w14:textId="77777777" w:rsidR="009F588F" w:rsidRDefault="009F588F" w:rsidP="0044588C">
      <w:pPr>
        <w:spacing w:after="0" w:line="240" w:lineRule="auto"/>
        <w:rPr>
          <w:rFonts w:ascii="Times" w:hAnsi="Times"/>
          <w:sz w:val="24"/>
          <w:szCs w:val="24"/>
        </w:rPr>
      </w:pPr>
    </w:p>
    <w:p w14:paraId="05C0471F" w14:textId="5D870177" w:rsidR="009F588F" w:rsidRPr="00F47A07" w:rsidRDefault="00F47A07" w:rsidP="0044588C">
      <w:pPr>
        <w:spacing w:after="0" w:line="240" w:lineRule="auto"/>
        <w:rPr>
          <w:rFonts w:ascii="Times" w:hAnsi="Times"/>
          <w:i/>
          <w:sz w:val="24"/>
          <w:szCs w:val="24"/>
        </w:rPr>
      </w:pPr>
      <w:r w:rsidRPr="00F47A07">
        <w:rPr>
          <w:rFonts w:ascii="Times" w:hAnsi="Times"/>
          <w:i/>
          <w:sz w:val="24"/>
          <w:szCs w:val="24"/>
        </w:rPr>
        <w:t>Potentiel d’évaluations ?</w:t>
      </w:r>
    </w:p>
    <w:p w14:paraId="28FC44CD" w14:textId="77777777" w:rsidR="00F47A07" w:rsidRDefault="00F47A07" w:rsidP="0044588C">
      <w:pPr>
        <w:spacing w:after="0" w:line="240" w:lineRule="auto"/>
        <w:rPr>
          <w:rFonts w:ascii="Times" w:hAnsi="Times"/>
          <w:sz w:val="24"/>
          <w:szCs w:val="24"/>
        </w:rPr>
      </w:pPr>
    </w:p>
    <w:p w14:paraId="3C75228A" w14:textId="04AD772F" w:rsidR="009F588F" w:rsidRDefault="009F588F" w:rsidP="00F47A07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Etude d’un ouvrage précis avec une sorte de décortiquage narratotologique ou qqch comme ça (style séminaire de l’an dernier)</w:t>
      </w:r>
    </w:p>
    <w:p w14:paraId="69BFF882" w14:textId="2E7DB21D" w:rsidR="009F588F" w:rsidRDefault="009F588F" w:rsidP="00F47A07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Voire une analyse comparative entre deux ouvrages qui développent une approche différente selon le sport, ou l’époque dans lequel ce sport prend place.</w:t>
      </w:r>
    </w:p>
    <w:p w14:paraId="37BF9775" w14:textId="77777777" w:rsidR="009F588F" w:rsidRDefault="009F588F" w:rsidP="00F47A07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Une démarche diachronique qui étudierait pq pas cette question de la (non-)légitimisation du sport dans le milieu littéraire.</w:t>
      </w:r>
    </w:p>
    <w:p w14:paraId="26B46D54" w14:textId="77777777" w:rsidR="009F588F" w:rsidRDefault="009F588F" w:rsidP="00F47A07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Etude d’un groupe si on peut appeler ça comme ça (Associtation des écrivains sportifs)</w:t>
      </w:r>
    </w:p>
    <w:p w14:paraId="17F81FCE" w14:textId="24E8F169" w:rsidR="001B6310" w:rsidRDefault="001B6310" w:rsidP="00F47A07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La revue Desports comme objet particulier tant da sa conception que dans sa confection, et dans sa trajectoire ou sa survivance</w:t>
      </w:r>
    </w:p>
    <w:p w14:paraId="17996F4B" w14:textId="2DB73467" w:rsidR="009F588F" w:rsidRDefault="009F588F" w:rsidP="00F47A07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La réception… d’un certain type de littérature pour un certain type de sportif. </w:t>
      </w:r>
    </w:p>
    <w:p w14:paraId="1580FBEA" w14:textId="2FB8A6F8" w:rsidR="009F588F" w:rsidRDefault="009F588F" w:rsidP="00F47A07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La Métaphore dans la natation synchronisée. La synecdoque dans le lexique du rugby.</w:t>
      </w:r>
      <w:r w:rsidR="001B6310">
        <w:rPr>
          <w:rFonts w:ascii="Times" w:hAnsi="Times"/>
          <w:sz w:val="24"/>
          <w:szCs w:val="24"/>
        </w:rPr>
        <w:t xml:space="preserve"> Un décodage sémiotique des gestes et des postures d’un coach de basketball.</w:t>
      </w:r>
    </w:p>
    <w:p w14:paraId="420A5C6F" w14:textId="771D3D80" w:rsidR="009F588F" w:rsidRDefault="009F588F" w:rsidP="00F47A07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Individuel OU collectif (vu la thématique)</w:t>
      </w:r>
    </w:p>
    <w:p w14:paraId="2288D9EE" w14:textId="2A15EC29" w:rsidR="009F588F" w:rsidRPr="0044588C" w:rsidRDefault="009F588F" w:rsidP="00F47A07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Etudes de cas sur le « terrain » à organiser</w:t>
      </w:r>
    </w:p>
    <w:sectPr w:rsidR="009F588F" w:rsidRPr="0044588C" w:rsidSect="00747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8F"/>
    <w:rsid w:val="000F4EE1"/>
    <w:rsid w:val="00115E67"/>
    <w:rsid w:val="0013583E"/>
    <w:rsid w:val="00157286"/>
    <w:rsid w:val="001B6310"/>
    <w:rsid w:val="001C0D6A"/>
    <w:rsid w:val="001E1C36"/>
    <w:rsid w:val="00246F80"/>
    <w:rsid w:val="002C09A6"/>
    <w:rsid w:val="002D1458"/>
    <w:rsid w:val="0044588C"/>
    <w:rsid w:val="00486FF8"/>
    <w:rsid w:val="005B4A27"/>
    <w:rsid w:val="007472AF"/>
    <w:rsid w:val="007A27DF"/>
    <w:rsid w:val="008722EA"/>
    <w:rsid w:val="0094698D"/>
    <w:rsid w:val="00950150"/>
    <w:rsid w:val="00955C0D"/>
    <w:rsid w:val="009F588F"/>
    <w:rsid w:val="00A52E8F"/>
    <w:rsid w:val="00A847AD"/>
    <w:rsid w:val="00B2112A"/>
    <w:rsid w:val="00B97DE6"/>
    <w:rsid w:val="00DA7D13"/>
    <w:rsid w:val="00F31719"/>
    <w:rsid w:val="00F47A07"/>
    <w:rsid w:val="00F5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57A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2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2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829</Words>
  <Characters>4561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D.SaintAmand</dc:creator>
  <cp:keywords/>
  <dc:description/>
  <cp:lastModifiedBy>Tinnitu</cp:lastModifiedBy>
  <cp:revision>6</cp:revision>
  <dcterms:created xsi:type="dcterms:W3CDTF">2015-10-05T09:25:00Z</dcterms:created>
  <dcterms:modified xsi:type="dcterms:W3CDTF">2016-02-18T08:36:00Z</dcterms:modified>
</cp:coreProperties>
</file>