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B61" w:rsidRDefault="007579DF" w:rsidP="00500985">
      <w:pPr>
        <w:spacing w:after="0" w:line="240" w:lineRule="auto"/>
        <w:jc w:val="center"/>
        <w:rPr>
          <w:rFonts w:ascii="Times New Roman" w:hAnsi="Times New Roman" w:cs="Times New Roman"/>
          <w:sz w:val="20"/>
          <w:szCs w:val="20"/>
        </w:rPr>
      </w:pPr>
      <w:r w:rsidRPr="007579DF">
        <w:rPr>
          <w:noProof/>
          <w:lang w:val="fr-BE" w:eastAsia="fr-BE"/>
        </w:rPr>
        <w:drawing>
          <wp:anchor distT="0" distB="0" distL="114300" distR="114300" simplePos="0" relativeHeight="251658240" behindDoc="1" locked="0" layoutInCell="1" allowOverlap="1">
            <wp:simplePos x="0" y="0"/>
            <wp:positionH relativeFrom="column">
              <wp:posOffset>526415</wp:posOffset>
            </wp:positionH>
            <wp:positionV relativeFrom="paragraph">
              <wp:posOffset>-635</wp:posOffset>
            </wp:positionV>
            <wp:extent cx="5963920" cy="4218305"/>
            <wp:effectExtent l="0" t="0" r="0" b="0"/>
            <wp:wrapTight wrapText="bothSides">
              <wp:wrapPolygon edited="0">
                <wp:start x="0" y="0"/>
                <wp:lineTo x="0" y="21460"/>
                <wp:lineTo x="21526" y="21460"/>
                <wp:lineTo x="21526"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873"/>
                    <a:stretch/>
                  </pic:blipFill>
                  <pic:spPr bwMode="auto">
                    <a:xfrm>
                      <a:off x="0" y="0"/>
                      <a:ext cx="5963920" cy="4218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0F78">
        <w:rPr>
          <w:rFonts w:ascii="Times New Roman" w:hAnsi="Times New Roman" w:cs="Times New Roman"/>
          <w:sz w:val="20"/>
          <w:szCs w:val="20"/>
        </w:rPr>
        <w:t>www.universitaria.cl</w:t>
      </w:r>
    </w:p>
    <w:p w:rsidR="00B84B61" w:rsidRDefault="00B84B61" w:rsidP="00500985">
      <w:pPr>
        <w:spacing w:after="0" w:line="240" w:lineRule="auto"/>
        <w:jc w:val="center"/>
        <w:rPr>
          <w:rFonts w:ascii="Times New Roman" w:hAnsi="Times New Roman" w:cs="Times New Roman"/>
          <w:sz w:val="20"/>
          <w:szCs w:val="20"/>
        </w:rPr>
      </w:pPr>
    </w:p>
    <w:p w:rsidR="00266BD9" w:rsidRDefault="00266BD9" w:rsidP="00500985">
      <w:pPr>
        <w:spacing w:after="0" w:line="240" w:lineRule="auto"/>
        <w:jc w:val="center"/>
        <w:rPr>
          <w:rFonts w:ascii="Times New Roman" w:hAnsi="Times New Roman" w:cs="Times New Roman"/>
          <w:sz w:val="20"/>
          <w:szCs w:val="20"/>
        </w:rPr>
      </w:pPr>
      <w:r w:rsidRPr="004A703A">
        <w:rPr>
          <w:rFonts w:ascii="Times New Roman" w:hAnsi="Times New Roman" w:cs="Times New Roman"/>
          <w:sz w:val="20"/>
          <w:szCs w:val="20"/>
        </w:rPr>
        <w:t>Dir</w:t>
      </w:r>
      <w:r w:rsidR="005C2D85">
        <w:rPr>
          <w:rFonts w:ascii="Times New Roman" w:hAnsi="Times New Roman" w:cs="Times New Roman"/>
          <w:sz w:val="20"/>
          <w:szCs w:val="20"/>
        </w:rPr>
        <w:t>ectores</w:t>
      </w:r>
      <w:r w:rsidR="00886C91">
        <w:rPr>
          <w:rFonts w:ascii="Times New Roman" w:hAnsi="Times New Roman" w:cs="Times New Roman"/>
          <w:sz w:val="20"/>
          <w:szCs w:val="20"/>
        </w:rPr>
        <w:t xml:space="preserve"> de la publicación</w:t>
      </w:r>
      <w:r w:rsidRPr="004A703A">
        <w:rPr>
          <w:rFonts w:ascii="Times New Roman" w:hAnsi="Times New Roman" w:cs="Times New Roman"/>
          <w:sz w:val="20"/>
          <w:szCs w:val="20"/>
        </w:rPr>
        <w:t xml:space="preserve">: </w:t>
      </w:r>
    </w:p>
    <w:p w:rsidR="005C2D85" w:rsidRDefault="005C2D85" w:rsidP="00500985">
      <w:pPr>
        <w:spacing w:after="0" w:line="240" w:lineRule="auto"/>
        <w:jc w:val="center"/>
        <w:rPr>
          <w:rFonts w:ascii="Times New Roman" w:hAnsi="Times New Roman" w:cs="Times New Roman"/>
          <w:sz w:val="20"/>
          <w:szCs w:val="20"/>
        </w:rPr>
      </w:pPr>
    </w:p>
    <w:tbl>
      <w:tblPr>
        <w:tblStyle w:val="Grilledutableau"/>
        <w:tblW w:w="0" w:type="auto"/>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0"/>
        <w:gridCol w:w="3416"/>
      </w:tblGrid>
      <w:tr w:rsidR="005C2D85" w:rsidTr="005C2D85">
        <w:tc>
          <w:tcPr>
            <w:tcW w:w="3530" w:type="dxa"/>
          </w:tcPr>
          <w:p w:rsidR="005C2D85" w:rsidRPr="00DA4BA3" w:rsidRDefault="005C2D85" w:rsidP="00500985">
            <w:pPr>
              <w:jc w:val="center"/>
              <w:rPr>
                <w:rFonts w:ascii="Times New Roman" w:hAnsi="Times New Roman" w:cs="Times New Roman"/>
                <w:b/>
                <w:sz w:val="20"/>
                <w:szCs w:val="20"/>
                <w:lang w:val="fr-BE"/>
              </w:rPr>
            </w:pPr>
            <w:r w:rsidRPr="00DA4BA3">
              <w:rPr>
                <w:rFonts w:ascii="Times New Roman" w:hAnsi="Times New Roman" w:cs="Times New Roman"/>
                <w:b/>
                <w:sz w:val="20"/>
                <w:szCs w:val="20"/>
                <w:lang w:val="fr-BE"/>
              </w:rPr>
              <w:t>Dieudonné Leclercq</w:t>
            </w:r>
          </w:p>
          <w:p w:rsidR="005C2D85" w:rsidRPr="00DA4BA3" w:rsidRDefault="005C2D85" w:rsidP="00500985">
            <w:pPr>
              <w:jc w:val="center"/>
              <w:rPr>
                <w:rFonts w:ascii="Times New Roman" w:hAnsi="Times New Roman" w:cs="Times New Roman"/>
                <w:sz w:val="20"/>
                <w:szCs w:val="20"/>
                <w:lang w:val="fr-BE"/>
              </w:rPr>
            </w:pPr>
            <w:proofErr w:type="spellStart"/>
            <w:r w:rsidRPr="00DA4BA3">
              <w:rPr>
                <w:rFonts w:ascii="Times New Roman" w:hAnsi="Times New Roman" w:cs="Times New Roman"/>
                <w:sz w:val="20"/>
                <w:szCs w:val="20"/>
                <w:lang w:val="fr-BE"/>
              </w:rPr>
              <w:t>Universidad</w:t>
            </w:r>
            <w:proofErr w:type="spellEnd"/>
            <w:r w:rsidRPr="00DA4BA3">
              <w:rPr>
                <w:rFonts w:ascii="Times New Roman" w:hAnsi="Times New Roman" w:cs="Times New Roman"/>
                <w:sz w:val="20"/>
                <w:szCs w:val="20"/>
                <w:lang w:val="fr-BE"/>
              </w:rPr>
              <w:t xml:space="preserve"> de Liège (</w:t>
            </w:r>
            <w:proofErr w:type="spellStart"/>
            <w:r w:rsidRPr="00DA4BA3">
              <w:rPr>
                <w:rFonts w:ascii="Times New Roman" w:hAnsi="Times New Roman" w:cs="Times New Roman"/>
                <w:sz w:val="20"/>
                <w:szCs w:val="20"/>
                <w:lang w:val="fr-BE"/>
              </w:rPr>
              <w:t>ULg</w:t>
            </w:r>
            <w:proofErr w:type="spellEnd"/>
            <w:r w:rsidRPr="00DA4BA3">
              <w:rPr>
                <w:rFonts w:ascii="Times New Roman" w:hAnsi="Times New Roman" w:cs="Times New Roman"/>
                <w:sz w:val="20"/>
                <w:szCs w:val="20"/>
                <w:lang w:val="fr-BE"/>
              </w:rPr>
              <w:t xml:space="preserve">) </w:t>
            </w:r>
          </w:p>
        </w:tc>
        <w:tc>
          <w:tcPr>
            <w:tcW w:w="3416" w:type="dxa"/>
          </w:tcPr>
          <w:p w:rsidR="005C2D85" w:rsidRPr="005C2D85" w:rsidRDefault="005C2D85" w:rsidP="00500985">
            <w:pPr>
              <w:jc w:val="center"/>
              <w:rPr>
                <w:rFonts w:ascii="Times New Roman" w:hAnsi="Times New Roman" w:cs="Times New Roman"/>
                <w:b/>
                <w:sz w:val="20"/>
                <w:szCs w:val="20"/>
              </w:rPr>
            </w:pPr>
            <w:r w:rsidRPr="005C2D85">
              <w:rPr>
                <w:rFonts w:ascii="Times New Roman" w:hAnsi="Times New Roman" w:cs="Times New Roman"/>
                <w:b/>
                <w:sz w:val="20"/>
                <w:szCs w:val="20"/>
              </w:rPr>
              <w:t xml:space="preserve">Álvaro Cabrera Maray </w:t>
            </w:r>
          </w:p>
          <w:p w:rsidR="005C2D85" w:rsidRDefault="005C2D85" w:rsidP="00500985">
            <w:pPr>
              <w:jc w:val="center"/>
              <w:rPr>
                <w:rFonts w:ascii="Times New Roman" w:hAnsi="Times New Roman" w:cs="Times New Roman"/>
                <w:sz w:val="20"/>
                <w:szCs w:val="20"/>
              </w:rPr>
            </w:pPr>
            <w:r>
              <w:rPr>
                <w:rFonts w:ascii="Times New Roman" w:hAnsi="Times New Roman" w:cs="Times New Roman"/>
                <w:sz w:val="20"/>
                <w:szCs w:val="20"/>
              </w:rPr>
              <w:t>Universidad de Chile (UCH)</w:t>
            </w:r>
          </w:p>
        </w:tc>
      </w:tr>
    </w:tbl>
    <w:p w:rsidR="005C2D85" w:rsidRDefault="005C2D85" w:rsidP="00500985">
      <w:pPr>
        <w:spacing w:after="0" w:line="240" w:lineRule="auto"/>
        <w:jc w:val="center"/>
        <w:rPr>
          <w:rFonts w:ascii="Times New Roman" w:hAnsi="Times New Roman" w:cs="Times New Roman"/>
          <w:sz w:val="20"/>
          <w:szCs w:val="20"/>
        </w:rPr>
      </w:pPr>
    </w:p>
    <w:p w:rsidR="00266BD9" w:rsidRDefault="00266BD9" w:rsidP="00500985">
      <w:pPr>
        <w:spacing w:after="0" w:line="240" w:lineRule="auto"/>
        <w:jc w:val="center"/>
        <w:rPr>
          <w:rFonts w:ascii="Times New Roman" w:hAnsi="Times New Roman" w:cs="Times New Roman"/>
          <w:b/>
          <w:sz w:val="20"/>
          <w:szCs w:val="20"/>
        </w:rPr>
      </w:pPr>
    </w:p>
    <w:p w:rsidR="00266BD9" w:rsidRPr="005C2D85" w:rsidRDefault="00D807F2" w:rsidP="00500985">
      <w:pPr>
        <w:spacing w:after="0" w:line="240" w:lineRule="auto"/>
        <w:jc w:val="center"/>
        <w:rPr>
          <w:rFonts w:ascii="Times New Roman" w:hAnsi="Times New Roman" w:cs="Times New Roman"/>
          <w:b/>
          <w:sz w:val="28"/>
          <w:szCs w:val="20"/>
        </w:rPr>
      </w:pPr>
      <w:r w:rsidRPr="00AA0F78">
        <w:rPr>
          <w:rFonts w:ascii="Times New Roman" w:hAnsi="Times New Roman" w:cs="Times New Roman"/>
          <w:b/>
          <w:color w:val="FF0000"/>
          <w:sz w:val="28"/>
          <w:szCs w:val="20"/>
        </w:rPr>
        <w:t>IDEAS</w:t>
      </w:r>
      <w:r w:rsidRPr="005C2D85">
        <w:rPr>
          <w:rFonts w:ascii="Times New Roman" w:hAnsi="Times New Roman" w:cs="Times New Roman"/>
          <w:b/>
          <w:sz w:val="28"/>
          <w:szCs w:val="20"/>
        </w:rPr>
        <w:t xml:space="preserve"> </w:t>
      </w:r>
      <w:r w:rsidR="00AA0F78">
        <w:rPr>
          <w:rFonts w:ascii="Times New Roman" w:hAnsi="Times New Roman" w:cs="Times New Roman"/>
          <w:b/>
          <w:sz w:val="28"/>
          <w:szCs w:val="20"/>
        </w:rPr>
        <w:t>e INNOVACIONES</w:t>
      </w:r>
    </w:p>
    <w:p w:rsidR="000D58C5" w:rsidRPr="005C2D85" w:rsidRDefault="00D807F2" w:rsidP="00500985">
      <w:pPr>
        <w:spacing w:after="0" w:line="240" w:lineRule="auto"/>
        <w:jc w:val="center"/>
        <w:rPr>
          <w:rFonts w:ascii="Times New Roman" w:hAnsi="Times New Roman" w:cs="Times New Roman"/>
          <w:b/>
          <w:sz w:val="28"/>
          <w:szCs w:val="20"/>
        </w:rPr>
      </w:pPr>
      <w:r w:rsidRPr="00AA0F78">
        <w:rPr>
          <w:rFonts w:ascii="Times New Roman" w:hAnsi="Times New Roman" w:cs="Times New Roman"/>
          <w:b/>
          <w:color w:val="FF0000"/>
          <w:sz w:val="28"/>
          <w:szCs w:val="20"/>
        </w:rPr>
        <w:t>I</w:t>
      </w:r>
      <w:r w:rsidRPr="005C2D85">
        <w:rPr>
          <w:rFonts w:ascii="Times New Roman" w:hAnsi="Times New Roman" w:cs="Times New Roman"/>
          <w:b/>
          <w:sz w:val="28"/>
          <w:szCs w:val="20"/>
        </w:rPr>
        <w:t xml:space="preserve">nnovaciones en </w:t>
      </w:r>
      <w:r w:rsidR="00655E42" w:rsidRPr="00AA0F78">
        <w:rPr>
          <w:rFonts w:ascii="Times New Roman" w:hAnsi="Times New Roman" w:cs="Times New Roman"/>
          <w:b/>
          <w:color w:val="FF0000"/>
          <w:sz w:val="28"/>
          <w:szCs w:val="20"/>
        </w:rPr>
        <w:t>D</w:t>
      </w:r>
      <w:r w:rsidR="00655E42" w:rsidRPr="005C2D85">
        <w:rPr>
          <w:rFonts w:ascii="Times New Roman" w:hAnsi="Times New Roman" w:cs="Times New Roman"/>
          <w:b/>
          <w:sz w:val="28"/>
          <w:szCs w:val="20"/>
        </w:rPr>
        <w:t xml:space="preserve">ispositivos de </w:t>
      </w:r>
      <w:r w:rsidR="00655E42" w:rsidRPr="00AA0F78">
        <w:rPr>
          <w:rFonts w:ascii="Times New Roman" w:hAnsi="Times New Roman" w:cs="Times New Roman"/>
          <w:b/>
          <w:color w:val="FF0000"/>
          <w:sz w:val="28"/>
          <w:szCs w:val="20"/>
        </w:rPr>
        <w:t>E</w:t>
      </w:r>
      <w:r w:rsidR="00655E42" w:rsidRPr="005C2D85">
        <w:rPr>
          <w:rFonts w:ascii="Times New Roman" w:hAnsi="Times New Roman" w:cs="Times New Roman"/>
          <w:b/>
          <w:sz w:val="28"/>
          <w:szCs w:val="20"/>
        </w:rPr>
        <w:t xml:space="preserve">valuación </w:t>
      </w:r>
    </w:p>
    <w:p w:rsidR="00854FF8" w:rsidRPr="004A703A" w:rsidRDefault="00655E42" w:rsidP="00500985">
      <w:pPr>
        <w:spacing w:after="0" w:line="240" w:lineRule="auto"/>
        <w:jc w:val="center"/>
        <w:rPr>
          <w:rFonts w:ascii="Times New Roman" w:hAnsi="Times New Roman" w:cs="Times New Roman"/>
          <w:b/>
          <w:sz w:val="20"/>
          <w:szCs w:val="20"/>
        </w:rPr>
      </w:pPr>
      <w:proofErr w:type="gramStart"/>
      <w:r w:rsidRPr="005C2D85">
        <w:rPr>
          <w:rFonts w:ascii="Times New Roman" w:hAnsi="Times New Roman" w:cs="Times New Roman"/>
          <w:b/>
          <w:sz w:val="28"/>
          <w:szCs w:val="20"/>
        </w:rPr>
        <w:t>de</w:t>
      </w:r>
      <w:proofErr w:type="gramEnd"/>
      <w:r w:rsidRPr="005C2D85">
        <w:rPr>
          <w:rFonts w:ascii="Times New Roman" w:hAnsi="Times New Roman" w:cs="Times New Roman"/>
          <w:b/>
          <w:sz w:val="28"/>
          <w:szCs w:val="20"/>
        </w:rPr>
        <w:t xml:space="preserve"> los </w:t>
      </w:r>
      <w:r w:rsidRPr="00AA0F78">
        <w:rPr>
          <w:rFonts w:ascii="Times New Roman" w:hAnsi="Times New Roman" w:cs="Times New Roman"/>
          <w:b/>
          <w:color w:val="FF0000"/>
          <w:sz w:val="28"/>
          <w:szCs w:val="20"/>
        </w:rPr>
        <w:t>A</w:t>
      </w:r>
      <w:r w:rsidRPr="005C2D85">
        <w:rPr>
          <w:rFonts w:ascii="Times New Roman" w:hAnsi="Times New Roman" w:cs="Times New Roman"/>
          <w:b/>
          <w:sz w:val="28"/>
          <w:szCs w:val="20"/>
        </w:rPr>
        <w:t xml:space="preserve">prendizajes </w:t>
      </w:r>
      <w:r w:rsidR="00D807F2" w:rsidRPr="005C2D85">
        <w:rPr>
          <w:rFonts w:ascii="Times New Roman" w:hAnsi="Times New Roman" w:cs="Times New Roman"/>
          <w:b/>
          <w:sz w:val="28"/>
          <w:szCs w:val="20"/>
        </w:rPr>
        <w:t xml:space="preserve">en </w:t>
      </w:r>
      <w:r w:rsidR="00886C91">
        <w:rPr>
          <w:rFonts w:ascii="Times New Roman" w:hAnsi="Times New Roman" w:cs="Times New Roman"/>
          <w:b/>
          <w:sz w:val="28"/>
          <w:szCs w:val="20"/>
        </w:rPr>
        <w:t>la enseñanza</w:t>
      </w:r>
      <w:r w:rsidR="00D807F2" w:rsidRPr="005C2D85">
        <w:rPr>
          <w:rFonts w:ascii="Times New Roman" w:hAnsi="Times New Roman" w:cs="Times New Roman"/>
          <w:b/>
          <w:sz w:val="28"/>
          <w:szCs w:val="20"/>
        </w:rPr>
        <w:t xml:space="preserve"> </w:t>
      </w:r>
      <w:r w:rsidR="00D807F2" w:rsidRPr="00AA0F78">
        <w:rPr>
          <w:rFonts w:ascii="Times New Roman" w:hAnsi="Times New Roman" w:cs="Times New Roman"/>
          <w:b/>
          <w:color w:val="FF0000"/>
          <w:sz w:val="28"/>
          <w:szCs w:val="20"/>
        </w:rPr>
        <w:t>S</w:t>
      </w:r>
      <w:r w:rsidR="00D807F2" w:rsidRPr="005C2D85">
        <w:rPr>
          <w:rFonts w:ascii="Times New Roman" w:hAnsi="Times New Roman" w:cs="Times New Roman"/>
          <w:b/>
          <w:sz w:val="28"/>
          <w:szCs w:val="20"/>
        </w:rPr>
        <w:t xml:space="preserve">uperior </w:t>
      </w:r>
    </w:p>
    <w:p w:rsidR="00500985" w:rsidRDefault="00500985" w:rsidP="00854FF8">
      <w:pPr>
        <w:spacing w:after="0" w:line="240" w:lineRule="auto"/>
        <w:jc w:val="center"/>
        <w:rPr>
          <w:rFonts w:ascii="Times New Roman" w:hAnsi="Times New Roman" w:cs="Times New Roman"/>
          <w:sz w:val="20"/>
          <w:szCs w:val="20"/>
        </w:rPr>
      </w:pPr>
    </w:p>
    <w:p w:rsidR="00266BD9" w:rsidRPr="00AA0F78" w:rsidRDefault="00266BD9" w:rsidP="00854FF8">
      <w:pPr>
        <w:spacing w:after="0" w:line="240" w:lineRule="auto"/>
        <w:jc w:val="center"/>
        <w:rPr>
          <w:rFonts w:ascii="Times New Roman" w:hAnsi="Times New Roman" w:cs="Times New Roman"/>
          <w:b/>
          <w:sz w:val="24"/>
          <w:szCs w:val="20"/>
        </w:rPr>
      </w:pPr>
      <w:r w:rsidRPr="00AA0F78">
        <w:rPr>
          <w:rFonts w:ascii="Times New Roman" w:hAnsi="Times New Roman" w:cs="Times New Roman"/>
          <w:b/>
          <w:sz w:val="24"/>
          <w:szCs w:val="20"/>
        </w:rPr>
        <w:t>201</w:t>
      </w:r>
      <w:r w:rsidR="00DA4BA3" w:rsidRPr="00AA0F78">
        <w:rPr>
          <w:rFonts w:ascii="Times New Roman" w:hAnsi="Times New Roman" w:cs="Times New Roman"/>
          <w:b/>
          <w:sz w:val="24"/>
          <w:szCs w:val="20"/>
        </w:rPr>
        <w:t>4</w:t>
      </w:r>
    </w:p>
    <w:p w:rsidR="00E93772" w:rsidRDefault="00E93772" w:rsidP="00854FF8">
      <w:pPr>
        <w:spacing w:after="0" w:line="240" w:lineRule="auto"/>
        <w:jc w:val="center"/>
        <w:rPr>
          <w:rFonts w:ascii="Times New Roman" w:hAnsi="Times New Roman" w:cs="Times New Roman"/>
          <w:sz w:val="20"/>
          <w:szCs w:val="20"/>
        </w:rPr>
      </w:pPr>
    </w:p>
    <w:p w:rsidR="002A615E" w:rsidRDefault="00AA0F78" w:rsidP="00854FF8">
      <w:pPr>
        <w:spacing w:after="0" w:line="240" w:lineRule="auto"/>
        <w:jc w:val="center"/>
        <w:rPr>
          <w:rFonts w:ascii="Times New Roman" w:hAnsi="Times New Roman" w:cs="Times New Roman"/>
          <w:sz w:val="20"/>
          <w:szCs w:val="20"/>
        </w:rPr>
      </w:pPr>
      <w:proofErr w:type="gramStart"/>
      <w:r>
        <w:rPr>
          <w:rFonts w:ascii="Times New Roman" w:hAnsi="Times New Roman" w:cs="Times New Roman"/>
          <w:sz w:val="20"/>
          <w:szCs w:val="20"/>
        </w:rPr>
        <w:t>NB :</w:t>
      </w:r>
      <w:proofErr w:type="gramEnd"/>
      <w:r>
        <w:rPr>
          <w:rFonts w:ascii="Times New Roman" w:hAnsi="Times New Roman" w:cs="Times New Roman"/>
          <w:sz w:val="20"/>
          <w:szCs w:val="20"/>
        </w:rPr>
        <w:t xml:space="preserve"> En los sitios </w:t>
      </w:r>
      <w:hyperlink r:id="rId9" w:history="1">
        <w:r w:rsidRPr="00ED75C6">
          <w:rPr>
            <w:rStyle w:val="Lienhypertexte"/>
            <w:rFonts w:ascii="Times New Roman" w:hAnsi="Times New Roman" w:cs="Times New Roman"/>
            <w:sz w:val="20"/>
            <w:szCs w:val="20"/>
          </w:rPr>
          <w:t>http://orbi.ulg.ac.be</w:t>
        </w:r>
      </w:hyperlink>
      <w:r>
        <w:rPr>
          <w:rFonts w:ascii="Times New Roman" w:hAnsi="Times New Roman" w:cs="Times New Roman"/>
          <w:sz w:val="20"/>
          <w:szCs w:val="20"/>
        </w:rPr>
        <w:t xml:space="preserve"> y </w:t>
      </w:r>
      <w:hyperlink r:id="rId10" w:history="1">
        <w:r w:rsidRPr="00ED75C6">
          <w:rPr>
            <w:rStyle w:val="Lienhypertexte"/>
            <w:rFonts w:ascii="Times New Roman" w:hAnsi="Times New Roman" w:cs="Times New Roman"/>
            <w:sz w:val="20"/>
            <w:szCs w:val="20"/>
          </w:rPr>
          <w:t>www.evaluaraprendizajes.cl</w:t>
        </w:r>
      </w:hyperlink>
      <w:r w:rsidR="002A615E">
        <w:rPr>
          <w:rFonts w:ascii="Times New Roman" w:hAnsi="Times New Roman" w:cs="Times New Roman"/>
          <w:sz w:val="20"/>
          <w:szCs w:val="20"/>
        </w:rPr>
        <w:t>,</w:t>
      </w:r>
      <w:r>
        <w:rPr>
          <w:rFonts w:ascii="Times New Roman" w:hAnsi="Times New Roman" w:cs="Times New Roman"/>
          <w:sz w:val="20"/>
          <w:szCs w:val="20"/>
        </w:rPr>
        <w:t xml:space="preserve"> </w:t>
      </w:r>
    </w:p>
    <w:p w:rsidR="00AA0F78" w:rsidRDefault="00AA0F78" w:rsidP="00854FF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Complementos (Presentaciones en color) por cada </w:t>
      </w:r>
      <w:r w:rsidR="002A615E">
        <w:rPr>
          <w:rFonts w:ascii="Times New Roman" w:hAnsi="Times New Roman" w:cs="Times New Roman"/>
          <w:sz w:val="20"/>
          <w:szCs w:val="20"/>
        </w:rPr>
        <w:t>capítulo</w:t>
      </w:r>
      <w:r>
        <w:rPr>
          <w:rFonts w:ascii="Times New Roman" w:hAnsi="Times New Roman" w:cs="Times New Roman"/>
          <w:sz w:val="20"/>
          <w:szCs w:val="20"/>
        </w:rPr>
        <w:t xml:space="preserve"> serán puestos y </w:t>
      </w:r>
      <w:r w:rsidR="002A615E">
        <w:rPr>
          <w:rFonts w:ascii="Times New Roman" w:hAnsi="Times New Roman" w:cs="Times New Roman"/>
          <w:sz w:val="20"/>
          <w:szCs w:val="20"/>
        </w:rPr>
        <w:t xml:space="preserve">se podrá </w:t>
      </w:r>
      <w:r>
        <w:rPr>
          <w:rFonts w:ascii="Times New Roman" w:hAnsi="Times New Roman" w:cs="Times New Roman"/>
          <w:sz w:val="20"/>
          <w:szCs w:val="20"/>
        </w:rPr>
        <w:t>baja</w:t>
      </w:r>
      <w:r w:rsidR="002A615E">
        <w:rPr>
          <w:rFonts w:ascii="Times New Roman" w:hAnsi="Times New Roman" w:cs="Times New Roman"/>
          <w:sz w:val="20"/>
          <w:szCs w:val="20"/>
        </w:rPr>
        <w:t>rlo</w:t>
      </w:r>
      <w:r>
        <w:rPr>
          <w:rFonts w:ascii="Times New Roman" w:hAnsi="Times New Roman" w:cs="Times New Roman"/>
          <w:sz w:val="20"/>
          <w:szCs w:val="20"/>
        </w:rPr>
        <w:t>s gratuitamente</w:t>
      </w:r>
    </w:p>
    <w:p w:rsidR="007579DF" w:rsidRDefault="007579DF">
      <w:pPr>
        <w:rPr>
          <w:rFonts w:ascii="Times New Roman" w:hAnsi="Times New Roman" w:cs="Times New Roman"/>
          <w:sz w:val="20"/>
          <w:szCs w:val="20"/>
        </w:rPr>
      </w:pPr>
      <w:r>
        <w:rPr>
          <w:rFonts w:ascii="Times New Roman" w:hAnsi="Times New Roman" w:cs="Times New Roman"/>
          <w:sz w:val="20"/>
          <w:szCs w:val="20"/>
        </w:rPr>
        <w:br w:type="page"/>
      </w:r>
    </w:p>
    <w:p w:rsidR="0034346F" w:rsidRPr="002A615E" w:rsidRDefault="0034346F" w:rsidP="00854FF8">
      <w:pPr>
        <w:spacing w:after="0" w:line="240" w:lineRule="auto"/>
        <w:jc w:val="center"/>
        <w:rPr>
          <w:rFonts w:ascii="Times New Roman" w:hAnsi="Times New Roman" w:cs="Times New Roman"/>
          <w:b/>
          <w:sz w:val="28"/>
          <w:szCs w:val="20"/>
        </w:rPr>
      </w:pPr>
      <w:r w:rsidRPr="002A615E">
        <w:rPr>
          <w:rFonts w:ascii="Times New Roman" w:hAnsi="Times New Roman" w:cs="Times New Roman"/>
          <w:b/>
          <w:sz w:val="28"/>
          <w:szCs w:val="20"/>
        </w:rPr>
        <w:lastRenderedPageBreak/>
        <w:t>Resumen de cada capitulo</w:t>
      </w:r>
    </w:p>
    <w:p w:rsidR="00D52CB3" w:rsidRDefault="00D52CB3" w:rsidP="00854FF8">
      <w:pPr>
        <w:spacing w:after="0" w:line="240" w:lineRule="auto"/>
        <w:jc w:val="center"/>
        <w:rPr>
          <w:rFonts w:ascii="Times New Roman" w:hAnsi="Times New Roman" w:cs="Times New Roman"/>
          <w:sz w:val="20"/>
          <w:szCs w:val="20"/>
        </w:rPr>
      </w:pPr>
    </w:p>
    <w:p w:rsidR="0034346F" w:rsidRPr="00D52CB3" w:rsidRDefault="00D52CB3" w:rsidP="00D52CB3">
      <w:pPr>
        <w:spacing w:after="0" w:line="240" w:lineRule="auto"/>
        <w:ind w:left="708"/>
        <w:rPr>
          <w:rFonts w:ascii="Times New Roman" w:hAnsi="Times New Roman" w:cs="Times New Roman"/>
          <w:b/>
          <w:sz w:val="20"/>
          <w:szCs w:val="20"/>
        </w:rPr>
      </w:pPr>
      <w:r w:rsidRPr="00D52CB3">
        <w:rPr>
          <w:rFonts w:ascii="Times New Roman" w:hAnsi="Times New Roman" w:cs="Times New Roman"/>
          <w:b/>
          <w:sz w:val="20"/>
          <w:szCs w:val="20"/>
        </w:rPr>
        <w:t>Los editores y autores principales del libro</w:t>
      </w:r>
      <w:r>
        <w:rPr>
          <w:rFonts w:ascii="Times New Roman" w:hAnsi="Times New Roman" w:cs="Times New Roman"/>
          <w:b/>
          <w:sz w:val="20"/>
          <w:szCs w:val="20"/>
        </w:rPr>
        <w:t xml:space="preserve">                                                                                          </w:t>
      </w:r>
      <w:r w:rsidRPr="00D52CB3">
        <w:rPr>
          <w:rFonts w:ascii="Times New Roman" w:hAnsi="Times New Roman" w:cs="Times New Roman"/>
          <w:sz w:val="20"/>
          <w:szCs w:val="20"/>
        </w:rPr>
        <w:t>p. 11-13</w:t>
      </w:r>
    </w:p>
    <w:p w:rsidR="0034346F" w:rsidRPr="004A703A" w:rsidRDefault="0034346F" w:rsidP="00854FF8">
      <w:pPr>
        <w:spacing w:after="0" w:line="240" w:lineRule="auto"/>
        <w:jc w:val="center"/>
        <w:rPr>
          <w:rFonts w:ascii="Times New Roman" w:hAnsi="Times New Roman" w:cs="Times New Roman"/>
          <w:sz w:val="20"/>
          <w:szCs w:val="20"/>
        </w:rPr>
      </w:pPr>
    </w:p>
    <w:tbl>
      <w:tblPr>
        <w:tblStyle w:val="Grilledutableau"/>
        <w:tblW w:w="4613" w:type="pct"/>
        <w:tblInd w:w="392" w:type="dxa"/>
        <w:tblLayout w:type="fixed"/>
        <w:tblLook w:val="04A0" w:firstRow="1" w:lastRow="0" w:firstColumn="1" w:lastColumn="0" w:noHBand="0" w:noVBand="1"/>
      </w:tblPr>
      <w:tblGrid>
        <w:gridCol w:w="682"/>
        <w:gridCol w:w="7255"/>
        <w:gridCol w:w="143"/>
        <w:gridCol w:w="1842"/>
      </w:tblGrid>
      <w:tr w:rsidR="00266BD9" w:rsidRPr="004A703A" w:rsidTr="00266BD9">
        <w:tc>
          <w:tcPr>
            <w:tcW w:w="344" w:type="pct"/>
            <w:tcBorders>
              <w:top w:val="nil"/>
              <w:left w:val="nil"/>
              <w:bottom w:val="single" w:sz="4" w:space="0" w:color="auto"/>
              <w:right w:val="nil"/>
            </w:tcBorders>
          </w:tcPr>
          <w:p w:rsidR="00266BD9" w:rsidRPr="004A703A" w:rsidRDefault="00266BD9" w:rsidP="00D807F2">
            <w:pPr>
              <w:tabs>
                <w:tab w:val="left" w:pos="705"/>
              </w:tabs>
              <w:spacing w:afterLines="60" w:after="144"/>
              <w:jc w:val="both"/>
              <w:rPr>
                <w:rFonts w:ascii="Times New Roman" w:hAnsi="Times New Roman" w:cs="Times New Roman"/>
                <w:sz w:val="20"/>
              </w:rPr>
            </w:pPr>
            <w:r w:rsidRPr="004A703A">
              <w:rPr>
                <w:rFonts w:ascii="Times New Roman" w:hAnsi="Times New Roman" w:cs="Times New Roman"/>
                <w:sz w:val="20"/>
              </w:rPr>
              <w:tab/>
            </w:r>
          </w:p>
        </w:tc>
        <w:tc>
          <w:tcPr>
            <w:tcW w:w="3656" w:type="pct"/>
            <w:tcBorders>
              <w:top w:val="nil"/>
              <w:left w:val="nil"/>
              <w:bottom w:val="single" w:sz="4" w:space="0" w:color="auto"/>
              <w:right w:val="nil"/>
            </w:tcBorders>
            <w:shd w:val="clear" w:color="auto" w:fill="auto"/>
          </w:tcPr>
          <w:p w:rsidR="00266BD9" w:rsidRDefault="00266BD9" w:rsidP="00266BD9">
            <w:pPr>
              <w:tabs>
                <w:tab w:val="center" w:pos="3519"/>
                <w:tab w:val="right" w:pos="7039"/>
              </w:tabs>
              <w:spacing w:afterLines="60" w:after="144"/>
              <w:rPr>
                <w:rFonts w:ascii="Times New Roman" w:hAnsi="Times New Roman" w:cs="Times New Roman"/>
                <w:b/>
              </w:rPr>
            </w:pPr>
            <w:r>
              <w:rPr>
                <w:rFonts w:ascii="Times New Roman" w:hAnsi="Times New Roman" w:cs="Times New Roman"/>
                <w:b/>
              </w:rPr>
              <w:tab/>
            </w:r>
            <w:r w:rsidRPr="004A703A">
              <w:rPr>
                <w:rFonts w:ascii="Times New Roman" w:hAnsi="Times New Roman" w:cs="Times New Roman"/>
                <w:b/>
              </w:rPr>
              <w:t xml:space="preserve">Prologo </w:t>
            </w:r>
          </w:p>
          <w:p w:rsidR="00D52CB3" w:rsidRPr="004A703A" w:rsidRDefault="00D52CB3" w:rsidP="00266BD9">
            <w:pPr>
              <w:tabs>
                <w:tab w:val="center" w:pos="3519"/>
                <w:tab w:val="right" w:pos="7039"/>
              </w:tabs>
              <w:spacing w:afterLines="60" w:after="144"/>
              <w:rPr>
                <w:rFonts w:ascii="Times New Roman" w:hAnsi="Times New Roman" w:cs="Times New Roman"/>
                <w:b/>
              </w:rPr>
            </w:pPr>
          </w:p>
          <w:p w:rsidR="00266BD9" w:rsidRPr="004A703A" w:rsidRDefault="00266BD9" w:rsidP="00D52CB3">
            <w:pPr>
              <w:spacing w:afterLines="60" w:after="144"/>
              <w:jc w:val="center"/>
              <w:rPr>
                <w:rFonts w:ascii="Times New Roman" w:hAnsi="Times New Roman" w:cs="Times New Roman"/>
                <w:b/>
                <w:sz w:val="20"/>
              </w:rPr>
            </w:pPr>
            <w:r w:rsidRPr="0034346F">
              <w:rPr>
                <w:rFonts w:ascii="Times New Roman" w:hAnsi="Times New Roman" w:cs="Times New Roman"/>
                <w:b/>
                <w:sz w:val="24"/>
              </w:rPr>
              <w:t xml:space="preserve">Parte 1: </w:t>
            </w:r>
            <w:r w:rsidR="00D52CB3">
              <w:rPr>
                <w:rFonts w:ascii="Times New Roman" w:hAnsi="Times New Roman" w:cs="Times New Roman"/>
                <w:b/>
                <w:sz w:val="24"/>
              </w:rPr>
              <w:t>Conceptos clave en educación</w:t>
            </w:r>
          </w:p>
        </w:tc>
        <w:tc>
          <w:tcPr>
            <w:tcW w:w="1000" w:type="pct"/>
            <w:gridSpan w:val="2"/>
            <w:tcBorders>
              <w:top w:val="nil"/>
              <w:left w:val="nil"/>
              <w:bottom w:val="single" w:sz="4" w:space="0" w:color="auto"/>
              <w:right w:val="nil"/>
            </w:tcBorders>
          </w:tcPr>
          <w:p w:rsidR="00886C91" w:rsidRPr="00886C91" w:rsidRDefault="00886C91" w:rsidP="00886C91">
            <w:pPr>
              <w:rPr>
                <w:rFonts w:ascii="Times New Roman" w:hAnsi="Times New Roman" w:cs="Times New Roman"/>
                <w:b/>
                <w:sz w:val="20"/>
              </w:rPr>
            </w:pPr>
            <w:r w:rsidRPr="00886C91">
              <w:rPr>
                <w:rFonts w:ascii="Times New Roman" w:hAnsi="Times New Roman" w:cs="Times New Roman"/>
                <w:b/>
                <w:sz w:val="20"/>
              </w:rPr>
              <w:t xml:space="preserve">Álvaro </w:t>
            </w:r>
            <w:r w:rsidR="00266BD9" w:rsidRPr="00886C91">
              <w:rPr>
                <w:rFonts w:ascii="Times New Roman" w:hAnsi="Times New Roman" w:cs="Times New Roman"/>
                <w:b/>
                <w:sz w:val="20"/>
              </w:rPr>
              <w:t>C</w:t>
            </w:r>
            <w:r w:rsidRPr="00886C91">
              <w:rPr>
                <w:rFonts w:ascii="Times New Roman" w:hAnsi="Times New Roman" w:cs="Times New Roman"/>
                <w:b/>
                <w:sz w:val="20"/>
              </w:rPr>
              <w:t>abrera</w:t>
            </w:r>
            <w:r w:rsidR="00266BD9" w:rsidRPr="00886C91">
              <w:rPr>
                <w:rFonts w:ascii="Times New Roman" w:hAnsi="Times New Roman" w:cs="Times New Roman"/>
                <w:b/>
                <w:sz w:val="20"/>
              </w:rPr>
              <w:t xml:space="preserve"> &amp;</w:t>
            </w:r>
          </w:p>
          <w:p w:rsidR="00D52CB3" w:rsidRPr="00D52CB3" w:rsidRDefault="00266BD9" w:rsidP="00D52CB3">
            <w:pPr>
              <w:spacing w:afterLines="60" w:after="144"/>
              <w:jc w:val="center"/>
              <w:rPr>
                <w:rFonts w:ascii="Times New Roman" w:hAnsi="Times New Roman" w:cs="Times New Roman"/>
                <w:b/>
                <w:sz w:val="20"/>
              </w:rPr>
            </w:pPr>
            <w:proofErr w:type="spellStart"/>
            <w:r w:rsidRPr="00886C91">
              <w:rPr>
                <w:rFonts w:ascii="Times New Roman" w:hAnsi="Times New Roman" w:cs="Times New Roman"/>
                <w:b/>
                <w:sz w:val="20"/>
              </w:rPr>
              <w:t>D</w:t>
            </w:r>
            <w:r w:rsidR="00886C91" w:rsidRPr="00886C91">
              <w:rPr>
                <w:rFonts w:ascii="Times New Roman" w:hAnsi="Times New Roman" w:cs="Times New Roman"/>
                <w:b/>
                <w:sz w:val="20"/>
              </w:rPr>
              <w:t>ieudonné</w:t>
            </w:r>
            <w:proofErr w:type="spellEnd"/>
            <w:r w:rsidR="00886C91" w:rsidRPr="00886C91">
              <w:rPr>
                <w:rFonts w:ascii="Times New Roman" w:hAnsi="Times New Roman" w:cs="Times New Roman"/>
                <w:b/>
                <w:sz w:val="20"/>
              </w:rPr>
              <w:t xml:space="preserve"> </w:t>
            </w:r>
            <w:proofErr w:type="spellStart"/>
            <w:r w:rsidRPr="00886C91">
              <w:rPr>
                <w:rFonts w:ascii="Times New Roman" w:hAnsi="Times New Roman" w:cs="Times New Roman"/>
                <w:b/>
                <w:sz w:val="20"/>
              </w:rPr>
              <w:t>L</w:t>
            </w:r>
            <w:r w:rsidR="00886C91" w:rsidRPr="00886C91">
              <w:rPr>
                <w:rFonts w:ascii="Times New Roman" w:hAnsi="Times New Roman" w:cs="Times New Roman"/>
                <w:b/>
                <w:sz w:val="20"/>
              </w:rPr>
              <w:t>eclercq</w:t>
            </w:r>
            <w:proofErr w:type="spellEnd"/>
            <w:r w:rsidR="00D52CB3">
              <w:rPr>
                <w:rFonts w:ascii="Times New Roman" w:hAnsi="Times New Roman" w:cs="Times New Roman"/>
                <w:b/>
                <w:sz w:val="20"/>
              </w:rPr>
              <w:t xml:space="preserve">             </w:t>
            </w:r>
            <w:r w:rsidR="00D52CB3" w:rsidRPr="00D52CB3">
              <w:rPr>
                <w:rFonts w:ascii="Times New Roman" w:hAnsi="Times New Roman" w:cs="Times New Roman"/>
                <w:sz w:val="20"/>
              </w:rPr>
              <w:t>p. 15-20</w:t>
            </w:r>
          </w:p>
        </w:tc>
      </w:tr>
      <w:tr w:rsidR="00266BD9" w:rsidRPr="004A703A" w:rsidTr="000D58C5">
        <w:trPr>
          <w:trHeight w:val="113"/>
        </w:trPr>
        <w:tc>
          <w:tcPr>
            <w:tcW w:w="344" w:type="pct"/>
            <w:tcBorders>
              <w:top w:val="single" w:sz="4" w:space="0" w:color="auto"/>
              <w:left w:val="single" w:sz="4" w:space="0" w:color="auto"/>
              <w:bottom w:val="nil"/>
              <w:right w:val="nil"/>
            </w:tcBorders>
          </w:tcPr>
          <w:p w:rsidR="00266BD9" w:rsidRPr="004A703A" w:rsidRDefault="00266BD9" w:rsidP="0034295F">
            <w:pPr>
              <w:spacing w:afterLines="60" w:after="144"/>
              <w:jc w:val="center"/>
              <w:rPr>
                <w:rFonts w:ascii="Times New Roman" w:hAnsi="Times New Roman" w:cs="Times New Roman"/>
                <w:b/>
                <w:sz w:val="18"/>
              </w:rPr>
            </w:pPr>
            <w:r w:rsidRPr="004A703A">
              <w:rPr>
                <w:rFonts w:ascii="Times New Roman" w:hAnsi="Times New Roman" w:cs="Times New Roman"/>
                <w:b/>
                <w:sz w:val="18"/>
              </w:rPr>
              <w:t>1</w:t>
            </w:r>
          </w:p>
        </w:tc>
        <w:tc>
          <w:tcPr>
            <w:tcW w:w="3728" w:type="pct"/>
            <w:gridSpan w:val="2"/>
            <w:tcBorders>
              <w:top w:val="single" w:sz="4" w:space="0" w:color="auto"/>
              <w:left w:val="nil"/>
              <w:bottom w:val="nil"/>
              <w:right w:val="nil"/>
            </w:tcBorders>
          </w:tcPr>
          <w:p w:rsidR="00266BD9" w:rsidRPr="004A703A" w:rsidRDefault="00004364" w:rsidP="00A5735A">
            <w:pPr>
              <w:jc w:val="both"/>
              <w:rPr>
                <w:rFonts w:ascii="Times New Roman" w:hAnsi="Times New Roman" w:cs="Times New Roman"/>
                <w:sz w:val="20"/>
              </w:rPr>
            </w:pPr>
            <w:r>
              <w:rPr>
                <w:rFonts w:ascii="Times New Roman" w:hAnsi="Times New Roman" w:cs="Times New Roman"/>
                <w:b/>
                <w:color w:val="000000" w:themeColor="text1"/>
                <w:lang w:val="es-ES"/>
              </w:rPr>
              <w:t>ATOME</w:t>
            </w:r>
            <w:r w:rsidR="00266BD9" w:rsidRPr="004A703A">
              <w:rPr>
                <w:rFonts w:ascii="Times New Roman" w:hAnsi="Times New Roman" w:cs="Times New Roman"/>
                <w:b/>
                <w:color w:val="000000" w:themeColor="text1"/>
                <w:lang w:val="es-ES"/>
              </w:rPr>
              <w:t xml:space="preserve"> (Alineamiento en un Tablero de Objetivos, Métodos y Evaluaciones.</w:t>
            </w:r>
            <w:r w:rsidR="00266BD9" w:rsidRPr="004A703A">
              <w:rPr>
                <w:rFonts w:ascii="Times New Roman" w:hAnsi="Times New Roman" w:cs="Times New Roman"/>
                <w:color w:val="000000" w:themeColor="text1"/>
                <w:lang w:val="es-ES"/>
              </w:rPr>
              <w:t xml:space="preserve"> Da una </w:t>
            </w:r>
            <w:r w:rsidR="00266BD9" w:rsidRPr="004A703A">
              <w:rPr>
                <w:rFonts w:ascii="Times New Roman" w:hAnsi="Times New Roman" w:cs="Times New Roman"/>
                <w:sz w:val="20"/>
              </w:rPr>
              <w:t>visión panorámica de los tres pilares de un programa de formación</w:t>
            </w:r>
            <w:r w:rsidR="00266BD9">
              <w:rPr>
                <w:rFonts w:ascii="Times New Roman" w:hAnsi="Times New Roman" w:cs="Times New Roman"/>
                <w:sz w:val="20"/>
              </w:rPr>
              <w:t>: los objetivos (y sus 4 niveles de alcance)</w:t>
            </w:r>
            <w:r w:rsidR="00266BD9" w:rsidRPr="004A703A">
              <w:rPr>
                <w:rFonts w:ascii="Times New Roman" w:hAnsi="Times New Roman" w:cs="Times New Roman"/>
                <w:sz w:val="20"/>
              </w:rPr>
              <w:t xml:space="preserve">, </w:t>
            </w:r>
            <w:r w:rsidR="00266BD9">
              <w:rPr>
                <w:rFonts w:ascii="Times New Roman" w:hAnsi="Times New Roman" w:cs="Times New Roman"/>
                <w:sz w:val="20"/>
              </w:rPr>
              <w:t>los Métodos (y sus 8 Eventos de Enseñanza-Aprendizaje), las evaluaciones (y sus 4 niveles de profundidad), i</w:t>
            </w:r>
            <w:r w:rsidR="00266BD9" w:rsidRPr="004A703A">
              <w:rPr>
                <w:rFonts w:ascii="Times New Roman" w:hAnsi="Times New Roman" w:cs="Times New Roman"/>
                <w:sz w:val="20"/>
              </w:rPr>
              <w:t xml:space="preserve">nsistiendo sobre la Triple Concordancia (u alineamiento) </w:t>
            </w:r>
            <w:r w:rsidR="00266BD9">
              <w:rPr>
                <w:rFonts w:ascii="Times New Roman" w:hAnsi="Times New Roman" w:cs="Times New Roman"/>
                <w:sz w:val="20"/>
              </w:rPr>
              <w:t xml:space="preserve">O-M-E </w:t>
            </w:r>
            <w:r w:rsidR="00266BD9" w:rsidRPr="004A703A">
              <w:rPr>
                <w:rFonts w:ascii="Times New Roman" w:hAnsi="Times New Roman" w:cs="Times New Roman"/>
                <w:sz w:val="20"/>
              </w:rPr>
              <w:t xml:space="preserve">y dando ejemplos de </w:t>
            </w:r>
            <w:r w:rsidR="00266BD9">
              <w:rPr>
                <w:rFonts w:ascii="Times New Roman" w:hAnsi="Times New Roman" w:cs="Times New Roman"/>
                <w:sz w:val="20"/>
              </w:rPr>
              <w:t>inconsistencia.</w:t>
            </w:r>
            <w:r w:rsidR="00266BD9" w:rsidRPr="004A703A">
              <w:rPr>
                <w:rFonts w:ascii="Times New Roman" w:hAnsi="Times New Roman" w:cs="Times New Roman"/>
                <w:sz w:val="20"/>
              </w:rPr>
              <w:t xml:space="preserve">  </w:t>
            </w:r>
          </w:p>
          <w:p w:rsidR="00266BD9" w:rsidRPr="004A703A" w:rsidRDefault="00266BD9" w:rsidP="0034295F">
            <w:pPr>
              <w:rPr>
                <w:rFonts w:ascii="Times New Roman" w:hAnsi="Times New Roman" w:cs="Times New Roman"/>
                <w:b/>
                <w:sz w:val="20"/>
              </w:rPr>
            </w:pPr>
          </w:p>
        </w:tc>
        <w:tc>
          <w:tcPr>
            <w:tcW w:w="928" w:type="pct"/>
            <w:tcBorders>
              <w:top w:val="single" w:sz="4" w:space="0" w:color="auto"/>
              <w:left w:val="nil"/>
              <w:bottom w:val="nil"/>
              <w:right w:val="single" w:sz="4" w:space="0" w:color="auto"/>
            </w:tcBorders>
          </w:tcPr>
          <w:p w:rsidR="005A3398" w:rsidRDefault="005A3398" w:rsidP="0034295F">
            <w:pPr>
              <w:spacing w:afterLines="60" w:after="144"/>
              <w:jc w:val="center"/>
              <w:rPr>
                <w:rFonts w:ascii="Times New Roman" w:hAnsi="Times New Roman" w:cs="Times New Roman"/>
                <w:b/>
                <w:sz w:val="20"/>
              </w:rPr>
            </w:pPr>
          </w:p>
          <w:p w:rsidR="00B84B61" w:rsidRDefault="00266BD9" w:rsidP="005A3398">
            <w:pPr>
              <w:jc w:val="center"/>
              <w:rPr>
                <w:rFonts w:ascii="Times New Roman" w:hAnsi="Times New Roman" w:cs="Times New Roman"/>
                <w:b/>
                <w:sz w:val="20"/>
              </w:rPr>
            </w:pPr>
            <w:proofErr w:type="spellStart"/>
            <w:r>
              <w:rPr>
                <w:rFonts w:ascii="Times New Roman" w:hAnsi="Times New Roman" w:cs="Times New Roman"/>
                <w:b/>
                <w:sz w:val="20"/>
              </w:rPr>
              <w:t>D</w:t>
            </w:r>
            <w:r w:rsidR="00B84B61">
              <w:rPr>
                <w:rFonts w:ascii="Times New Roman" w:hAnsi="Times New Roman" w:cs="Times New Roman"/>
                <w:b/>
                <w:sz w:val="20"/>
              </w:rPr>
              <w:t>.</w:t>
            </w:r>
            <w:r>
              <w:rPr>
                <w:rFonts w:ascii="Times New Roman" w:hAnsi="Times New Roman" w:cs="Times New Roman"/>
                <w:b/>
                <w:sz w:val="20"/>
              </w:rPr>
              <w:t>L</w:t>
            </w:r>
            <w:r w:rsidR="00B84B61">
              <w:rPr>
                <w:rFonts w:ascii="Times New Roman" w:hAnsi="Times New Roman" w:cs="Times New Roman"/>
                <w:b/>
                <w:sz w:val="20"/>
              </w:rPr>
              <w:t>eclercq</w:t>
            </w:r>
            <w:proofErr w:type="spellEnd"/>
            <w:r>
              <w:rPr>
                <w:rFonts w:ascii="Times New Roman" w:hAnsi="Times New Roman" w:cs="Times New Roman"/>
                <w:b/>
                <w:sz w:val="20"/>
              </w:rPr>
              <w:t xml:space="preserve"> &amp;</w:t>
            </w:r>
            <w:r w:rsidRPr="004A703A">
              <w:rPr>
                <w:rFonts w:ascii="Times New Roman" w:hAnsi="Times New Roman" w:cs="Times New Roman"/>
                <w:b/>
                <w:sz w:val="20"/>
              </w:rPr>
              <w:t xml:space="preserve"> </w:t>
            </w:r>
          </w:p>
          <w:p w:rsidR="00266BD9" w:rsidRDefault="00B84B61" w:rsidP="0034295F">
            <w:pPr>
              <w:spacing w:afterLines="60" w:after="144"/>
              <w:jc w:val="center"/>
              <w:rPr>
                <w:rFonts w:ascii="Times New Roman" w:hAnsi="Times New Roman" w:cs="Times New Roman"/>
                <w:b/>
                <w:sz w:val="20"/>
              </w:rPr>
            </w:pPr>
            <w:r w:rsidRPr="004A703A">
              <w:rPr>
                <w:rFonts w:ascii="Times New Roman" w:hAnsi="Times New Roman" w:cs="Times New Roman"/>
                <w:b/>
                <w:sz w:val="20"/>
              </w:rPr>
              <w:t>Á</w:t>
            </w:r>
            <w:r>
              <w:rPr>
                <w:rFonts w:ascii="Times New Roman" w:hAnsi="Times New Roman" w:cs="Times New Roman"/>
                <w:b/>
                <w:sz w:val="20"/>
              </w:rPr>
              <w:t xml:space="preserve">lvaro </w:t>
            </w:r>
            <w:r w:rsidR="00266BD9" w:rsidRPr="004A703A">
              <w:rPr>
                <w:rFonts w:ascii="Times New Roman" w:hAnsi="Times New Roman" w:cs="Times New Roman"/>
                <w:b/>
                <w:sz w:val="20"/>
              </w:rPr>
              <w:t>C</w:t>
            </w:r>
            <w:r>
              <w:rPr>
                <w:rFonts w:ascii="Times New Roman" w:hAnsi="Times New Roman" w:cs="Times New Roman"/>
                <w:b/>
                <w:sz w:val="20"/>
              </w:rPr>
              <w:t>abrera</w:t>
            </w:r>
          </w:p>
          <w:p w:rsidR="00004364" w:rsidRPr="00004364" w:rsidRDefault="00004364" w:rsidP="0034295F">
            <w:pPr>
              <w:spacing w:afterLines="60" w:after="144"/>
              <w:jc w:val="center"/>
              <w:rPr>
                <w:rFonts w:ascii="Times New Roman" w:hAnsi="Times New Roman" w:cs="Times New Roman"/>
                <w:sz w:val="20"/>
              </w:rPr>
            </w:pPr>
            <w:r w:rsidRPr="00004364">
              <w:rPr>
                <w:rFonts w:ascii="Times New Roman" w:hAnsi="Times New Roman" w:cs="Times New Roman"/>
                <w:sz w:val="20"/>
              </w:rPr>
              <w:t>p. 23-34</w:t>
            </w:r>
          </w:p>
        </w:tc>
      </w:tr>
      <w:tr w:rsidR="00266BD9" w:rsidRPr="004A703A" w:rsidTr="000D58C5">
        <w:trPr>
          <w:trHeight w:val="113"/>
        </w:trPr>
        <w:tc>
          <w:tcPr>
            <w:tcW w:w="344" w:type="pct"/>
            <w:tcBorders>
              <w:top w:val="nil"/>
              <w:left w:val="single" w:sz="4" w:space="0" w:color="auto"/>
              <w:bottom w:val="nil"/>
              <w:right w:val="nil"/>
            </w:tcBorders>
          </w:tcPr>
          <w:p w:rsidR="00266BD9" w:rsidRPr="004A703A" w:rsidRDefault="00266BD9" w:rsidP="0034295F">
            <w:pPr>
              <w:spacing w:afterLines="60" w:after="144"/>
              <w:jc w:val="center"/>
              <w:rPr>
                <w:rFonts w:ascii="Times New Roman" w:hAnsi="Times New Roman" w:cs="Times New Roman"/>
                <w:b/>
                <w:sz w:val="18"/>
              </w:rPr>
            </w:pPr>
            <w:r w:rsidRPr="004A703A">
              <w:rPr>
                <w:rFonts w:ascii="Times New Roman" w:hAnsi="Times New Roman" w:cs="Times New Roman"/>
                <w:b/>
                <w:sz w:val="18"/>
              </w:rPr>
              <w:t>2</w:t>
            </w:r>
          </w:p>
        </w:tc>
        <w:tc>
          <w:tcPr>
            <w:tcW w:w="3728" w:type="pct"/>
            <w:gridSpan w:val="2"/>
            <w:tcBorders>
              <w:top w:val="nil"/>
              <w:left w:val="nil"/>
              <w:bottom w:val="nil"/>
              <w:right w:val="nil"/>
            </w:tcBorders>
          </w:tcPr>
          <w:p w:rsidR="00266BD9" w:rsidRDefault="00004364" w:rsidP="0034295F">
            <w:pPr>
              <w:rPr>
                <w:rFonts w:ascii="Times New Roman" w:hAnsi="Times New Roman" w:cs="Times New Roman"/>
                <w:b/>
                <w:sz w:val="20"/>
              </w:rPr>
            </w:pPr>
            <w:r>
              <w:rPr>
                <w:rFonts w:ascii="Times New Roman" w:hAnsi="Times New Roman" w:cs="Times New Roman"/>
                <w:b/>
                <w:sz w:val="20"/>
              </w:rPr>
              <w:t>Los c</w:t>
            </w:r>
            <w:r w:rsidR="00266BD9" w:rsidRPr="004A703A">
              <w:rPr>
                <w:rFonts w:ascii="Times New Roman" w:hAnsi="Times New Roman" w:cs="Times New Roman"/>
                <w:b/>
                <w:sz w:val="20"/>
              </w:rPr>
              <w:t xml:space="preserve">omponentes de un </w:t>
            </w:r>
            <w:r w:rsidR="00266BD9" w:rsidRPr="004A703A">
              <w:rPr>
                <w:rFonts w:ascii="Times New Roman" w:hAnsi="Times New Roman" w:cs="Times New Roman"/>
                <w:b/>
                <w:sz w:val="18"/>
              </w:rPr>
              <w:t xml:space="preserve">dispositivo de evaluación de los aprendizajes </w:t>
            </w:r>
            <w:r w:rsidR="00266BD9" w:rsidRPr="004A703A">
              <w:rPr>
                <w:rFonts w:ascii="Times New Roman" w:hAnsi="Times New Roman" w:cs="Times New Roman"/>
                <w:b/>
                <w:sz w:val="20"/>
              </w:rPr>
              <w:t>(DEA)</w:t>
            </w:r>
          </w:p>
          <w:p w:rsidR="00266BD9" w:rsidRDefault="00266BD9" w:rsidP="000D58C5">
            <w:pPr>
              <w:jc w:val="both"/>
              <w:rPr>
                <w:rFonts w:ascii="Times New Roman" w:hAnsi="Times New Roman" w:cs="Times New Roman"/>
                <w:sz w:val="20"/>
              </w:rPr>
            </w:pPr>
            <w:r>
              <w:rPr>
                <w:rFonts w:ascii="Times New Roman" w:hAnsi="Times New Roman" w:cs="Times New Roman"/>
                <w:sz w:val="20"/>
              </w:rPr>
              <w:t>Da una visión de los v</w:t>
            </w:r>
            <w:r w:rsidRPr="00D86599">
              <w:rPr>
                <w:rFonts w:ascii="Times New Roman" w:hAnsi="Times New Roman" w:cs="Times New Roman"/>
                <w:sz w:val="20"/>
              </w:rPr>
              <w:t>íncul</w:t>
            </w:r>
            <w:r>
              <w:rPr>
                <w:rFonts w:ascii="Times New Roman" w:hAnsi="Times New Roman" w:cs="Times New Roman"/>
                <w:sz w:val="20"/>
              </w:rPr>
              <w:t>os</w:t>
            </w:r>
            <w:r w:rsidRPr="00D86599">
              <w:rPr>
                <w:rFonts w:ascii="Times New Roman" w:hAnsi="Times New Roman" w:cs="Times New Roman"/>
                <w:sz w:val="20"/>
              </w:rPr>
              <w:t xml:space="preserve"> </w:t>
            </w:r>
            <w:r>
              <w:rPr>
                <w:rFonts w:ascii="Times New Roman" w:hAnsi="Times New Roman" w:cs="Times New Roman"/>
                <w:sz w:val="20"/>
              </w:rPr>
              <w:t xml:space="preserve">entre </w:t>
            </w:r>
            <w:r w:rsidRPr="00D86599">
              <w:rPr>
                <w:rFonts w:ascii="Times New Roman" w:hAnsi="Times New Roman" w:cs="Times New Roman"/>
                <w:sz w:val="20"/>
              </w:rPr>
              <w:t xml:space="preserve">las finalidades (formativas o </w:t>
            </w:r>
            <w:proofErr w:type="spellStart"/>
            <w:r w:rsidRPr="00D86599">
              <w:rPr>
                <w:rFonts w:ascii="Times New Roman" w:hAnsi="Times New Roman" w:cs="Times New Roman"/>
                <w:sz w:val="20"/>
              </w:rPr>
              <w:t>sancionantes</w:t>
            </w:r>
            <w:proofErr w:type="spellEnd"/>
            <w:r w:rsidRPr="00D86599">
              <w:rPr>
                <w:rFonts w:ascii="Times New Roman" w:hAnsi="Times New Roman" w:cs="Times New Roman"/>
                <w:sz w:val="20"/>
              </w:rPr>
              <w:t xml:space="preserve">) de la evaluación, las competencias que desarrollar y los recursos que </w:t>
            </w:r>
            <w:r>
              <w:rPr>
                <w:rFonts w:ascii="Times New Roman" w:hAnsi="Times New Roman" w:cs="Times New Roman"/>
                <w:sz w:val="20"/>
              </w:rPr>
              <w:t>dominar, las condiciones de un dispositivo, las herramientas y los criterios de calid</w:t>
            </w:r>
            <w:r w:rsidR="000D58C5">
              <w:rPr>
                <w:rFonts w:ascii="Times New Roman" w:hAnsi="Times New Roman" w:cs="Times New Roman"/>
                <w:sz w:val="20"/>
              </w:rPr>
              <w:t>ad de cada componente de un DEA.</w:t>
            </w:r>
          </w:p>
          <w:p w:rsidR="000D58C5" w:rsidRPr="00D86599" w:rsidRDefault="000D58C5" w:rsidP="000D58C5">
            <w:pPr>
              <w:jc w:val="both"/>
              <w:rPr>
                <w:rFonts w:ascii="Times New Roman" w:hAnsi="Times New Roman" w:cs="Times New Roman"/>
                <w:sz w:val="20"/>
              </w:rPr>
            </w:pPr>
          </w:p>
        </w:tc>
        <w:tc>
          <w:tcPr>
            <w:tcW w:w="928" w:type="pct"/>
            <w:tcBorders>
              <w:top w:val="nil"/>
              <w:left w:val="nil"/>
              <w:bottom w:val="nil"/>
              <w:right w:val="single" w:sz="4" w:space="0" w:color="auto"/>
            </w:tcBorders>
          </w:tcPr>
          <w:p w:rsidR="00266BD9" w:rsidRDefault="00266BD9" w:rsidP="0034295F">
            <w:pPr>
              <w:spacing w:afterLines="60" w:after="144"/>
              <w:jc w:val="center"/>
              <w:rPr>
                <w:rFonts w:ascii="Times New Roman" w:hAnsi="Times New Roman" w:cs="Times New Roman"/>
                <w:b/>
                <w:sz w:val="20"/>
              </w:rPr>
            </w:pPr>
            <w:r w:rsidRPr="004A703A">
              <w:rPr>
                <w:rFonts w:ascii="Times New Roman" w:hAnsi="Times New Roman" w:cs="Times New Roman"/>
                <w:b/>
                <w:sz w:val="20"/>
              </w:rPr>
              <w:t>D</w:t>
            </w:r>
            <w:r w:rsidR="00B84B61">
              <w:rPr>
                <w:rFonts w:ascii="Times New Roman" w:hAnsi="Times New Roman" w:cs="Times New Roman"/>
                <w:b/>
                <w:sz w:val="20"/>
              </w:rPr>
              <w:t xml:space="preserve">. </w:t>
            </w:r>
            <w:proofErr w:type="spellStart"/>
            <w:r w:rsidRPr="004A703A">
              <w:rPr>
                <w:rFonts w:ascii="Times New Roman" w:hAnsi="Times New Roman" w:cs="Times New Roman"/>
                <w:b/>
                <w:sz w:val="20"/>
              </w:rPr>
              <w:t>L</w:t>
            </w:r>
            <w:r w:rsidR="00B84B61">
              <w:rPr>
                <w:rFonts w:ascii="Times New Roman" w:hAnsi="Times New Roman" w:cs="Times New Roman"/>
                <w:b/>
                <w:sz w:val="20"/>
              </w:rPr>
              <w:t>eclercq</w:t>
            </w:r>
            <w:proofErr w:type="spellEnd"/>
          </w:p>
          <w:p w:rsidR="00004364" w:rsidRPr="00004364" w:rsidRDefault="00004364" w:rsidP="0034295F">
            <w:pPr>
              <w:spacing w:afterLines="60" w:after="144"/>
              <w:jc w:val="center"/>
              <w:rPr>
                <w:rFonts w:ascii="Times New Roman" w:hAnsi="Times New Roman" w:cs="Times New Roman"/>
                <w:sz w:val="20"/>
              </w:rPr>
            </w:pPr>
            <w:r w:rsidRPr="00004364">
              <w:rPr>
                <w:rFonts w:ascii="Times New Roman" w:hAnsi="Times New Roman" w:cs="Times New Roman"/>
                <w:sz w:val="20"/>
              </w:rPr>
              <w:t>p. 35-50</w:t>
            </w:r>
          </w:p>
        </w:tc>
      </w:tr>
      <w:tr w:rsidR="00266BD9" w:rsidRPr="004A703A" w:rsidTr="000D58C5">
        <w:trPr>
          <w:trHeight w:val="113"/>
        </w:trPr>
        <w:tc>
          <w:tcPr>
            <w:tcW w:w="344" w:type="pct"/>
            <w:tcBorders>
              <w:top w:val="nil"/>
              <w:left w:val="single" w:sz="4" w:space="0" w:color="auto"/>
              <w:bottom w:val="nil"/>
              <w:right w:val="nil"/>
            </w:tcBorders>
          </w:tcPr>
          <w:p w:rsidR="00266BD9" w:rsidRPr="004A703A" w:rsidRDefault="00266BD9" w:rsidP="0034295F">
            <w:pPr>
              <w:spacing w:afterLines="60" w:after="144"/>
              <w:jc w:val="center"/>
              <w:rPr>
                <w:rFonts w:ascii="Times New Roman" w:hAnsi="Times New Roman" w:cs="Times New Roman"/>
                <w:b/>
                <w:sz w:val="18"/>
              </w:rPr>
            </w:pPr>
            <w:r w:rsidRPr="004A703A">
              <w:rPr>
                <w:rFonts w:ascii="Times New Roman" w:hAnsi="Times New Roman" w:cs="Times New Roman"/>
                <w:b/>
                <w:sz w:val="18"/>
              </w:rPr>
              <w:t>3</w:t>
            </w:r>
          </w:p>
        </w:tc>
        <w:tc>
          <w:tcPr>
            <w:tcW w:w="3728" w:type="pct"/>
            <w:gridSpan w:val="2"/>
            <w:tcBorders>
              <w:top w:val="nil"/>
              <w:left w:val="nil"/>
              <w:bottom w:val="nil"/>
              <w:right w:val="nil"/>
            </w:tcBorders>
          </w:tcPr>
          <w:p w:rsidR="00266BD9" w:rsidRDefault="00004364" w:rsidP="0034295F">
            <w:pPr>
              <w:rPr>
                <w:rFonts w:ascii="Times New Roman" w:hAnsi="Times New Roman" w:cs="Times New Roman"/>
                <w:b/>
                <w:sz w:val="20"/>
              </w:rPr>
            </w:pPr>
            <w:r>
              <w:rPr>
                <w:rFonts w:ascii="Times New Roman" w:hAnsi="Times New Roman" w:cs="Times New Roman"/>
                <w:b/>
                <w:sz w:val="20"/>
              </w:rPr>
              <w:t>El prisma de las c</w:t>
            </w:r>
            <w:r w:rsidR="00266BD9" w:rsidRPr="004A703A">
              <w:rPr>
                <w:rFonts w:ascii="Times New Roman" w:hAnsi="Times New Roman" w:cs="Times New Roman"/>
                <w:b/>
                <w:sz w:val="20"/>
              </w:rPr>
              <w:t>aracterísticas de un D</w:t>
            </w:r>
            <w:r>
              <w:rPr>
                <w:rFonts w:ascii="Times New Roman" w:hAnsi="Times New Roman" w:cs="Times New Roman"/>
                <w:b/>
                <w:sz w:val="20"/>
              </w:rPr>
              <w:t xml:space="preserve">ispositivo de </w:t>
            </w:r>
            <w:r w:rsidRPr="004A703A">
              <w:rPr>
                <w:rFonts w:ascii="Times New Roman" w:hAnsi="Times New Roman" w:cs="Times New Roman"/>
                <w:b/>
                <w:sz w:val="20"/>
              </w:rPr>
              <w:t>E</w:t>
            </w:r>
            <w:r>
              <w:rPr>
                <w:rFonts w:ascii="Times New Roman" w:hAnsi="Times New Roman" w:cs="Times New Roman"/>
                <w:b/>
                <w:sz w:val="20"/>
              </w:rPr>
              <w:t xml:space="preserve">valuación de los </w:t>
            </w:r>
            <w:r w:rsidR="00266BD9" w:rsidRPr="004A703A">
              <w:rPr>
                <w:rFonts w:ascii="Times New Roman" w:hAnsi="Times New Roman" w:cs="Times New Roman"/>
                <w:b/>
                <w:sz w:val="20"/>
              </w:rPr>
              <w:t>A</w:t>
            </w:r>
            <w:r>
              <w:rPr>
                <w:rFonts w:ascii="Times New Roman" w:hAnsi="Times New Roman" w:cs="Times New Roman"/>
                <w:b/>
                <w:sz w:val="20"/>
              </w:rPr>
              <w:t>prendizajes (DEA)</w:t>
            </w:r>
          </w:p>
          <w:p w:rsidR="00266BD9" w:rsidRPr="00D86599" w:rsidRDefault="00266BD9" w:rsidP="00A5735A">
            <w:pPr>
              <w:jc w:val="both"/>
              <w:rPr>
                <w:rFonts w:ascii="Times New Roman" w:hAnsi="Times New Roman" w:cs="Times New Roman"/>
                <w:sz w:val="20"/>
              </w:rPr>
            </w:pPr>
            <w:r w:rsidRPr="00D86599">
              <w:rPr>
                <w:rFonts w:ascii="Times New Roman" w:hAnsi="Times New Roman" w:cs="Times New Roman"/>
                <w:sz w:val="20"/>
              </w:rPr>
              <w:t>Presenta las características y las condiciones de un DEA como las facetas de un prisma</w:t>
            </w:r>
            <w:r>
              <w:rPr>
                <w:rFonts w:ascii="Times New Roman" w:hAnsi="Times New Roman" w:cs="Times New Roman"/>
                <w:sz w:val="20"/>
              </w:rPr>
              <w:t xml:space="preserve">: Quien (los agentes) evalúa, cuando (de manera definitiva o mejorable), quienes (individuo o grupo), para quienes (publica o confidencial), como (objetivamente o subjetivamente; estandarizada o adaptativa), </w:t>
            </w:r>
            <w:r w:rsidRPr="00D86599">
              <w:rPr>
                <w:rFonts w:ascii="Times New Roman" w:hAnsi="Times New Roman" w:cs="Times New Roman"/>
                <w:sz w:val="20"/>
              </w:rPr>
              <w:t xml:space="preserve">que modifican la medición o su interpretación. </w:t>
            </w:r>
          </w:p>
          <w:p w:rsidR="00266BD9" w:rsidRPr="004A703A" w:rsidRDefault="00266BD9" w:rsidP="0034295F">
            <w:pPr>
              <w:rPr>
                <w:rFonts w:ascii="Times New Roman" w:hAnsi="Times New Roman" w:cs="Times New Roman"/>
                <w:b/>
                <w:sz w:val="20"/>
              </w:rPr>
            </w:pPr>
          </w:p>
        </w:tc>
        <w:tc>
          <w:tcPr>
            <w:tcW w:w="928" w:type="pct"/>
            <w:tcBorders>
              <w:top w:val="nil"/>
              <w:left w:val="nil"/>
              <w:bottom w:val="nil"/>
              <w:right w:val="single" w:sz="4" w:space="0" w:color="auto"/>
            </w:tcBorders>
          </w:tcPr>
          <w:p w:rsidR="00266BD9" w:rsidRDefault="00266BD9" w:rsidP="0034295F">
            <w:pPr>
              <w:spacing w:afterLines="60" w:after="144"/>
              <w:jc w:val="center"/>
              <w:rPr>
                <w:rFonts w:ascii="Times New Roman" w:hAnsi="Times New Roman" w:cs="Times New Roman"/>
                <w:b/>
                <w:sz w:val="20"/>
              </w:rPr>
            </w:pPr>
            <w:r w:rsidRPr="004A703A">
              <w:rPr>
                <w:rFonts w:ascii="Times New Roman" w:hAnsi="Times New Roman" w:cs="Times New Roman"/>
                <w:b/>
                <w:sz w:val="20"/>
              </w:rPr>
              <w:t>D</w:t>
            </w:r>
            <w:r w:rsidR="00B84B61">
              <w:rPr>
                <w:rFonts w:ascii="Times New Roman" w:hAnsi="Times New Roman" w:cs="Times New Roman"/>
                <w:b/>
                <w:sz w:val="20"/>
              </w:rPr>
              <w:t xml:space="preserve">. </w:t>
            </w:r>
            <w:proofErr w:type="spellStart"/>
            <w:r w:rsidR="00B84B61">
              <w:rPr>
                <w:rFonts w:ascii="Times New Roman" w:hAnsi="Times New Roman" w:cs="Times New Roman"/>
                <w:b/>
                <w:sz w:val="20"/>
              </w:rPr>
              <w:t>Leclercq</w:t>
            </w:r>
            <w:proofErr w:type="spellEnd"/>
          </w:p>
          <w:p w:rsidR="00004364" w:rsidRPr="00004364" w:rsidRDefault="00004364" w:rsidP="0034295F">
            <w:pPr>
              <w:spacing w:afterLines="60" w:after="144"/>
              <w:jc w:val="center"/>
              <w:rPr>
                <w:rFonts w:ascii="Times New Roman" w:hAnsi="Times New Roman" w:cs="Times New Roman"/>
                <w:sz w:val="20"/>
              </w:rPr>
            </w:pPr>
            <w:r w:rsidRPr="00004364">
              <w:rPr>
                <w:rFonts w:ascii="Times New Roman" w:hAnsi="Times New Roman" w:cs="Times New Roman"/>
                <w:sz w:val="20"/>
              </w:rPr>
              <w:t>p. 51-82</w:t>
            </w:r>
          </w:p>
        </w:tc>
      </w:tr>
      <w:tr w:rsidR="00266BD9" w:rsidRPr="004A703A" w:rsidTr="00771AB2">
        <w:trPr>
          <w:trHeight w:val="1940"/>
        </w:trPr>
        <w:tc>
          <w:tcPr>
            <w:tcW w:w="344" w:type="pct"/>
            <w:tcBorders>
              <w:top w:val="nil"/>
              <w:left w:val="single" w:sz="4" w:space="0" w:color="auto"/>
              <w:bottom w:val="nil"/>
              <w:right w:val="nil"/>
            </w:tcBorders>
          </w:tcPr>
          <w:p w:rsidR="00266BD9" w:rsidRPr="004A703A" w:rsidRDefault="00266BD9" w:rsidP="0034295F">
            <w:pPr>
              <w:spacing w:afterLines="60" w:after="144"/>
              <w:jc w:val="center"/>
              <w:rPr>
                <w:rFonts w:ascii="Times New Roman" w:hAnsi="Times New Roman" w:cs="Times New Roman"/>
                <w:b/>
                <w:sz w:val="18"/>
              </w:rPr>
            </w:pPr>
            <w:r w:rsidRPr="004A703A">
              <w:rPr>
                <w:rFonts w:ascii="Times New Roman" w:hAnsi="Times New Roman" w:cs="Times New Roman"/>
                <w:b/>
                <w:sz w:val="18"/>
              </w:rPr>
              <w:t>4</w:t>
            </w:r>
          </w:p>
        </w:tc>
        <w:tc>
          <w:tcPr>
            <w:tcW w:w="3728" w:type="pct"/>
            <w:gridSpan w:val="2"/>
            <w:tcBorders>
              <w:top w:val="nil"/>
              <w:left w:val="nil"/>
              <w:bottom w:val="nil"/>
              <w:right w:val="nil"/>
            </w:tcBorders>
          </w:tcPr>
          <w:p w:rsidR="00266BD9" w:rsidRDefault="00266BD9" w:rsidP="0034295F">
            <w:pPr>
              <w:rPr>
                <w:rFonts w:ascii="Times New Roman" w:hAnsi="Times New Roman" w:cs="Times New Roman"/>
                <w:b/>
                <w:sz w:val="20"/>
              </w:rPr>
            </w:pPr>
            <w:r w:rsidRPr="004A703A">
              <w:rPr>
                <w:rFonts w:ascii="Times New Roman" w:hAnsi="Times New Roman" w:cs="Times New Roman"/>
                <w:b/>
                <w:sz w:val="20"/>
              </w:rPr>
              <w:t xml:space="preserve">ETIC PRAD: </w:t>
            </w:r>
            <w:r w:rsidR="00EF3FF8">
              <w:rPr>
                <w:rFonts w:ascii="Times New Roman" w:hAnsi="Times New Roman" w:cs="Times New Roman"/>
                <w:b/>
                <w:sz w:val="20"/>
              </w:rPr>
              <w:t>Ocho</w:t>
            </w:r>
            <w:r w:rsidRPr="004A703A">
              <w:rPr>
                <w:rFonts w:ascii="Times New Roman" w:hAnsi="Times New Roman" w:cs="Times New Roman"/>
                <w:b/>
                <w:sz w:val="20"/>
              </w:rPr>
              <w:t xml:space="preserve"> criterios de validez de un </w:t>
            </w:r>
            <w:r w:rsidR="00EF3FF8" w:rsidRPr="004A703A">
              <w:rPr>
                <w:rFonts w:ascii="Times New Roman" w:hAnsi="Times New Roman" w:cs="Times New Roman"/>
                <w:b/>
                <w:sz w:val="20"/>
              </w:rPr>
              <w:t>D</w:t>
            </w:r>
            <w:r w:rsidR="00EF3FF8">
              <w:rPr>
                <w:rFonts w:ascii="Times New Roman" w:hAnsi="Times New Roman" w:cs="Times New Roman"/>
                <w:b/>
                <w:sz w:val="20"/>
              </w:rPr>
              <w:t xml:space="preserve">ispositivo de </w:t>
            </w:r>
            <w:r w:rsidR="00EF3FF8" w:rsidRPr="004A703A">
              <w:rPr>
                <w:rFonts w:ascii="Times New Roman" w:hAnsi="Times New Roman" w:cs="Times New Roman"/>
                <w:b/>
                <w:sz w:val="20"/>
              </w:rPr>
              <w:t>E</w:t>
            </w:r>
            <w:r w:rsidR="00EF3FF8">
              <w:rPr>
                <w:rFonts w:ascii="Times New Roman" w:hAnsi="Times New Roman" w:cs="Times New Roman"/>
                <w:b/>
                <w:sz w:val="20"/>
              </w:rPr>
              <w:t xml:space="preserve">valuación de los </w:t>
            </w:r>
            <w:r w:rsidR="00EF3FF8" w:rsidRPr="004A703A">
              <w:rPr>
                <w:rFonts w:ascii="Times New Roman" w:hAnsi="Times New Roman" w:cs="Times New Roman"/>
                <w:b/>
                <w:sz w:val="20"/>
              </w:rPr>
              <w:t>A</w:t>
            </w:r>
            <w:r w:rsidR="00EF3FF8">
              <w:rPr>
                <w:rFonts w:ascii="Times New Roman" w:hAnsi="Times New Roman" w:cs="Times New Roman"/>
                <w:b/>
                <w:sz w:val="20"/>
              </w:rPr>
              <w:t xml:space="preserve">prendizajes </w:t>
            </w:r>
            <w:r w:rsidRPr="004A703A">
              <w:rPr>
                <w:rFonts w:ascii="Times New Roman" w:hAnsi="Times New Roman" w:cs="Times New Roman"/>
                <w:b/>
                <w:sz w:val="20"/>
              </w:rPr>
              <w:t>(DEA)</w:t>
            </w:r>
          </w:p>
          <w:p w:rsidR="00266BD9" w:rsidRDefault="00266BD9" w:rsidP="00A5735A">
            <w:pPr>
              <w:jc w:val="both"/>
              <w:rPr>
                <w:rFonts w:ascii="Times New Roman" w:hAnsi="Times New Roman" w:cs="Times New Roman"/>
                <w:sz w:val="20"/>
              </w:rPr>
            </w:pPr>
            <w:r w:rsidRPr="00550DE5">
              <w:rPr>
                <w:rFonts w:ascii="Times New Roman" w:hAnsi="Times New Roman" w:cs="Times New Roman"/>
                <w:sz w:val="20"/>
              </w:rPr>
              <w:t xml:space="preserve">Presenta 8 </w:t>
            </w:r>
            <w:r>
              <w:rPr>
                <w:rFonts w:ascii="Times New Roman" w:hAnsi="Times New Roman" w:cs="Times New Roman"/>
                <w:sz w:val="20"/>
              </w:rPr>
              <w:t xml:space="preserve">tipos </w:t>
            </w:r>
            <w:r w:rsidRPr="00550DE5">
              <w:rPr>
                <w:rFonts w:ascii="Times New Roman" w:hAnsi="Times New Roman" w:cs="Times New Roman"/>
                <w:sz w:val="20"/>
              </w:rPr>
              <w:t xml:space="preserve">de validez de un componente de un DEA: </w:t>
            </w:r>
            <w:r w:rsidR="00004364" w:rsidRPr="00550DE5">
              <w:rPr>
                <w:rFonts w:ascii="Times New Roman" w:hAnsi="Times New Roman" w:cs="Times New Roman"/>
                <w:sz w:val="20"/>
              </w:rPr>
              <w:t>Ecológica</w:t>
            </w:r>
            <w:r w:rsidRPr="00550DE5">
              <w:rPr>
                <w:rFonts w:ascii="Times New Roman" w:hAnsi="Times New Roman" w:cs="Times New Roman"/>
                <w:sz w:val="20"/>
              </w:rPr>
              <w:t xml:space="preserve"> (cerca de la situación real), </w:t>
            </w:r>
            <w:r w:rsidR="00004364" w:rsidRPr="00550DE5">
              <w:rPr>
                <w:rFonts w:ascii="Times New Roman" w:hAnsi="Times New Roman" w:cs="Times New Roman"/>
                <w:sz w:val="20"/>
              </w:rPr>
              <w:t>Teórica</w:t>
            </w:r>
            <w:r w:rsidRPr="00550DE5">
              <w:rPr>
                <w:rFonts w:ascii="Times New Roman" w:hAnsi="Times New Roman" w:cs="Times New Roman"/>
                <w:sz w:val="20"/>
              </w:rPr>
              <w:t xml:space="preserve"> (razonamiento o teoría que lo funda), Informativa (o diagnostica), Consecuencial (</w:t>
            </w:r>
            <w:r>
              <w:rPr>
                <w:rFonts w:ascii="Times New Roman" w:hAnsi="Times New Roman" w:cs="Times New Roman"/>
                <w:sz w:val="20"/>
              </w:rPr>
              <w:t>lo que resulta del componente), Predictiva (</w:t>
            </w:r>
            <w:proofErr w:type="spellStart"/>
            <w:r>
              <w:rPr>
                <w:rFonts w:ascii="Times New Roman" w:hAnsi="Times New Roman" w:cs="Times New Roman"/>
                <w:sz w:val="20"/>
              </w:rPr>
              <w:t>correlada</w:t>
            </w:r>
            <w:proofErr w:type="spellEnd"/>
            <w:r>
              <w:rPr>
                <w:rFonts w:ascii="Times New Roman" w:hAnsi="Times New Roman" w:cs="Times New Roman"/>
                <w:sz w:val="20"/>
              </w:rPr>
              <w:t xml:space="preserve"> con otras mediciones), </w:t>
            </w:r>
            <w:proofErr w:type="spellStart"/>
            <w:r>
              <w:rPr>
                <w:rFonts w:ascii="Times New Roman" w:hAnsi="Times New Roman" w:cs="Times New Roman"/>
                <w:sz w:val="20"/>
              </w:rPr>
              <w:t>Replicabilidad</w:t>
            </w:r>
            <w:proofErr w:type="spellEnd"/>
            <w:r>
              <w:rPr>
                <w:rFonts w:ascii="Times New Roman" w:hAnsi="Times New Roman" w:cs="Times New Roman"/>
                <w:sz w:val="20"/>
              </w:rPr>
              <w:t xml:space="preserve"> (o fiabilidad), Aceptabilidad (para los profesores, los estudiantes, el </w:t>
            </w:r>
            <w:r w:rsidR="00004364">
              <w:rPr>
                <w:rFonts w:ascii="Times New Roman" w:hAnsi="Times New Roman" w:cs="Times New Roman"/>
                <w:sz w:val="20"/>
              </w:rPr>
              <w:t>público</w:t>
            </w:r>
            <w:r>
              <w:rPr>
                <w:rFonts w:ascii="Times New Roman" w:hAnsi="Times New Roman" w:cs="Times New Roman"/>
                <w:sz w:val="20"/>
              </w:rPr>
              <w:t xml:space="preserve">), </w:t>
            </w:r>
            <w:r w:rsidR="00004364">
              <w:rPr>
                <w:rFonts w:ascii="Times New Roman" w:hAnsi="Times New Roman" w:cs="Times New Roman"/>
                <w:sz w:val="20"/>
              </w:rPr>
              <w:t>Deontológica</w:t>
            </w:r>
            <w:r>
              <w:rPr>
                <w:rFonts w:ascii="Times New Roman" w:hAnsi="Times New Roman" w:cs="Times New Roman"/>
                <w:sz w:val="20"/>
              </w:rPr>
              <w:t xml:space="preserve"> (equita</w:t>
            </w:r>
            <w:r w:rsidR="00004364">
              <w:rPr>
                <w:rFonts w:ascii="Times New Roman" w:hAnsi="Times New Roman" w:cs="Times New Roman"/>
                <w:sz w:val="20"/>
              </w:rPr>
              <w:t>tivo</w:t>
            </w:r>
            <w:r>
              <w:rPr>
                <w:rFonts w:ascii="Times New Roman" w:hAnsi="Times New Roman" w:cs="Times New Roman"/>
                <w:sz w:val="20"/>
              </w:rPr>
              <w:t xml:space="preserve">). </w:t>
            </w:r>
          </w:p>
          <w:p w:rsidR="00266BD9" w:rsidRPr="00550DE5" w:rsidRDefault="00266BD9" w:rsidP="00550DE5">
            <w:pPr>
              <w:rPr>
                <w:rFonts w:ascii="Times New Roman" w:hAnsi="Times New Roman" w:cs="Times New Roman"/>
                <w:sz w:val="20"/>
              </w:rPr>
            </w:pPr>
          </w:p>
        </w:tc>
        <w:tc>
          <w:tcPr>
            <w:tcW w:w="928" w:type="pct"/>
            <w:tcBorders>
              <w:top w:val="nil"/>
              <w:left w:val="nil"/>
              <w:bottom w:val="nil"/>
              <w:right w:val="single" w:sz="4" w:space="0" w:color="auto"/>
            </w:tcBorders>
          </w:tcPr>
          <w:p w:rsidR="00266BD9" w:rsidRDefault="00266BD9" w:rsidP="00004364">
            <w:pPr>
              <w:spacing w:afterLines="60" w:after="144"/>
              <w:jc w:val="center"/>
              <w:rPr>
                <w:rFonts w:ascii="Times New Roman" w:hAnsi="Times New Roman" w:cs="Times New Roman"/>
                <w:b/>
                <w:sz w:val="20"/>
              </w:rPr>
            </w:pPr>
            <w:r w:rsidRPr="004A703A">
              <w:rPr>
                <w:rFonts w:ascii="Times New Roman" w:hAnsi="Times New Roman" w:cs="Times New Roman"/>
                <w:b/>
                <w:sz w:val="20"/>
              </w:rPr>
              <w:t>D</w:t>
            </w:r>
            <w:r w:rsidR="00B84B61">
              <w:rPr>
                <w:rFonts w:ascii="Times New Roman" w:hAnsi="Times New Roman" w:cs="Times New Roman"/>
                <w:b/>
                <w:sz w:val="20"/>
              </w:rPr>
              <w:t xml:space="preserve">. </w:t>
            </w:r>
            <w:proofErr w:type="spellStart"/>
            <w:r w:rsidR="00B84B61">
              <w:rPr>
                <w:rFonts w:ascii="Times New Roman" w:hAnsi="Times New Roman" w:cs="Times New Roman"/>
                <w:b/>
                <w:sz w:val="20"/>
              </w:rPr>
              <w:t>Leclercq</w:t>
            </w:r>
            <w:proofErr w:type="spellEnd"/>
          </w:p>
          <w:p w:rsidR="00EF3FF8" w:rsidRPr="00EF3FF8" w:rsidRDefault="00EF3FF8" w:rsidP="00004364">
            <w:pPr>
              <w:spacing w:afterLines="60" w:after="144"/>
              <w:jc w:val="center"/>
              <w:rPr>
                <w:rFonts w:ascii="Times New Roman" w:hAnsi="Times New Roman" w:cs="Times New Roman"/>
                <w:sz w:val="20"/>
              </w:rPr>
            </w:pPr>
            <w:r w:rsidRPr="00EF3FF8">
              <w:rPr>
                <w:rFonts w:ascii="Times New Roman" w:hAnsi="Times New Roman" w:cs="Times New Roman"/>
                <w:sz w:val="20"/>
              </w:rPr>
              <w:t>p. 83-92</w:t>
            </w:r>
          </w:p>
          <w:p w:rsidR="00EF3FF8" w:rsidRPr="004A703A" w:rsidRDefault="00EF3FF8" w:rsidP="00004364">
            <w:pPr>
              <w:spacing w:afterLines="60" w:after="144"/>
              <w:jc w:val="center"/>
              <w:rPr>
                <w:rFonts w:ascii="Times New Roman" w:hAnsi="Times New Roman" w:cs="Times New Roman"/>
                <w:b/>
                <w:sz w:val="20"/>
              </w:rPr>
            </w:pPr>
          </w:p>
        </w:tc>
      </w:tr>
      <w:tr w:rsidR="00266BD9" w:rsidRPr="004A703A" w:rsidTr="000D58C5">
        <w:trPr>
          <w:trHeight w:val="113"/>
        </w:trPr>
        <w:tc>
          <w:tcPr>
            <w:tcW w:w="344" w:type="pct"/>
            <w:tcBorders>
              <w:top w:val="nil"/>
              <w:left w:val="single" w:sz="4" w:space="0" w:color="auto"/>
              <w:bottom w:val="single" w:sz="4" w:space="0" w:color="auto"/>
              <w:right w:val="nil"/>
            </w:tcBorders>
          </w:tcPr>
          <w:p w:rsidR="00266BD9" w:rsidRPr="004A703A" w:rsidRDefault="00266BD9" w:rsidP="0034295F">
            <w:pPr>
              <w:spacing w:afterLines="60" w:after="144"/>
              <w:jc w:val="center"/>
              <w:rPr>
                <w:rFonts w:ascii="Times New Roman" w:hAnsi="Times New Roman" w:cs="Times New Roman"/>
                <w:b/>
                <w:sz w:val="18"/>
              </w:rPr>
            </w:pPr>
            <w:r w:rsidRPr="004A703A">
              <w:rPr>
                <w:rFonts w:ascii="Times New Roman" w:hAnsi="Times New Roman" w:cs="Times New Roman"/>
                <w:b/>
                <w:sz w:val="18"/>
              </w:rPr>
              <w:t>5</w:t>
            </w:r>
          </w:p>
        </w:tc>
        <w:tc>
          <w:tcPr>
            <w:tcW w:w="3728" w:type="pct"/>
            <w:gridSpan w:val="2"/>
            <w:tcBorders>
              <w:top w:val="nil"/>
              <w:left w:val="nil"/>
              <w:bottom w:val="single" w:sz="4" w:space="0" w:color="auto"/>
              <w:right w:val="nil"/>
            </w:tcBorders>
          </w:tcPr>
          <w:p w:rsidR="00266BD9" w:rsidRDefault="00EF3FF8" w:rsidP="0034295F">
            <w:pPr>
              <w:rPr>
                <w:rFonts w:ascii="Times New Roman" w:hAnsi="Times New Roman" w:cs="Times New Roman"/>
                <w:b/>
                <w:sz w:val="20"/>
              </w:rPr>
            </w:pPr>
            <w:proofErr w:type="spellStart"/>
            <w:r>
              <w:rPr>
                <w:rFonts w:ascii="Times New Roman" w:hAnsi="Times New Roman" w:cs="Times New Roman"/>
                <w:b/>
                <w:sz w:val="20"/>
              </w:rPr>
              <w:t>Autodescribir</w:t>
            </w:r>
            <w:proofErr w:type="spellEnd"/>
            <w:r>
              <w:rPr>
                <w:rFonts w:ascii="Times New Roman" w:hAnsi="Times New Roman" w:cs="Times New Roman"/>
                <w:b/>
                <w:sz w:val="20"/>
              </w:rPr>
              <w:t xml:space="preserve"> y evaluar el </w:t>
            </w:r>
            <w:r w:rsidRPr="004A703A">
              <w:rPr>
                <w:rFonts w:ascii="Times New Roman" w:hAnsi="Times New Roman" w:cs="Times New Roman"/>
                <w:b/>
                <w:sz w:val="20"/>
              </w:rPr>
              <w:t>D</w:t>
            </w:r>
            <w:r>
              <w:rPr>
                <w:rFonts w:ascii="Times New Roman" w:hAnsi="Times New Roman" w:cs="Times New Roman"/>
                <w:b/>
                <w:sz w:val="20"/>
              </w:rPr>
              <w:t xml:space="preserve">ispositivo de </w:t>
            </w:r>
            <w:r w:rsidRPr="004A703A">
              <w:rPr>
                <w:rFonts w:ascii="Times New Roman" w:hAnsi="Times New Roman" w:cs="Times New Roman"/>
                <w:b/>
                <w:sz w:val="20"/>
              </w:rPr>
              <w:t>E</w:t>
            </w:r>
            <w:r>
              <w:rPr>
                <w:rFonts w:ascii="Times New Roman" w:hAnsi="Times New Roman" w:cs="Times New Roman"/>
                <w:b/>
                <w:sz w:val="20"/>
              </w:rPr>
              <w:t xml:space="preserve">valuación de los </w:t>
            </w:r>
            <w:r w:rsidRPr="004A703A">
              <w:rPr>
                <w:rFonts w:ascii="Times New Roman" w:hAnsi="Times New Roman" w:cs="Times New Roman"/>
                <w:b/>
                <w:sz w:val="20"/>
              </w:rPr>
              <w:t>A</w:t>
            </w:r>
            <w:r>
              <w:rPr>
                <w:rFonts w:ascii="Times New Roman" w:hAnsi="Times New Roman" w:cs="Times New Roman"/>
                <w:b/>
                <w:sz w:val="20"/>
              </w:rPr>
              <w:t xml:space="preserve">prendizajes </w:t>
            </w:r>
            <w:r>
              <w:rPr>
                <w:rFonts w:ascii="Times New Roman" w:hAnsi="Times New Roman" w:cs="Times New Roman"/>
                <w:b/>
                <w:sz w:val="20"/>
              </w:rPr>
              <w:t>(</w:t>
            </w:r>
            <w:r w:rsidR="00266BD9" w:rsidRPr="004A703A">
              <w:rPr>
                <w:rFonts w:ascii="Times New Roman" w:hAnsi="Times New Roman" w:cs="Times New Roman"/>
                <w:b/>
                <w:sz w:val="20"/>
              </w:rPr>
              <w:t>DEA</w:t>
            </w:r>
            <w:r>
              <w:rPr>
                <w:rFonts w:ascii="Times New Roman" w:hAnsi="Times New Roman" w:cs="Times New Roman"/>
                <w:b/>
                <w:sz w:val="20"/>
              </w:rPr>
              <w:t>)</w:t>
            </w:r>
            <w:r w:rsidR="00266BD9" w:rsidRPr="004A703A">
              <w:rPr>
                <w:rFonts w:ascii="Times New Roman" w:hAnsi="Times New Roman" w:cs="Times New Roman"/>
                <w:b/>
                <w:sz w:val="20"/>
              </w:rPr>
              <w:t xml:space="preserve"> de un curso</w:t>
            </w:r>
          </w:p>
          <w:p w:rsidR="00266BD9" w:rsidRDefault="00266BD9" w:rsidP="00A5735A">
            <w:pPr>
              <w:jc w:val="both"/>
              <w:rPr>
                <w:rFonts w:ascii="Times New Roman" w:hAnsi="Times New Roman" w:cs="Times New Roman"/>
                <w:sz w:val="20"/>
              </w:rPr>
            </w:pPr>
            <w:r w:rsidRPr="00550DE5">
              <w:rPr>
                <w:rFonts w:ascii="Times New Roman" w:hAnsi="Times New Roman" w:cs="Times New Roman"/>
                <w:sz w:val="20"/>
              </w:rPr>
              <w:t>Propone una secuencia que puede seguir un profesor para definir un DEA para su curso</w:t>
            </w:r>
            <w:r>
              <w:rPr>
                <w:rFonts w:ascii="Times New Roman" w:hAnsi="Times New Roman" w:cs="Times New Roman"/>
                <w:sz w:val="20"/>
              </w:rPr>
              <w:t xml:space="preserve">, es decir sus objetivos, sus métodos y sus evaluaciones, presentándoles en una tabla de modo que aparecen los vínculos y las ausencias de vínculos. </w:t>
            </w:r>
          </w:p>
          <w:p w:rsidR="00266BD9" w:rsidRPr="00550DE5" w:rsidRDefault="00266BD9" w:rsidP="00A5187A">
            <w:pPr>
              <w:rPr>
                <w:rFonts w:ascii="Times New Roman" w:hAnsi="Times New Roman" w:cs="Times New Roman"/>
                <w:sz w:val="20"/>
              </w:rPr>
            </w:pPr>
          </w:p>
        </w:tc>
        <w:tc>
          <w:tcPr>
            <w:tcW w:w="928" w:type="pct"/>
            <w:tcBorders>
              <w:top w:val="nil"/>
              <w:left w:val="nil"/>
              <w:bottom w:val="single" w:sz="4" w:space="0" w:color="auto"/>
              <w:right w:val="single" w:sz="4" w:space="0" w:color="auto"/>
            </w:tcBorders>
          </w:tcPr>
          <w:p w:rsidR="00B84B61" w:rsidRDefault="00266BD9" w:rsidP="005A3398">
            <w:pPr>
              <w:jc w:val="center"/>
              <w:rPr>
                <w:rFonts w:ascii="Times New Roman" w:hAnsi="Times New Roman" w:cs="Times New Roman"/>
                <w:b/>
                <w:sz w:val="20"/>
              </w:rPr>
            </w:pPr>
            <w:r w:rsidRPr="004A703A">
              <w:rPr>
                <w:rFonts w:ascii="Times New Roman" w:hAnsi="Times New Roman" w:cs="Times New Roman"/>
                <w:b/>
                <w:sz w:val="20"/>
              </w:rPr>
              <w:t>D</w:t>
            </w:r>
            <w:r w:rsidR="00B84B61">
              <w:rPr>
                <w:rFonts w:ascii="Times New Roman" w:hAnsi="Times New Roman" w:cs="Times New Roman"/>
                <w:b/>
                <w:sz w:val="20"/>
              </w:rPr>
              <w:t xml:space="preserve">. </w:t>
            </w:r>
            <w:proofErr w:type="spellStart"/>
            <w:r w:rsidR="00B84B61">
              <w:rPr>
                <w:rFonts w:ascii="Times New Roman" w:hAnsi="Times New Roman" w:cs="Times New Roman"/>
                <w:b/>
                <w:sz w:val="20"/>
              </w:rPr>
              <w:t>Leclercq</w:t>
            </w:r>
            <w:proofErr w:type="spellEnd"/>
            <w:r w:rsidRPr="004A703A">
              <w:rPr>
                <w:rFonts w:ascii="Times New Roman" w:hAnsi="Times New Roman" w:cs="Times New Roman"/>
                <w:b/>
                <w:sz w:val="20"/>
              </w:rPr>
              <w:t xml:space="preserve"> &amp; </w:t>
            </w:r>
          </w:p>
          <w:p w:rsidR="00266BD9" w:rsidRDefault="00B84B61" w:rsidP="00B84B61">
            <w:pPr>
              <w:spacing w:afterLines="60" w:after="144"/>
              <w:jc w:val="center"/>
              <w:rPr>
                <w:rFonts w:ascii="Times New Roman" w:hAnsi="Times New Roman" w:cs="Times New Roman"/>
                <w:b/>
                <w:sz w:val="20"/>
              </w:rPr>
            </w:pPr>
            <w:r w:rsidRPr="004A703A">
              <w:rPr>
                <w:rFonts w:ascii="Times New Roman" w:hAnsi="Times New Roman" w:cs="Times New Roman"/>
                <w:b/>
                <w:sz w:val="20"/>
              </w:rPr>
              <w:t>Á</w:t>
            </w:r>
            <w:r>
              <w:rPr>
                <w:rFonts w:ascii="Times New Roman" w:hAnsi="Times New Roman" w:cs="Times New Roman"/>
                <w:b/>
                <w:sz w:val="20"/>
              </w:rPr>
              <w:t xml:space="preserve">lvaro </w:t>
            </w:r>
            <w:r w:rsidR="00266BD9" w:rsidRPr="004A703A">
              <w:rPr>
                <w:rFonts w:ascii="Times New Roman" w:hAnsi="Times New Roman" w:cs="Times New Roman"/>
                <w:b/>
                <w:sz w:val="20"/>
              </w:rPr>
              <w:t>C</w:t>
            </w:r>
            <w:r>
              <w:rPr>
                <w:rFonts w:ascii="Times New Roman" w:hAnsi="Times New Roman" w:cs="Times New Roman"/>
                <w:b/>
                <w:sz w:val="20"/>
              </w:rPr>
              <w:t>abrera</w:t>
            </w:r>
          </w:p>
          <w:p w:rsidR="00EF3FF8" w:rsidRPr="00EF3FF8" w:rsidRDefault="00EF3FF8" w:rsidP="00B84B61">
            <w:pPr>
              <w:spacing w:afterLines="60" w:after="144"/>
              <w:jc w:val="center"/>
              <w:rPr>
                <w:rFonts w:ascii="Times New Roman" w:hAnsi="Times New Roman" w:cs="Times New Roman"/>
                <w:sz w:val="20"/>
              </w:rPr>
            </w:pPr>
            <w:r w:rsidRPr="00EF3FF8">
              <w:rPr>
                <w:rFonts w:ascii="Times New Roman" w:hAnsi="Times New Roman" w:cs="Times New Roman"/>
                <w:sz w:val="20"/>
              </w:rPr>
              <w:t>p. 93-102</w:t>
            </w:r>
          </w:p>
        </w:tc>
      </w:tr>
    </w:tbl>
    <w:p w:rsidR="001711C6" w:rsidRDefault="001711C6">
      <w:r>
        <w:br w:type="page"/>
      </w:r>
    </w:p>
    <w:tbl>
      <w:tblPr>
        <w:tblStyle w:val="Grilledutableau"/>
        <w:tblW w:w="4679" w:type="pct"/>
        <w:tblInd w:w="392" w:type="dxa"/>
        <w:tblLayout w:type="fixed"/>
        <w:tblLook w:val="04A0" w:firstRow="1" w:lastRow="0" w:firstColumn="1" w:lastColumn="0" w:noHBand="0" w:noVBand="1"/>
      </w:tblPr>
      <w:tblGrid>
        <w:gridCol w:w="682"/>
        <w:gridCol w:w="7397"/>
        <w:gridCol w:w="143"/>
        <w:gridCol w:w="143"/>
        <w:gridCol w:w="1556"/>
        <w:gridCol w:w="143"/>
      </w:tblGrid>
      <w:tr w:rsidR="000D58C5" w:rsidRPr="004A703A" w:rsidTr="00794CD2">
        <w:trPr>
          <w:gridAfter w:val="1"/>
          <w:wAfter w:w="71" w:type="pct"/>
          <w:trHeight w:val="227"/>
        </w:trPr>
        <w:tc>
          <w:tcPr>
            <w:tcW w:w="339" w:type="pct"/>
            <w:tcBorders>
              <w:top w:val="nil"/>
              <w:left w:val="nil"/>
              <w:bottom w:val="single" w:sz="4" w:space="0" w:color="auto"/>
              <w:right w:val="nil"/>
            </w:tcBorders>
          </w:tcPr>
          <w:p w:rsidR="000D58C5" w:rsidRPr="004A703A" w:rsidRDefault="000D58C5" w:rsidP="0034295F">
            <w:pPr>
              <w:spacing w:afterLines="60" w:after="144"/>
              <w:jc w:val="center"/>
              <w:rPr>
                <w:rFonts w:ascii="Times New Roman" w:hAnsi="Times New Roman" w:cs="Times New Roman"/>
                <w:b/>
                <w:sz w:val="18"/>
              </w:rPr>
            </w:pPr>
          </w:p>
        </w:tc>
        <w:tc>
          <w:tcPr>
            <w:tcW w:w="3675" w:type="pct"/>
            <w:tcBorders>
              <w:top w:val="nil"/>
              <w:left w:val="nil"/>
              <w:bottom w:val="single" w:sz="4" w:space="0" w:color="auto"/>
              <w:right w:val="nil"/>
            </w:tcBorders>
            <w:shd w:val="clear" w:color="auto" w:fill="auto"/>
          </w:tcPr>
          <w:p w:rsidR="000D58C5" w:rsidRDefault="000D58C5" w:rsidP="0034295F">
            <w:pPr>
              <w:jc w:val="center"/>
              <w:rPr>
                <w:rFonts w:ascii="Times New Roman" w:hAnsi="Times New Roman" w:cs="Times New Roman"/>
                <w:b/>
                <w:sz w:val="24"/>
              </w:rPr>
            </w:pPr>
            <w:r w:rsidRPr="0034346F">
              <w:rPr>
                <w:rFonts w:ascii="Times New Roman" w:hAnsi="Times New Roman" w:cs="Times New Roman"/>
                <w:b/>
                <w:sz w:val="24"/>
              </w:rPr>
              <w:t xml:space="preserve">Parte 2: </w:t>
            </w:r>
            <w:r w:rsidR="00794CD2">
              <w:rPr>
                <w:rFonts w:ascii="Times New Roman" w:hAnsi="Times New Roman" w:cs="Times New Roman"/>
                <w:b/>
                <w:sz w:val="24"/>
              </w:rPr>
              <w:t>Disp</w:t>
            </w:r>
            <w:r w:rsidR="00D52CB3">
              <w:rPr>
                <w:rFonts w:ascii="Times New Roman" w:hAnsi="Times New Roman" w:cs="Times New Roman"/>
                <w:b/>
                <w:sz w:val="24"/>
              </w:rPr>
              <w:t xml:space="preserve">ositivos de </w:t>
            </w:r>
            <w:r w:rsidR="00794CD2">
              <w:rPr>
                <w:rFonts w:ascii="Times New Roman" w:hAnsi="Times New Roman" w:cs="Times New Roman"/>
                <w:b/>
                <w:sz w:val="24"/>
              </w:rPr>
              <w:t>Evaluación</w:t>
            </w:r>
            <w:r w:rsidR="00D52CB3">
              <w:rPr>
                <w:rFonts w:ascii="Times New Roman" w:hAnsi="Times New Roman" w:cs="Times New Roman"/>
                <w:b/>
                <w:sz w:val="24"/>
              </w:rPr>
              <w:t xml:space="preserve"> de los Aprendizajes </w:t>
            </w:r>
            <w:r w:rsidR="00794CD2">
              <w:rPr>
                <w:rFonts w:ascii="Times New Roman" w:hAnsi="Times New Roman" w:cs="Times New Roman"/>
                <w:b/>
                <w:sz w:val="24"/>
              </w:rPr>
              <w:t xml:space="preserve">(DEA- </w:t>
            </w:r>
            <w:r w:rsidR="00D52CB3">
              <w:rPr>
                <w:rFonts w:ascii="Times New Roman" w:hAnsi="Times New Roman" w:cs="Times New Roman"/>
                <w:b/>
                <w:sz w:val="24"/>
              </w:rPr>
              <w:t>par</w:t>
            </w:r>
            <w:r w:rsidR="00794CD2">
              <w:rPr>
                <w:rFonts w:ascii="Times New Roman" w:hAnsi="Times New Roman" w:cs="Times New Roman"/>
                <w:b/>
                <w:sz w:val="24"/>
              </w:rPr>
              <w:t>a</w:t>
            </w:r>
            <w:r w:rsidRPr="0034346F">
              <w:rPr>
                <w:rFonts w:ascii="Times New Roman" w:hAnsi="Times New Roman" w:cs="Times New Roman"/>
                <w:b/>
                <w:sz w:val="24"/>
              </w:rPr>
              <w:t xml:space="preserve"> </w:t>
            </w:r>
            <w:r w:rsidR="00794CD2">
              <w:rPr>
                <w:rFonts w:ascii="Times New Roman" w:hAnsi="Times New Roman" w:cs="Times New Roman"/>
                <w:b/>
                <w:sz w:val="24"/>
              </w:rPr>
              <w:t xml:space="preserve">la </w:t>
            </w:r>
            <w:r w:rsidR="00794CD2" w:rsidRPr="0034346F">
              <w:rPr>
                <w:rFonts w:ascii="Times New Roman" w:hAnsi="Times New Roman" w:cs="Times New Roman"/>
                <w:b/>
                <w:sz w:val="24"/>
              </w:rPr>
              <w:t>evalua</w:t>
            </w:r>
            <w:r w:rsidR="00794CD2">
              <w:rPr>
                <w:rFonts w:ascii="Times New Roman" w:hAnsi="Times New Roman" w:cs="Times New Roman"/>
                <w:b/>
                <w:sz w:val="24"/>
              </w:rPr>
              <w:t>ción de desempeños complejos</w:t>
            </w:r>
          </w:p>
          <w:p w:rsidR="001B0BFE" w:rsidRPr="004A703A" w:rsidRDefault="001B0BFE" w:rsidP="0034295F">
            <w:pPr>
              <w:jc w:val="center"/>
              <w:rPr>
                <w:rFonts w:ascii="Times New Roman" w:hAnsi="Times New Roman" w:cs="Times New Roman"/>
                <w:b/>
                <w:sz w:val="20"/>
              </w:rPr>
            </w:pPr>
          </w:p>
        </w:tc>
        <w:tc>
          <w:tcPr>
            <w:tcW w:w="915" w:type="pct"/>
            <w:gridSpan w:val="3"/>
            <w:tcBorders>
              <w:top w:val="nil"/>
              <w:left w:val="nil"/>
              <w:bottom w:val="single" w:sz="4" w:space="0" w:color="auto"/>
              <w:right w:val="nil"/>
            </w:tcBorders>
          </w:tcPr>
          <w:p w:rsidR="000D58C5" w:rsidRPr="00794CD2" w:rsidRDefault="00794CD2" w:rsidP="0034295F">
            <w:pPr>
              <w:spacing w:afterLines="60" w:after="144"/>
              <w:jc w:val="center"/>
              <w:rPr>
                <w:rFonts w:ascii="Times New Roman" w:hAnsi="Times New Roman" w:cs="Times New Roman"/>
                <w:sz w:val="20"/>
              </w:rPr>
            </w:pPr>
            <w:r w:rsidRPr="00794CD2">
              <w:rPr>
                <w:rFonts w:ascii="Times New Roman" w:hAnsi="Times New Roman" w:cs="Times New Roman"/>
                <w:sz w:val="20"/>
              </w:rPr>
              <w:t>p. 101</w:t>
            </w:r>
          </w:p>
        </w:tc>
      </w:tr>
      <w:tr w:rsidR="000D58C5" w:rsidRPr="004A703A" w:rsidTr="00794CD2">
        <w:trPr>
          <w:gridAfter w:val="1"/>
          <w:wAfter w:w="71" w:type="pct"/>
          <w:trHeight w:val="227"/>
        </w:trPr>
        <w:tc>
          <w:tcPr>
            <w:tcW w:w="339" w:type="pct"/>
            <w:tcBorders>
              <w:top w:val="single" w:sz="4" w:space="0" w:color="auto"/>
              <w:left w:val="single" w:sz="4" w:space="0" w:color="auto"/>
              <w:bottom w:val="nil"/>
              <w:right w:val="nil"/>
            </w:tcBorders>
          </w:tcPr>
          <w:p w:rsidR="000D58C5" w:rsidRPr="004A703A" w:rsidRDefault="000D58C5" w:rsidP="00D47579">
            <w:pPr>
              <w:spacing w:afterLines="60" w:after="144"/>
              <w:jc w:val="center"/>
              <w:rPr>
                <w:rFonts w:ascii="Times New Roman" w:hAnsi="Times New Roman" w:cs="Times New Roman"/>
                <w:b/>
                <w:sz w:val="18"/>
              </w:rPr>
            </w:pPr>
            <w:r w:rsidRPr="004A703A">
              <w:rPr>
                <w:rFonts w:ascii="Times New Roman" w:hAnsi="Times New Roman" w:cs="Times New Roman"/>
                <w:b/>
                <w:sz w:val="18"/>
              </w:rPr>
              <w:t>6</w:t>
            </w:r>
          </w:p>
        </w:tc>
        <w:tc>
          <w:tcPr>
            <w:tcW w:w="3675" w:type="pct"/>
            <w:tcBorders>
              <w:top w:val="single" w:sz="4" w:space="0" w:color="auto"/>
              <w:left w:val="nil"/>
              <w:bottom w:val="nil"/>
              <w:right w:val="nil"/>
            </w:tcBorders>
          </w:tcPr>
          <w:p w:rsidR="000D58C5" w:rsidRDefault="000D58C5" w:rsidP="00D47579">
            <w:pPr>
              <w:rPr>
                <w:rFonts w:ascii="Times New Roman" w:hAnsi="Times New Roman" w:cs="Times New Roman"/>
                <w:b/>
                <w:sz w:val="20"/>
              </w:rPr>
            </w:pPr>
            <w:r w:rsidRPr="004A703A">
              <w:rPr>
                <w:rFonts w:ascii="Times New Roman" w:hAnsi="Times New Roman" w:cs="Times New Roman"/>
                <w:b/>
                <w:sz w:val="20"/>
              </w:rPr>
              <w:t xml:space="preserve">La </w:t>
            </w:r>
            <w:r w:rsidR="00EF3FF8">
              <w:rPr>
                <w:rFonts w:ascii="Times New Roman" w:hAnsi="Times New Roman" w:cs="Times New Roman"/>
                <w:b/>
                <w:sz w:val="20"/>
              </w:rPr>
              <w:t>calificación</w:t>
            </w:r>
            <w:r w:rsidRPr="004A703A">
              <w:rPr>
                <w:rFonts w:ascii="Times New Roman" w:hAnsi="Times New Roman" w:cs="Times New Roman"/>
                <w:b/>
                <w:sz w:val="20"/>
              </w:rPr>
              <w:t xml:space="preserve"> subjetiva de </w:t>
            </w:r>
            <w:r w:rsidR="00EF3FF8">
              <w:rPr>
                <w:rFonts w:ascii="Times New Roman" w:hAnsi="Times New Roman" w:cs="Times New Roman"/>
                <w:b/>
                <w:sz w:val="20"/>
              </w:rPr>
              <w:t>los desempeños complejo</w:t>
            </w:r>
            <w:r w:rsidRPr="004A703A">
              <w:rPr>
                <w:rFonts w:ascii="Times New Roman" w:hAnsi="Times New Roman" w:cs="Times New Roman"/>
                <w:b/>
                <w:sz w:val="20"/>
              </w:rPr>
              <w:t>s: Criterios y rubricas</w:t>
            </w:r>
          </w:p>
          <w:p w:rsidR="000D58C5" w:rsidRDefault="000D58C5" w:rsidP="00D47579">
            <w:pPr>
              <w:jc w:val="both"/>
              <w:rPr>
                <w:rFonts w:ascii="Times New Roman" w:hAnsi="Times New Roman" w:cs="Times New Roman"/>
                <w:sz w:val="20"/>
              </w:rPr>
            </w:pPr>
            <w:r w:rsidRPr="00A5187A">
              <w:rPr>
                <w:rFonts w:ascii="Times New Roman" w:hAnsi="Times New Roman" w:cs="Times New Roman"/>
                <w:sz w:val="20"/>
              </w:rPr>
              <w:t xml:space="preserve">Presenta la </w:t>
            </w:r>
            <w:proofErr w:type="spellStart"/>
            <w:r w:rsidRPr="00A5187A">
              <w:rPr>
                <w:rFonts w:ascii="Times New Roman" w:hAnsi="Times New Roman" w:cs="Times New Roman"/>
                <w:sz w:val="20"/>
              </w:rPr>
              <w:t>docimologia</w:t>
            </w:r>
            <w:proofErr w:type="spellEnd"/>
            <w:r w:rsidRPr="00A5187A">
              <w:rPr>
                <w:rFonts w:ascii="Times New Roman" w:hAnsi="Times New Roman" w:cs="Times New Roman"/>
                <w:sz w:val="20"/>
              </w:rPr>
              <w:t xml:space="preserve"> y sus evidencias de los efectos de notación o de calificación subjetiva (ley de </w:t>
            </w:r>
            <w:proofErr w:type="spellStart"/>
            <w:r w:rsidRPr="00A5187A">
              <w:rPr>
                <w:rFonts w:ascii="Times New Roman" w:hAnsi="Times New Roman" w:cs="Times New Roman"/>
                <w:sz w:val="20"/>
              </w:rPr>
              <w:t>Posthumus</w:t>
            </w:r>
            <w:proofErr w:type="spellEnd"/>
            <w:r w:rsidRPr="00A5187A">
              <w:rPr>
                <w:rFonts w:ascii="Times New Roman" w:hAnsi="Times New Roman" w:cs="Times New Roman"/>
                <w:sz w:val="20"/>
              </w:rPr>
              <w:t xml:space="preserve">, </w:t>
            </w:r>
            <w:r>
              <w:rPr>
                <w:rFonts w:ascii="Times New Roman" w:hAnsi="Times New Roman" w:cs="Times New Roman"/>
                <w:sz w:val="20"/>
              </w:rPr>
              <w:t xml:space="preserve">ausencia de concordancia </w:t>
            </w:r>
            <w:proofErr w:type="spellStart"/>
            <w:r>
              <w:rPr>
                <w:rFonts w:ascii="Times New Roman" w:hAnsi="Times New Roman" w:cs="Times New Roman"/>
                <w:sz w:val="20"/>
              </w:rPr>
              <w:t>intra</w:t>
            </w:r>
            <w:proofErr w:type="spellEnd"/>
            <w:r>
              <w:rPr>
                <w:rFonts w:ascii="Times New Roman" w:hAnsi="Times New Roman" w:cs="Times New Roman"/>
                <w:sz w:val="20"/>
              </w:rPr>
              <w:t xml:space="preserve"> </w:t>
            </w:r>
            <w:proofErr w:type="spellStart"/>
            <w:r>
              <w:rPr>
                <w:rFonts w:ascii="Times New Roman" w:hAnsi="Times New Roman" w:cs="Times New Roman"/>
                <w:sz w:val="20"/>
              </w:rPr>
              <w:t>y</w:t>
            </w:r>
            <w:proofErr w:type="spellEnd"/>
            <w:r>
              <w:rPr>
                <w:rFonts w:ascii="Times New Roman" w:hAnsi="Times New Roman" w:cs="Times New Roman"/>
                <w:sz w:val="20"/>
              </w:rPr>
              <w:t xml:space="preserve"> inter-jueces, efectos de halo, de secuencia, de estereotipo, de confirmación (o de inercia). Además de esta </w:t>
            </w:r>
            <w:proofErr w:type="spellStart"/>
            <w:r>
              <w:rPr>
                <w:rFonts w:ascii="Times New Roman" w:hAnsi="Times New Roman" w:cs="Times New Roman"/>
                <w:sz w:val="20"/>
              </w:rPr>
              <w:t>docimologia</w:t>
            </w:r>
            <w:proofErr w:type="spellEnd"/>
            <w:r>
              <w:rPr>
                <w:rFonts w:ascii="Times New Roman" w:hAnsi="Times New Roman" w:cs="Times New Roman"/>
                <w:sz w:val="20"/>
              </w:rPr>
              <w:t xml:space="preserve"> “negativa”, presenta principios de una </w:t>
            </w:r>
            <w:proofErr w:type="spellStart"/>
            <w:r>
              <w:rPr>
                <w:rFonts w:ascii="Times New Roman" w:hAnsi="Times New Roman" w:cs="Times New Roman"/>
                <w:sz w:val="20"/>
              </w:rPr>
              <w:t>docimologia</w:t>
            </w:r>
            <w:proofErr w:type="spellEnd"/>
            <w:r>
              <w:rPr>
                <w:rFonts w:ascii="Times New Roman" w:hAnsi="Times New Roman" w:cs="Times New Roman"/>
                <w:sz w:val="20"/>
              </w:rPr>
              <w:t xml:space="preserve"> positiva y varios tipos de escalas (</w:t>
            </w:r>
            <w:proofErr w:type="spellStart"/>
            <w:r>
              <w:rPr>
                <w:rFonts w:ascii="Times New Roman" w:hAnsi="Times New Roman" w:cs="Times New Roman"/>
                <w:sz w:val="20"/>
              </w:rPr>
              <w:t>ej</w:t>
            </w:r>
            <w:proofErr w:type="spellEnd"/>
            <w:r>
              <w:rPr>
                <w:rFonts w:ascii="Times New Roman" w:hAnsi="Times New Roman" w:cs="Times New Roman"/>
                <w:sz w:val="20"/>
              </w:rPr>
              <w:t xml:space="preserve">: la de </w:t>
            </w:r>
            <w:proofErr w:type="spellStart"/>
            <w:r>
              <w:rPr>
                <w:rFonts w:ascii="Times New Roman" w:hAnsi="Times New Roman" w:cs="Times New Roman"/>
                <w:sz w:val="20"/>
              </w:rPr>
              <w:t>Mercali</w:t>
            </w:r>
            <w:proofErr w:type="spellEnd"/>
            <w:r>
              <w:rPr>
                <w:rFonts w:ascii="Times New Roman" w:hAnsi="Times New Roman" w:cs="Times New Roman"/>
                <w:sz w:val="20"/>
              </w:rPr>
              <w:t xml:space="preserve">) y rubricas. </w:t>
            </w:r>
          </w:p>
          <w:p w:rsidR="000D58C5" w:rsidRPr="00D47579" w:rsidRDefault="000D58C5" w:rsidP="00D47579">
            <w:pPr>
              <w:rPr>
                <w:rFonts w:ascii="Times New Roman" w:hAnsi="Times New Roman" w:cs="Times New Roman"/>
                <w:sz w:val="16"/>
              </w:rPr>
            </w:pPr>
          </w:p>
        </w:tc>
        <w:tc>
          <w:tcPr>
            <w:tcW w:w="915" w:type="pct"/>
            <w:gridSpan w:val="3"/>
            <w:tcBorders>
              <w:top w:val="single" w:sz="4" w:space="0" w:color="auto"/>
              <w:left w:val="nil"/>
              <w:bottom w:val="nil"/>
              <w:right w:val="single" w:sz="4" w:space="0" w:color="auto"/>
            </w:tcBorders>
          </w:tcPr>
          <w:p w:rsidR="005A3398" w:rsidRDefault="005A3398" w:rsidP="00D47579">
            <w:pPr>
              <w:spacing w:afterLines="60" w:after="144"/>
              <w:jc w:val="center"/>
              <w:rPr>
                <w:rFonts w:ascii="Times New Roman" w:hAnsi="Times New Roman" w:cs="Times New Roman"/>
                <w:b/>
                <w:sz w:val="20"/>
              </w:rPr>
            </w:pPr>
          </w:p>
          <w:p w:rsidR="00B84B61" w:rsidRDefault="000D58C5" w:rsidP="005A3398">
            <w:pPr>
              <w:jc w:val="center"/>
              <w:rPr>
                <w:rFonts w:ascii="Times New Roman" w:hAnsi="Times New Roman" w:cs="Times New Roman"/>
                <w:b/>
                <w:sz w:val="20"/>
              </w:rPr>
            </w:pPr>
            <w:r>
              <w:rPr>
                <w:rFonts w:ascii="Times New Roman" w:hAnsi="Times New Roman" w:cs="Times New Roman"/>
                <w:b/>
                <w:sz w:val="20"/>
              </w:rPr>
              <w:t>D</w:t>
            </w:r>
            <w:r w:rsidR="00B84B61">
              <w:rPr>
                <w:rFonts w:ascii="Times New Roman" w:hAnsi="Times New Roman" w:cs="Times New Roman"/>
                <w:b/>
                <w:sz w:val="20"/>
              </w:rPr>
              <w:t xml:space="preserve">. </w:t>
            </w:r>
            <w:proofErr w:type="spellStart"/>
            <w:r>
              <w:rPr>
                <w:rFonts w:ascii="Times New Roman" w:hAnsi="Times New Roman" w:cs="Times New Roman"/>
                <w:b/>
                <w:sz w:val="20"/>
              </w:rPr>
              <w:t>L</w:t>
            </w:r>
            <w:r w:rsidR="00B84B61">
              <w:rPr>
                <w:rFonts w:ascii="Times New Roman" w:hAnsi="Times New Roman" w:cs="Times New Roman"/>
                <w:b/>
                <w:sz w:val="20"/>
              </w:rPr>
              <w:t>eclercq</w:t>
            </w:r>
            <w:proofErr w:type="spellEnd"/>
            <w:r>
              <w:rPr>
                <w:rFonts w:ascii="Times New Roman" w:hAnsi="Times New Roman" w:cs="Times New Roman"/>
                <w:b/>
                <w:sz w:val="20"/>
              </w:rPr>
              <w:t xml:space="preserve"> &amp;</w:t>
            </w:r>
            <w:r w:rsidRPr="004A703A">
              <w:rPr>
                <w:rFonts w:ascii="Times New Roman" w:hAnsi="Times New Roman" w:cs="Times New Roman"/>
                <w:b/>
                <w:sz w:val="20"/>
              </w:rPr>
              <w:t xml:space="preserve"> </w:t>
            </w:r>
          </w:p>
          <w:p w:rsidR="000D58C5" w:rsidRDefault="00B84B61" w:rsidP="00D47579">
            <w:pPr>
              <w:spacing w:afterLines="60" w:after="144"/>
              <w:jc w:val="center"/>
              <w:rPr>
                <w:rFonts w:ascii="Times New Roman" w:hAnsi="Times New Roman" w:cs="Times New Roman"/>
                <w:b/>
                <w:sz w:val="20"/>
              </w:rPr>
            </w:pPr>
            <w:r w:rsidRPr="004A703A">
              <w:rPr>
                <w:rFonts w:ascii="Times New Roman" w:hAnsi="Times New Roman" w:cs="Times New Roman"/>
                <w:b/>
                <w:sz w:val="20"/>
              </w:rPr>
              <w:t>Á</w:t>
            </w:r>
            <w:r>
              <w:rPr>
                <w:rFonts w:ascii="Times New Roman" w:hAnsi="Times New Roman" w:cs="Times New Roman"/>
                <w:b/>
                <w:sz w:val="20"/>
              </w:rPr>
              <w:t xml:space="preserve">lvaro </w:t>
            </w:r>
            <w:r w:rsidR="000D58C5" w:rsidRPr="004A703A">
              <w:rPr>
                <w:rFonts w:ascii="Times New Roman" w:hAnsi="Times New Roman" w:cs="Times New Roman"/>
                <w:b/>
                <w:sz w:val="20"/>
              </w:rPr>
              <w:t>C</w:t>
            </w:r>
            <w:r>
              <w:rPr>
                <w:rFonts w:ascii="Times New Roman" w:hAnsi="Times New Roman" w:cs="Times New Roman"/>
                <w:b/>
                <w:sz w:val="20"/>
              </w:rPr>
              <w:t>abrera</w:t>
            </w:r>
          </w:p>
          <w:p w:rsidR="00EF3FF8" w:rsidRPr="00EF3FF8" w:rsidRDefault="00EF3FF8" w:rsidP="00D47579">
            <w:pPr>
              <w:spacing w:afterLines="60" w:after="144"/>
              <w:jc w:val="center"/>
              <w:rPr>
                <w:rFonts w:ascii="Times New Roman" w:hAnsi="Times New Roman" w:cs="Times New Roman"/>
                <w:sz w:val="20"/>
              </w:rPr>
            </w:pPr>
            <w:r w:rsidRPr="00EF3FF8">
              <w:rPr>
                <w:rFonts w:ascii="Times New Roman" w:hAnsi="Times New Roman" w:cs="Times New Roman"/>
                <w:sz w:val="20"/>
              </w:rPr>
              <w:t>p. 103-128</w:t>
            </w:r>
          </w:p>
        </w:tc>
      </w:tr>
      <w:tr w:rsidR="000D58C5" w:rsidRPr="00EF3FF8" w:rsidTr="00794CD2">
        <w:trPr>
          <w:gridAfter w:val="1"/>
          <w:wAfter w:w="71" w:type="pct"/>
          <w:trHeight w:val="227"/>
        </w:trPr>
        <w:tc>
          <w:tcPr>
            <w:tcW w:w="339" w:type="pct"/>
            <w:tcBorders>
              <w:top w:val="nil"/>
              <w:left w:val="single" w:sz="4" w:space="0" w:color="auto"/>
              <w:bottom w:val="nil"/>
              <w:right w:val="nil"/>
            </w:tcBorders>
          </w:tcPr>
          <w:p w:rsidR="000D58C5" w:rsidRPr="004A703A" w:rsidRDefault="000D58C5" w:rsidP="00D47579">
            <w:pPr>
              <w:spacing w:afterLines="60" w:after="144"/>
              <w:jc w:val="center"/>
              <w:rPr>
                <w:rFonts w:ascii="Times New Roman" w:hAnsi="Times New Roman" w:cs="Times New Roman"/>
                <w:b/>
                <w:sz w:val="18"/>
              </w:rPr>
            </w:pPr>
            <w:r w:rsidRPr="004A703A">
              <w:rPr>
                <w:rFonts w:ascii="Times New Roman" w:hAnsi="Times New Roman" w:cs="Times New Roman"/>
                <w:b/>
                <w:sz w:val="18"/>
              </w:rPr>
              <w:t>7</w:t>
            </w:r>
          </w:p>
        </w:tc>
        <w:tc>
          <w:tcPr>
            <w:tcW w:w="3675" w:type="pct"/>
            <w:tcBorders>
              <w:top w:val="nil"/>
              <w:left w:val="nil"/>
              <w:bottom w:val="nil"/>
              <w:right w:val="nil"/>
            </w:tcBorders>
          </w:tcPr>
          <w:p w:rsidR="000D58C5" w:rsidRDefault="000D58C5" w:rsidP="00D47579">
            <w:pPr>
              <w:rPr>
                <w:rFonts w:ascii="Times New Roman" w:hAnsi="Times New Roman" w:cs="Times New Roman"/>
                <w:b/>
                <w:sz w:val="20"/>
              </w:rPr>
            </w:pPr>
            <w:r w:rsidRPr="004A703A">
              <w:rPr>
                <w:rFonts w:ascii="Times New Roman" w:hAnsi="Times New Roman" w:cs="Times New Roman"/>
                <w:b/>
                <w:sz w:val="20"/>
              </w:rPr>
              <w:t xml:space="preserve">Evaluar la </w:t>
            </w:r>
            <w:r w:rsidR="00EF3FF8">
              <w:rPr>
                <w:rFonts w:ascii="Times New Roman" w:hAnsi="Times New Roman" w:cs="Times New Roman"/>
                <w:b/>
                <w:sz w:val="20"/>
              </w:rPr>
              <w:t xml:space="preserve">capacidad de resolver </w:t>
            </w:r>
            <w:r w:rsidRPr="004A703A">
              <w:rPr>
                <w:rFonts w:ascii="Times New Roman" w:hAnsi="Times New Roman" w:cs="Times New Roman"/>
                <w:b/>
                <w:sz w:val="20"/>
              </w:rPr>
              <w:t xml:space="preserve">problemas </w:t>
            </w:r>
          </w:p>
          <w:p w:rsidR="000D58C5" w:rsidRDefault="000D58C5" w:rsidP="00D47579">
            <w:pPr>
              <w:jc w:val="both"/>
              <w:rPr>
                <w:rFonts w:ascii="Times New Roman" w:hAnsi="Times New Roman" w:cs="Times New Roman"/>
                <w:sz w:val="20"/>
              </w:rPr>
            </w:pPr>
            <w:r w:rsidRPr="00A5187A">
              <w:rPr>
                <w:rFonts w:ascii="Times New Roman" w:hAnsi="Times New Roman" w:cs="Times New Roman"/>
                <w:sz w:val="20"/>
              </w:rPr>
              <w:t xml:space="preserve">Explica la diferencia entre una pregunta y un problema, el cono de la experiencia </w:t>
            </w:r>
            <w:r w:rsidR="00794CD2">
              <w:rPr>
                <w:rFonts w:ascii="Times New Roman" w:hAnsi="Times New Roman" w:cs="Times New Roman"/>
                <w:sz w:val="20"/>
              </w:rPr>
              <w:t>(</w:t>
            </w:r>
            <w:r w:rsidRPr="00A5187A">
              <w:rPr>
                <w:rFonts w:ascii="Times New Roman" w:hAnsi="Times New Roman" w:cs="Times New Roman"/>
                <w:sz w:val="20"/>
              </w:rPr>
              <w:t>Dale</w:t>
            </w:r>
            <w:r w:rsidR="00794CD2">
              <w:rPr>
                <w:rFonts w:ascii="Times New Roman" w:hAnsi="Times New Roman" w:cs="Times New Roman"/>
                <w:sz w:val="20"/>
              </w:rPr>
              <w:t>)</w:t>
            </w:r>
            <w:r w:rsidRPr="00A5187A">
              <w:rPr>
                <w:rFonts w:ascii="Times New Roman" w:hAnsi="Times New Roman" w:cs="Times New Roman"/>
                <w:sz w:val="20"/>
              </w:rPr>
              <w:t xml:space="preserve">, y las heurísticas de </w:t>
            </w:r>
            <w:proofErr w:type="spellStart"/>
            <w:r w:rsidRPr="00A5187A">
              <w:rPr>
                <w:rFonts w:ascii="Times New Roman" w:hAnsi="Times New Roman" w:cs="Times New Roman"/>
                <w:sz w:val="20"/>
              </w:rPr>
              <w:t>Polya</w:t>
            </w:r>
            <w:proofErr w:type="spellEnd"/>
            <w:r w:rsidRPr="00A5187A">
              <w:rPr>
                <w:rFonts w:ascii="Times New Roman" w:hAnsi="Times New Roman" w:cs="Times New Roman"/>
                <w:sz w:val="20"/>
              </w:rPr>
              <w:t xml:space="preserve"> para resolver problemas. </w:t>
            </w:r>
            <w:r>
              <w:rPr>
                <w:rFonts w:ascii="Times New Roman" w:hAnsi="Times New Roman" w:cs="Times New Roman"/>
                <w:sz w:val="20"/>
              </w:rPr>
              <w:t xml:space="preserve">Da varios ejemplos de evaluaciones apropiadas a medir la capacidad y detectar los procesos utilizados en la resolución de problemas: las cascadas convergentes y divergentes, </w:t>
            </w:r>
            <w:proofErr w:type="gramStart"/>
            <w:r>
              <w:rPr>
                <w:rFonts w:ascii="Times New Roman" w:hAnsi="Times New Roman" w:cs="Times New Roman"/>
                <w:sz w:val="20"/>
              </w:rPr>
              <w:t>las análisis fraccionadas</w:t>
            </w:r>
            <w:proofErr w:type="gramEnd"/>
            <w:r>
              <w:rPr>
                <w:rFonts w:ascii="Times New Roman" w:hAnsi="Times New Roman" w:cs="Times New Roman"/>
                <w:sz w:val="20"/>
              </w:rPr>
              <w:t xml:space="preserve"> de casos (AFC), la facilitación progresiva, la medición de la búsqueda de inform</w:t>
            </w:r>
            <w:r w:rsidR="00794CD2">
              <w:rPr>
                <w:rFonts w:ascii="Times New Roman" w:hAnsi="Times New Roman" w:cs="Times New Roman"/>
                <w:sz w:val="20"/>
              </w:rPr>
              <w:t xml:space="preserve">ación (Shannon, </w:t>
            </w:r>
            <w:proofErr w:type="spellStart"/>
            <w:r w:rsidR="00794CD2">
              <w:rPr>
                <w:rFonts w:ascii="Times New Roman" w:hAnsi="Times New Roman" w:cs="Times New Roman"/>
                <w:sz w:val="20"/>
              </w:rPr>
              <w:t>Rimoldi</w:t>
            </w:r>
            <w:proofErr w:type="spellEnd"/>
            <w:r>
              <w:rPr>
                <w:rFonts w:ascii="Times New Roman" w:hAnsi="Times New Roman" w:cs="Times New Roman"/>
                <w:sz w:val="20"/>
              </w:rPr>
              <w:t>). Da ejemplos de medición de la creatividad, de la capacidad de aproximación y una teoría de la auto-fijación de la dificultad, como de la perseverancia.</w:t>
            </w:r>
          </w:p>
          <w:p w:rsidR="000D58C5" w:rsidRPr="00D47579" w:rsidRDefault="000D58C5" w:rsidP="00D47579">
            <w:pPr>
              <w:rPr>
                <w:rFonts w:ascii="Times New Roman" w:hAnsi="Times New Roman" w:cs="Times New Roman"/>
                <w:sz w:val="16"/>
              </w:rPr>
            </w:pPr>
          </w:p>
        </w:tc>
        <w:tc>
          <w:tcPr>
            <w:tcW w:w="915" w:type="pct"/>
            <w:gridSpan w:val="3"/>
            <w:tcBorders>
              <w:top w:val="nil"/>
              <w:left w:val="nil"/>
              <w:bottom w:val="nil"/>
              <w:right w:val="single" w:sz="4" w:space="0" w:color="auto"/>
            </w:tcBorders>
          </w:tcPr>
          <w:p w:rsidR="005A3398" w:rsidRDefault="005A3398" w:rsidP="005A3398">
            <w:pPr>
              <w:jc w:val="center"/>
              <w:rPr>
                <w:rFonts w:ascii="Times New Roman" w:hAnsi="Times New Roman" w:cs="Times New Roman"/>
                <w:b/>
                <w:sz w:val="20"/>
              </w:rPr>
            </w:pPr>
          </w:p>
          <w:p w:rsidR="00B84B61" w:rsidRPr="00EF3FF8" w:rsidRDefault="000D58C5" w:rsidP="005A3398">
            <w:pPr>
              <w:jc w:val="center"/>
              <w:rPr>
                <w:rFonts w:ascii="Times New Roman" w:hAnsi="Times New Roman" w:cs="Times New Roman"/>
                <w:b/>
                <w:sz w:val="20"/>
                <w:lang w:val="fr-BE"/>
              </w:rPr>
            </w:pPr>
            <w:r w:rsidRPr="00EF3FF8">
              <w:rPr>
                <w:rFonts w:ascii="Times New Roman" w:hAnsi="Times New Roman" w:cs="Times New Roman"/>
                <w:b/>
                <w:sz w:val="20"/>
                <w:lang w:val="fr-BE"/>
              </w:rPr>
              <w:t>D</w:t>
            </w:r>
            <w:r w:rsidR="00B84B61" w:rsidRPr="00EF3FF8">
              <w:rPr>
                <w:rFonts w:ascii="Times New Roman" w:hAnsi="Times New Roman" w:cs="Times New Roman"/>
                <w:b/>
                <w:sz w:val="20"/>
                <w:lang w:val="fr-BE"/>
              </w:rPr>
              <w:t xml:space="preserve">. </w:t>
            </w:r>
            <w:r w:rsidRPr="00EF3FF8">
              <w:rPr>
                <w:rFonts w:ascii="Times New Roman" w:hAnsi="Times New Roman" w:cs="Times New Roman"/>
                <w:b/>
                <w:sz w:val="20"/>
                <w:lang w:val="fr-BE"/>
              </w:rPr>
              <w:t>L</w:t>
            </w:r>
            <w:r w:rsidR="005A3398" w:rsidRPr="00EF3FF8">
              <w:rPr>
                <w:rFonts w:ascii="Times New Roman" w:hAnsi="Times New Roman" w:cs="Times New Roman"/>
                <w:b/>
                <w:sz w:val="20"/>
                <w:lang w:val="fr-BE"/>
              </w:rPr>
              <w:t>ec</w:t>
            </w:r>
            <w:r w:rsidR="00B84B61" w:rsidRPr="00EF3FF8">
              <w:rPr>
                <w:rFonts w:ascii="Times New Roman" w:hAnsi="Times New Roman" w:cs="Times New Roman"/>
                <w:b/>
                <w:sz w:val="20"/>
                <w:lang w:val="fr-BE"/>
              </w:rPr>
              <w:t>lercq</w:t>
            </w:r>
            <w:r w:rsidRPr="00EF3FF8">
              <w:rPr>
                <w:rFonts w:ascii="Times New Roman" w:hAnsi="Times New Roman" w:cs="Times New Roman"/>
                <w:b/>
                <w:sz w:val="20"/>
                <w:lang w:val="fr-BE"/>
              </w:rPr>
              <w:t xml:space="preserve">, </w:t>
            </w:r>
          </w:p>
          <w:p w:rsidR="00493D34" w:rsidRPr="00EF3FF8" w:rsidRDefault="000D58C5" w:rsidP="00EF3FF8">
            <w:pPr>
              <w:spacing w:afterLines="60" w:after="144"/>
              <w:jc w:val="center"/>
              <w:rPr>
                <w:rFonts w:ascii="Times New Roman" w:hAnsi="Times New Roman" w:cs="Times New Roman"/>
                <w:b/>
                <w:sz w:val="20"/>
                <w:lang w:val="fr-BE"/>
              </w:rPr>
            </w:pPr>
            <w:r w:rsidRPr="00EF3FF8">
              <w:rPr>
                <w:rFonts w:ascii="Times New Roman" w:hAnsi="Times New Roman" w:cs="Times New Roman"/>
                <w:b/>
                <w:sz w:val="20"/>
                <w:lang w:val="fr-BE"/>
              </w:rPr>
              <w:t>S</w:t>
            </w:r>
            <w:r w:rsidR="00B84B61" w:rsidRPr="00EF3FF8">
              <w:rPr>
                <w:rFonts w:ascii="Times New Roman" w:hAnsi="Times New Roman" w:cs="Times New Roman"/>
                <w:b/>
                <w:sz w:val="20"/>
                <w:lang w:val="fr-BE"/>
              </w:rPr>
              <w:t xml:space="preserve">. </w:t>
            </w:r>
            <w:proofErr w:type="spellStart"/>
            <w:r w:rsidRPr="00EF3FF8">
              <w:rPr>
                <w:rFonts w:ascii="Times New Roman" w:hAnsi="Times New Roman" w:cs="Times New Roman"/>
                <w:b/>
                <w:sz w:val="20"/>
                <w:lang w:val="fr-BE"/>
              </w:rPr>
              <w:t>D</w:t>
            </w:r>
            <w:r w:rsidR="00EF3FF8" w:rsidRPr="00EF3FF8">
              <w:rPr>
                <w:rFonts w:ascii="Times New Roman" w:hAnsi="Times New Roman" w:cs="Times New Roman"/>
                <w:b/>
                <w:sz w:val="20"/>
                <w:lang w:val="fr-BE"/>
              </w:rPr>
              <w:t>e</w:t>
            </w:r>
            <w:r w:rsidR="00B84B61" w:rsidRPr="00EF3FF8">
              <w:rPr>
                <w:rFonts w:ascii="Times New Roman" w:hAnsi="Times New Roman" w:cs="Times New Roman"/>
                <w:b/>
                <w:sz w:val="20"/>
                <w:lang w:val="fr-BE"/>
              </w:rPr>
              <w:t>l</w:t>
            </w:r>
            <w:r w:rsidR="00EF3FF8" w:rsidRPr="00EF3FF8">
              <w:rPr>
                <w:rFonts w:ascii="Times New Roman" w:hAnsi="Times New Roman" w:cs="Times New Roman"/>
                <w:b/>
                <w:sz w:val="20"/>
                <w:lang w:val="fr-BE"/>
              </w:rPr>
              <w:t>c</w:t>
            </w:r>
            <w:r w:rsidR="00B84B61" w:rsidRPr="00EF3FF8">
              <w:rPr>
                <w:rFonts w:ascii="Times New Roman" w:hAnsi="Times New Roman" w:cs="Times New Roman"/>
                <w:b/>
                <w:sz w:val="20"/>
                <w:lang w:val="fr-BE"/>
              </w:rPr>
              <w:t>omminette</w:t>
            </w:r>
            <w:proofErr w:type="spellEnd"/>
            <w:r w:rsidRPr="00EF3FF8">
              <w:rPr>
                <w:rFonts w:ascii="Times New Roman" w:hAnsi="Times New Roman" w:cs="Times New Roman"/>
                <w:b/>
                <w:sz w:val="20"/>
                <w:lang w:val="fr-BE"/>
              </w:rPr>
              <w:t xml:space="preserve"> </w:t>
            </w:r>
          </w:p>
          <w:p w:rsidR="00493D34" w:rsidRPr="00EF3FF8" w:rsidRDefault="00493D34" w:rsidP="00EF3FF8">
            <w:pPr>
              <w:spacing w:before="240" w:afterLines="60" w:after="144"/>
              <w:jc w:val="center"/>
              <w:rPr>
                <w:rFonts w:ascii="Times New Roman" w:hAnsi="Times New Roman" w:cs="Times New Roman"/>
                <w:b/>
                <w:sz w:val="20"/>
                <w:lang w:val="fr-BE"/>
              </w:rPr>
            </w:pPr>
            <w:r w:rsidRPr="00EF3FF8">
              <w:rPr>
                <w:rFonts w:ascii="Times New Roman" w:hAnsi="Times New Roman" w:cs="Times New Roman"/>
                <w:b/>
                <w:sz w:val="20"/>
                <w:lang w:val="fr-BE"/>
              </w:rPr>
              <w:t>(HERS)</w:t>
            </w:r>
          </w:p>
          <w:p w:rsidR="000D58C5" w:rsidRDefault="000D58C5" w:rsidP="00B84B61">
            <w:pPr>
              <w:spacing w:afterLines="60" w:after="144"/>
              <w:jc w:val="center"/>
              <w:rPr>
                <w:rFonts w:ascii="Times New Roman" w:hAnsi="Times New Roman" w:cs="Times New Roman"/>
                <w:b/>
                <w:sz w:val="20"/>
                <w:lang w:val="fr-BE"/>
              </w:rPr>
            </w:pPr>
            <w:r w:rsidRPr="00EF3FF8">
              <w:rPr>
                <w:rFonts w:ascii="Times New Roman" w:hAnsi="Times New Roman" w:cs="Times New Roman"/>
                <w:b/>
                <w:sz w:val="20"/>
                <w:lang w:val="fr-BE"/>
              </w:rPr>
              <w:t>&amp; A</w:t>
            </w:r>
            <w:r w:rsidR="00B84B61" w:rsidRPr="00EF3FF8">
              <w:rPr>
                <w:rFonts w:ascii="Times New Roman" w:hAnsi="Times New Roman" w:cs="Times New Roman"/>
                <w:b/>
                <w:sz w:val="20"/>
                <w:lang w:val="fr-BE"/>
              </w:rPr>
              <w:t xml:space="preserve">. </w:t>
            </w:r>
            <w:r w:rsidRPr="00EF3FF8">
              <w:rPr>
                <w:rFonts w:ascii="Times New Roman" w:hAnsi="Times New Roman" w:cs="Times New Roman"/>
                <w:b/>
                <w:sz w:val="20"/>
                <w:lang w:val="fr-BE"/>
              </w:rPr>
              <w:t>C</w:t>
            </w:r>
            <w:r w:rsidR="00B84B61" w:rsidRPr="00EF3FF8">
              <w:rPr>
                <w:rFonts w:ascii="Times New Roman" w:hAnsi="Times New Roman" w:cs="Times New Roman"/>
                <w:b/>
                <w:sz w:val="20"/>
                <w:lang w:val="fr-BE"/>
              </w:rPr>
              <w:t>abrera</w:t>
            </w:r>
          </w:p>
          <w:p w:rsidR="00EF3FF8" w:rsidRPr="00EF3FF8" w:rsidRDefault="00EF3FF8" w:rsidP="00B84B61">
            <w:pPr>
              <w:spacing w:afterLines="60" w:after="144"/>
              <w:jc w:val="center"/>
              <w:rPr>
                <w:rFonts w:ascii="Times New Roman" w:hAnsi="Times New Roman" w:cs="Times New Roman"/>
                <w:sz w:val="20"/>
                <w:lang w:val="fr-BE"/>
              </w:rPr>
            </w:pPr>
            <w:r w:rsidRPr="00EF3FF8">
              <w:rPr>
                <w:rFonts w:ascii="Times New Roman" w:hAnsi="Times New Roman" w:cs="Times New Roman"/>
                <w:sz w:val="20"/>
                <w:lang w:val="fr-BE"/>
              </w:rPr>
              <w:t>p. 129-152</w:t>
            </w:r>
          </w:p>
        </w:tc>
      </w:tr>
      <w:tr w:rsidR="000D58C5" w:rsidRPr="00493D34" w:rsidTr="00794CD2">
        <w:trPr>
          <w:gridAfter w:val="1"/>
          <w:wAfter w:w="71" w:type="pct"/>
          <w:trHeight w:val="227"/>
        </w:trPr>
        <w:tc>
          <w:tcPr>
            <w:tcW w:w="339" w:type="pct"/>
            <w:tcBorders>
              <w:top w:val="nil"/>
              <w:left w:val="single" w:sz="4" w:space="0" w:color="auto"/>
              <w:bottom w:val="nil"/>
              <w:right w:val="nil"/>
            </w:tcBorders>
          </w:tcPr>
          <w:p w:rsidR="000D58C5" w:rsidRPr="004A703A" w:rsidRDefault="000D58C5" w:rsidP="00D47579">
            <w:pPr>
              <w:spacing w:afterLines="60" w:after="144"/>
              <w:jc w:val="center"/>
              <w:rPr>
                <w:rFonts w:ascii="Times New Roman" w:hAnsi="Times New Roman" w:cs="Times New Roman"/>
                <w:b/>
                <w:sz w:val="18"/>
              </w:rPr>
            </w:pPr>
            <w:r w:rsidRPr="004A703A">
              <w:rPr>
                <w:rFonts w:ascii="Times New Roman" w:hAnsi="Times New Roman" w:cs="Times New Roman"/>
                <w:b/>
                <w:sz w:val="18"/>
              </w:rPr>
              <w:t>8</w:t>
            </w:r>
          </w:p>
        </w:tc>
        <w:tc>
          <w:tcPr>
            <w:tcW w:w="3675" w:type="pct"/>
            <w:tcBorders>
              <w:top w:val="nil"/>
              <w:left w:val="nil"/>
              <w:bottom w:val="nil"/>
              <w:right w:val="nil"/>
            </w:tcBorders>
          </w:tcPr>
          <w:p w:rsidR="000D58C5" w:rsidRDefault="000D58C5" w:rsidP="00D47579">
            <w:pPr>
              <w:rPr>
                <w:rFonts w:ascii="Times New Roman" w:hAnsi="Times New Roman" w:cs="Times New Roman"/>
                <w:b/>
                <w:sz w:val="20"/>
              </w:rPr>
            </w:pPr>
            <w:r w:rsidRPr="004A703A">
              <w:rPr>
                <w:rFonts w:ascii="Times New Roman" w:hAnsi="Times New Roman" w:cs="Times New Roman"/>
                <w:b/>
                <w:sz w:val="20"/>
              </w:rPr>
              <w:t>ECOE: Exámenes Clínicos Objetivos y Estructurados</w:t>
            </w:r>
          </w:p>
          <w:p w:rsidR="000D58C5" w:rsidRDefault="000D58C5" w:rsidP="00D47579">
            <w:pPr>
              <w:jc w:val="both"/>
              <w:rPr>
                <w:rFonts w:ascii="Times New Roman" w:hAnsi="Times New Roman" w:cs="Times New Roman"/>
                <w:sz w:val="20"/>
              </w:rPr>
            </w:pPr>
            <w:r w:rsidRPr="001711C6">
              <w:rPr>
                <w:rFonts w:ascii="Times New Roman" w:hAnsi="Times New Roman" w:cs="Times New Roman"/>
                <w:sz w:val="20"/>
              </w:rPr>
              <w:t>Esta técnica consiste en una sucesión de estaciones en cada de cuales se juegan roles (simulaciones)</w:t>
            </w:r>
            <w:r>
              <w:rPr>
                <w:rFonts w:ascii="Times New Roman" w:hAnsi="Times New Roman" w:cs="Times New Roman"/>
                <w:sz w:val="20"/>
              </w:rPr>
              <w:t xml:space="preserve"> donde el profesor juega el paciente (el estudiante jugando el del </w:t>
            </w:r>
            <w:proofErr w:type="spellStart"/>
            <w:r>
              <w:rPr>
                <w:rFonts w:ascii="Times New Roman" w:hAnsi="Times New Roman" w:cs="Times New Roman"/>
                <w:sz w:val="20"/>
              </w:rPr>
              <w:t>medico</w:t>
            </w:r>
            <w:proofErr w:type="spellEnd"/>
            <w:r>
              <w:rPr>
                <w:rFonts w:ascii="Times New Roman" w:hAnsi="Times New Roman" w:cs="Times New Roman"/>
                <w:sz w:val="20"/>
              </w:rPr>
              <w:t xml:space="preserve"> o de la enfermera) u el cliente (el estudiante jugando el del farmacéutico), o…</w:t>
            </w:r>
            <w:r w:rsidRPr="001711C6">
              <w:rPr>
                <w:rFonts w:ascii="Times New Roman" w:hAnsi="Times New Roman" w:cs="Times New Roman"/>
                <w:sz w:val="20"/>
              </w:rPr>
              <w:t xml:space="preserve"> </w:t>
            </w:r>
            <w:r>
              <w:rPr>
                <w:rFonts w:ascii="Times New Roman" w:hAnsi="Times New Roman" w:cs="Times New Roman"/>
                <w:sz w:val="20"/>
              </w:rPr>
              <w:t xml:space="preserve">para medir competencias, es decir capacidad de actuar en situación compleja. El sistema de notación incluye las actitudes, las destrezas, y la cognición. Las reacciones de los participantes como la </w:t>
            </w:r>
            <w:proofErr w:type="spellStart"/>
            <w:r>
              <w:rPr>
                <w:rFonts w:ascii="Times New Roman" w:hAnsi="Times New Roman" w:cs="Times New Roman"/>
                <w:sz w:val="20"/>
              </w:rPr>
              <w:t>predictividad</w:t>
            </w:r>
            <w:proofErr w:type="spellEnd"/>
            <w:r>
              <w:rPr>
                <w:rFonts w:ascii="Times New Roman" w:hAnsi="Times New Roman" w:cs="Times New Roman"/>
                <w:sz w:val="20"/>
              </w:rPr>
              <w:t xml:space="preserve"> de estas mediciones son presentadas.</w:t>
            </w:r>
          </w:p>
          <w:p w:rsidR="000D58C5" w:rsidRPr="00D47579" w:rsidRDefault="000D58C5" w:rsidP="00D47579">
            <w:pPr>
              <w:rPr>
                <w:rFonts w:ascii="Times New Roman" w:hAnsi="Times New Roman" w:cs="Times New Roman"/>
                <w:sz w:val="16"/>
              </w:rPr>
            </w:pPr>
          </w:p>
        </w:tc>
        <w:tc>
          <w:tcPr>
            <w:tcW w:w="915" w:type="pct"/>
            <w:gridSpan w:val="3"/>
            <w:tcBorders>
              <w:top w:val="nil"/>
              <w:left w:val="nil"/>
              <w:bottom w:val="nil"/>
              <w:right w:val="single" w:sz="4" w:space="0" w:color="auto"/>
            </w:tcBorders>
          </w:tcPr>
          <w:p w:rsidR="005A3398" w:rsidRDefault="005A3398" w:rsidP="00D47579">
            <w:pPr>
              <w:spacing w:afterLines="60" w:after="144"/>
              <w:jc w:val="center"/>
              <w:rPr>
                <w:rFonts w:ascii="Times New Roman" w:hAnsi="Times New Roman" w:cs="Times New Roman"/>
                <w:b/>
                <w:sz w:val="20"/>
              </w:rPr>
            </w:pPr>
          </w:p>
          <w:p w:rsidR="00B84B61" w:rsidRPr="005F0324" w:rsidRDefault="000D58C5" w:rsidP="005A3398">
            <w:pPr>
              <w:jc w:val="center"/>
              <w:rPr>
                <w:rFonts w:ascii="Times New Roman" w:hAnsi="Times New Roman" w:cs="Times New Roman"/>
                <w:b/>
                <w:sz w:val="20"/>
                <w:lang w:val="fr-BE"/>
              </w:rPr>
            </w:pPr>
            <w:r w:rsidRPr="005F0324">
              <w:rPr>
                <w:rFonts w:ascii="Times New Roman" w:hAnsi="Times New Roman" w:cs="Times New Roman"/>
                <w:b/>
                <w:sz w:val="20"/>
                <w:lang w:val="fr-BE"/>
              </w:rPr>
              <w:t>G</w:t>
            </w:r>
            <w:r w:rsidR="00B84B61" w:rsidRPr="005F0324">
              <w:rPr>
                <w:rFonts w:ascii="Times New Roman" w:hAnsi="Times New Roman" w:cs="Times New Roman"/>
                <w:b/>
                <w:sz w:val="20"/>
                <w:lang w:val="fr-BE"/>
              </w:rPr>
              <w:t xml:space="preserve">. </w:t>
            </w:r>
            <w:r w:rsidRPr="005F0324">
              <w:rPr>
                <w:rFonts w:ascii="Times New Roman" w:hAnsi="Times New Roman" w:cs="Times New Roman"/>
                <w:b/>
                <w:sz w:val="20"/>
                <w:lang w:val="fr-BE"/>
              </w:rPr>
              <w:t>Ph</w:t>
            </w:r>
            <w:r w:rsidR="00B84B61" w:rsidRPr="005F0324">
              <w:rPr>
                <w:rFonts w:ascii="Times New Roman" w:hAnsi="Times New Roman" w:cs="Times New Roman"/>
                <w:b/>
                <w:sz w:val="20"/>
                <w:lang w:val="fr-BE"/>
              </w:rPr>
              <w:t>ilippe</w:t>
            </w:r>
            <w:r w:rsidR="00493D34">
              <w:rPr>
                <w:rFonts w:ascii="Times New Roman" w:hAnsi="Times New Roman" w:cs="Times New Roman"/>
                <w:b/>
                <w:sz w:val="20"/>
                <w:lang w:val="fr-BE"/>
              </w:rPr>
              <w:t xml:space="preserve"> (</w:t>
            </w:r>
            <w:proofErr w:type="spellStart"/>
            <w:r w:rsidR="00493D34">
              <w:rPr>
                <w:rFonts w:ascii="Times New Roman" w:hAnsi="Times New Roman" w:cs="Times New Roman"/>
                <w:b/>
                <w:sz w:val="20"/>
                <w:lang w:val="fr-BE"/>
              </w:rPr>
              <w:t>ULg</w:t>
            </w:r>
            <w:proofErr w:type="spellEnd"/>
            <w:r w:rsidR="00493D34">
              <w:rPr>
                <w:rFonts w:ascii="Times New Roman" w:hAnsi="Times New Roman" w:cs="Times New Roman"/>
                <w:b/>
                <w:sz w:val="20"/>
                <w:lang w:val="fr-BE"/>
              </w:rPr>
              <w:t>)</w:t>
            </w:r>
            <w:r w:rsidRPr="005F0324">
              <w:rPr>
                <w:rFonts w:ascii="Times New Roman" w:hAnsi="Times New Roman" w:cs="Times New Roman"/>
                <w:b/>
                <w:sz w:val="20"/>
                <w:lang w:val="fr-BE"/>
              </w:rPr>
              <w:t xml:space="preserve">, </w:t>
            </w:r>
          </w:p>
          <w:p w:rsidR="00B84B61" w:rsidRPr="005F0324" w:rsidRDefault="000D58C5" w:rsidP="005A3398">
            <w:pPr>
              <w:jc w:val="center"/>
              <w:rPr>
                <w:rFonts w:ascii="Times New Roman" w:hAnsi="Times New Roman" w:cs="Times New Roman"/>
                <w:b/>
                <w:sz w:val="20"/>
                <w:lang w:val="fr-BE"/>
              </w:rPr>
            </w:pPr>
            <w:r w:rsidRPr="005F0324">
              <w:rPr>
                <w:rFonts w:ascii="Times New Roman" w:hAnsi="Times New Roman" w:cs="Times New Roman"/>
                <w:b/>
                <w:sz w:val="20"/>
                <w:lang w:val="fr-BE"/>
              </w:rPr>
              <w:t>D</w:t>
            </w:r>
            <w:r w:rsidR="00B84B61" w:rsidRPr="005F0324">
              <w:rPr>
                <w:rFonts w:ascii="Times New Roman" w:hAnsi="Times New Roman" w:cs="Times New Roman"/>
                <w:b/>
                <w:sz w:val="20"/>
                <w:lang w:val="fr-BE"/>
              </w:rPr>
              <w:t xml:space="preserve">. </w:t>
            </w:r>
            <w:r w:rsidRPr="005F0324">
              <w:rPr>
                <w:rFonts w:ascii="Times New Roman" w:hAnsi="Times New Roman" w:cs="Times New Roman"/>
                <w:b/>
                <w:sz w:val="20"/>
                <w:lang w:val="fr-BE"/>
              </w:rPr>
              <w:t>L</w:t>
            </w:r>
            <w:r w:rsidR="00B84B61" w:rsidRPr="005F0324">
              <w:rPr>
                <w:rFonts w:ascii="Times New Roman" w:hAnsi="Times New Roman" w:cs="Times New Roman"/>
                <w:b/>
                <w:sz w:val="20"/>
                <w:lang w:val="fr-BE"/>
              </w:rPr>
              <w:t>eclercq</w:t>
            </w:r>
            <w:r w:rsidRPr="005F0324">
              <w:rPr>
                <w:rFonts w:ascii="Times New Roman" w:hAnsi="Times New Roman" w:cs="Times New Roman"/>
                <w:b/>
                <w:sz w:val="20"/>
                <w:lang w:val="fr-BE"/>
              </w:rPr>
              <w:t xml:space="preserve"> &amp;</w:t>
            </w:r>
          </w:p>
          <w:p w:rsidR="000D58C5" w:rsidRDefault="000D58C5" w:rsidP="005A3398">
            <w:pPr>
              <w:jc w:val="center"/>
              <w:rPr>
                <w:rFonts w:ascii="Times New Roman" w:hAnsi="Times New Roman" w:cs="Times New Roman"/>
                <w:b/>
                <w:sz w:val="20"/>
                <w:lang w:val="fr-BE"/>
              </w:rPr>
            </w:pPr>
            <w:r w:rsidRPr="005F0324">
              <w:rPr>
                <w:rFonts w:ascii="Times New Roman" w:hAnsi="Times New Roman" w:cs="Times New Roman"/>
                <w:b/>
                <w:sz w:val="20"/>
                <w:lang w:val="fr-BE"/>
              </w:rPr>
              <w:t>J-P</w:t>
            </w:r>
            <w:r w:rsidR="00B84B61" w:rsidRPr="005F0324">
              <w:rPr>
                <w:rFonts w:ascii="Times New Roman" w:hAnsi="Times New Roman" w:cs="Times New Roman"/>
                <w:b/>
                <w:sz w:val="20"/>
                <w:lang w:val="fr-BE"/>
              </w:rPr>
              <w:t xml:space="preserve">. </w:t>
            </w:r>
            <w:r w:rsidRPr="005F0324">
              <w:rPr>
                <w:rFonts w:ascii="Times New Roman" w:hAnsi="Times New Roman" w:cs="Times New Roman"/>
                <w:b/>
                <w:sz w:val="20"/>
                <w:lang w:val="fr-BE"/>
              </w:rPr>
              <w:t>B</w:t>
            </w:r>
            <w:r w:rsidR="00B84B61" w:rsidRPr="005F0324">
              <w:rPr>
                <w:rFonts w:ascii="Times New Roman" w:hAnsi="Times New Roman" w:cs="Times New Roman"/>
                <w:b/>
                <w:sz w:val="20"/>
                <w:lang w:val="fr-BE"/>
              </w:rPr>
              <w:t>ourguignon</w:t>
            </w:r>
          </w:p>
          <w:p w:rsidR="00493D34" w:rsidRDefault="00493D34" w:rsidP="005A3398">
            <w:pPr>
              <w:jc w:val="center"/>
              <w:rPr>
                <w:rFonts w:ascii="Times New Roman" w:hAnsi="Times New Roman" w:cs="Times New Roman"/>
                <w:b/>
                <w:sz w:val="20"/>
                <w:lang w:val="fr-BE"/>
              </w:rPr>
            </w:pPr>
            <w:r>
              <w:rPr>
                <w:rFonts w:ascii="Times New Roman" w:hAnsi="Times New Roman" w:cs="Times New Roman"/>
                <w:b/>
                <w:sz w:val="20"/>
                <w:lang w:val="fr-BE"/>
              </w:rPr>
              <w:t>(</w:t>
            </w:r>
            <w:proofErr w:type="spellStart"/>
            <w:r>
              <w:rPr>
                <w:rFonts w:ascii="Times New Roman" w:hAnsi="Times New Roman" w:cs="Times New Roman"/>
                <w:b/>
                <w:sz w:val="20"/>
                <w:lang w:val="fr-BE"/>
              </w:rPr>
              <w:t>ULg</w:t>
            </w:r>
            <w:proofErr w:type="spellEnd"/>
            <w:r>
              <w:rPr>
                <w:rFonts w:ascii="Times New Roman" w:hAnsi="Times New Roman" w:cs="Times New Roman"/>
                <w:b/>
                <w:sz w:val="20"/>
                <w:lang w:val="fr-BE"/>
              </w:rPr>
              <w:t>)</w:t>
            </w:r>
          </w:p>
          <w:p w:rsidR="00EF3FF8" w:rsidRPr="00EF3FF8" w:rsidRDefault="00EF3FF8" w:rsidP="005A3398">
            <w:pPr>
              <w:jc w:val="center"/>
              <w:rPr>
                <w:rFonts w:ascii="Times New Roman" w:hAnsi="Times New Roman" w:cs="Times New Roman"/>
                <w:sz w:val="20"/>
                <w:lang w:val="fr-BE"/>
              </w:rPr>
            </w:pPr>
            <w:r w:rsidRPr="00EF3FF8">
              <w:rPr>
                <w:rFonts w:ascii="Times New Roman" w:hAnsi="Times New Roman" w:cs="Times New Roman"/>
                <w:sz w:val="20"/>
                <w:lang w:val="fr-BE"/>
              </w:rPr>
              <w:t>p. 153-170</w:t>
            </w:r>
          </w:p>
        </w:tc>
      </w:tr>
      <w:tr w:rsidR="000D58C5" w:rsidRPr="004A703A" w:rsidTr="00794CD2">
        <w:trPr>
          <w:gridAfter w:val="1"/>
          <w:wAfter w:w="71" w:type="pct"/>
          <w:trHeight w:val="227"/>
        </w:trPr>
        <w:tc>
          <w:tcPr>
            <w:tcW w:w="339" w:type="pct"/>
            <w:tcBorders>
              <w:top w:val="nil"/>
              <w:left w:val="single" w:sz="4" w:space="0" w:color="auto"/>
              <w:bottom w:val="nil"/>
              <w:right w:val="nil"/>
            </w:tcBorders>
          </w:tcPr>
          <w:p w:rsidR="000D58C5" w:rsidRPr="004A703A" w:rsidRDefault="000D58C5" w:rsidP="00D47579">
            <w:pPr>
              <w:spacing w:afterLines="60" w:after="144"/>
              <w:jc w:val="center"/>
              <w:rPr>
                <w:rFonts w:ascii="Times New Roman" w:hAnsi="Times New Roman" w:cs="Times New Roman"/>
                <w:b/>
                <w:sz w:val="18"/>
              </w:rPr>
            </w:pPr>
            <w:r w:rsidRPr="004A703A">
              <w:rPr>
                <w:rFonts w:ascii="Times New Roman" w:hAnsi="Times New Roman" w:cs="Times New Roman"/>
                <w:b/>
                <w:sz w:val="18"/>
              </w:rPr>
              <w:t>9</w:t>
            </w:r>
          </w:p>
        </w:tc>
        <w:tc>
          <w:tcPr>
            <w:tcW w:w="3675" w:type="pct"/>
            <w:tcBorders>
              <w:top w:val="nil"/>
              <w:left w:val="nil"/>
              <w:bottom w:val="nil"/>
              <w:right w:val="nil"/>
            </w:tcBorders>
          </w:tcPr>
          <w:p w:rsidR="000D58C5" w:rsidRDefault="000D58C5" w:rsidP="00D47579">
            <w:pPr>
              <w:rPr>
                <w:rFonts w:ascii="Times New Roman" w:hAnsi="Times New Roman" w:cs="Times New Roman"/>
                <w:b/>
                <w:sz w:val="20"/>
              </w:rPr>
            </w:pPr>
            <w:r w:rsidRPr="004A703A">
              <w:rPr>
                <w:rFonts w:ascii="Times New Roman" w:hAnsi="Times New Roman" w:cs="Times New Roman"/>
                <w:b/>
                <w:sz w:val="20"/>
              </w:rPr>
              <w:t xml:space="preserve">Meta cognición y </w:t>
            </w:r>
            <w:proofErr w:type="spellStart"/>
            <w:r w:rsidRPr="004A703A">
              <w:rPr>
                <w:rFonts w:ascii="Times New Roman" w:hAnsi="Times New Roman" w:cs="Times New Roman"/>
                <w:b/>
                <w:sz w:val="20"/>
              </w:rPr>
              <w:t>Test</w:t>
            </w:r>
            <w:r w:rsidR="00EF3FF8">
              <w:rPr>
                <w:rFonts w:ascii="Times New Roman" w:hAnsi="Times New Roman" w:cs="Times New Roman"/>
                <w:b/>
                <w:sz w:val="20"/>
              </w:rPr>
              <w:t>s</w:t>
            </w:r>
            <w:proofErr w:type="spellEnd"/>
            <w:r w:rsidRPr="004A703A">
              <w:rPr>
                <w:rFonts w:ascii="Times New Roman" w:hAnsi="Times New Roman" w:cs="Times New Roman"/>
                <w:b/>
                <w:sz w:val="20"/>
              </w:rPr>
              <w:t xml:space="preserve"> Espectral</w:t>
            </w:r>
            <w:r w:rsidR="00EF3FF8">
              <w:rPr>
                <w:rFonts w:ascii="Times New Roman" w:hAnsi="Times New Roman" w:cs="Times New Roman"/>
                <w:b/>
                <w:sz w:val="20"/>
              </w:rPr>
              <w:t xml:space="preserve">es </w:t>
            </w:r>
            <w:proofErr w:type="spellStart"/>
            <w:r w:rsidR="00EF3FF8">
              <w:rPr>
                <w:rFonts w:ascii="Times New Roman" w:hAnsi="Times New Roman" w:cs="Times New Roman"/>
                <w:b/>
                <w:sz w:val="20"/>
              </w:rPr>
              <w:t>Meta</w:t>
            </w:r>
            <w:r w:rsidRPr="004A703A">
              <w:rPr>
                <w:rFonts w:ascii="Times New Roman" w:hAnsi="Times New Roman" w:cs="Times New Roman"/>
                <w:b/>
                <w:sz w:val="20"/>
              </w:rPr>
              <w:t>cognitivo</w:t>
            </w:r>
            <w:r w:rsidR="00EF3FF8">
              <w:rPr>
                <w:rFonts w:ascii="Times New Roman" w:hAnsi="Times New Roman" w:cs="Times New Roman"/>
                <w:b/>
                <w:sz w:val="20"/>
              </w:rPr>
              <w:t>s</w:t>
            </w:r>
            <w:proofErr w:type="spellEnd"/>
            <w:r w:rsidRPr="004A703A">
              <w:rPr>
                <w:rFonts w:ascii="Times New Roman" w:hAnsi="Times New Roman" w:cs="Times New Roman"/>
                <w:b/>
                <w:sz w:val="20"/>
              </w:rPr>
              <w:t xml:space="preserve"> (</w:t>
            </w:r>
            <w:proofErr w:type="spellStart"/>
            <w:r w:rsidRPr="004A703A">
              <w:rPr>
                <w:rFonts w:ascii="Times New Roman" w:hAnsi="Times New Roman" w:cs="Times New Roman"/>
                <w:b/>
                <w:sz w:val="20"/>
              </w:rPr>
              <w:t>TEM</w:t>
            </w:r>
            <w:r w:rsidR="00EF3FF8">
              <w:rPr>
                <w:rFonts w:ascii="Times New Roman" w:hAnsi="Times New Roman" w:cs="Times New Roman"/>
                <w:b/>
                <w:sz w:val="20"/>
              </w:rPr>
              <w:t>s</w:t>
            </w:r>
            <w:proofErr w:type="spellEnd"/>
            <w:r w:rsidRPr="004A703A">
              <w:rPr>
                <w:rFonts w:ascii="Times New Roman" w:hAnsi="Times New Roman" w:cs="Times New Roman"/>
                <w:b/>
                <w:sz w:val="20"/>
              </w:rPr>
              <w:t>)</w:t>
            </w:r>
          </w:p>
          <w:p w:rsidR="000D58C5" w:rsidRPr="00171348" w:rsidRDefault="000D58C5" w:rsidP="00D47579">
            <w:pPr>
              <w:jc w:val="both"/>
              <w:rPr>
                <w:rFonts w:ascii="Times New Roman" w:hAnsi="Times New Roman" w:cs="Times New Roman"/>
                <w:sz w:val="20"/>
              </w:rPr>
            </w:pPr>
            <w:r w:rsidRPr="00171348">
              <w:rPr>
                <w:rFonts w:ascii="Times New Roman" w:hAnsi="Times New Roman" w:cs="Times New Roman"/>
                <w:sz w:val="20"/>
              </w:rPr>
              <w:t xml:space="preserve">Para los docentes que quieren </w:t>
            </w:r>
            <w:r>
              <w:rPr>
                <w:rFonts w:ascii="Times New Roman" w:hAnsi="Times New Roman" w:cs="Times New Roman"/>
                <w:sz w:val="20"/>
              </w:rPr>
              <w:t xml:space="preserve">desarrollar y medir capacidades como la vigilancia cognitiva, el espíritu </w:t>
            </w:r>
            <w:proofErr w:type="spellStart"/>
            <w:r>
              <w:rPr>
                <w:rFonts w:ascii="Times New Roman" w:hAnsi="Times New Roman" w:cs="Times New Roman"/>
                <w:sz w:val="20"/>
              </w:rPr>
              <w:t>critico</w:t>
            </w:r>
            <w:proofErr w:type="spellEnd"/>
            <w:r>
              <w:rPr>
                <w:rFonts w:ascii="Times New Roman" w:hAnsi="Times New Roman" w:cs="Times New Roman"/>
                <w:sz w:val="20"/>
              </w:rPr>
              <w:t xml:space="preserve">, la auto-evaluación (y la meta cognición) y el desarrollo epistemológico es presentada el método “Test Espectrales Meta cognitivos” que combina PSM con SGI (cap. 13, 14 y 15), grados de certeza (cap. 15 y 16), debate y reflexión meta cognitiva. Presenta los aspectos técnicos como los resultados obtenidos en varios ámbitos (cognitivo, epistemológico, meta cognitivo).  </w:t>
            </w:r>
          </w:p>
          <w:p w:rsidR="000D58C5" w:rsidRPr="00D47579" w:rsidRDefault="000D58C5" w:rsidP="00D47579">
            <w:pPr>
              <w:rPr>
                <w:rFonts w:ascii="Times New Roman" w:hAnsi="Times New Roman" w:cs="Times New Roman"/>
                <w:b/>
                <w:sz w:val="16"/>
              </w:rPr>
            </w:pPr>
          </w:p>
        </w:tc>
        <w:tc>
          <w:tcPr>
            <w:tcW w:w="915" w:type="pct"/>
            <w:gridSpan w:val="3"/>
            <w:tcBorders>
              <w:top w:val="nil"/>
              <w:left w:val="nil"/>
              <w:bottom w:val="nil"/>
              <w:right w:val="single" w:sz="4" w:space="0" w:color="auto"/>
            </w:tcBorders>
          </w:tcPr>
          <w:p w:rsidR="00EF3FF8" w:rsidRDefault="00EF3FF8" w:rsidP="005A3398">
            <w:pPr>
              <w:jc w:val="center"/>
              <w:rPr>
                <w:rFonts w:ascii="Times New Roman" w:hAnsi="Times New Roman" w:cs="Times New Roman"/>
                <w:b/>
                <w:sz w:val="20"/>
              </w:rPr>
            </w:pPr>
          </w:p>
          <w:p w:rsidR="00B84B61" w:rsidRDefault="000D58C5" w:rsidP="005A3398">
            <w:pPr>
              <w:jc w:val="center"/>
              <w:rPr>
                <w:rFonts w:ascii="Times New Roman" w:hAnsi="Times New Roman" w:cs="Times New Roman"/>
                <w:b/>
                <w:sz w:val="20"/>
              </w:rPr>
            </w:pPr>
            <w:r>
              <w:rPr>
                <w:rFonts w:ascii="Times New Roman" w:hAnsi="Times New Roman" w:cs="Times New Roman"/>
                <w:b/>
                <w:sz w:val="20"/>
              </w:rPr>
              <w:t>D</w:t>
            </w:r>
            <w:r w:rsidR="00B84B61">
              <w:rPr>
                <w:rFonts w:ascii="Times New Roman" w:hAnsi="Times New Roman" w:cs="Times New Roman"/>
                <w:b/>
                <w:sz w:val="20"/>
              </w:rPr>
              <w:t xml:space="preserve">. </w:t>
            </w:r>
            <w:proofErr w:type="spellStart"/>
            <w:r>
              <w:rPr>
                <w:rFonts w:ascii="Times New Roman" w:hAnsi="Times New Roman" w:cs="Times New Roman"/>
                <w:b/>
                <w:sz w:val="20"/>
              </w:rPr>
              <w:t>L</w:t>
            </w:r>
            <w:r w:rsidR="00B84B61">
              <w:rPr>
                <w:rFonts w:ascii="Times New Roman" w:hAnsi="Times New Roman" w:cs="Times New Roman"/>
                <w:b/>
                <w:sz w:val="20"/>
              </w:rPr>
              <w:t>eclercq</w:t>
            </w:r>
            <w:proofErr w:type="spellEnd"/>
            <w:r w:rsidR="00B84B61">
              <w:rPr>
                <w:rFonts w:ascii="Times New Roman" w:hAnsi="Times New Roman" w:cs="Times New Roman"/>
                <w:b/>
                <w:sz w:val="20"/>
              </w:rPr>
              <w:t xml:space="preserve"> </w:t>
            </w:r>
            <w:r>
              <w:rPr>
                <w:rFonts w:ascii="Times New Roman" w:hAnsi="Times New Roman" w:cs="Times New Roman"/>
                <w:b/>
                <w:sz w:val="20"/>
              </w:rPr>
              <w:t xml:space="preserve"> &amp;</w:t>
            </w:r>
            <w:r w:rsidRPr="004A703A">
              <w:rPr>
                <w:rFonts w:ascii="Times New Roman" w:hAnsi="Times New Roman" w:cs="Times New Roman"/>
                <w:b/>
                <w:sz w:val="20"/>
              </w:rPr>
              <w:t xml:space="preserve"> </w:t>
            </w:r>
          </w:p>
          <w:p w:rsidR="000D58C5" w:rsidRDefault="00B84B61" w:rsidP="005A3398">
            <w:pPr>
              <w:jc w:val="center"/>
              <w:rPr>
                <w:rFonts w:ascii="Times New Roman" w:hAnsi="Times New Roman" w:cs="Times New Roman"/>
                <w:b/>
                <w:sz w:val="20"/>
              </w:rPr>
            </w:pPr>
            <w:r w:rsidRPr="004A703A">
              <w:rPr>
                <w:rFonts w:ascii="Times New Roman" w:hAnsi="Times New Roman" w:cs="Times New Roman"/>
                <w:b/>
                <w:sz w:val="20"/>
              </w:rPr>
              <w:t>Á</w:t>
            </w:r>
            <w:r>
              <w:rPr>
                <w:rFonts w:ascii="Times New Roman" w:hAnsi="Times New Roman" w:cs="Times New Roman"/>
                <w:b/>
                <w:sz w:val="20"/>
              </w:rPr>
              <w:t xml:space="preserve">lvaro </w:t>
            </w:r>
            <w:r w:rsidR="000D58C5" w:rsidRPr="004A703A">
              <w:rPr>
                <w:rFonts w:ascii="Times New Roman" w:hAnsi="Times New Roman" w:cs="Times New Roman"/>
                <w:b/>
                <w:sz w:val="20"/>
              </w:rPr>
              <w:t>C</w:t>
            </w:r>
            <w:r>
              <w:rPr>
                <w:rFonts w:ascii="Times New Roman" w:hAnsi="Times New Roman" w:cs="Times New Roman"/>
                <w:b/>
                <w:sz w:val="20"/>
              </w:rPr>
              <w:t>abrera</w:t>
            </w:r>
          </w:p>
          <w:p w:rsidR="00EF3FF8" w:rsidRPr="00EF3FF8" w:rsidRDefault="00EF3FF8" w:rsidP="005A3398">
            <w:pPr>
              <w:jc w:val="center"/>
              <w:rPr>
                <w:rFonts w:ascii="Times New Roman" w:hAnsi="Times New Roman" w:cs="Times New Roman"/>
                <w:sz w:val="20"/>
              </w:rPr>
            </w:pPr>
            <w:r w:rsidRPr="00EF3FF8">
              <w:rPr>
                <w:rFonts w:ascii="Times New Roman" w:hAnsi="Times New Roman" w:cs="Times New Roman"/>
                <w:sz w:val="20"/>
              </w:rPr>
              <w:t>p. 171-196</w:t>
            </w:r>
          </w:p>
        </w:tc>
      </w:tr>
      <w:tr w:rsidR="000D58C5" w:rsidRPr="004A703A" w:rsidTr="00794CD2">
        <w:trPr>
          <w:gridAfter w:val="1"/>
          <w:wAfter w:w="71" w:type="pct"/>
          <w:trHeight w:val="227"/>
        </w:trPr>
        <w:tc>
          <w:tcPr>
            <w:tcW w:w="339" w:type="pct"/>
            <w:tcBorders>
              <w:top w:val="nil"/>
              <w:left w:val="single" w:sz="4" w:space="0" w:color="auto"/>
              <w:bottom w:val="nil"/>
              <w:right w:val="nil"/>
            </w:tcBorders>
          </w:tcPr>
          <w:p w:rsidR="000D58C5" w:rsidRPr="004A703A" w:rsidRDefault="000D58C5" w:rsidP="00D47579">
            <w:pPr>
              <w:spacing w:afterLines="60" w:after="144"/>
              <w:jc w:val="center"/>
              <w:rPr>
                <w:rFonts w:ascii="Times New Roman" w:hAnsi="Times New Roman" w:cs="Times New Roman"/>
                <w:b/>
                <w:sz w:val="18"/>
              </w:rPr>
            </w:pPr>
            <w:r w:rsidRPr="004A703A">
              <w:rPr>
                <w:rFonts w:ascii="Times New Roman" w:hAnsi="Times New Roman" w:cs="Times New Roman"/>
                <w:b/>
                <w:sz w:val="18"/>
              </w:rPr>
              <w:t>10</w:t>
            </w:r>
          </w:p>
        </w:tc>
        <w:tc>
          <w:tcPr>
            <w:tcW w:w="3675" w:type="pct"/>
            <w:tcBorders>
              <w:top w:val="nil"/>
              <w:left w:val="nil"/>
              <w:bottom w:val="nil"/>
              <w:right w:val="nil"/>
            </w:tcBorders>
          </w:tcPr>
          <w:p w:rsidR="000D58C5" w:rsidRDefault="000D58C5" w:rsidP="00D47579">
            <w:pPr>
              <w:rPr>
                <w:rFonts w:ascii="Times New Roman" w:hAnsi="Times New Roman" w:cs="Times New Roman"/>
                <w:b/>
                <w:sz w:val="20"/>
              </w:rPr>
            </w:pPr>
            <w:r w:rsidRPr="004A703A">
              <w:rPr>
                <w:rFonts w:ascii="Times New Roman" w:hAnsi="Times New Roman" w:cs="Times New Roman"/>
                <w:b/>
                <w:sz w:val="20"/>
              </w:rPr>
              <w:t>Evaluar los Aprendizajes en la Pedagogía Por Proyectos (PPP)</w:t>
            </w:r>
          </w:p>
          <w:p w:rsidR="000D58C5" w:rsidRDefault="000D58C5" w:rsidP="00D47579">
            <w:pPr>
              <w:jc w:val="both"/>
              <w:rPr>
                <w:rFonts w:ascii="Times New Roman" w:hAnsi="Times New Roman" w:cs="Times New Roman"/>
                <w:sz w:val="20"/>
              </w:rPr>
            </w:pPr>
            <w:r w:rsidRPr="001C7567">
              <w:rPr>
                <w:rFonts w:ascii="Times New Roman" w:hAnsi="Times New Roman" w:cs="Times New Roman"/>
                <w:sz w:val="20"/>
              </w:rPr>
              <w:t>La PPP permite de desarrollar y medir competencias complejas (incluido trabajar en equipo)</w:t>
            </w:r>
            <w:r>
              <w:rPr>
                <w:rFonts w:ascii="Times New Roman" w:hAnsi="Times New Roman" w:cs="Times New Roman"/>
                <w:sz w:val="20"/>
              </w:rPr>
              <w:t>, con un enfoque sobre rubricas,</w:t>
            </w:r>
            <w:r w:rsidRPr="001C7567">
              <w:rPr>
                <w:rFonts w:ascii="Times New Roman" w:hAnsi="Times New Roman" w:cs="Times New Roman"/>
                <w:sz w:val="20"/>
              </w:rPr>
              <w:t xml:space="preserve"> tan como sus componen</w:t>
            </w:r>
            <w:r>
              <w:rPr>
                <w:rFonts w:ascii="Times New Roman" w:hAnsi="Times New Roman" w:cs="Times New Roman"/>
                <w:sz w:val="20"/>
              </w:rPr>
              <w:t xml:space="preserve">tes (recursos) en términos de cognición, actitudes, destrezas. Se puede aplicar los principios de evaluación a 360° (por los pares, por su mismo, por los docentes, por el público). El </w:t>
            </w:r>
            <w:r w:rsidR="005F0324">
              <w:rPr>
                <w:rFonts w:ascii="Times New Roman" w:hAnsi="Times New Roman" w:cs="Times New Roman"/>
                <w:sz w:val="20"/>
              </w:rPr>
              <w:t>capítulo</w:t>
            </w:r>
            <w:r>
              <w:rPr>
                <w:rFonts w:ascii="Times New Roman" w:hAnsi="Times New Roman" w:cs="Times New Roman"/>
                <w:sz w:val="20"/>
              </w:rPr>
              <w:t xml:space="preserve"> plantea (</w:t>
            </w:r>
            <w:proofErr w:type="spellStart"/>
            <w:r>
              <w:rPr>
                <w:rFonts w:ascii="Times New Roman" w:hAnsi="Times New Roman" w:cs="Times New Roman"/>
                <w:sz w:val="20"/>
              </w:rPr>
              <w:t>y</w:t>
            </w:r>
            <w:proofErr w:type="spellEnd"/>
            <w:r>
              <w:rPr>
                <w:rFonts w:ascii="Times New Roman" w:hAnsi="Times New Roman" w:cs="Times New Roman"/>
                <w:sz w:val="20"/>
              </w:rPr>
              <w:t xml:space="preserve"> ilustra sobre un caso) el problema de la convergencia (o ausencia de congruencia) entre estas varias fuentes de evaluación, y el problema de la ponderación de </w:t>
            </w:r>
            <w:r w:rsidR="005F0324">
              <w:rPr>
                <w:rFonts w:ascii="Times New Roman" w:hAnsi="Times New Roman" w:cs="Times New Roman"/>
                <w:sz w:val="20"/>
              </w:rPr>
              <w:t>lo</w:t>
            </w:r>
            <w:r>
              <w:rPr>
                <w:rFonts w:ascii="Times New Roman" w:hAnsi="Times New Roman" w:cs="Times New Roman"/>
                <w:sz w:val="20"/>
              </w:rPr>
              <w:t xml:space="preserve">s criterios. </w:t>
            </w:r>
          </w:p>
          <w:p w:rsidR="000D58C5" w:rsidRPr="00D47579" w:rsidRDefault="000D58C5" w:rsidP="00D47579">
            <w:pPr>
              <w:rPr>
                <w:rFonts w:ascii="Times New Roman" w:hAnsi="Times New Roman" w:cs="Times New Roman"/>
                <w:sz w:val="16"/>
              </w:rPr>
            </w:pPr>
          </w:p>
        </w:tc>
        <w:tc>
          <w:tcPr>
            <w:tcW w:w="915" w:type="pct"/>
            <w:gridSpan w:val="3"/>
            <w:tcBorders>
              <w:top w:val="nil"/>
              <w:left w:val="nil"/>
              <w:bottom w:val="nil"/>
              <w:right w:val="single" w:sz="4" w:space="0" w:color="auto"/>
            </w:tcBorders>
          </w:tcPr>
          <w:p w:rsidR="000D58C5" w:rsidRDefault="00B84B61" w:rsidP="00EF3FF8">
            <w:pPr>
              <w:pStyle w:val="Paragraphedeliste"/>
              <w:spacing w:afterLines="60" w:after="144"/>
              <w:ind w:left="0"/>
              <w:jc w:val="center"/>
              <w:rPr>
                <w:rFonts w:ascii="Times New Roman" w:hAnsi="Times New Roman" w:cs="Times New Roman"/>
                <w:b/>
                <w:sz w:val="20"/>
              </w:rPr>
            </w:pPr>
            <w:r>
              <w:rPr>
                <w:rFonts w:ascii="Times New Roman" w:hAnsi="Times New Roman" w:cs="Times New Roman"/>
                <w:b/>
                <w:sz w:val="20"/>
              </w:rPr>
              <w:t xml:space="preserve">Álvaro </w:t>
            </w:r>
            <w:r w:rsidR="000D58C5" w:rsidRPr="00B84B61">
              <w:rPr>
                <w:rFonts w:ascii="Times New Roman" w:hAnsi="Times New Roman" w:cs="Times New Roman"/>
                <w:b/>
                <w:sz w:val="20"/>
              </w:rPr>
              <w:t>C</w:t>
            </w:r>
            <w:r>
              <w:rPr>
                <w:rFonts w:ascii="Times New Roman" w:hAnsi="Times New Roman" w:cs="Times New Roman"/>
                <w:b/>
                <w:sz w:val="20"/>
              </w:rPr>
              <w:t>abrera</w:t>
            </w:r>
          </w:p>
          <w:p w:rsidR="00EF3FF8" w:rsidRPr="00EF3FF8" w:rsidRDefault="00EF3FF8" w:rsidP="00EF3FF8">
            <w:pPr>
              <w:pStyle w:val="Paragraphedeliste"/>
              <w:spacing w:afterLines="60" w:after="144"/>
              <w:ind w:left="0"/>
              <w:jc w:val="center"/>
              <w:rPr>
                <w:rFonts w:ascii="Times New Roman" w:hAnsi="Times New Roman" w:cs="Times New Roman"/>
                <w:sz w:val="20"/>
              </w:rPr>
            </w:pPr>
            <w:r w:rsidRPr="00EF3FF8">
              <w:rPr>
                <w:rFonts w:ascii="Times New Roman" w:hAnsi="Times New Roman" w:cs="Times New Roman"/>
                <w:sz w:val="20"/>
              </w:rPr>
              <w:t>p. 197-220</w:t>
            </w:r>
          </w:p>
        </w:tc>
      </w:tr>
      <w:tr w:rsidR="000D58C5" w:rsidRPr="004A703A" w:rsidTr="00794CD2">
        <w:trPr>
          <w:gridAfter w:val="1"/>
          <w:wAfter w:w="71" w:type="pct"/>
          <w:trHeight w:val="227"/>
        </w:trPr>
        <w:tc>
          <w:tcPr>
            <w:tcW w:w="339" w:type="pct"/>
            <w:tcBorders>
              <w:top w:val="nil"/>
              <w:left w:val="single" w:sz="4" w:space="0" w:color="auto"/>
              <w:bottom w:val="nil"/>
              <w:right w:val="nil"/>
            </w:tcBorders>
          </w:tcPr>
          <w:p w:rsidR="000D58C5" w:rsidRPr="004A703A" w:rsidRDefault="000D58C5" w:rsidP="00D47579">
            <w:pPr>
              <w:spacing w:afterLines="60" w:after="144"/>
              <w:jc w:val="center"/>
              <w:rPr>
                <w:rFonts w:ascii="Times New Roman" w:hAnsi="Times New Roman" w:cs="Times New Roman"/>
                <w:b/>
                <w:sz w:val="18"/>
              </w:rPr>
            </w:pPr>
            <w:r w:rsidRPr="004A703A">
              <w:rPr>
                <w:rFonts w:ascii="Times New Roman" w:hAnsi="Times New Roman" w:cs="Times New Roman"/>
                <w:b/>
                <w:sz w:val="18"/>
              </w:rPr>
              <w:t>11</w:t>
            </w:r>
          </w:p>
        </w:tc>
        <w:tc>
          <w:tcPr>
            <w:tcW w:w="3675" w:type="pct"/>
            <w:tcBorders>
              <w:top w:val="nil"/>
              <w:left w:val="nil"/>
              <w:bottom w:val="nil"/>
              <w:right w:val="nil"/>
            </w:tcBorders>
          </w:tcPr>
          <w:p w:rsidR="000D58C5" w:rsidRDefault="000D58C5" w:rsidP="00D47579">
            <w:pPr>
              <w:rPr>
                <w:rFonts w:ascii="Times New Roman" w:hAnsi="Times New Roman" w:cs="Times New Roman"/>
                <w:b/>
                <w:sz w:val="20"/>
              </w:rPr>
            </w:pPr>
            <w:r>
              <w:rPr>
                <w:rFonts w:ascii="Times New Roman" w:hAnsi="Times New Roman" w:cs="Times New Roman"/>
                <w:b/>
                <w:sz w:val="20"/>
              </w:rPr>
              <w:t>Evaluar la contribución de cada participante a un trabajo grup</w:t>
            </w:r>
            <w:r w:rsidR="00EF3FF8">
              <w:rPr>
                <w:rFonts w:ascii="Times New Roman" w:hAnsi="Times New Roman" w:cs="Times New Roman"/>
                <w:b/>
                <w:sz w:val="20"/>
              </w:rPr>
              <w:t>al</w:t>
            </w:r>
          </w:p>
          <w:p w:rsidR="000D58C5" w:rsidRPr="00113336" w:rsidRDefault="000D58C5" w:rsidP="00D47579">
            <w:pPr>
              <w:jc w:val="both"/>
              <w:rPr>
                <w:rFonts w:ascii="Times New Roman" w:hAnsi="Times New Roman" w:cs="Times New Roman"/>
                <w:sz w:val="20"/>
              </w:rPr>
            </w:pPr>
            <w:r>
              <w:rPr>
                <w:rFonts w:ascii="Times New Roman" w:hAnsi="Times New Roman" w:cs="Times New Roman"/>
                <w:sz w:val="20"/>
              </w:rPr>
              <w:t>D</w:t>
            </w:r>
            <w:r w:rsidRPr="00113336">
              <w:rPr>
                <w:rFonts w:ascii="Times New Roman" w:hAnsi="Times New Roman" w:cs="Times New Roman"/>
                <w:sz w:val="20"/>
              </w:rPr>
              <w:t>istingu</w:t>
            </w:r>
            <w:r>
              <w:rPr>
                <w:rFonts w:ascii="Times New Roman" w:hAnsi="Times New Roman" w:cs="Times New Roman"/>
                <w:sz w:val="20"/>
              </w:rPr>
              <w:t>e</w:t>
            </w:r>
            <w:r w:rsidRPr="00113336">
              <w:rPr>
                <w:rFonts w:ascii="Times New Roman" w:hAnsi="Times New Roman" w:cs="Times New Roman"/>
                <w:sz w:val="20"/>
              </w:rPr>
              <w:t xml:space="preserve"> colaboración y cooperación, presenta los elementos que deben ser parte de un contracto al inicio,</w:t>
            </w:r>
            <w:r>
              <w:rPr>
                <w:rFonts w:ascii="Times New Roman" w:hAnsi="Times New Roman" w:cs="Times New Roman"/>
                <w:sz w:val="20"/>
              </w:rPr>
              <w:t xml:space="preserve"> y después presenta 6 métodos para evaluar el valor añadido de cada participante al trabajo de grupo. Ilustra el método 4 (declaraciones de participación) con un ejemplo, el de </w:t>
            </w:r>
            <w:proofErr w:type="spellStart"/>
            <w:r>
              <w:rPr>
                <w:rFonts w:ascii="Times New Roman" w:hAnsi="Times New Roman" w:cs="Times New Roman"/>
                <w:sz w:val="20"/>
              </w:rPr>
              <w:t>PARMs</w:t>
            </w:r>
            <w:proofErr w:type="spellEnd"/>
            <w:r>
              <w:rPr>
                <w:rFonts w:ascii="Times New Roman" w:hAnsi="Times New Roman" w:cs="Times New Roman"/>
                <w:sz w:val="20"/>
              </w:rPr>
              <w:t xml:space="preserve"> (Proyectos de Animación Reciproca Multimedia) y sus criterios DECLAR, el método 5 (observación continua con la simulación de actividad parlamentaria y el método 6 (observar la colaboración) con la pauta de Bales</w:t>
            </w:r>
            <w:proofErr w:type="gramStart"/>
            <w:r>
              <w:rPr>
                <w:rFonts w:ascii="Times New Roman" w:hAnsi="Times New Roman" w:cs="Times New Roman"/>
                <w:sz w:val="20"/>
              </w:rPr>
              <w:t>. .</w:t>
            </w:r>
            <w:proofErr w:type="gramEnd"/>
            <w:r>
              <w:rPr>
                <w:rFonts w:ascii="Times New Roman" w:hAnsi="Times New Roman" w:cs="Times New Roman"/>
                <w:sz w:val="20"/>
              </w:rPr>
              <w:t xml:space="preserve"> </w:t>
            </w:r>
          </w:p>
          <w:p w:rsidR="000D58C5" w:rsidRPr="00D47579" w:rsidRDefault="000D58C5" w:rsidP="00D47579">
            <w:pPr>
              <w:rPr>
                <w:rFonts w:ascii="Times New Roman" w:hAnsi="Times New Roman" w:cs="Times New Roman"/>
                <w:b/>
                <w:sz w:val="16"/>
              </w:rPr>
            </w:pPr>
          </w:p>
        </w:tc>
        <w:tc>
          <w:tcPr>
            <w:tcW w:w="915" w:type="pct"/>
            <w:gridSpan w:val="3"/>
            <w:tcBorders>
              <w:top w:val="nil"/>
              <w:left w:val="nil"/>
              <w:bottom w:val="nil"/>
              <w:right w:val="single" w:sz="4" w:space="0" w:color="auto"/>
            </w:tcBorders>
          </w:tcPr>
          <w:p w:rsidR="00B84B61" w:rsidRPr="005F0324" w:rsidRDefault="000D58C5" w:rsidP="005A3398">
            <w:pPr>
              <w:jc w:val="center"/>
              <w:rPr>
                <w:rFonts w:ascii="Times New Roman" w:hAnsi="Times New Roman" w:cs="Times New Roman"/>
                <w:b/>
                <w:sz w:val="20"/>
                <w:lang w:val="fr-BE"/>
              </w:rPr>
            </w:pPr>
            <w:r w:rsidRPr="005F0324">
              <w:rPr>
                <w:rFonts w:ascii="Times New Roman" w:hAnsi="Times New Roman" w:cs="Times New Roman"/>
                <w:b/>
                <w:sz w:val="20"/>
                <w:lang w:val="fr-BE"/>
              </w:rPr>
              <w:t>D</w:t>
            </w:r>
            <w:r w:rsidR="00B84B61" w:rsidRPr="005F0324">
              <w:rPr>
                <w:rFonts w:ascii="Times New Roman" w:hAnsi="Times New Roman" w:cs="Times New Roman"/>
                <w:b/>
                <w:sz w:val="20"/>
                <w:lang w:val="fr-BE"/>
              </w:rPr>
              <w:t xml:space="preserve">. </w:t>
            </w:r>
            <w:r w:rsidRPr="005F0324">
              <w:rPr>
                <w:rFonts w:ascii="Times New Roman" w:hAnsi="Times New Roman" w:cs="Times New Roman"/>
                <w:b/>
                <w:sz w:val="20"/>
                <w:lang w:val="fr-BE"/>
              </w:rPr>
              <w:t>L</w:t>
            </w:r>
            <w:r w:rsidR="00B84B61" w:rsidRPr="005F0324">
              <w:rPr>
                <w:rFonts w:ascii="Times New Roman" w:hAnsi="Times New Roman" w:cs="Times New Roman"/>
                <w:b/>
                <w:sz w:val="20"/>
                <w:lang w:val="fr-BE"/>
              </w:rPr>
              <w:t>eclercq</w:t>
            </w:r>
            <w:r w:rsidRPr="005F0324">
              <w:rPr>
                <w:rFonts w:ascii="Times New Roman" w:hAnsi="Times New Roman" w:cs="Times New Roman"/>
                <w:b/>
                <w:sz w:val="20"/>
                <w:lang w:val="fr-BE"/>
              </w:rPr>
              <w:t>,</w:t>
            </w:r>
          </w:p>
          <w:p w:rsidR="00B84B61" w:rsidRPr="005F0324" w:rsidRDefault="000D58C5" w:rsidP="005A3398">
            <w:pPr>
              <w:jc w:val="center"/>
              <w:rPr>
                <w:rFonts w:ascii="Times New Roman" w:hAnsi="Times New Roman" w:cs="Times New Roman"/>
                <w:b/>
                <w:sz w:val="20"/>
                <w:lang w:val="fr-BE"/>
              </w:rPr>
            </w:pPr>
            <w:r w:rsidRPr="005F0324">
              <w:rPr>
                <w:rFonts w:ascii="Times New Roman" w:hAnsi="Times New Roman" w:cs="Times New Roman"/>
                <w:b/>
                <w:sz w:val="20"/>
                <w:lang w:val="fr-BE"/>
              </w:rPr>
              <w:t>P</w:t>
            </w:r>
            <w:r w:rsidR="00B84B61" w:rsidRPr="005F0324">
              <w:rPr>
                <w:rFonts w:ascii="Times New Roman" w:hAnsi="Times New Roman" w:cs="Times New Roman"/>
                <w:b/>
                <w:sz w:val="20"/>
                <w:lang w:val="fr-BE"/>
              </w:rPr>
              <w:t xml:space="preserve">. </w:t>
            </w:r>
            <w:r w:rsidRPr="005F0324">
              <w:rPr>
                <w:rFonts w:ascii="Times New Roman" w:hAnsi="Times New Roman" w:cs="Times New Roman"/>
                <w:b/>
                <w:sz w:val="20"/>
                <w:lang w:val="fr-BE"/>
              </w:rPr>
              <w:t>G</w:t>
            </w:r>
            <w:r w:rsidR="00B84B61" w:rsidRPr="005F0324">
              <w:rPr>
                <w:rFonts w:ascii="Times New Roman" w:hAnsi="Times New Roman" w:cs="Times New Roman"/>
                <w:b/>
                <w:sz w:val="20"/>
                <w:lang w:val="fr-BE"/>
              </w:rPr>
              <w:t>illet</w:t>
            </w:r>
            <w:r w:rsidR="00493D34">
              <w:rPr>
                <w:rFonts w:ascii="Times New Roman" w:hAnsi="Times New Roman" w:cs="Times New Roman"/>
                <w:b/>
                <w:sz w:val="20"/>
                <w:lang w:val="fr-BE"/>
              </w:rPr>
              <w:t xml:space="preserve"> (</w:t>
            </w:r>
            <w:proofErr w:type="spellStart"/>
            <w:r w:rsidR="00493D34">
              <w:rPr>
                <w:rFonts w:ascii="Times New Roman" w:hAnsi="Times New Roman" w:cs="Times New Roman"/>
                <w:b/>
                <w:sz w:val="20"/>
                <w:lang w:val="fr-BE"/>
              </w:rPr>
              <w:t>ULg</w:t>
            </w:r>
            <w:proofErr w:type="spellEnd"/>
            <w:r w:rsidR="00493D34">
              <w:rPr>
                <w:rFonts w:ascii="Times New Roman" w:hAnsi="Times New Roman" w:cs="Times New Roman"/>
                <w:b/>
                <w:sz w:val="20"/>
                <w:lang w:val="fr-BE"/>
              </w:rPr>
              <w:t>)</w:t>
            </w:r>
            <w:r w:rsidRPr="005F0324">
              <w:rPr>
                <w:rFonts w:ascii="Times New Roman" w:hAnsi="Times New Roman" w:cs="Times New Roman"/>
                <w:b/>
                <w:sz w:val="20"/>
                <w:lang w:val="fr-BE"/>
              </w:rPr>
              <w:t xml:space="preserve">, </w:t>
            </w:r>
          </w:p>
          <w:p w:rsidR="00B84B61" w:rsidRPr="007579DF" w:rsidRDefault="000D58C5" w:rsidP="005A3398">
            <w:pPr>
              <w:jc w:val="center"/>
              <w:rPr>
                <w:rFonts w:ascii="Times New Roman" w:hAnsi="Times New Roman" w:cs="Times New Roman"/>
                <w:b/>
                <w:sz w:val="20"/>
                <w:lang w:val="es-ES"/>
              </w:rPr>
            </w:pPr>
            <w:r w:rsidRPr="007579DF">
              <w:rPr>
                <w:rFonts w:ascii="Times New Roman" w:hAnsi="Times New Roman" w:cs="Times New Roman"/>
                <w:b/>
                <w:sz w:val="20"/>
                <w:lang w:val="es-ES"/>
              </w:rPr>
              <w:t>M</w:t>
            </w:r>
            <w:r w:rsidR="00B84B61" w:rsidRPr="007579DF">
              <w:rPr>
                <w:rFonts w:ascii="Times New Roman" w:hAnsi="Times New Roman" w:cs="Times New Roman"/>
                <w:b/>
                <w:sz w:val="20"/>
                <w:lang w:val="es-ES"/>
              </w:rPr>
              <w:t xml:space="preserve">. </w:t>
            </w:r>
            <w:proofErr w:type="spellStart"/>
            <w:r w:rsidRPr="007579DF">
              <w:rPr>
                <w:rFonts w:ascii="Times New Roman" w:hAnsi="Times New Roman" w:cs="Times New Roman"/>
                <w:b/>
                <w:sz w:val="20"/>
                <w:lang w:val="es-ES"/>
              </w:rPr>
              <w:t>E</w:t>
            </w:r>
            <w:r w:rsidR="00B84B61" w:rsidRPr="007579DF">
              <w:rPr>
                <w:rFonts w:ascii="Times New Roman" w:hAnsi="Times New Roman" w:cs="Times New Roman"/>
                <w:b/>
                <w:sz w:val="20"/>
                <w:lang w:val="es-ES"/>
              </w:rPr>
              <w:t>rpicum</w:t>
            </w:r>
            <w:proofErr w:type="spellEnd"/>
            <w:r w:rsidRPr="007579DF">
              <w:rPr>
                <w:rFonts w:ascii="Times New Roman" w:hAnsi="Times New Roman" w:cs="Times New Roman"/>
                <w:b/>
                <w:sz w:val="20"/>
                <w:lang w:val="es-ES"/>
              </w:rPr>
              <w:t xml:space="preserve"> </w:t>
            </w:r>
            <w:r w:rsidR="00493D34" w:rsidRPr="007579DF">
              <w:rPr>
                <w:rFonts w:ascii="Times New Roman" w:hAnsi="Times New Roman" w:cs="Times New Roman"/>
                <w:b/>
                <w:sz w:val="20"/>
                <w:lang w:val="es-ES"/>
              </w:rPr>
              <w:t>(</w:t>
            </w:r>
            <w:proofErr w:type="spellStart"/>
            <w:r w:rsidR="00493D34" w:rsidRPr="007579DF">
              <w:rPr>
                <w:rFonts w:ascii="Times New Roman" w:hAnsi="Times New Roman" w:cs="Times New Roman"/>
                <w:b/>
                <w:sz w:val="20"/>
                <w:lang w:val="es-ES"/>
              </w:rPr>
              <w:t>ULg</w:t>
            </w:r>
            <w:proofErr w:type="spellEnd"/>
            <w:r w:rsidR="00493D34" w:rsidRPr="007579DF">
              <w:rPr>
                <w:rFonts w:ascii="Times New Roman" w:hAnsi="Times New Roman" w:cs="Times New Roman"/>
                <w:b/>
                <w:sz w:val="20"/>
                <w:lang w:val="es-ES"/>
              </w:rPr>
              <w:t xml:space="preserve">) </w:t>
            </w:r>
            <w:r w:rsidRPr="007579DF">
              <w:rPr>
                <w:rFonts w:ascii="Times New Roman" w:hAnsi="Times New Roman" w:cs="Times New Roman"/>
                <w:b/>
                <w:sz w:val="20"/>
                <w:lang w:val="es-ES"/>
              </w:rPr>
              <w:t>&amp;</w:t>
            </w:r>
          </w:p>
          <w:p w:rsidR="000D58C5" w:rsidRDefault="000D58C5" w:rsidP="005A3398">
            <w:pPr>
              <w:jc w:val="center"/>
              <w:rPr>
                <w:rFonts w:ascii="Times New Roman" w:hAnsi="Times New Roman" w:cs="Times New Roman"/>
                <w:b/>
                <w:sz w:val="20"/>
              </w:rPr>
            </w:pPr>
            <w:r w:rsidRPr="004A703A">
              <w:rPr>
                <w:rFonts w:ascii="Times New Roman" w:hAnsi="Times New Roman" w:cs="Times New Roman"/>
                <w:b/>
                <w:sz w:val="20"/>
              </w:rPr>
              <w:t>A</w:t>
            </w:r>
            <w:r w:rsidR="00B84B61">
              <w:rPr>
                <w:rFonts w:ascii="Times New Roman" w:hAnsi="Times New Roman" w:cs="Times New Roman"/>
                <w:b/>
                <w:sz w:val="20"/>
              </w:rPr>
              <w:t xml:space="preserve">. </w:t>
            </w:r>
            <w:r w:rsidRPr="004A703A">
              <w:rPr>
                <w:rFonts w:ascii="Times New Roman" w:hAnsi="Times New Roman" w:cs="Times New Roman"/>
                <w:b/>
                <w:sz w:val="20"/>
              </w:rPr>
              <w:t>C</w:t>
            </w:r>
            <w:r w:rsidR="00B84B61">
              <w:rPr>
                <w:rFonts w:ascii="Times New Roman" w:hAnsi="Times New Roman" w:cs="Times New Roman"/>
                <w:b/>
                <w:sz w:val="20"/>
              </w:rPr>
              <w:t>abrera</w:t>
            </w:r>
          </w:p>
          <w:p w:rsidR="00EF3FF8" w:rsidRPr="00EF3FF8" w:rsidRDefault="00EF3FF8" w:rsidP="005A3398">
            <w:pPr>
              <w:jc w:val="center"/>
              <w:rPr>
                <w:rFonts w:ascii="Times New Roman" w:hAnsi="Times New Roman" w:cs="Times New Roman"/>
                <w:sz w:val="20"/>
              </w:rPr>
            </w:pPr>
            <w:r w:rsidRPr="00EF3FF8">
              <w:rPr>
                <w:rFonts w:ascii="Times New Roman" w:hAnsi="Times New Roman" w:cs="Times New Roman"/>
                <w:sz w:val="20"/>
              </w:rPr>
              <w:t>p. 221-242</w:t>
            </w:r>
          </w:p>
        </w:tc>
      </w:tr>
      <w:tr w:rsidR="00D47579" w:rsidRPr="004A703A" w:rsidTr="00794CD2">
        <w:trPr>
          <w:gridAfter w:val="1"/>
          <w:wAfter w:w="71" w:type="pct"/>
          <w:trHeight w:val="227"/>
        </w:trPr>
        <w:tc>
          <w:tcPr>
            <w:tcW w:w="339" w:type="pct"/>
            <w:tcBorders>
              <w:top w:val="nil"/>
              <w:left w:val="single" w:sz="4" w:space="0" w:color="auto"/>
              <w:bottom w:val="single" w:sz="4" w:space="0" w:color="auto"/>
              <w:right w:val="nil"/>
            </w:tcBorders>
          </w:tcPr>
          <w:p w:rsidR="00D47579" w:rsidRPr="004A703A" w:rsidRDefault="00D47579" w:rsidP="00D47579">
            <w:pPr>
              <w:spacing w:afterLines="60" w:after="144"/>
              <w:jc w:val="center"/>
              <w:rPr>
                <w:rFonts w:ascii="Times New Roman" w:hAnsi="Times New Roman" w:cs="Times New Roman"/>
                <w:sz w:val="20"/>
              </w:rPr>
            </w:pPr>
            <w:r>
              <w:rPr>
                <w:rFonts w:ascii="Times New Roman" w:hAnsi="Times New Roman" w:cs="Times New Roman"/>
                <w:b/>
                <w:sz w:val="18"/>
              </w:rPr>
              <w:t>12</w:t>
            </w:r>
            <w:r w:rsidRPr="004A703A">
              <w:rPr>
                <w:rFonts w:ascii="Times New Roman" w:hAnsi="Times New Roman" w:cs="Times New Roman"/>
                <w:b/>
                <w:sz w:val="18"/>
              </w:rPr>
              <w:t xml:space="preserve"> </w:t>
            </w:r>
          </w:p>
        </w:tc>
        <w:tc>
          <w:tcPr>
            <w:tcW w:w="3675" w:type="pct"/>
            <w:tcBorders>
              <w:top w:val="nil"/>
              <w:left w:val="nil"/>
              <w:bottom w:val="single" w:sz="4" w:space="0" w:color="auto"/>
              <w:right w:val="nil"/>
            </w:tcBorders>
          </w:tcPr>
          <w:p w:rsidR="00D47579" w:rsidRDefault="00D47579" w:rsidP="00D47579">
            <w:pPr>
              <w:rPr>
                <w:rFonts w:ascii="Times New Roman" w:hAnsi="Times New Roman" w:cs="Times New Roman"/>
                <w:b/>
                <w:sz w:val="20"/>
              </w:rPr>
            </w:pPr>
            <w:r>
              <w:rPr>
                <w:rFonts w:ascii="Times New Roman" w:hAnsi="Times New Roman" w:cs="Times New Roman"/>
                <w:b/>
                <w:sz w:val="20"/>
              </w:rPr>
              <w:t xml:space="preserve">Los </w:t>
            </w:r>
            <w:r w:rsidRPr="004A703A">
              <w:rPr>
                <w:rFonts w:ascii="Times New Roman" w:hAnsi="Times New Roman" w:cs="Times New Roman"/>
                <w:b/>
                <w:sz w:val="20"/>
              </w:rPr>
              <w:t>Portfolio</w:t>
            </w:r>
            <w:r>
              <w:rPr>
                <w:rFonts w:ascii="Times New Roman" w:hAnsi="Times New Roman" w:cs="Times New Roman"/>
                <w:b/>
                <w:sz w:val="20"/>
              </w:rPr>
              <w:t>s</w:t>
            </w:r>
            <w:r w:rsidR="00EF3FF8">
              <w:rPr>
                <w:rFonts w:ascii="Times New Roman" w:hAnsi="Times New Roman" w:cs="Times New Roman"/>
                <w:b/>
                <w:sz w:val="20"/>
              </w:rPr>
              <w:t>: Hacia una evaluación más integrada y coherente con el concepto de desempeño complejo</w:t>
            </w:r>
            <w:r w:rsidRPr="004A703A">
              <w:rPr>
                <w:rFonts w:ascii="Times New Roman" w:hAnsi="Times New Roman" w:cs="Times New Roman"/>
                <w:b/>
                <w:sz w:val="20"/>
              </w:rPr>
              <w:t xml:space="preserve"> </w:t>
            </w:r>
          </w:p>
          <w:p w:rsidR="00D47579" w:rsidRPr="00F8796B" w:rsidRDefault="00D47579" w:rsidP="00D47579">
            <w:pPr>
              <w:spacing w:afterLines="60" w:after="144"/>
              <w:jc w:val="both"/>
              <w:rPr>
                <w:rFonts w:ascii="Times New Roman" w:hAnsi="Times New Roman" w:cs="Times New Roman"/>
                <w:sz w:val="20"/>
              </w:rPr>
            </w:pPr>
            <w:r w:rsidRPr="00F8796B">
              <w:rPr>
                <w:rFonts w:ascii="Times New Roman" w:hAnsi="Times New Roman" w:cs="Times New Roman"/>
                <w:sz w:val="20"/>
              </w:rPr>
              <w:t xml:space="preserve">Este principio (y método) de evaluación </w:t>
            </w:r>
            <w:r>
              <w:rPr>
                <w:rFonts w:ascii="Times New Roman" w:hAnsi="Times New Roman" w:cs="Times New Roman"/>
                <w:sz w:val="20"/>
              </w:rPr>
              <w:t>sirve no solo a evaluar desempeños complejos como estancias en terreno, sino de constituir una integración de varias evaluaciones. Es ilustrado en dos carr</w:t>
            </w:r>
            <w:r w:rsidR="00EF3FF8">
              <w:rPr>
                <w:rFonts w:ascii="Times New Roman" w:hAnsi="Times New Roman" w:cs="Times New Roman"/>
                <w:sz w:val="20"/>
              </w:rPr>
              <w:t xml:space="preserve">eras de la universidad de </w:t>
            </w:r>
            <w:proofErr w:type="spellStart"/>
            <w:r w:rsidR="00EF3FF8">
              <w:rPr>
                <w:rFonts w:ascii="Times New Roman" w:hAnsi="Times New Roman" w:cs="Times New Roman"/>
                <w:sz w:val="20"/>
              </w:rPr>
              <w:t>Liège</w:t>
            </w:r>
            <w:proofErr w:type="spellEnd"/>
            <w:r>
              <w:rPr>
                <w:rFonts w:ascii="Times New Roman" w:hAnsi="Times New Roman" w:cs="Times New Roman"/>
                <w:sz w:val="20"/>
              </w:rPr>
              <w:t xml:space="preserve">: </w:t>
            </w:r>
            <w:proofErr w:type="spellStart"/>
            <w:r>
              <w:rPr>
                <w:rFonts w:ascii="Times New Roman" w:hAnsi="Times New Roman" w:cs="Times New Roman"/>
                <w:sz w:val="20"/>
              </w:rPr>
              <w:t>Formasup</w:t>
            </w:r>
            <w:proofErr w:type="spellEnd"/>
            <w:r>
              <w:rPr>
                <w:rFonts w:ascii="Times New Roman" w:hAnsi="Times New Roman" w:cs="Times New Roman"/>
                <w:sz w:val="20"/>
              </w:rPr>
              <w:t xml:space="preserve"> o Master en </w:t>
            </w:r>
            <w:r w:rsidR="00EF3FF8">
              <w:rPr>
                <w:rFonts w:ascii="Times New Roman" w:hAnsi="Times New Roman" w:cs="Times New Roman"/>
                <w:sz w:val="20"/>
              </w:rPr>
              <w:t>Pedagogía</w:t>
            </w:r>
            <w:r>
              <w:rPr>
                <w:rFonts w:ascii="Times New Roman" w:hAnsi="Times New Roman" w:cs="Times New Roman"/>
                <w:sz w:val="20"/>
              </w:rPr>
              <w:t xml:space="preserve"> Universitaria (con sus instrucciones o consignas de redacción del portfolio) y el Master en Logopedia (que permite de discutir de 4 niveles de calidad de evidencias). </w:t>
            </w:r>
          </w:p>
        </w:tc>
        <w:tc>
          <w:tcPr>
            <w:tcW w:w="915" w:type="pct"/>
            <w:gridSpan w:val="3"/>
            <w:tcBorders>
              <w:top w:val="nil"/>
              <w:left w:val="nil"/>
              <w:bottom w:val="single" w:sz="4" w:space="0" w:color="auto"/>
              <w:right w:val="single" w:sz="4" w:space="0" w:color="auto"/>
            </w:tcBorders>
          </w:tcPr>
          <w:p w:rsidR="00493D34" w:rsidRDefault="00D47579" w:rsidP="005A3398">
            <w:pPr>
              <w:jc w:val="center"/>
              <w:rPr>
                <w:rFonts w:ascii="Times New Roman" w:hAnsi="Times New Roman" w:cs="Times New Roman"/>
                <w:b/>
                <w:sz w:val="20"/>
              </w:rPr>
            </w:pPr>
            <w:r w:rsidRPr="004A703A">
              <w:rPr>
                <w:rFonts w:ascii="Times New Roman" w:hAnsi="Times New Roman" w:cs="Times New Roman"/>
                <w:b/>
                <w:sz w:val="20"/>
              </w:rPr>
              <w:t>M</w:t>
            </w:r>
            <w:r w:rsidR="00B84B61">
              <w:rPr>
                <w:rFonts w:ascii="Times New Roman" w:hAnsi="Times New Roman" w:cs="Times New Roman"/>
                <w:b/>
                <w:sz w:val="20"/>
              </w:rPr>
              <w:t xml:space="preserve">. </w:t>
            </w:r>
            <w:proofErr w:type="spellStart"/>
            <w:r w:rsidRPr="004A703A">
              <w:rPr>
                <w:rFonts w:ascii="Times New Roman" w:hAnsi="Times New Roman" w:cs="Times New Roman"/>
                <w:b/>
                <w:sz w:val="20"/>
              </w:rPr>
              <w:t>P</w:t>
            </w:r>
            <w:r w:rsidR="00B84B61">
              <w:rPr>
                <w:rFonts w:ascii="Times New Roman" w:hAnsi="Times New Roman" w:cs="Times New Roman"/>
                <w:b/>
                <w:sz w:val="20"/>
              </w:rPr>
              <w:t>oumay</w:t>
            </w:r>
            <w:proofErr w:type="spellEnd"/>
            <w:r>
              <w:rPr>
                <w:rFonts w:ascii="Times New Roman" w:hAnsi="Times New Roman" w:cs="Times New Roman"/>
                <w:b/>
                <w:sz w:val="20"/>
              </w:rPr>
              <w:t xml:space="preserve"> </w:t>
            </w:r>
            <w:r w:rsidR="00493D34">
              <w:rPr>
                <w:rFonts w:ascii="Times New Roman" w:hAnsi="Times New Roman" w:cs="Times New Roman"/>
                <w:b/>
                <w:sz w:val="20"/>
              </w:rPr>
              <w:t>(</w:t>
            </w:r>
            <w:proofErr w:type="spellStart"/>
            <w:r w:rsidR="00493D34">
              <w:rPr>
                <w:rFonts w:ascii="Times New Roman" w:hAnsi="Times New Roman" w:cs="Times New Roman"/>
                <w:b/>
                <w:sz w:val="20"/>
              </w:rPr>
              <w:t>ULg</w:t>
            </w:r>
            <w:proofErr w:type="spellEnd"/>
            <w:r w:rsidR="00493D34">
              <w:rPr>
                <w:rFonts w:ascii="Times New Roman" w:hAnsi="Times New Roman" w:cs="Times New Roman"/>
                <w:b/>
                <w:sz w:val="20"/>
              </w:rPr>
              <w:t>)</w:t>
            </w:r>
          </w:p>
          <w:p w:rsidR="00B84B61" w:rsidRDefault="00D47579" w:rsidP="005A3398">
            <w:pPr>
              <w:jc w:val="center"/>
              <w:rPr>
                <w:rFonts w:ascii="Times New Roman" w:hAnsi="Times New Roman" w:cs="Times New Roman"/>
                <w:b/>
                <w:sz w:val="20"/>
              </w:rPr>
            </w:pPr>
            <w:r>
              <w:rPr>
                <w:rFonts w:ascii="Times New Roman" w:hAnsi="Times New Roman" w:cs="Times New Roman"/>
                <w:b/>
                <w:sz w:val="20"/>
              </w:rPr>
              <w:t>&amp;</w:t>
            </w:r>
            <w:r w:rsidRPr="004A703A">
              <w:rPr>
                <w:rFonts w:ascii="Times New Roman" w:hAnsi="Times New Roman" w:cs="Times New Roman"/>
                <w:b/>
                <w:sz w:val="20"/>
              </w:rPr>
              <w:t xml:space="preserve"> </w:t>
            </w:r>
          </w:p>
          <w:p w:rsidR="00D47579" w:rsidRDefault="00D47579" w:rsidP="005A3398">
            <w:pPr>
              <w:jc w:val="center"/>
              <w:rPr>
                <w:rFonts w:ascii="Times New Roman" w:hAnsi="Times New Roman" w:cs="Times New Roman"/>
                <w:b/>
                <w:sz w:val="20"/>
              </w:rPr>
            </w:pPr>
            <w:proofErr w:type="spellStart"/>
            <w:r w:rsidRPr="004A703A">
              <w:rPr>
                <w:rFonts w:ascii="Times New Roman" w:hAnsi="Times New Roman" w:cs="Times New Roman"/>
                <w:b/>
                <w:sz w:val="20"/>
              </w:rPr>
              <w:t>C</w:t>
            </w:r>
            <w:r w:rsidR="00B84B61">
              <w:rPr>
                <w:rFonts w:ascii="Times New Roman" w:hAnsi="Times New Roman" w:cs="Times New Roman"/>
                <w:b/>
                <w:sz w:val="20"/>
              </w:rPr>
              <w:t>hr</w:t>
            </w:r>
            <w:proofErr w:type="spellEnd"/>
            <w:r w:rsidR="00B84B61">
              <w:rPr>
                <w:rFonts w:ascii="Times New Roman" w:hAnsi="Times New Roman" w:cs="Times New Roman"/>
                <w:b/>
                <w:sz w:val="20"/>
              </w:rPr>
              <w:t xml:space="preserve">. </w:t>
            </w:r>
            <w:proofErr w:type="spellStart"/>
            <w:r w:rsidRPr="004A703A">
              <w:rPr>
                <w:rFonts w:ascii="Times New Roman" w:hAnsi="Times New Roman" w:cs="Times New Roman"/>
                <w:b/>
                <w:sz w:val="20"/>
              </w:rPr>
              <w:t>M</w:t>
            </w:r>
            <w:r w:rsidR="00B84B61">
              <w:rPr>
                <w:rFonts w:ascii="Times New Roman" w:hAnsi="Times New Roman" w:cs="Times New Roman"/>
                <w:b/>
                <w:sz w:val="20"/>
              </w:rPr>
              <w:t>aillard</w:t>
            </w:r>
            <w:proofErr w:type="spellEnd"/>
            <w:r w:rsidRPr="004A703A">
              <w:rPr>
                <w:rFonts w:ascii="Times New Roman" w:hAnsi="Times New Roman" w:cs="Times New Roman"/>
                <w:b/>
                <w:sz w:val="20"/>
              </w:rPr>
              <w:t xml:space="preserve"> </w:t>
            </w:r>
            <w:r w:rsidR="00493D34">
              <w:rPr>
                <w:rFonts w:ascii="Times New Roman" w:hAnsi="Times New Roman" w:cs="Times New Roman"/>
                <w:b/>
                <w:sz w:val="20"/>
              </w:rPr>
              <w:t>(</w:t>
            </w:r>
            <w:proofErr w:type="spellStart"/>
            <w:r w:rsidR="00493D34">
              <w:rPr>
                <w:rFonts w:ascii="Times New Roman" w:hAnsi="Times New Roman" w:cs="Times New Roman"/>
                <w:b/>
                <w:sz w:val="20"/>
              </w:rPr>
              <w:t>ULg</w:t>
            </w:r>
            <w:proofErr w:type="spellEnd"/>
            <w:r w:rsidR="00493D34">
              <w:rPr>
                <w:rFonts w:ascii="Times New Roman" w:hAnsi="Times New Roman" w:cs="Times New Roman"/>
                <w:b/>
                <w:sz w:val="20"/>
              </w:rPr>
              <w:t>)</w:t>
            </w:r>
          </w:p>
          <w:p w:rsidR="00EF3FF8" w:rsidRPr="00EF3FF8" w:rsidRDefault="00EF3FF8" w:rsidP="005A3398">
            <w:pPr>
              <w:jc w:val="center"/>
              <w:rPr>
                <w:rFonts w:ascii="Times New Roman" w:hAnsi="Times New Roman" w:cs="Times New Roman"/>
                <w:sz w:val="20"/>
              </w:rPr>
            </w:pPr>
            <w:r w:rsidRPr="00EF3FF8">
              <w:rPr>
                <w:rFonts w:ascii="Times New Roman" w:hAnsi="Times New Roman" w:cs="Times New Roman"/>
                <w:sz w:val="20"/>
              </w:rPr>
              <w:t>p. 243-260</w:t>
            </w:r>
          </w:p>
        </w:tc>
      </w:tr>
      <w:tr w:rsidR="000D58C5" w:rsidRPr="004A703A" w:rsidTr="00794CD2">
        <w:trPr>
          <w:trHeight w:val="227"/>
        </w:trPr>
        <w:tc>
          <w:tcPr>
            <w:tcW w:w="339" w:type="pct"/>
            <w:tcBorders>
              <w:top w:val="nil"/>
              <w:left w:val="nil"/>
              <w:bottom w:val="single" w:sz="4" w:space="0" w:color="auto"/>
              <w:right w:val="nil"/>
            </w:tcBorders>
          </w:tcPr>
          <w:p w:rsidR="000D58C5" w:rsidRPr="004A703A" w:rsidRDefault="000D58C5" w:rsidP="0034295F">
            <w:pPr>
              <w:spacing w:afterLines="60" w:after="144"/>
              <w:jc w:val="center"/>
              <w:rPr>
                <w:rFonts w:ascii="Times New Roman" w:hAnsi="Times New Roman" w:cs="Times New Roman"/>
                <w:sz w:val="20"/>
              </w:rPr>
            </w:pPr>
            <w:bookmarkStart w:id="0" w:name="_GoBack"/>
            <w:bookmarkEnd w:id="0"/>
          </w:p>
        </w:tc>
        <w:tc>
          <w:tcPr>
            <w:tcW w:w="3675" w:type="pct"/>
            <w:tcBorders>
              <w:top w:val="nil"/>
              <w:left w:val="nil"/>
              <w:bottom w:val="single" w:sz="4" w:space="0" w:color="auto"/>
              <w:right w:val="nil"/>
            </w:tcBorders>
            <w:shd w:val="clear" w:color="auto" w:fill="auto"/>
          </w:tcPr>
          <w:p w:rsidR="000D58C5" w:rsidRDefault="000D58C5" w:rsidP="0034295F">
            <w:pPr>
              <w:jc w:val="center"/>
              <w:rPr>
                <w:rFonts w:ascii="Times New Roman" w:hAnsi="Times New Roman" w:cs="Times New Roman"/>
                <w:b/>
                <w:sz w:val="24"/>
              </w:rPr>
            </w:pPr>
            <w:r w:rsidRPr="001B0BFE">
              <w:rPr>
                <w:rFonts w:ascii="Times New Roman" w:hAnsi="Times New Roman" w:cs="Times New Roman"/>
                <w:b/>
                <w:sz w:val="24"/>
              </w:rPr>
              <w:t xml:space="preserve">Parte 3: </w:t>
            </w:r>
            <w:r w:rsidR="001C24C9">
              <w:rPr>
                <w:rFonts w:ascii="Times New Roman" w:hAnsi="Times New Roman" w:cs="Times New Roman"/>
                <w:b/>
                <w:sz w:val="24"/>
              </w:rPr>
              <w:t xml:space="preserve">Evaluación de saberes o recursos </w:t>
            </w:r>
            <w:r w:rsidRPr="001B0BFE">
              <w:rPr>
                <w:rFonts w:ascii="Times New Roman" w:hAnsi="Times New Roman" w:cs="Times New Roman"/>
                <w:b/>
                <w:sz w:val="24"/>
              </w:rPr>
              <w:t>aislables</w:t>
            </w:r>
          </w:p>
          <w:p w:rsidR="001B0BFE" w:rsidRPr="004A703A" w:rsidRDefault="001B0BFE" w:rsidP="0034295F">
            <w:pPr>
              <w:jc w:val="center"/>
              <w:rPr>
                <w:rFonts w:ascii="Times New Roman" w:hAnsi="Times New Roman" w:cs="Times New Roman"/>
                <w:b/>
                <w:sz w:val="20"/>
              </w:rPr>
            </w:pPr>
          </w:p>
        </w:tc>
        <w:tc>
          <w:tcPr>
            <w:tcW w:w="986" w:type="pct"/>
            <w:gridSpan w:val="4"/>
            <w:tcBorders>
              <w:top w:val="nil"/>
              <w:left w:val="nil"/>
              <w:bottom w:val="single" w:sz="4" w:space="0" w:color="auto"/>
              <w:right w:val="nil"/>
            </w:tcBorders>
          </w:tcPr>
          <w:p w:rsidR="000D58C5" w:rsidRPr="00794CD2" w:rsidRDefault="00794CD2" w:rsidP="0034295F">
            <w:pPr>
              <w:spacing w:afterLines="60" w:after="144"/>
              <w:jc w:val="center"/>
              <w:rPr>
                <w:rFonts w:ascii="Times New Roman" w:hAnsi="Times New Roman" w:cs="Times New Roman"/>
                <w:sz w:val="20"/>
              </w:rPr>
            </w:pPr>
            <w:r w:rsidRPr="00794CD2">
              <w:rPr>
                <w:rFonts w:ascii="Times New Roman" w:hAnsi="Times New Roman" w:cs="Times New Roman"/>
                <w:sz w:val="20"/>
              </w:rPr>
              <w:t>p. 259</w:t>
            </w:r>
          </w:p>
        </w:tc>
      </w:tr>
      <w:tr w:rsidR="000D58C5" w:rsidRPr="004A703A" w:rsidTr="00794CD2">
        <w:trPr>
          <w:trHeight w:val="227"/>
        </w:trPr>
        <w:tc>
          <w:tcPr>
            <w:tcW w:w="339" w:type="pct"/>
            <w:tcBorders>
              <w:top w:val="single" w:sz="4" w:space="0" w:color="auto"/>
              <w:left w:val="single" w:sz="4" w:space="0" w:color="auto"/>
              <w:bottom w:val="nil"/>
              <w:right w:val="nil"/>
            </w:tcBorders>
          </w:tcPr>
          <w:p w:rsidR="000D58C5" w:rsidRPr="004A703A" w:rsidRDefault="000D58C5" w:rsidP="00500985">
            <w:pPr>
              <w:spacing w:afterLines="60" w:after="144"/>
              <w:jc w:val="center"/>
              <w:rPr>
                <w:rFonts w:ascii="Times New Roman" w:hAnsi="Times New Roman" w:cs="Times New Roman"/>
                <w:b/>
                <w:sz w:val="18"/>
              </w:rPr>
            </w:pPr>
            <w:r w:rsidRPr="004A703A">
              <w:rPr>
                <w:rFonts w:ascii="Times New Roman" w:hAnsi="Times New Roman" w:cs="Times New Roman"/>
                <w:b/>
                <w:sz w:val="18"/>
              </w:rPr>
              <w:t>13</w:t>
            </w:r>
          </w:p>
        </w:tc>
        <w:tc>
          <w:tcPr>
            <w:tcW w:w="3817" w:type="pct"/>
            <w:gridSpan w:val="3"/>
            <w:tcBorders>
              <w:top w:val="single" w:sz="4" w:space="0" w:color="auto"/>
              <w:left w:val="nil"/>
              <w:bottom w:val="nil"/>
              <w:right w:val="nil"/>
            </w:tcBorders>
          </w:tcPr>
          <w:p w:rsidR="000D58C5" w:rsidRDefault="000D58C5" w:rsidP="006F494E">
            <w:pPr>
              <w:rPr>
                <w:rFonts w:ascii="Times New Roman" w:hAnsi="Times New Roman" w:cs="Times New Roman"/>
                <w:b/>
                <w:sz w:val="20"/>
              </w:rPr>
            </w:pPr>
            <w:r w:rsidRPr="004A703A">
              <w:rPr>
                <w:rFonts w:ascii="Times New Roman" w:hAnsi="Times New Roman" w:cs="Times New Roman"/>
                <w:b/>
                <w:sz w:val="20"/>
              </w:rPr>
              <w:t>La</w:t>
            </w:r>
            <w:r w:rsidR="001C24C9">
              <w:rPr>
                <w:rFonts w:ascii="Times New Roman" w:hAnsi="Times New Roman" w:cs="Times New Roman"/>
                <w:b/>
                <w:sz w:val="20"/>
              </w:rPr>
              <w:t>s</w:t>
            </w:r>
            <w:r w:rsidRPr="004A703A">
              <w:rPr>
                <w:rFonts w:ascii="Times New Roman" w:hAnsi="Times New Roman" w:cs="Times New Roman"/>
                <w:b/>
                <w:sz w:val="20"/>
              </w:rPr>
              <w:t xml:space="preserve"> P</w:t>
            </w:r>
            <w:r w:rsidR="001C24C9">
              <w:rPr>
                <w:rFonts w:ascii="Times New Roman" w:hAnsi="Times New Roman" w:cs="Times New Roman"/>
                <w:b/>
                <w:sz w:val="20"/>
              </w:rPr>
              <w:t xml:space="preserve">reguntas de Selección </w:t>
            </w:r>
            <w:r w:rsidR="001C24C9" w:rsidRPr="004A703A">
              <w:rPr>
                <w:rFonts w:ascii="Times New Roman" w:hAnsi="Times New Roman" w:cs="Times New Roman"/>
                <w:b/>
                <w:sz w:val="20"/>
              </w:rPr>
              <w:t>M</w:t>
            </w:r>
            <w:r w:rsidR="001C24C9">
              <w:rPr>
                <w:rFonts w:ascii="Times New Roman" w:hAnsi="Times New Roman" w:cs="Times New Roman"/>
                <w:b/>
                <w:sz w:val="20"/>
              </w:rPr>
              <w:t>últiples (PSM)</w:t>
            </w:r>
            <w:r w:rsidRPr="004A703A">
              <w:rPr>
                <w:rFonts w:ascii="Times New Roman" w:hAnsi="Times New Roman" w:cs="Times New Roman"/>
                <w:b/>
                <w:sz w:val="20"/>
              </w:rPr>
              <w:t>: del currículo escondido a la vigilancia cognitiva</w:t>
            </w:r>
          </w:p>
          <w:p w:rsidR="000D58C5" w:rsidRDefault="001C24C9" w:rsidP="006F494E">
            <w:pPr>
              <w:jc w:val="both"/>
              <w:rPr>
                <w:rFonts w:ascii="Times New Roman" w:hAnsi="Times New Roman" w:cs="Times New Roman"/>
                <w:sz w:val="20"/>
              </w:rPr>
            </w:pPr>
            <w:r>
              <w:rPr>
                <w:rFonts w:ascii="Times New Roman" w:hAnsi="Times New Roman" w:cs="Times New Roman"/>
                <w:sz w:val="20"/>
              </w:rPr>
              <w:t>Presenta los retos del currículo</w:t>
            </w:r>
            <w:r w:rsidR="000D58C5" w:rsidRPr="00A5735A">
              <w:rPr>
                <w:rFonts w:ascii="Times New Roman" w:hAnsi="Times New Roman" w:cs="Times New Roman"/>
                <w:sz w:val="20"/>
              </w:rPr>
              <w:t xml:space="preserve"> oculto y de la espontaneidad vs la limitación a respuestas sobre solicitación. Explica como la vigilancia cognitiva se puede entrenar y medir con una consigna valida por las PRB (Preguntas a respuesta Breve) y las PSM (Preguntas a Selección </w:t>
            </w:r>
            <w:r w:rsidR="005F0324" w:rsidRPr="00A5735A">
              <w:rPr>
                <w:rFonts w:ascii="Times New Roman" w:hAnsi="Times New Roman" w:cs="Times New Roman"/>
                <w:sz w:val="20"/>
              </w:rPr>
              <w:t>Múltiple</w:t>
            </w:r>
            <w:r w:rsidR="000D58C5" w:rsidRPr="00A5735A">
              <w:rPr>
                <w:rFonts w:ascii="Times New Roman" w:hAnsi="Times New Roman" w:cs="Times New Roman"/>
                <w:sz w:val="20"/>
              </w:rPr>
              <w:t xml:space="preserve">): las Soluciones Generales </w:t>
            </w:r>
            <w:r w:rsidR="005F0324" w:rsidRPr="00A5735A">
              <w:rPr>
                <w:rFonts w:ascii="Times New Roman" w:hAnsi="Times New Roman" w:cs="Times New Roman"/>
                <w:sz w:val="20"/>
              </w:rPr>
              <w:t>Implícitas</w:t>
            </w:r>
            <w:r w:rsidR="000D58C5" w:rsidRPr="00A5735A">
              <w:rPr>
                <w:rFonts w:ascii="Times New Roman" w:hAnsi="Times New Roman" w:cs="Times New Roman"/>
                <w:sz w:val="20"/>
              </w:rPr>
              <w:t xml:space="preserve"> (SGI) como “Ninguna, Todas, falta datos, Absurdo”. </w:t>
            </w:r>
            <w:r w:rsidR="000D58C5">
              <w:rPr>
                <w:rFonts w:ascii="Times New Roman" w:hAnsi="Times New Roman" w:cs="Times New Roman"/>
                <w:sz w:val="20"/>
              </w:rPr>
              <w:t xml:space="preserve">Da una definición muy precisa de PSM, sus formas de presentación, sus ventajas y desventajas y presenta los modelos mentales que cada de 8 consignas (instrucciones) favorece. Presenta la </w:t>
            </w:r>
            <w:r>
              <w:rPr>
                <w:rFonts w:ascii="Times New Roman" w:hAnsi="Times New Roman" w:cs="Times New Roman"/>
                <w:sz w:val="20"/>
              </w:rPr>
              <w:t>fórmula</w:t>
            </w:r>
            <w:r w:rsidR="000D58C5">
              <w:rPr>
                <w:rFonts w:ascii="Times New Roman" w:hAnsi="Times New Roman" w:cs="Times New Roman"/>
                <w:sz w:val="20"/>
              </w:rPr>
              <w:t xml:space="preserve"> que vincula la fiabilidad de la nota final en la prueba, el </w:t>
            </w:r>
            <w:r>
              <w:rPr>
                <w:rFonts w:ascii="Times New Roman" w:hAnsi="Times New Roman" w:cs="Times New Roman"/>
                <w:sz w:val="20"/>
              </w:rPr>
              <w:t>número</w:t>
            </w:r>
            <w:r w:rsidR="000D58C5">
              <w:rPr>
                <w:rFonts w:ascii="Times New Roman" w:hAnsi="Times New Roman" w:cs="Times New Roman"/>
                <w:sz w:val="20"/>
              </w:rPr>
              <w:t xml:space="preserve"> de PSM y el </w:t>
            </w:r>
            <w:r>
              <w:rPr>
                <w:rFonts w:ascii="Times New Roman" w:hAnsi="Times New Roman" w:cs="Times New Roman"/>
                <w:sz w:val="20"/>
              </w:rPr>
              <w:t>número</w:t>
            </w:r>
            <w:r w:rsidR="000D58C5">
              <w:rPr>
                <w:rFonts w:ascii="Times New Roman" w:hAnsi="Times New Roman" w:cs="Times New Roman"/>
                <w:sz w:val="20"/>
              </w:rPr>
              <w:t xml:space="preserve"> de soluciones en ella. </w:t>
            </w:r>
          </w:p>
          <w:p w:rsidR="000D58C5" w:rsidRPr="006F494E" w:rsidRDefault="000D58C5" w:rsidP="006F494E">
            <w:pPr>
              <w:jc w:val="both"/>
              <w:rPr>
                <w:rFonts w:ascii="Times New Roman" w:hAnsi="Times New Roman" w:cs="Times New Roman"/>
                <w:b/>
                <w:sz w:val="20"/>
              </w:rPr>
            </w:pPr>
          </w:p>
        </w:tc>
        <w:tc>
          <w:tcPr>
            <w:tcW w:w="844" w:type="pct"/>
            <w:gridSpan w:val="2"/>
            <w:tcBorders>
              <w:top w:val="single" w:sz="4" w:space="0" w:color="auto"/>
              <w:left w:val="nil"/>
              <w:bottom w:val="nil"/>
              <w:right w:val="single" w:sz="4" w:space="0" w:color="auto"/>
            </w:tcBorders>
          </w:tcPr>
          <w:p w:rsidR="00B84B61" w:rsidRDefault="00B84B61" w:rsidP="006F494E">
            <w:pPr>
              <w:spacing w:afterLines="60" w:after="144"/>
              <w:jc w:val="center"/>
              <w:rPr>
                <w:rFonts w:ascii="Times New Roman" w:hAnsi="Times New Roman" w:cs="Times New Roman"/>
                <w:b/>
                <w:sz w:val="18"/>
              </w:rPr>
            </w:pPr>
          </w:p>
          <w:p w:rsidR="000D58C5" w:rsidRDefault="000D58C5" w:rsidP="006F494E">
            <w:pPr>
              <w:spacing w:afterLines="60" w:after="144"/>
              <w:jc w:val="center"/>
              <w:rPr>
                <w:rFonts w:ascii="Times New Roman" w:hAnsi="Times New Roman" w:cs="Times New Roman"/>
                <w:b/>
                <w:sz w:val="18"/>
              </w:rPr>
            </w:pPr>
            <w:r w:rsidRPr="00B84B61">
              <w:rPr>
                <w:rFonts w:ascii="Times New Roman" w:hAnsi="Times New Roman" w:cs="Times New Roman"/>
                <w:b/>
                <w:sz w:val="18"/>
              </w:rPr>
              <w:t>D</w:t>
            </w:r>
            <w:r w:rsidR="00B84B61" w:rsidRPr="00B84B61">
              <w:rPr>
                <w:rFonts w:ascii="Times New Roman" w:hAnsi="Times New Roman" w:cs="Times New Roman"/>
                <w:b/>
                <w:sz w:val="18"/>
              </w:rPr>
              <w:t xml:space="preserve">. </w:t>
            </w:r>
            <w:proofErr w:type="spellStart"/>
            <w:r w:rsidRPr="00B84B61">
              <w:rPr>
                <w:rFonts w:ascii="Times New Roman" w:hAnsi="Times New Roman" w:cs="Times New Roman"/>
                <w:b/>
                <w:sz w:val="18"/>
              </w:rPr>
              <w:t>L</w:t>
            </w:r>
            <w:r w:rsidR="00B84B61" w:rsidRPr="00B84B61">
              <w:rPr>
                <w:rFonts w:ascii="Times New Roman" w:hAnsi="Times New Roman" w:cs="Times New Roman"/>
                <w:b/>
                <w:sz w:val="18"/>
              </w:rPr>
              <w:t>eclercq</w:t>
            </w:r>
            <w:proofErr w:type="spellEnd"/>
            <w:r w:rsidRPr="00B84B61">
              <w:rPr>
                <w:rFonts w:ascii="Times New Roman" w:hAnsi="Times New Roman" w:cs="Times New Roman"/>
                <w:b/>
                <w:sz w:val="18"/>
              </w:rPr>
              <w:t xml:space="preserve"> &amp; </w:t>
            </w:r>
            <w:r w:rsidR="001C24C9" w:rsidRPr="00B84B61">
              <w:rPr>
                <w:rFonts w:ascii="Times New Roman" w:hAnsi="Times New Roman" w:cs="Times New Roman"/>
                <w:b/>
                <w:sz w:val="18"/>
              </w:rPr>
              <w:t>Álvaro</w:t>
            </w:r>
            <w:r w:rsidR="00B84B61" w:rsidRPr="00B84B61">
              <w:rPr>
                <w:rFonts w:ascii="Times New Roman" w:hAnsi="Times New Roman" w:cs="Times New Roman"/>
                <w:b/>
                <w:sz w:val="18"/>
              </w:rPr>
              <w:t xml:space="preserve"> </w:t>
            </w:r>
            <w:r w:rsidRPr="00B84B61">
              <w:rPr>
                <w:rFonts w:ascii="Times New Roman" w:hAnsi="Times New Roman" w:cs="Times New Roman"/>
                <w:b/>
                <w:sz w:val="18"/>
              </w:rPr>
              <w:t>C</w:t>
            </w:r>
            <w:r w:rsidR="00B84B61" w:rsidRPr="00B84B61">
              <w:rPr>
                <w:rFonts w:ascii="Times New Roman" w:hAnsi="Times New Roman" w:cs="Times New Roman"/>
                <w:b/>
                <w:sz w:val="18"/>
              </w:rPr>
              <w:t>abrera</w:t>
            </w:r>
          </w:p>
          <w:p w:rsidR="001C24C9" w:rsidRPr="001C24C9" w:rsidRDefault="001C24C9" w:rsidP="006F494E">
            <w:pPr>
              <w:spacing w:afterLines="60" w:after="144"/>
              <w:jc w:val="center"/>
              <w:rPr>
                <w:rFonts w:ascii="Times New Roman" w:hAnsi="Times New Roman" w:cs="Times New Roman"/>
                <w:sz w:val="20"/>
              </w:rPr>
            </w:pPr>
            <w:r w:rsidRPr="001C24C9">
              <w:rPr>
                <w:rFonts w:ascii="Times New Roman" w:hAnsi="Times New Roman" w:cs="Times New Roman"/>
                <w:sz w:val="18"/>
              </w:rPr>
              <w:t>p. 261-286</w:t>
            </w:r>
          </w:p>
        </w:tc>
      </w:tr>
      <w:tr w:rsidR="000D58C5" w:rsidRPr="004A703A" w:rsidTr="00794CD2">
        <w:trPr>
          <w:trHeight w:val="227"/>
        </w:trPr>
        <w:tc>
          <w:tcPr>
            <w:tcW w:w="339" w:type="pct"/>
            <w:tcBorders>
              <w:top w:val="nil"/>
              <w:left w:val="single" w:sz="4" w:space="0" w:color="auto"/>
              <w:bottom w:val="nil"/>
              <w:right w:val="nil"/>
            </w:tcBorders>
          </w:tcPr>
          <w:p w:rsidR="000D58C5" w:rsidRPr="004A703A" w:rsidRDefault="000D58C5" w:rsidP="00500985">
            <w:pPr>
              <w:spacing w:afterLines="60" w:after="144"/>
              <w:jc w:val="center"/>
              <w:rPr>
                <w:rFonts w:ascii="Times New Roman" w:hAnsi="Times New Roman" w:cs="Times New Roman"/>
                <w:b/>
                <w:sz w:val="18"/>
              </w:rPr>
            </w:pPr>
            <w:r w:rsidRPr="004A703A">
              <w:rPr>
                <w:rFonts w:ascii="Times New Roman" w:hAnsi="Times New Roman" w:cs="Times New Roman"/>
                <w:b/>
                <w:sz w:val="18"/>
              </w:rPr>
              <w:t>14</w:t>
            </w:r>
          </w:p>
        </w:tc>
        <w:tc>
          <w:tcPr>
            <w:tcW w:w="3746" w:type="pct"/>
            <w:gridSpan w:val="2"/>
            <w:tcBorders>
              <w:top w:val="nil"/>
              <w:left w:val="nil"/>
              <w:bottom w:val="nil"/>
              <w:right w:val="nil"/>
            </w:tcBorders>
          </w:tcPr>
          <w:p w:rsidR="000D58C5" w:rsidRDefault="000D58C5" w:rsidP="00D14F3D">
            <w:pPr>
              <w:rPr>
                <w:rFonts w:ascii="Times New Roman" w:hAnsi="Times New Roman" w:cs="Times New Roman"/>
                <w:b/>
                <w:sz w:val="20"/>
              </w:rPr>
            </w:pPr>
            <w:r w:rsidRPr="004A703A">
              <w:rPr>
                <w:rFonts w:ascii="Times New Roman" w:hAnsi="Times New Roman" w:cs="Times New Roman"/>
                <w:b/>
                <w:sz w:val="20"/>
              </w:rPr>
              <w:t xml:space="preserve">Reglas de redacción de las </w:t>
            </w:r>
            <w:r w:rsidR="001C24C9" w:rsidRPr="004A703A">
              <w:rPr>
                <w:rFonts w:ascii="Times New Roman" w:hAnsi="Times New Roman" w:cs="Times New Roman"/>
                <w:b/>
                <w:sz w:val="20"/>
              </w:rPr>
              <w:t>P</w:t>
            </w:r>
            <w:r w:rsidR="001C24C9">
              <w:rPr>
                <w:rFonts w:ascii="Times New Roman" w:hAnsi="Times New Roman" w:cs="Times New Roman"/>
                <w:b/>
                <w:sz w:val="20"/>
              </w:rPr>
              <w:t xml:space="preserve">reguntas de Selección </w:t>
            </w:r>
            <w:r w:rsidR="001C24C9" w:rsidRPr="004A703A">
              <w:rPr>
                <w:rFonts w:ascii="Times New Roman" w:hAnsi="Times New Roman" w:cs="Times New Roman"/>
                <w:b/>
                <w:sz w:val="20"/>
              </w:rPr>
              <w:t>M</w:t>
            </w:r>
            <w:r w:rsidR="001C24C9">
              <w:rPr>
                <w:rFonts w:ascii="Times New Roman" w:hAnsi="Times New Roman" w:cs="Times New Roman"/>
                <w:b/>
                <w:sz w:val="20"/>
              </w:rPr>
              <w:t xml:space="preserve">últiples </w:t>
            </w:r>
            <w:r w:rsidR="001C24C9">
              <w:rPr>
                <w:rFonts w:ascii="Times New Roman" w:hAnsi="Times New Roman" w:cs="Times New Roman"/>
                <w:b/>
                <w:sz w:val="20"/>
              </w:rPr>
              <w:t>y la habilidad para responder pruebas</w:t>
            </w:r>
          </w:p>
          <w:p w:rsidR="000D58C5" w:rsidRDefault="000D58C5" w:rsidP="00D14F3D">
            <w:pPr>
              <w:jc w:val="both"/>
              <w:rPr>
                <w:rFonts w:ascii="Times New Roman" w:hAnsi="Times New Roman" w:cs="Times New Roman"/>
                <w:sz w:val="20"/>
              </w:rPr>
            </w:pPr>
            <w:r w:rsidRPr="003805DE">
              <w:rPr>
                <w:rFonts w:ascii="Times New Roman" w:hAnsi="Times New Roman" w:cs="Times New Roman"/>
                <w:sz w:val="20"/>
              </w:rPr>
              <w:t>Presenta 2</w:t>
            </w:r>
            <w:r>
              <w:rPr>
                <w:rFonts w:ascii="Times New Roman" w:hAnsi="Times New Roman" w:cs="Times New Roman"/>
                <w:sz w:val="20"/>
              </w:rPr>
              <w:t>4</w:t>
            </w:r>
            <w:r w:rsidRPr="003805DE">
              <w:rPr>
                <w:rFonts w:ascii="Times New Roman" w:hAnsi="Times New Roman" w:cs="Times New Roman"/>
                <w:sz w:val="20"/>
              </w:rPr>
              <w:t xml:space="preserve"> reglas </w:t>
            </w:r>
            <w:r>
              <w:rPr>
                <w:rFonts w:ascii="Times New Roman" w:hAnsi="Times New Roman" w:cs="Times New Roman"/>
                <w:sz w:val="20"/>
              </w:rPr>
              <w:t>(repartidas en 5 categorías) y los dispositivos experimentales (preguntas sobre contenidos ficticios) que permiten verificarlas, tan como los resultados de estas verificaciones en caso de transgresión de las reglas</w:t>
            </w:r>
            <w:r w:rsidR="001C24C9">
              <w:rPr>
                <w:rFonts w:ascii="Times New Roman" w:hAnsi="Times New Roman" w:cs="Times New Roman"/>
                <w:sz w:val="20"/>
              </w:rPr>
              <w:t xml:space="preserve">. </w:t>
            </w:r>
          </w:p>
          <w:p w:rsidR="000D58C5" w:rsidRPr="003805DE" w:rsidRDefault="000D58C5" w:rsidP="00D14F3D">
            <w:pPr>
              <w:jc w:val="both"/>
              <w:rPr>
                <w:rFonts w:ascii="Times New Roman" w:hAnsi="Times New Roman" w:cs="Times New Roman"/>
                <w:sz w:val="20"/>
              </w:rPr>
            </w:pPr>
          </w:p>
        </w:tc>
        <w:tc>
          <w:tcPr>
            <w:tcW w:w="915" w:type="pct"/>
            <w:gridSpan w:val="3"/>
            <w:tcBorders>
              <w:top w:val="nil"/>
              <w:left w:val="nil"/>
              <w:bottom w:val="nil"/>
              <w:right w:val="single" w:sz="4" w:space="0" w:color="auto"/>
            </w:tcBorders>
          </w:tcPr>
          <w:p w:rsidR="000D58C5" w:rsidRDefault="000D58C5" w:rsidP="00500985">
            <w:pPr>
              <w:spacing w:afterLines="60" w:after="144"/>
              <w:jc w:val="center"/>
              <w:rPr>
                <w:rFonts w:ascii="Times New Roman" w:hAnsi="Times New Roman" w:cs="Times New Roman"/>
                <w:b/>
                <w:sz w:val="20"/>
              </w:rPr>
            </w:pPr>
            <w:r w:rsidRPr="004A703A">
              <w:rPr>
                <w:rFonts w:ascii="Times New Roman" w:hAnsi="Times New Roman" w:cs="Times New Roman"/>
                <w:b/>
                <w:sz w:val="20"/>
              </w:rPr>
              <w:t>D</w:t>
            </w:r>
            <w:r w:rsidR="00B84B61">
              <w:rPr>
                <w:rFonts w:ascii="Times New Roman" w:hAnsi="Times New Roman" w:cs="Times New Roman"/>
                <w:b/>
                <w:sz w:val="20"/>
              </w:rPr>
              <w:t xml:space="preserve">. </w:t>
            </w:r>
            <w:proofErr w:type="spellStart"/>
            <w:r w:rsidRPr="004A703A">
              <w:rPr>
                <w:rFonts w:ascii="Times New Roman" w:hAnsi="Times New Roman" w:cs="Times New Roman"/>
                <w:b/>
                <w:sz w:val="20"/>
              </w:rPr>
              <w:t>L</w:t>
            </w:r>
            <w:r w:rsidR="00B84B61">
              <w:rPr>
                <w:rFonts w:ascii="Times New Roman" w:hAnsi="Times New Roman" w:cs="Times New Roman"/>
                <w:b/>
                <w:sz w:val="20"/>
              </w:rPr>
              <w:t>eclercq</w:t>
            </w:r>
            <w:proofErr w:type="spellEnd"/>
          </w:p>
          <w:p w:rsidR="001C24C9" w:rsidRPr="001C24C9" w:rsidRDefault="001C24C9" w:rsidP="00500985">
            <w:pPr>
              <w:spacing w:afterLines="60" w:after="144"/>
              <w:jc w:val="center"/>
              <w:rPr>
                <w:rFonts w:ascii="Times New Roman" w:hAnsi="Times New Roman" w:cs="Times New Roman"/>
                <w:sz w:val="20"/>
              </w:rPr>
            </w:pPr>
            <w:r w:rsidRPr="001C24C9">
              <w:rPr>
                <w:rFonts w:ascii="Times New Roman" w:hAnsi="Times New Roman" w:cs="Times New Roman"/>
                <w:sz w:val="20"/>
              </w:rPr>
              <w:t>p. 287-300</w:t>
            </w:r>
          </w:p>
          <w:p w:rsidR="001C24C9" w:rsidRPr="004A703A" w:rsidRDefault="001C24C9" w:rsidP="00500985">
            <w:pPr>
              <w:spacing w:afterLines="60" w:after="144"/>
              <w:jc w:val="center"/>
              <w:rPr>
                <w:rFonts w:ascii="Times New Roman" w:hAnsi="Times New Roman" w:cs="Times New Roman"/>
                <w:b/>
                <w:sz w:val="20"/>
              </w:rPr>
            </w:pPr>
          </w:p>
        </w:tc>
      </w:tr>
      <w:tr w:rsidR="000D58C5" w:rsidRPr="004A703A" w:rsidTr="00794CD2">
        <w:trPr>
          <w:trHeight w:val="227"/>
        </w:trPr>
        <w:tc>
          <w:tcPr>
            <w:tcW w:w="339" w:type="pct"/>
            <w:tcBorders>
              <w:top w:val="nil"/>
              <w:left w:val="single" w:sz="4" w:space="0" w:color="auto"/>
              <w:bottom w:val="nil"/>
              <w:right w:val="nil"/>
            </w:tcBorders>
          </w:tcPr>
          <w:p w:rsidR="000D58C5" w:rsidRPr="004A703A" w:rsidRDefault="000D58C5" w:rsidP="0034295F">
            <w:pPr>
              <w:spacing w:afterLines="60" w:after="144"/>
              <w:jc w:val="center"/>
              <w:rPr>
                <w:rFonts w:ascii="Times New Roman" w:hAnsi="Times New Roman" w:cs="Times New Roman"/>
                <w:b/>
                <w:sz w:val="20"/>
              </w:rPr>
            </w:pPr>
            <w:r w:rsidRPr="004A703A">
              <w:rPr>
                <w:rFonts w:ascii="Times New Roman" w:hAnsi="Times New Roman" w:cs="Times New Roman"/>
                <w:b/>
                <w:sz w:val="18"/>
              </w:rPr>
              <w:t>15</w:t>
            </w:r>
            <w:r w:rsidRPr="004A703A">
              <w:rPr>
                <w:rFonts w:ascii="Times New Roman" w:hAnsi="Times New Roman" w:cs="Times New Roman"/>
                <w:b/>
                <w:sz w:val="20"/>
              </w:rPr>
              <w:t xml:space="preserve"> </w:t>
            </w:r>
          </w:p>
        </w:tc>
        <w:tc>
          <w:tcPr>
            <w:tcW w:w="3746" w:type="pct"/>
            <w:gridSpan w:val="2"/>
            <w:tcBorders>
              <w:top w:val="nil"/>
              <w:left w:val="nil"/>
              <w:bottom w:val="nil"/>
              <w:right w:val="nil"/>
            </w:tcBorders>
          </w:tcPr>
          <w:p w:rsidR="000D58C5" w:rsidRDefault="001C24C9" w:rsidP="00D14F3D">
            <w:pPr>
              <w:rPr>
                <w:rFonts w:ascii="Times New Roman" w:hAnsi="Times New Roman" w:cs="Times New Roman"/>
                <w:b/>
                <w:sz w:val="20"/>
              </w:rPr>
            </w:pPr>
            <w:r>
              <w:rPr>
                <w:rFonts w:ascii="Times New Roman" w:hAnsi="Times New Roman" w:cs="Times New Roman"/>
                <w:b/>
                <w:sz w:val="20"/>
              </w:rPr>
              <w:t>Evaluar p</w:t>
            </w:r>
            <w:r w:rsidR="000D58C5" w:rsidRPr="004A703A">
              <w:rPr>
                <w:rFonts w:ascii="Times New Roman" w:hAnsi="Times New Roman" w:cs="Times New Roman"/>
                <w:b/>
                <w:sz w:val="20"/>
              </w:rPr>
              <w:t xml:space="preserve">rocesos </w:t>
            </w:r>
            <w:r>
              <w:rPr>
                <w:rFonts w:ascii="Times New Roman" w:hAnsi="Times New Roman" w:cs="Times New Roman"/>
                <w:b/>
                <w:sz w:val="20"/>
              </w:rPr>
              <w:t xml:space="preserve">cognitivos </w:t>
            </w:r>
            <w:r w:rsidR="000D58C5" w:rsidRPr="004A703A">
              <w:rPr>
                <w:rFonts w:ascii="Times New Roman" w:hAnsi="Times New Roman" w:cs="Times New Roman"/>
                <w:b/>
                <w:sz w:val="20"/>
              </w:rPr>
              <w:t xml:space="preserve">según </w:t>
            </w:r>
            <w:r>
              <w:rPr>
                <w:rFonts w:ascii="Times New Roman" w:hAnsi="Times New Roman" w:cs="Times New Roman"/>
                <w:b/>
                <w:sz w:val="20"/>
              </w:rPr>
              <w:t xml:space="preserve">la Taxonomía de </w:t>
            </w:r>
            <w:r w:rsidR="000D58C5" w:rsidRPr="004A703A">
              <w:rPr>
                <w:rFonts w:ascii="Times New Roman" w:hAnsi="Times New Roman" w:cs="Times New Roman"/>
                <w:b/>
                <w:sz w:val="20"/>
              </w:rPr>
              <w:t>Bloom</w:t>
            </w:r>
          </w:p>
          <w:p w:rsidR="000D58C5" w:rsidRPr="006F494E" w:rsidRDefault="000D58C5" w:rsidP="00D14F3D">
            <w:pPr>
              <w:spacing w:afterLines="60" w:after="144"/>
              <w:jc w:val="both"/>
              <w:rPr>
                <w:rFonts w:ascii="Times New Roman" w:hAnsi="Times New Roman" w:cs="Times New Roman"/>
                <w:sz w:val="20"/>
              </w:rPr>
            </w:pPr>
            <w:r w:rsidRPr="006F494E">
              <w:rPr>
                <w:rFonts w:ascii="Times New Roman" w:hAnsi="Times New Roman" w:cs="Times New Roman"/>
                <w:sz w:val="20"/>
              </w:rPr>
              <w:t xml:space="preserve">Presenta modalidades de evaluación apropiadas </w:t>
            </w:r>
            <w:r>
              <w:rPr>
                <w:rFonts w:ascii="Times New Roman" w:hAnsi="Times New Roman" w:cs="Times New Roman"/>
                <w:sz w:val="20"/>
              </w:rPr>
              <w:t>a c</w:t>
            </w:r>
            <w:r w:rsidRPr="006F494E">
              <w:rPr>
                <w:rFonts w:ascii="Times New Roman" w:hAnsi="Times New Roman" w:cs="Times New Roman"/>
                <w:sz w:val="20"/>
              </w:rPr>
              <w:t xml:space="preserve">ada de los 6 niveles de los procesos mentales descritos en la taxonomía </w:t>
            </w:r>
            <w:r>
              <w:rPr>
                <w:rFonts w:ascii="Times New Roman" w:hAnsi="Times New Roman" w:cs="Times New Roman"/>
                <w:sz w:val="20"/>
              </w:rPr>
              <w:t xml:space="preserve">de Bloom: la memoria (de re-cognición y de evocación), la comprensión (con la definición de </w:t>
            </w:r>
            <w:proofErr w:type="spellStart"/>
            <w:r>
              <w:rPr>
                <w:rFonts w:ascii="Times New Roman" w:hAnsi="Times New Roman" w:cs="Times New Roman"/>
                <w:sz w:val="20"/>
              </w:rPr>
              <w:t>Smedslund</w:t>
            </w:r>
            <w:proofErr w:type="spellEnd"/>
            <w:r>
              <w:rPr>
                <w:rFonts w:ascii="Times New Roman" w:hAnsi="Times New Roman" w:cs="Times New Roman"/>
                <w:sz w:val="20"/>
              </w:rPr>
              <w:t xml:space="preserve">), la aplicación, el análisis (y las Preguntas PRIM-BIS para diferenciar entre análisis y </w:t>
            </w:r>
            <w:r w:rsidR="005F0324">
              <w:rPr>
                <w:rFonts w:ascii="Times New Roman" w:hAnsi="Times New Roman" w:cs="Times New Roman"/>
                <w:sz w:val="20"/>
              </w:rPr>
              <w:t>comprensión</w:t>
            </w:r>
            <w:r>
              <w:rPr>
                <w:rFonts w:ascii="Times New Roman" w:hAnsi="Times New Roman" w:cs="Times New Roman"/>
                <w:sz w:val="20"/>
              </w:rPr>
              <w:t xml:space="preserve">, la síntesis y la creación (y los criterios de Torrance), el </w:t>
            </w:r>
            <w:proofErr w:type="gramStart"/>
            <w:r>
              <w:rPr>
                <w:rFonts w:ascii="Times New Roman" w:hAnsi="Times New Roman" w:cs="Times New Roman"/>
                <w:sz w:val="20"/>
              </w:rPr>
              <w:t>juicio(</w:t>
            </w:r>
            <w:proofErr w:type="gramEnd"/>
            <w:r>
              <w:rPr>
                <w:rFonts w:ascii="Times New Roman" w:hAnsi="Times New Roman" w:cs="Times New Roman"/>
                <w:sz w:val="20"/>
              </w:rPr>
              <w:t>incluido la capacidad de aproximar).</w:t>
            </w:r>
          </w:p>
        </w:tc>
        <w:tc>
          <w:tcPr>
            <w:tcW w:w="915" w:type="pct"/>
            <w:gridSpan w:val="3"/>
            <w:tcBorders>
              <w:top w:val="nil"/>
              <w:left w:val="nil"/>
              <w:bottom w:val="nil"/>
              <w:right w:val="single" w:sz="4" w:space="0" w:color="auto"/>
            </w:tcBorders>
          </w:tcPr>
          <w:p w:rsidR="000D58C5" w:rsidRDefault="000D58C5" w:rsidP="00500985">
            <w:pPr>
              <w:spacing w:afterLines="60" w:after="144"/>
              <w:jc w:val="center"/>
              <w:rPr>
                <w:rFonts w:ascii="Times New Roman" w:hAnsi="Times New Roman" w:cs="Times New Roman"/>
                <w:b/>
                <w:sz w:val="20"/>
              </w:rPr>
            </w:pPr>
            <w:r w:rsidRPr="004A703A">
              <w:rPr>
                <w:rFonts w:ascii="Times New Roman" w:hAnsi="Times New Roman" w:cs="Times New Roman"/>
                <w:b/>
                <w:sz w:val="20"/>
              </w:rPr>
              <w:t>D</w:t>
            </w:r>
            <w:r w:rsidR="00B84B61">
              <w:rPr>
                <w:rFonts w:ascii="Times New Roman" w:hAnsi="Times New Roman" w:cs="Times New Roman"/>
                <w:b/>
                <w:sz w:val="20"/>
              </w:rPr>
              <w:t xml:space="preserve">. </w:t>
            </w:r>
            <w:proofErr w:type="spellStart"/>
            <w:r w:rsidRPr="004A703A">
              <w:rPr>
                <w:rFonts w:ascii="Times New Roman" w:hAnsi="Times New Roman" w:cs="Times New Roman"/>
                <w:b/>
                <w:sz w:val="20"/>
              </w:rPr>
              <w:t>L</w:t>
            </w:r>
            <w:r w:rsidR="00B84B61">
              <w:rPr>
                <w:rFonts w:ascii="Times New Roman" w:hAnsi="Times New Roman" w:cs="Times New Roman"/>
                <w:b/>
                <w:sz w:val="20"/>
              </w:rPr>
              <w:t>eclercq</w:t>
            </w:r>
            <w:proofErr w:type="spellEnd"/>
            <w:r w:rsidRPr="004A703A">
              <w:rPr>
                <w:rFonts w:ascii="Times New Roman" w:hAnsi="Times New Roman" w:cs="Times New Roman"/>
                <w:b/>
                <w:sz w:val="20"/>
              </w:rPr>
              <w:t xml:space="preserve"> </w:t>
            </w:r>
          </w:p>
          <w:p w:rsidR="001C24C9" w:rsidRPr="001C24C9" w:rsidRDefault="001C24C9" w:rsidP="00500985">
            <w:pPr>
              <w:spacing w:afterLines="60" w:after="144"/>
              <w:jc w:val="center"/>
              <w:rPr>
                <w:rFonts w:ascii="Times New Roman" w:hAnsi="Times New Roman" w:cs="Times New Roman"/>
                <w:sz w:val="20"/>
              </w:rPr>
            </w:pPr>
            <w:r w:rsidRPr="001C24C9">
              <w:rPr>
                <w:rFonts w:ascii="Times New Roman" w:hAnsi="Times New Roman" w:cs="Times New Roman"/>
                <w:sz w:val="20"/>
              </w:rPr>
              <w:t>p. 301-328</w:t>
            </w:r>
          </w:p>
        </w:tc>
      </w:tr>
      <w:tr w:rsidR="000D58C5" w:rsidRPr="004A703A" w:rsidTr="00794CD2">
        <w:trPr>
          <w:trHeight w:val="227"/>
        </w:trPr>
        <w:tc>
          <w:tcPr>
            <w:tcW w:w="339" w:type="pct"/>
            <w:tcBorders>
              <w:top w:val="nil"/>
              <w:left w:val="single" w:sz="4" w:space="0" w:color="auto"/>
              <w:bottom w:val="nil"/>
              <w:right w:val="nil"/>
            </w:tcBorders>
          </w:tcPr>
          <w:p w:rsidR="000D58C5" w:rsidRPr="004A703A" w:rsidRDefault="000D58C5" w:rsidP="0034295F">
            <w:pPr>
              <w:spacing w:afterLines="60" w:after="144"/>
              <w:jc w:val="center"/>
              <w:rPr>
                <w:rFonts w:ascii="Times New Roman" w:hAnsi="Times New Roman" w:cs="Times New Roman"/>
                <w:sz w:val="20"/>
              </w:rPr>
            </w:pPr>
            <w:r w:rsidRPr="004A703A">
              <w:rPr>
                <w:rFonts w:ascii="Times New Roman" w:hAnsi="Times New Roman" w:cs="Times New Roman"/>
                <w:b/>
                <w:sz w:val="18"/>
              </w:rPr>
              <w:t>16</w:t>
            </w:r>
            <w:r w:rsidRPr="004A703A">
              <w:rPr>
                <w:rFonts w:ascii="Times New Roman" w:hAnsi="Times New Roman" w:cs="Times New Roman"/>
                <w:sz w:val="20"/>
              </w:rPr>
              <w:t xml:space="preserve"> </w:t>
            </w:r>
          </w:p>
        </w:tc>
        <w:tc>
          <w:tcPr>
            <w:tcW w:w="3746" w:type="pct"/>
            <w:gridSpan w:val="2"/>
            <w:tcBorders>
              <w:top w:val="nil"/>
              <w:left w:val="nil"/>
              <w:bottom w:val="nil"/>
              <w:right w:val="nil"/>
            </w:tcBorders>
          </w:tcPr>
          <w:p w:rsidR="000D58C5" w:rsidRDefault="000D58C5" w:rsidP="0025090E">
            <w:pPr>
              <w:rPr>
                <w:rFonts w:ascii="Times New Roman" w:hAnsi="Times New Roman" w:cs="Times New Roman"/>
                <w:b/>
                <w:sz w:val="20"/>
              </w:rPr>
            </w:pPr>
            <w:r w:rsidRPr="004A703A">
              <w:rPr>
                <w:rFonts w:ascii="Times New Roman" w:hAnsi="Times New Roman" w:cs="Times New Roman"/>
                <w:b/>
                <w:sz w:val="20"/>
              </w:rPr>
              <w:t>Auto-evaluación</w:t>
            </w:r>
            <w:r w:rsidR="001C24C9">
              <w:rPr>
                <w:rFonts w:ascii="Times New Roman" w:hAnsi="Times New Roman" w:cs="Times New Roman"/>
                <w:b/>
                <w:sz w:val="20"/>
              </w:rPr>
              <w:t xml:space="preserve"> con g</w:t>
            </w:r>
            <w:r w:rsidRPr="004A703A">
              <w:rPr>
                <w:rFonts w:ascii="Times New Roman" w:hAnsi="Times New Roman" w:cs="Times New Roman"/>
                <w:b/>
                <w:sz w:val="20"/>
              </w:rPr>
              <w:t xml:space="preserve">rados de </w:t>
            </w:r>
            <w:r w:rsidR="001C24C9">
              <w:rPr>
                <w:rFonts w:ascii="Times New Roman" w:hAnsi="Times New Roman" w:cs="Times New Roman"/>
                <w:b/>
                <w:sz w:val="20"/>
              </w:rPr>
              <w:t>c</w:t>
            </w:r>
            <w:r w:rsidRPr="004A703A">
              <w:rPr>
                <w:rFonts w:ascii="Times New Roman" w:hAnsi="Times New Roman" w:cs="Times New Roman"/>
                <w:b/>
                <w:sz w:val="20"/>
              </w:rPr>
              <w:t>erteza</w:t>
            </w:r>
            <w:r w:rsidR="001C24C9">
              <w:rPr>
                <w:rFonts w:ascii="Times New Roman" w:hAnsi="Times New Roman" w:cs="Times New Roman"/>
                <w:b/>
                <w:sz w:val="20"/>
              </w:rPr>
              <w:t>: un microscopio para la evaluación de los aprendizajes</w:t>
            </w:r>
          </w:p>
          <w:p w:rsidR="000D58C5" w:rsidRPr="00D14F3D" w:rsidRDefault="000D58C5" w:rsidP="0025090E">
            <w:pPr>
              <w:spacing w:afterLines="60" w:after="144"/>
              <w:jc w:val="both"/>
              <w:rPr>
                <w:rFonts w:ascii="Times New Roman" w:hAnsi="Times New Roman" w:cs="Times New Roman"/>
                <w:sz w:val="20"/>
              </w:rPr>
            </w:pPr>
            <w:r w:rsidRPr="00D14F3D">
              <w:rPr>
                <w:rFonts w:ascii="Times New Roman" w:hAnsi="Times New Roman" w:cs="Times New Roman"/>
                <w:sz w:val="20"/>
              </w:rPr>
              <w:t>Presenta los retos</w:t>
            </w:r>
            <w:r>
              <w:rPr>
                <w:rFonts w:ascii="Times New Roman" w:hAnsi="Times New Roman" w:cs="Times New Roman"/>
                <w:sz w:val="20"/>
              </w:rPr>
              <w:t xml:space="preserve"> del uso de grados de certeza: </w:t>
            </w:r>
            <w:r w:rsidRPr="00D14F3D">
              <w:rPr>
                <w:rFonts w:ascii="Times New Roman" w:hAnsi="Times New Roman" w:cs="Times New Roman"/>
                <w:sz w:val="20"/>
              </w:rPr>
              <w:t xml:space="preserve">epistemológico </w:t>
            </w:r>
            <w:r>
              <w:rPr>
                <w:rFonts w:ascii="Times New Roman" w:hAnsi="Times New Roman" w:cs="Times New Roman"/>
                <w:sz w:val="20"/>
              </w:rPr>
              <w:t>(</w:t>
            </w:r>
            <w:r w:rsidRPr="00D14F3D">
              <w:rPr>
                <w:rFonts w:ascii="Times New Roman" w:hAnsi="Times New Roman" w:cs="Times New Roman"/>
                <w:sz w:val="20"/>
              </w:rPr>
              <w:t>de definición de “dominio”</w:t>
            </w:r>
            <w:r>
              <w:rPr>
                <w:rFonts w:ascii="Times New Roman" w:hAnsi="Times New Roman" w:cs="Times New Roman"/>
                <w:sz w:val="20"/>
              </w:rPr>
              <w:t xml:space="preserve">), de medición en investigación (la necesidad de un microscopio del pensamiento), de caracterización practica (utilizable – inutilizable) de niveles de conocimiento) y de fijación de umbrales de éxito os resultados y de excelencia. Presenta las condiciones metodológicas de uso (3 principios), las distribuciones espectrales de calidad de les respuestas, las nociones de meta memoria y de meta comprensión (el JOC o juicio de comprensión). </w:t>
            </w:r>
          </w:p>
        </w:tc>
        <w:tc>
          <w:tcPr>
            <w:tcW w:w="915" w:type="pct"/>
            <w:gridSpan w:val="3"/>
            <w:tcBorders>
              <w:top w:val="nil"/>
              <w:left w:val="nil"/>
              <w:bottom w:val="nil"/>
              <w:right w:val="single" w:sz="4" w:space="0" w:color="auto"/>
            </w:tcBorders>
          </w:tcPr>
          <w:p w:rsidR="000D58C5" w:rsidRDefault="000D58C5" w:rsidP="00500985">
            <w:pPr>
              <w:spacing w:afterLines="60" w:after="144"/>
              <w:jc w:val="center"/>
              <w:rPr>
                <w:rFonts w:ascii="Times New Roman" w:hAnsi="Times New Roman" w:cs="Times New Roman"/>
                <w:b/>
                <w:sz w:val="20"/>
              </w:rPr>
            </w:pPr>
            <w:r w:rsidRPr="004A703A">
              <w:rPr>
                <w:rFonts w:ascii="Times New Roman" w:hAnsi="Times New Roman" w:cs="Times New Roman"/>
                <w:b/>
                <w:sz w:val="20"/>
              </w:rPr>
              <w:t>D</w:t>
            </w:r>
            <w:r w:rsidR="00B84B61">
              <w:rPr>
                <w:rFonts w:ascii="Times New Roman" w:hAnsi="Times New Roman" w:cs="Times New Roman"/>
                <w:b/>
                <w:sz w:val="20"/>
              </w:rPr>
              <w:t xml:space="preserve">. </w:t>
            </w:r>
            <w:proofErr w:type="spellStart"/>
            <w:r w:rsidRPr="004A703A">
              <w:rPr>
                <w:rFonts w:ascii="Times New Roman" w:hAnsi="Times New Roman" w:cs="Times New Roman"/>
                <w:b/>
                <w:sz w:val="20"/>
              </w:rPr>
              <w:t>L</w:t>
            </w:r>
            <w:r w:rsidR="00B84B61">
              <w:rPr>
                <w:rFonts w:ascii="Times New Roman" w:hAnsi="Times New Roman" w:cs="Times New Roman"/>
                <w:b/>
                <w:sz w:val="20"/>
              </w:rPr>
              <w:t>eclercq</w:t>
            </w:r>
            <w:proofErr w:type="spellEnd"/>
          </w:p>
          <w:p w:rsidR="001C24C9" w:rsidRPr="001C24C9" w:rsidRDefault="001C24C9" w:rsidP="00500985">
            <w:pPr>
              <w:spacing w:afterLines="60" w:after="144"/>
              <w:jc w:val="center"/>
              <w:rPr>
                <w:rFonts w:ascii="Times New Roman" w:hAnsi="Times New Roman" w:cs="Times New Roman"/>
                <w:sz w:val="20"/>
              </w:rPr>
            </w:pPr>
            <w:r w:rsidRPr="001C24C9">
              <w:rPr>
                <w:rFonts w:ascii="Times New Roman" w:hAnsi="Times New Roman" w:cs="Times New Roman"/>
                <w:sz w:val="20"/>
              </w:rPr>
              <w:t>p. 329-356</w:t>
            </w:r>
          </w:p>
        </w:tc>
      </w:tr>
      <w:tr w:rsidR="000D58C5" w:rsidRPr="004A703A" w:rsidTr="00794CD2">
        <w:trPr>
          <w:trHeight w:val="227"/>
        </w:trPr>
        <w:tc>
          <w:tcPr>
            <w:tcW w:w="339" w:type="pct"/>
            <w:tcBorders>
              <w:top w:val="nil"/>
              <w:left w:val="single" w:sz="4" w:space="0" w:color="auto"/>
              <w:bottom w:val="nil"/>
              <w:right w:val="nil"/>
            </w:tcBorders>
          </w:tcPr>
          <w:p w:rsidR="000D58C5" w:rsidRPr="004A703A" w:rsidRDefault="000D58C5" w:rsidP="0034295F">
            <w:pPr>
              <w:spacing w:afterLines="60" w:after="144"/>
              <w:jc w:val="center"/>
              <w:rPr>
                <w:rFonts w:ascii="Times New Roman" w:hAnsi="Times New Roman" w:cs="Times New Roman"/>
                <w:b/>
                <w:sz w:val="18"/>
              </w:rPr>
            </w:pPr>
            <w:r w:rsidRPr="004A703A">
              <w:rPr>
                <w:rFonts w:ascii="Times New Roman" w:hAnsi="Times New Roman" w:cs="Times New Roman"/>
                <w:b/>
                <w:sz w:val="18"/>
              </w:rPr>
              <w:t>17</w:t>
            </w:r>
          </w:p>
        </w:tc>
        <w:tc>
          <w:tcPr>
            <w:tcW w:w="3746" w:type="pct"/>
            <w:gridSpan w:val="2"/>
            <w:tcBorders>
              <w:top w:val="nil"/>
              <w:left w:val="nil"/>
              <w:bottom w:val="nil"/>
              <w:right w:val="nil"/>
            </w:tcBorders>
          </w:tcPr>
          <w:p w:rsidR="000D58C5" w:rsidRDefault="000D58C5" w:rsidP="0025090E">
            <w:pPr>
              <w:rPr>
                <w:rFonts w:ascii="Times New Roman" w:hAnsi="Times New Roman" w:cs="Times New Roman"/>
                <w:b/>
                <w:sz w:val="20"/>
              </w:rPr>
            </w:pPr>
            <w:r w:rsidRPr="004A703A">
              <w:rPr>
                <w:rFonts w:ascii="Times New Roman" w:hAnsi="Times New Roman" w:cs="Times New Roman"/>
                <w:b/>
                <w:sz w:val="20"/>
              </w:rPr>
              <w:t xml:space="preserve">Grados de certeza y </w:t>
            </w:r>
            <w:proofErr w:type="spellStart"/>
            <w:r w:rsidRPr="004A703A">
              <w:rPr>
                <w:rFonts w:ascii="Times New Roman" w:hAnsi="Times New Roman" w:cs="Times New Roman"/>
                <w:b/>
                <w:sz w:val="20"/>
              </w:rPr>
              <w:t>docimolog</w:t>
            </w:r>
            <w:r w:rsidR="001C24C9">
              <w:rPr>
                <w:rFonts w:ascii="Times New Roman" w:hAnsi="Times New Roman" w:cs="Times New Roman"/>
                <w:b/>
                <w:sz w:val="20"/>
              </w:rPr>
              <w:t>í</w:t>
            </w:r>
            <w:r w:rsidRPr="004A703A">
              <w:rPr>
                <w:rFonts w:ascii="Times New Roman" w:hAnsi="Times New Roman" w:cs="Times New Roman"/>
                <w:b/>
                <w:sz w:val="20"/>
              </w:rPr>
              <w:t>a</w:t>
            </w:r>
            <w:proofErr w:type="spellEnd"/>
            <w:r w:rsidRPr="004A703A">
              <w:rPr>
                <w:rFonts w:ascii="Times New Roman" w:hAnsi="Times New Roman" w:cs="Times New Roman"/>
                <w:b/>
                <w:sz w:val="20"/>
              </w:rPr>
              <w:t xml:space="preserve">: como </w:t>
            </w:r>
            <w:r w:rsidR="001C24C9">
              <w:rPr>
                <w:rFonts w:ascii="Times New Roman" w:hAnsi="Times New Roman" w:cs="Times New Roman"/>
                <w:b/>
                <w:sz w:val="20"/>
              </w:rPr>
              <w:t>calificar</w:t>
            </w:r>
          </w:p>
          <w:p w:rsidR="000D58C5" w:rsidRPr="0025090E" w:rsidRDefault="000D58C5" w:rsidP="005F0324">
            <w:pPr>
              <w:spacing w:afterLines="60" w:after="144"/>
              <w:jc w:val="both"/>
              <w:rPr>
                <w:rFonts w:ascii="Times New Roman" w:hAnsi="Times New Roman" w:cs="Times New Roman"/>
                <w:sz w:val="20"/>
              </w:rPr>
            </w:pPr>
            <w:r w:rsidRPr="0025090E">
              <w:rPr>
                <w:rFonts w:ascii="Times New Roman" w:hAnsi="Times New Roman" w:cs="Times New Roman"/>
                <w:sz w:val="20"/>
              </w:rPr>
              <w:t xml:space="preserve">Denuncia varios sistemas de cotejo inapropiados y la importancia (impredecible) de tener en </w:t>
            </w:r>
            <w:proofErr w:type="spellStart"/>
            <w:r w:rsidRPr="0025090E">
              <w:rPr>
                <w:rFonts w:ascii="Times New Roman" w:hAnsi="Times New Roman" w:cs="Times New Roman"/>
                <w:sz w:val="20"/>
              </w:rPr>
              <w:t>cuanta</w:t>
            </w:r>
            <w:proofErr w:type="spellEnd"/>
            <w:r w:rsidRPr="0025090E">
              <w:rPr>
                <w:rFonts w:ascii="Times New Roman" w:hAnsi="Times New Roman" w:cs="Times New Roman"/>
                <w:sz w:val="20"/>
              </w:rPr>
              <w:t xml:space="preserve"> el realismo de las respuestas </w:t>
            </w:r>
            <w:proofErr w:type="spellStart"/>
            <w:r w:rsidRPr="0025090E">
              <w:rPr>
                <w:rFonts w:ascii="Times New Roman" w:hAnsi="Times New Roman" w:cs="Times New Roman"/>
                <w:sz w:val="20"/>
              </w:rPr>
              <w:t>acertinadas</w:t>
            </w:r>
            <w:proofErr w:type="spellEnd"/>
            <w:r w:rsidRPr="0025090E">
              <w:rPr>
                <w:rFonts w:ascii="Times New Roman" w:hAnsi="Times New Roman" w:cs="Times New Roman"/>
                <w:sz w:val="20"/>
              </w:rPr>
              <w:t xml:space="preserve"> por un estudiante en una prueba. Explica como verificar (con la ley binomial) la presunción de realismo, </w:t>
            </w:r>
            <w:r w:rsidR="005F0324" w:rsidRPr="0025090E">
              <w:rPr>
                <w:rFonts w:ascii="Times New Roman" w:hAnsi="Times New Roman" w:cs="Times New Roman"/>
                <w:sz w:val="20"/>
              </w:rPr>
              <w:t>cálculo</w:t>
            </w:r>
            <w:r w:rsidRPr="0025090E">
              <w:rPr>
                <w:rFonts w:ascii="Times New Roman" w:hAnsi="Times New Roman" w:cs="Times New Roman"/>
                <w:sz w:val="20"/>
              </w:rPr>
              <w:t xml:space="preserve"> de un índice de calibración. </w:t>
            </w:r>
            <w:r>
              <w:rPr>
                <w:rFonts w:ascii="Times New Roman" w:hAnsi="Times New Roman" w:cs="Times New Roman"/>
                <w:sz w:val="20"/>
              </w:rPr>
              <w:t xml:space="preserve">Trata de la sobrestimación y de resolución (Discriminación y lucidez), tan como de una pauta innovadora de cotejo basada </w:t>
            </w:r>
            <w:proofErr w:type="gramStart"/>
            <w:r>
              <w:rPr>
                <w:rFonts w:ascii="Times New Roman" w:hAnsi="Times New Roman" w:cs="Times New Roman"/>
                <w:sz w:val="20"/>
              </w:rPr>
              <w:t>en ;los</w:t>
            </w:r>
            <w:proofErr w:type="gramEnd"/>
            <w:r>
              <w:rPr>
                <w:rFonts w:ascii="Times New Roman" w:hAnsi="Times New Roman" w:cs="Times New Roman"/>
                <w:sz w:val="20"/>
              </w:rPr>
              <w:t xml:space="preserve"> grados de certeza.</w:t>
            </w:r>
          </w:p>
        </w:tc>
        <w:tc>
          <w:tcPr>
            <w:tcW w:w="915" w:type="pct"/>
            <w:gridSpan w:val="3"/>
            <w:tcBorders>
              <w:top w:val="nil"/>
              <w:left w:val="nil"/>
              <w:bottom w:val="nil"/>
              <w:right w:val="single" w:sz="4" w:space="0" w:color="auto"/>
            </w:tcBorders>
          </w:tcPr>
          <w:p w:rsidR="000D58C5" w:rsidRDefault="000D58C5" w:rsidP="00B84B61">
            <w:pPr>
              <w:spacing w:afterLines="60" w:after="144"/>
              <w:jc w:val="center"/>
              <w:rPr>
                <w:rFonts w:ascii="Times New Roman" w:hAnsi="Times New Roman" w:cs="Times New Roman"/>
                <w:b/>
                <w:sz w:val="20"/>
              </w:rPr>
            </w:pPr>
            <w:r w:rsidRPr="004A703A">
              <w:rPr>
                <w:rFonts w:ascii="Times New Roman" w:hAnsi="Times New Roman" w:cs="Times New Roman"/>
                <w:b/>
                <w:sz w:val="20"/>
              </w:rPr>
              <w:t>D</w:t>
            </w:r>
            <w:r w:rsidR="00B84B61">
              <w:rPr>
                <w:rFonts w:ascii="Times New Roman" w:hAnsi="Times New Roman" w:cs="Times New Roman"/>
                <w:b/>
                <w:sz w:val="20"/>
              </w:rPr>
              <w:t xml:space="preserve">. </w:t>
            </w:r>
            <w:proofErr w:type="spellStart"/>
            <w:r w:rsidRPr="004A703A">
              <w:rPr>
                <w:rFonts w:ascii="Times New Roman" w:hAnsi="Times New Roman" w:cs="Times New Roman"/>
                <w:b/>
                <w:sz w:val="20"/>
              </w:rPr>
              <w:t>L</w:t>
            </w:r>
            <w:r w:rsidR="00B84B61">
              <w:rPr>
                <w:rFonts w:ascii="Times New Roman" w:hAnsi="Times New Roman" w:cs="Times New Roman"/>
                <w:b/>
                <w:sz w:val="20"/>
              </w:rPr>
              <w:t>eclercq</w:t>
            </w:r>
            <w:proofErr w:type="spellEnd"/>
          </w:p>
          <w:p w:rsidR="001C24C9" w:rsidRPr="001C24C9" w:rsidRDefault="001C24C9" w:rsidP="00B84B61">
            <w:pPr>
              <w:spacing w:afterLines="60" w:after="144"/>
              <w:jc w:val="center"/>
              <w:rPr>
                <w:rFonts w:ascii="Times New Roman" w:hAnsi="Times New Roman" w:cs="Times New Roman"/>
                <w:sz w:val="20"/>
              </w:rPr>
            </w:pPr>
            <w:r w:rsidRPr="001C24C9">
              <w:rPr>
                <w:rFonts w:ascii="Times New Roman" w:hAnsi="Times New Roman" w:cs="Times New Roman"/>
                <w:sz w:val="20"/>
              </w:rPr>
              <w:t>p. 357-386</w:t>
            </w:r>
          </w:p>
          <w:p w:rsidR="001C24C9" w:rsidRPr="004A703A" w:rsidRDefault="001C24C9" w:rsidP="00B84B61">
            <w:pPr>
              <w:spacing w:afterLines="60" w:after="144"/>
              <w:jc w:val="center"/>
              <w:rPr>
                <w:rFonts w:ascii="Times New Roman" w:hAnsi="Times New Roman" w:cs="Times New Roman"/>
                <w:b/>
                <w:sz w:val="20"/>
              </w:rPr>
            </w:pPr>
          </w:p>
        </w:tc>
      </w:tr>
      <w:tr w:rsidR="000D58C5" w:rsidRPr="004A703A" w:rsidTr="00794CD2">
        <w:trPr>
          <w:trHeight w:val="227"/>
        </w:trPr>
        <w:tc>
          <w:tcPr>
            <w:tcW w:w="339" w:type="pct"/>
            <w:tcBorders>
              <w:top w:val="nil"/>
              <w:left w:val="single" w:sz="4" w:space="0" w:color="auto"/>
              <w:bottom w:val="nil"/>
              <w:right w:val="nil"/>
            </w:tcBorders>
          </w:tcPr>
          <w:p w:rsidR="000D58C5" w:rsidRPr="004A703A" w:rsidRDefault="000D58C5" w:rsidP="0025090E">
            <w:pPr>
              <w:spacing w:afterLines="60" w:after="144"/>
              <w:jc w:val="center"/>
              <w:rPr>
                <w:rFonts w:ascii="Times New Roman" w:hAnsi="Times New Roman" w:cs="Times New Roman"/>
                <w:sz w:val="20"/>
              </w:rPr>
            </w:pPr>
            <w:r w:rsidRPr="004A703A">
              <w:rPr>
                <w:rFonts w:ascii="Times New Roman" w:hAnsi="Times New Roman" w:cs="Times New Roman"/>
                <w:b/>
                <w:sz w:val="18"/>
              </w:rPr>
              <w:t>18</w:t>
            </w:r>
            <w:r w:rsidRPr="004A703A">
              <w:rPr>
                <w:rFonts w:ascii="Times New Roman" w:hAnsi="Times New Roman" w:cs="Times New Roman"/>
                <w:sz w:val="20"/>
              </w:rPr>
              <w:t xml:space="preserve"> </w:t>
            </w:r>
          </w:p>
        </w:tc>
        <w:tc>
          <w:tcPr>
            <w:tcW w:w="3746" w:type="pct"/>
            <w:gridSpan w:val="2"/>
            <w:tcBorders>
              <w:top w:val="nil"/>
              <w:left w:val="nil"/>
              <w:bottom w:val="nil"/>
              <w:right w:val="nil"/>
            </w:tcBorders>
          </w:tcPr>
          <w:p w:rsidR="000D58C5" w:rsidRDefault="001C24C9" w:rsidP="00F8796B">
            <w:pPr>
              <w:rPr>
                <w:rFonts w:ascii="Times New Roman" w:hAnsi="Times New Roman" w:cs="Times New Roman"/>
                <w:b/>
                <w:sz w:val="20"/>
              </w:rPr>
            </w:pPr>
            <w:proofErr w:type="spellStart"/>
            <w:r>
              <w:rPr>
                <w:rFonts w:ascii="Times New Roman" w:hAnsi="Times New Roman" w:cs="Times New Roman"/>
                <w:b/>
                <w:sz w:val="20"/>
              </w:rPr>
              <w:t>PdP</w:t>
            </w:r>
            <w:proofErr w:type="spellEnd"/>
            <w:r>
              <w:rPr>
                <w:rFonts w:ascii="Times New Roman" w:hAnsi="Times New Roman" w:cs="Times New Roman"/>
                <w:b/>
                <w:sz w:val="20"/>
              </w:rPr>
              <w:t>: Pruebas de Progreso</w:t>
            </w:r>
          </w:p>
          <w:p w:rsidR="000D58C5" w:rsidRPr="0025090E" w:rsidRDefault="000D58C5" w:rsidP="00F8796B">
            <w:pPr>
              <w:spacing w:afterLines="60" w:after="144"/>
              <w:jc w:val="both"/>
              <w:rPr>
                <w:rFonts w:ascii="Times New Roman" w:hAnsi="Times New Roman" w:cs="Times New Roman"/>
                <w:sz w:val="20"/>
              </w:rPr>
            </w:pPr>
            <w:r w:rsidRPr="0025090E">
              <w:rPr>
                <w:rFonts w:ascii="Times New Roman" w:hAnsi="Times New Roman" w:cs="Times New Roman"/>
                <w:sz w:val="20"/>
              </w:rPr>
              <w:t>Presenta una modalidad de evaluación en cual la universidad de Maastricht se ha ilustrada como pionera</w:t>
            </w:r>
            <w:r>
              <w:rPr>
                <w:rFonts w:ascii="Times New Roman" w:hAnsi="Times New Roman" w:cs="Times New Roman"/>
                <w:sz w:val="20"/>
              </w:rPr>
              <w:t xml:space="preserve">: la Pruebas de Progreso que consisten en presentar el mismo día a todos los estudiantes de una carrera (que sean de primer o de ultimo año) una prueba sobre todos los contenidos de la carrera (centenas de preguntas), cuatro veces por año (con pruebas “paralelas”). Las ventajas y desventajas son revisitadas, como el modo de comunicar los resultados, original también. Estos principios son ilustrados por su aplicación en Maastricht desde cuarenta años. </w:t>
            </w:r>
          </w:p>
        </w:tc>
        <w:tc>
          <w:tcPr>
            <w:tcW w:w="915" w:type="pct"/>
            <w:gridSpan w:val="3"/>
            <w:tcBorders>
              <w:top w:val="nil"/>
              <w:left w:val="nil"/>
              <w:bottom w:val="nil"/>
              <w:right w:val="single" w:sz="4" w:space="0" w:color="auto"/>
            </w:tcBorders>
          </w:tcPr>
          <w:p w:rsidR="00B84B61" w:rsidRDefault="00B84B61" w:rsidP="00E93772">
            <w:pPr>
              <w:spacing w:afterLines="60" w:after="144"/>
              <w:jc w:val="center"/>
              <w:rPr>
                <w:rFonts w:ascii="Times New Roman" w:hAnsi="Times New Roman" w:cs="Times New Roman"/>
                <w:b/>
                <w:sz w:val="18"/>
              </w:rPr>
            </w:pPr>
          </w:p>
          <w:p w:rsidR="00B84B61" w:rsidRPr="00B84B61" w:rsidRDefault="000D58C5" w:rsidP="005A3398">
            <w:pPr>
              <w:jc w:val="center"/>
              <w:rPr>
                <w:rFonts w:ascii="Times New Roman" w:hAnsi="Times New Roman" w:cs="Times New Roman"/>
                <w:b/>
                <w:sz w:val="18"/>
              </w:rPr>
            </w:pPr>
            <w:r w:rsidRPr="00B84B61">
              <w:rPr>
                <w:rFonts w:ascii="Times New Roman" w:hAnsi="Times New Roman" w:cs="Times New Roman"/>
                <w:b/>
                <w:sz w:val="18"/>
              </w:rPr>
              <w:t>D</w:t>
            </w:r>
            <w:r w:rsidR="00B84B61" w:rsidRPr="00B84B61">
              <w:rPr>
                <w:rFonts w:ascii="Times New Roman" w:hAnsi="Times New Roman" w:cs="Times New Roman"/>
                <w:b/>
                <w:sz w:val="18"/>
              </w:rPr>
              <w:t xml:space="preserve">. </w:t>
            </w:r>
            <w:proofErr w:type="spellStart"/>
            <w:r w:rsidRPr="00B84B61">
              <w:rPr>
                <w:rFonts w:ascii="Times New Roman" w:hAnsi="Times New Roman" w:cs="Times New Roman"/>
                <w:b/>
                <w:sz w:val="18"/>
              </w:rPr>
              <w:t>L</w:t>
            </w:r>
            <w:r w:rsidR="00B84B61" w:rsidRPr="00B84B61">
              <w:rPr>
                <w:rFonts w:ascii="Times New Roman" w:hAnsi="Times New Roman" w:cs="Times New Roman"/>
                <w:b/>
                <w:sz w:val="18"/>
              </w:rPr>
              <w:t>eclercq</w:t>
            </w:r>
            <w:proofErr w:type="spellEnd"/>
            <w:r w:rsidRPr="00B84B61">
              <w:rPr>
                <w:rFonts w:ascii="Times New Roman" w:hAnsi="Times New Roman" w:cs="Times New Roman"/>
                <w:b/>
                <w:sz w:val="18"/>
              </w:rPr>
              <w:t xml:space="preserve">, </w:t>
            </w:r>
          </w:p>
          <w:p w:rsidR="00B84B61" w:rsidRPr="00B84B61" w:rsidRDefault="000D58C5" w:rsidP="005A3398">
            <w:pPr>
              <w:jc w:val="center"/>
              <w:rPr>
                <w:rFonts w:ascii="Times New Roman" w:hAnsi="Times New Roman" w:cs="Times New Roman"/>
                <w:b/>
                <w:sz w:val="18"/>
              </w:rPr>
            </w:pPr>
            <w:r w:rsidRPr="00B84B61">
              <w:rPr>
                <w:rFonts w:ascii="Times New Roman" w:hAnsi="Times New Roman" w:cs="Times New Roman"/>
                <w:b/>
                <w:sz w:val="18"/>
              </w:rPr>
              <w:t>A</w:t>
            </w:r>
            <w:r w:rsidR="00B84B61" w:rsidRPr="00B84B61">
              <w:rPr>
                <w:rFonts w:ascii="Times New Roman" w:hAnsi="Times New Roman" w:cs="Times New Roman"/>
                <w:b/>
                <w:sz w:val="18"/>
              </w:rPr>
              <w:t xml:space="preserve">. </w:t>
            </w:r>
            <w:r w:rsidRPr="00B84B61">
              <w:rPr>
                <w:rFonts w:ascii="Times New Roman" w:hAnsi="Times New Roman" w:cs="Times New Roman"/>
                <w:b/>
                <w:sz w:val="18"/>
              </w:rPr>
              <w:t>C</w:t>
            </w:r>
            <w:r w:rsidR="00B84B61" w:rsidRPr="00B84B61">
              <w:rPr>
                <w:rFonts w:ascii="Times New Roman" w:hAnsi="Times New Roman" w:cs="Times New Roman"/>
                <w:b/>
                <w:sz w:val="18"/>
              </w:rPr>
              <w:t>abrera</w:t>
            </w:r>
            <w:r w:rsidRPr="00B84B61">
              <w:rPr>
                <w:rFonts w:ascii="Times New Roman" w:hAnsi="Times New Roman" w:cs="Times New Roman"/>
                <w:b/>
                <w:sz w:val="18"/>
              </w:rPr>
              <w:t xml:space="preserve"> &amp; </w:t>
            </w:r>
          </w:p>
          <w:p w:rsidR="000D58C5" w:rsidRDefault="000D58C5" w:rsidP="005A3398">
            <w:pPr>
              <w:jc w:val="center"/>
              <w:rPr>
                <w:rFonts w:ascii="Times New Roman" w:hAnsi="Times New Roman" w:cs="Times New Roman"/>
                <w:b/>
                <w:sz w:val="18"/>
              </w:rPr>
            </w:pPr>
            <w:r w:rsidRPr="00B84B61">
              <w:rPr>
                <w:rFonts w:ascii="Times New Roman" w:hAnsi="Times New Roman" w:cs="Times New Roman"/>
                <w:b/>
                <w:sz w:val="18"/>
              </w:rPr>
              <w:t>C</w:t>
            </w:r>
            <w:r w:rsidR="00B84B61" w:rsidRPr="00B84B61">
              <w:rPr>
                <w:rFonts w:ascii="Times New Roman" w:hAnsi="Times New Roman" w:cs="Times New Roman"/>
                <w:b/>
                <w:sz w:val="18"/>
              </w:rPr>
              <w:t xml:space="preserve">. </w:t>
            </w:r>
            <w:r w:rsidRPr="00B84B61">
              <w:rPr>
                <w:rFonts w:ascii="Times New Roman" w:hAnsi="Times New Roman" w:cs="Times New Roman"/>
                <w:b/>
                <w:sz w:val="18"/>
              </w:rPr>
              <w:t>V</w:t>
            </w:r>
            <w:r w:rsidR="00B84B61" w:rsidRPr="00B84B61">
              <w:rPr>
                <w:rFonts w:ascii="Times New Roman" w:hAnsi="Times New Roman" w:cs="Times New Roman"/>
                <w:b/>
                <w:sz w:val="18"/>
              </w:rPr>
              <w:t xml:space="preserve">an der </w:t>
            </w:r>
            <w:proofErr w:type="spellStart"/>
            <w:r w:rsidRPr="00B84B61">
              <w:rPr>
                <w:rFonts w:ascii="Times New Roman" w:hAnsi="Times New Roman" w:cs="Times New Roman"/>
                <w:b/>
                <w:sz w:val="18"/>
              </w:rPr>
              <w:t>V</w:t>
            </w:r>
            <w:r w:rsidR="00B84B61" w:rsidRPr="00B84B61">
              <w:rPr>
                <w:rFonts w:ascii="Times New Roman" w:hAnsi="Times New Roman" w:cs="Times New Roman"/>
                <w:b/>
                <w:sz w:val="18"/>
              </w:rPr>
              <w:t>leuten</w:t>
            </w:r>
            <w:proofErr w:type="spellEnd"/>
            <w:r w:rsidRPr="00B84B61">
              <w:rPr>
                <w:rFonts w:ascii="Times New Roman" w:hAnsi="Times New Roman" w:cs="Times New Roman"/>
                <w:b/>
                <w:sz w:val="18"/>
              </w:rPr>
              <w:t xml:space="preserve"> </w:t>
            </w:r>
          </w:p>
          <w:p w:rsidR="00493D34" w:rsidRDefault="00493D34" w:rsidP="005A3398">
            <w:pPr>
              <w:jc w:val="center"/>
              <w:rPr>
                <w:rFonts w:ascii="Times New Roman" w:hAnsi="Times New Roman" w:cs="Times New Roman"/>
                <w:b/>
                <w:sz w:val="18"/>
              </w:rPr>
            </w:pPr>
            <w:r>
              <w:rPr>
                <w:rFonts w:ascii="Times New Roman" w:hAnsi="Times New Roman" w:cs="Times New Roman"/>
                <w:b/>
                <w:sz w:val="18"/>
              </w:rPr>
              <w:t>(U. Maastricht)</w:t>
            </w:r>
          </w:p>
          <w:p w:rsidR="001C24C9" w:rsidRPr="001C24C9" w:rsidRDefault="001C24C9" w:rsidP="005A3398">
            <w:pPr>
              <w:jc w:val="center"/>
              <w:rPr>
                <w:rFonts w:ascii="Times New Roman" w:hAnsi="Times New Roman" w:cs="Times New Roman"/>
                <w:sz w:val="20"/>
              </w:rPr>
            </w:pPr>
            <w:r w:rsidRPr="001C24C9">
              <w:rPr>
                <w:rFonts w:ascii="Times New Roman" w:hAnsi="Times New Roman" w:cs="Times New Roman"/>
                <w:sz w:val="18"/>
              </w:rPr>
              <w:t>p. 387-408</w:t>
            </w:r>
          </w:p>
        </w:tc>
      </w:tr>
      <w:tr w:rsidR="000D58C5" w:rsidRPr="00493D34" w:rsidTr="00794CD2">
        <w:trPr>
          <w:trHeight w:val="227"/>
        </w:trPr>
        <w:tc>
          <w:tcPr>
            <w:tcW w:w="339" w:type="pct"/>
            <w:tcBorders>
              <w:top w:val="nil"/>
              <w:left w:val="single" w:sz="4" w:space="0" w:color="auto"/>
              <w:bottom w:val="nil"/>
              <w:right w:val="nil"/>
            </w:tcBorders>
          </w:tcPr>
          <w:p w:rsidR="000D58C5" w:rsidRPr="004A703A" w:rsidRDefault="000D58C5" w:rsidP="0025090E">
            <w:pPr>
              <w:spacing w:afterLines="60" w:after="144"/>
              <w:jc w:val="center"/>
              <w:rPr>
                <w:rFonts w:ascii="Times New Roman" w:hAnsi="Times New Roman" w:cs="Times New Roman"/>
                <w:sz w:val="20"/>
              </w:rPr>
            </w:pPr>
            <w:r w:rsidRPr="004A703A">
              <w:rPr>
                <w:rFonts w:ascii="Times New Roman" w:hAnsi="Times New Roman" w:cs="Times New Roman"/>
                <w:b/>
                <w:sz w:val="18"/>
              </w:rPr>
              <w:t>19</w:t>
            </w:r>
            <w:r w:rsidRPr="004A703A">
              <w:rPr>
                <w:rFonts w:ascii="Times New Roman" w:hAnsi="Times New Roman" w:cs="Times New Roman"/>
                <w:sz w:val="20"/>
              </w:rPr>
              <w:t xml:space="preserve"> </w:t>
            </w:r>
          </w:p>
        </w:tc>
        <w:tc>
          <w:tcPr>
            <w:tcW w:w="3746" w:type="pct"/>
            <w:gridSpan w:val="2"/>
            <w:tcBorders>
              <w:top w:val="nil"/>
              <w:left w:val="nil"/>
              <w:bottom w:val="nil"/>
              <w:right w:val="nil"/>
            </w:tcBorders>
          </w:tcPr>
          <w:p w:rsidR="000D58C5" w:rsidRDefault="000D58C5" w:rsidP="00F8796B">
            <w:pPr>
              <w:rPr>
                <w:rFonts w:ascii="Times New Roman" w:hAnsi="Times New Roman" w:cs="Times New Roman"/>
                <w:b/>
                <w:sz w:val="20"/>
              </w:rPr>
            </w:pPr>
            <w:r w:rsidRPr="004A703A">
              <w:rPr>
                <w:rFonts w:ascii="Times New Roman" w:hAnsi="Times New Roman" w:cs="Times New Roman"/>
                <w:b/>
                <w:sz w:val="20"/>
              </w:rPr>
              <w:t xml:space="preserve">TCS </w:t>
            </w:r>
            <w:r>
              <w:rPr>
                <w:rFonts w:ascii="Times New Roman" w:hAnsi="Times New Roman" w:cs="Times New Roman"/>
                <w:b/>
                <w:sz w:val="20"/>
              </w:rPr>
              <w:t xml:space="preserve">: El </w:t>
            </w:r>
            <w:r w:rsidRPr="004A703A">
              <w:rPr>
                <w:rFonts w:ascii="Times New Roman" w:hAnsi="Times New Roman" w:cs="Times New Roman"/>
                <w:b/>
                <w:sz w:val="20"/>
              </w:rPr>
              <w:t>Test de concordancia de Script</w:t>
            </w:r>
          </w:p>
          <w:p w:rsidR="000D58C5" w:rsidRPr="00F8796B" w:rsidRDefault="000D58C5" w:rsidP="005F0324">
            <w:pPr>
              <w:spacing w:afterLines="60" w:after="144"/>
              <w:rPr>
                <w:rFonts w:ascii="Times New Roman" w:hAnsi="Times New Roman" w:cs="Times New Roman"/>
                <w:sz w:val="20"/>
              </w:rPr>
            </w:pPr>
            <w:r w:rsidRPr="00F8796B">
              <w:rPr>
                <w:rFonts w:ascii="Times New Roman" w:hAnsi="Times New Roman" w:cs="Times New Roman"/>
                <w:sz w:val="20"/>
              </w:rPr>
              <w:t>Esta técnica</w:t>
            </w:r>
            <w:r>
              <w:rPr>
                <w:rFonts w:ascii="Times New Roman" w:hAnsi="Times New Roman" w:cs="Times New Roman"/>
                <w:sz w:val="20"/>
              </w:rPr>
              <w:t xml:space="preserve"> ha sido concebida para medir </w:t>
            </w:r>
            <w:r w:rsidRPr="00F8796B">
              <w:rPr>
                <w:rFonts w:ascii="Times New Roman" w:hAnsi="Times New Roman" w:cs="Times New Roman"/>
                <w:sz w:val="20"/>
              </w:rPr>
              <w:t>l</w:t>
            </w:r>
            <w:r>
              <w:rPr>
                <w:rFonts w:ascii="Times New Roman" w:hAnsi="Times New Roman" w:cs="Times New Roman"/>
                <w:sz w:val="20"/>
              </w:rPr>
              <w:t>a</w:t>
            </w:r>
            <w:r w:rsidRPr="00F8796B">
              <w:rPr>
                <w:rFonts w:ascii="Times New Roman" w:hAnsi="Times New Roman" w:cs="Times New Roman"/>
                <w:sz w:val="20"/>
              </w:rPr>
              <w:t xml:space="preserve"> capacidad </w:t>
            </w:r>
            <w:r>
              <w:rPr>
                <w:rFonts w:ascii="Times New Roman" w:hAnsi="Times New Roman" w:cs="Times New Roman"/>
                <w:sz w:val="20"/>
              </w:rPr>
              <w:t xml:space="preserve">clínica </w:t>
            </w:r>
            <w:r w:rsidRPr="00F8796B">
              <w:rPr>
                <w:rFonts w:ascii="Times New Roman" w:hAnsi="Times New Roman" w:cs="Times New Roman"/>
                <w:sz w:val="20"/>
              </w:rPr>
              <w:t>de tratar la información</w:t>
            </w:r>
            <w:r>
              <w:rPr>
                <w:rFonts w:ascii="Times New Roman" w:hAnsi="Times New Roman" w:cs="Times New Roman"/>
                <w:sz w:val="20"/>
              </w:rPr>
              <w:t>. Ha sido</w:t>
            </w:r>
            <w:r w:rsidRPr="00F8796B">
              <w:rPr>
                <w:rFonts w:ascii="Times New Roman" w:hAnsi="Times New Roman" w:cs="Times New Roman"/>
                <w:sz w:val="20"/>
              </w:rPr>
              <w:t xml:space="preserve"> utilizada </w:t>
            </w:r>
            <w:r>
              <w:rPr>
                <w:rFonts w:ascii="Times New Roman" w:hAnsi="Times New Roman" w:cs="Times New Roman"/>
                <w:sz w:val="20"/>
              </w:rPr>
              <w:t xml:space="preserve">principalmente </w:t>
            </w:r>
            <w:r w:rsidRPr="00F8796B">
              <w:rPr>
                <w:rFonts w:ascii="Times New Roman" w:hAnsi="Times New Roman" w:cs="Times New Roman"/>
                <w:sz w:val="20"/>
              </w:rPr>
              <w:t xml:space="preserve">en medicina (revisión de opinión desde una información adicional). Es ilustrada con un ejemplo y resultados de su aplicación en la </w:t>
            </w:r>
            <w:proofErr w:type="spellStart"/>
            <w:r w:rsidRPr="00F8796B">
              <w:rPr>
                <w:rFonts w:ascii="Times New Roman" w:hAnsi="Times New Roman" w:cs="Times New Roman"/>
                <w:sz w:val="20"/>
              </w:rPr>
              <w:t>univ</w:t>
            </w:r>
            <w:r w:rsidR="005F0324">
              <w:rPr>
                <w:rFonts w:ascii="Times New Roman" w:hAnsi="Times New Roman" w:cs="Times New Roman"/>
                <w:sz w:val="20"/>
              </w:rPr>
              <w:t>.</w:t>
            </w:r>
            <w:proofErr w:type="spellEnd"/>
            <w:r w:rsidR="005F0324">
              <w:rPr>
                <w:rFonts w:ascii="Times New Roman" w:hAnsi="Times New Roman" w:cs="Times New Roman"/>
                <w:sz w:val="20"/>
              </w:rPr>
              <w:t xml:space="preserve"> </w:t>
            </w:r>
            <w:proofErr w:type="gramStart"/>
            <w:r w:rsidRPr="00F8796B">
              <w:rPr>
                <w:rFonts w:ascii="Times New Roman" w:hAnsi="Times New Roman" w:cs="Times New Roman"/>
                <w:sz w:val="20"/>
              </w:rPr>
              <w:t>de</w:t>
            </w:r>
            <w:proofErr w:type="gramEnd"/>
            <w:r w:rsidRPr="00F8796B">
              <w:rPr>
                <w:rFonts w:ascii="Times New Roman" w:hAnsi="Times New Roman" w:cs="Times New Roman"/>
                <w:sz w:val="20"/>
              </w:rPr>
              <w:t xml:space="preserve"> </w:t>
            </w:r>
            <w:proofErr w:type="spellStart"/>
            <w:r w:rsidRPr="00F8796B">
              <w:rPr>
                <w:rFonts w:ascii="Times New Roman" w:hAnsi="Times New Roman" w:cs="Times New Roman"/>
                <w:sz w:val="20"/>
              </w:rPr>
              <w:t>Liège</w:t>
            </w:r>
            <w:proofErr w:type="spellEnd"/>
            <w:r w:rsidRPr="00F8796B">
              <w:rPr>
                <w:rFonts w:ascii="Times New Roman" w:hAnsi="Times New Roman" w:cs="Times New Roman"/>
                <w:sz w:val="20"/>
              </w:rPr>
              <w:t xml:space="preserve">. </w:t>
            </w:r>
          </w:p>
        </w:tc>
        <w:tc>
          <w:tcPr>
            <w:tcW w:w="915" w:type="pct"/>
            <w:gridSpan w:val="3"/>
            <w:tcBorders>
              <w:top w:val="nil"/>
              <w:left w:val="nil"/>
              <w:bottom w:val="nil"/>
              <w:right w:val="single" w:sz="4" w:space="0" w:color="auto"/>
            </w:tcBorders>
          </w:tcPr>
          <w:p w:rsidR="00B84B61" w:rsidRPr="005F0324" w:rsidRDefault="000D58C5" w:rsidP="00B84B61">
            <w:pPr>
              <w:jc w:val="center"/>
              <w:rPr>
                <w:rFonts w:ascii="Times New Roman" w:hAnsi="Times New Roman" w:cs="Times New Roman"/>
                <w:b/>
                <w:sz w:val="20"/>
                <w:lang w:val="en-US"/>
              </w:rPr>
            </w:pPr>
            <w:r w:rsidRPr="005F0324">
              <w:rPr>
                <w:rFonts w:ascii="Times New Roman" w:hAnsi="Times New Roman" w:cs="Times New Roman"/>
                <w:b/>
                <w:sz w:val="20"/>
                <w:lang w:val="en-US"/>
              </w:rPr>
              <w:t>V</w:t>
            </w:r>
            <w:r w:rsidR="00B84B61" w:rsidRPr="005F0324">
              <w:rPr>
                <w:rFonts w:ascii="Times New Roman" w:hAnsi="Times New Roman" w:cs="Times New Roman"/>
                <w:b/>
                <w:sz w:val="20"/>
                <w:lang w:val="en-US"/>
              </w:rPr>
              <w:t xml:space="preserve">. </w:t>
            </w:r>
            <w:proofErr w:type="spellStart"/>
            <w:r w:rsidRPr="005F0324">
              <w:rPr>
                <w:rFonts w:ascii="Times New Roman" w:hAnsi="Times New Roman" w:cs="Times New Roman"/>
                <w:b/>
                <w:sz w:val="20"/>
                <w:lang w:val="en-US"/>
              </w:rPr>
              <w:t>M</w:t>
            </w:r>
            <w:r w:rsidR="00B84B61" w:rsidRPr="005F0324">
              <w:rPr>
                <w:rFonts w:ascii="Times New Roman" w:hAnsi="Times New Roman" w:cs="Times New Roman"/>
                <w:b/>
                <w:sz w:val="20"/>
                <w:lang w:val="en-US"/>
              </w:rPr>
              <w:t>assart</w:t>
            </w:r>
            <w:proofErr w:type="spellEnd"/>
            <w:r w:rsidR="00493D34">
              <w:rPr>
                <w:rFonts w:ascii="Times New Roman" w:hAnsi="Times New Roman" w:cs="Times New Roman"/>
                <w:b/>
                <w:sz w:val="20"/>
                <w:lang w:val="en-US"/>
              </w:rPr>
              <w:t xml:space="preserve"> (</w:t>
            </w:r>
            <w:proofErr w:type="spellStart"/>
            <w:r w:rsidR="00493D34">
              <w:rPr>
                <w:rFonts w:ascii="Times New Roman" w:hAnsi="Times New Roman" w:cs="Times New Roman"/>
                <w:b/>
                <w:sz w:val="20"/>
                <w:lang w:val="en-US"/>
              </w:rPr>
              <w:t>ULg</w:t>
            </w:r>
            <w:proofErr w:type="spellEnd"/>
            <w:r w:rsidR="00493D34">
              <w:rPr>
                <w:rFonts w:ascii="Times New Roman" w:hAnsi="Times New Roman" w:cs="Times New Roman"/>
                <w:b/>
                <w:sz w:val="20"/>
                <w:lang w:val="en-US"/>
              </w:rPr>
              <w:t>)</w:t>
            </w:r>
            <w:r w:rsidRPr="005F0324">
              <w:rPr>
                <w:rFonts w:ascii="Times New Roman" w:hAnsi="Times New Roman" w:cs="Times New Roman"/>
                <w:b/>
                <w:sz w:val="20"/>
                <w:lang w:val="en-US"/>
              </w:rPr>
              <w:t>,</w:t>
            </w:r>
          </w:p>
          <w:p w:rsidR="00B84B61" w:rsidRPr="005F0324" w:rsidRDefault="000D58C5" w:rsidP="001C24C9">
            <w:pPr>
              <w:jc w:val="center"/>
              <w:rPr>
                <w:rFonts w:ascii="Times New Roman" w:hAnsi="Times New Roman" w:cs="Times New Roman"/>
                <w:b/>
                <w:sz w:val="20"/>
                <w:lang w:val="en-US"/>
              </w:rPr>
            </w:pPr>
            <w:r w:rsidRPr="005F0324">
              <w:rPr>
                <w:rFonts w:ascii="Times New Roman" w:hAnsi="Times New Roman" w:cs="Times New Roman"/>
                <w:b/>
                <w:sz w:val="20"/>
                <w:lang w:val="en-US"/>
              </w:rPr>
              <w:t>A</w:t>
            </w:r>
            <w:r w:rsidR="00B84B61" w:rsidRPr="005F0324">
              <w:rPr>
                <w:rFonts w:ascii="Times New Roman" w:hAnsi="Times New Roman" w:cs="Times New Roman"/>
                <w:b/>
                <w:sz w:val="20"/>
                <w:lang w:val="en-US"/>
              </w:rPr>
              <w:t xml:space="preserve">. </w:t>
            </w:r>
            <w:r w:rsidRPr="005F0324">
              <w:rPr>
                <w:rFonts w:ascii="Times New Roman" w:hAnsi="Times New Roman" w:cs="Times New Roman"/>
                <w:b/>
                <w:sz w:val="20"/>
                <w:lang w:val="en-US"/>
              </w:rPr>
              <w:t>C</w:t>
            </w:r>
            <w:r w:rsidR="00B84B61" w:rsidRPr="005F0324">
              <w:rPr>
                <w:rFonts w:ascii="Times New Roman" w:hAnsi="Times New Roman" w:cs="Times New Roman"/>
                <w:b/>
                <w:sz w:val="20"/>
                <w:lang w:val="en-US"/>
              </w:rPr>
              <w:t>ollard</w:t>
            </w:r>
            <w:r w:rsidRPr="005F0324">
              <w:rPr>
                <w:rFonts w:ascii="Times New Roman" w:hAnsi="Times New Roman" w:cs="Times New Roman"/>
                <w:b/>
                <w:sz w:val="20"/>
                <w:lang w:val="en-US"/>
              </w:rPr>
              <w:t xml:space="preserve"> </w:t>
            </w:r>
            <w:r w:rsidR="00493D34">
              <w:rPr>
                <w:rFonts w:ascii="Times New Roman" w:hAnsi="Times New Roman" w:cs="Times New Roman"/>
                <w:b/>
                <w:sz w:val="20"/>
                <w:lang w:val="en-US"/>
              </w:rPr>
              <w:t>(</w:t>
            </w:r>
            <w:proofErr w:type="spellStart"/>
            <w:r w:rsidR="00493D34">
              <w:rPr>
                <w:rFonts w:ascii="Times New Roman" w:hAnsi="Times New Roman" w:cs="Times New Roman"/>
                <w:b/>
                <w:sz w:val="20"/>
                <w:lang w:val="en-US"/>
              </w:rPr>
              <w:t>ULg</w:t>
            </w:r>
            <w:proofErr w:type="spellEnd"/>
            <w:r w:rsidR="00493D34">
              <w:rPr>
                <w:rFonts w:ascii="Times New Roman" w:hAnsi="Times New Roman" w:cs="Times New Roman"/>
                <w:b/>
                <w:sz w:val="20"/>
                <w:lang w:val="en-US"/>
              </w:rPr>
              <w:t>)</w:t>
            </w:r>
          </w:p>
          <w:p w:rsidR="000D58C5" w:rsidRDefault="000D58C5" w:rsidP="00B84B61">
            <w:pPr>
              <w:jc w:val="center"/>
              <w:rPr>
                <w:rFonts w:ascii="Times New Roman" w:hAnsi="Times New Roman" w:cs="Times New Roman"/>
                <w:b/>
                <w:sz w:val="20"/>
                <w:lang w:val="en-US"/>
              </w:rPr>
            </w:pPr>
            <w:r w:rsidRPr="005F0324">
              <w:rPr>
                <w:rFonts w:ascii="Times New Roman" w:hAnsi="Times New Roman" w:cs="Times New Roman"/>
                <w:b/>
                <w:sz w:val="20"/>
                <w:lang w:val="en-US"/>
              </w:rPr>
              <w:t>D</w:t>
            </w:r>
            <w:r w:rsidR="00B84B61" w:rsidRPr="005F0324">
              <w:rPr>
                <w:rFonts w:ascii="Times New Roman" w:hAnsi="Times New Roman" w:cs="Times New Roman"/>
                <w:b/>
                <w:sz w:val="20"/>
                <w:lang w:val="en-US"/>
              </w:rPr>
              <w:t xml:space="preserve">. </w:t>
            </w:r>
            <w:proofErr w:type="spellStart"/>
            <w:r w:rsidRPr="005F0324">
              <w:rPr>
                <w:rFonts w:ascii="Times New Roman" w:hAnsi="Times New Roman" w:cs="Times New Roman"/>
                <w:b/>
                <w:sz w:val="20"/>
                <w:lang w:val="en-US"/>
              </w:rPr>
              <w:t>G</w:t>
            </w:r>
            <w:r w:rsidR="00B84B61" w:rsidRPr="005F0324">
              <w:rPr>
                <w:rFonts w:ascii="Times New Roman" w:hAnsi="Times New Roman" w:cs="Times New Roman"/>
                <w:b/>
                <w:sz w:val="20"/>
                <w:lang w:val="en-US"/>
              </w:rPr>
              <w:t>iet</w:t>
            </w:r>
            <w:proofErr w:type="spellEnd"/>
            <w:r w:rsidR="00493D34">
              <w:rPr>
                <w:rFonts w:ascii="Times New Roman" w:hAnsi="Times New Roman" w:cs="Times New Roman"/>
                <w:b/>
                <w:sz w:val="20"/>
                <w:lang w:val="en-US"/>
              </w:rPr>
              <w:t xml:space="preserve"> (</w:t>
            </w:r>
            <w:proofErr w:type="spellStart"/>
            <w:r w:rsidR="00493D34">
              <w:rPr>
                <w:rFonts w:ascii="Times New Roman" w:hAnsi="Times New Roman" w:cs="Times New Roman"/>
                <w:b/>
                <w:sz w:val="20"/>
                <w:lang w:val="en-US"/>
              </w:rPr>
              <w:t>ULg</w:t>
            </w:r>
            <w:proofErr w:type="spellEnd"/>
            <w:r w:rsidR="00493D34">
              <w:rPr>
                <w:rFonts w:ascii="Times New Roman" w:hAnsi="Times New Roman" w:cs="Times New Roman"/>
                <w:b/>
                <w:sz w:val="20"/>
                <w:lang w:val="en-US"/>
              </w:rPr>
              <w:t>)</w:t>
            </w:r>
          </w:p>
          <w:p w:rsidR="001C24C9" w:rsidRPr="001C24C9" w:rsidRDefault="001C24C9" w:rsidP="00B84B61">
            <w:pPr>
              <w:jc w:val="center"/>
              <w:rPr>
                <w:rFonts w:ascii="Times New Roman" w:hAnsi="Times New Roman" w:cs="Times New Roman"/>
                <w:sz w:val="20"/>
                <w:lang w:val="en-US"/>
              </w:rPr>
            </w:pPr>
            <w:r w:rsidRPr="001C24C9">
              <w:rPr>
                <w:rFonts w:ascii="Times New Roman" w:hAnsi="Times New Roman" w:cs="Times New Roman"/>
                <w:sz w:val="20"/>
                <w:lang w:val="en-US"/>
              </w:rPr>
              <w:t>p. 409-418</w:t>
            </w:r>
          </w:p>
        </w:tc>
      </w:tr>
      <w:tr w:rsidR="00D47579" w:rsidRPr="004A703A" w:rsidTr="00794CD2">
        <w:trPr>
          <w:trHeight w:val="227"/>
        </w:trPr>
        <w:tc>
          <w:tcPr>
            <w:tcW w:w="339" w:type="pct"/>
            <w:tcBorders>
              <w:top w:val="nil"/>
              <w:left w:val="single" w:sz="4" w:space="0" w:color="auto"/>
              <w:bottom w:val="single" w:sz="4" w:space="0" w:color="auto"/>
              <w:right w:val="nil"/>
            </w:tcBorders>
          </w:tcPr>
          <w:p w:rsidR="00D47579" w:rsidRPr="004A703A" w:rsidRDefault="00D47579" w:rsidP="00FE6971">
            <w:pPr>
              <w:spacing w:afterLines="60" w:after="144"/>
              <w:jc w:val="center"/>
              <w:rPr>
                <w:rFonts w:ascii="Times New Roman" w:hAnsi="Times New Roman" w:cs="Times New Roman"/>
                <w:b/>
                <w:sz w:val="18"/>
              </w:rPr>
            </w:pPr>
          </w:p>
        </w:tc>
        <w:tc>
          <w:tcPr>
            <w:tcW w:w="3746" w:type="pct"/>
            <w:gridSpan w:val="2"/>
            <w:tcBorders>
              <w:top w:val="nil"/>
              <w:left w:val="nil"/>
              <w:bottom w:val="single" w:sz="4" w:space="0" w:color="auto"/>
              <w:right w:val="nil"/>
            </w:tcBorders>
          </w:tcPr>
          <w:p w:rsidR="00D47579" w:rsidRPr="00D47579" w:rsidRDefault="00D47579" w:rsidP="00FE6971">
            <w:pPr>
              <w:rPr>
                <w:rFonts w:ascii="Times New Roman" w:hAnsi="Times New Roman" w:cs="Times New Roman"/>
                <w:sz w:val="20"/>
              </w:rPr>
            </w:pPr>
          </w:p>
        </w:tc>
        <w:tc>
          <w:tcPr>
            <w:tcW w:w="915" w:type="pct"/>
            <w:gridSpan w:val="3"/>
            <w:tcBorders>
              <w:top w:val="nil"/>
              <w:left w:val="nil"/>
              <w:bottom w:val="single" w:sz="4" w:space="0" w:color="auto"/>
              <w:right w:val="single" w:sz="4" w:space="0" w:color="auto"/>
            </w:tcBorders>
          </w:tcPr>
          <w:p w:rsidR="00D47579" w:rsidRPr="004A703A" w:rsidRDefault="00D47579" w:rsidP="00B84B61">
            <w:pPr>
              <w:jc w:val="center"/>
              <w:rPr>
                <w:rFonts w:ascii="Times New Roman" w:hAnsi="Times New Roman" w:cs="Times New Roman"/>
                <w:b/>
                <w:sz w:val="20"/>
              </w:rPr>
            </w:pPr>
          </w:p>
        </w:tc>
      </w:tr>
    </w:tbl>
    <w:p w:rsidR="00F8796B" w:rsidRDefault="00F8796B"/>
    <w:tbl>
      <w:tblPr>
        <w:tblStyle w:val="Grilledutableau"/>
        <w:tblW w:w="4613" w:type="pct"/>
        <w:tblInd w:w="392" w:type="dxa"/>
        <w:tblLayout w:type="fixed"/>
        <w:tblLook w:val="04A0" w:firstRow="1" w:lastRow="0" w:firstColumn="1" w:lastColumn="0" w:noHBand="0" w:noVBand="1"/>
      </w:tblPr>
      <w:tblGrid>
        <w:gridCol w:w="688"/>
        <w:gridCol w:w="6830"/>
        <w:gridCol w:w="562"/>
        <w:gridCol w:w="147"/>
        <w:gridCol w:w="996"/>
        <w:gridCol w:w="699"/>
      </w:tblGrid>
      <w:tr w:rsidR="000D58C5" w:rsidRPr="004A703A" w:rsidTr="001B0BFE">
        <w:trPr>
          <w:gridAfter w:val="1"/>
          <w:wAfter w:w="352" w:type="pct"/>
          <w:trHeight w:val="227"/>
        </w:trPr>
        <w:tc>
          <w:tcPr>
            <w:tcW w:w="347" w:type="pct"/>
            <w:tcBorders>
              <w:top w:val="nil"/>
              <w:left w:val="nil"/>
              <w:bottom w:val="single" w:sz="4" w:space="0" w:color="auto"/>
              <w:right w:val="nil"/>
            </w:tcBorders>
          </w:tcPr>
          <w:p w:rsidR="000D58C5" w:rsidRPr="004A703A" w:rsidRDefault="000D58C5" w:rsidP="0034295F">
            <w:pPr>
              <w:spacing w:afterLines="60" w:after="144"/>
              <w:jc w:val="center"/>
              <w:rPr>
                <w:rFonts w:ascii="Times New Roman" w:hAnsi="Times New Roman" w:cs="Times New Roman"/>
                <w:b/>
                <w:sz w:val="18"/>
              </w:rPr>
            </w:pPr>
          </w:p>
        </w:tc>
        <w:tc>
          <w:tcPr>
            <w:tcW w:w="3442" w:type="pct"/>
            <w:tcBorders>
              <w:top w:val="nil"/>
              <w:left w:val="nil"/>
              <w:bottom w:val="single" w:sz="4" w:space="0" w:color="auto"/>
              <w:right w:val="nil"/>
            </w:tcBorders>
          </w:tcPr>
          <w:p w:rsidR="000D58C5" w:rsidRDefault="000D58C5" w:rsidP="00655E42">
            <w:pPr>
              <w:spacing w:afterLines="60" w:after="144"/>
              <w:jc w:val="center"/>
              <w:rPr>
                <w:rFonts w:ascii="Times New Roman" w:hAnsi="Times New Roman" w:cs="Times New Roman"/>
                <w:b/>
                <w:sz w:val="24"/>
              </w:rPr>
            </w:pPr>
            <w:r w:rsidRPr="001B0BFE">
              <w:rPr>
                <w:rFonts w:ascii="Times New Roman" w:hAnsi="Times New Roman" w:cs="Times New Roman"/>
                <w:b/>
                <w:sz w:val="24"/>
              </w:rPr>
              <w:t xml:space="preserve">Parte 4: </w:t>
            </w:r>
            <w:r w:rsidR="001C24C9">
              <w:rPr>
                <w:rFonts w:ascii="Times New Roman" w:hAnsi="Times New Roman" w:cs="Times New Roman"/>
                <w:b/>
                <w:sz w:val="24"/>
              </w:rPr>
              <w:t xml:space="preserve">Principios </w:t>
            </w:r>
            <w:r w:rsidR="00771AB2">
              <w:rPr>
                <w:rFonts w:ascii="Times New Roman" w:hAnsi="Times New Roman" w:cs="Times New Roman"/>
                <w:b/>
                <w:sz w:val="24"/>
              </w:rPr>
              <w:t>estratégicos</w:t>
            </w:r>
            <w:r w:rsidR="001C24C9">
              <w:rPr>
                <w:rFonts w:ascii="Times New Roman" w:hAnsi="Times New Roman" w:cs="Times New Roman"/>
                <w:b/>
                <w:sz w:val="24"/>
              </w:rPr>
              <w:t xml:space="preserve"> en </w:t>
            </w:r>
            <w:r w:rsidR="00771AB2">
              <w:rPr>
                <w:rFonts w:ascii="Times New Roman" w:hAnsi="Times New Roman" w:cs="Times New Roman"/>
                <w:b/>
                <w:sz w:val="24"/>
              </w:rPr>
              <w:t>evaluación</w:t>
            </w:r>
          </w:p>
          <w:p w:rsidR="001B0BFE" w:rsidRPr="004A703A" w:rsidRDefault="001B0BFE" w:rsidP="00655E42">
            <w:pPr>
              <w:spacing w:afterLines="60" w:after="144"/>
              <w:jc w:val="center"/>
              <w:rPr>
                <w:rFonts w:ascii="Times New Roman" w:hAnsi="Times New Roman" w:cs="Times New Roman"/>
                <w:b/>
                <w:sz w:val="20"/>
              </w:rPr>
            </w:pPr>
          </w:p>
        </w:tc>
        <w:tc>
          <w:tcPr>
            <w:tcW w:w="859" w:type="pct"/>
            <w:gridSpan w:val="3"/>
            <w:tcBorders>
              <w:top w:val="nil"/>
              <w:left w:val="nil"/>
              <w:bottom w:val="single" w:sz="4" w:space="0" w:color="auto"/>
              <w:right w:val="nil"/>
            </w:tcBorders>
          </w:tcPr>
          <w:p w:rsidR="000D58C5" w:rsidRPr="00794CD2" w:rsidRDefault="00794CD2" w:rsidP="00794CD2">
            <w:pPr>
              <w:spacing w:afterLines="60" w:after="144"/>
              <w:jc w:val="right"/>
              <w:rPr>
                <w:rFonts w:ascii="Times New Roman" w:hAnsi="Times New Roman" w:cs="Times New Roman"/>
                <w:sz w:val="20"/>
              </w:rPr>
            </w:pPr>
            <w:r w:rsidRPr="00794CD2">
              <w:rPr>
                <w:rFonts w:ascii="Times New Roman" w:hAnsi="Times New Roman" w:cs="Times New Roman"/>
                <w:sz w:val="20"/>
              </w:rPr>
              <w:t>p. 417</w:t>
            </w:r>
          </w:p>
        </w:tc>
      </w:tr>
      <w:tr w:rsidR="00771AB2" w:rsidRPr="004A703A" w:rsidTr="000D58C5">
        <w:trPr>
          <w:trHeight w:val="227"/>
        </w:trPr>
        <w:tc>
          <w:tcPr>
            <w:tcW w:w="347" w:type="pct"/>
            <w:tcBorders>
              <w:top w:val="single" w:sz="4" w:space="0" w:color="auto"/>
              <w:left w:val="single" w:sz="4" w:space="0" w:color="auto"/>
              <w:bottom w:val="nil"/>
              <w:right w:val="nil"/>
            </w:tcBorders>
          </w:tcPr>
          <w:p w:rsidR="00771AB2" w:rsidRPr="004A703A" w:rsidRDefault="00771AB2" w:rsidP="00EF3726">
            <w:pPr>
              <w:spacing w:afterLines="60" w:after="144"/>
              <w:jc w:val="center"/>
              <w:rPr>
                <w:rFonts w:ascii="Times New Roman" w:hAnsi="Times New Roman" w:cs="Times New Roman"/>
                <w:b/>
                <w:sz w:val="18"/>
              </w:rPr>
            </w:pPr>
            <w:r w:rsidRPr="004A703A">
              <w:rPr>
                <w:rFonts w:ascii="Times New Roman" w:hAnsi="Times New Roman" w:cs="Times New Roman"/>
                <w:b/>
                <w:sz w:val="18"/>
              </w:rPr>
              <w:t>2</w:t>
            </w:r>
            <w:r>
              <w:rPr>
                <w:rFonts w:ascii="Times New Roman" w:hAnsi="Times New Roman" w:cs="Times New Roman"/>
                <w:b/>
                <w:sz w:val="18"/>
              </w:rPr>
              <w:t>0</w:t>
            </w:r>
          </w:p>
        </w:tc>
        <w:tc>
          <w:tcPr>
            <w:tcW w:w="3799" w:type="pct"/>
            <w:gridSpan w:val="3"/>
            <w:tcBorders>
              <w:top w:val="single" w:sz="4" w:space="0" w:color="auto"/>
              <w:left w:val="nil"/>
              <w:bottom w:val="nil"/>
              <w:right w:val="nil"/>
            </w:tcBorders>
          </w:tcPr>
          <w:p w:rsidR="00771AB2" w:rsidRDefault="00771AB2" w:rsidP="00EF3726">
            <w:pPr>
              <w:rPr>
                <w:rFonts w:ascii="Times New Roman" w:hAnsi="Times New Roman" w:cs="Times New Roman"/>
                <w:b/>
                <w:sz w:val="20"/>
              </w:rPr>
            </w:pPr>
            <w:r w:rsidRPr="004A703A">
              <w:rPr>
                <w:rFonts w:ascii="Times New Roman" w:hAnsi="Times New Roman" w:cs="Times New Roman"/>
                <w:b/>
                <w:sz w:val="20"/>
              </w:rPr>
              <w:t>C</w:t>
            </w:r>
            <w:r>
              <w:rPr>
                <w:rFonts w:ascii="Times New Roman" w:hAnsi="Times New Roman" w:cs="Times New Roman"/>
                <w:b/>
                <w:sz w:val="20"/>
              </w:rPr>
              <w:t xml:space="preserve">oncebir </w:t>
            </w:r>
            <w:r w:rsidRPr="004A703A">
              <w:rPr>
                <w:rFonts w:ascii="Times New Roman" w:hAnsi="Times New Roman" w:cs="Times New Roman"/>
                <w:b/>
                <w:sz w:val="20"/>
              </w:rPr>
              <w:t>D</w:t>
            </w:r>
            <w:r>
              <w:rPr>
                <w:rFonts w:ascii="Times New Roman" w:hAnsi="Times New Roman" w:cs="Times New Roman"/>
                <w:b/>
                <w:sz w:val="20"/>
              </w:rPr>
              <w:t>ispositivo</w:t>
            </w:r>
            <w:r>
              <w:rPr>
                <w:rFonts w:ascii="Times New Roman" w:hAnsi="Times New Roman" w:cs="Times New Roman"/>
                <w:b/>
                <w:sz w:val="20"/>
              </w:rPr>
              <w:t>s</w:t>
            </w:r>
            <w:r>
              <w:rPr>
                <w:rFonts w:ascii="Times New Roman" w:hAnsi="Times New Roman" w:cs="Times New Roman"/>
                <w:b/>
                <w:sz w:val="20"/>
              </w:rPr>
              <w:t xml:space="preserve"> de </w:t>
            </w:r>
            <w:r w:rsidRPr="004A703A">
              <w:rPr>
                <w:rFonts w:ascii="Times New Roman" w:hAnsi="Times New Roman" w:cs="Times New Roman"/>
                <w:b/>
                <w:sz w:val="20"/>
              </w:rPr>
              <w:t>E</w:t>
            </w:r>
            <w:r>
              <w:rPr>
                <w:rFonts w:ascii="Times New Roman" w:hAnsi="Times New Roman" w:cs="Times New Roman"/>
                <w:b/>
                <w:sz w:val="20"/>
              </w:rPr>
              <w:t xml:space="preserve">valuación de los </w:t>
            </w:r>
            <w:r w:rsidRPr="004A703A">
              <w:rPr>
                <w:rFonts w:ascii="Times New Roman" w:hAnsi="Times New Roman" w:cs="Times New Roman"/>
                <w:b/>
                <w:sz w:val="20"/>
              </w:rPr>
              <w:t>A</w:t>
            </w:r>
            <w:r>
              <w:rPr>
                <w:rFonts w:ascii="Times New Roman" w:hAnsi="Times New Roman" w:cs="Times New Roman"/>
                <w:b/>
                <w:sz w:val="20"/>
              </w:rPr>
              <w:t>prendizajes (</w:t>
            </w:r>
            <w:r w:rsidRPr="004A703A">
              <w:rPr>
                <w:rFonts w:ascii="Times New Roman" w:hAnsi="Times New Roman" w:cs="Times New Roman"/>
                <w:b/>
                <w:sz w:val="20"/>
              </w:rPr>
              <w:t>DEA</w:t>
            </w:r>
            <w:r>
              <w:rPr>
                <w:rFonts w:ascii="Times New Roman" w:hAnsi="Times New Roman" w:cs="Times New Roman"/>
                <w:b/>
                <w:sz w:val="20"/>
              </w:rPr>
              <w:t>)</w:t>
            </w:r>
            <w:r w:rsidRPr="004A703A">
              <w:rPr>
                <w:rFonts w:ascii="Times New Roman" w:hAnsi="Times New Roman" w:cs="Times New Roman"/>
                <w:b/>
                <w:sz w:val="20"/>
              </w:rPr>
              <w:t xml:space="preserve"> </w:t>
            </w:r>
            <w:r w:rsidRPr="004A703A">
              <w:rPr>
                <w:rFonts w:ascii="Times New Roman" w:hAnsi="Times New Roman" w:cs="Times New Roman"/>
                <w:b/>
                <w:sz w:val="20"/>
              </w:rPr>
              <w:t xml:space="preserve">al nivel de </w:t>
            </w:r>
            <w:r>
              <w:rPr>
                <w:rFonts w:ascii="Times New Roman" w:hAnsi="Times New Roman" w:cs="Times New Roman"/>
                <w:b/>
                <w:sz w:val="20"/>
              </w:rPr>
              <w:t>un programa</w:t>
            </w:r>
          </w:p>
          <w:p w:rsidR="00771AB2" w:rsidRPr="00D47579" w:rsidRDefault="00771AB2" w:rsidP="00EF3726">
            <w:pPr>
              <w:rPr>
                <w:rFonts w:ascii="Times New Roman" w:hAnsi="Times New Roman" w:cs="Times New Roman"/>
                <w:sz w:val="20"/>
              </w:rPr>
            </w:pPr>
            <w:r w:rsidRPr="00A5735A">
              <w:rPr>
                <w:rFonts w:ascii="Times New Roman" w:hAnsi="Times New Roman" w:cs="Times New Roman"/>
                <w:sz w:val="20"/>
              </w:rPr>
              <w:t xml:space="preserve">Presenta tres experiencias de desarrollo de un DEA al nivel de una facultad: la de Farmacia en </w:t>
            </w:r>
            <w:proofErr w:type="spellStart"/>
            <w:r w:rsidRPr="00A5735A">
              <w:rPr>
                <w:rFonts w:ascii="Times New Roman" w:hAnsi="Times New Roman" w:cs="Times New Roman"/>
                <w:sz w:val="20"/>
              </w:rPr>
              <w:t>Liège</w:t>
            </w:r>
            <w:proofErr w:type="spellEnd"/>
            <w:r w:rsidRPr="00A5735A">
              <w:rPr>
                <w:rFonts w:ascii="Times New Roman" w:hAnsi="Times New Roman" w:cs="Times New Roman"/>
                <w:sz w:val="20"/>
              </w:rPr>
              <w:t xml:space="preserve"> y las de medicina en </w:t>
            </w:r>
            <w:proofErr w:type="spellStart"/>
            <w:r w:rsidRPr="00A5735A">
              <w:rPr>
                <w:rFonts w:ascii="Times New Roman" w:hAnsi="Times New Roman" w:cs="Times New Roman"/>
                <w:sz w:val="20"/>
              </w:rPr>
              <w:t>Liège</w:t>
            </w:r>
            <w:proofErr w:type="spellEnd"/>
            <w:r w:rsidRPr="00A5735A">
              <w:rPr>
                <w:rFonts w:ascii="Times New Roman" w:hAnsi="Times New Roman" w:cs="Times New Roman"/>
                <w:sz w:val="20"/>
              </w:rPr>
              <w:t xml:space="preserve"> y en Maastricht. </w:t>
            </w:r>
          </w:p>
        </w:tc>
        <w:tc>
          <w:tcPr>
            <w:tcW w:w="854" w:type="pct"/>
            <w:gridSpan w:val="2"/>
            <w:tcBorders>
              <w:top w:val="single" w:sz="4" w:space="0" w:color="auto"/>
              <w:left w:val="nil"/>
              <w:bottom w:val="nil"/>
              <w:right w:val="single" w:sz="4" w:space="0" w:color="auto"/>
            </w:tcBorders>
          </w:tcPr>
          <w:p w:rsidR="00771AB2" w:rsidRPr="00B84B61" w:rsidRDefault="00771AB2" w:rsidP="00EF3726">
            <w:pPr>
              <w:jc w:val="center"/>
              <w:rPr>
                <w:rFonts w:ascii="Times New Roman" w:hAnsi="Times New Roman" w:cs="Times New Roman"/>
                <w:b/>
                <w:sz w:val="18"/>
              </w:rPr>
            </w:pPr>
            <w:r w:rsidRPr="00B84B61">
              <w:rPr>
                <w:rFonts w:ascii="Times New Roman" w:hAnsi="Times New Roman" w:cs="Times New Roman"/>
                <w:b/>
                <w:sz w:val="18"/>
              </w:rPr>
              <w:t xml:space="preserve">D. </w:t>
            </w:r>
            <w:proofErr w:type="spellStart"/>
            <w:r w:rsidRPr="00B84B61">
              <w:rPr>
                <w:rFonts w:ascii="Times New Roman" w:hAnsi="Times New Roman" w:cs="Times New Roman"/>
                <w:b/>
                <w:sz w:val="18"/>
              </w:rPr>
              <w:t>Leclercq</w:t>
            </w:r>
            <w:proofErr w:type="spellEnd"/>
            <w:r w:rsidRPr="00B84B61">
              <w:rPr>
                <w:rFonts w:ascii="Times New Roman" w:hAnsi="Times New Roman" w:cs="Times New Roman"/>
                <w:b/>
                <w:sz w:val="18"/>
              </w:rPr>
              <w:t xml:space="preserve">, </w:t>
            </w:r>
          </w:p>
          <w:p w:rsidR="00771AB2" w:rsidRDefault="00771AB2" w:rsidP="00EF3726">
            <w:pPr>
              <w:jc w:val="center"/>
              <w:rPr>
                <w:rFonts w:ascii="Times New Roman" w:hAnsi="Times New Roman" w:cs="Times New Roman"/>
                <w:b/>
                <w:sz w:val="18"/>
              </w:rPr>
            </w:pPr>
            <w:r w:rsidRPr="00B84B61">
              <w:rPr>
                <w:rFonts w:ascii="Times New Roman" w:hAnsi="Times New Roman" w:cs="Times New Roman"/>
                <w:b/>
                <w:sz w:val="18"/>
              </w:rPr>
              <w:t xml:space="preserve">C. Van der </w:t>
            </w:r>
            <w:proofErr w:type="spellStart"/>
            <w:r w:rsidRPr="00B84B61">
              <w:rPr>
                <w:rFonts w:ascii="Times New Roman" w:hAnsi="Times New Roman" w:cs="Times New Roman"/>
                <w:b/>
                <w:sz w:val="18"/>
              </w:rPr>
              <w:t>Vleuten</w:t>
            </w:r>
            <w:proofErr w:type="spellEnd"/>
          </w:p>
          <w:p w:rsidR="00771AB2" w:rsidRDefault="00771AB2" w:rsidP="00EF3726">
            <w:pPr>
              <w:jc w:val="center"/>
              <w:rPr>
                <w:rFonts w:ascii="Times New Roman" w:hAnsi="Times New Roman" w:cs="Times New Roman"/>
                <w:b/>
                <w:sz w:val="18"/>
              </w:rPr>
            </w:pPr>
            <w:r w:rsidRPr="00B84B61">
              <w:rPr>
                <w:rFonts w:ascii="Times New Roman" w:hAnsi="Times New Roman" w:cs="Times New Roman"/>
                <w:b/>
                <w:sz w:val="18"/>
              </w:rPr>
              <w:t>&amp; A. Cabrera</w:t>
            </w:r>
          </w:p>
          <w:p w:rsidR="00771AB2" w:rsidRPr="00771AB2" w:rsidRDefault="00771AB2" w:rsidP="00EF3726">
            <w:pPr>
              <w:jc w:val="center"/>
              <w:rPr>
                <w:rFonts w:ascii="Times New Roman" w:hAnsi="Times New Roman" w:cs="Times New Roman"/>
                <w:sz w:val="20"/>
              </w:rPr>
            </w:pPr>
            <w:r w:rsidRPr="00771AB2">
              <w:rPr>
                <w:rFonts w:ascii="Times New Roman" w:hAnsi="Times New Roman" w:cs="Times New Roman"/>
                <w:sz w:val="18"/>
              </w:rPr>
              <w:t>p. 419-430</w:t>
            </w:r>
          </w:p>
        </w:tc>
      </w:tr>
      <w:tr w:rsidR="00771AB2" w:rsidRPr="004A703A" w:rsidTr="000D58C5">
        <w:trPr>
          <w:trHeight w:val="227"/>
        </w:trPr>
        <w:tc>
          <w:tcPr>
            <w:tcW w:w="347" w:type="pct"/>
            <w:tcBorders>
              <w:top w:val="nil"/>
              <w:left w:val="single" w:sz="4" w:space="0" w:color="auto"/>
              <w:bottom w:val="nil"/>
              <w:right w:val="nil"/>
            </w:tcBorders>
          </w:tcPr>
          <w:p w:rsidR="00771AB2" w:rsidRPr="00771AB2" w:rsidRDefault="00771AB2" w:rsidP="00B73383">
            <w:pPr>
              <w:spacing w:afterLines="60" w:after="144"/>
              <w:jc w:val="center"/>
              <w:rPr>
                <w:rFonts w:ascii="Times New Roman" w:hAnsi="Times New Roman" w:cs="Times New Roman"/>
                <w:b/>
                <w:sz w:val="10"/>
              </w:rPr>
            </w:pPr>
          </w:p>
          <w:p w:rsidR="00771AB2" w:rsidRPr="004A703A" w:rsidRDefault="00771AB2" w:rsidP="00B73383">
            <w:pPr>
              <w:spacing w:afterLines="60" w:after="144"/>
              <w:jc w:val="center"/>
              <w:rPr>
                <w:rFonts w:ascii="Times New Roman" w:hAnsi="Times New Roman" w:cs="Times New Roman"/>
                <w:sz w:val="20"/>
              </w:rPr>
            </w:pPr>
            <w:r w:rsidRPr="004A703A">
              <w:rPr>
                <w:rFonts w:ascii="Times New Roman" w:hAnsi="Times New Roman" w:cs="Times New Roman"/>
                <w:b/>
                <w:sz w:val="18"/>
              </w:rPr>
              <w:t>21</w:t>
            </w:r>
            <w:r w:rsidRPr="004A703A">
              <w:rPr>
                <w:rFonts w:ascii="Times New Roman" w:hAnsi="Times New Roman" w:cs="Times New Roman"/>
                <w:sz w:val="20"/>
              </w:rPr>
              <w:t xml:space="preserve"> </w:t>
            </w:r>
          </w:p>
        </w:tc>
        <w:tc>
          <w:tcPr>
            <w:tcW w:w="3799" w:type="pct"/>
            <w:gridSpan w:val="3"/>
            <w:tcBorders>
              <w:top w:val="nil"/>
              <w:left w:val="nil"/>
              <w:bottom w:val="nil"/>
              <w:right w:val="nil"/>
            </w:tcBorders>
          </w:tcPr>
          <w:p w:rsidR="00771AB2" w:rsidRDefault="00771AB2" w:rsidP="00E226BC">
            <w:pPr>
              <w:rPr>
                <w:rFonts w:ascii="Times New Roman" w:hAnsi="Times New Roman" w:cs="Times New Roman"/>
                <w:b/>
                <w:sz w:val="20"/>
              </w:rPr>
            </w:pPr>
          </w:p>
          <w:p w:rsidR="00771AB2" w:rsidRDefault="00771AB2" w:rsidP="00E226BC">
            <w:pPr>
              <w:rPr>
                <w:rFonts w:ascii="Times New Roman" w:hAnsi="Times New Roman" w:cs="Times New Roman"/>
                <w:b/>
                <w:sz w:val="20"/>
                <w:lang w:val="es-ES"/>
              </w:rPr>
            </w:pPr>
            <w:r w:rsidRPr="00E226BC">
              <w:rPr>
                <w:rFonts w:ascii="Times New Roman" w:hAnsi="Times New Roman" w:cs="Times New Roman"/>
                <w:b/>
                <w:sz w:val="20"/>
              </w:rPr>
              <w:t>Retroinformaciones</w:t>
            </w:r>
            <w:r w:rsidRPr="00F8796B">
              <w:rPr>
                <w:rFonts w:ascii="Times New Roman" w:hAnsi="Times New Roman" w:cs="Times New Roman"/>
                <w:b/>
                <w:sz w:val="20"/>
                <w:lang w:val="es-ES"/>
              </w:rPr>
              <w:t xml:space="preserve"> (</w:t>
            </w:r>
            <w:proofErr w:type="spellStart"/>
            <w:r w:rsidRPr="00F8796B">
              <w:rPr>
                <w:rFonts w:ascii="Times New Roman" w:hAnsi="Times New Roman" w:cs="Times New Roman"/>
                <w:b/>
                <w:sz w:val="20"/>
                <w:lang w:val="es-ES"/>
              </w:rPr>
              <w:t>Feedbacks</w:t>
            </w:r>
            <w:proofErr w:type="spellEnd"/>
            <w:r w:rsidRPr="00F8796B">
              <w:rPr>
                <w:rFonts w:ascii="Times New Roman" w:hAnsi="Times New Roman" w:cs="Times New Roman"/>
                <w:b/>
                <w:sz w:val="20"/>
                <w:lang w:val="es-ES"/>
              </w:rPr>
              <w:t xml:space="preserve"> )</w:t>
            </w:r>
          </w:p>
          <w:p w:rsidR="00771AB2" w:rsidRPr="00E226BC" w:rsidRDefault="00771AB2" w:rsidP="00E226BC">
            <w:pPr>
              <w:spacing w:afterLines="60" w:after="144"/>
              <w:jc w:val="both"/>
              <w:rPr>
                <w:rFonts w:ascii="Times New Roman" w:hAnsi="Times New Roman" w:cs="Times New Roman"/>
                <w:sz w:val="20"/>
                <w:lang w:val="es-ES"/>
              </w:rPr>
            </w:pPr>
            <w:r w:rsidRPr="00E226BC">
              <w:rPr>
                <w:rFonts w:ascii="Times New Roman" w:hAnsi="Times New Roman" w:cs="Times New Roman"/>
                <w:sz w:val="20"/>
                <w:lang w:val="es-ES"/>
              </w:rPr>
              <w:t xml:space="preserve">Empieza con el problema de </w:t>
            </w:r>
            <w:r>
              <w:rPr>
                <w:rFonts w:ascii="Times New Roman" w:hAnsi="Times New Roman" w:cs="Times New Roman"/>
                <w:sz w:val="20"/>
                <w:lang w:val="es-ES"/>
              </w:rPr>
              <w:t xml:space="preserve">la profundidad de penetración de una retroinformación, desde sobre los detalles de ejecución de la tarea hasta el </w:t>
            </w:r>
            <w:proofErr w:type="spellStart"/>
            <w:r w:rsidRPr="00E226BC">
              <w:rPr>
                <w:rFonts w:ascii="Times New Roman" w:hAnsi="Times New Roman" w:cs="Times New Roman"/>
                <w:i/>
                <w:sz w:val="20"/>
                <w:lang w:val="es-ES"/>
              </w:rPr>
              <w:t>Self</w:t>
            </w:r>
            <w:proofErr w:type="spellEnd"/>
            <w:r>
              <w:rPr>
                <w:rFonts w:ascii="Times New Roman" w:hAnsi="Times New Roman" w:cs="Times New Roman"/>
                <w:sz w:val="20"/>
                <w:lang w:val="es-ES"/>
              </w:rPr>
              <w:t xml:space="preserve"> </w:t>
            </w:r>
            <w:proofErr w:type="gramStart"/>
            <w:r>
              <w:rPr>
                <w:rFonts w:ascii="Times New Roman" w:hAnsi="Times New Roman" w:cs="Times New Roman"/>
                <w:sz w:val="20"/>
                <w:lang w:val="es-ES"/>
              </w:rPr>
              <w:t>( es</w:t>
            </w:r>
            <w:proofErr w:type="gramEnd"/>
            <w:r>
              <w:rPr>
                <w:rFonts w:ascii="Times New Roman" w:hAnsi="Times New Roman" w:cs="Times New Roman"/>
                <w:sz w:val="20"/>
                <w:lang w:val="es-ES"/>
              </w:rPr>
              <w:t xml:space="preserve"> porque son presentadas las teorías de William James sobre la auto-estima y la </w:t>
            </w:r>
            <w:r w:rsidRPr="00E226BC">
              <w:rPr>
                <w:rFonts w:ascii="Times New Roman" w:hAnsi="Times New Roman" w:cs="Times New Roman"/>
                <w:i/>
                <w:sz w:val="20"/>
                <w:lang w:val="es-ES"/>
              </w:rPr>
              <w:t>FIT</w:t>
            </w:r>
            <w:r>
              <w:rPr>
                <w:rFonts w:ascii="Times New Roman" w:hAnsi="Times New Roman" w:cs="Times New Roman"/>
                <w:sz w:val="20"/>
                <w:lang w:val="es-ES"/>
              </w:rPr>
              <w:t xml:space="preserve"> o </w:t>
            </w:r>
            <w:proofErr w:type="spellStart"/>
            <w:r w:rsidRPr="00E226BC">
              <w:rPr>
                <w:rFonts w:ascii="Times New Roman" w:hAnsi="Times New Roman" w:cs="Times New Roman"/>
                <w:i/>
                <w:sz w:val="20"/>
                <w:lang w:val="es-ES"/>
              </w:rPr>
              <w:t>Feedback</w:t>
            </w:r>
            <w:proofErr w:type="spellEnd"/>
            <w:r w:rsidRPr="00E226BC">
              <w:rPr>
                <w:rFonts w:ascii="Times New Roman" w:hAnsi="Times New Roman" w:cs="Times New Roman"/>
                <w:i/>
                <w:sz w:val="20"/>
                <w:lang w:val="es-ES"/>
              </w:rPr>
              <w:t xml:space="preserve"> </w:t>
            </w:r>
            <w:proofErr w:type="spellStart"/>
            <w:r w:rsidRPr="00E226BC">
              <w:rPr>
                <w:rFonts w:ascii="Times New Roman" w:hAnsi="Times New Roman" w:cs="Times New Roman"/>
                <w:i/>
                <w:sz w:val="20"/>
                <w:lang w:val="es-ES"/>
              </w:rPr>
              <w:t>Intervention</w:t>
            </w:r>
            <w:proofErr w:type="spellEnd"/>
            <w:r w:rsidRPr="00E226BC">
              <w:rPr>
                <w:rFonts w:ascii="Times New Roman" w:hAnsi="Times New Roman" w:cs="Times New Roman"/>
                <w:i/>
                <w:sz w:val="20"/>
                <w:lang w:val="es-ES"/>
              </w:rPr>
              <w:t xml:space="preserve"> </w:t>
            </w:r>
            <w:proofErr w:type="spellStart"/>
            <w:r w:rsidRPr="00E226BC">
              <w:rPr>
                <w:rFonts w:ascii="Times New Roman" w:hAnsi="Times New Roman" w:cs="Times New Roman"/>
                <w:i/>
                <w:sz w:val="20"/>
                <w:lang w:val="es-ES"/>
              </w:rPr>
              <w:t>Theory</w:t>
            </w:r>
            <w:proofErr w:type="spellEnd"/>
            <w:r>
              <w:rPr>
                <w:rFonts w:ascii="Times New Roman" w:hAnsi="Times New Roman" w:cs="Times New Roman"/>
                <w:sz w:val="20"/>
                <w:lang w:val="es-ES"/>
              </w:rPr>
              <w:t xml:space="preserve">). Un modelo integrador (llamado CAIRO) es presentado. Varios modos de presentación de las retroinformaciones después de una prueba son presentados. Una modalidad, utilizada en la UCH (Universidad de Chile) que se focaliza al esencial, es presentada con un ejemplo. </w:t>
            </w:r>
          </w:p>
        </w:tc>
        <w:tc>
          <w:tcPr>
            <w:tcW w:w="854" w:type="pct"/>
            <w:gridSpan w:val="2"/>
            <w:tcBorders>
              <w:top w:val="nil"/>
              <w:left w:val="nil"/>
              <w:bottom w:val="nil"/>
              <w:right w:val="single" w:sz="4" w:space="0" w:color="auto"/>
            </w:tcBorders>
          </w:tcPr>
          <w:p w:rsidR="00771AB2" w:rsidRDefault="00771AB2" w:rsidP="005A3398">
            <w:pPr>
              <w:jc w:val="center"/>
              <w:rPr>
                <w:rFonts w:ascii="Times New Roman" w:hAnsi="Times New Roman" w:cs="Times New Roman"/>
                <w:b/>
                <w:sz w:val="20"/>
                <w:lang w:val="es-ES"/>
              </w:rPr>
            </w:pPr>
          </w:p>
          <w:p w:rsidR="00771AB2" w:rsidRDefault="00771AB2" w:rsidP="005A3398">
            <w:pPr>
              <w:jc w:val="center"/>
              <w:rPr>
                <w:rFonts w:ascii="Times New Roman" w:hAnsi="Times New Roman" w:cs="Times New Roman"/>
                <w:b/>
                <w:sz w:val="20"/>
                <w:lang w:val="es-ES"/>
              </w:rPr>
            </w:pPr>
          </w:p>
          <w:p w:rsidR="00771AB2" w:rsidRDefault="00771AB2" w:rsidP="005A3398">
            <w:pPr>
              <w:jc w:val="center"/>
              <w:rPr>
                <w:rFonts w:ascii="Times New Roman" w:hAnsi="Times New Roman" w:cs="Times New Roman"/>
                <w:b/>
                <w:sz w:val="20"/>
                <w:lang w:val="es-ES"/>
              </w:rPr>
            </w:pPr>
            <w:r>
              <w:rPr>
                <w:rFonts w:ascii="Times New Roman" w:hAnsi="Times New Roman" w:cs="Times New Roman"/>
                <w:b/>
                <w:sz w:val="20"/>
                <w:lang w:val="es-ES"/>
              </w:rPr>
              <w:t xml:space="preserve">D. </w:t>
            </w:r>
            <w:proofErr w:type="spellStart"/>
            <w:r>
              <w:rPr>
                <w:rFonts w:ascii="Times New Roman" w:hAnsi="Times New Roman" w:cs="Times New Roman"/>
                <w:b/>
                <w:sz w:val="20"/>
                <w:lang w:val="es-ES"/>
              </w:rPr>
              <w:t>Leclercq</w:t>
            </w:r>
            <w:proofErr w:type="spellEnd"/>
            <w:r>
              <w:rPr>
                <w:rFonts w:ascii="Times New Roman" w:hAnsi="Times New Roman" w:cs="Times New Roman"/>
                <w:b/>
                <w:sz w:val="20"/>
                <w:lang w:val="es-ES"/>
              </w:rPr>
              <w:t xml:space="preserve">, </w:t>
            </w:r>
          </w:p>
          <w:p w:rsidR="00771AB2" w:rsidRDefault="00771AB2" w:rsidP="00771AB2">
            <w:pPr>
              <w:spacing w:afterLines="60" w:after="144"/>
              <w:jc w:val="center"/>
              <w:rPr>
                <w:rFonts w:ascii="Times New Roman" w:hAnsi="Times New Roman" w:cs="Times New Roman"/>
                <w:b/>
                <w:sz w:val="20"/>
                <w:lang w:val="es-ES"/>
              </w:rPr>
            </w:pPr>
            <w:r>
              <w:rPr>
                <w:rFonts w:ascii="Times New Roman" w:hAnsi="Times New Roman" w:cs="Times New Roman"/>
                <w:b/>
                <w:sz w:val="20"/>
                <w:lang w:val="es-ES"/>
              </w:rPr>
              <w:t>M. de la Fuente (UCH) &amp;</w:t>
            </w:r>
            <w:r w:rsidRPr="00F8796B">
              <w:rPr>
                <w:rFonts w:ascii="Times New Roman" w:hAnsi="Times New Roman" w:cs="Times New Roman"/>
                <w:b/>
                <w:sz w:val="20"/>
                <w:lang w:val="es-ES"/>
              </w:rPr>
              <w:t xml:space="preserve"> A</w:t>
            </w:r>
            <w:r>
              <w:rPr>
                <w:rFonts w:ascii="Times New Roman" w:hAnsi="Times New Roman" w:cs="Times New Roman"/>
                <w:b/>
                <w:sz w:val="20"/>
                <w:lang w:val="es-ES"/>
              </w:rPr>
              <w:t xml:space="preserve">. </w:t>
            </w:r>
            <w:r w:rsidRPr="00F8796B">
              <w:rPr>
                <w:rFonts w:ascii="Times New Roman" w:hAnsi="Times New Roman" w:cs="Times New Roman"/>
                <w:b/>
                <w:sz w:val="20"/>
                <w:lang w:val="es-ES"/>
              </w:rPr>
              <w:t>C</w:t>
            </w:r>
            <w:r>
              <w:rPr>
                <w:rFonts w:ascii="Times New Roman" w:hAnsi="Times New Roman" w:cs="Times New Roman"/>
                <w:b/>
                <w:sz w:val="20"/>
                <w:lang w:val="es-ES"/>
              </w:rPr>
              <w:t>abrera</w:t>
            </w:r>
          </w:p>
          <w:p w:rsidR="00771AB2" w:rsidRPr="00771AB2" w:rsidRDefault="00771AB2" w:rsidP="00771AB2">
            <w:pPr>
              <w:spacing w:afterLines="60" w:after="144"/>
              <w:jc w:val="center"/>
              <w:rPr>
                <w:rFonts w:ascii="Times New Roman" w:hAnsi="Times New Roman" w:cs="Times New Roman"/>
                <w:sz w:val="20"/>
                <w:lang w:val="es-ES"/>
              </w:rPr>
            </w:pPr>
            <w:r w:rsidRPr="00771AB2">
              <w:rPr>
                <w:rFonts w:ascii="Times New Roman" w:hAnsi="Times New Roman" w:cs="Times New Roman"/>
                <w:sz w:val="20"/>
                <w:lang w:val="es-ES"/>
              </w:rPr>
              <w:t>p. 431-454</w:t>
            </w:r>
          </w:p>
        </w:tc>
      </w:tr>
      <w:tr w:rsidR="00771AB2" w:rsidRPr="004A703A" w:rsidTr="000D58C5">
        <w:trPr>
          <w:trHeight w:val="227"/>
        </w:trPr>
        <w:tc>
          <w:tcPr>
            <w:tcW w:w="347" w:type="pct"/>
            <w:tcBorders>
              <w:top w:val="nil"/>
              <w:left w:val="single" w:sz="4" w:space="0" w:color="auto"/>
              <w:bottom w:val="nil"/>
              <w:right w:val="nil"/>
            </w:tcBorders>
          </w:tcPr>
          <w:p w:rsidR="00771AB2" w:rsidRPr="004A703A" w:rsidRDefault="00771AB2" w:rsidP="0025090E">
            <w:pPr>
              <w:spacing w:afterLines="60" w:after="144"/>
              <w:jc w:val="center"/>
              <w:rPr>
                <w:rFonts w:ascii="Times New Roman" w:hAnsi="Times New Roman" w:cs="Times New Roman"/>
                <w:sz w:val="20"/>
              </w:rPr>
            </w:pPr>
            <w:r w:rsidRPr="004A703A">
              <w:rPr>
                <w:rFonts w:ascii="Times New Roman" w:hAnsi="Times New Roman" w:cs="Times New Roman"/>
                <w:b/>
                <w:sz w:val="18"/>
              </w:rPr>
              <w:t>22</w:t>
            </w:r>
            <w:r w:rsidRPr="004A703A">
              <w:rPr>
                <w:rFonts w:ascii="Times New Roman" w:hAnsi="Times New Roman" w:cs="Times New Roman"/>
                <w:sz w:val="20"/>
              </w:rPr>
              <w:t xml:space="preserve"> </w:t>
            </w:r>
          </w:p>
        </w:tc>
        <w:tc>
          <w:tcPr>
            <w:tcW w:w="3799" w:type="pct"/>
            <w:gridSpan w:val="3"/>
            <w:tcBorders>
              <w:top w:val="nil"/>
              <w:left w:val="nil"/>
              <w:bottom w:val="nil"/>
              <w:right w:val="nil"/>
            </w:tcBorders>
          </w:tcPr>
          <w:p w:rsidR="00771AB2" w:rsidRPr="00771AB2" w:rsidRDefault="00771AB2" w:rsidP="00B257C0">
            <w:pPr>
              <w:rPr>
                <w:rFonts w:ascii="Times New Roman" w:hAnsi="Times New Roman" w:cs="Times New Roman"/>
                <w:b/>
                <w:sz w:val="20"/>
              </w:rPr>
            </w:pPr>
            <w:r>
              <w:rPr>
                <w:rFonts w:ascii="Times New Roman" w:hAnsi="Times New Roman" w:cs="Times New Roman"/>
                <w:b/>
                <w:sz w:val="20"/>
              </w:rPr>
              <w:t>Los</w:t>
            </w:r>
            <w:r w:rsidRPr="004A703A">
              <w:rPr>
                <w:rFonts w:ascii="Times New Roman" w:hAnsi="Times New Roman" w:cs="Times New Roman"/>
                <w:b/>
                <w:sz w:val="20"/>
              </w:rPr>
              <w:t xml:space="preserve"> rol</w:t>
            </w:r>
            <w:r>
              <w:rPr>
                <w:rFonts w:ascii="Times New Roman" w:hAnsi="Times New Roman" w:cs="Times New Roman"/>
                <w:b/>
                <w:sz w:val="20"/>
              </w:rPr>
              <w:t>es</w:t>
            </w:r>
            <w:r w:rsidRPr="004A703A">
              <w:rPr>
                <w:rFonts w:ascii="Times New Roman" w:hAnsi="Times New Roman" w:cs="Times New Roman"/>
                <w:b/>
                <w:sz w:val="20"/>
              </w:rPr>
              <w:t xml:space="preserve"> de un </w:t>
            </w:r>
            <w:r w:rsidRPr="00B257C0">
              <w:rPr>
                <w:rFonts w:ascii="Times New Roman" w:hAnsi="Times New Roman" w:cs="Times New Roman"/>
                <w:b/>
                <w:sz w:val="20"/>
                <w:lang w:val="es-ES"/>
              </w:rPr>
              <w:t>SMART</w:t>
            </w:r>
            <w:r>
              <w:rPr>
                <w:rFonts w:ascii="Times New Roman" w:hAnsi="Times New Roman" w:cs="Times New Roman"/>
                <w:b/>
                <w:sz w:val="20"/>
                <w:lang w:val="es-ES"/>
              </w:rPr>
              <w:t xml:space="preserve">: </w:t>
            </w:r>
            <w:r w:rsidRPr="00771AB2">
              <w:rPr>
                <w:rFonts w:ascii="Times New Roman" w:hAnsi="Times New Roman" w:cs="Times New Roman"/>
                <w:b/>
                <w:sz w:val="20"/>
                <w:lang w:val="es-ES"/>
              </w:rPr>
              <w:t>S</w:t>
            </w:r>
            <w:r w:rsidRPr="00771AB2">
              <w:rPr>
                <w:rFonts w:ascii="Times New Roman" w:hAnsi="Times New Roman" w:cs="Times New Roman"/>
                <w:b/>
                <w:sz w:val="20"/>
                <w:lang w:val="es-ES"/>
              </w:rPr>
              <w:t xml:space="preserve">ervicio </w:t>
            </w:r>
            <w:r w:rsidRPr="00771AB2">
              <w:rPr>
                <w:rFonts w:ascii="Times New Roman" w:hAnsi="Times New Roman" w:cs="Times New Roman"/>
                <w:b/>
                <w:sz w:val="20"/>
                <w:lang w:val="es-ES"/>
              </w:rPr>
              <w:t xml:space="preserve">Metodológico de Apoyo a la Realización de </w:t>
            </w:r>
            <w:proofErr w:type="spellStart"/>
            <w:r w:rsidRPr="00771AB2">
              <w:rPr>
                <w:rFonts w:ascii="Times New Roman" w:hAnsi="Times New Roman" w:cs="Times New Roman"/>
                <w:b/>
                <w:sz w:val="20"/>
                <w:lang w:val="es-ES"/>
              </w:rPr>
              <w:t>Tests</w:t>
            </w:r>
            <w:proofErr w:type="spellEnd"/>
          </w:p>
          <w:p w:rsidR="00771AB2" w:rsidRPr="004A703A" w:rsidRDefault="00771AB2" w:rsidP="00771AB2">
            <w:pPr>
              <w:spacing w:afterLines="60" w:after="144"/>
              <w:jc w:val="both"/>
              <w:rPr>
                <w:rFonts w:ascii="Times New Roman" w:hAnsi="Times New Roman" w:cs="Times New Roman"/>
                <w:b/>
                <w:sz w:val="20"/>
              </w:rPr>
            </w:pPr>
            <w:r w:rsidRPr="00771FE3">
              <w:rPr>
                <w:rFonts w:ascii="Times New Roman" w:hAnsi="Times New Roman" w:cs="Times New Roman"/>
                <w:sz w:val="20"/>
                <w:lang w:val="es-ES"/>
              </w:rPr>
              <w:t xml:space="preserve">Un (SMART) </w:t>
            </w:r>
            <w:r>
              <w:rPr>
                <w:rFonts w:ascii="Times New Roman" w:hAnsi="Times New Roman" w:cs="Times New Roman"/>
                <w:sz w:val="20"/>
                <w:lang w:val="es-ES"/>
              </w:rPr>
              <w:t>ayuda docentes en la concepción y la realización de pruebas estandarizadas y en el procedimiento de las respuestas de los estudiantes (</w:t>
            </w:r>
            <w:proofErr w:type="spellStart"/>
            <w:r>
              <w:rPr>
                <w:rFonts w:ascii="Times New Roman" w:hAnsi="Times New Roman" w:cs="Times New Roman"/>
                <w:sz w:val="20"/>
                <w:lang w:val="es-ES"/>
              </w:rPr>
              <w:t>calculo</w:t>
            </w:r>
            <w:proofErr w:type="spellEnd"/>
            <w:r>
              <w:rPr>
                <w:rFonts w:ascii="Times New Roman" w:hAnsi="Times New Roman" w:cs="Times New Roman"/>
                <w:sz w:val="20"/>
                <w:lang w:val="es-ES"/>
              </w:rPr>
              <w:t xml:space="preserve"> de varios índices relativos a cada pregunta y cada solución de las PSM), como en las retroinformaciones automatizadas a los estudiantes. Un enfoque especial es dedicado al uso de cajas de voto a distancia (</w:t>
            </w:r>
            <w:proofErr w:type="spellStart"/>
            <w:r w:rsidRPr="00266BD9">
              <w:rPr>
                <w:rFonts w:ascii="Times New Roman" w:hAnsi="Times New Roman" w:cs="Times New Roman"/>
                <w:i/>
                <w:sz w:val="20"/>
                <w:lang w:val="es-ES"/>
              </w:rPr>
              <w:t>clickers</w:t>
            </w:r>
            <w:proofErr w:type="spellEnd"/>
            <w:r>
              <w:rPr>
                <w:rFonts w:ascii="Times New Roman" w:hAnsi="Times New Roman" w:cs="Times New Roman"/>
                <w:sz w:val="20"/>
                <w:lang w:val="es-ES"/>
              </w:rPr>
              <w:t>).</w:t>
            </w:r>
          </w:p>
        </w:tc>
        <w:tc>
          <w:tcPr>
            <w:tcW w:w="854" w:type="pct"/>
            <w:gridSpan w:val="2"/>
            <w:tcBorders>
              <w:top w:val="nil"/>
              <w:left w:val="nil"/>
              <w:bottom w:val="nil"/>
              <w:right w:val="single" w:sz="4" w:space="0" w:color="auto"/>
            </w:tcBorders>
          </w:tcPr>
          <w:p w:rsidR="00771AB2" w:rsidRDefault="00771AB2" w:rsidP="005A3398">
            <w:pPr>
              <w:jc w:val="center"/>
              <w:rPr>
                <w:rFonts w:ascii="Times New Roman" w:hAnsi="Times New Roman" w:cs="Times New Roman"/>
                <w:b/>
                <w:sz w:val="20"/>
              </w:rPr>
            </w:pPr>
          </w:p>
          <w:p w:rsidR="00771AB2" w:rsidRDefault="00771AB2" w:rsidP="005A3398">
            <w:pPr>
              <w:jc w:val="center"/>
              <w:rPr>
                <w:rFonts w:ascii="Times New Roman" w:hAnsi="Times New Roman" w:cs="Times New Roman"/>
                <w:b/>
                <w:sz w:val="20"/>
              </w:rPr>
            </w:pPr>
            <w:r>
              <w:rPr>
                <w:rFonts w:ascii="Times New Roman" w:hAnsi="Times New Roman" w:cs="Times New Roman"/>
                <w:b/>
                <w:sz w:val="20"/>
              </w:rPr>
              <w:t xml:space="preserve">D. </w:t>
            </w:r>
            <w:proofErr w:type="spellStart"/>
            <w:r>
              <w:rPr>
                <w:rFonts w:ascii="Times New Roman" w:hAnsi="Times New Roman" w:cs="Times New Roman"/>
                <w:b/>
                <w:sz w:val="20"/>
              </w:rPr>
              <w:t>Leclercq</w:t>
            </w:r>
            <w:proofErr w:type="spellEnd"/>
            <w:r>
              <w:rPr>
                <w:rFonts w:ascii="Times New Roman" w:hAnsi="Times New Roman" w:cs="Times New Roman"/>
                <w:b/>
                <w:sz w:val="20"/>
              </w:rPr>
              <w:t xml:space="preserve"> &amp;</w:t>
            </w:r>
            <w:r w:rsidRPr="004A703A">
              <w:rPr>
                <w:rFonts w:ascii="Times New Roman" w:hAnsi="Times New Roman" w:cs="Times New Roman"/>
                <w:b/>
                <w:sz w:val="20"/>
              </w:rPr>
              <w:t xml:space="preserve"> </w:t>
            </w:r>
          </w:p>
          <w:p w:rsidR="00771AB2" w:rsidRDefault="00771AB2" w:rsidP="0025090E">
            <w:pPr>
              <w:spacing w:afterLines="60" w:after="144"/>
              <w:jc w:val="center"/>
              <w:rPr>
                <w:rFonts w:ascii="Times New Roman" w:hAnsi="Times New Roman" w:cs="Times New Roman"/>
                <w:b/>
                <w:sz w:val="20"/>
              </w:rPr>
            </w:pPr>
            <w:r w:rsidRPr="004A703A">
              <w:rPr>
                <w:rFonts w:ascii="Times New Roman" w:hAnsi="Times New Roman" w:cs="Times New Roman"/>
                <w:b/>
                <w:sz w:val="20"/>
              </w:rPr>
              <w:t>P</w:t>
            </w:r>
            <w:r>
              <w:rPr>
                <w:rFonts w:ascii="Times New Roman" w:hAnsi="Times New Roman" w:cs="Times New Roman"/>
                <w:b/>
                <w:sz w:val="20"/>
              </w:rPr>
              <w:t xml:space="preserve">. </w:t>
            </w:r>
            <w:proofErr w:type="spellStart"/>
            <w:r w:rsidRPr="004A703A">
              <w:rPr>
                <w:rFonts w:ascii="Times New Roman" w:hAnsi="Times New Roman" w:cs="Times New Roman"/>
                <w:b/>
                <w:sz w:val="20"/>
              </w:rPr>
              <w:t>D</w:t>
            </w:r>
            <w:r>
              <w:rPr>
                <w:rFonts w:ascii="Times New Roman" w:hAnsi="Times New Roman" w:cs="Times New Roman"/>
                <w:b/>
                <w:sz w:val="20"/>
              </w:rPr>
              <w:t>etroz</w:t>
            </w:r>
            <w:proofErr w:type="spellEnd"/>
            <w:r>
              <w:rPr>
                <w:rFonts w:ascii="Times New Roman" w:hAnsi="Times New Roman" w:cs="Times New Roman"/>
                <w:b/>
                <w:sz w:val="20"/>
              </w:rPr>
              <w:t xml:space="preserve"> (</w:t>
            </w:r>
            <w:proofErr w:type="spellStart"/>
            <w:r>
              <w:rPr>
                <w:rFonts w:ascii="Times New Roman" w:hAnsi="Times New Roman" w:cs="Times New Roman"/>
                <w:b/>
                <w:sz w:val="20"/>
              </w:rPr>
              <w:t>ULg</w:t>
            </w:r>
            <w:proofErr w:type="spellEnd"/>
            <w:r>
              <w:rPr>
                <w:rFonts w:ascii="Times New Roman" w:hAnsi="Times New Roman" w:cs="Times New Roman"/>
                <w:b/>
                <w:sz w:val="20"/>
              </w:rPr>
              <w:t>)</w:t>
            </w:r>
          </w:p>
          <w:p w:rsidR="00771AB2" w:rsidRPr="00771AB2" w:rsidRDefault="00771AB2" w:rsidP="0025090E">
            <w:pPr>
              <w:spacing w:afterLines="60" w:after="144"/>
              <w:jc w:val="center"/>
              <w:rPr>
                <w:rFonts w:ascii="Times New Roman" w:hAnsi="Times New Roman" w:cs="Times New Roman"/>
                <w:sz w:val="20"/>
              </w:rPr>
            </w:pPr>
            <w:r w:rsidRPr="00771AB2">
              <w:rPr>
                <w:rFonts w:ascii="Times New Roman" w:hAnsi="Times New Roman" w:cs="Times New Roman"/>
                <w:sz w:val="20"/>
              </w:rPr>
              <w:t>p. 455-476</w:t>
            </w:r>
          </w:p>
        </w:tc>
      </w:tr>
      <w:tr w:rsidR="00771AB2" w:rsidRPr="004A703A" w:rsidTr="000D58C5">
        <w:trPr>
          <w:trHeight w:val="227"/>
        </w:trPr>
        <w:tc>
          <w:tcPr>
            <w:tcW w:w="347" w:type="pct"/>
            <w:tcBorders>
              <w:top w:val="nil"/>
              <w:left w:val="single" w:sz="4" w:space="0" w:color="auto"/>
              <w:bottom w:val="nil"/>
              <w:right w:val="nil"/>
            </w:tcBorders>
          </w:tcPr>
          <w:p w:rsidR="00771AB2" w:rsidRPr="004A703A" w:rsidRDefault="00771AB2" w:rsidP="0025090E">
            <w:pPr>
              <w:spacing w:afterLines="60" w:after="144"/>
              <w:jc w:val="center"/>
              <w:rPr>
                <w:rFonts w:ascii="Times New Roman" w:hAnsi="Times New Roman" w:cs="Times New Roman"/>
                <w:sz w:val="20"/>
              </w:rPr>
            </w:pPr>
            <w:r w:rsidRPr="004A703A">
              <w:rPr>
                <w:rFonts w:ascii="Times New Roman" w:hAnsi="Times New Roman" w:cs="Times New Roman"/>
                <w:b/>
                <w:sz w:val="18"/>
              </w:rPr>
              <w:t xml:space="preserve">23 </w:t>
            </w:r>
          </w:p>
        </w:tc>
        <w:tc>
          <w:tcPr>
            <w:tcW w:w="3725" w:type="pct"/>
            <w:gridSpan w:val="2"/>
            <w:tcBorders>
              <w:top w:val="nil"/>
              <w:left w:val="nil"/>
              <w:bottom w:val="nil"/>
              <w:right w:val="nil"/>
            </w:tcBorders>
          </w:tcPr>
          <w:p w:rsidR="00771AB2" w:rsidRDefault="00771AB2" w:rsidP="00D43F90">
            <w:pPr>
              <w:rPr>
                <w:rFonts w:ascii="Times New Roman" w:hAnsi="Times New Roman" w:cs="Times New Roman"/>
                <w:b/>
                <w:sz w:val="20"/>
              </w:rPr>
            </w:pPr>
            <w:r>
              <w:rPr>
                <w:rFonts w:ascii="Times New Roman" w:hAnsi="Times New Roman" w:cs="Times New Roman"/>
                <w:b/>
                <w:sz w:val="20"/>
              </w:rPr>
              <w:t xml:space="preserve">Índices cuantitativos </w:t>
            </w:r>
            <w:r w:rsidRPr="004A703A">
              <w:rPr>
                <w:rFonts w:ascii="Times New Roman" w:hAnsi="Times New Roman" w:cs="Times New Roman"/>
                <w:b/>
                <w:sz w:val="20"/>
              </w:rPr>
              <w:t xml:space="preserve">en </w:t>
            </w:r>
            <w:proofErr w:type="spellStart"/>
            <w:r w:rsidRPr="004A703A">
              <w:rPr>
                <w:rFonts w:ascii="Times New Roman" w:hAnsi="Times New Roman" w:cs="Times New Roman"/>
                <w:b/>
                <w:sz w:val="20"/>
              </w:rPr>
              <w:t>Docimología</w:t>
            </w:r>
            <w:proofErr w:type="spellEnd"/>
          </w:p>
          <w:p w:rsidR="00771AB2" w:rsidRPr="00D43F90" w:rsidRDefault="00771AB2" w:rsidP="00D43F90">
            <w:pPr>
              <w:ind w:left="709" w:hanging="709"/>
              <w:jc w:val="both"/>
              <w:rPr>
                <w:rFonts w:ascii="Times New Roman" w:hAnsi="Times New Roman" w:cs="Times New Roman"/>
                <w:sz w:val="20"/>
              </w:rPr>
            </w:pPr>
            <w:r w:rsidRPr="00D43F90">
              <w:rPr>
                <w:rFonts w:ascii="Times New Roman" w:hAnsi="Times New Roman" w:cs="Times New Roman"/>
                <w:sz w:val="20"/>
              </w:rPr>
              <w:t xml:space="preserve">Consiste en un catálogo de conceptos útiles para tratar cuantitativamente los datos resultando de evaluaciones estandarizadas como </w:t>
            </w:r>
          </w:p>
          <w:p w:rsidR="00771AB2" w:rsidRPr="00D43F90" w:rsidRDefault="00771AB2" w:rsidP="000D58C5">
            <w:pPr>
              <w:ind w:left="1417" w:hanging="709"/>
              <w:jc w:val="both"/>
              <w:rPr>
                <w:rFonts w:ascii="Times New Roman" w:hAnsi="Times New Roman" w:cs="Times New Roman"/>
                <w:sz w:val="20"/>
              </w:rPr>
            </w:pPr>
            <w:r w:rsidRPr="00D43F90">
              <w:rPr>
                <w:rFonts w:ascii="Times New Roman" w:hAnsi="Times New Roman" w:cs="Times New Roman"/>
                <w:sz w:val="20"/>
              </w:rPr>
              <w:t>-los tipos de categorías (nominales, ordinales, métricas</w:t>
            </w:r>
            <w:r>
              <w:rPr>
                <w:rFonts w:ascii="Times New Roman" w:hAnsi="Times New Roman" w:cs="Times New Roman"/>
                <w:sz w:val="20"/>
              </w:rPr>
              <w:t>)</w:t>
            </w:r>
            <w:r w:rsidRPr="00D43F90">
              <w:rPr>
                <w:rFonts w:ascii="Times New Roman" w:hAnsi="Times New Roman" w:cs="Times New Roman"/>
                <w:sz w:val="20"/>
              </w:rPr>
              <w:t xml:space="preserve">. </w:t>
            </w:r>
          </w:p>
          <w:p w:rsidR="00771AB2" w:rsidRPr="00D43F90" w:rsidRDefault="00771AB2" w:rsidP="000D58C5">
            <w:pPr>
              <w:ind w:left="1417" w:hanging="709"/>
              <w:jc w:val="both"/>
              <w:rPr>
                <w:rFonts w:ascii="Times New Roman" w:hAnsi="Times New Roman" w:cs="Times New Roman"/>
                <w:sz w:val="20"/>
              </w:rPr>
            </w:pPr>
            <w:r w:rsidRPr="00D43F90">
              <w:rPr>
                <w:rFonts w:ascii="Times New Roman" w:hAnsi="Times New Roman" w:cs="Times New Roman"/>
                <w:sz w:val="20"/>
              </w:rPr>
              <w:t xml:space="preserve">-los índices relativos a una </w:t>
            </w:r>
            <w:proofErr w:type="gramStart"/>
            <w:r w:rsidRPr="00D43F90">
              <w:rPr>
                <w:rFonts w:ascii="Times New Roman" w:hAnsi="Times New Roman" w:cs="Times New Roman"/>
                <w:sz w:val="20"/>
              </w:rPr>
              <w:t>distribución :</w:t>
            </w:r>
            <w:proofErr w:type="gramEnd"/>
            <w:r w:rsidRPr="00D43F90">
              <w:rPr>
                <w:rFonts w:ascii="Times New Roman" w:hAnsi="Times New Roman" w:cs="Times New Roman"/>
                <w:sz w:val="20"/>
              </w:rPr>
              <w:t xml:space="preserve"> índices de </w:t>
            </w:r>
            <w:proofErr w:type="spellStart"/>
            <w:r w:rsidRPr="00D43F90">
              <w:rPr>
                <w:rFonts w:ascii="Times New Roman" w:hAnsi="Times New Roman" w:cs="Times New Roman"/>
                <w:sz w:val="20"/>
              </w:rPr>
              <w:t>centraci</w:t>
            </w:r>
            <w:r w:rsidRPr="00D43F90">
              <w:rPr>
                <w:rFonts w:ascii="Times New Roman" w:hAnsi="Times New Roman" w:cs="Times New Roman"/>
                <w:sz w:val="20"/>
              </w:rPr>
              <w:t>ó</w:t>
            </w:r>
            <w:r w:rsidRPr="00D43F90">
              <w:rPr>
                <w:rFonts w:ascii="Times New Roman" w:hAnsi="Times New Roman" w:cs="Times New Roman"/>
                <w:sz w:val="20"/>
              </w:rPr>
              <w:t>n</w:t>
            </w:r>
            <w:proofErr w:type="spellEnd"/>
            <w:r w:rsidRPr="00D43F90">
              <w:rPr>
                <w:rFonts w:ascii="Times New Roman" w:hAnsi="Times New Roman" w:cs="Times New Roman"/>
                <w:sz w:val="20"/>
              </w:rPr>
              <w:t xml:space="preserve"> (Modo, Mediana, Media), de dispersión (rango, cuartiles, deviación estándar), de posiciones relativas o normativas (la nota z, los percentiles) de la forma de la distribución (asimetría o </w:t>
            </w:r>
            <w:proofErr w:type="spellStart"/>
            <w:r w:rsidRPr="00266BD9">
              <w:rPr>
                <w:rFonts w:ascii="Times New Roman" w:hAnsi="Times New Roman" w:cs="Times New Roman"/>
                <w:i/>
                <w:sz w:val="20"/>
              </w:rPr>
              <w:t>skewness</w:t>
            </w:r>
            <w:proofErr w:type="spellEnd"/>
            <w:r w:rsidRPr="00D43F90">
              <w:rPr>
                <w:rFonts w:ascii="Times New Roman" w:hAnsi="Times New Roman" w:cs="Times New Roman"/>
                <w:sz w:val="20"/>
              </w:rPr>
              <w:t xml:space="preserve">). </w:t>
            </w:r>
          </w:p>
          <w:p w:rsidR="00771AB2" w:rsidRPr="00D43F90" w:rsidRDefault="00771AB2" w:rsidP="000D58C5">
            <w:pPr>
              <w:ind w:left="1417" w:hanging="709"/>
              <w:jc w:val="both"/>
              <w:rPr>
                <w:rFonts w:ascii="Times New Roman" w:hAnsi="Times New Roman" w:cs="Times New Roman"/>
                <w:sz w:val="20"/>
              </w:rPr>
            </w:pPr>
            <w:r w:rsidRPr="00D43F90">
              <w:rPr>
                <w:rFonts w:ascii="Times New Roman" w:hAnsi="Times New Roman" w:cs="Times New Roman"/>
                <w:sz w:val="20"/>
              </w:rPr>
              <w:t xml:space="preserve">-las presentaciones graficas de distribuciones. </w:t>
            </w:r>
          </w:p>
          <w:p w:rsidR="00771AB2" w:rsidRPr="00D43F90" w:rsidRDefault="00771AB2" w:rsidP="000D58C5">
            <w:pPr>
              <w:ind w:left="1417" w:hanging="709"/>
              <w:jc w:val="both"/>
              <w:rPr>
                <w:rFonts w:ascii="Times New Roman" w:hAnsi="Times New Roman" w:cs="Times New Roman"/>
                <w:sz w:val="20"/>
              </w:rPr>
            </w:pPr>
            <w:r w:rsidRPr="00D43F90">
              <w:rPr>
                <w:rFonts w:ascii="Times New Roman" w:hAnsi="Times New Roman" w:cs="Times New Roman"/>
                <w:sz w:val="20"/>
              </w:rPr>
              <w:t xml:space="preserve">-índices de comparación </w:t>
            </w:r>
            <w:r>
              <w:rPr>
                <w:rFonts w:ascii="Times New Roman" w:hAnsi="Times New Roman" w:cs="Times New Roman"/>
                <w:sz w:val="20"/>
              </w:rPr>
              <w:t>o de progreso</w:t>
            </w:r>
            <w:r w:rsidRPr="00D43F90">
              <w:rPr>
                <w:rFonts w:ascii="Times New Roman" w:hAnsi="Times New Roman" w:cs="Times New Roman"/>
                <w:sz w:val="20"/>
              </w:rPr>
              <w:t xml:space="preserve">: la amplitud del efecto (AE), la ganancia relativa (GR). </w:t>
            </w:r>
          </w:p>
          <w:p w:rsidR="00771AB2" w:rsidRPr="00D43F90" w:rsidRDefault="00771AB2" w:rsidP="000D58C5">
            <w:pPr>
              <w:ind w:left="1417" w:hanging="709"/>
              <w:jc w:val="both"/>
              <w:rPr>
                <w:rFonts w:ascii="Times New Roman" w:hAnsi="Times New Roman" w:cs="Times New Roman"/>
                <w:sz w:val="20"/>
              </w:rPr>
            </w:pPr>
            <w:r w:rsidRPr="00D43F90">
              <w:rPr>
                <w:rFonts w:ascii="Times New Roman" w:hAnsi="Times New Roman" w:cs="Times New Roman"/>
                <w:sz w:val="20"/>
              </w:rPr>
              <w:t>-la fiabilidad de la nota (</w:t>
            </w:r>
            <w:proofErr w:type="spellStart"/>
            <w:r w:rsidRPr="00266BD9">
              <w:rPr>
                <w:rFonts w:ascii="Times New Roman" w:hAnsi="Times New Roman" w:cs="Times New Roman"/>
                <w:i/>
                <w:sz w:val="20"/>
              </w:rPr>
              <w:t>reliability</w:t>
            </w:r>
            <w:proofErr w:type="spellEnd"/>
            <w:r w:rsidRPr="00D43F90">
              <w:rPr>
                <w:rFonts w:ascii="Times New Roman" w:hAnsi="Times New Roman" w:cs="Times New Roman"/>
                <w:sz w:val="20"/>
              </w:rPr>
              <w:t xml:space="preserve">) al total de la prueba y el alfa de </w:t>
            </w:r>
            <w:proofErr w:type="spellStart"/>
            <w:r w:rsidRPr="00D43F90">
              <w:rPr>
                <w:rFonts w:ascii="Times New Roman" w:hAnsi="Times New Roman" w:cs="Times New Roman"/>
                <w:sz w:val="20"/>
              </w:rPr>
              <w:t>Cronbach</w:t>
            </w:r>
            <w:proofErr w:type="spellEnd"/>
            <w:r w:rsidRPr="00D43F90">
              <w:rPr>
                <w:rFonts w:ascii="Times New Roman" w:hAnsi="Times New Roman" w:cs="Times New Roman"/>
                <w:sz w:val="20"/>
              </w:rPr>
              <w:t>.</w:t>
            </w:r>
          </w:p>
          <w:p w:rsidR="00771AB2" w:rsidRPr="00D43F90" w:rsidRDefault="00771AB2" w:rsidP="000D58C5">
            <w:pPr>
              <w:ind w:left="1417" w:hanging="709"/>
              <w:jc w:val="both"/>
              <w:rPr>
                <w:rFonts w:ascii="Times New Roman" w:hAnsi="Times New Roman" w:cs="Times New Roman"/>
                <w:sz w:val="20"/>
              </w:rPr>
            </w:pPr>
            <w:r w:rsidRPr="00D43F90">
              <w:rPr>
                <w:rFonts w:ascii="Times New Roman" w:hAnsi="Times New Roman" w:cs="Times New Roman"/>
                <w:sz w:val="20"/>
              </w:rPr>
              <w:t xml:space="preserve">-el umbral de éxito, fijado a priori o a posteriori. </w:t>
            </w:r>
          </w:p>
          <w:p w:rsidR="00771AB2" w:rsidRPr="00D43F90" w:rsidRDefault="00771AB2" w:rsidP="000D58C5">
            <w:pPr>
              <w:ind w:left="1417" w:hanging="709"/>
              <w:jc w:val="both"/>
              <w:rPr>
                <w:rFonts w:ascii="Times New Roman" w:hAnsi="Times New Roman" w:cs="Times New Roman"/>
                <w:sz w:val="20"/>
              </w:rPr>
            </w:pPr>
            <w:r w:rsidRPr="00D43F90">
              <w:rPr>
                <w:rFonts w:ascii="Times New Roman" w:hAnsi="Times New Roman" w:cs="Times New Roman"/>
                <w:sz w:val="20"/>
              </w:rPr>
              <w:t xml:space="preserve">-el índice de discriminación (correlación punto </w:t>
            </w:r>
            <w:proofErr w:type="spellStart"/>
            <w:r w:rsidRPr="00266BD9">
              <w:rPr>
                <w:rFonts w:ascii="Times New Roman" w:hAnsi="Times New Roman" w:cs="Times New Roman"/>
                <w:i/>
                <w:sz w:val="20"/>
              </w:rPr>
              <w:t>biserial</w:t>
            </w:r>
            <w:proofErr w:type="spellEnd"/>
            <w:r w:rsidRPr="00D43F90">
              <w:rPr>
                <w:rFonts w:ascii="Times New Roman" w:hAnsi="Times New Roman" w:cs="Times New Roman"/>
                <w:sz w:val="20"/>
              </w:rPr>
              <w:t xml:space="preserve"> o </w:t>
            </w:r>
            <w:proofErr w:type="spellStart"/>
            <w:r w:rsidRPr="00266BD9">
              <w:rPr>
                <w:rFonts w:ascii="Times New Roman" w:hAnsi="Times New Roman" w:cs="Times New Roman"/>
                <w:i/>
                <w:sz w:val="20"/>
              </w:rPr>
              <w:t>rpbis</w:t>
            </w:r>
            <w:proofErr w:type="spellEnd"/>
            <w:r w:rsidRPr="00D43F90">
              <w:rPr>
                <w:rFonts w:ascii="Times New Roman" w:hAnsi="Times New Roman" w:cs="Times New Roman"/>
                <w:sz w:val="20"/>
              </w:rPr>
              <w:t>) de un modo de respuesta aplicado a cada de las soluciones de cada PSM</w:t>
            </w:r>
          </w:p>
          <w:p w:rsidR="00771AB2" w:rsidRPr="00D43F90" w:rsidRDefault="00771AB2" w:rsidP="000D58C5">
            <w:pPr>
              <w:ind w:left="1417" w:hanging="709"/>
              <w:jc w:val="both"/>
              <w:rPr>
                <w:rFonts w:ascii="Times New Roman" w:hAnsi="Times New Roman" w:cs="Times New Roman"/>
                <w:sz w:val="20"/>
              </w:rPr>
            </w:pPr>
            <w:r w:rsidRPr="00D43F90">
              <w:rPr>
                <w:rFonts w:ascii="Times New Roman" w:hAnsi="Times New Roman" w:cs="Times New Roman"/>
                <w:sz w:val="20"/>
              </w:rPr>
              <w:t xml:space="preserve">-el análisis automática de una prueba </w:t>
            </w:r>
          </w:p>
          <w:p w:rsidR="00771AB2" w:rsidRDefault="00771AB2" w:rsidP="000D58C5">
            <w:pPr>
              <w:ind w:left="1417" w:hanging="709"/>
              <w:jc w:val="both"/>
              <w:rPr>
                <w:rFonts w:ascii="Times New Roman" w:hAnsi="Times New Roman" w:cs="Times New Roman"/>
                <w:sz w:val="20"/>
              </w:rPr>
            </w:pPr>
            <w:r w:rsidRPr="00D43F90">
              <w:rPr>
                <w:rFonts w:ascii="Times New Roman" w:hAnsi="Times New Roman" w:cs="Times New Roman"/>
                <w:sz w:val="20"/>
              </w:rPr>
              <w:t>-el valor heurístico de los nubes de puntos.</w:t>
            </w:r>
            <w:r>
              <w:rPr>
                <w:rFonts w:ascii="Times New Roman" w:hAnsi="Times New Roman" w:cs="Times New Roman"/>
                <w:sz w:val="20"/>
              </w:rPr>
              <w:t xml:space="preserve"> </w:t>
            </w:r>
          </w:p>
          <w:p w:rsidR="00771AB2" w:rsidRPr="00B257C0" w:rsidRDefault="00771AB2" w:rsidP="00D43F90">
            <w:pPr>
              <w:ind w:left="709" w:hanging="709"/>
              <w:rPr>
                <w:rFonts w:ascii="Times New Roman" w:hAnsi="Times New Roman" w:cs="Times New Roman"/>
                <w:sz w:val="20"/>
              </w:rPr>
            </w:pPr>
          </w:p>
        </w:tc>
        <w:tc>
          <w:tcPr>
            <w:tcW w:w="928" w:type="pct"/>
            <w:gridSpan w:val="3"/>
            <w:tcBorders>
              <w:top w:val="nil"/>
              <w:left w:val="nil"/>
              <w:bottom w:val="nil"/>
              <w:right w:val="single" w:sz="4" w:space="0" w:color="auto"/>
            </w:tcBorders>
          </w:tcPr>
          <w:p w:rsidR="00771AB2" w:rsidRDefault="00771AB2" w:rsidP="005A3398">
            <w:pPr>
              <w:jc w:val="center"/>
              <w:rPr>
                <w:rFonts w:ascii="Times New Roman" w:hAnsi="Times New Roman" w:cs="Times New Roman"/>
                <w:b/>
                <w:sz w:val="20"/>
              </w:rPr>
            </w:pPr>
          </w:p>
          <w:p w:rsidR="00771AB2" w:rsidRPr="007579DF" w:rsidRDefault="00771AB2" w:rsidP="005A3398">
            <w:pPr>
              <w:jc w:val="center"/>
              <w:rPr>
                <w:rFonts w:ascii="Times New Roman" w:hAnsi="Times New Roman" w:cs="Times New Roman"/>
                <w:b/>
                <w:sz w:val="20"/>
                <w:lang w:val="en-US"/>
              </w:rPr>
            </w:pPr>
            <w:r w:rsidRPr="007579DF">
              <w:rPr>
                <w:rFonts w:ascii="Times New Roman" w:hAnsi="Times New Roman" w:cs="Times New Roman"/>
                <w:b/>
                <w:sz w:val="20"/>
                <w:lang w:val="en-US"/>
              </w:rPr>
              <w:t xml:space="preserve">D. </w:t>
            </w:r>
            <w:proofErr w:type="spellStart"/>
            <w:r w:rsidRPr="007579DF">
              <w:rPr>
                <w:rFonts w:ascii="Times New Roman" w:hAnsi="Times New Roman" w:cs="Times New Roman"/>
                <w:b/>
                <w:sz w:val="20"/>
                <w:lang w:val="en-US"/>
              </w:rPr>
              <w:t>Leclercq</w:t>
            </w:r>
            <w:proofErr w:type="spellEnd"/>
            <w:r w:rsidRPr="007579DF">
              <w:rPr>
                <w:rFonts w:ascii="Times New Roman" w:hAnsi="Times New Roman" w:cs="Times New Roman"/>
                <w:b/>
                <w:sz w:val="20"/>
                <w:lang w:val="en-US"/>
              </w:rPr>
              <w:t xml:space="preserve">, </w:t>
            </w:r>
          </w:p>
          <w:p w:rsidR="00771AB2" w:rsidRPr="007579DF" w:rsidRDefault="00771AB2" w:rsidP="00771AB2">
            <w:pPr>
              <w:jc w:val="center"/>
              <w:rPr>
                <w:rFonts w:ascii="Times New Roman" w:hAnsi="Times New Roman" w:cs="Times New Roman"/>
                <w:b/>
                <w:sz w:val="20"/>
                <w:lang w:val="en-US"/>
              </w:rPr>
            </w:pPr>
            <w:r w:rsidRPr="007579DF">
              <w:rPr>
                <w:rFonts w:ascii="Times New Roman" w:hAnsi="Times New Roman" w:cs="Times New Roman"/>
                <w:b/>
                <w:sz w:val="20"/>
                <w:lang w:val="en-US"/>
              </w:rPr>
              <w:t xml:space="preserve">R. </w:t>
            </w:r>
            <w:proofErr w:type="spellStart"/>
            <w:r w:rsidRPr="007579DF">
              <w:rPr>
                <w:rFonts w:ascii="Times New Roman" w:hAnsi="Times New Roman" w:cs="Times New Roman"/>
                <w:b/>
                <w:sz w:val="20"/>
                <w:lang w:val="en-US"/>
              </w:rPr>
              <w:t>Roco</w:t>
            </w:r>
            <w:proofErr w:type="spellEnd"/>
            <w:r w:rsidRPr="007579DF">
              <w:rPr>
                <w:rFonts w:ascii="Times New Roman" w:hAnsi="Times New Roman" w:cs="Times New Roman"/>
                <w:b/>
                <w:sz w:val="20"/>
                <w:lang w:val="en-US"/>
              </w:rPr>
              <w:t xml:space="preserve"> (Chile)</w:t>
            </w:r>
          </w:p>
          <w:p w:rsidR="00771AB2" w:rsidRDefault="00771AB2" w:rsidP="00771AB2">
            <w:pPr>
              <w:jc w:val="center"/>
              <w:rPr>
                <w:rFonts w:ascii="Times New Roman" w:hAnsi="Times New Roman" w:cs="Times New Roman"/>
                <w:b/>
                <w:sz w:val="20"/>
              </w:rPr>
            </w:pPr>
            <w:r>
              <w:rPr>
                <w:rFonts w:ascii="Times New Roman" w:hAnsi="Times New Roman" w:cs="Times New Roman"/>
                <w:b/>
                <w:sz w:val="20"/>
              </w:rPr>
              <w:t>&amp;</w:t>
            </w:r>
          </w:p>
          <w:p w:rsidR="00771AB2" w:rsidRPr="00771AB2" w:rsidRDefault="00771AB2" w:rsidP="00771AB2">
            <w:pPr>
              <w:pStyle w:val="Paragraphedeliste"/>
              <w:spacing w:afterLines="60" w:after="144"/>
              <w:ind w:left="0"/>
              <w:jc w:val="center"/>
              <w:rPr>
                <w:rFonts w:ascii="Times New Roman" w:hAnsi="Times New Roman" w:cs="Times New Roman"/>
                <w:b/>
                <w:sz w:val="20"/>
              </w:rPr>
            </w:pPr>
            <w:r>
              <w:rPr>
                <w:rFonts w:ascii="Times New Roman" w:hAnsi="Times New Roman" w:cs="Times New Roman"/>
                <w:b/>
                <w:sz w:val="20"/>
              </w:rPr>
              <w:t xml:space="preserve">A. </w:t>
            </w:r>
            <w:r w:rsidRPr="00771AB2">
              <w:rPr>
                <w:rFonts w:ascii="Times New Roman" w:hAnsi="Times New Roman" w:cs="Times New Roman"/>
                <w:b/>
                <w:sz w:val="20"/>
              </w:rPr>
              <w:t>Cabrera</w:t>
            </w:r>
          </w:p>
          <w:p w:rsidR="00771AB2" w:rsidRPr="00771AB2" w:rsidRDefault="00771AB2" w:rsidP="00771AB2">
            <w:pPr>
              <w:pStyle w:val="Paragraphedeliste"/>
              <w:spacing w:afterLines="60" w:after="144"/>
              <w:ind w:left="0"/>
              <w:jc w:val="center"/>
              <w:rPr>
                <w:rFonts w:ascii="Times New Roman" w:hAnsi="Times New Roman" w:cs="Times New Roman"/>
                <w:sz w:val="20"/>
              </w:rPr>
            </w:pPr>
            <w:r w:rsidRPr="00771AB2">
              <w:rPr>
                <w:rFonts w:ascii="Times New Roman" w:hAnsi="Times New Roman" w:cs="Times New Roman"/>
                <w:sz w:val="20"/>
              </w:rPr>
              <w:t xml:space="preserve">p. </w:t>
            </w:r>
            <w:r w:rsidR="00130BEF">
              <w:rPr>
                <w:rFonts w:ascii="Times New Roman" w:hAnsi="Times New Roman" w:cs="Times New Roman"/>
                <w:sz w:val="20"/>
              </w:rPr>
              <w:t>477-543</w:t>
            </w:r>
          </w:p>
        </w:tc>
      </w:tr>
      <w:tr w:rsidR="00771AB2" w:rsidRPr="004A703A" w:rsidTr="000D58C5">
        <w:trPr>
          <w:trHeight w:val="227"/>
        </w:trPr>
        <w:tc>
          <w:tcPr>
            <w:tcW w:w="347" w:type="pct"/>
            <w:tcBorders>
              <w:top w:val="nil"/>
              <w:left w:val="single" w:sz="4" w:space="0" w:color="auto"/>
              <w:bottom w:val="nil"/>
              <w:right w:val="nil"/>
            </w:tcBorders>
          </w:tcPr>
          <w:p w:rsidR="00771AB2" w:rsidRPr="004A703A" w:rsidRDefault="00771AB2" w:rsidP="00B73383">
            <w:pPr>
              <w:spacing w:afterLines="60" w:after="144"/>
              <w:jc w:val="center"/>
              <w:rPr>
                <w:rFonts w:ascii="Times New Roman" w:hAnsi="Times New Roman" w:cs="Times New Roman"/>
                <w:sz w:val="20"/>
              </w:rPr>
            </w:pPr>
            <w:r w:rsidRPr="004A703A">
              <w:rPr>
                <w:rFonts w:ascii="Times New Roman" w:hAnsi="Times New Roman" w:cs="Times New Roman"/>
                <w:b/>
                <w:sz w:val="18"/>
              </w:rPr>
              <w:t>24</w:t>
            </w:r>
          </w:p>
        </w:tc>
        <w:tc>
          <w:tcPr>
            <w:tcW w:w="3442" w:type="pct"/>
            <w:tcBorders>
              <w:top w:val="nil"/>
              <w:left w:val="nil"/>
              <w:bottom w:val="nil"/>
              <w:right w:val="nil"/>
            </w:tcBorders>
          </w:tcPr>
          <w:p w:rsidR="00771AB2" w:rsidRDefault="00771AB2" w:rsidP="00266BD9">
            <w:pPr>
              <w:rPr>
                <w:rFonts w:ascii="Times New Roman" w:hAnsi="Times New Roman" w:cs="Times New Roman"/>
                <w:b/>
                <w:sz w:val="20"/>
              </w:rPr>
            </w:pPr>
            <w:proofErr w:type="spellStart"/>
            <w:r w:rsidRPr="004A703A">
              <w:rPr>
                <w:rFonts w:ascii="Times New Roman" w:hAnsi="Times New Roman" w:cs="Times New Roman"/>
                <w:b/>
                <w:sz w:val="20"/>
              </w:rPr>
              <w:t>Index</w:t>
            </w:r>
            <w:proofErr w:type="spellEnd"/>
            <w:r>
              <w:rPr>
                <w:rFonts w:ascii="Times New Roman" w:hAnsi="Times New Roman" w:cs="Times New Roman"/>
                <w:b/>
                <w:sz w:val="20"/>
              </w:rPr>
              <w:t xml:space="preserve"> de los autores</w:t>
            </w:r>
          </w:p>
          <w:p w:rsidR="00771AB2" w:rsidRPr="00266BD9" w:rsidRDefault="00771AB2" w:rsidP="00AA0F78">
            <w:pPr>
              <w:spacing w:afterLines="60" w:after="144"/>
              <w:rPr>
                <w:rFonts w:ascii="Times New Roman" w:hAnsi="Times New Roman" w:cs="Times New Roman"/>
                <w:sz w:val="20"/>
              </w:rPr>
            </w:pPr>
            <w:r>
              <w:rPr>
                <w:rFonts w:ascii="Times New Roman" w:hAnsi="Times New Roman" w:cs="Times New Roman"/>
                <w:sz w:val="20"/>
              </w:rPr>
              <w:t>426</w:t>
            </w:r>
            <w:r w:rsidRPr="0031614E">
              <w:rPr>
                <w:rFonts w:ascii="Times New Roman" w:hAnsi="Times New Roman" w:cs="Times New Roman"/>
                <w:sz w:val="20"/>
              </w:rPr>
              <w:t xml:space="preserve"> autores </w:t>
            </w:r>
            <w:r>
              <w:rPr>
                <w:rFonts w:ascii="Times New Roman" w:hAnsi="Times New Roman" w:cs="Times New Roman"/>
                <w:sz w:val="20"/>
              </w:rPr>
              <w:t xml:space="preserve">citados.  </w:t>
            </w:r>
          </w:p>
        </w:tc>
        <w:tc>
          <w:tcPr>
            <w:tcW w:w="1211" w:type="pct"/>
            <w:gridSpan w:val="4"/>
            <w:tcBorders>
              <w:top w:val="nil"/>
              <w:left w:val="nil"/>
              <w:bottom w:val="nil"/>
              <w:right w:val="single" w:sz="4" w:space="0" w:color="auto"/>
            </w:tcBorders>
          </w:tcPr>
          <w:p w:rsidR="00771AB2" w:rsidRDefault="00771AB2" w:rsidP="005A3398">
            <w:pPr>
              <w:jc w:val="center"/>
              <w:rPr>
                <w:rFonts w:ascii="Times New Roman" w:hAnsi="Times New Roman" w:cs="Times New Roman"/>
                <w:b/>
                <w:sz w:val="20"/>
              </w:rPr>
            </w:pPr>
            <w:r>
              <w:rPr>
                <w:rFonts w:ascii="Times New Roman" w:hAnsi="Times New Roman" w:cs="Times New Roman"/>
                <w:b/>
                <w:sz w:val="20"/>
              </w:rPr>
              <w:t xml:space="preserve">D. </w:t>
            </w:r>
            <w:proofErr w:type="spellStart"/>
            <w:r>
              <w:rPr>
                <w:rFonts w:ascii="Times New Roman" w:hAnsi="Times New Roman" w:cs="Times New Roman"/>
                <w:b/>
                <w:sz w:val="20"/>
              </w:rPr>
              <w:t>Leclercq</w:t>
            </w:r>
            <w:proofErr w:type="spellEnd"/>
            <w:r>
              <w:rPr>
                <w:rFonts w:ascii="Times New Roman" w:hAnsi="Times New Roman" w:cs="Times New Roman"/>
                <w:b/>
                <w:sz w:val="20"/>
              </w:rPr>
              <w:t xml:space="preserve"> &amp; </w:t>
            </w:r>
          </w:p>
          <w:p w:rsidR="00771AB2" w:rsidRDefault="00771AB2" w:rsidP="005A3398">
            <w:pPr>
              <w:spacing w:afterLines="60" w:after="144"/>
              <w:jc w:val="center"/>
              <w:rPr>
                <w:rFonts w:ascii="Times New Roman" w:hAnsi="Times New Roman" w:cs="Times New Roman"/>
                <w:b/>
                <w:sz w:val="20"/>
              </w:rPr>
            </w:pPr>
            <w:r>
              <w:rPr>
                <w:rFonts w:ascii="Times New Roman" w:hAnsi="Times New Roman" w:cs="Times New Roman"/>
                <w:b/>
                <w:sz w:val="20"/>
              </w:rPr>
              <w:t xml:space="preserve">A. Cabrera </w:t>
            </w:r>
          </w:p>
          <w:p w:rsidR="00771AB2" w:rsidRPr="00130BEF" w:rsidRDefault="00771AB2" w:rsidP="005A3398">
            <w:pPr>
              <w:spacing w:afterLines="60" w:after="144"/>
              <w:jc w:val="center"/>
              <w:rPr>
                <w:rFonts w:ascii="Times New Roman" w:hAnsi="Times New Roman" w:cs="Times New Roman"/>
                <w:sz w:val="20"/>
              </w:rPr>
            </w:pPr>
            <w:r w:rsidRPr="00130BEF">
              <w:rPr>
                <w:rFonts w:ascii="Times New Roman" w:hAnsi="Times New Roman" w:cs="Times New Roman"/>
                <w:sz w:val="20"/>
              </w:rPr>
              <w:t>p. 545-</w:t>
            </w:r>
            <w:r w:rsidR="00130BEF" w:rsidRPr="00130BEF">
              <w:rPr>
                <w:rFonts w:ascii="Times New Roman" w:hAnsi="Times New Roman" w:cs="Times New Roman"/>
                <w:sz w:val="20"/>
              </w:rPr>
              <w:t>549</w:t>
            </w:r>
          </w:p>
        </w:tc>
      </w:tr>
      <w:tr w:rsidR="00771AB2" w:rsidRPr="004A703A" w:rsidTr="000D58C5">
        <w:trPr>
          <w:trHeight w:val="227"/>
        </w:trPr>
        <w:tc>
          <w:tcPr>
            <w:tcW w:w="347" w:type="pct"/>
            <w:tcBorders>
              <w:top w:val="nil"/>
              <w:left w:val="single" w:sz="4" w:space="0" w:color="auto"/>
              <w:bottom w:val="single" w:sz="4" w:space="0" w:color="auto"/>
              <w:right w:val="nil"/>
            </w:tcBorders>
          </w:tcPr>
          <w:p w:rsidR="00771AB2" w:rsidRDefault="00771AB2" w:rsidP="00D43F90">
            <w:pPr>
              <w:spacing w:afterLines="60" w:after="144"/>
              <w:jc w:val="center"/>
              <w:rPr>
                <w:rFonts w:ascii="Times New Roman" w:hAnsi="Times New Roman" w:cs="Times New Roman"/>
                <w:b/>
                <w:sz w:val="18"/>
              </w:rPr>
            </w:pPr>
          </w:p>
          <w:p w:rsidR="00771AB2" w:rsidRPr="004A703A" w:rsidRDefault="00771AB2" w:rsidP="00D43F90">
            <w:pPr>
              <w:spacing w:afterLines="60" w:after="144"/>
              <w:jc w:val="center"/>
              <w:rPr>
                <w:rFonts w:ascii="Times New Roman" w:hAnsi="Times New Roman" w:cs="Times New Roman"/>
                <w:sz w:val="20"/>
              </w:rPr>
            </w:pPr>
            <w:r w:rsidRPr="00D43F90">
              <w:rPr>
                <w:rFonts w:ascii="Times New Roman" w:hAnsi="Times New Roman" w:cs="Times New Roman"/>
                <w:b/>
                <w:sz w:val="18"/>
              </w:rPr>
              <w:t>25</w:t>
            </w:r>
          </w:p>
        </w:tc>
        <w:tc>
          <w:tcPr>
            <w:tcW w:w="3442" w:type="pct"/>
            <w:tcBorders>
              <w:top w:val="nil"/>
              <w:left w:val="nil"/>
              <w:bottom w:val="single" w:sz="4" w:space="0" w:color="auto"/>
              <w:right w:val="nil"/>
            </w:tcBorders>
            <w:shd w:val="clear" w:color="auto" w:fill="auto"/>
          </w:tcPr>
          <w:p w:rsidR="00771AB2" w:rsidRDefault="00771AB2" w:rsidP="00D43F90">
            <w:pPr>
              <w:spacing w:afterLines="60" w:after="144"/>
              <w:rPr>
                <w:rFonts w:ascii="Times New Roman" w:hAnsi="Times New Roman" w:cs="Times New Roman"/>
                <w:b/>
                <w:sz w:val="20"/>
                <w:szCs w:val="20"/>
              </w:rPr>
            </w:pPr>
          </w:p>
          <w:p w:rsidR="00771AB2" w:rsidRDefault="00771AB2" w:rsidP="00D43F90">
            <w:pPr>
              <w:spacing w:afterLines="60" w:after="144"/>
              <w:rPr>
                <w:rFonts w:ascii="Times New Roman" w:hAnsi="Times New Roman" w:cs="Times New Roman"/>
                <w:b/>
                <w:sz w:val="20"/>
                <w:szCs w:val="20"/>
              </w:rPr>
            </w:pPr>
            <w:proofErr w:type="spellStart"/>
            <w:r>
              <w:rPr>
                <w:rFonts w:ascii="Times New Roman" w:hAnsi="Times New Roman" w:cs="Times New Roman"/>
                <w:b/>
                <w:sz w:val="20"/>
                <w:szCs w:val="20"/>
              </w:rPr>
              <w:t>Index</w:t>
            </w:r>
            <w:proofErr w:type="spellEnd"/>
            <w:r>
              <w:rPr>
                <w:rFonts w:ascii="Times New Roman" w:hAnsi="Times New Roman" w:cs="Times New Roman"/>
                <w:b/>
                <w:sz w:val="20"/>
                <w:szCs w:val="20"/>
              </w:rPr>
              <w:t xml:space="preserve"> de los conceptos</w:t>
            </w:r>
          </w:p>
          <w:p w:rsidR="00D52CB3" w:rsidRDefault="00130BEF" w:rsidP="00D52CB3">
            <w:pPr>
              <w:ind w:left="1" w:hanging="1"/>
              <w:rPr>
                <w:lang w:val="es-ES"/>
              </w:rPr>
            </w:pPr>
            <w:r>
              <w:rPr>
                <w:rFonts w:ascii="Times New Roman" w:hAnsi="Times New Roman" w:cs="Times New Roman"/>
                <w:b/>
                <w:sz w:val="20"/>
                <w:szCs w:val="20"/>
              </w:rPr>
              <w:t xml:space="preserve">Se puede bajar gratuitamente </w:t>
            </w:r>
            <w:proofErr w:type="spellStart"/>
            <w:r w:rsidR="00D52CB3">
              <w:rPr>
                <w:rFonts w:ascii="Times New Roman" w:hAnsi="Times New Roman" w:cs="Times New Roman"/>
                <w:b/>
                <w:sz w:val="20"/>
                <w:szCs w:val="20"/>
              </w:rPr>
              <w:t>via</w:t>
            </w:r>
            <w:proofErr w:type="spellEnd"/>
            <w:r w:rsidR="00D52CB3">
              <w:rPr>
                <w:rFonts w:ascii="Times New Roman" w:hAnsi="Times New Roman" w:cs="Times New Roman"/>
                <w:b/>
                <w:sz w:val="20"/>
                <w:szCs w:val="20"/>
              </w:rPr>
              <w:t xml:space="preserve"> </w:t>
            </w:r>
            <w:hyperlink r:id="rId11" w:tgtFrame="_blank" w:history="1">
              <w:r w:rsidR="00D52CB3" w:rsidRPr="000E64E7">
                <w:rPr>
                  <w:rStyle w:val="Lienhypertexte"/>
                </w:rPr>
                <w:t>http://hdl.handle.net/2268/180060</w:t>
              </w:r>
            </w:hyperlink>
          </w:p>
          <w:p w:rsidR="00130BEF" w:rsidRPr="00D52CB3" w:rsidRDefault="00130BEF" w:rsidP="00130BEF">
            <w:pPr>
              <w:spacing w:afterLines="60" w:after="144"/>
              <w:rPr>
                <w:rFonts w:ascii="Times New Roman" w:hAnsi="Times New Roman" w:cs="Times New Roman"/>
                <w:b/>
                <w:sz w:val="20"/>
                <w:szCs w:val="20"/>
                <w:lang w:val="es-ES"/>
              </w:rPr>
            </w:pPr>
          </w:p>
        </w:tc>
        <w:tc>
          <w:tcPr>
            <w:tcW w:w="1211" w:type="pct"/>
            <w:gridSpan w:val="4"/>
            <w:tcBorders>
              <w:top w:val="nil"/>
              <w:left w:val="nil"/>
              <w:bottom w:val="single" w:sz="4" w:space="0" w:color="auto"/>
              <w:right w:val="single" w:sz="4" w:space="0" w:color="auto"/>
            </w:tcBorders>
          </w:tcPr>
          <w:p w:rsidR="00771AB2" w:rsidRDefault="00771AB2" w:rsidP="005A3398">
            <w:pPr>
              <w:jc w:val="center"/>
              <w:rPr>
                <w:rFonts w:ascii="Times New Roman" w:hAnsi="Times New Roman" w:cs="Times New Roman"/>
                <w:b/>
                <w:sz w:val="20"/>
              </w:rPr>
            </w:pPr>
          </w:p>
          <w:p w:rsidR="00771AB2" w:rsidRDefault="00771AB2" w:rsidP="005A3398">
            <w:pPr>
              <w:jc w:val="center"/>
              <w:rPr>
                <w:rFonts w:ascii="Times New Roman" w:hAnsi="Times New Roman" w:cs="Times New Roman"/>
                <w:b/>
                <w:sz w:val="20"/>
              </w:rPr>
            </w:pPr>
            <w:r>
              <w:rPr>
                <w:rFonts w:ascii="Times New Roman" w:hAnsi="Times New Roman" w:cs="Times New Roman"/>
                <w:b/>
                <w:sz w:val="20"/>
              </w:rPr>
              <w:t xml:space="preserve">D. </w:t>
            </w:r>
            <w:proofErr w:type="spellStart"/>
            <w:r>
              <w:rPr>
                <w:rFonts w:ascii="Times New Roman" w:hAnsi="Times New Roman" w:cs="Times New Roman"/>
                <w:b/>
                <w:sz w:val="20"/>
              </w:rPr>
              <w:t>Leclercq</w:t>
            </w:r>
            <w:proofErr w:type="spellEnd"/>
            <w:r>
              <w:rPr>
                <w:rFonts w:ascii="Times New Roman" w:hAnsi="Times New Roman" w:cs="Times New Roman"/>
                <w:b/>
                <w:sz w:val="20"/>
              </w:rPr>
              <w:t xml:space="preserve"> &amp; </w:t>
            </w:r>
          </w:p>
          <w:p w:rsidR="00771AB2" w:rsidRDefault="00771AB2" w:rsidP="00500985">
            <w:pPr>
              <w:spacing w:afterLines="60" w:after="144"/>
              <w:jc w:val="center"/>
              <w:rPr>
                <w:rFonts w:ascii="Times New Roman" w:hAnsi="Times New Roman" w:cs="Times New Roman"/>
                <w:b/>
                <w:sz w:val="20"/>
              </w:rPr>
            </w:pPr>
            <w:r>
              <w:rPr>
                <w:rFonts w:ascii="Times New Roman" w:hAnsi="Times New Roman" w:cs="Times New Roman"/>
                <w:b/>
                <w:sz w:val="20"/>
              </w:rPr>
              <w:t>A. Cabrera</w:t>
            </w:r>
          </w:p>
          <w:p w:rsidR="00130BEF" w:rsidRDefault="00130BEF" w:rsidP="00500985">
            <w:pPr>
              <w:spacing w:afterLines="60" w:after="144"/>
              <w:jc w:val="center"/>
              <w:rPr>
                <w:rFonts w:ascii="Times New Roman" w:hAnsi="Times New Roman" w:cs="Times New Roman"/>
                <w:b/>
                <w:sz w:val="20"/>
              </w:rPr>
            </w:pPr>
          </w:p>
          <w:p w:rsidR="00130BEF" w:rsidRPr="004A703A" w:rsidRDefault="00130BEF" w:rsidP="00500985">
            <w:pPr>
              <w:spacing w:afterLines="60" w:after="144"/>
              <w:jc w:val="center"/>
              <w:rPr>
                <w:rFonts w:ascii="Times New Roman" w:hAnsi="Times New Roman" w:cs="Times New Roman"/>
                <w:b/>
                <w:sz w:val="20"/>
              </w:rPr>
            </w:pPr>
          </w:p>
        </w:tc>
      </w:tr>
    </w:tbl>
    <w:p w:rsidR="003934C1" w:rsidRPr="004A703A" w:rsidRDefault="003934C1" w:rsidP="00500985">
      <w:pPr>
        <w:rPr>
          <w:rFonts w:ascii="Times New Roman" w:hAnsi="Times New Roman" w:cs="Times New Roman"/>
        </w:rPr>
      </w:pPr>
    </w:p>
    <w:sectPr w:rsidR="003934C1" w:rsidRPr="004A703A" w:rsidSect="00D807F2">
      <w:footerReference w:type="default" r:id="rId12"/>
      <w:pgSz w:w="12240" w:h="15840"/>
      <w:pgMar w:top="851"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1F5" w:rsidRDefault="003C21F5" w:rsidP="00500985">
      <w:pPr>
        <w:spacing w:after="0" w:line="240" w:lineRule="auto"/>
      </w:pPr>
      <w:r>
        <w:separator/>
      </w:r>
    </w:p>
  </w:endnote>
  <w:endnote w:type="continuationSeparator" w:id="0">
    <w:p w:rsidR="003C21F5" w:rsidRDefault="003C21F5" w:rsidP="00500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950420"/>
      <w:docPartObj>
        <w:docPartGallery w:val="Page Numbers (Bottom of Page)"/>
        <w:docPartUnique/>
      </w:docPartObj>
    </w:sdtPr>
    <w:sdtEndPr/>
    <w:sdtContent>
      <w:p w:rsidR="0025090E" w:rsidRDefault="0025090E">
        <w:pPr>
          <w:pStyle w:val="Pieddepage"/>
          <w:jc w:val="right"/>
        </w:pPr>
        <w:r>
          <w:fldChar w:fldCharType="begin"/>
        </w:r>
        <w:r>
          <w:instrText>PAGE   \* MERGEFORMAT</w:instrText>
        </w:r>
        <w:r>
          <w:fldChar w:fldCharType="separate"/>
        </w:r>
        <w:r w:rsidR="00794CD2" w:rsidRPr="00794CD2">
          <w:rPr>
            <w:noProof/>
            <w:lang w:val="fr-FR"/>
          </w:rPr>
          <w:t>5</w:t>
        </w:r>
        <w:r>
          <w:fldChar w:fldCharType="end"/>
        </w:r>
      </w:p>
    </w:sdtContent>
  </w:sdt>
  <w:p w:rsidR="002A615E" w:rsidRDefault="00DC01BD" w:rsidP="0025090E">
    <w:pPr>
      <w:pStyle w:val="Pieddepage"/>
      <w:jc w:val="center"/>
      <w:rPr>
        <w:rFonts w:ascii="Times New Roman" w:hAnsi="Times New Roman" w:cs="Times New Roman"/>
        <w:sz w:val="18"/>
      </w:rPr>
    </w:pPr>
    <w:r w:rsidRPr="00DC01BD">
      <w:rPr>
        <w:rFonts w:ascii="Times New Roman" w:hAnsi="Times New Roman" w:cs="Times New Roman"/>
        <w:sz w:val="18"/>
      </w:rPr>
      <w:t>Capítulos</w:t>
    </w:r>
    <w:r w:rsidR="00FE301A" w:rsidRPr="00DC01BD">
      <w:rPr>
        <w:rFonts w:ascii="Times New Roman" w:hAnsi="Times New Roman" w:cs="Times New Roman"/>
        <w:sz w:val="18"/>
      </w:rPr>
      <w:t xml:space="preserve"> del </w:t>
    </w:r>
    <w:r w:rsidR="0025090E" w:rsidRPr="00DC01BD">
      <w:rPr>
        <w:rFonts w:ascii="Times New Roman" w:hAnsi="Times New Roman" w:cs="Times New Roman"/>
        <w:sz w:val="18"/>
      </w:rPr>
      <w:t>Libro</w:t>
    </w:r>
    <w:r w:rsidR="00FE301A" w:rsidRPr="00DC01BD">
      <w:rPr>
        <w:rFonts w:ascii="Times New Roman" w:hAnsi="Times New Roman" w:cs="Times New Roman"/>
        <w:sz w:val="18"/>
      </w:rPr>
      <w:t xml:space="preserve"> de D.</w:t>
    </w:r>
    <w:r w:rsidR="0025090E" w:rsidRPr="00DC01BD">
      <w:rPr>
        <w:rFonts w:ascii="Times New Roman" w:hAnsi="Times New Roman" w:cs="Times New Roman"/>
        <w:sz w:val="18"/>
      </w:rPr>
      <w:t xml:space="preserve"> </w:t>
    </w:r>
    <w:proofErr w:type="spellStart"/>
    <w:r w:rsidR="0025090E" w:rsidRPr="00DC01BD">
      <w:rPr>
        <w:rFonts w:ascii="Times New Roman" w:hAnsi="Times New Roman" w:cs="Times New Roman"/>
        <w:sz w:val="18"/>
      </w:rPr>
      <w:t>Leclercq</w:t>
    </w:r>
    <w:proofErr w:type="spellEnd"/>
    <w:r w:rsidR="0025090E" w:rsidRPr="00DC01BD">
      <w:rPr>
        <w:rFonts w:ascii="Times New Roman" w:hAnsi="Times New Roman" w:cs="Times New Roman"/>
        <w:sz w:val="18"/>
      </w:rPr>
      <w:t xml:space="preserve"> </w:t>
    </w:r>
    <w:r w:rsidRPr="00DC01BD">
      <w:rPr>
        <w:rFonts w:ascii="Times New Roman" w:hAnsi="Times New Roman" w:cs="Times New Roman"/>
        <w:sz w:val="18"/>
      </w:rPr>
      <w:t>&amp;</w:t>
    </w:r>
    <w:r w:rsidR="0025090E" w:rsidRPr="00DC01BD">
      <w:rPr>
        <w:rFonts w:ascii="Times New Roman" w:hAnsi="Times New Roman" w:cs="Times New Roman"/>
        <w:sz w:val="18"/>
      </w:rPr>
      <w:t xml:space="preserve"> </w:t>
    </w:r>
    <w:r w:rsidRPr="00DC01BD">
      <w:rPr>
        <w:rFonts w:ascii="Times New Roman" w:hAnsi="Times New Roman" w:cs="Times New Roman"/>
        <w:sz w:val="18"/>
      </w:rPr>
      <w:t xml:space="preserve">A. </w:t>
    </w:r>
    <w:r w:rsidR="0025090E" w:rsidRPr="00DC01BD">
      <w:rPr>
        <w:rFonts w:ascii="Times New Roman" w:hAnsi="Times New Roman" w:cs="Times New Roman"/>
        <w:sz w:val="18"/>
      </w:rPr>
      <w:t xml:space="preserve">Cabrera </w:t>
    </w:r>
    <w:r w:rsidRPr="00DC01BD">
      <w:rPr>
        <w:rFonts w:ascii="Times New Roman" w:hAnsi="Times New Roman" w:cs="Times New Roman"/>
        <w:sz w:val="18"/>
      </w:rPr>
      <w:t>(</w:t>
    </w:r>
    <w:proofErr w:type="spellStart"/>
    <w:r w:rsidRPr="00DC01BD">
      <w:rPr>
        <w:rFonts w:ascii="Times New Roman" w:hAnsi="Times New Roman" w:cs="Times New Roman"/>
        <w:sz w:val="18"/>
      </w:rPr>
      <w:t>Eds</w:t>
    </w:r>
    <w:proofErr w:type="spellEnd"/>
    <w:r w:rsidRPr="00DC01BD">
      <w:rPr>
        <w:rFonts w:ascii="Times New Roman" w:hAnsi="Times New Roman" w:cs="Times New Roman"/>
        <w:sz w:val="18"/>
      </w:rPr>
      <w:t xml:space="preserve">). </w:t>
    </w:r>
    <w:r w:rsidR="002A615E">
      <w:rPr>
        <w:rFonts w:ascii="Times New Roman" w:hAnsi="Times New Roman" w:cs="Times New Roman"/>
        <w:sz w:val="18"/>
      </w:rPr>
      <w:t xml:space="preserve">2014. </w:t>
    </w:r>
    <w:r w:rsidR="00DA4BA3" w:rsidRPr="00DC01BD">
      <w:rPr>
        <w:rFonts w:ascii="Times New Roman" w:hAnsi="Times New Roman" w:cs="Times New Roman"/>
        <w:sz w:val="18"/>
      </w:rPr>
      <w:t>ID</w:t>
    </w:r>
    <w:r w:rsidR="0025090E" w:rsidRPr="00DC01BD">
      <w:rPr>
        <w:rFonts w:ascii="Times New Roman" w:hAnsi="Times New Roman" w:cs="Times New Roman"/>
        <w:sz w:val="18"/>
      </w:rPr>
      <w:t>EA</w:t>
    </w:r>
    <w:r w:rsidR="00DA4BA3" w:rsidRPr="00DC01BD">
      <w:rPr>
        <w:rFonts w:ascii="Times New Roman" w:hAnsi="Times New Roman" w:cs="Times New Roman"/>
        <w:sz w:val="18"/>
      </w:rPr>
      <w:t>S</w:t>
    </w:r>
    <w:r w:rsidR="002A615E">
      <w:rPr>
        <w:rFonts w:ascii="Times New Roman" w:hAnsi="Times New Roman" w:cs="Times New Roman"/>
        <w:sz w:val="18"/>
      </w:rPr>
      <w:t xml:space="preserve"> e INNOVACIONES</w:t>
    </w:r>
  </w:p>
  <w:p w:rsidR="0025090E" w:rsidRPr="00DC01BD" w:rsidRDefault="00DC01BD" w:rsidP="0025090E">
    <w:pPr>
      <w:pStyle w:val="Pieddepage"/>
      <w:jc w:val="center"/>
      <w:rPr>
        <w:rFonts w:ascii="Times New Roman" w:hAnsi="Times New Roman" w:cs="Times New Roman"/>
        <w:sz w:val="18"/>
      </w:rPr>
    </w:pPr>
    <w:proofErr w:type="gramStart"/>
    <w:r w:rsidRPr="00DC01BD">
      <w:rPr>
        <w:rFonts w:ascii="Times New Roman" w:hAnsi="Times New Roman" w:cs="Times New Roman"/>
        <w:sz w:val="18"/>
      </w:rPr>
      <w:t>en</w:t>
    </w:r>
    <w:proofErr w:type="gramEnd"/>
    <w:r w:rsidRPr="00DC01BD">
      <w:rPr>
        <w:rFonts w:ascii="Times New Roman" w:hAnsi="Times New Roman" w:cs="Times New Roman"/>
        <w:sz w:val="18"/>
      </w:rPr>
      <w:t xml:space="preserve"> Dispositivos de Evaluación de los Aprendizajes en la enseñanza Superior. </w:t>
    </w:r>
    <w:r w:rsidR="005A3398" w:rsidRPr="00DC01BD">
      <w:rPr>
        <w:rFonts w:ascii="Times New Roman" w:hAnsi="Times New Roman" w:cs="Times New Roman"/>
        <w:sz w:val="18"/>
      </w:rPr>
      <w:t>Sa</w:t>
    </w:r>
    <w:r w:rsidRPr="00DC01BD">
      <w:rPr>
        <w:rFonts w:ascii="Times New Roman" w:hAnsi="Times New Roman" w:cs="Times New Roman"/>
        <w:sz w:val="18"/>
      </w:rPr>
      <w:t>ntiago de Chile</w:t>
    </w:r>
    <w:r w:rsidR="002A615E">
      <w:rPr>
        <w:rFonts w:ascii="Times New Roman" w:hAnsi="Times New Roman" w:cs="Times New Roman"/>
        <w:sz w:val="18"/>
      </w:rPr>
      <w:t>. www.universitaria.cl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1F5" w:rsidRDefault="003C21F5" w:rsidP="00500985">
      <w:pPr>
        <w:spacing w:after="0" w:line="240" w:lineRule="auto"/>
      </w:pPr>
      <w:r>
        <w:separator/>
      </w:r>
    </w:p>
  </w:footnote>
  <w:footnote w:type="continuationSeparator" w:id="0">
    <w:p w:rsidR="003C21F5" w:rsidRDefault="003C21F5" w:rsidP="005009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9E39F8"/>
    <w:multiLevelType w:val="hybridMultilevel"/>
    <w:tmpl w:val="E028E34A"/>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6D104489"/>
    <w:multiLevelType w:val="hybridMultilevel"/>
    <w:tmpl w:val="E8E654FA"/>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985"/>
    <w:rsid w:val="00004364"/>
    <w:rsid w:val="000A3368"/>
    <w:rsid w:val="000D58C5"/>
    <w:rsid w:val="000E2284"/>
    <w:rsid w:val="00113026"/>
    <w:rsid w:val="00113336"/>
    <w:rsid w:val="00130BEF"/>
    <w:rsid w:val="001711C6"/>
    <w:rsid w:val="00171348"/>
    <w:rsid w:val="00174A7A"/>
    <w:rsid w:val="001B0BFE"/>
    <w:rsid w:val="001C24C9"/>
    <w:rsid w:val="001C7567"/>
    <w:rsid w:val="00226884"/>
    <w:rsid w:val="0025090E"/>
    <w:rsid w:val="00266BD9"/>
    <w:rsid w:val="002A615E"/>
    <w:rsid w:val="002B55DA"/>
    <w:rsid w:val="0031614E"/>
    <w:rsid w:val="00322F89"/>
    <w:rsid w:val="0034295F"/>
    <w:rsid w:val="0034346F"/>
    <w:rsid w:val="0036676C"/>
    <w:rsid w:val="003805DE"/>
    <w:rsid w:val="003934C1"/>
    <w:rsid w:val="003C21F5"/>
    <w:rsid w:val="00426C5B"/>
    <w:rsid w:val="00456165"/>
    <w:rsid w:val="004801FF"/>
    <w:rsid w:val="00493D34"/>
    <w:rsid w:val="004A703A"/>
    <w:rsid w:val="00500985"/>
    <w:rsid w:val="0050462E"/>
    <w:rsid w:val="00550DE5"/>
    <w:rsid w:val="005868B7"/>
    <w:rsid w:val="00594A59"/>
    <w:rsid w:val="005A3398"/>
    <w:rsid w:val="005A690A"/>
    <w:rsid w:val="005C2D85"/>
    <w:rsid w:val="005F0324"/>
    <w:rsid w:val="00620A37"/>
    <w:rsid w:val="00655908"/>
    <w:rsid w:val="00655E42"/>
    <w:rsid w:val="00686669"/>
    <w:rsid w:val="00694672"/>
    <w:rsid w:val="006F494E"/>
    <w:rsid w:val="007579DF"/>
    <w:rsid w:val="00771AB2"/>
    <w:rsid w:val="00771FE3"/>
    <w:rsid w:val="00794CD2"/>
    <w:rsid w:val="00800658"/>
    <w:rsid w:val="00815EBF"/>
    <w:rsid w:val="00823A38"/>
    <w:rsid w:val="00854FF8"/>
    <w:rsid w:val="00862E97"/>
    <w:rsid w:val="00886C91"/>
    <w:rsid w:val="008A06B9"/>
    <w:rsid w:val="008A25BD"/>
    <w:rsid w:val="008A4EF0"/>
    <w:rsid w:val="008E52D9"/>
    <w:rsid w:val="009026C7"/>
    <w:rsid w:val="009415C0"/>
    <w:rsid w:val="0097507A"/>
    <w:rsid w:val="00A1269D"/>
    <w:rsid w:val="00A37153"/>
    <w:rsid w:val="00A5187A"/>
    <w:rsid w:val="00A5735A"/>
    <w:rsid w:val="00AA0F78"/>
    <w:rsid w:val="00AE1D41"/>
    <w:rsid w:val="00B257C0"/>
    <w:rsid w:val="00B376D5"/>
    <w:rsid w:val="00B42AAE"/>
    <w:rsid w:val="00B73383"/>
    <w:rsid w:val="00B84B61"/>
    <w:rsid w:val="00BA6A11"/>
    <w:rsid w:val="00BB78CA"/>
    <w:rsid w:val="00BC6011"/>
    <w:rsid w:val="00BD357A"/>
    <w:rsid w:val="00BE575D"/>
    <w:rsid w:val="00C06786"/>
    <w:rsid w:val="00C16C9B"/>
    <w:rsid w:val="00C219E3"/>
    <w:rsid w:val="00C62EBD"/>
    <w:rsid w:val="00CA2B0D"/>
    <w:rsid w:val="00CC39CB"/>
    <w:rsid w:val="00D14F3D"/>
    <w:rsid w:val="00D43F90"/>
    <w:rsid w:val="00D47579"/>
    <w:rsid w:val="00D52CB3"/>
    <w:rsid w:val="00D807F2"/>
    <w:rsid w:val="00D86599"/>
    <w:rsid w:val="00DA4BA3"/>
    <w:rsid w:val="00DC01BD"/>
    <w:rsid w:val="00DC511B"/>
    <w:rsid w:val="00DF14B0"/>
    <w:rsid w:val="00E144C6"/>
    <w:rsid w:val="00E226BC"/>
    <w:rsid w:val="00E345C2"/>
    <w:rsid w:val="00E557C8"/>
    <w:rsid w:val="00E93772"/>
    <w:rsid w:val="00ED6E2E"/>
    <w:rsid w:val="00EF3FF8"/>
    <w:rsid w:val="00F8796B"/>
    <w:rsid w:val="00FE101B"/>
    <w:rsid w:val="00FE301A"/>
    <w:rsid w:val="00FE395D"/>
    <w:rsid w:val="00FE467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98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500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500985"/>
    <w:pPr>
      <w:tabs>
        <w:tab w:val="center" w:pos="4536"/>
        <w:tab w:val="right" w:pos="9072"/>
      </w:tabs>
      <w:spacing w:after="0" w:line="240" w:lineRule="auto"/>
    </w:pPr>
  </w:style>
  <w:style w:type="character" w:customStyle="1" w:styleId="En-tteCar">
    <w:name w:val="En-tête Car"/>
    <w:basedOn w:val="Policepardfaut"/>
    <w:link w:val="En-tte"/>
    <w:uiPriority w:val="99"/>
    <w:rsid w:val="00500985"/>
  </w:style>
  <w:style w:type="paragraph" w:styleId="Pieddepage">
    <w:name w:val="footer"/>
    <w:basedOn w:val="Normal"/>
    <w:link w:val="PieddepageCar"/>
    <w:uiPriority w:val="99"/>
    <w:unhideWhenUsed/>
    <w:rsid w:val="0050098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0985"/>
  </w:style>
  <w:style w:type="paragraph" w:styleId="Paragraphedeliste">
    <w:name w:val="List Paragraph"/>
    <w:basedOn w:val="Normal"/>
    <w:uiPriority w:val="34"/>
    <w:qFormat/>
    <w:rsid w:val="00B84B61"/>
    <w:pPr>
      <w:ind w:left="720"/>
      <w:contextualSpacing/>
    </w:pPr>
  </w:style>
  <w:style w:type="character" w:styleId="Lienhypertexte">
    <w:name w:val="Hyperlink"/>
    <w:basedOn w:val="Policepardfaut"/>
    <w:uiPriority w:val="99"/>
    <w:unhideWhenUsed/>
    <w:rsid w:val="00AA0F78"/>
    <w:rPr>
      <w:color w:val="0000FF" w:themeColor="hyperlink"/>
      <w:u w:val="single"/>
    </w:rPr>
  </w:style>
  <w:style w:type="paragraph" w:styleId="Textedebulles">
    <w:name w:val="Balloon Text"/>
    <w:basedOn w:val="Normal"/>
    <w:link w:val="TextedebullesCar"/>
    <w:uiPriority w:val="99"/>
    <w:semiHidden/>
    <w:unhideWhenUsed/>
    <w:rsid w:val="007579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79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98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500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500985"/>
    <w:pPr>
      <w:tabs>
        <w:tab w:val="center" w:pos="4536"/>
        <w:tab w:val="right" w:pos="9072"/>
      </w:tabs>
      <w:spacing w:after="0" w:line="240" w:lineRule="auto"/>
    </w:pPr>
  </w:style>
  <w:style w:type="character" w:customStyle="1" w:styleId="En-tteCar">
    <w:name w:val="En-tête Car"/>
    <w:basedOn w:val="Policepardfaut"/>
    <w:link w:val="En-tte"/>
    <w:uiPriority w:val="99"/>
    <w:rsid w:val="00500985"/>
  </w:style>
  <w:style w:type="paragraph" w:styleId="Pieddepage">
    <w:name w:val="footer"/>
    <w:basedOn w:val="Normal"/>
    <w:link w:val="PieddepageCar"/>
    <w:uiPriority w:val="99"/>
    <w:unhideWhenUsed/>
    <w:rsid w:val="0050098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0985"/>
  </w:style>
  <w:style w:type="paragraph" w:styleId="Paragraphedeliste">
    <w:name w:val="List Paragraph"/>
    <w:basedOn w:val="Normal"/>
    <w:uiPriority w:val="34"/>
    <w:qFormat/>
    <w:rsid w:val="00B84B61"/>
    <w:pPr>
      <w:ind w:left="720"/>
      <w:contextualSpacing/>
    </w:pPr>
  </w:style>
  <w:style w:type="character" w:styleId="Lienhypertexte">
    <w:name w:val="Hyperlink"/>
    <w:basedOn w:val="Policepardfaut"/>
    <w:uiPriority w:val="99"/>
    <w:unhideWhenUsed/>
    <w:rsid w:val="00AA0F78"/>
    <w:rPr>
      <w:color w:val="0000FF" w:themeColor="hyperlink"/>
      <w:u w:val="single"/>
    </w:rPr>
  </w:style>
  <w:style w:type="paragraph" w:styleId="Textedebulles">
    <w:name w:val="Balloon Text"/>
    <w:basedOn w:val="Normal"/>
    <w:link w:val="TextedebullesCar"/>
    <w:uiPriority w:val="99"/>
    <w:semiHidden/>
    <w:unhideWhenUsed/>
    <w:rsid w:val="007579D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79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hdl.handle.net/2268/180060" TargetMode="External"/><Relationship Id="rId5" Type="http://schemas.openxmlformats.org/officeDocument/2006/relationships/webSettings" Target="webSettings.xml"/><Relationship Id="rId10" Type="http://schemas.openxmlformats.org/officeDocument/2006/relationships/hyperlink" Target="http://www.evaluaraprendizajes.cl" TargetMode="External"/><Relationship Id="rId4" Type="http://schemas.openxmlformats.org/officeDocument/2006/relationships/settings" Target="settings.xml"/><Relationship Id="rId9" Type="http://schemas.openxmlformats.org/officeDocument/2006/relationships/hyperlink" Target="http://orbi.ulg.ac.be"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5</Pages>
  <Words>2174</Words>
  <Characters>11963</Characters>
  <Application>Microsoft Office Word</Application>
  <DocSecurity>0</DocSecurity>
  <Lines>99</Lines>
  <Paragraphs>28</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ULg</Company>
  <LinksUpToDate>false</LinksUpToDate>
  <CharactersWithSpaces>14109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Dieudonné Leclercq 2</cp:lastModifiedBy>
  <cp:revision>5</cp:revision>
  <cp:lastPrinted>2012-10-02T20:54:00Z</cp:lastPrinted>
  <dcterms:created xsi:type="dcterms:W3CDTF">2017-02-28T08:16:00Z</dcterms:created>
  <dcterms:modified xsi:type="dcterms:W3CDTF">2017-10-25T10:41:00Z</dcterms:modified>
</cp:coreProperties>
</file>