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C2" w:rsidRDefault="00B519C2" w:rsidP="009115C6">
      <w:pPr>
        <w:pStyle w:val="Titre8"/>
        <w:jc w:val="center"/>
        <w:rPr>
          <w:lang w:val="es-ES"/>
        </w:rPr>
      </w:pPr>
      <w:bookmarkStart w:id="0" w:name="_GoBack"/>
      <w:bookmarkEnd w:id="0"/>
      <w:r w:rsidRPr="00FB037F">
        <w:rPr>
          <w:noProof/>
          <w:lang w:val="fr-BE" w:eastAsia="fr-BE"/>
        </w:rPr>
        <w:drawing>
          <wp:anchor distT="0" distB="0" distL="114300" distR="114300" simplePos="0" relativeHeight="251658752" behindDoc="1" locked="0" layoutInCell="1" allowOverlap="1" wp14:anchorId="16A35840" wp14:editId="137D4B92">
            <wp:simplePos x="0" y="0"/>
            <wp:positionH relativeFrom="column">
              <wp:posOffset>2172970</wp:posOffset>
            </wp:positionH>
            <wp:positionV relativeFrom="paragraph">
              <wp:posOffset>-716280</wp:posOffset>
            </wp:positionV>
            <wp:extent cx="1435100" cy="1511300"/>
            <wp:effectExtent l="0" t="0" r="0" b="0"/>
            <wp:wrapTight wrapText="bothSides">
              <wp:wrapPolygon edited="0">
                <wp:start x="0" y="0"/>
                <wp:lineTo x="0" y="21237"/>
                <wp:lineTo x="21218" y="21237"/>
                <wp:lineTo x="21218" y="0"/>
                <wp:lineTo x="0" y="0"/>
              </wp:wrapPolygon>
            </wp:wrapTight>
            <wp:docPr id="1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4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09" b="17839"/>
                    <a:stretch/>
                  </pic:blipFill>
                  <pic:spPr>
                    <a:xfrm>
                      <a:off x="0" y="0"/>
                      <a:ext cx="14351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9C2">
        <w:rPr>
          <w:noProof/>
          <w:lang w:val="fr-BE" w:eastAsia="fr-BE"/>
        </w:rPr>
        <w:drawing>
          <wp:anchor distT="0" distB="0" distL="114300" distR="114300" simplePos="0" relativeHeight="251661824" behindDoc="1" locked="0" layoutInCell="1" allowOverlap="1" wp14:anchorId="3BE39658" wp14:editId="250B92C0">
            <wp:simplePos x="0" y="0"/>
            <wp:positionH relativeFrom="column">
              <wp:posOffset>-646430</wp:posOffset>
            </wp:positionH>
            <wp:positionV relativeFrom="paragraph">
              <wp:posOffset>-716280</wp:posOffset>
            </wp:positionV>
            <wp:extent cx="1282700" cy="1434465"/>
            <wp:effectExtent l="0" t="0" r="0" b="0"/>
            <wp:wrapTight wrapText="bothSides">
              <wp:wrapPolygon edited="0">
                <wp:start x="8661" y="0"/>
                <wp:lineTo x="4491" y="4590"/>
                <wp:lineTo x="3208" y="5163"/>
                <wp:lineTo x="642" y="8319"/>
                <wp:lineTo x="642" y="9466"/>
                <wp:lineTo x="962" y="13769"/>
                <wp:lineTo x="0" y="14629"/>
                <wp:lineTo x="0" y="16351"/>
                <wp:lineTo x="6095" y="18359"/>
                <wp:lineTo x="6095" y="18932"/>
                <wp:lineTo x="16681" y="21227"/>
                <wp:lineTo x="18606" y="21227"/>
                <wp:lineTo x="21172" y="21227"/>
                <wp:lineTo x="21172" y="20940"/>
                <wp:lineTo x="17323" y="18359"/>
                <wp:lineTo x="21172" y="14343"/>
                <wp:lineTo x="21172" y="7745"/>
                <wp:lineTo x="20531" y="3155"/>
                <wp:lineTo x="15077" y="861"/>
                <wp:lineTo x="10265" y="0"/>
                <wp:lineTo x="8661" y="0"/>
              </wp:wrapPolygon>
            </wp:wrapTight>
            <wp:docPr id="1030" name="Picture 6" descr="Résultat de recherche d'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Résultat de recherche d'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4344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9C2">
        <w:rPr>
          <w:noProof/>
          <w:lang w:val="fr-BE" w:eastAsia="fr-BE"/>
        </w:rPr>
        <w:drawing>
          <wp:anchor distT="0" distB="0" distL="114300" distR="114300" simplePos="0" relativeHeight="251660800" behindDoc="1" locked="0" layoutInCell="1" allowOverlap="1" wp14:anchorId="48098EFD" wp14:editId="31BF6570">
            <wp:simplePos x="0" y="0"/>
            <wp:positionH relativeFrom="column">
              <wp:posOffset>4630420</wp:posOffset>
            </wp:positionH>
            <wp:positionV relativeFrom="paragraph">
              <wp:posOffset>-601980</wp:posOffset>
            </wp:positionV>
            <wp:extent cx="17430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482" y="21273"/>
                <wp:lineTo x="21482" y="0"/>
                <wp:lineTo x="0" y="0"/>
              </wp:wrapPolygon>
            </wp:wrapTight>
            <wp:docPr id="1026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57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B519C2" w:rsidRDefault="00B519C2" w:rsidP="009115C6">
      <w:pPr>
        <w:pStyle w:val="Titre8"/>
        <w:jc w:val="center"/>
        <w:rPr>
          <w:lang w:val="es-ES"/>
        </w:rPr>
      </w:pPr>
    </w:p>
    <w:p w:rsidR="00B519C2" w:rsidRDefault="00B519C2" w:rsidP="009115C6">
      <w:pPr>
        <w:pStyle w:val="Titre8"/>
        <w:jc w:val="center"/>
        <w:rPr>
          <w:lang w:val="es-ES"/>
        </w:rPr>
      </w:pPr>
    </w:p>
    <w:p w:rsidR="00B519C2" w:rsidRDefault="00B519C2" w:rsidP="009115C6">
      <w:pPr>
        <w:pStyle w:val="Titre8"/>
        <w:jc w:val="center"/>
        <w:rPr>
          <w:lang w:val="es-ES"/>
        </w:rPr>
      </w:pPr>
    </w:p>
    <w:p w:rsidR="00B519C2" w:rsidRDefault="00B519C2" w:rsidP="00B519C2">
      <w:pPr>
        <w:rPr>
          <w:lang w:val="es-ES"/>
        </w:rPr>
      </w:pPr>
    </w:p>
    <w:p w:rsidR="00B519C2" w:rsidRDefault="00B519C2" w:rsidP="00B519C2">
      <w:pPr>
        <w:pStyle w:val="Titre8"/>
        <w:rPr>
          <w:b w:val="0"/>
          <w:bCs w:val="0"/>
          <w:lang w:val="es-ES"/>
        </w:rPr>
      </w:pPr>
    </w:p>
    <w:p w:rsidR="00B519C2" w:rsidRDefault="00B519C2" w:rsidP="00B519C2">
      <w:pPr>
        <w:rPr>
          <w:lang w:val="es-ES"/>
        </w:rPr>
      </w:pPr>
    </w:p>
    <w:p w:rsidR="004F56F0" w:rsidRPr="00782924" w:rsidRDefault="004F56F0" w:rsidP="00B519C2">
      <w:pPr>
        <w:pStyle w:val="Titre8"/>
        <w:ind w:right="0"/>
        <w:jc w:val="center"/>
        <w:rPr>
          <w:lang w:val="es-ES"/>
        </w:rPr>
      </w:pPr>
      <w:proofErr w:type="spellStart"/>
      <w:r w:rsidRPr="00782924">
        <w:rPr>
          <w:lang w:val="es-ES"/>
        </w:rPr>
        <w:t>Dieudonné</w:t>
      </w:r>
      <w:proofErr w:type="spellEnd"/>
      <w:r w:rsidRPr="00782924">
        <w:rPr>
          <w:lang w:val="es-ES"/>
        </w:rPr>
        <w:t xml:space="preserve"> </w:t>
      </w:r>
      <w:r w:rsidR="009C3F75" w:rsidRPr="00782924">
        <w:rPr>
          <w:lang w:val="es-ES"/>
        </w:rPr>
        <w:t xml:space="preserve">A. A. J. </w:t>
      </w:r>
      <w:r w:rsidRPr="00782924">
        <w:rPr>
          <w:lang w:val="es-ES"/>
        </w:rPr>
        <w:t>LECLERCQ</w:t>
      </w:r>
      <w:r w:rsidR="00FB037F" w:rsidRPr="00782924">
        <w:rPr>
          <w:b w:val="0"/>
          <w:bCs w:val="0"/>
          <w:noProof/>
          <w:lang w:val="es-ES" w:eastAsia="fr-BE"/>
        </w:rPr>
        <w:t xml:space="preserve"> </w:t>
      </w:r>
    </w:p>
    <w:p w:rsidR="005B1E1F" w:rsidRDefault="00AB2615" w:rsidP="00AB2615">
      <w:pPr>
        <w:jc w:val="center"/>
        <w:rPr>
          <w:sz w:val="18"/>
          <w:lang w:val="es-ES_tradnl"/>
        </w:rPr>
      </w:pPr>
      <w:r w:rsidRPr="00AB2615">
        <w:rPr>
          <w:sz w:val="18"/>
          <w:lang w:val="es-ES_tradnl"/>
        </w:rPr>
        <w:t>CV actualizado 201</w:t>
      </w:r>
      <w:r w:rsidR="00D7662D">
        <w:rPr>
          <w:sz w:val="18"/>
          <w:lang w:val="es-ES_tradnl"/>
        </w:rPr>
        <w:t>7</w:t>
      </w:r>
    </w:p>
    <w:p w:rsidR="00E14BAF" w:rsidRDefault="00E14BAF" w:rsidP="00AB2615">
      <w:pPr>
        <w:jc w:val="center"/>
        <w:rPr>
          <w:sz w:val="18"/>
          <w:lang w:val="es-ES_tradnl"/>
        </w:rPr>
      </w:pPr>
      <w:r>
        <w:rPr>
          <w:sz w:val="18"/>
          <w:lang w:val="es-ES_tradnl"/>
        </w:rPr>
        <w:t xml:space="preserve">Correo </w:t>
      </w:r>
      <w:hyperlink r:id="rId12" w:history="1">
        <w:r w:rsidRPr="00AB24B7">
          <w:rPr>
            <w:rStyle w:val="Lienhypertexte"/>
            <w:sz w:val="18"/>
            <w:lang w:val="es-ES_tradnl"/>
          </w:rPr>
          <w:t>d.Leclercq@ulg.ac.be</w:t>
        </w:r>
      </w:hyperlink>
    </w:p>
    <w:p w:rsidR="00E14BAF" w:rsidRPr="00AB2615" w:rsidRDefault="00E14BAF" w:rsidP="00AB2615">
      <w:pPr>
        <w:jc w:val="center"/>
        <w:rPr>
          <w:sz w:val="18"/>
          <w:lang w:val="es-ES_tradnl"/>
        </w:rPr>
      </w:pPr>
    </w:p>
    <w:p w:rsidR="000D7E21" w:rsidRPr="00447885" w:rsidRDefault="00447885" w:rsidP="005B1E1F">
      <w:pPr>
        <w:rPr>
          <w:rFonts w:ascii="Times New Roman" w:hAnsi="Times New Roman"/>
          <w:sz w:val="20"/>
          <w:szCs w:val="20"/>
          <w:lang w:val="es-ES"/>
        </w:rPr>
      </w:pPr>
      <w:r w:rsidRPr="00447885">
        <w:rPr>
          <w:rFonts w:ascii="Times New Roman" w:hAnsi="Times New Roman"/>
          <w:sz w:val="20"/>
          <w:szCs w:val="20"/>
          <w:lang w:val="es-ES"/>
        </w:rPr>
        <w:t>Nació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 xml:space="preserve"> e</w:t>
      </w:r>
      <w:r w:rsidR="00043BF3">
        <w:rPr>
          <w:rFonts w:ascii="Times New Roman" w:hAnsi="Times New Roman"/>
          <w:sz w:val="20"/>
          <w:szCs w:val="20"/>
          <w:lang w:val="es-ES"/>
        </w:rPr>
        <w:t xml:space="preserve">n </w:t>
      </w:r>
      <w:r w:rsidR="00B7037A" w:rsidRPr="00447885">
        <w:rPr>
          <w:rFonts w:ascii="Times New Roman" w:hAnsi="Times New Roman"/>
          <w:sz w:val="20"/>
          <w:szCs w:val="20"/>
          <w:lang w:val="es-ES"/>
        </w:rPr>
        <w:t xml:space="preserve">1944, </w:t>
      </w:r>
      <w:r w:rsidR="003127CE" w:rsidRPr="00447885">
        <w:rPr>
          <w:rFonts w:ascii="Times New Roman" w:hAnsi="Times New Roman"/>
          <w:sz w:val="20"/>
          <w:szCs w:val="20"/>
          <w:lang w:val="es-ES"/>
        </w:rPr>
        <w:t>casado.</w:t>
      </w:r>
      <w:r w:rsidR="000D7E21" w:rsidRPr="00447885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5B1E1F" w:rsidRPr="00447885">
        <w:rPr>
          <w:rFonts w:ascii="Times New Roman" w:hAnsi="Times New Roman"/>
          <w:sz w:val="20"/>
          <w:szCs w:val="20"/>
          <w:lang w:val="es-ES"/>
        </w:rPr>
        <w:t>Belg</w:t>
      </w:r>
      <w:r w:rsidR="003127CE" w:rsidRPr="00447885">
        <w:rPr>
          <w:rFonts w:ascii="Times New Roman" w:hAnsi="Times New Roman"/>
          <w:sz w:val="20"/>
          <w:szCs w:val="20"/>
          <w:lang w:val="es-ES"/>
        </w:rPr>
        <w:t>a</w:t>
      </w:r>
      <w:r w:rsidR="000F62CE" w:rsidRPr="00447885">
        <w:rPr>
          <w:rFonts w:ascii="Times New Roman" w:hAnsi="Times New Roman"/>
          <w:sz w:val="20"/>
          <w:szCs w:val="20"/>
          <w:lang w:val="es-ES"/>
        </w:rPr>
        <w:t xml:space="preserve">. </w:t>
      </w:r>
    </w:p>
    <w:p w:rsidR="00D24AC1" w:rsidRDefault="000F62CE" w:rsidP="00D317E0">
      <w:pPr>
        <w:rPr>
          <w:rFonts w:ascii="Times New Roman" w:hAnsi="Times New Roman"/>
          <w:sz w:val="20"/>
          <w:szCs w:val="20"/>
          <w:lang w:val="es-ES"/>
        </w:rPr>
      </w:pPr>
      <w:proofErr w:type="gramStart"/>
      <w:r w:rsidRPr="00447885">
        <w:rPr>
          <w:rFonts w:ascii="Times New Roman" w:hAnsi="Times New Roman"/>
          <w:sz w:val="20"/>
          <w:szCs w:val="20"/>
          <w:lang w:val="es-ES"/>
        </w:rPr>
        <w:t>Dipl</w:t>
      </w:r>
      <w:r w:rsidR="003127CE" w:rsidRPr="00447885">
        <w:rPr>
          <w:rFonts w:ascii="Times New Roman" w:hAnsi="Times New Roman"/>
          <w:sz w:val="20"/>
          <w:szCs w:val="20"/>
          <w:lang w:val="es-ES"/>
        </w:rPr>
        <w:t>omas</w:t>
      </w:r>
      <w:r w:rsidR="005B1E1F" w:rsidRPr="00447885">
        <w:rPr>
          <w:rFonts w:ascii="Times New Roman" w:hAnsi="Times New Roman"/>
          <w:sz w:val="20"/>
          <w:szCs w:val="20"/>
          <w:lang w:val="es-ES"/>
        </w:rPr>
        <w:t xml:space="preserve"> :</w:t>
      </w:r>
      <w:proofErr w:type="gramEnd"/>
      <w:r w:rsidR="005B1E1F" w:rsidRPr="00447885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>Institut</w:t>
      </w:r>
      <w:r w:rsidR="003127CE" w:rsidRPr="00447885">
        <w:rPr>
          <w:rFonts w:ascii="Times New Roman" w:hAnsi="Times New Roman"/>
          <w:sz w:val="20"/>
          <w:szCs w:val="20"/>
          <w:lang w:val="es-ES"/>
        </w:rPr>
        <w:t>o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>r prima</w:t>
      </w:r>
      <w:r w:rsidR="003127CE" w:rsidRPr="00447885">
        <w:rPr>
          <w:rFonts w:ascii="Times New Roman" w:hAnsi="Times New Roman"/>
          <w:sz w:val="20"/>
          <w:szCs w:val="20"/>
          <w:lang w:val="es-ES"/>
        </w:rPr>
        <w:t xml:space="preserve">ria </w:t>
      </w:r>
      <w:r w:rsidR="005B1E1F" w:rsidRPr="00447885">
        <w:rPr>
          <w:rFonts w:ascii="Times New Roman" w:hAnsi="Times New Roman"/>
          <w:sz w:val="20"/>
          <w:szCs w:val="20"/>
          <w:lang w:val="es-ES"/>
        </w:rPr>
        <w:t xml:space="preserve">(1963), </w:t>
      </w:r>
      <w:r w:rsidR="00447885" w:rsidRPr="00447885">
        <w:rPr>
          <w:rFonts w:ascii="Times New Roman" w:hAnsi="Times New Roman"/>
          <w:sz w:val="20"/>
          <w:szCs w:val="20"/>
          <w:lang w:val="es-ES"/>
        </w:rPr>
        <w:t>Candidato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 xml:space="preserve"> en </w:t>
      </w:r>
      <w:r w:rsidR="00447885" w:rsidRPr="00447885">
        <w:rPr>
          <w:rFonts w:ascii="Times New Roman" w:hAnsi="Times New Roman"/>
          <w:sz w:val="20"/>
          <w:szCs w:val="20"/>
          <w:lang w:val="es-ES"/>
        </w:rPr>
        <w:t>Psicología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 xml:space="preserve"> (1965), </w:t>
      </w:r>
      <w:r w:rsidR="00D24AC1">
        <w:rPr>
          <w:rFonts w:ascii="Times New Roman" w:hAnsi="Times New Roman"/>
          <w:sz w:val="20"/>
          <w:szCs w:val="20"/>
          <w:lang w:val="es-ES"/>
        </w:rPr>
        <w:t>Master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5B1E1F" w:rsidRPr="00447885">
        <w:rPr>
          <w:rFonts w:ascii="Times New Roman" w:hAnsi="Times New Roman"/>
          <w:sz w:val="20"/>
          <w:szCs w:val="20"/>
          <w:lang w:val="es-ES"/>
        </w:rPr>
        <w:t>(1968)</w:t>
      </w:r>
      <w:r w:rsidR="00B33222" w:rsidRPr="00447885">
        <w:rPr>
          <w:rFonts w:ascii="Times New Roman" w:hAnsi="Times New Roman"/>
          <w:sz w:val="20"/>
          <w:szCs w:val="20"/>
          <w:lang w:val="es-ES"/>
        </w:rPr>
        <w:t xml:space="preserve">, </w:t>
      </w:r>
      <w:r w:rsidR="00447885" w:rsidRPr="00447885">
        <w:rPr>
          <w:rFonts w:ascii="Times New Roman" w:hAnsi="Times New Roman"/>
          <w:sz w:val="20"/>
          <w:szCs w:val="20"/>
          <w:lang w:val="es-ES"/>
        </w:rPr>
        <w:t>después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 xml:space="preserve"> Doct</w:t>
      </w:r>
      <w:r w:rsidR="00B33222" w:rsidRPr="00447885">
        <w:rPr>
          <w:rFonts w:ascii="Times New Roman" w:hAnsi="Times New Roman"/>
          <w:sz w:val="20"/>
          <w:szCs w:val="20"/>
          <w:lang w:val="es-ES"/>
        </w:rPr>
        <w:t>o</w:t>
      </w:r>
      <w:r w:rsidR="005B1E1F" w:rsidRPr="00447885">
        <w:rPr>
          <w:rFonts w:ascii="Times New Roman" w:hAnsi="Times New Roman"/>
          <w:sz w:val="20"/>
          <w:szCs w:val="20"/>
          <w:lang w:val="es-ES"/>
        </w:rPr>
        <w:t xml:space="preserve">r </w:t>
      </w:r>
      <w:r w:rsidR="003E16FD" w:rsidRPr="00447885">
        <w:rPr>
          <w:rFonts w:ascii="Times New Roman" w:hAnsi="Times New Roman"/>
          <w:sz w:val="20"/>
          <w:szCs w:val="20"/>
          <w:lang w:val="es-ES"/>
        </w:rPr>
        <w:t xml:space="preserve">(1975) 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>e</w:t>
      </w:r>
      <w:r w:rsidR="005B1E1F" w:rsidRPr="00447885">
        <w:rPr>
          <w:rFonts w:ascii="Times New Roman" w:hAnsi="Times New Roman"/>
          <w:sz w:val="20"/>
          <w:szCs w:val="20"/>
          <w:lang w:val="es-ES"/>
        </w:rPr>
        <w:t xml:space="preserve">n </w:t>
      </w:r>
      <w:r w:rsidR="00B33222" w:rsidRPr="00447885">
        <w:rPr>
          <w:rFonts w:ascii="Times New Roman" w:hAnsi="Times New Roman"/>
          <w:sz w:val="20"/>
          <w:szCs w:val="20"/>
          <w:lang w:val="es-ES"/>
        </w:rPr>
        <w:t>C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>ienc</w:t>
      </w:r>
      <w:r w:rsidR="00B33222" w:rsidRPr="00447885">
        <w:rPr>
          <w:rFonts w:ascii="Times New Roman" w:hAnsi="Times New Roman"/>
          <w:sz w:val="20"/>
          <w:szCs w:val="20"/>
          <w:lang w:val="es-ES"/>
        </w:rPr>
        <w:t>ia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>s de l</w:t>
      </w:r>
      <w:r w:rsidR="00B33222" w:rsidRPr="00447885">
        <w:rPr>
          <w:rFonts w:ascii="Times New Roman" w:hAnsi="Times New Roman"/>
          <w:sz w:val="20"/>
          <w:szCs w:val="20"/>
          <w:lang w:val="es-ES"/>
        </w:rPr>
        <w:t xml:space="preserve">a </w:t>
      </w:r>
      <w:r w:rsidR="00447885" w:rsidRPr="00447885">
        <w:rPr>
          <w:rFonts w:ascii="Times New Roman" w:hAnsi="Times New Roman"/>
          <w:sz w:val="20"/>
          <w:szCs w:val="20"/>
          <w:lang w:val="es-ES"/>
        </w:rPr>
        <w:t>Educación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 xml:space="preserve"> de l</w:t>
      </w:r>
      <w:r w:rsidR="00B33222" w:rsidRPr="00447885">
        <w:rPr>
          <w:rFonts w:ascii="Times New Roman" w:hAnsi="Times New Roman"/>
          <w:sz w:val="20"/>
          <w:szCs w:val="20"/>
          <w:lang w:val="es-ES"/>
        </w:rPr>
        <w:t xml:space="preserve">a </w:t>
      </w:r>
      <w:r w:rsidR="005B1E1F" w:rsidRPr="00447885">
        <w:rPr>
          <w:rFonts w:ascii="Times New Roman" w:hAnsi="Times New Roman"/>
          <w:sz w:val="20"/>
          <w:szCs w:val="20"/>
          <w:lang w:val="es-ES"/>
        </w:rPr>
        <w:t>Universi</w:t>
      </w:r>
      <w:r w:rsidR="00B33222" w:rsidRPr="00447885">
        <w:rPr>
          <w:rFonts w:ascii="Times New Roman" w:hAnsi="Times New Roman"/>
          <w:sz w:val="20"/>
          <w:szCs w:val="20"/>
          <w:lang w:val="es-ES"/>
        </w:rPr>
        <w:t>dad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 xml:space="preserve"> de</w:t>
      </w:r>
      <w:r w:rsidR="005B1E1F" w:rsidRPr="00447885">
        <w:rPr>
          <w:rFonts w:ascii="Times New Roman" w:hAnsi="Times New Roman"/>
          <w:sz w:val="20"/>
          <w:szCs w:val="20"/>
          <w:lang w:val="es-ES"/>
        </w:rPr>
        <w:t xml:space="preserve"> </w:t>
      </w:r>
      <w:proofErr w:type="spellStart"/>
      <w:r w:rsidR="005B1E1F" w:rsidRPr="00447885">
        <w:rPr>
          <w:rFonts w:ascii="Times New Roman" w:hAnsi="Times New Roman"/>
          <w:sz w:val="20"/>
          <w:szCs w:val="20"/>
          <w:lang w:val="es-ES"/>
        </w:rPr>
        <w:t>Liège</w:t>
      </w:r>
      <w:proofErr w:type="spellEnd"/>
      <w:r w:rsidR="003E16FD" w:rsidRPr="00447885">
        <w:rPr>
          <w:rFonts w:ascii="Times New Roman" w:hAnsi="Times New Roman"/>
          <w:sz w:val="20"/>
          <w:szCs w:val="20"/>
          <w:lang w:val="es-ES"/>
        </w:rPr>
        <w:t xml:space="preserve"> (</w:t>
      </w:r>
      <w:r w:rsidR="00447885" w:rsidRPr="00447885">
        <w:rPr>
          <w:rFonts w:ascii="Times New Roman" w:hAnsi="Times New Roman"/>
          <w:sz w:val="20"/>
          <w:szCs w:val="20"/>
          <w:lang w:val="es-ES"/>
        </w:rPr>
        <w:t>Bélgica</w:t>
      </w:r>
      <w:r w:rsidR="003E16FD" w:rsidRPr="00447885">
        <w:rPr>
          <w:rFonts w:ascii="Times New Roman" w:hAnsi="Times New Roman"/>
          <w:sz w:val="20"/>
          <w:szCs w:val="20"/>
          <w:lang w:val="es-ES"/>
        </w:rPr>
        <w:t>)</w:t>
      </w:r>
      <w:r w:rsidR="005B1E1F" w:rsidRPr="00447885">
        <w:rPr>
          <w:rFonts w:ascii="Times New Roman" w:hAnsi="Times New Roman"/>
          <w:sz w:val="20"/>
          <w:szCs w:val="20"/>
          <w:lang w:val="es-ES"/>
        </w:rPr>
        <w:t xml:space="preserve">. </w:t>
      </w:r>
    </w:p>
    <w:p w:rsidR="00D7662D" w:rsidRDefault="00D24AC1" w:rsidP="00D24AC1">
      <w:pPr>
        <w:pStyle w:val="somm30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  <w:lang w:val="es-ES"/>
        </w:rPr>
        <w:t>Estancias de post-doctorado en la</w:t>
      </w:r>
      <w:r w:rsidR="00043BF3">
        <w:rPr>
          <w:rFonts w:ascii="Times New Roman" w:hAnsi="Times New Roman"/>
          <w:sz w:val="20"/>
          <w:szCs w:val="20"/>
          <w:lang w:val="es-ES"/>
        </w:rPr>
        <w:t>s</w:t>
      </w:r>
      <w:r>
        <w:rPr>
          <w:rFonts w:ascii="Times New Roman" w:hAnsi="Times New Roman"/>
          <w:sz w:val="20"/>
          <w:szCs w:val="20"/>
          <w:lang w:val="es-ES"/>
        </w:rPr>
        <w:t xml:space="preserve"> universidades de</w:t>
      </w:r>
    </w:p>
    <w:p w:rsidR="00D7662D" w:rsidRDefault="00D7662D" w:rsidP="00D24AC1">
      <w:pPr>
        <w:pStyle w:val="somm30"/>
        <w:rPr>
          <w:rFonts w:ascii="Times New Roman" w:hAnsi="Times New Roman"/>
          <w:sz w:val="18"/>
          <w:lang w:val="en-GB"/>
        </w:rPr>
      </w:pPr>
      <w:r w:rsidRPr="00D7662D">
        <w:rPr>
          <w:rFonts w:ascii="Times New Roman" w:hAnsi="Times New Roman"/>
          <w:sz w:val="20"/>
          <w:szCs w:val="20"/>
          <w:lang w:val="en-US"/>
        </w:rPr>
        <w:t>-</w:t>
      </w:r>
      <w:r w:rsidR="00D24AC1" w:rsidRPr="00D7662D">
        <w:rPr>
          <w:rFonts w:ascii="Times New Roman" w:hAnsi="Times New Roman"/>
          <w:b/>
          <w:bCs/>
          <w:sz w:val="18"/>
          <w:lang w:val="en-US"/>
        </w:rPr>
        <w:t xml:space="preserve">Pittsburgh </w:t>
      </w:r>
      <w:r w:rsidR="00D24AC1" w:rsidRPr="00D7662D">
        <w:rPr>
          <w:rFonts w:ascii="Times New Roman" w:hAnsi="Times New Roman"/>
          <w:bCs/>
          <w:sz w:val="18"/>
          <w:lang w:val="en-US"/>
        </w:rPr>
        <w:t>(1978),</w:t>
      </w:r>
      <w:r w:rsidR="00D24AC1" w:rsidRPr="00D7662D">
        <w:rPr>
          <w:rFonts w:ascii="Times New Roman" w:hAnsi="Times New Roman"/>
          <w:b/>
          <w:bCs/>
          <w:sz w:val="18"/>
          <w:lang w:val="en-US"/>
        </w:rPr>
        <w:t xml:space="preserve"> </w:t>
      </w:r>
      <w:proofErr w:type="spellStart"/>
      <w:r w:rsidR="00D24AC1" w:rsidRPr="00D7662D">
        <w:rPr>
          <w:rFonts w:ascii="Times New Roman" w:hAnsi="Times New Roman"/>
          <w:bCs/>
          <w:sz w:val="18"/>
          <w:lang w:val="en-US"/>
        </w:rPr>
        <w:t>en</w:t>
      </w:r>
      <w:proofErr w:type="spellEnd"/>
      <w:r w:rsidR="00D24AC1" w:rsidRPr="00D7662D">
        <w:rPr>
          <w:rFonts w:ascii="Times New Roman" w:hAnsi="Times New Roman"/>
          <w:bCs/>
          <w:sz w:val="18"/>
          <w:lang w:val="en-US"/>
        </w:rPr>
        <w:t xml:space="preserve"> el</w:t>
      </w:r>
      <w:r w:rsidR="00D24AC1" w:rsidRPr="00D7662D">
        <w:rPr>
          <w:rFonts w:ascii="Times New Roman" w:hAnsi="Times New Roman"/>
          <w:sz w:val="18"/>
          <w:lang w:val="en-US"/>
        </w:rPr>
        <w:t xml:space="preserve"> </w:t>
      </w:r>
      <w:r w:rsidR="00D24AC1" w:rsidRPr="00D7662D">
        <w:rPr>
          <w:rFonts w:ascii="Times New Roman" w:hAnsi="Times New Roman"/>
          <w:i/>
          <w:sz w:val="18"/>
          <w:lang w:val="en-US"/>
        </w:rPr>
        <w:t>Learning Research and Development Centre</w:t>
      </w:r>
      <w:r w:rsidR="00D24AC1" w:rsidRPr="00D7662D">
        <w:rPr>
          <w:rFonts w:ascii="Times New Roman" w:hAnsi="Times New Roman"/>
          <w:sz w:val="18"/>
          <w:lang w:val="en-US"/>
        </w:rPr>
        <w:t xml:space="preserve">. </w:t>
      </w:r>
      <w:r w:rsidR="00D24AC1" w:rsidRPr="00442F0F">
        <w:rPr>
          <w:rFonts w:ascii="Times New Roman" w:hAnsi="Times New Roman"/>
          <w:sz w:val="18"/>
          <w:lang w:val="en-GB"/>
        </w:rPr>
        <w:t>(</w:t>
      </w:r>
      <w:r w:rsidR="00D24AC1">
        <w:rPr>
          <w:rFonts w:ascii="Times New Roman" w:hAnsi="Times New Roman"/>
          <w:sz w:val="18"/>
          <w:lang w:val="en-GB"/>
        </w:rPr>
        <w:t xml:space="preserve">LRDC - </w:t>
      </w:r>
      <w:r w:rsidR="00D24AC1" w:rsidRPr="00442F0F">
        <w:rPr>
          <w:rFonts w:ascii="Times New Roman" w:hAnsi="Times New Roman"/>
          <w:sz w:val="18"/>
          <w:lang w:val="en-GB"/>
        </w:rPr>
        <w:t>Dir. Robert Glaser</w:t>
      </w:r>
      <w:r>
        <w:rPr>
          <w:rFonts w:ascii="Times New Roman" w:hAnsi="Times New Roman"/>
          <w:sz w:val="18"/>
          <w:lang w:val="en-GB"/>
        </w:rPr>
        <w:t xml:space="preserve">) </w:t>
      </w:r>
    </w:p>
    <w:p w:rsidR="00D24AC1" w:rsidRPr="00B519C2" w:rsidRDefault="00D7662D" w:rsidP="00D24AC1">
      <w:pPr>
        <w:pStyle w:val="somm30"/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sz w:val="18"/>
          <w:lang w:val="en-GB"/>
        </w:rPr>
        <w:t>-</w:t>
      </w:r>
      <w:r w:rsidR="00D24AC1" w:rsidRPr="00D24AC1">
        <w:rPr>
          <w:rFonts w:ascii="Times New Roman" w:hAnsi="Times New Roman"/>
          <w:b/>
          <w:sz w:val="18"/>
          <w:lang w:val="en-GB"/>
        </w:rPr>
        <w:t>UCLA</w:t>
      </w:r>
      <w:r w:rsidR="00D24AC1">
        <w:rPr>
          <w:rFonts w:ascii="Times New Roman" w:hAnsi="Times New Roman"/>
          <w:sz w:val="18"/>
          <w:lang w:val="en-GB"/>
        </w:rPr>
        <w:t xml:space="preserve"> </w:t>
      </w:r>
      <w:r w:rsidR="00D24AC1" w:rsidRPr="00D24AC1">
        <w:rPr>
          <w:rFonts w:ascii="Times New Roman" w:hAnsi="Times New Roman"/>
          <w:bCs/>
          <w:sz w:val="18"/>
          <w:lang w:val="en-GB"/>
        </w:rPr>
        <w:t xml:space="preserve">(1982), </w:t>
      </w:r>
      <w:proofErr w:type="spellStart"/>
      <w:r w:rsidR="00D24AC1" w:rsidRPr="00D24AC1">
        <w:rPr>
          <w:rFonts w:ascii="Times New Roman" w:hAnsi="Times New Roman"/>
          <w:bCs/>
          <w:sz w:val="18"/>
          <w:lang w:val="en-GB"/>
        </w:rPr>
        <w:t>en</w:t>
      </w:r>
      <w:proofErr w:type="spellEnd"/>
      <w:r w:rsidR="00D24AC1" w:rsidRPr="00D24AC1">
        <w:rPr>
          <w:rFonts w:ascii="Times New Roman" w:hAnsi="Times New Roman"/>
          <w:bCs/>
          <w:sz w:val="18"/>
          <w:lang w:val="en-GB"/>
        </w:rPr>
        <w:t xml:space="preserve"> el </w:t>
      </w:r>
      <w:r w:rsidR="00DF22B3" w:rsidRPr="00DF22B3">
        <w:rPr>
          <w:rFonts w:ascii="Times New Roman" w:hAnsi="Times New Roman"/>
          <w:i/>
          <w:sz w:val="18"/>
          <w:lang w:val="en-GB"/>
        </w:rPr>
        <w:t>Cent</w:t>
      </w:r>
      <w:r w:rsidR="00D24AC1" w:rsidRPr="00DF22B3">
        <w:rPr>
          <w:rFonts w:ascii="Times New Roman" w:hAnsi="Times New Roman"/>
          <w:i/>
          <w:sz w:val="18"/>
          <w:lang w:val="en-GB"/>
        </w:rPr>
        <w:t>r</w:t>
      </w:r>
      <w:r w:rsidR="00DF22B3" w:rsidRPr="00DF22B3">
        <w:rPr>
          <w:rFonts w:ascii="Times New Roman" w:hAnsi="Times New Roman"/>
          <w:i/>
          <w:sz w:val="18"/>
          <w:lang w:val="en-GB"/>
        </w:rPr>
        <w:t>e</w:t>
      </w:r>
      <w:r w:rsidR="00D24AC1" w:rsidRPr="00DF22B3">
        <w:rPr>
          <w:rFonts w:ascii="Times New Roman" w:hAnsi="Times New Roman"/>
          <w:i/>
          <w:sz w:val="18"/>
          <w:lang w:val="en-GB"/>
        </w:rPr>
        <w:t xml:space="preserve"> for the Study of Evaluation</w:t>
      </w:r>
      <w:r w:rsidR="00D24AC1">
        <w:rPr>
          <w:rFonts w:ascii="Times New Roman" w:hAnsi="Times New Roman"/>
          <w:sz w:val="18"/>
          <w:lang w:val="en-GB"/>
        </w:rPr>
        <w:t xml:space="preserve">. </w:t>
      </w:r>
      <w:r w:rsidR="00D24AC1" w:rsidRPr="00AC4DE7">
        <w:rPr>
          <w:rFonts w:ascii="Times New Roman" w:hAnsi="Times New Roman"/>
          <w:sz w:val="18"/>
          <w:lang w:val="en-US"/>
        </w:rPr>
        <w:t>(</w:t>
      </w:r>
      <w:r w:rsidR="00FB037F">
        <w:rPr>
          <w:rFonts w:ascii="Times New Roman" w:hAnsi="Times New Roman"/>
          <w:sz w:val="18"/>
          <w:lang w:val="en-US"/>
        </w:rPr>
        <w:t xml:space="preserve">CSE - Dir Eva Baker. </w:t>
      </w:r>
      <w:r w:rsidR="00FB037F" w:rsidRPr="00B519C2">
        <w:rPr>
          <w:rFonts w:ascii="Times New Roman" w:hAnsi="Times New Roman"/>
          <w:sz w:val="18"/>
          <w:lang w:val="en-US"/>
        </w:rPr>
        <w:t>Coll. con Profs</w:t>
      </w:r>
      <w:r w:rsidR="00D24AC1" w:rsidRPr="00B519C2">
        <w:rPr>
          <w:rFonts w:ascii="Times New Roman" w:hAnsi="Times New Roman"/>
          <w:sz w:val="18"/>
          <w:lang w:val="en-US"/>
        </w:rPr>
        <w:t xml:space="preserve"> </w:t>
      </w:r>
      <w:proofErr w:type="spellStart"/>
      <w:r w:rsidR="00D24AC1" w:rsidRPr="00B519C2">
        <w:rPr>
          <w:rFonts w:ascii="Times New Roman" w:hAnsi="Times New Roman"/>
          <w:sz w:val="18"/>
          <w:lang w:val="en-US"/>
        </w:rPr>
        <w:t>Popham</w:t>
      </w:r>
      <w:proofErr w:type="spellEnd"/>
      <w:r w:rsidR="00FB037F" w:rsidRPr="00B519C2">
        <w:rPr>
          <w:rFonts w:ascii="Times New Roman" w:hAnsi="Times New Roman"/>
          <w:sz w:val="18"/>
          <w:lang w:val="en-US"/>
        </w:rPr>
        <w:t xml:space="preserve">, </w:t>
      </w:r>
      <w:proofErr w:type="spellStart"/>
      <w:r w:rsidR="00D24AC1" w:rsidRPr="00B519C2">
        <w:rPr>
          <w:rFonts w:ascii="Times New Roman" w:hAnsi="Times New Roman"/>
          <w:sz w:val="18"/>
          <w:lang w:val="en-US"/>
        </w:rPr>
        <w:t>Choppin</w:t>
      </w:r>
      <w:proofErr w:type="spellEnd"/>
      <w:r w:rsidR="00FB037F" w:rsidRPr="00B519C2">
        <w:rPr>
          <w:rFonts w:ascii="Times New Roman" w:hAnsi="Times New Roman"/>
          <w:sz w:val="18"/>
          <w:lang w:val="en-US"/>
        </w:rPr>
        <w:t xml:space="preserve">, </w:t>
      </w:r>
      <w:r w:rsidR="00043BF3" w:rsidRPr="00B519C2">
        <w:rPr>
          <w:rFonts w:ascii="Times New Roman" w:hAnsi="Times New Roman"/>
          <w:sz w:val="18"/>
          <w:lang w:val="en-US"/>
        </w:rPr>
        <w:t>Bruno</w:t>
      </w:r>
      <w:r w:rsidR="00D24AC1" w:rsidRPr="00B519C2">
        <w:rPr>
          <w:rFonts w:ascii="Times New Roman" w:hAnsi="Times New Roman"/>
          <w:sz w:val="18"/>
          <w:lang w:val="en-US"/>
        </w:rPr>
        <w:t>)</w:t>
      </w:r>
    </w:p>
    <w:p w:rsidR="00FB037F" w:rsidRPr="00B519C2" w:rsidRDefault="00FB037F" w:rsidP="00D317E0">
      <w:pPr>
        <w:rPr>
          <w:rFonts w:ascii="Times New Roman" w:hAnsi="Times New Roman"/>
          <w:sz w:val="20"/>
          <w:szCs w:val="20"/>
          <w:lang w:val="en-US"/>
        </w:rPr>
      </w:pPr>
    </w:p>
    <w:p w:rsidR="00640E89" w:rsidRDefault="00447885" w:rsidP="00D317E0">
      <w:pPr>
        <w:rPr>
          <w:rFonts w:ascii="Times New Roman" w:hAnsi="Times New Roman"/>
          <w:sz w:val="20"/>
          <w:szCs w:val="20"/>
          <w:lang w:val="es-ES"/>
        </w:rPr>
      </w:pPr>
      <w:r w:rsidRPr="00447885">
        <w:rPr>
          <w:rFonts w:ascii="Times New Roman" w:hAnsi="Times New Roman"/>
          <w:sz w:val="20"/>
          <w:szCs w:val="20"/>
          <w:lang w:val="es-ES"/>
        </w:rPr>
        <w:t>Asistente</w:t>
      </w:r>
      <w:r w:rsidR="003E16FD" w:rsidRPr="00447885">
        <w:rPr>
          <w:rFonts w:ascii="Times New Roman" w:hAnsi="Times New Roman"/>
          <w:sz w:val="20"/>
          <w:szCs w:val="20"/>
          <w:lang w:val="es-ES"/>
        </w:rPr>
        <w:t xml:space="preserve"> (1968-1980) 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>d</w:t>
      </w:r>
      <w:r w:rsidR="00B33222" w:rsidRPr="00447885">
        <w:rPr>
          <w:rFonts w:ascii="Times New Roman" w:hAnsi="Times New Roman"/>
          <w:sz w:val="20"/>
          <w:szCs w:val="20"/>
          <w:lang w:val="es-ES"/>
        </w:rPr>
        <w:t>el</w:t>
      </w:r>
      <w:r w:rsidR="003E16FD" w:rsidRPr="00447885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5B1E1F" w:rsidRPr="00447885">
        <w:rPr>
          <w:rFonts w:ascii="Times New Roman" w:hAnsi="Times New Roman"/>
          <w:sz w:val="20"/>
          <w:szCs w:val="20"/>
          <w:lang w:val="es-ES"/>
        </w:rPr>
        <w:t>Profes</w:t>
      </w:r>
      <w:r w:rsidR="00B33222" w:rsidRPr="00447885">
        <w:rPr>
          <w:rFonts w:ascii="Times New Roman" w:hAnsi="Times New Roman"/>
          <w:sz w:val="20"/>
          <w:szCs w:val="20"/>
          <w:lang w:val="es-ES"/>
        </w:rPr>
        <w:t>or</w:t>
      </w:r>
      <w:r w:rsidR="005B1E1F" w:rsidRPr="00447885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5B1E1F" w:rsidRPr="00D24AC1">
        <w:rPr>
          <w:rFonts w:ascii="Times New Roman" w:hAnsi="Times New Roman"/>
          <w:b/>
          <w:sz w:val="20"/>
          <w:szCs w:val="20"/>
          <w:lang w:val="es-ES"/>
        </w:rPr>
        <w:t>G</w:t>
      </w:r>
      <w:r w:rsidR="00B33222" w:rsidRPr="00D24AC1">
        <w:rPr>
          <w:rFonts w:ascii="Times New Roman" w:hAnsi="Times New Roman"/>
          <w:b/>
          <w:sz w:val="20"/>
          <w:szCs w:val="20"/>
          <w:lang w:val="es-ES"/>
        </w:rPr>
        <w:t>ilbert</w:t>
      </w:r>
      <w:r w:rsidR="005B1E1F" w:rsidRPr="00D24AC1">
        <w:rPr>
          <w:rFonts w:ascii="Times New Roman" w:hAnsi="Times New Roman"/>
          <w:b/>
          <w:sz w:val="20"/>
          <w:szCs w:val="20"/>
          <w:lang w:val="es-ES"/>
        </w:rPr>
        <w:t xml:space="preserve"> de </w:t>
      </w:r>
      <w:proofErr w:type="spellStart"/>
      <w:r w:rsidR="005B1E1F" w:rsidRPr="00D24AC1">
        <w:rPr>
          <w:rFonts w:ascii="Times New Roman" w:hAnsi="Times New Roman"/>
          <w:b/>
          <w:sz w:val="20"/>
          <w:szCs w:val="20"/>
          <w:lang w:val="es-ES"/>
        </w:rPr>
        <w:t>L</w:t>
      </w:r>
      <w:r w:rsidR="003E16FD" w:rsidRPr="00D24AC1">
        <w:rPr>
          <w:rFonts w:ascii="Times New Roman" w:hAnsi="Times New Roman"/>
          <w:b/>
          <w:sz w:val="20"/>
          <w:szCs w:val="20"/>
          <w:lang w:val="es-ES"/>
        </w:rPr>
        <w:t>andsheere</w:t>
      </w:r>
      <w:proofErr w:type="spellEnd"/>
      <w:r w:rsidR="003E16FD" w:rsidRPr="00447885">
        <w:rPr>
          <w:rFonts w:ascii="Times New Roman" w:hAnsi="Times New Roman"/>
          <w:sz w:val="20"/>
          <w:szCs w:val="20"/>
          <w:lang w:val="es-ES"/>
        </w:rPr>
        <w:t xml:space="preserve"> (</w:t>
      </w:r>
      <w:r w:rsidR="00014144" w:rsidRPr="00447885">
        <w:rPr>
          <w:rFonts w:ascii="Times New Roman" w:hAnsi="Times New Roman"/>
          <w:sz w:val="20"/>
          <w:szCs w:val="20"/>
          <w:lang w:val="es-ES"/>
        </w:rPr>
        <w:t>qu</w:t>
      </w:r>
      <w:r w:rsidR="00B33222" w:rsidRPr="00447885">
        <w:rPr>
          <w:rFonts w:ascii="Times New Roman" w:hAnsi="Times New Roman"/>
          <w:sz w:val="20"/>
          <w:szCs w:val="20"/>
          <w:lang w:val="es-ES"/>
        </w:rPr>
        <w:t xml:space="preserve">e </w:t>
      </w:r>
      <w:r w:rsidRPr="00447885">
        <w:rPr>
          <w:rFonts w:ascii="Times New Roman" w:hAnsi="Times New Roman"/>
          <w:sz w:val="20"/>
          <w:szCs w:val="20"/>
          <w:lang w:val="es-ES"/>
        </w:rPr>
        <w:t>recibió</w:t>
      </w:r>
      <w:r w:rsidR="00B33222" w:rsidRPr="00447885">
        <w:rPr>
          <w:rFonts w:ascii="Times New Roman" w:hAnsi="Times New Roman"/>
          <w:sz w:val="20"/>
          <w:szCs w:val="20"/>
          <w:lang w:val="es-ES"/>
        </w:rPr>
        <w:t xml:space="preserve"> el primer </w:t>
      </w:r>
      <w:r w:rsidR="00505976" w:rsidRPr="00447885">
        <w:rPr>
          <w:rFonts w:ascii="Times New Roman" w:hAnsi="Times New Roman"/>
          <w:sz w:val="20"/>
          <w:szCs w:val="20"/>
          <w:lang w:val="es-ES"/>
        </w:rPr>
        <w:t>Pr</w:t>
      </w:r>
      <w:r w:rsidR="00B33222" w:rsidRPr="00447885">
        <w:rPr>
          <w:rFonts w:ascii="Times New Roman" w:hAnsi="Times New Roman"/>
          <w:sz w:val="20"/>
          <w:szCs w:val="20"/>
          <w:lang w:val="es-ES"/>
        </w:rPr>
        <w:t>emio</w:t>
      </w:r>
      <w:r w:rsidR="00505976" w:rsidRPr="00447885">
        <w:rPr>
          <w:rFonts w:ascii="Times New Roman" w:hAnsi="Times New Roman"/>
          <w:sz w:val="20"/>
          <w:szCs w:val="20"/>
          <w:lang w:val="es-ES"/>
        </w:rPr>
        <w:t xml:space="preserve"> M</w:t>
      </w:r>
      <w:r w:rsidR="00B33222" w:rsidRPr="00447885">
        <w:rPr>
          <w:rFonts w:ascii="Times New Roman" w:hAnsi="Times New Roman"/>
          <w:sz w:val="20"/>
          <w:szCs w:val="20"/>
          <w:lang w:val="es-ES"/>
        </w:rPr>
        <w:t>u</w:t>
      </w:r>
      <w:r w:rsidR="00505976" w:rsidRPr="00447885">
        <w:rPr>
          <w:rFonts w:ascii="Times New Roman" w:hAnsi="Times New Roman"/>
          <w:sz w:val="20"/>
          <w:szCs w:val="20"/>
          <w:lang w:val="es-ES"/>
        </w:rPr>
        <w:t>ndial de l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 xml:space="preserve">a </w:t>
      </w:r>
      <w:r w:rsidRPr="00447885">
        <w:rPr>
          <w:rFonts w:ascii="Times New Roman" w:hAnsi="Times New Roman"/>
          <w:sz w:val="20"/>
          <w:szCs w:val="20"/>
          <w:lang w:val="es-ES"/>
        </w:rPr>
        <w:t>Educación</w:t>
      </w:r>
      <w:r w:rsidR="00505976" w:rsidRPr="00447885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043BF3">
        <w:rPr>
          <w:rFonts w:ascii="Times New Roman" w:hAnsi="Times New Roman"/>
          <w:sz w:val="20"/>
          <w:szCs w:val="20"/>
          <w:lang w:val="es-ES"/>
        </w:rPr>
        <w:t>“</w:t>
      </w:r>
      <w:proofErr w:type="spellStart"/>
      <w:r w:rsidR="00043BF3">
        <w:rPr>
          <w:rFonts w:ascii="Times New Roman" w:hAnsi="Times New Roman"/>
          <w:sz w:val="20"/>
          <w:szCs w:val="20"/>
          <w:lang w:val="es-ES"/>
        </w:rPr>
        <w:t>Vasconcellos</w:t>
      </w:r>
      <w:proofErr w:type="spellEnd"/>
      <w:r w:rsidR="00043BF3">
        <w:rPr>
          <w:rFonts w:ascii="Times New Roman" w:hAnsi="Times New Roman"/>
          <w:sz w:val="20"/>
          <w:szCs w:val="20"/>
          <w:lang w:val="es-ES"/>
        </w:rPr>
        <w:t xml:space="preserve">” </w:t>
      </w:r>
      <w:r w:rsidR="00505976" w:rsidRPr="00447885">
        <w:rPr>
          <w:rFonts w:ascii="Times New Roman" w:hAnsi="Times New Roman"/>
          <w:sz w:val="20"/>
          <w:szCs w:val="20"/>
          <w:lang w:val="es-ES"/>
        </w:rPr>
        <w:t>d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>el</w:t>
      </w:r>
      <w:r w:rsidR="00505976" w:rsidRPr="00447885">
        <w:rPr>
          <w:rFonts w:ascii="Times New Roman" w:hAnsi="Times New Roman"/>
          <w:sz w:val="20"/>
          <w:szCs w:val="20"/>
          <w:lang w:val="es-ES"/>
        </w:rPr>
        <w:t xml:space="preserve"> Cons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>ejo Mu</w:t>
      </w:r>
      <w:r w:rsidR="00505976" w:rsidRPr="00447885">
        <w:rPr>
          <w:rFonts w:ascii="Times New Roman" w:hAnsi="Times New Roman"/>
          <w:sz w:val="20"/>
          <w:szCs w:val="20"/>
          <w:lang w:val="es-ES"/>
        </w:rPr>
        <w:t>ndial de la Cultur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>a</w:t>
      </w:r>
      <w:r w:rsidR="00505976" w:rsidRPr="00447885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>(</w:t>
      </w:r>
      <w:r w:rsidRPr="00447885">
        <w:rPr>
          <w:rFonts w:ascii="Times New Roman" w:hAnsi="Times New Roman"/>
          <w:sz w:val="20"/>
          <w:szCs w:val="20"/>
          <w:lang w:val="es-ES"/>
        </w:rPr>
        <w:t>México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>), y su Asociado</w:t>
      </w:r>
      <w:r w:rsidR="005B1E1F" w:rsidRPr="00447885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505976" w:rsidRPr="00447885">
        <w:rPr>
          <w:rFonts w:ascii="Times New Roman" w:hAnsi="Times New Roman"/>
          <w:sz w:val="20"/>
          <w:szCs w:val="20"/>
          <w:lang w:val="es-ES"/>
        </w:rPr>
        <w:t xml:space="preserve">de 1980 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>a</w:t>
      </w:r>
      <w:r w:rsidR="00505976" w:rsidRPr="00447885">
        <w:rPr>
          <w:rFonts w:ascii="Times New Roman" w:hAnsi="Times New Roman"/>
          <w:sz w:val="20"/>
          <w:szCs w:val="20"/>
          <w:lang w:val="es-ES"/>
        </w:rPr>
        <w:t xml:space="preserve"> 1986. </w:t>
      </w:r>
    </w:p>
    <w:p w:rsidR="006F4CC6" w:rsidRPr="00447885" w:rsidRDefault="006F4CC6" w:rsidP="00D317E0">
      <w:pPr>
        <w:rPr>
          <w:rFonts w:ascii="Times New Roman" w:hAnsi="Times New Roman"/>
          <w:sz w:val="20"/>
          <w:szCs w:val="20"/>
          <w:lang w:val="es-ES"/>
        </w:rPr>
      </w:pPr>
    </w:p>
    <w:p w:rsidR="00D7662D" w:rsidRPr="00FB037F" w:rsidRDefault="005B1E1F" w:rsidP="00D7662D">
      <w:pPr>
        <w:rPr>
          <w:rFonts w:ascii="Times New Roman" w:hAnsi="Times New Roman"/>
          <w:sz w:val="20"/>
          <w:szCs w:val="20"/>
          <w:lang w:val="fr-BE"/>
        </w:rPr>
      </w:pPr>
      <w:r w:rsidRPr="00447885">
        <w:rPr>
          <w:rFonts w:ascii="Times New Roman" w:hAnsi="Times New Roman"/>
          <w:sz w:val="20"/>
          <w:szCs w:val="20"/>
          <w:lang w:val="es-ES"/>
        </w:rPr>
        <w:t>Profes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>or en la</w:t>
      </w:r>
      <w:r w:rsidR="00D24AC1">
        <w:rPr>
          <w:rFonts w:ascii="Times New Roman" w:hAnsi="Times New Roman"/>
          <w:sz w:val="20"/>
          <w:szCs w:val="20"/>
          <w:lang w:val="es-ES"/>
        </w:rPr>
        <w:t>s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505976" w:rsidRPr="00447885">
        <w:rPr>
          <w:rFonts w:ascii="Times New Roman" w:hAnsi="Times New Roman"/>
          <w:sz w:val="20"/>
          <w:szCs w:val="20"/>
          <w:lang w:val="es-ES"/>
        </w:rPr>
        <w:t>Universi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>dad</w:t>
      </w:r>
      <w:r w:rsidR="00D24AC1">
        <w:rPr>
          <w:rFonts w:ascii="Times New Roman" w:hAnsi="Times New Roman"/>
          <w:sz w:val="20"/>
          <w:szCs w:val="20"/>
          <w:lang w:val="es-ES"/>
        </w:rPr>
        <w:t>e</w:t>
      </w:r>
      <w:r w:rsidR="006F4CC6">
        <w:rPr>
          <w:rFonts w:ascii="Times New Roman" w:hAnsi="Times New Roman"/>
          <w:sz w:val="20"/>
          <w:szCs w:val="20"/>
          <w:lang w:val="es-ES"/>
        </w:rPr>
        <w:t>s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505976" w:rsidRPr="00447885">
        <w:rPr>
          <w:rFonts w:ascii="Times New Roman" w:hAnsi="Times New Roman"/>
          <w:sz w:val="20"/>
          <w:szCs w:val="20"/>
          <w:lang w:val="es-ES"/>
        </w:rPr>
        <w:t xml:space="preserve">de </w:t>
      </w:r>
      <w:r w:rsidR="00640E89" w:rsidRPr="00D24AC1">
        <w:rPr>
          <w:rFonts w:ascii="Times New Roman" w:hAnsi="Times New Roman"/>
          <w:b/>
          <w:sz w:val="20"/>
          <w:szCs w:val="20"/>
          <w:lang w:val="es-ES"/>
        </w:rPr>
        <w:t>Namur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 xml:space="preserve"> (</w:t>
      </w:r>
      <w:r w:rsidR="00447885" w:rsidRPr="00447885">
        <w:rPr>
          <w:rFonts w:ascii="Times New Roman" w:hAnsi="Times New Roman"/>
          <w:sz w:val="20"/>
          <w:szCs w:val="20"/>
          <w:lang w:val="es-ES"/>
        </w:rPr>
        <w:t>Bélgica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 xml:space="preserve">) de 1975 a 1980, </w:t>
      </w:r>
      <w:r w:rsidR="00DF22B3">
        <w:rPr>
          <w:rFonts w:ascii="Times New Roman" w:hAnsi="Times New Roman"/>
          <w:sz w:val="20"/>
          <w:szCs w:val="20"/>
          <w:lang w:val="es-ES"/>
        </w:rPr>
        <w:t xml:space="preserve">de </w:t>
      </w:r>
      <w:r w:rsidR="00DF22B3" w:rsidRPr="00DF22B3">
        <w:rPr>
          <w:rFonts w:ascii="Times New Roman" w:hAnsi="Times New Roman"/>
          <w:b/>
          <w:sz w:val="20"/>
          <w:szCs w:val="20"/>
          <w:lang w:val="es-ES"/>
        </w:rPr>
        <w:t>Aosta</w:t>
      </w:r>
      <w:r w:rsidR="00DF22B3">
        <w:rPr>
          <w:rFonts w:ascii="Times New Roman" w:hAnsi="Times New Roman"/>
          <w:sz w:val="20"/>
          <w:szCs w:val="20"/>
          <w:lang w:val="es-ES"/>
        </w:rPr>
        <w:t xml:space="preserve"> (Italia) de 1999 a 2005, </w:t>
      </w:r>
      <w:r w:rsidR="001E5448">
        <w:rPr>
          <w:rFonts w:ascii="Times New Roman" w:hAnsi="Times New Roman"/>
          <w:sz w:val="20"/>
          <w:szCs w:val="20"/>
          <w:lang w:val="es-ES"/>
        </w:rPr>
        <w:t xml:space="preserve">de </w:t>
      </w:r>
      <w:r w:rsidR="001E5448" w:rsidRPr="001E5448">
        <w:rPr>
          <w:rFonts w:ascii="Times New Roman" w:hAnsi="Times New Roman"/>
          <w:b/>
          <w:sz w:val="20"/>
          <w:szCs w:val="20"/>
          <w:lang w:val="es-ES"/>
        </w:rPr>
        <w:t>París 13</w:t>
      </w:r>
      <w:r w:rsidR="001E5448">
        <w:rPr>
          <w:rFonts w:ascii="Times New Roman" w:hAnsi="Times New Roman"/>
          <w:sz w:val="20"/>
          <w:szCs w:val="20"/>
          <w:lang w:val="es-ES"/>
        </w:rPr>
        <w:t xml:space="preserve"> (</w:t>
      </w:r>
      <w:proofErr w:type="spellStart"/>
      <w:r w:rsidR="001E5448">
        <w:rPr>
          <w:rFonts w:ascii="Times New Roman" w:hAnsi="Times New Roman"/>
          <w:sz w:val="20"/>
          <w:szCs w:val="20"/>
          <w:lang w:val="es-ES"/>
        </w:rPr>
        <w:t>Fac</w:t>
      </w:r>
      <w:proofErr w:type="spellEnd"/>
      <w:r w:rsidR="001E5448">
        <w:rPr>
          <w:rFonts w:ascii="Times New Roman" w:hAnsi="Times New Roman"/>
          <w:sz w:val="20"/>
          <w:szCs w:val="20"/>
          <w:lang w:val="es-ES"/>
        </w:rPr>
        <w:t xml:space="preserve">. medicina de </w:t>
      </w:r>
      <w:proofErr w:type="spellStart"/>
      <w:r w:rsidR="001E5448">
        <w:rPr>
          <w:rFonts w:ascii="Times New Roman" w:hAnsi="Times New Roman"/>
          <w:sz w:val="20"/>
          <w:szCs w:val="20"/>
          <w:lang w:val="es-ES"/>
        </w:rPr>
        <w:t>Bobigny</w:t>
      </w:r>
      <w:proofErr w:type="spellEnd"/>
      <w:r w:rsidR="001E5448">
        <w:rPr>
          <w:rFonts w:ascii="Times New Roman" w:hAnsi="Times New Roman"/>
          <w:sz w:val="20"/>
          <w:szCs w:val="20"/>
          <w:lang w:val="es-ES"/>
        </w:rPr>
        <w:t xml:space="preserve">) desde 1984, 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 xml:space="preserve">y de </w:t>
      </w:r>
      <w:proofErr w:type="spellStart"/>
      <w:r w:rsidR="00505976" w:rsidRPr="00D24AC1">
        <w:rPr>
          <w:rFonts w:ascii="Times New Roman" w:hAnsi="Times New Roman"/>
          <w:b/>
          <w:sz w:val="20"/>
          <w:szCs w:val="20"/>
          <w:lang w:val="es-ES"/>
        </w:rPr>
        <w:t>Liège</w:t>
      </w:r>
      <w:proofErr w:type="spellEnd"/>
      <w:r w:rsidR="00505976" w:rsidRPr="00447885">
        <w:rPr>
          <w:rFonts w:ascii="Times New Roman" w:hAnsi="Times New Roman"/>
          <w:sz w:val="20"/>
          <w:szCs w:val="20"/>
          <w:lang w:val="es-ES"/>
        </w:rPr>
        <w:t xml:space="preserve"> de</w:t>
      </w:r>
      <w:r w:rsidRPr="00447885">
        <w:rPr>
          <w:rFonts w:ascii="Times New Roman" w:hAnsi="Times New Roman"/>
          <w:sz w:val="20"/>
          <w:szCs w:val="20"/>
          <w:lang w:val="es-ES"/>
        </w:rPr>
        <w:t xml:space="preserve"> 1980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 xml:space="preserve"> a</w:t>
      </w:r>
      <w:r w:rsidR="00C41810" w:rsidRPr="00447885">
        <w:rPr>
          <w:rFonts w:ascii="Times New Roman" w:hAnsi="Times New Roman"/>
          <w:sz w:val="20"/>
          <w:szCs w:val="20"/>
          <w:lang w:val="es-ES"/>
        </w:rPr>
        <w:t xml:space="preserve"> 2010</w:t>
      </w:r>
      <w:r w:rsidRPr="00447885">
        <w:rPr>
          <w:rFonts w:ascii="Times New Roman" w:hAnsi="Times New Roman"/>
          <w:sz w:val="20"/>
          <w:szCs w:val="20"/>
          <w:lang w:val="es-ES"/>
        </w:rPr>
        <w:t xml:space="preserve">. </w:t>
      </w:r>
      <w:r w:rsidR="00447885">
        <w:rPr>
          <w:rFonts w:ascii="Times New Roman" w:hAnsi="Times New Roman"/>
          <w:sz w:val="20"/>
          <w:szCs w:val="20"/>
          <w:lang w:val="es-ES"/>
        </w:rPr>
        <w:t xml:space="preserve">Profesor </w:t>
      </w:r>
      <w:r w:rsidR="00447885" w:rsidRPr="00447885">
        <w:rPr>
          <w:rFonts w:ascii="Times New Roman" w:hAnsi="Times New Roman"/>
          <w:sz w:val="20"/>
          <w:szCs w:val="20"/>
          <w:lang w:val="es-ES"/>
        </w:rPr>
        <w:t>Emérito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 xml:space="preserve"> desde 2010</w:t>
      </w:r>
      <w:r w:rsidR="001E5448">
        <w:rPr>
          <w:rFonts w:ascii="Times New Roman" w:hAnsi="Times New Roman"/>
          <w:sz w:val="20"/>
          <w:szCs w:val="20"/>
          <w:lang w:val="es-ES"/>
        </w:rPr>
        <w:t xml:space="preserve">, pero continuando a ser invitado a 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 xml:space="preserve">dar cursos en las Universidades </w:t>
      </w:r>
      <w:r w:rsidR="00C41810" w:rsidRPr="00447885">
        <w:rPr>
          <w:rFonts w:ascii="Times New Roman" w:hAnsi="Times New Roman"/>
          <w:sz w:val="20"/>
          <w:szCs w:val="20"/>
          <w:lang w:val="es-ES"/>
        </w:rPr>
        <w:t xml:space="preserve">de </w:t>
      </w:r>
      <w:proofErr w:type="spellStart"/>
      <w:r w:rsidR="00C41810" w:rsidRPr="00447885">
        <w:rPr>
          <w:rFonts w:ascii="Times New Roman" w:hAnsi="Times New Roman"/>
          <w:sz w:val="20"/>
          <w:szCs w:val="20"/>
          <w:lang w:val="es-ES"/>
        </w:rPr>
        <w:t>Liège</w:t>
      </w:r>
      <w:proofErr w:type="spellEnd"/>
      <w:r w:rsidR="00C41810" w:rsidRPr="00447885">
        <w:rPr>
          <w:rFonts w:ascii="Times New Roman" w:hAnsi="Times New Roman"/>
          <w:sz w:val="20"/>
          <w:szCs w:val="20"/>
          <w:lang w:val="es-ES"/>
        </w:rPr>
        <w:t>,</w:t>
      </w:r>
      <w:r w:rsidR="001E5448">
        <w:rPr>
          <w:rFonts w:ascii="Times New Roman" w:hAnsi="Times New Roman"/>
          <w:sz w:val="20"/>
          <w:szCs w:val="20"/>
          <w:lang w:val="es-ES"/>
        </w:rPr>
        <w:t xml:space="preserve"> de</w:t>
      </w:r>
      <w:r w:rsidR="00C41810" w:rsidRPr="00447885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C41810" w:rsidRPr="00D24AC1">
        <w:rPr>
          <w:rFonts w:ascii="Times New Roman" w:hAnsi="Times New Roman"/>
          <w:b/>
          <w:sz w:val="20"/>
          <w:szCs w:val="20"/>
          <w:lang w:val="es-ES"/>
        </w:rPr>
        <w:t>Paris 13</w:t>
      </w:r>
      <w:r w:rsidR="004F78E3">
        <w:rPr>
          <w:rFonts w:ascii="Times New Roman" w:hAnsi="Times New Roman"/>
          <w:b/>
          <w:sz w:val="20"/>
          <w:szCs w:val="20"/>
          <w:lang w:val="es-ES"/>
        </w:rPr>
        <w:t xml:space="preserve"> </w:t>
      </w:r>
      <w:proofErr w:type="spellStart"/>
      <w:r w:rsidR="004F78E3">
        <w:rPr>
          <w:rFonts w:ascii="Times New Roman" w:hAnsi="Times New Roman"/>
          <w:b/>
          <w:sz w:val="20"/>
          <w:szCs w:val="20"/>
          <w:lang w:val="es-ES"/>
        </w:rPr>
        <w:t>Sorbonne</w:t>
      </w:r>
      <w:proofErr w:type="spellEnd"/>
      <w:r w:rsidR="004F78E3">
        <w:rPr>
          <w:rFonts w:ascii="Times New Roman" w:hAnsi="Times New Roman"/>
          <w:b/>
          <w:sz w:val="20"/>
          <w:szCs w:val="20"/>
          <w:lang w:val="es-ES"/>
        </w:rPr>
        <w:t xml:space="preserve"> Paris Cité</w:t>
      </w:r>
      <w:r w:rsidR="00640E89" w:rsidRPr="00447885">
        <w:rPr>
          <w:rFonts w:ascii="Times New Roman" w:hAnsi="Times New Roman"/>
          <w:sz w:val="20"/>
          <w:szCs w:val="20"/>
          <w:lang w:val="es-ES"/>
        </w:rPr>
        <w:t>,</w:t>
      </w:r>
      <w:r w:rsidR="001E5448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043BF3">
        <w:rPr>
          <w:rFonts w:ascii="Times New Roman" w:hAnsi="Times New Roman"/>
          <w:sz w:val="20"/>
          <w:szCs w:val="20"/>
          <w:lang w:val="es-ES"/>
        </w:rPr>
        <w:t xml:space="preserve">en </w:t>
      </w:r>
      <w:r w:rsidR="001E5448">
        <w:rPr>
          <w:rFonts w:ascii="Times New Roman" w:hAnsi="Times New Roman"/>
          <w:sz w:val="20"/>
          <w:szCs w:val="20"/>
          <w:lang w:val="es-ES"/>
        </w:rPr>
        <w:t>conferencias</w:t>
      </w:r>
      <w:r w:rsidR="00043BF3">
        <w:rPr>
          <w:rFonts w:ascii="Times New Roman" w:hAnsi="Times New Roman"/>
          <w:sz w:val="20"/>
          <w:szCs w:val="20"/>
          <w:lang w:val="es-ES"/>
        </w:rPr>
        <w:t xml:space="preserve"> y en asesorías</w:t>
      </w:r>
      <w:r w:rsidR="00D7662D">
        <w:rPr>
          <w:rFonts w:ascii="Times New Roman" w:hAnsi="Times New Roman"/>
          <w:sz w:val="20"/>
          <w:szCs w:val="20"/>
          <w:lang w:val="es-ES"/>
        </w:rPr>
        <w:t xml:space="preserve"> (Ej. </w:t>
      </w:r>
      <w:r w:rsidR="00D7662D" w:rsidRPr="00FB037F">
        <w:rPr>
          <w:rFonts w:ascii="Times New Roman" w:hAnsi="Times New Roman"/>
          <w:sz w:val="20"/>
          <w:szCs w:val="20"/>
          <w:lang w:val="fr-BE"/>
        </w:rPr>
        <w:t xml:space="preserve">UCB - </w:t>
      </w:r>
      <w:proofErr w:type="spellStart"/>
      <w:r w:rsidR="00D7662D" w:rsidRPr="00FB037F">
        <w:rPr>
          <w:rFonts w:ascii="Times New Roman" w:hAnsi="Times New Roman"/>
          <w:sz w:val="20"/>
          <w:szCs w:val="20"/>
          <w:lang w:val="fr-BE"/>
        </w:rPr>
        <w:t>University</w:t>
      </w:r>
      <w:proofErr w:type="spellEnd"/>
      <w:r w:rsidR="00D7662D" w:rsidRPr="00FB037F">
        <w:rPr>
          <w:rFonts w:ascii="Times New Roman" w:hAnsi="Times New Roman"/>
          <w:sz w:val="20"/>
          <w:szCs w:val="20"/>
          <w:lang w:val="fr-BE"/>
        </w:rPr>
        <w:t xml:space="preserve"> of Colorado at Boulder ; </w:t>
      </w:r>
    </w:p>
    <w:p w:rsidR="00D24AC1" w:rsidRPr="00FB037F" w:rsidRDefault="00D24AC1" w:rsidP="00EE5A8B">
      <w:pPr>
        <w:rPr>
          <w:rFonts w:ascii="Times New Roman" w:hAnsi="Times New Roman"/>
          <w:sz w:val="20"/>
          <w:szCs w:val="20"/>
          <w:lang w:val="fr-BE"/>
        </w:rPr>
      </w:pPr>
    </w:p>
    <w:p w:rsidR="004F56F0" w:rsidRPr="00FB037F" w:rsidRDefault="00447885" w:rsidP="001E5448">
      <w:pPr>
        <w:rPr>
          <w:rFonts w:ascii="Times New Roman" w:hAnsi="Times New Roman"/>
          <w:sz w:val="18"/>
          <w:szCs w:val="20"/>
          <w:lang w:val="fr-BE"/>
        </w:rPr>
      </w:pPr>
      <w:proofErr w:type="spellStart"/>
      <w:r w:rsidRPr="00B519C2">
        <w:rPr>
          <w:rFonts w:ascii="Times New Roman" w:hAnsi="Times New Roman"/>
          <w:sz w:val="20"/>
          <w:szCs w:val="20"/>
          <w:lang w:val="fr-BE"/>
        </w:rPr>
        <w:t>Dirección</w:t>
      </w:r>
      <w:proofErr w:type="spellEnd"/>
      <w:proofErr w:type="gramStart"/>
      <w:r w:rsidR="005B1E1F" w:rsidRPr="00B519C2">
        <w:rPr>
          <w:rFonts w:ascii="Times New Roman" w:hAnsi="Times New Roman"/>
          <w:sz w:val="20"/>
          <w:szCs w:val="20"/>
          <w:lang w:val="fr-BE"/>
        </w:rPr>
        <w:t>:</w:t>
      </w:r>
      <w:r w:rsidR="001E5448" w:rsidRPr="00B519C2">
        <w:rPr>
          <w:rFonts w:ascii="Times New Roman" w:hAnsi="Times New Roman"/>
          <w:sz w:val="20"/>
          <w:szCs w:val="20"/>
          <w:lang w:val="fr-BE"/>
        </w:rPr>
        <w:t xml:space="preserve"> </w:t>
      </w:r>
      <w:r w:rsidR="005B1E1F" w:rsidRPr="00B519C2">
        <w:rPr>
          <w:rFonts w:ascii="Arial Narrow" w:hAnsi="Arial Narrow"/>
          <w:sz w:val="18"/>
          <w:lang w:val="fr-BE"/>
        </w:rPr>
        <w:t xml:space="preserve"> </w:t>
      </w:r>
      <w:proofErr w:type="gramEnd"/>
      <w:r w:rsidR="009B73A0">
        <w:fldChar w:fldCharType="begin"/>
      </w:r>
      <w:r w:rsidR="009B73A0">
        <w:instrText xml:space="preserve"> HYPERLINK "mailto:d.leclercq@ulg.ac.be" </w:instrText>
      </w:r>
      <w:r w:rsidR="009B73A0">
        <w:fldChar w:fldCharType="separate"/>
      </w:r>
      <w:r w:rsidR="005B1E1F" w:rsidRPr="00FB037F">
        <w:rPr>
          <w:rStyle w:val="Lienhypertexte"/>
          <w:color w:val="auto"/>
          <w:sz w:val="20"/>
          <w:u w:val="none"/>
          <w:lang w:val="fr-BE"/>
        </w:rPr>
        <w:t>d.leclercq@ulg.ac.be</w:t>
      </w:r>
      <w:r w:rsidR="009B73A0">
        <w:rPr>
          <w:rStyle w:val="Lienhypertexte"/>
          <w:color w:val="auto"/>
          <w:sz w:val="20"/>
          <w:u w:val="none"/>
          <w:lang w:val="fr-BE"/>
        </w:rPr>
        <w:fldChar w:fldCharType="end"/>
      </w:r>
      <w:r w:rsidR="00FB037F" w:rsidRPr="00FB037F">
        <w:rPr>
          <w:rStyle w:val="Lienhypertexte"/>
          <w:color w:val="auto"/>
          <w:sz w:val="20"/>
          <w:u w:val="none"/>
          <w:lang w:val="fr-BE"/>
        </w:rPr>
        <w:t xml:space="preserve"> </w:t>
      </w:r>
      <w:r w:rsidR="001E5448" w:rsidRPr="00FB037F">
        <w:rPr>
          <w:rStyle w:val="Lienhypertexte"/>
          <w:color w:val="auto"/>
          <w:sz w:val="20"/>
          <w:u w:val="none"/>
          <w:lang w:val="fr-BE"/>
        </w:rPr>
        <w:t xml:space="preserve"> </w:t>
      </w:r>
      <w:r w:rsidR="00FB037F" w:rsidRPr="00FB037F">
        <w:rPr>
          <w:rStyle w:val="Lienhypertexte"/>
          <w:color w:val="auto"/>
          <w:sz w:val="20"/>
          <w:u w:val="none"/>
          <w:lang w:val="fr-BE"/>
        </w:rPr>
        <w:t xml:space="preserve">Chemin du Bois de </w:t>
      </w:r>
      <w:proofErr w:type="spellStart"/>
      <w:r w:rsidR="00FB037F" w:rsidRPr="00FB037F">
        <w:rPr>
          <w:rStyle w:val="Lienhypertexte"/>
          <w:color w:val="auto"/>
          <w:sz w:val="20"/>
          <w:u w:val="none"/>
          <w:lang w:val="fr-BE"/>
        </w:rPr>
        <w:t>Berleur</w:t>
      </w:r>
      <w:proofErr w:type="spellEnd"/>
      <w:r w:rsidR="00FB037F" w:rsidRPr="00FB037F">
        <w:rPr>
          <w:rStyle w:val="Lienhypertexte"/>
          <w:color w:val="auto"/>
          <w:sz w:val="20"/>
          <w:u w:val="none"/>
          <w:lang w:val="fr-BE"/>
        </w:rPr>
        <w:t>, 32  4920 Aywaille Bel</w:t>
      </w:r>
      <w:r w:rsidR="00D7662D" w:rsidRPr="00FB037F">
        <w:rPr>
          <w:rStyle w:val="Lienhypertexte"/>
          <w:color w:val="auto"/>
          <w:sz w:val="20"/>
          <w:u w:val="none"/>
          <w:lang w:val="fr-BE"/>
        </w:rPr>
        <w:t>gi</w:t>
      </w:r>
      <w:r w:rsidR="00FB037F" w:rsidRPr="00FB037F">
        <w:rPr>
          <w:rStyle w:val="Lienhypertexte"/>
          <w:color w:val="auto"/>
          <w:sz w:val="20"/>
          <w:u w:val="none"/>
          <w:lang w:val="fr-BE"/>
        </w:rPr>
        <w:t>que</w:t>
      </w:r>
      <w:r w:rsidR="00FB037F" w:rsidRPr="00FB037F">
        <w:rPr>
          <w:rFonts w:ascii="Times New Roman" w:hAnsi="Times New Roman"/>
          <w:sz w:val="18"/>
          <w:szCs w:val="20"/>
          <w:lang w:val="fr-BE"/>
        </w:rPr>
        <w:t xml:space="preserve"> ++32 477 781851</w:t>
      </w:r>
      <w:r w:rsidR="001E5448" w:rsidRPr="00FB037F">
        <w:rPr>
          <w:rFonts w:ascii="Times New Roman" w:hAnsi="Times New Roman"/>
          <w:sz w:val="18"/>
          <w:szCs w:val="20"/>
          <w:lang w:val="fr-BE"/>
        </w:rPr>
        <w:t xml:space="preserve"> </w:t>
      </w:r>
    </w:p>
    <w:p w:rsidR="006F4CC6" w:rsidRPr="00FB037F" w:rsidRDefault="006F4CC6" w:rsidP="00447885">
      <w:pPr>
        <w:rPr>
          <w:sz w:val="20"/>
          <w:szCs w:val="20"/>
          <w:lang w:val="fr-BE"/>
        </w:rPr>
      </w:pPr>
    </w:p>
    <w:p w:rsidR="00931D3D" w:rsidRPr="00447885" w:rsidRDefault="00447885" w:rsidP="00447885">
      <w:pPr>
        <w:rPr>
          <w:sz w:val="18"/>
          <w:szCs w:val="18"/>
          <w:lang w:val="es-ES"/>
        </w:rPr>
      </w:pPr>
      <w:r>
        <w:rPr>
          <w:sz w:val="20"/>
          <w:szCs w:val="20"/>
          <w:lang w:val="es-ES"/>
        </w:rPr>
        <w:t>Sus p</w:t>
      </w:r>
      <w:r w:rsidR="00647011" w:rsidRPr="00447885">
        <w:rPr>
          <w:sz w:val="20"/>
          <w:szCs w:val="20"/>
          <w:lang w:val="es-ES"/>
        </w:rPr>
        <w:t>ublica</w:t>
      </w:r>
      <w:r w:rsidR="00640E89" w:rsidRPr="00447885">
        <w:rPr>
          <w:sz w:val="20"/>
          <w:szCs w:val="20"/>
          <w:lang w:val="es-ES"/>
        </w:rPr>
        <w:t>c</w:t>
      </w:r>
      <w:r w:rsidR="00647011" w:rsidRPr="00447885">
        <w:rPr>
          <w:sz w:val="20"/>
          <w:szCs w:val="20"/>
          <w:lang w:val="es-ES"/>
        </w:rPr>
        <w:t>ion</w:t>
      </w:r>
      <w:r w:rsidR="00640E89" w:rsidRPr="00447885">
        <w:rPr>
          <w:sz w:val="20"/>
          <w:szCs w:val="20"/>
          <w:lang w:val="es-ES"/>
        </w:rPr>
        <w:t>e</w:t>
      </w:r>
      <w:r w:rsidR="00647011" w:rsidRPr="00447885">
        <w:rPr>
          <w:sz w:val="20"/>
          <w:szCs w:val="20"/>
          <w:lang w:val="es-ES"/>
        </w:rPr>
        <w:t xml:space="preserve">s </w:t>
      </w:r>
      <w:r>
        <w:rPr>
          <w:sz w:val="20"/>
          <w:szCs w:val="20"/>
          <w:lang w:val="es-ES"/>
        </w:rPr>
        <w:t xml:space="preserve">se pueden </w:t>
      </w:r>
      <w:r w:rsidR="00640E89" w:rsidRPr="00447885">
        <w:rPr>
          <w:sz w:val="20"/>
          <w:szCs w:val="20"/>
          <w:lang w:val="es-ES"/>
        </w:rPr>
        <w:t>baja</w:t>
      </w:r>
      <w:r>
        <w:rPr>
          <w:sz w:val="20"/>
          <w:szCs w:val="20"/>
          <w:lang w:val="es-ES"/>
        </w:rPr>
        <w:t>r</w:t>
      </w:r>
      <w:r w:rsidR="00640E89" w:rsidRPr="00447885">
        <w:rPr>
          <w:sz w:val="20"/>
          <w:szCs w:val="20"/>
          <w:lang w:val="es-ES"/>
        </w:rPr>
        <w:t xml:space="preserve"> </w:t>
      </w:r>
      <w:r w:rsidRPr="00447885">
        <w:rPr>
          <w:sz w:val="20"/>
          <w:szCs w:val="20"/>
          <w:lang w:val="es-ES"/>
        </w:rPr>
        <w:t>gratuitamente</w:t>
      </w:r>
      <w:r w:rsidR="00931D3D" w:rsidRPr="00447885">
        <w:rPr>
          <w:sz w:val="20"/>
          <w:szCs w:val="20"/>
          <w:lang w:val="es-ES"/>
        </w:rPr>
        <w:t> </w:t>
      </w:r>
      <w:proofErr w:type="spellStart"/>
      <w:r w:rsidR="00D24AC1">
        <w:rPr>
          <w:sz w:val="20"/>
          <w:szCs w:val="20"/>
          <w:lang w:val="es-ES"/>
        </w:rPr>
        <w:t>via</w:t>
      </w:r>
      <w:proofErr w:type="spellEnd"/>
      <w:r w:rsidR="00647011" w:rsidRPr="00447885">
        <w:rPr>
          <w:sz w:val="20"/>
          <w:szCs w:val="20"/>
          <w:lang w:val="es-ES"/>
        </w:rPr>
        <w:t xml:space="preserve"> </w:t>
      </w:r>
      <w:hyperlink r:id="rId13" w:history="1">
        <w:r w:rsidR="00275A0F" w:rsidRPr="00315F41">
          <w:rPr>
            <w:rStyle w:val="Lienhypertexte"/>
            <w:color w:val="auto"/>
            <w:sz w:val="22"/>
            <w:lang w:val="es-ES"/>
          </w:rPr>
          <w:t>http://orbi.ulg.ac.be</w:t>
        </w:r>
      </w:hyperlink>
      <w:r w:rsidR="00275A0F" w:rsidRPr="00447885">
        <w:rPr>
          <w:lang w:val="es-ES"/>
        </w:rPr>
        <w:t xml:space="preserve"> </w:t>
      </w:r>
      <w:r w:rsidRPr="00447885">
        <w:rPr>
          <w:sz w:val="16"/>
          <w:lang w:val="es-ES"/>
        </w:rPr>
        <w:t>después</w:t>
      </w:r>
      <w:r w:rsidR="00275A0F" w:rsidRPr="00447885">
        <w:rPr>
          <w:sz w:val="18"/>
          <w:szCs w:val="18"/>
          <w:lang w:val="es-ES"/>
        </w:rPr>
        <w:t xml:space="preserve"> </w:t>
      </w:r>
      <w:proofErr w:type="spellStart"/>
      <w:r w:rsidR="00315F41">
        <w:rPr>
          <w:sz w:val="22"/>
          <w:lang w:val="es-ES"/>
        </w:rPr>
        <w:t>Leclercq</w:t>
      </w:r>
      <w:proofErr w:type="spellEnd"/>
      <w:r w:rsidR="00315F41">
        <w:rPr>
          <w:sz w:val="22"/>
          <w:lang w:val="es-ES"/>
        </w:rPr>
        <w:t xml:space="preserve"> D</w:t>
      </w:r>
      <w:r w:rsidR="00275A0F" w:rsidRPr="00315F41">
        <w:rPr>
          <w:sz w:val="22"/>
          <w:lang w:val="es-ES"/>
        </w:rPr>
        <w:t xml:space="preserve"> </w:t>
      </w:r>
      <w:r w:rsidRPr="00447885">
        <w:rPr>
          <w:sz w:val="16"/>
          <w:lang w:val="es-ES"/>
        </w:rPr>
        <w:t>(los documentos aparecen en orden de fecha de publicaciones</w:t>
      </w:r>
      <w:r w:rsidR="00773098">
        <w:rPr>
          <w:sz w:val="16"/>
          <w:lang w:val="es-ES"/>
        </w:rPr>
        <w:t>, empezando con las de 2012</w:t>
      </w:r>
      <w:r w:rsidRPr="00447885">
        <w:rPr>
          <w:sz w:val="16"/>
          <w:lang w:val="es-ES"/>
        </w:rPr>
        <w:t>)</w:t>
      </w:r>
      <w:r>
        <w:rPr>
          <w:sz w:val="16"/>
          <w:lang w:val="es-ES"/>
        </w:rPr>
        <w:t>,</w:t>
      </w:r>
      <w:r w:rsidRPr="00447885">
        <w:rPr>
          <w:lang w:val="es-ES"/>
        </w:rPr>
        <w:t xml:space="preserve"> </w:t>
      </w:r>
      <w:r w:rsidR="009A6445" w:rsidRPr="00447885">
        <w:rPr>
          <w:sz w:val="16"/>
          <w:lang w:val="es-ES"/>
        </w:rPr>
        <w:t>después</w:t>
      </w:r>
      <w:r w:rsidR="00275A0F" w:rsidRPr="00447885">
        <w:rPr>
          <w:sz w:val="18"/>
          <w:szCs w:val="18"/>
          <w:lang w:val="es-ES"/>
        </w:rPr>
        <w:t xml:space="preserve"> « </w:t>
      </w:r>
      <w:proofErr w:type="spellStart"/>
      <w:r w:rsidR="00275A0F" w:rsidRPr="00447885">
        <w:rPr>
          <w:sz w:val="18"/>
          <w:szCs w:val="18"/>
          <w:lang w:val="es-ES"/>
        </w:rPr>
        <w:t>accepter</w:t>
      </w:r>
      <w:proofErr w:type="spellEnd"/>
      <w:r w:rsidR="00275A0F" w:rsidRPr="00447885">
        <w:rPr>
          <w:sz w:val="18"/>
          <w:szCs w:val="18"/>
          <w:lang w:val="es-ES"/>
        </w:rPr>
        <w:t xml:space="preserve"> la </w:t>
      </w:r>
      <w:proofErr w:type="spellStart"/>
      <w:r w:rsidR="00275A0F" w:rsidRPr="00447885">
        <w:rPr>
          <w:sz w:val="18"/>
          <w:szCs w:val="18"/>
          <w:lang w:val="es-ES"/>
        </w:rPr>
        <w:t>licence</w:t>
      </w:r>
      <w:proofErr w:type="spellEnd"/>
      <w:r w:rsidR="00275A0F" w:rsidRPr="00447885">
        <w:rPr>
          <w:sz w:val="18"/>
          <w:szCs w:val="18"/>
          <w:lang w:val="es-ES"/>
        </w:rPr>
        <w:t> »</w:t>
      </w:r>
      <w:r>
        <w:rPr>
          <w:sz w:val="18"/>
          <w:szCs w:val="18"/>
          <w:lang w:val="es-ES"/>
        </w:rPr>
        <w:t>,</w:t>
      </w:r>
      <w:r w:rsidR="00275A0F" w:rsidRPr="00447885">
        <w:rPr>
          <w:sz w:val="18"/>
          <w:szCs w:val="18"/>
          <w:lang w:val="es-ES"/>
        </w:rPr>
        <w:t xml:space="preserve"> </w:t>
      </w:r>
      <w:r w:rsidR="009A6445">
        <w:rPr>
          <w:sz w:val="18"/>
          <w:szCs w:val="18"/>
          <w:lang w:val="es-ES"/>
        </w:rPr>
        <w:t>después</w:t>
      </w:r>
      <w:r>
        <w:rPr>
          <w:sz w:val="18"/>
          <w:szCs w:val="18"/>
          <w:lang w:val="es-ES"/>
        </w:rPr>
        <w:t xml:space="preserve"> </w:t>
      </w:r>
      <w:r w:rsidR="00275A0F" w:rsidRPr="00447885">
        <w:rPr>
          <w:sz w:val="18"/>
          <w:szCs w:val="18"/>
          <w:lang w:val="es-ES"/>
        </w:rPr>
        <w:t>«</w:t>
      </w:r>
      <w:r w:rsidRPr="00447885">
        <w:rPr>
          <w:sz w:val="18"/>
          <w:szCs w:val="18"/>
          <w:lang w:val="es-ES"/>
        </w:rPr>
        <w:t>abrir</w:t>
      </w:r>
      <w:r w:rsidR="00275A0F" w:rsidRPr="00447885">
        <w:rPr>
          <w:sz w:val="18"/>
          <w:szCs w:val="18"/>
          <w:lang w:val="es-ES"/>
        </w:rPr>
        <w:t> ».</w:t>
      </w:r>
    </w:p>
    <w:p w:rsidR="00647011" w:rsidRDefault="00647011" w:rsidP="005B1E1F">
      <w:pPr>
        <w:jc w:val="left"/>
        <w:rPr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67466" w:rsidRPr="002C731E" w:rsidTr="00371E45">
        <w:tc>
          <w:tcPr>
            <w:tcW w:w="9495" w:type="dxa"/>
            <w:shd w:val="clear" w:color="auto" w:fill="auto"/>
          </w:tcPr>
          <w:p w:rsidR="00167466" w:rsidRPr="00371E45" w:rsidRDefault="00167466" w:rsidP="00FB037F">
            <w:pPr>
              <w:jc w:val="left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</w:pPr>
            <w:r w:rsidRPr="00371E4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Temas de </w:t>
            </w:r>
            <w:proofErr w:type="gramStart"/>
            <w:r w:rsidRPr="00371E4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>especialización :</w:t>
            </w:r>
            <w:proofErr w:type="gramEnd"/>
            <w:r w:rsidRPr="00371E4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 </w:t>
            </w:r>
            <w:r w:rsidRPr="00371E45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>Pedagogía universitaria, Concepción y Evaluación de los programas de formación</w:t>
            </w:r>
            <w:r w:rsidR="001E5448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 xml:space="preserve"> (basados en competencias)</w:t>
            </w:r>
            <w:r w:rsidRPr="00371E45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 xml:space="preserve">, Evaluación de los </w:t>
            </w:r>
            <w:r w:rsidR="001E5448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 xml:space="preserve">aprendizajes de los </w:t>
            </w:r>
            <w:r w:rsidRPr="00371E45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>estudiantes</w:t>
            </w:r>
            <w:r w:rsidR="001E5448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 xml:space="preserve"> (incluido uso critico de Preguntas a Selección Múltiples) </w:t>
            </w:r>
            <w:r w:rsidRPr="00371E4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,  </w:t>
            </w:r>
            <w:r w:rsidRPr="00371E45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>Psicología de la educación, Meta cognición</w:t>
            </w:r>
            <w:r w:rsidR="001E5448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 xml:space="preserve"> (incluido auto-evaluación con grados de certeza)</w:t>
            </w:r>
            <w:r w:rsidRPr="00371E45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>, Métodos de enseñanza y de aprendizaje (incluido Audio-visual)</w:t>
            </w:r>
            <w:r w:rsidR="001E5448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>, Educaci</w:t>
            </w:r>
            <w:r w:rsidR="00FB037F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>ón Terapéutica del P</w:t>
            </w:r>
            <w:r w:rsidR="001E5448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>aciente</w:t>
            </w:r>
            <w:r w:rsidR="00FB037F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>, Concepción y evaluación de currículos de formación</w:t>
            </w:r>
            <w:r w:rsidRPr="00371E45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>.</w:t>
            </w:r>
            <w:r w:rsidRPr="00371E4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167466" w:rsidRPr="00447885" w:rsidRDefault="00167466" w:rsidP="005B1E1F">
      <w:pPr>
        <w:jc w:val="left"/>
        <w:rPr>
          <w:sz w:val="20"/>
          <w:szCs w:val="20"/>
          <w:lang w:val="es-ES"/>
        </w:rPr>
      </w:pPr>
    </w:p>
    <w:tbl>
      <w:tblPr>
        <w:tblW w:w="0" w:type="auto"/>
        <w:tblInd w:w="-3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9426"/>
      </w:tblGrid>
      <w:tr w:rsidR="00773098" w:rsidRPr="00782924" w:rsidTr="00167466">
        <w:trPr>
          <w:gridBefore w:val="1"/>
          <w:wBefore w:w="38" w:type="dxa"/>
        </w:trPr>
        <w:tc>
          <w:tcPr>
            <w:tcW w:w="9426" w:type="dxa"/>
          </w:tcPr>
          <w:p w:rsidR="00167466" w:rsidRPr="00167466" w:rsidRDefault="00167466" w:rsidP="00167466">
            <w:pPr>
              <w:jc w:val="left"/>
              <w:rPr>
                <w:rFonts w:ascii="Times New Roman" w:hAnsi="Times New Roman"/>
                <w:b/>
                <w:bCs/>
                <w:iCs/>
                <w:sz w:val="16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Responsabilidades </w:t>
            </w:r>
            <w:r w:rsidR="00DF22B3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pasadas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en </w:t>
            </w:r>
            <w:r w:rsidR="00773098" w:rsidRPr="00D24AC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la </w:t>
            </w:r>
            <w:r w:rsidRPr="00EE5A8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>F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APSE </w:t>
            </w:r>
            <w:r w:rsidRPr="00167466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>(</w:t>
            </w:r>
            <w:r w:rsidRPr="00167466">
              <w:rPr>
                <w:rFonts w:ascii="Times New Roman" w:hAnsi="Times New Roman"/>
                <w:bCs/>
                <w:iCs/>
                <w:sz w:val="16"/>
                <w:szCs w:val="20"/>
                <w:lang w:val="es-ES"/>
              </w:rPr>
              <w:t xml:space="preserve">Facultad de Psicología y Ciencias de la Educación de la Universidad de </w:t>
            </w:r>
            <w:proofErr w:type="spellStart"/>
            <w:r w:rsidRPr="00167466">
              <w:rPr>
                <w:rFonts w:ascii="Times New Roman" w:hAnsi="Times New Roman"/>
                <w:bCs/>
                <w:iCs/>
                <w:sz w:val="16"/>
                <w:szCs w:val="20"/>
                <w:lang w:val="es-ES"/>
              </w:rPr>
              <w:t>Liège</w:t>
            </w:r>
            <w:proofErr w:type="spellEnd"/>
            <w:r w:rsidRPr="00167466">
              <w:rPr>
                <w:rFonts w:ascii="Times New Roman" w:hAnsi="Times New Roman"/>
                <w:bCs/>
                <w:iCs/>
                <w:sz w:val="16"/>
                <w:szCs w:val="20"/>
                <w:lang w:val="es-ES"/>
              </w:rPr>
              <w:t>)</w:t>
            </w:r>
          </w:p>
          <w:p w:rsidR="00167466" w:rsidRDefault="00167466" w:rsidP="00167466">
            <w:pPr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>Creador y Responsable académico durante 2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5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años </w:t>
            </w:r>
          </w:p>
          <w:p w:rsidR="00167466" w:rsidRDefault="00167466" w:rsidP="00167466">
            <w:pPr>
              <w:ind w:left="1418" w:hanging="709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-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del </w:t>
            </w:r>
            <w:r w:rsidRPr="00447885"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  <w:t>STE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>: “ </w:t>
            </w:r>
            <w:r w:rsidRPr="00054A47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>ervicio de Tecnología de la Educación (15 personas),</w:t>
            </w: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 xml:space="preserve"> </w:t>
            </w:r>
          </w:p>
          <w:p w:rsidR="00167466" w:rsidRDefault="00167466" w:rsidP="00167466">
            <w:pPr>
              <w:ind w:left="1418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-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>del</w:t>
            </w: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 xml:space="preserve"> SFI: </w:t>
            </w:r>
            <w:r w:rsidRPr="00054A47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>ervicio de</w:t>
            </w: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 xml:space="preserve"> </w:t>
            </w:r>
            <w:r w:rsidRPr="00447885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ormac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>ion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e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s </w:t>
            </w:r>
            <w:r w:rsidRPr="00447885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I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>nformáti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cas (20 personas), </w:t>
            </w:r>
          </w:p>
          <w:p w:rsidR="00167466" w:rsidRDefault="00167466" w:rsidP="00167466">
            <w:pPr>
              <w:ind w:left="1418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-del </w:t>
            </w: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CERES</w:t>
            </w:r>
            <w:r w:rsidRPr="00447885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: C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entro de </w:t>
            </w:r>
            <w:r w:rsidRPr="00447885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E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nseñanza </w:t>
            </w:r>
            <w:proofErr w:type="spellStart"/>
            <w:proofErr w:type="gramStart"/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>y</w:t>
            </w:r>
            <w:proofErr w:type="spellEnd"/>
            <w:proofErr w:type="gramEnd"/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inve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>stigación (</w:t>
            </w:r>
            <w:proofErr w:type="spellStart"/>
            <w:r w:rsidRPr="00447885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R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>echerche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s-ES"/>
              </w:rPr>
              <w:t>)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en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Ámbito (</w:t>
            </w:r>
            <w:proofErr w:type="spellStart"/>
            <w:r w:rsidRPr="00447885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E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>nvironnement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) y </w:t>
            </w:r>
            <w:r w:rsidRPr="00447885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lud (6 personas). </w:t>
            </w:r>
          </w:p>
          <w:p w:rsidR="00167466" w:rsidRDefault="00167466" w:rsidP="00167466">
            <w:pPr>
              <w:ind w:left="1418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054A4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-del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  <w:t>CAFEIM</w:t>
            </w:r>
            <w:r w:rsidRPr="00054A47"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  <w:t xml:space="preserve">: </w:t>
            </w:r>
            <w:r w:rsidRPr="00982C09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C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entro de </w:t>
            </w:r>
            <w:r w:rsidRPr="00982C09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A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>uto-</w:t>
            </w:r>
            <w:r w:rsidRPr="00982C09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F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ormación y de </w:t>
            </w:r>
            <w:r w:rsidRPr="00982C09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E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valuación </w:t>
            </w:r>
            <w:r w:rsidRPr="00982C09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I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nteractiva </w:t>
            </w:r>
            <w:r w:rsidRPr="00982C09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M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ultimedia de la </w:t>
            </w:r>
            <w:proofErr w:type="spellStart"/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>Fac</w:t>
            </w:r>
            <w:proofErr w:type="spellEnd"/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de Psicología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(1 personas)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. </w:t>
            </w:r>
          </w:p>
          <w:p w:rsidR="00773098" w:rsidRPr="00D24AC1" w:rsidRDefault="00167466" w:rsidP="00D24AC1">
            <w:pPr>
              <w:jc w:val="left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Responsabilidades </w:t>
            </w:r>
            <w:r w:rsidR="00DF22B3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pasadas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en la </w:t>
            </w:r>
            <w:r w:rsidR="00773098" w:rsidRPr="00D24AC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Universidad de </w:t>
            </w:r>
            <w:proofErr w:type="spellStart"/>
            <w:r w:rsidR="00773098" w:rsidRPr="00D24AC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>Liège</w:t>
            </w:r>
            <w:proofErr w:type="spellEnd"/>
            <w:r w:rsidR="00043BF3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s-ES"/>
              </w:rPr>
              <w:t xml:space="preserve"> (17000 estudiantes)</w:t>
            </w:r>
          </w:p>
          <w:p w:rsidR="00773098" w:rsidRDefault="00773098" w:rsidP="00054A47">
            <w:pPr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>Creador y Responsable académico durante 2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5</w:t>
            </w:r>
            <w:r w:rsidRPr="0044788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años </w:t>
            </w:r>
          </w:p>
          <w:p w:rsidR="00773098" w:rsidRDefault="00773098" w:rsidP="00773098">
            <w:pPr>
              <w:ind w:left="1418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054A47"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  <w:t>-</w:t>
            </w:r>
            <w:r w:rsidRPr="00054A4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del </w:t>
            </w:r>
            <w:r w:rsidRPr="00054A47"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  <w:t>SMART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: </w:t>
            </w:r>
            <w:r w:rsidRPr="00982C09">
              <w:rPr>
                <w:rFonts w:ascii="Times New Roman" w:hAnsi="Times New Roman"/>
                <w:b/>
                <w:sz w:val="18"/>
                <w:szCs w:val="20"/>
                <w:lang w:val="es-ES"/>
              </w:rPr>
              <w:t>S</w:t>
            </w:r>
            <w:r w:rsidRPr="00982C09">
              <w:rPr>
                <w:rFonts w:ascii="Times New Roman" w:hAnsi="Times New Roman"/>
                <w:sz w:val="18"/>
                <w:szCs w:val="20"/>
                <w:lang w:val="es-ES"/>
              </w:rPr>
              <w:t xml:space="preserve">istema </w:t>
            </w:r>
            <w:r w:rsidRPr="00982C09">
              <w:rPr>
                <w:rFonts w:ascii="Times New Roman" w:hAnsi="Times New Roman"/>
                <w:b/>
                <w:sz w:val="18"/>
                <w:szCs w:val="20"/>
                <w:lang w:val="es-ES"/>
              </w:rPr>
              <w:t>M</w:t>
            </w:r>
            <w:r w:rsidRPr="00982C09">
              <w:rPr>
                <w:rFonts w:ascii="Times New Roman" w:hAnsi="Times New Roman"/>
                <w:sz w:val="18"/>
                <w:szCs w:val="20"/>
                <w:lang w:val="es-ES"/>
              </w:rPr>
              <w:t>e</w:t>
            </w:r>
            <w:r>
              <w:rPr>
                <w:rFonts w:ascii="Times New Roman" w:hAnsi="Times New Roman"/>
                <w:sz w:val="18"/>
                <w:szCs w:val="20"/>
                <w:lang w:val="es-ES"/>
              </w:rPr>
              <w:t>t</w:t>
            </w:r>
            <w:r w:rsidRPr="00982C09">
              <w:rPr>
                <w:rFonts w:ascii="Times New Roman" w:hAnsi="Times New Roman"/>
                <w:sz w:val="18"/>
                <w:szCs w:val="20"/>
                <w:lang w:val="es-ES"/>
              </w:rPr>
              <w:t xml:space="preserve">odológico de </w:t>
            </w:r>
            <w:r w:rsidRPr="00982C09">
              <w:rPr>
                <w:rFonts w:ascii="Times New Roman" w:hAnsi="Times New Roman"/>
                <w:b/>
                <w:sz w:val="18"/>
                <w:szCs w:val="20"/>
                <w:lang w:val="es-ES"/>
              </w:rPr>
              <w:t xml:space="preserve">Apoyo (de los docentes) a la </w:t>
            </w:r>
            <w:r w:rsidRPr="00982C09">
              <w:rPr>
                <w:rFonts w:ascii="Times New Roman" w:hAnsi="Times New Roman"/>
                <w:sz w:val="18"/>
                <w:szCs w:val="20"/>
                <w:lang w:val="es-ES"/>
              </w:rPr>
              <w:t xml:space="preserve"> </w:t>
            </w:r>
            <w:r w:rsidRPr="00982C09">
              <w:rPr>
                <w:rFonts w:ascii="Times New Roman" w:hAnsi="Times New Roman"/>
                <w:b/>
                <w:sz w:val="18"/>
                <w:szCs w:val="20"/>
                <w:lang w:val="es-ES"/>
              </w:rPr>
              <w:t>R</w:t>
            </w:r>
            <w:r w:rsidRPr="00982C09">
              <w:rPr>
                <w:rFonts w:ascii="Times New Roman" w:hAnsi="Times New Roman"/>
                <w:sz w:val="18"/>
                <w:szCs w:val="20"/>
                <w:lang w:val="es-ES"/>
              </w:rPr>
              <w:t xml:space="preserve">ealización de </w:t>
            </w:r>
            <w:proofErr w:type="spellStart"/>
            <w:r w:rsidRPr="00982C09">
              <w:rPr>
                <w:rFonts w:ascii="Times New Roman" w:hAnsi="Times New Roman"/>
                <w:b/>
                <w:sz w:val="18"/>
                <w:szCs w:val="20"/>
                <w:lang w:val="es-ES"/>
              </w:rPr>
              <w:t>T</w:t>
            </w:r>
            <w:r w:rsidRPr="00982C09">
              <w:rPr>
                <w:rFonts w:ascii="Times New Roman" w:hAnsi="Times New Roman"/>
                <w:sz w:val="18"/>
                <w:szCs w:val="20"/>
                <w:lang w:val="es-ES"/>
              </w:rPr>
              <w:t>ests</w:t>
            </w:r>
            <w:proofErr w:type="spellEnd"/>
            <w:r w:rsidRPr="00982C09">
              <w:rPr>
                <w:rFonts w:ascii="Times New Roman" w:hAnsi="Times New Roman"/>
                <w:sz w:val="18"/>
                <w:szCs w:val="20"/>
                <w:lang w:val="es-ES"/>
              </w:rPr>
              <w:t xml:space="preserve"> (Pruebas) con  la ayuda de la lectura óptica de marcas (LOM) et de cajas de votos (</w:t>
            </w:r>
            <w:proofErr w:type="spellStart"/>
            <w:r w:rsidRPr="00982C09">
              <w:rPr>
                <w:rFonts w:ascii="Times New Roman" w:hAnsi="Times New Roman"/>
                <w:i/>
                <w:sz w:val="18"/>
                <w:szCs w:val="20"/>
                <w:lang w:val="es-ES"/>
              </w:rPr>
              <w:t>clickers</w:t>
            </w:r>
            <w:proofErr w:type="spellEnd"/>
            <w:r w:rsidRPr="00982C09">
              <w:rPr>
                <w:rFonts w:ascii="Times New Roman" w:hAnsi="Times New Roman"/>
                <w:sz w:val="18"/>
                <w:szCs w:val="20"/>
                <w:lang w:val="es-ES"/>
              </w:rPr>
              <w:t>). (10 personas</w:t>
            </w:r>
            <w:r w:rsidR="009A6445">
              <w:rPr>
                <w:rFonts w:ascii="Times New Roman" w:hAnsi="Times New Roman"/>
                <w:sz w:val="18"/>
                <w:szCs w:val="20"/>
                <w:lang w:val="es-ES"/>
              </w:rPr>
              <w:t>)</w:t>
            </w:r>
            <w:r w:rsidRPr="00982C09">
              <w:rPr>
                <w:rFonts w:ascii="Times New Roman" w:hAnsi="Times New Roman"/>
                <w:sz w:val="18"/>
                <w:szCs w:val="20"/>
                <w:lang w:val="es-ES"/>
              </w:rPr>
              <w:t xml:space="preserve">. </w:t>
            </w:r>
          </w:p>
          <w:p w:rsidR="00773098" w:rsidRDefault="00773098" w:rsidP="00773098">
            <w:pPr>
              <w:ind w:left="1418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-del sistema </w:t>
            </w:r>
            <w:r w:rsidRPr="00982C09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EEE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, de </w:t>
            </w:r>
            <w:r w:rsidRPr="00982C09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valuación de las </w:t>
            </w:r>
            <w:r w:rsidRPr="00982C09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nseñanzas por los </w:t>
            </w:r>
            <w:r w:rsidRPr="00982C09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studiantes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</w:p>
          <w:p w:rsidR="00773098" w:rsidRDefault="00773098" w:rsidP="00773098">
            <w:pPr>
              <w:ind w:left="1418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D768E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-de </w:t>
            </w:r>
            <w:proofErr w:type="spellStart"/>
            <w:r w:rsidRPr="00D768EF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Guidance</w:t>
            </w:r>
            <w:proofErr w:type="spellEnd"/>
            <w:r w:rsidRPr="00D768EF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768EF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Etude</w:t>
            </w:r>
            <w:proofErr w:type="spellEnd"/>
            <w:r w:rsidRPr="00D768EF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 xml:space="preserve"> </w:t>
            </w:r>
            <w:r w:rsidRPr="00773098">
              <w:rPr>
                <w:rFonts w:ascii="Times New Roman" w:hAnsi="Times New Roman"/>
                <w:sz w:val="20"/>
                <w:szCs w:val="20"/>
                <w:lang w:val="es-ES"/>
              </w:rPr>
              <w:t>donde</w:t>
            </w:r>
            <w:r w:rsidRPr="00D768EF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 xml:space="preserve"> </w:t>
            </w:r>
            <w:r w:rsidRPr="00D768E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4 pedagogos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ayu</w:t>
            </w:r>
            <w:r w:rsidRPr="00D768E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dan </w:t>
            </w:r>
            <w:r w:rsidR="001E5448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a </w:t>
            </w:r>
            <w:r w:rsidRPr="00D768E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los estudiantes en sus métodos de aprendizaje. </w:t>
            </w:r>
          </w:p>
          <w:p w:rsidR="009A6445" w:rsidRDefault="009A6445" w:rsidP="00773098">
            <w:pPr>
              <w:ind w:left="709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Co-creador</w:t>
            </w:r>
            <w:r w:rsidR="00773098" w:rsidRPr="00773098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="00773098" w:rsidRPr="00773098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del </w:t>
            </w:r>
            <w:r w:rsidR="00773098" w:rsidRPr="00773098"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  <w:t xml:space="preserve">IFRES </w:t>
            </w:r>
            <w:r w:rsidR="00773098" w:rsidRPr="00773098">
              <w:rPr>
                <w:rFonts w:ascii="Times New Roman" w:hAnsi="Times New Roman"/>
                <w:sz w:val="20"/>
                <w:szCs w:val="20"/>
                <w:lang w:val="es-ES"/>
              </w:rPr>
              <w:t>(Instituto de Formación y de Investigación (</w:t>
            </w:r>
            <w:proofErr w:type="spellStart"/>
            <w:r w:rsidR="00773098" w:rsidRPr="00773098">
              <w:rPr>
                <w:rFonts w:ascii="Times New Roman" w:hAnsi="Times New Roman"/>
                <w:sz w:val="20"/>
                <w:szCs w:val="20"/>
                <w:lang w:val="es-ES"/>
              </w:rPr>
              <w:t>Recherche</w:t>
            </w:r>
            <w:proofErr w:type="spellEnd"/>
            <w:r w:rsidR="00773098" w:rsidRPr="00773098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) en la Enseñanza Superior), dedicado en la formación de </w:t>
            </w:r>
            <w:r w:rsidR="006E0F5A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y </w:t>
            </w:r>
            <w:r w:rsidR="006E0F5A" w:rsidRPr="006E0F5A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 xml:space="preserve">apoyo a </w:t>
            </w:r>
            <w:r w:rsidR="00773098" w:rsidRPr="006E0F5A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los docentes</w:t>
            </w:r>
            <w:r w:rsidR="00773098" w:rsidRPr="00773098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y asistentes de la </w:t>
            </w:r>
            <w:proofErr w:type="spellStart"/>
            <w:r w:rsidR="00773098" w:rsidRPr="00773098">
              <w:rPr>
                <w:rFonts w:ascii="Times New Roman" w:hAnsi="Times New Roman"/>
                <w:sz w:val="20"/>
                <w:szCs w:val="20"/>
                <w:lang w:val="es-ES"/>
              </w:rPr>
              <w:t>ULg</w:t>
            </w:r>
            <w:proofErr w:type="spellEnd"/>
            <w:r w:rsidR="00773098" w:rsidRPr="00773098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. </w:t>
            </w:r>
          </w:p>
          <w:p w:rsidR="00773098" w:rsidRPr="00D768EF" w:rsidRDefault="00773098" w:rsidP="00773098">
            <w:pPr>
              <w:ind w:left="709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En el IFRES, </w:t>
            </w:r>
            <w:r w:rsidR="00DF22B3">
              <w:rPr>
                <w:rFonts w:ascii="Times New Roman" w:hAnsi="Times New Roman"/>
                <w:sz w:val="20"/>
                <w:szCs w:val="20"/>
                <w:lang w:val="es-ES"/>
              </w:rPr>
              <w:t>ex</w:t>
            </w:r>
            <w:r w:rsidR="001E5448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m</w:t>
            </w:r>
            <w:r w:rsidRPr="00D768EF">
              <w:rPr>
                <w:rFonts w:ascii="Times New Roman" w:hAnsi="Times New Roman"/>
                <w:sz w:val="20"/>
                <w:szCs w:val="20"/>
                <w:lang w:val="es-ES"/>
              </w:rPr>
              <w:t>iembro de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D768EF">
              <w:rPr>
                <w:rFonts w:ascii="Times New Roman" w:hAnsi="Times New Roman"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os</w:t>
            </w:r>
            <w:r w:rsidRPr="00D768E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comité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s</w:t>
            </w:r>
            <w:r w:rsidRPr="00D768E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de pilotaje </w:t>
            </w:r>
          </w:p>
          <w:p w:rsidR="00773098" w:rsidRPr="00D768EF" w:rsidRDefault="00773098" w:rsidP="00773098">
            <w:pPr>
              <w:ind w:left="1418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D768EF">
              <w:rPr>
                <w:rFonts w:ascii="Times New Roman" w:hAnsi="Times New Roman"/>
                <w:sz w:val="20"/>
                <w:szCs w:val="20"/>
                <w:lang w:val="es-ES"/>
              </w:rPr>
              <w:t>-del programa « </w:t>
            </w:r>
            <w:r w:rsidRPr="009A6445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Currículo basado en competencias</w:t>
            </w:r>
            <w:r w:rsidRPr="00D768EF">
              <w:rPr>
                <w:rFonts w:ascii="Times New Roman" w:hAnsi="Times New Roman"/>
                <w:sz w:val="20"/>
                <w:szCs w:val="20"/>
                <w:lang w:val="es-ES"/>
              </w:rPr>
              <w:t>»</w:t>
            </w:r>
          </w:p>
          <w:p w:rsidR="00773098" w:rsidRPr="00D768EF" w:rsidRDefault="00773098" w:rsidP="00773098">
            <w:pPr>
              <w:ind w:left="1418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-de la </w:t>
            </w:r>
            <w:r w:rsidRPr="00D768EF">
              <w:rPr>
                <w:rFonts w:ascii="Times New Roman" w:hAnsi="Times New Roman"/>
                <w:sz w:val="20"/>
                <w:szCs w:val="20"/>
                <w:lang w:val="es-ES"/>
              </w:rPr>
              <w:t>« </w:t>
            </w:r>
            <w:r w:rsidRPr="009A6445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Formación pedagógica obligatoria de los docentes</w:t>
            </w:r>
            <w:r w:rsidRPr="00D768E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 ».  </w:t>
            </w:r>
          </w:p>
          <w:p w:rsidR="00773098" w:rsidRDefault="00773098" w:rsidP="00773098">
            <w:pPr>
              <w:ind w:left="709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982C09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Co-responsable</w:t>
            </w:r>
            <w:r w:rsidR="009A6445">
              <w:rPr>
                <w:rStyle w:val="Appelnotedebasdep"/>
                <w:rFonts w:ascii="Times New Roman" w:hAnsi="Times New Roman"/>
                <w:bCs/>
                <w:sz w:val="20"/>
                <w:szCs w:val="20"/>
                <w:lang w:val="es-ES"/>
              </w:rPr>
              <w:footnoteReference w:id="1"/>
            </w:r>
            <w:r w:rsidRPr="00982C09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académico </w:t>
            </w: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(hasta 2010) </w:t>
            </w:r>
            <w:r w:rsidRPr="00054A4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del </w:t>
            </w:r>
            <w:proofErr w:type="spellStart"/>
            <w:r w:rsidRPr="00054A47"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  <w:t>LabSET</w:t>
            </w:r>
            <w:proofErr w:type="spellEnd"/>
            <w:r w:rsidRPr="00054A4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: </w:t>
            </w:r>
            <w:r w:rsidRPr="00054A47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Lab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oratorio de </w:t>
            </w:r>
            <w:r w:rsidRPr="00982C09">
              <w:rPr>
                <w:rFonts w:ascii="Times New Roman" w:hAnsi="Times New Roman"/>
                <w:sz w:val="20"/>
                <w:szCs w:val="20"/>
                <w:lang w:val="es-ES"/>
              </w:rPr>
              <w:t>a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>poyo (</w:t>
            </w:r>
            <w:proofErr w:type="spellStart"/>
            <w:r w:rsidRPr="00054A47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S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>outien</w:t>
            </w:r>
            <w:proofErr w:type="spellEnd"/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) a la </w:t>
            </w:r>
            <w:r w:rsidRPr="00054A47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E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nseñanza </w:t>
            </w:r>
            <w:proofErr w:type="spellStart"/>
            <w:r w:rsidRPr="00054A47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Telematica</w:t>
            </w:r>
            <w:proofErr w:type="spellEnd"/>
            <w:r w:rsidRPr="00054A47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 xml:space="preserve"> (</w:t>
            </w:r>
            <w:r w:rsidRPr="00054A4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30 personas). </w:t>
            </w:r>
            <w:r w:rsidRPr="00982C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El </w:t>
            </w:r>
            <w:proofErr w:type="spellStart"/>
            <w:r w:rsidRPr="00982C09">
              <w:rPr>
                <w:rFonts w:ascii="Times New Roman" w:hAnsi="Times New Roman"/>
                <w:sz w:val="20"/>
                <w:szCs w:val="20"/>
                <w:lang w:val="es-ES"/>
              </w:rPr>
              <w:t>LabSET</w:t>
            </w:r>
            <w:proofErr w:type="spellEnd"/>
            <w:r w:rsidRPr="00982C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es responsable </w:t>
            </w:r>
          </w:p>
          <w:p w:rsidR="00773098" w:rsidRDefault="00773098" w:rsidP="00773098">
            <w:pPr>
              <w:ind w:left="1418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lastRenderedPageBreak/>
              <w:t>-</w:t>
            </w:r>
            <w:r w:rsidRPr="00982C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del </w:t>
            </w:r>
            <w:r w:rsidRPr="00982C09">
              <w:rPr>
                <w:rFonts w:ascii="Times New Roman" w:hAnsi="Times New Roman"/>
                <w:sz w:val="20"/>
                <w:szCs w:val="20"/>
                <w:u w:val="single"/>
                <w:lang w:val="es-ES"/>
              </w:rPr>
              <w:t>campus virtual</w:t>
            </w:r>
            <w:r w:rsidRPr="00982C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de la </w:t>
            </w:r>
            <w:proofErr w:type="spellStart"/>
            <w:r w:rsidRPr="00982C09">
              <w:rPr>
                <w:rFonts w:ascii="Times New Roman" w:hAnsi="Times New Roman"/>
                <w:sz w:val="20"/>
                <w:szCs w:val="20"/>
                <w:lang w:val="es-ES"/>
              </w:rPr>
              <w:t>ULg</w:t>
            </w:r>
            <w:proofErr w:type="spellEnd"/>
            <w:r w:rsidRPr="00982C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y ayuda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a </w:t>
            </w:r>
            <w:r w:rsidRPr="00982C09">
              <w:rPr>
                <w:rFonts w:ascii="Times New Roman" w:hAnsi="Times New Roman"/>
                <w:sz w:val="20"/>
                <w:szCs w:val="20"/>
                <w:lang w:val="es-ES"/>
              </w:rPr>
              <w:t>los docentes en la concepción, la realización y la explotación de formas de educación a distancia (e-</w:t>
            </w:r>
            <w:proofErr w:type="spellStart"/>
            <w:r w:rsidRPr="00982C09">
              <w:rPr>
                <w:rFonts w:ascii="Times New Roman" w:hAnsi="Times New Roman"/>
                <w:sz w:val="20"/>
                <w:szCs w:val="20"/>
                <w:lang w:val="es-ES"/>
              </w:rPr>
              <w:t>learning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s-ES"/>
              </w:rPr>
              <w:t>)</w:t>
            </w:r>
            <w:r w:rsidRPr="00982C09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. </w:t>
            </w:r>
          </w:p>
          <w:p w:rsidR="00773098" w:rsidRPr="00D768EF" w:rsidRDefault="006E0F5A" w:rsidP="006E0F5A">
            <w:pPr>
              <w:ind w:left="709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Co</w:t>
            </w:r>
            <w:r w:rsidR="00773098" w:rsidRPr="00D768EF">
              <w:rPr>
                <w:rFonts w:ascii="Times New Roman" w:hAnsi="Times New Roman"/>
                <w:sz w:val="20"/>
                <w:szCs w:val="20"/>
                <w:lang w:val="es-E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fundador</w:t>
            </w:r>
            <w:r>
              <w:rPr>
                <w:rStyle w:val="Appelnotedebasdep"/>
                <w:rFonts w:ascii="Times New Roman" w:hAnsi="Times New Roman"/>
                <w:sz w:val="20"/>
                <w:szCs w:val="20"/>
                <w:lang w:val="es-ES"/>
              </w:rPr>
              <w:footnoteReference w:id="2"/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="00773098" w:rsidRPr="00D768E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del </w:t>
            </w:r>
            <w:r w:rsidR="00773098" w:rsidRPr="00773098">
              <w:rPr>
                <w:rFonts w:ascii="Times New Roman" w:hAnsi="Times New Roman"/>
                <w:sz w:val="20"/>
                <w:szCs w:val="20"/>
                <w:u w:val="single"/>
                <w:lang w:val="es-ES"/>
              </w:rPr>
              <w:t>Master complementario</w:t>
            </w:r>
            <w:r w:rsidR="00773098" w:rsidRPr="00D768E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en </w:t>
            </w:r>
            <w:r w:rsidR="00773098" w:rsidRPr="00773098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Pedagogía Universitaria FORMASUP</w:t>
            </w:r>
            <w:r w:rsidR="00773098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="0045678B">
              <w:rPr>
                <w:rFonts w:ascii="Times New Roman" w:hAnsi="Times New Roman"/>
                <w:sz w:val="20"/>
                <w:szCs w:val="20"/>
                <w:lang w:val="es-ES"/>
              </w:rPr>
              <w:t>(</w:t>
            </w:r>
            <w:r w:rsidR="00773098">
              <w:rPr>
                <w:rFonts w:ascii="Times New Roman" w:hAnsi="Times New Roman"/>
                <w:sz w:val="20"/>
                <w:szCs w:val="20"/>
                <w:lang w:val="es-ES"/>
              </w:rPr>
              <w:t>en Francés y en Ingles</w:t>
            </w:r>
            <w:r w:rsidR="00FB037F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en presencial y a distancia), que ha diplomado estudiantes de Europa, América de norte y de Sur, África y Asia.</w:t>
            </w:r>
          </w:p>
          <w:p w:rsidR="006E0F5A" w:rsidRPr="006E0F5A" w:rsidRDefault="006E0F5A" w:rsidP="0045678B">
            <w:pPr>
              <w:ind w:left="709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Representativo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(1990-1992) </w:t>
            </w:r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de la Facultad de Psicología y Educación en el Consejo de Administración de la Universidad de </w:t>
            </w:r>
            <w:r w:rsidR="00167466" w:rsidRPr="006E0F5A">
              <w:rPr>
                <w:rFonts w:ascii="Times New Roman" w:hAnsi="Times New Roman"/>
                <w:sz w:val="20"/>
                <w:szCs w:val="20"/>
                <w:lang w:val="es-ES"/>
              </w:rPr>
              <w:t>Lieja</w:t>
            </w:r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>.</w:t>
            </w:r>
          </w:p>
          <w:p w:rsidR="006E0F5A" w:rsidRPr="006E0F5A" w:rsidRDefault="006E0F5A" w:rsidP="006E0F5A">
            <w:pPr>
              <w:ind w:left="709" w:hanging="709"/>
              <w:rPr>
                <w:sz w:val="18"/>
                <w:lang w:val="es-ES"/>
              </w:rPr>
            </w:pPr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Vice-Presidente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(1990-1992) </w:t>
            </w:r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del Departamento Educación y Formación de la Universidad de </w:t>
            </w:r>
            <w:proofErr w:type="spellStart"/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>Liège</w:t>
            </w:r>
            <w:proofErr w:type="spellEnd"/>
          </w:p>
          <w:p w:rsidR="006E0F5A" w:rsidRPr="006E0F5A" w:rsidRDefault="006E0F5A" w:rsidP="006E0F5A">
            <w:pPr>
              <w:pStyle w:val="sommaireniv0"/>
              <w:spacing w:line="200" w:lineRule="exact"/>
              <w:jc w:val="left"/>
              <w:rPr>
                <w:sz w:val="18"/>
                <w:lang w:val="es-ES"/>
              </w:rPr>
            </w:pPr>
          </w:p>
          <w:p w:rsidR="006E0F5A" w:rsidRPr="00EE5A8B" w:rsidRDefault="00167466" w:rsidP="00167466">
            <w:pPr>
              <w:pStyle w:val="sommaireniv0"/>
              <w:spacing w:line="200" w:lineRule="exact"/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 xml:space="preserve">Responsabilidades </w:t>
            </w:r>
            <w:r w:rsidR="00DF22B3">
              <w:rPr>
                <w:b/>
                <w:bCs/>
                <w:sz w:val="20"/>
                <w:lang w:val="es-ES"/>
              </w:rPr>
              <w:t xml:space="preserve">pasadas </w:t>
            </w:r>
            <w:r>
              <w:rPr>
                <w:b/>
                <w:bCs/>
                <w:sz w:val="20"/>
                <w:lang w:val="es-ES"/>
              </w:rPr>
              <w:t>en</w:t>
            </w:r>
            <w:r w:rsidR="006E0F5A" w:rsidRPr="00EE5A8B">
              <w:rPr>
                <w:b/>
                <w:bCs/>
                <w:sz w:val="20"/>
                <w:lang w:val="es-ES"/>
              </w:rPr>
              <w:t xml:space="preserve"> </w:t>
            </w:r>
            <w:proofErr w:type="spellStart"/>
            <w:r w:rsidR="006E0F5A" w:rsidRPr="00EE5A8B">
              <w:rPr>
                <w:b/>
                <w:bCs/>
                <w:sz w:val="20"/>
                <w:lang w:val="es-ES"/>
              </w:rPr>
              <w:t>Be</w:t>
            </w:r>
            <w:r w:rsidR="00782924">
              <w:rPr>
                <w:b/>
                <w:bCs/>
                <w:sz w:val="20"/>
                <w:lang w:val="es-ES"/>
              </w:rPr>
              <w:t>é</w:t>
            </w:r>
            <w:r w:rsidR="006E0F5A" w:rsidRPr="00EE5A8B">
              <w:rPr>
                <w:b/>
                <w:bCs/>
                <w:sz w:val="20"/>
                <w:lang w:val="es-ES"/>
              </w:rPr>
              <w:t>lgica</w:t>
            </w:r>
            <w:proofErr w:type="spellEnd"/>
          </w:p>
          <w:p w:rsidR="006E0F5A" w:rsidRPr="006E0F5A" w:rsidRDefault="006E0F5A" w:rsidP="006E0F5A">
            <w:pPr>
              <w:ind w:left="709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Miembro de la </w:t>
            </w:r>
            <w:r w:rsidR="00EE5A8B" w:rsidRPr="006E0F5A">
              <w:rPr>
                <w:rFonts w:ascii="Times New Roman" w:hAnsi="Times New Roman"/>
                <w:sz w:val="20"/>
                <w:szCs w:val="20"/>
                <w:lang w:val="es-ES"/>
              </w:rPr>
              <w:t>C</w:t>
            </w:r>
            <w:r w:rsidR="00EE5A8B">
              <w:rPr>
                <w:rFonts w:ascii="Times New Roman" w:hAnsi="Times New Roman"/>
                <w:sz w:val="20"/>
                <w:szCs w:val="20"/>
                <w:lang w:val="es-ES"/>
              </w:rPr>
              <w:t>om</w:t>
            </w:r>
            <w:r w:rsidR="00EE5A8B" w:rsidRPr="006E0F5A">
              <w:rPr>
                <w:rFonts w:ascii="Times New Roman" w:hAnsi="Times New Roman"/>
                <w:sz w:val="20"/>
                <w:szCs w:val="20"/>
                <w:lang w:val="es-ES"/>
              </w:rPr>
              <w:t>isión</w:t>
            </w:r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22 “</w:t>
            </w:r>
            <w:r w:rsidR="00EE5A8B" w:rsidRPr="006E0F5A">
              <w:rPr>
                <w:rFonts w:ascii="Times New Roman" w:hAnsi="Times New Roman"/>
                <w:sz w:val="20"/>
                <w:szCs w:val="20"/>
                <w:lang w:val="es-ES"/>
              </w:rPr>
              <w:t>Psi</w:t>
            </w:r>
            <w:r w:rsidR="00EE5A8B">
              <w:rPr>
                <w:rFonts w:ascii="Times New Roman" w:hAnsi="Times New Roman"/>
                <w:sz w:val="20"/>
                <w:szCs w:val="20"/>
                <w:lang w:val="es-ES"/>
              </w:rPr>
              <w:t>c</w:t>
            </w:r>
            <w:r w:rsidR="00EE5A8B" w:rsidRPr="006E0F5A">
              <w:rPr>
                <w:rFonts w:ascii="Times New Roman" w:hAnsi="Times New Roman"/>
                <w:sz w:val="20"/>
                <w:szCs w:val="20"/>
                <w:lang w:val="es-ES"/>
              </w:rPr>
              <w:t>ología</w:t>
            </w:r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y </w:t>
            </w:r>
            <w:r w:rsidR="00EE5A8B" w:rsidRPr="006E0F5A">
              <w:rPr>
                <w:rFonts w:ascii="Times New Roman" w:hAnsi="Times New Roman"/>
                <w:sz w:val="20"/>
                <w:szCs w:val="20"/>
                <w:lang w:val="es-ES"/>
              </w:rPr>
              <w:t>Educación</w:t>
            </w:r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>” del FNRS (</w:t>
            </w:r>
            <w:proofErr w:type="spellStart"/>
            <w:r w:rsidRPr="00DF22B3">
              <w:rPr>
                <w:rFonts w:ascii="Times New Roman" w:hAnsi="Times New Roman"/>
                <w:i/>
                <w:sz w:val="20"/>
                <w:szCs w:val="20"/>
                <w:lang w:val="es-ES"/>
              </w:rPr>
              <w:t>Fonds</w:t>
            </w:r>
            <w:proofErr w:type="spellEnd"/>
            <w:r w:rsidRPr="00DF22B3">
              <w:rPr>
                <w:rFonts w:ascii="Times New Roman" w:hAnsi="Times New Roman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F22B3">
              <w:rPr>
                <w:rFonts w:ascii="Times New Roman" w:hAnsi="Times New Roman"/>
                <w:i/>
                <w:sz w:val="20"/>
                <w:szCs w:val="20"/>
                <w:lang w:val="es-ES"/>
              </w:rPr>
              <w:t>National</w:t>
            </w:r>
            <w:proofErr w:type="spellEnd"/>
            <w:r w:rsidRPr="00DF22B3">
              <w:rPr>
                <w:rFonts w:ascii="Times New Roman" w:hAnsi="Times New Roman"/>
                <w:i/>
                <w:sz w:val="20"/>
                <w:szCs w:val="20"/>
                <w:lang w:val="es-ES"/>
              </w:rPr>
              <w:t xml:space="preserve"> d</w:t>
            </w:r>
            <w:r w:rsidR="00EE5A8B" w:rsidRPr="00DF22B3">
              <w:rPr>
                <w:rFonts w:ascii="Times New Roman" w:hAnsi="Times New Roman"/>
                <w:i/>
                <w:sz w:val="20"/>
                <w:szCs w:val="20"/>
                <w:lang w:val="es-ES"/>
              </w:rPr>
              <w:t xml:space="preserve">e la </w:t>
            </w:r>
            <w:proofErr w:type="spellStart"/>
            <w:r w:rsidR="00EE5A8B" w:rsidRPr="00DF22B3">
              <w:rPr>
                <w:rFonts w:ascii="Times New Roman" w:hAnsi="Times New Roman"/>
                <w:i/>
                <w:sz w:val="20"/>
                <w:szCs w:val="20"/>
                <w:lang w:val="es-ES"/>
              </w:rPr>
              <w:t>R</w:t>
            </w:r>
            <w:r w:rsidRPr="00DF22B3">
              <w:rPr>
                <w:rFonts w:ascii="Times New Roman" w:hAnsi="Times New Roman"/>
                <w:i/>
                <w:sz w:val="20"/>
                <w:szCs w:val="20"/>
                <w:lang w:val="es-ES"/>
              </w:rPr>
              <w:t>echerche</w:t>
            </w:r>
            <w:proofErr w:type="spellEnd"/>
            <w:r w:rsidRPr="00DF22B3">
              <w:rPr>
                <w:rFonts w:ascii="Times New Roman" w:hAnsi="Times New Roman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F22B3">
              <w:rPr>
                <w:rFonts w:ascii="Times New Roman" w:hAnsi="Times New Roman"/>
                <w:i/>
                <w:sz w:val="20"/>
                <w:szCs w:val="20"/>
                <w:lang w:val="es-ES"/>
              </w:rPr>
              <w:t>Scientifique</w:t>
            </w:r>
            <w:proofErr w:type="spellEnd"/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>)</w:t>
            </w:r>
            <w:r w:rsidR="004D299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durante 10 años</w:t>
            </w:r>
            <w:r w:rsidR="00EE5A8B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. </w:t>
            </w:r>
          </w:p>
          <w:p w:rsidR="006E0F5A" w:rsidRPr="006E0F5A" w:rsidRDefault="00167466" w:rsidP="006E0F5A">
            <w:pPr>
              <w:ind w:left="709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>Presidente</w:t>
            </w:r>
            <w:r w:rsidR="006E0F5A" w:rsidRPr="006E0F5A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(1991-2004) de la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Co</w:t>
            </w:r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>misión</w:t>
            </w:r>
            <w:r w:rsidR="006E0F5A" w:rsidRPr="006E0F5A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“</w:t>
            </w:r>
            <w:r w:rsidRPr="006E0F5A">
              <w:rPr>
                <w:rFonts w:ascii="Times New Roman" w:hAnsi="Times New Roman"/>
                <w:sz w:val="20"/>
                <w:szCs w:val="20"/>
                <w:lang w:val="es-ES"/>
              </w:rPr>
              <w:t>Éxito</w:t>
            </w:r>
            <w:r w:rsidR="006E0F5A" w:rsidRPr="006E0F5A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e</w:t>
            </w:r>
            <w:r w:rsidR="00043BF3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n Pregrado” del CIUF (Consejo </w:t>
            </w:r>
            <w:r w:rsidR="006E0F5A" w:rsidRPr="006E0F5A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Inter-universitario </w:t>
            </w:r>
            <w:r w:rsidR="00EE5A8B" w:rsidRPr="006E0F5A">
              <w:rPr>
                <w:rFonts w:ascii="Times New Roman" w:hAnsi="Times New Roman"/>
                <w:sz w:val="20"/>
                <w:szCs w:val="20"/>
                <w:lang w:val="es-ES"/>
              </w:rPr>
              <w:t>Francófono</w:t>
            </w:r>
            <w:r w:rsidR="006E0F5A" w:rsidRPr="006E0F5A">
              <w:rPr>
                <w:rFonts w:ascii="Times New Roman" w:hAnsi="Times New Roman"/>
                <w:sz w:val="20"/>
                <w:szCs w:val="20"/>
                <w:lang w:val="es-ES"/>
              </w:rPr>
              <w:t>)".</w:t>
            </w:r>
          </w:p>
          <w:p w:rsidR="006E0F5A" w:rsidRPr="00DF22B3" w:rsidRDefault="00167466" w:rsidP="006E0F5A">
            <w:pPr>
              <w:pStyle w:val="sommaireniv0"/>
              <w:spacing w:line="200" w:lineRule="exact"/>
              <w:jc w:val="center"/>
              <w:rPr>
                <w:b/>
                <w:bCs/>
                <w:sz w:val="20"/>
                <w:lang w:val="es-CL"/>
              </w:rPr>
            </w:pPr>
            <w:r w:rsidRPr="00DF22B3">
              <w:rPr>
                <w:b/>
                <w:bCs/>
                <w:sz w:val="20"/>
                <w:lang w:val="es-CL"/>
              </w:rPr>
              <w:t>Cargas i</w:t>
            </w:r>
            <w:r w:rsidR="006E0F5A" w:rsidRPr="00DF22B3">
              <w:rPr>
                <w:b/>
                <w:bCs/>
                <w:sz w:val="20"/>
                <w:lang w:val="es-CL"/>
              </w:rPr>
              <w:t>nternacional</w:t>
            </w:r>
            <w:r w:rsidRPr="00DF22B3">
              <w:rPr>
                <w:b/>
                <w:bCs/>
                <w:sz w:val="20"/>
                <w:lang w:val="es-CL"/>
              </w:rPr>
              <w:t>es</w:t>
            </w:r>
          </w:p>
          <w:p w:rsidR="00167466" w:rsidRPr="00DF22B3" w:rsidRDefault="006E0F5A" w:rsidP="00EE5A8B">
            <w:pPr>
              <w:rPr>
                <w:bCs/>
                <w:sz w:val="18"/>
                <w:lang w:val="es-CL"/>
              </w:rPr>
            </w:pPr>
            <w:r w:rsidRPr="00DF22B3">
              <w:rPr>
                <w:bCs/>
                <w:sz w:val="18"/>
                <w:lang w:val="es-CL"/>
              </w:rPr>
              <w:t>M</w:t>
            </w:r>
            <w:r w:rsidR="00EE5A8B" w:rsidRPr="00DF22B3">
              <w:rPr>
                <w:bCs/>
                <w:sz w:val="18"/>
                <w:lang w:val="es-CL"/>
              </w:rPr>
              <w:t>i</w:t>
            </w:r>
            <w:r w:rsidRPr="00DF22B3">
              <w:rPr>
                <w:bCs/>
                <w:sz w:val="18"/>
                <w:lang w:val="es-CL"/>
              </w:rPr>
              <w:t>embr</w:t>
            </w:r>
            <w:r w:rsidR="00EE5A8B" w:rsidRPr="00DF22B3">
              <w:rPr>
                <w:bCs/>
                <w:sz w:val="18"/>
                <w:lang w:val="es-CL"/>
              </w:rPr>
              <w:t xml:space="preserve">o </w:t>
            </w:r>
            <w:r w:rsidR="00DF22B3" w:rsidRPr="00DF22B3">
              <w:rPr>
                <w:bCs/>
                <w:sz w:val="18"/>
                <w:lang w:val="es-CL"/>
              </w:rPr>
              <w:t>actual</w:t>
            </w:r>
          </w:p>
          <w:p w:rsidR="006E0F5A" w:rsidRPr="00E72847" w:rsidRDefault="00167466" w:rsidP="00167466">
            <w:pPr>
              <w:ind w:left="709"/>
              <w:rPr>
                <w:sz w:val="18"/>
                <w:lang w:val="es-ES"/>
              </w:rPr>
            </w:pPr>
            <w:r w:rsidRPr="00782924">
              <w:rPr>
                <w:bCs/>
                <w:sz w:val="18"/>
                <w:lang w:val="fr-BE"/>
              </w:rPr>
              <w:t>-</w:t>
            </w:r>
            <w:r w:rsidR="00EE5A8B" w:rsidRPr="00782924">
              <w:rPr>
                <w:bCs/>
                <w:sz w:val="18"/>
                <w:lang w:val="fr-BE"/>
              </w:rPr>
              <w:t>de</w:t>
            </w:r>
            <w:r w:rsidRPr="00782924">
              <w:rPr>
                <w:bCs/>
                <w:sz w:val="18"/>
                <w:lang w:val="fr-BE"/>
              </w:rPr>
              <w:t xml:space="preserve"> </w:t>
            </w:r>
            <w:r w:rsidR="00EE5A8B" w:rsidRPr="00782924">
              <w:rPr>
                <w:bCs/>
                <w:sz w:val="18"/>
                <w:lang w:val="fr-BE"/>
              </w:rPr>
              <w:t>l</w:t>
            </w:r>
            <w:r w:rsidRPr="00782924">
              <w:rPr>
                <w:bCs/>
                <w:sz w:val="18"/>
                <w:lang w:val="fr-BE"/>
              </w:rPr>
              <w:t>a</w:t>
            </w:r>
            <w:r w:rsidR="006E0F5A" w:rsidRPr="00782924">
              <w:rPr>
                <w:sz w:val="18"/>
                <w:lang w:val="fr-BE"/>
              </w:rPr>
              <w:t xml:space="preserve"> AIPU </w:t>
            </w:r>
            <w:proofErr w:type="gramStart"/>
            <w:r w:rsidR="006E0F5A" w:rsidRPr="00782924">
              <w:rPr>
                <w:sz w:val="18"/>
                <w:lang w:val="fr-BE"/>
              </w:rPr>
              <w:t xml:space="preserve">( </w:t>
            </w:r>
            <w:r w:rsidR="006E0F5A" w:rsidRPr="00782924">
              <w:rPr>
                <w:i/>
                <w:sz w:val="18"/>
                <w:lang w:val="fr-BE"/>
              </w:rPr>
              <w:t>l'Association</w:t>
            </w:r>
            <w:proofErr w:type="gramEnd"/>
            <w:r w:rsidR="006E0F5A" w:rsidRPr="00782924">
              <w:rPr>
                <w:i/>
                <w:sz w:val="18"/>
                <w:lang w:val="fr-BE"/>
              </w:rPr>
              <w:t xml:space="preserve"> Internationale de Pédagogie Universitaire</w:t>
            </w:r>
            <w:r w:rsidR="006E0F5A" w:rsidRPr="00782924">
              <w:rPr>
                <w:sz w:val="18"/>
                <w:lang w:val="fr-BE"/>
              </w:rPr>
              <w:t xml:space="preserve">). </w:t>
            </w:r>
            <w:r w:rsidR="00EE5A8B" w:rsidRPr="00E72847">
              <w:rPr>
                <w:sz w:val="18"/>
                <w:lang w:val="es-ES"/>
              </w:rPr>
              <w:t>1995-</w:t>
            </w:r>
            <w:r w:rsidRPr="00E72847">
              <w:rPr>
                <w:sz w:val="18"/>
                <w:lang w:val="es-ES"/>
              </w:rPr>
              <w:t>hoy</w:t>
            </w:r>
            <w:r w:rsidR="00EE5A8B" w:rsidRPr="00E72847">
              <w:rPr>
                <w:sz w:val="18"/>
                <w:lang w:val="es-ES"/>
              </w:rPr>
              <w:t>.</w:t>
            </w:r>
          </w:p>
          <w:p w:rsidR="006E0F5A" w:rsidRPr="00E72847" w:rsidRDefault="00167466" w:rsidP="00167466">
            <w:pPr>
              <w:ind w:left="709"/>
              <w:rPr>
                <w:b/>
                <w:sz w:val="18"/>
                <w:lang w:val="es-ES"/>
              </w:rPr>
            </w:pPr>
            <w:r w:rsidRPr="00E72847">
              <w:rPr>
                <w:sz w:val="18"/>
                <w:lang w:val="es-ES"/>
              </w:rPr>
              <w:t xml:space="preserve">-del </w:t>
            </w:r>
            <w:r w:rsidR="006E0F5A" w:rsidRPr="00E72847">
              <w:rPr>
                <w:sz w:val="18"/>
                <w:lang w:val="es-ES"/>
              </w:rPr>
              <w:t>ICED (</w:t>
            </w:r>
            <w:r w:rsidR="006E0F5A" w:rsidRPr="00E72847">
              <w:rPr>
                <w:i/>
                <w:sz w:val="18"/>
                <w:lang w:val="es-ES"/>
              </w:rPr>
              <w:t xml:space="preserve">International </w:t>
            </w:r>
            <w:proofErr w:type="spellStart"/>
            <w:r w:rsidR="006E0F5A" w:rsidRPr="00E72847">
              <w:rPr>
                <w:i/>
                <w:sz w:val="18"/>
                <w:lang w:val="es-ES"/>
              </w:rPr>
              <w:t>Consortium</w:t>
            </w:r>
            <w:proofErr w:type="spellEnd"/>
            <w:r w:rsidR="006E0F5A" w:rsidRPr="00E72847">
              <w:rPr>
                <w:i/>
                <w:sz w:val="18"/>
                <w:lang w:val="es-ES"/>
              </w:rPr>
              <w:t xml:space="preserve"> </w:t>
            </w:r>
            <w:proofErr w:type="spellStart"/>
            <w:r w:rsidR="006E0F5A" w:rsidRPr="00E72847">
              <w:rPr>
                <w:i/>
                <w:sz w:val="18"/>
                <w:lang w:val="es-ES"/>
              </w:rPr>
              <w:t>for</w:t>
            </w:r>
            <w:proofErr w:type="spellEnd"/>
            <w:r w:rsidR="006E0F5A" w:rsidRPr="00E72847">
              <w:rPr>
                <w:i/>
                <w:sz w:val="18"/>
                <w:lang w:val="es-ES"/>
              </w:rPr>
              <w:t xml:space="preserve"> </w:t>
            </w:r>
            <w:proofErr w:type="spellStart"/>
            <w:r w:rsidR="006E0F5A" w:rsidRPr="00E72847">
              <w:rPr>
                <w:i/>
                <w:sz w:val="18"/>
                <w:lang w:val="es-ES"/>
              </w:rPr>
              <w:t>Educational</w:t>
            </w:r>
            <w:proofErr w:type="spellEnd"/>
            <w:r w:rsidR="006E0F5A" w:rsidRPr="00E72847">
              <w:rPr>
                <w:i/>
                <w:sz w:val="18"/>
                <w:lang w:val="es-ES"/>
              </w:rPr>
              <w:t xml:space="preserve"> </w:t>
            </w:r>
            <w:proofErr w:type="spellStart"/>
            <w:r w:rsidR="006E0F5A" w:rsidRPr="00E72847">
              <w:rPr>
                <w:i/>
                <w:sz w:val="18"/>
                <w:lang w:val="es-ES"/>
              </w:rPr>
              <w:t>Development</w:t>
            </w:r>
            <w:proofErr w:type="spellEnd"/>
            <w:r w:rsidR="006E0F5A" w:rsidRPr="00E72847">
              <w:rPr>
                <w:sz w:val="18"/>
                <w:lang w:val="es-ES"/>
              </w:rPr>
              <w:t>)</w:t>
            </w:r>
            <w:r w:rsidRPr="00E72847">
              <w:rPr>
                <w:sz w:val="18"/>
                <w:lang w:val="es-ES"/>
              </w:rPr>
              <w:t xml:space="preserve"> como </w:t>
            </w:r>
            <w:proofErr w:type="spellStart"/>
            <w:r w:rsidRPr="00E72847">
              <w:rPr>
                <w:sz w:val="18"/>
                <w:lang w:val="es-ES"/>
              </w:rPr>
              <w:t>representative</w:t>
            </w:r>
            <w:proofErr w:type="spellEnd"/>
            <w:r w:rsidRPr="00E72847">
              <w:rPr>
                <w:sz w:val="18"/>
                <w:lang w:val="es-ES"/>
              </w:rPr>
              <w:t xml:space="preserve"> del AIPU</w:t>
            </w:r>
            <w:r w:rsidR="006E0F5A" w:rsidRPr="00E72847">
              <w:rPr>
                <w:sz w:val="18"/>
                <w:lang w:val="es-ES"/>
              </w:rPr>
              <w:t>.</w:t>
            </w:r>
            <w:r w:rsidR="006E0F5A" w:rsidRPr="00E72847">
              <w:rPr>
                <w:b/>
                <w:sz w:val="18"/>
                <w:lang w:val="es-ES"/>
              </w:rPr>
              <w:t xml:space="preserve"> </w:t>
            </w:r>
          </w:p>
          <w:p w:rsidR="00167466" w:rsidRPr="00167466" w:rsidRDefault="00167466" w:rsidP="00167466">
            <w:pPr>
              <w:ind w:left="709"/>
              <w:rPr>
                <w:bCs/>
                <w:sz w:val="18"/>
                <w:lang w:val="fr-BE"/>
              </w:rPr>
            </w:pPr>
            <w:r w:rsidRPr="00167466">
              <w:rPr>
                <w:sz w:val="18"/>
                <w:lang w:val="fr-BE"/>
              </w:rPr>
              <w:t xml:space="preserve">-de </w:t>
            </w:r>
            <w:proofErr w:type="gramStart"/>
            <w:r w:rsidRPr="00167466">
              <w:rPr>
                <w:sz w:val="18"/>
                <w:lang w:val="fr-BE"/>
              </w:rPr>
              <w:t xml:space="preserve">la </w:t>
            </w:r>
            <w:r w:rsidRPr="00167466">
              <w:rPr>
                <w:bCs/>
                <w:sz w:val="18"/>
                <w:lang w:val="fr-BE"/>
              </w:rPr>
              <w:t>ADMEE</w:t>
            </w:r>
            <w:proofErr w:type="gramEnd"/>
            <w:r w:rsidRPr="00167466">
              <w:rPr>
                <w:bCs/>
                <w:sz w:val="18"/>
                <w:lang w:val="fr-BE"/>
              </w:rPr>
              <w:t xml:space="preserve"> (</w:t>
            </w:r>
            <w:r w:rsidRPr="00DF22B3">
              <w:rPr>
                <w:bCs/>
                <w:i/>
                <w:sz w:val="18"/>
                <w:lang w:val="fr-BE"/>
              </w:rPr>
              <w:t>Association pour le Développement des Méthodes d’Evaluation en Education</w:t>
            </w:r>
            <w:r w:rsidRPr="00167466">
              <w:rPr>
                <w:bCs/>
                <w:sz w:val="18"/>
                <w:lang w:val="fr-BE"/>
              </w:rPr>
              <w:t>)</w:t>
            </w:r>
          </w:p>
          <w:p w:rsidR="00167466" w:rsidRPr="00167466" w:rsidRDefault="00167466" w:rsidP="00167466">
            <w:pPr>
              <w:ind w:left="709"/>
              <w:rPr>
                <w:bCs/>
                <w:sz w:val="18"/>
                <w:lang w:val="en-GB"/>
              </w:rPr>
            </w:pPr>
            <w:r w:rsidRPr="00167466">
              <w:rPr>
                <w:bCs/>
                <w:sz w:val="18"/>
                <w:lang w:val="en-GB"/>
              </w:rPr>
              <w:t>-de</w:t>
            </w:r>
            <w:r>
              <w:rPr>
                <w:bCs/>
                <w:sz w:val="18"/>
                <w:lang w:val="en-GB"/>
              </w:rPr>
              <w:t xml:space="preserve"> </w:t>
            </w:r>
            <w:r w:rsidRPr="00167466">
              <w:rPr>
                <w:bCs/>
                <w:sz w:val="18"/>
                <w:lang w:val="en-GB"/>
              </w:rPr>
              <w:t>l</w:t>
            </w:r>
            <w:r>
              <w:rPr>
                <w:bCs/>
                <w:sz w:val="18"/>
                <w:lang w:val="en-GB"/>
              </w:rPr>
              <w:t>a</w:t>
            </w:r>
            <w:r w:rsidRPr="00167466">
              <w:rPr>
                <w:bCs/>
                <w:sz w:val="18"/>
                <w:lang w:val="en-GB"/>
              </w:rPr>
              <w:t xml:space="preserve"> EARLI (</w:t>
            </w:r>
            <w:r w:rsidRPr="00DF22B3">
              <w:rPr>
                <w:bCs/>
                <w:i/>
                <w:sz w:val="18"/>
                <w:lang w:val="en-GB"/>
              </w:rPr>
              <w:t>European Association for Research on Learning and Instruction</w:t>
            </w:r>
            <w:r w:rsidRPr="00167466">
              <w:rPr>
                <w:bCs/>
                <w:sz w:val="18"/>
                <w:lang w:val="en-GB"/>
              </w:rPr>
              <w:t xml:space="preserve">) </w:t>
            </w:r>
          </w:p>
          <w:p w:rsidR="006E0F5A" w:rsidRPr="00EE5A8B" w:rsidRDefault="00167466" w:rsidP="00167466">
            <w:pPr>
              <w:ind w:left="709"/>
              <w:rPr>
                <w:b/>
                <w:sz w:val="18"/>
                <w:lang w:val="es-ES"/>
              </w:rPr>
            </w:pPr>
            <w:r w:rsidRPr="00463C2E">
              <w:rPr>
                <w:sz w:val="18"/>
                <w:lang w:val="es-ES"/>
              </w:rPr>
              <w:t>-</w:t>
            </w:r>
            <w:r w:rsidR="006E0F5A" w:rsidRPr="00EE5A8B">
              <w:rPr>
                <w:sz w:val="18"/>
                <w:lang w:val="es-ES"/>
              </w:rPr>
              <w:t>de comités de</w:t>
            </w:r>
            <w:r w:rsidR="00EE5A8B" w:rsidRPr="00EE5A8B">
              <w:rPr>
                <w:sz w:val="18"/>
                <w:lang w:val="es-ES"/>
              </w:rPr>
              <w:t xml:space="preserve"> lectura</w:t>
            </w:r>
            <w:r w:rsidR="006E0F5A" w:rsidRPr="00EE5A8B">
              <w:rPr>
                <w:sz w:val="18"/>
                <w:lang w:val="es-ES"/>
              </w:rPr>
              <w:t xml:space="preserve"> de rev</w:t>
            </w:r>
            <w:r w:rsidR="00EE5A8B" w:rsidRPr="00EE5A8B">
              <w:rPr>
                <w:sz w:val="18"/>
                <w:lang w:val="es-ES"/>
              </w:rPr>
              <w:t>istas y</w:t>
            </w:r>
            <w:r w:rsidR="006E0F5A" w:rsidRPr="00EE5A8B">
              <w:rPr>
                <w:sz w:val="18"/>
                <w:lang w:val="es-ES"/>
              </w:rPr>
              <w:t xml:space="preserve"> d</w:t>
            </w:r>
            <w:r w:rsidR="00EE5A8B" w:rsidRPr="00EE5A8B">
              <w:rPr>
                <w:sz w:val="18"/>
                <w:lang w:val="es-ES"/>
              </w:rPr>
              <w:t>e organización</w:t>
            </w:r>
            <w:r w:rsidR="006E0F5A" w:rsidRPr="00EE5A8B">
              <w:rPr>
                <w:sz w:val="18"/>
                <w:lang w:val="es-ES"/>
              </w:rPr>
              <w:t xml:space="preserve"> de </w:t>
            </w:r>
            <w:r w:rsidR="00EE5A8B" w:rsidRPr="00EE5A8B">
              <w:rPr>
                <w:sz w:val="18"/>
                <w:lang w:val="es-ES"/>
              </w:rPr>
              <w:t>conferencias</w:t>
            </w:r>
            <w:r w:rsidR="006E0F5A" w:rsidRPr="00EE5A8B">
              <w:rPr>
                <w:sz w:val="18"/>
                <w:lang w:val="es-ES"/>
              </w:rPr>
              <w:t xml:space="preserve">. </w:t>
            </w:r>
            <w:r w:rsidR="006E0F5A" w:rsidRPr="00EE5A8B">
              <w:rPr>
                <w:b/>
                <w:sz w:val="18"/>
                <w:lang w:val="es-ES"/>
              </w:rPr>
              <w:t xml:space="preserve"> </w:t>
            </w:r>
          </w:p>
          <w:p w:rsidR="00773098" w:rsidRPr="00EE5A8B" w:rsidRDefault="00EE5A8B" w:rsidP="0045678B">
            <w:pPr>
              <w:ind w:left="709" w:hanging="709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EE5A8B">
              <w:rPr>
                <w:bCs/>
                <w:sz w:val="18"/>
                <w:lang w:val="es-ES"/>
              </w:rPr>
              <w:t xml:space="preserve">Formado (en Barcelona) por la Asociación de la Universidades </w:t>
            </w:r>
            <w:r w:rsidR="00773098" w:rsidRPr="00EE5A8B">
              <w:rPr>
                <w:bCs/>
                <w:sz w:val="18"/>
                <w:lang w:val="es-ES"/>
              </w:rPr>
              <w:t>Europea</w:t>
            </w:r>
            <w:r w:rsidRPr="00EE5A8B">
              <w:rPr>
                <w:bCs/>
                <w:sz w:val="18"/>
                <w:lang w:val="es-ES"/>
              </w:rPr>
              <w:t xml:space="preserve">s (AUE) en </w:t>
            </w:r>
            <w:r w:rsidR="00DF22B3">
              <w:rPr>
                <w:bCs/>
                <w:sz w:val="18"/>
                <w:lang w:val="es-ES"/>
              </w:rPr>
              <w:t>los audites externos de calidad</w:t>
            </w:r>
            <w:r w:rsidR="0045678B">
              <w:rPr>
                <w:bCs/>
                <w:sz w:val="18"/>
                <w:lang w:val="es-ES"/>
              </w:rPr>
              <w:t xml:space="preserve"> de la enseñanza superior</w:t>
            </w:r>
            <w:r w:rsidR="00DF22B3">
              <w:rPr>
                <w:bCs/>
                <w:sz w:val="18"/>
                <w:lang w:val="es-ES"/>
              </w:rPr>
              <w:t>.</w:t>
            </w:r>
            <w:r w:rsidR="00773098" w:rsidRPr="00EE5A8B">
              <w:rPr>
                <w:bCs/>
                <w:sz w:val="18"/>
                <w:lang w:val="es-ES"/>
              </w:rPr>
              <w:t xml:space="preserve"> </w:t>
            </w:r>
          </w:p>
        </w:tc>
      </w:tr>
      <w:tr w:rsidR="00773098" w:rsidRPr="002C731E" w:rsidTr="00167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64" w:type="dxa"/>
            <w:gridSpan w:val="2"/>
            <w:shd w:val="clear" w:color="auto" w:fill="auto"/>
          </w:tcPr>
          <w:p w:rsidR="00773098" w:rsidRPr="009E3DD8" w:rsidRDefault="009E3DD8" w:rsidP="00442F0F">
            <w:pPr>
              <w:spacing w:line="240" w:lineRule="exact"/>
              <w:jc w:val="center"/>
              <w:rPr>
                <w:rFonts w:ascii="Times New Roman" w:hAnsi="Times New Roman"/>
                <w:b/>
                <w:lang w:val="es-ES"/>
              </w:rPr>
            </w:pPr>
            <w:r w:rsidRPr="009E3DD8">
              <w:rPr>
                <w:rFonts w:ascii="Times New Roman" w:hAnsi="Times New Roman"/>
                <w:b/>
                <w:lang w:val="es-ES"/>
              </w:rPr>
              <w:lastRenderedPageBreak/>
              <w:t>C</w:t>
            </w:r>
            <w:r w:rsidR="00773098" w:rsidRPr="009E3DD8">
              <w:rPr>
                <w:rFonts w:ascii="Times New Roman" w:hAnsi="Times New Roman"/>
                <w:b/>
                <w:lang w:val="es-ES"/>
              </w:rPr>
              <w:t>urs</w:t>
            </w:r>
            <w:r w:rsidRPr="009E3DD8">
              <w:rPr>
                <w:rFonts w:ascii="Times New Roman" w:hAnsi="Times New Roman"/>
                <w:b/>
                <w:lang w:val="es-ES"/>
              </w:rPr>
              <w:t>os</w:t>
            </w:r>
            <w:r w:rsidR="00615AF4">
              <w:rPr>
                <w:rFonts w:ascii="Times New Roman" w:hAnsi="Times New Roman"/>
                <w:b/>
                <w:lang w:val="es-ES"/>
              </w:rPr>
              <w:t xml:space="preserve"> </w:t>
            </w:r>
            <w:r w:rsidR="00773098" w:rsidRPr="009E3DD8">
              <w:rPr>
                <w:rFonts w:ascii="Times New Roman" w:hAnsi="Times New Roman"/>
                <w:b/>
                <w:lang w:val="es-ES"/>
              </w:rPr>
              <w:t>R</w:t>
            </w:r>
            <w:r w:rsidRPr="009E3DD8">
              <w:rPr>
                <w:rFonts w:ascii="Times New Roman" w:hAnsi="Times New Roman"/>
                <w:b/>
                <w:lang w:val="es-ES"/>
              </w:rPr>
              <w:t>e</w:t>
            </w:r>
            <w:r w:rsidR="00773098" w:rsidRPr="009E3DD8">
              <w:rPr>
                <w:rFonts w:ascii="Times New Roman" w:hAnsi="Times New Roman"/>
                <w:b/>
                <w:lang w:val="es-ES"/>
              </w:rPr>
              <w:t>gul</w:t>
            </w:r>
            <w:r w:rsidRPr="009E3DD8">
              <w:rPr>
                <w:rFonts w:ascii="Times New Roman" w:hAnsi="Times New Roman"/>
                <w:b/>
                <w:lang w:val="es-ES"/>
              </w:rPr>
              <w:t>ares (</w:t>
            </w:r>
            <w:r w:rsidR="00DF22B3">
              <w:rPr>
                <w:rFonts w:ascii="Times New Roman" w:hAnsi="Times New Roman"/>
                <w:b/>
                <w:lang w:val="es-ES"/>
              </w:rPr>
              <w:t xml:space="preserve">ex </w:t>
            </w:r>
            <w:r w:rsidRPr="009E3DD8">
              <w:rPr>
                <w:rFonts w:ascii="Times New Roman" w:hAnsi="Times New Roman"/>
                <w:b/>
                <w:lang w:val="es-ES"/>
              </w:rPr>
              <w:t xml:space="preserve">titular) </w:t>
            </w:r>
          </w:p>
          <w:p w:rsidR="00773098" w:rsidRPr="00A60EC0" w:rsidRDefault="00773098" w:rsidP="005B1E1F">
            <w:pPr>
              <w:pStyle w:val="somm30"/>
              <w:rPr>
                <w:rFonts w:ascii="Times New Roman" w:hAnsi="Times New Roman"/>
                <w:sz w:val="18"/>
                <w:lang w:val="es-ES"/>
              </w:rPr>
            </w:pPr>
            <w:r w:rsidRPr="00A60EC0">
              <w:rPr>
                <w:rFonts w:ascii="Times New Roman" w:hAnsi="Times New Roman"/>
                <w:b/>
                <w:sz w:val="20"/>
                <w:lang w:val="es-ES"/>
              </w:rPr>
              <w:t>En la Universidad de</w:t>
            </w:r>
            <w:r w:rsidRPr="00A60EC0">
              <w:rPr>
                <w:rFonts w:ascii="Times New Roman" w:hAnsi="Times New Roman"/>
                <w:b/>
                <w:sz w:val="18"/>
                <w:lang w:val="es-ES"/>
              </w:rPr>
              <w:t xml:space="preserve"> </w:t>
            </w:r>
            <w:proofErr w:type="spellStart"/>
            <w:r w:rsidRPr="00A60EC0">
              <w:rPr>
                <w:rFonts w:ascii="Times New Roman" w:hAnsi="Times New Roman"/>
                <w:b/>
                <w:sz w:val="18"/>
                <w:lang w:val="es-ES"/>
              </w:rPr>
              <w:t>Liège</w:t>
            </w:r>
            <w:proofErr w:type="spellEnd"/>
            <w:r w:rsidR="00167466">
              <w:rPr>
                <w:rFonts w:ascii="Times New Roman" w:hAnsi="Times New Roman"/>
                <w:sz w:val="18"/>
                <w:lang w:val="es-ES"/>
              </w:rPr>
              <w:t xml:space="preserve"> (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Hasta 2010</w:t>
            </w:r>
            <w:r w:rsidR="00167466">
              <w:rPr>
                <w:rFonts w:ascii="Times New Roman" w:hAnsi="Times New Roman"/>
                <w:sz w:val="18"/>
                <w:lang w:val="es-ES"/>
              </w:rPr>
              <w:t>)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 :</w:t>
            </w:r>
          </w:p>
          <w:p w:rsidR="00773098" w:rsidRPr="00A60EC0" w:rsidRDefault="00773098" w:rsidP="003D46B9">
            <w:pPr>
              <w:pStyle w:val="somm30"/>
              <w:rPr>
                <w:rFonts w:ascii="Times New Roman" w:hAnsi="Times New Roman"/>
                <w:i/>
                <w:iCs/>
                <w:sz w:val="18"/>
                <w:lang w:val="es-ES"/>
              </w:rPr>
            </w:pPr>
            <w:r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Para los </w:t>
            </w:r>
            <w:r w:rsidR="00A60EC0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« </w:t>
            </w:r>
            <w:proofErr w:type="spellStart"/>
            <w:r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bachel</w:t>
            </w:r>
            <w:r w:rsidR="00A60EC0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o</w:t>
            </w:r>
            <w:r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r</w:t>
            </w:r>
            <w:proofErr w:type="spellEnd"/>
            <w:r w:rsidR="00A60EC0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 »</w:t>
            </w:r>
            <w:r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s en </w:t>
            </w:r>
            <w:r w:rsidR="00A60EC0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Psicología</w:t>
            </w:r>
            <w:r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</w:t>
            </w:r>
            <w:r w:rsidR="00A60EC0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y</w:t>
            </w:r>
            <w:r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</w:t>
            </w:r>
            <w:r w:rsidR="00A60EC0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Educación</w:t>
            </w:r>
          </w:p>
          <w:p w:rsidR="00773098" w:rsidRPr="00A60EC0" w:rsidRDefault="00773098" w:rsidP="00442F0F">
            <w:pPr>
              <w:pStyle w:val="somm30"/>
              <w:ind w:left="828" w:hanging="431"/>
              <w:rPr>
                <w:rFonts w:ascii="Times New Roman" w:hAnsi="Times New Roman"/>
                <w:sz w:val="18"/>
                <w:lang w:val="es-ES"/>
              </w:rPr>
            </w:pPr>
            <w:r w:rsidRPr="00A60EC0">
              <w:rPr>
                <w:rFonts w:ascii="Times New Roman" w:hAnsi="Times New Roman"/>
                <w:sz w:val="18"/>
                <w:lang w:val="es-ES"/>
              </w:rPr>
              <w:t>-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Introducción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a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 xml:space="preserve"> las Ciencias 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l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a Educa</w:t>
            </w:r>
            <w:r w:rsidR="00A60EC0">
              <w:rPr>
                <w:rFonts w:ascii="Times New Roman" w:hAnsi="Times New Roman"/>
                <w:sz w:val="18"/>
                <w:lang w:val="es-ES"/>
              </w:rPr>
              <w:t>c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ión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. (350 Es)</w:t>
            </w:r>
          </w:p>
          <w:p w:rsidR="00773098" w:rsidRPr="00A60EC0" w:rsidRDefault="00773098" w:rsidP="00442F0F">
            <w:pPr>
              <w:pStyle w:val="somm30"/>
              <w:ind w:left="828" w:hanging="431"/>
              <w:rPr>
                <w:rFonts w:ascii="Times New Roman" w:hAnsi="Times New Roman"/>
                <w:sz w:val="18"/>
                <w:lang w:val="es-ES"/>
              </w:rPr>
            </w:pPr>
            <w:r w:rsidRPr="00A60EC0">
              <w:rPr>
                <w:rFonts w:ascii="Times New Roman" w:hAnsi="Times New Roman"/>
                <w:sz w:val="18"/>
                <w:lang w:val="es-ES"/>
              </w:rPr>
              <w:t>-M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ét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o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dos de Formación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 xml:space="preserve">y Teorías del 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Apren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dizaje</w:t>
            </w:r>
            <w:r w:rsidR="0045678B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(250 Es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)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.</w:t>
            </w:r>
          </w:p>
          <w:p w:rsidR="00773098" w:rsidRPr="00A60EC0" w:rsidRDefault="00A60EC0" w:rsidP="00442F0F">
            <w:pPr>
              <w:pStyle w:val="somm30"/>
              <w:ind w:left="0" w:firstLine="0"/>
              <w:rPr>
                <w:rFonts w:ascii="Times New Roman" w:hAnsi="Times New Roman"/>
                <w:i/>
                <w:iCs/>
                <w:sz w:val="18"/>
                <w:lang w:val="es-ES"/>
              </w:rPr>
            </w:pPr>
            <w:r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Pa</w:t>
            </w:r>
            <w:r w:rsidR="00773098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r</w:t>
            </w:r>
            <w:r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a los M</w:t>
            </w:r>
            <w:r w:rsidR="00773098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asters en </w:t>
            </w:r>
            <w:r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Educación</w:t>
            </w:r>
            <w:r w:rsidR="00773098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</w:t>
            </w:r>
            <w:r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y C</w:t>
            </w:r>
            <w:r w:rsidR="00773098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ienc</w:t>
            </w:r>
            <w:r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ias de la Salud</w:t>
            </w:r>
            <w:r w:rsidR="00773098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</w:t>
            </w:r>
          </w:p>
          <w:p w:rsidR="00773098" w:rsidRPr="00A60EC0" w:rsidRDefault="00773098" w:rsidP="00782924">
            <w:pPr>
              <w:pStyle w:val="somm30"/>
              <w:ind w:left="829"/>
              <w:rPr>
                <w:rFonts w:ascii="Times New Roman" w:hAnsi="Times New Roman"/>
                <w:sz w:val="18"/>
                <w:lang w:val="es-ES"/>
              </w:rPr>
            </w:pPr>
            <w:r w:rsidRPr="00A60EC0">
              <w:rPr>
                <w:rFonts w:ascii="Times New Roman" w:hAnsi="Times New Roman"/>
                <w:sz w:val="18"/>
                <w:lang w:val="es-ES"/>
              </w:rPr>
              <w:t>-</w:t>
            </w:r>
            <w:r w:rsidR="00D7662D">
              <w:rPr>
                <w:rFonts w:ascii="Times New Roman" w:hAnsi="Times New Roman"/>
                <w:sz w:val="18"/>
                <w:lang w:val="es-ES"/>
              </w:rPr>
              <w:t xml:space="preserve">Concepción y Análisis de Mensajes </w:t>
            </w:r>
            <w:proofErr w:type="spellStart"/>
            <w:r w:rsidR="00D7662D">
              <w:rPr>
                <w:rFonts w:ascii="Times New Roman" w:hAnsi="Times New Roman"/>
                <w:sz w:val="18"/>
                <w:lang w:val="es-ES"/>
              </w:rPr>
              <w:t>Multi</w:t>
            </w:r>
            <w:proofErr w:type="spellEnd"/>
            <w:r w:rsidR="00D7662D">
              <w:rPr>
                <w:rFonts w:ascii="Times New Roman" w:hAnsi="Times New Roman"/>
                <w:sz w:val="18"/>
                <w:lang w:val="es-ES"/>
              </w:rPr>
              <w:t>-Medias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(</w:t>
            </w:r>
            <w:r w:rsidR="00D7662D">
              <w:rPr>
                <w:rFonts w:ascii="Times New Roman" w:hAnsi="Times New Roman"/>
                <w:sz w:val="18"/>
                <w:lang w:val="es-ES"/>
              </w:rPr>
              <w:t>8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5 Es)</w:t>
            </w:r>
            <w:r w:rsidR="009E3DD8">
              <w:rPr>
                <w:rFonts w:ascii="Times New Roman" w:hAnsi="Times New Roman"/>
                <w:sz w:val="18"/>
                <w:lang w:val="es-ES"/>
              </w:rPr>
              <w:t>…</w:t>
            </w:r>
            <w:r w:rsidR="009E3DD8" w:rsidRPr="009E3DD8">
              <w:rPr>
                <w:rFonts w:ascii="Times New Roman" w:hAnsi="Times New Roman"/>
                <w:b/>
                <w:sz w:val="18"/>
                <w:lang w:val="es-ES"/>
              </w:rPr>
              <w:t>todavía</w:t>
            </w:r>
          </w:p>
          <w:p w:rsidR="00773098" w:rsidRPr="00A60EC0" w:rsidRDefault="00773098" w:rsidP="00442F0F">
            <w:pPr>
              <w:pStyle w:val="somm30"/>
              <w:ind w:left="828" w:hanging="431"/>
              <w:rPr>
                <w:rFonts w:ascii="Times New Roman" w:hAnsi="Times New Roman"/>
                <w:sz w:val="18"/>
                <w:lang w:val="es-ES"/>
              </w:rPr>
            </w:pPr>
            <w:r w:rsidRPr="00A60EC0">
              <w:rPr>
                <w:rFonts w:ascii="Times New Roman" w:hAnsi="Times New Roman"/>
                <w:sz w:val="18"/>
                <w:lang w:val="es-ES"/>
              </w:rPr>
              <w:t>-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Evaluación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y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proofErr w:type="spellStart"/>
            <w:r w:rsidRPr="00A60EC0">
              <w:rPr>
                <w:rFonts w:ascii="Times New Roman" w:hAnsi="Times New Roman"/>
                <w:sz w:val="18"/>
                <w:lang w:val="es-ES"/>
              </w:rPr>
              <w:t>docimolog</w:t>
            </w:r>
            <w:r w:rsidR="00A60EC0">
              <w:rPr>
                <w:rFonts w:ascii="Times New Roman" w:hAnsi="Times New Roman"/>
                <w:sz w:val="18"/>
                <w:lang w:val="es-ES"/>
              </w:rPr>
              <w:t>í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a</w:t>
            </w:r>
            <w:proofErr w:type="spellEnd"/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 (30 Es)</w:t>
            </w:r>
          </w:p>
          <w:p w:rsidR="00773098" w:rsidRPr="00A60EC0" w:rsidRDefault="00773098" w:rsidP="00442F0F">
            <w:pPr>
              <w:pStyle w:val="somm30"/>
              <w:ind w:left="828" w:hanging="431"/>
              <w:rPr>
                <w:rFonts w:ascii="Times New Roman" w:hAnsi="Times New Roman"/>
                <w:sz w:val="18"/>
                <w:lang w:val="es-ES"/>
              </w:rPr>
            </w:pPr>
            <w:r w:rsidRPr="00A60EC0">
              <w:rPr>
                <w:rFonts w:ascii="Times New Roman" w:hAnsi="Times New Roman"/>
                <w:sz w:val="18"/>
                <w:lang w:val="es-ES"/>
              </w:rPr>
              <w:t>-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Construc</w:t>
            </w:r>
            <w:r w:rsidR="00A60EC0">
              <w:rPr>
                <w:rFonts w:ascii="Times New Roman" w:hAnsi="Times New Roman"/>
                <w:sz w:val="18"/>
                <w:lang w:val="es-ES"/>
              </w:rPr>
              <w:t>c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ión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y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Evaluación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de 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Currículo de Formación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(30 Es).</w:t>
            </w:r>
          </w:p>
          <w:p w:rsidR="00773098" w:rsidRPr="00A60EC0" w:rsidRDefault="00773098" w:rsidP="00442F0F">
            <w:pPr>
              <w:pStyle w:val="somm30"/>
              <w:ind w:left="828" w:hanging="431"/>
              <w:rPr>
                <w:rFonts w:ascii="Times New Roman" w:hAnsi="Times New Roman"/>
                <w:sz w:val="18"/>
                <w:lang w:val="es-ES"/>
              </w:rPr>
            </w:pPr>
            <w:r w:rsidRPr="00A60EC0">
              <w:rPr>
                <w:rFonts w:ascii="Times New Roman" w:hAnsi="Times New Roman"/>
                <w:sz w:val="18"/>
                <w:lang w:val="es-ES"/>
              </w:rPr>
              <w:t>-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Deontolog</w:t>
            </w:r>
            <w:r w:rsidR="00A60EC0">
              <w:rPr>
                <w:rFonts w:ascii="Times New Roman" w:hAnsi="Times New Roman"/>
                <w:sz w:val="18"/>
                <w:lang w:val="es-ES"/>
              </w:rPr>
              <w:t>í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a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de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 xml:space="preserve"> lo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s forma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dores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(30 Es)</w:t>
            </w:r>
          </w:p>
          <w:p w:rsidR="00773098" w:rsidRPr="00A60EC0" w:rsidRDefault="00773098" w:rsidP="00442F0F">
            <w:pPr>
              <w:pStyle w:val="somm30"/>
              <w:ind w:left="828" w:hanging="431"/>
              <w:rPr>
                <w:rFonts w:ascii="Times New Roman" w:hAnsi="Times New Roman"/>
                <w:sz w:val="18"/>
                <w:lang w:val="es-ES"/>
              </w:rPr>
            </w:pPr>
            <w:r w:rsidRPr="00A60EC0">
              <w:rPr>
                <w:rFonts w:ascii="Times New Roman" w:hAnsi="Times New Roman"/>
                <w:sz w:val="18"/>
                <w:lang w:val="es-ES"/>
              </w:rPr>
              <w:t>-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Asuntos profundizados de evaluación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(15 Es)</w:t>
            </w:r>
          </w:p>
          <w:p w:rsidR="00773098" w:rsidRPr="00A60EC0" w:rsidRDefault="00773098" w:rsidP="00442F0F">
            <w:pPr>
              <w:pStyle w:val="somm30"/>
              <w:ind w:left="0" w:firstLine="0"/>
              <w:rPr>
                <w:rFonts w:ascii="Times New Roman" w:hAnsi="Times New Roman"/>
                <w:i/>
                <w:iCs/>
                <w:sz w:val="18"/>
                <w:lang w:val="es-ES"/>
              </w:rPr>
            </w:pPr>
            <w:r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P</w:t>
            </w:r>
            <w:r w:rsidR="00A60EC0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ara todos los estudiantes de la universidad que se preparan a ser profesor del secundario superior</w:t>
            </w:r>
            <w:r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</w:t>
            </w:r>
          </w:p>
          <w:p w:rsidR="00773098" w:rsidRPr="00D34A1F" w:rsidRDefault="00773098" w:rsidP="00442F0F">
            <w:pPr>
              <w:pStyle w:val="somm30"/>
              <w:ind w:left="828" w:hanging="431"/>
              <w:rPr>
                <w:rFonts w:ascii="Times New Roman" w:hAnsi="Times New Roman"/>
                <w:sz w:val="18"/>
                <w:lang w:val="es-ES"/>
              </w:rPr>
            </w:pPr>
            <w:r w:rsidRPr="00D34A1F">
              <w:rPr>
                <w:rFonts w:ascii="Times New Roman" w:hAnsi="Times New Roman"/>
                <w:sz w:val="18"/>
                <w:lang w:val="es-ES"/>
              </w:rPr>
              <w:t>-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>Psicología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A60EC0" w:rsidRPr="00D34A1F">
              <w:rPr>
                <w:rFonts w:ascii="Times New Roman" w:hAnsi="Times New Roman"/>
                <w:sz w:val="18"/>
                <w:lang w:val="es-ES"/>
              </w:rPr>
              <w:t>Educac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>ion</w:t>
            </w:r>
            <w:r w:rsidR="00A60EC0" w:rsidRPr="00D34A1F">
              <w:rPr>
                <w:rFonts w:ascii="Times New Roman" w:hAnsi="Times New Roman"/>
                <w:sz w:val="18"/>
                <w:lang w:val="es-ES"/>
              </w:rPr>
              <w:t xml:space="preserve">al 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>(350</w:t>
            </w:r>
            <w:r w:rsidRPr="00463C2E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FE5A0E">
              <w:rPr>
                <w:rFonts w:ascii="Times New Roman" w:hAnsi="Times New Roman"/>
                <w:sz w:val="18"/>
                <w:lang w:val="es-ES"/>
              </w:rPr>
              <w:t>E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>s)</w:t>
            </w:r>
          </w:p>
          <w:p w:rsidR="00773098" w:rsidRPr="00A60EC0" w:rsidRDefault="009E3DD8" w:rsidP="00442F0F">
            <w:pPr>
              <w:pStyle w:val="somm30"/>
              <w:ind w:left="360" w:hanging="431"/>
              <w:rPr>
                <w:rFonts w:ascii="Times New Roman" w:hAnsi="Times New Roman"/>
                <w:sz w:val="18"/>
                <w:lang w:val="es-ES"/>
              </w:rPr>
            </w:pPr>
            <w:r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</w:t>
            </w:r>
            <w:r w:rsidR="00A60EC0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Para los pro</w:t>
            </w:r>
            <w:r w:rsidR="00D34A1F">
              <w:rPr>
                <w:rFonts w:ascii="Times New Roman" w:hAnsi="Times New Roman"/>
                <w:i/>
                <w:iCs/>
                <w:sz w:val="18"/>
                <w:lang w:val="es-ES"/>
              </w:rPr>
              <w:t>fesionales universitarios que s</w:t>
            </w:r>
            <w:r w:rsidR="00A60EC0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e</w:t>
            </w:r>
            <w:r w:rsidR="00D34A1F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</w:t>
            </w:r>
            <w:r w:rsidR="00A60EC0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preparan</w:t>
            </w:r>
            <w:r w:rsidR="00D34A1F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a ser profesores en el superio</w:t>
            </w:r>
            <w:r w:rsidR="00A60EC0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r non universitario (</w:t>
            </w:r>
            <w:r w:rsidR="00773098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CAPAES</w:t>
            </w:r>
            <w:r w:rsid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)</w:t>
            </w:r>
            <w:r w:rsidR="00773098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 :</w:t>
            </w:r>
            <w:r w:rsidR="00773098" w:rsidRPr="00A60EC0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</w:p>
          <w:p w:rsidR="00773098" w:rsidRPr="00A60EC0" w:rsidRDefault="00773098" w:rsidP="00442F0F">
            <w:pPr>
              <w:pStyle w:val="somm30"/>
              <w:ind w:left="828" w:hanging="431"/>
              <w:rPr>
                <w:rFonts w:ascii="Times New Roman" w:hAnsi="Times New Roman"/>
                <w:sz w:val="18"/>
                <w:lang w:val="es-ES"/>
              </w:rPr>
            </w:pPr>
            <w:r w:rsidRPr="00A60EC0">
              <w:rPr>
                <w:rFonts w:ascii="Times New Roman" w:hAnsi="Times New Roman"/>
                <w:sz w:val="18"/>
                <w:lang w:val="es-ES"/>
              </w:rPr>
              <w:t>-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Intervenc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ion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e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s 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y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 xml:space="preserve"> evalua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c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ion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e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s en gran gr</w:t>
            </w:r>
            <w:r w:rsidR="00A60EC0" w:rsidRPr="00A60EC0">
              <w:rPr>
                <w:rFonts w:ascii="Times New Roman" w:hAnsi="Times New Roman"/>
                <w:sz w:val="18"/>
                <w:lang w:val="es-ES"/>
              </w:rPr>
              <w:t>upo</w:t>
            </w:r>
            <w:r w:rsidRPr="00A60EC0">
              <w:rPr>
                <w:rFonts w:ascii="Times New Roman" w:hAnsi="Times New Roman"/>
                <w:sz w:val="18"/>
                <w:lang w:val="es-ES"/>
              </w:rPr>
              <w:t>s (50 Es)</w:t>
            </w:r>
          </w:p>
          <w:p w:rsidR="00773098" w:rsidRPr="00A60EC0" w:rsidRDefault="009E3DD8" w:rsidP="00442F0F">
            <w:pPr>
              <w:pStyle w:val="somm30"/>
              <w:ind w:left="360" w:hanging="431"/>
              <w:rPr>
                <w:rFonts w:ascii="Times New Roman" w:hAnsi="Times New Roman"/>
                <w:i/>
                <w:iCs/>
                <w:sz w:val="18"/>
                <w:lang w:val="es-ES"/>
              </w:rPr>
            </w:pPr>
            <w:r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</w:t>
            </w:r>
            <w:r w:rsidR="00773098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P</w:t>
            </w:r>
            <w:r w:rsidR="00A60EC0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ara docentes y asistentes de la universi</w:t>
            </w:r>
            <w:r w:rsidR="00D34A1F">
              <w:rPr>
                <w:rFonts w:ascii="Times New Roman" w:hAnsi="Times New Roman"/>
                <w:i/>
                <w:iCs/>
                <w:sz w:val="18"/>
                <w:lang w:val="es-ES"/>
              </w:rPr>
              <w:t>d</w:t>
            </w:r>
            <w:r w:rsidR="00A60EC0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ad </w:t>
            </w:r>
            <w:r w:rsid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que quieren profesionalizar su </w:t>
            </w:r>
            <w:r w:rsidR="00D34A1F">
              <w:rPr>
                <w:rFonts w:ascii="Times New Roman" w:hAnsi="Times New Roman"/>
                <w:i/>
                <w:iCs/>
                <w:sz w:val="18"/>
                <w:lang w:val="es-ES"/>
              </w:rPr>
              <w:t>formación</w:t>
            </w:r>
            <w:r w:rsid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</w:t>
            </w:r>
            <w:r w:rsidR="00D34A1F">
              <w:rPr>
                <w:rFonts w:ascii="Times New Roman" w:hAnsi="Times New Roman"/>
                <w:i/>
                <w:iCs/>
                <w:sz w:val="18"/>
                <w:lang w:val="es-ES"/>
              </w:rPr>
              <w:t>pedagógica</w:t>
            </w:r>
            <w:r w:rsid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(</w:t>
            </w:r>
            <w:r w:rsidR="00773098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</w:t>
            </w:r>
            <w:proofErr w:type="spellStart"/>
            <w:r w:rsidR="00773098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Formasup</w:t>
            </w:r>
            <w:proofErr w:type="spellEnd"/>
            <w:r w:rsid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)</w:t>
            </w:r>
            <w:r w:rsidR="00FE5A0E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  (15 E</w:t>
            </w:r>
            <w:r w:rsidR="00773098" w:rsidRPr="00A60EC0">
              <w:rPr>
                <w:rFonts w:ascii="Times New Roman" w:hAnsi="Times New Roman"/>
                <w:i/>
                <w:iCs/>
                <w:sz w:val="18"/>
                <w:lang w:val="es-ES"/>
              </w:rPr>
              <w:t>s) :</w:t>
            </w:r>
          </w:p>
          <w:p w:rsidR="00773098" w:rsidRPr="00D34A1F" w:rsidRDefault="00773098" w:rsidP="00442F0F">
            <w:pPr>
              <w:pStyle w:val="somm30"/>
              <w:ind w:left="828" w:hanging="431"/>
              <w:rPr>
                <w:rFonts w:ascii="Times New Roman" w:hAnsi="Times New Roman"/>
                <w:sz w:val="18"/>
                <w:lang w:val="es-ES"/>
              </w:rPr>
            </w:pPr>
            <w:r w:rsidRPr="00D34A1F">
              <w:rPr>
                <w:rFonts w:ascii="Times New Roman" w:hAnsi="Times New Roman"/>
                <w:sz w:val="18"/>
                <w:lang w:val="es-ES"/>
              </w:rPr>
              <w:t>-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>Definición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 xml:space="preserve"> de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 xml:space="preserve"> lo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>s O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>bje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>ti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>vos y T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>riple concordanc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>ia</w:t>
            </w:r>
          </w:p>
          <w:p w:rsidR="00773098" w:rsidRPr="00D34A1F" w:rsidRDefault="00773098" w:rsidP="00442F0F">
            <w:pPr>
              <w:pStyle w:val="somm30"/>
              <w:ind w:left="828" w:hanging="431"/>
              <w:rPr>
                <w:rFonts w:ascii="Times New Roman" w:hAnsi="Times New Roman"/>
                <w:sz w:val="18"/>
                <w:lang w:val="es-ES"/>
              </w:rPr>
            </w:pPr>
            <w:r w:rsidRPr="00D34A1F">
              <w:rPr>
                <w:rFonts w:ascii="Times New Roman" w:hAnsi="Times New Roman"/>
                <w:sz w:val="18"/>
                <w:lang w:val="es-ES"/>
              </w:rPr>
              <w:t>-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>Estrategias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 xml:space="preserve">y 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>métod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>o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>s d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>e a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>pren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 xml:space="preserve">dizaje y de </w:t>
            </w:r>
            <w:r w:rsidR="00167466" w:rsidRPr="00D34A1F">
              <w:rPr>
                <w:rFonts w:ascii="Times New Roman" w:hAnsi="Times New Roman"/>
                <w:sz w:val="18"/>
                <w:lang w:val="es-ES"/>
              </w:rPr>
              <w:t>enseñanza</w:t>
            </w:r>
          </w:p>
          <w:p w:rsidR="00773098" w:rsidRPr="00782924" w:rsidRDefault="00773098" w:rsidP="00782924">
            <w:pPr>
              <w:pStyle w:val="somm30"/>
              <w:ind w:left="828" w:hanging="431"/>
              <w:rPr>
                <w:rFonts w:ascii="Times New Roman" w:hAnsi="Times New Roman"/>
                <w:sz w:val="18"/>
              </w:rPr>
            </w:pPr>
            <w:r w:rsidRPr="00442F0F">
              <w:rPr>
                <w:rFonts w:ascii="Times New Roman" w:hAnsi="Times New Roman"/>
                <w:sz w:val="18"/>
              </w:rPr>
              <w:t xml:space="preserve">-Evaluation des acquis et progrès des étudiants. </w:t>
            </w:r>
          </w:p>
          <w:p w:rsidR="00167466" w:rsidRPr="00615AF4" w:rsidRDefault="00167466" w:rsidP="00615AF4">
            <w:pPr>
              <w:pStyle w:val="somm30"/>
              <w:ind w:left="828" w:hanging="431"/>
              <w:rPr>
                <w:rFonts w:ascii="Times New Roman" w:hAnsi="Times New Roman"/>
                <w:sz w:val="18"/>
                <w:lang w:val="es-ES"/>
              </w:rPr>
            </w:pPr>
            <w:r w:rsidRPr="00615AF4">
              <w:rPr>
                <w:rFonts w:ascii="Times New Roman" w:hAnsi="Times New Roman"/>
                <w:sz w:val="18"/>
                <w:lang w:val="es-ES"/>
              </w:rPr>
              <w:t>-</w:t>
            </w:r>
            <w:proofErr w:type="spellStart"/>
            <w:r w:rsidRPr="00615AF4">
              <w:rPr>
                <w:rFonts w:ascii="Times New Roman" w:hAnsi="Times New Roman"/>
                <w:sz w:val="18"/>
                <w:lang w:val="es-ES"/>
              </w:rPr>
              <w:t>idem</w:t>
            </w:r>
            <w:proofErr w:type="spellEnd"/>
            <w:r w:rsidRPr="00615AF4">
              <w:rPr>
                <w:rFonts w:ascii="Times New Roman" w:hAnsi="Times New Roman"/>
                <w:sz w:val="18"/>
                <w:lang w:val="es-ES"/>
              </w:rPr>
              <w:t xml:space="preserve"> en Inglés </w:t>
            </w:r>
            <w:r w:rsidRPr="00615AF4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(10 </w:t>
            </w:r>
            <w:proofErr w:type="spellStart"/>
            <w:r w:rsidRPr="00615AF4">
              <w:rPr>
                <w:rFonts w:ascii="Times New Roman" w:hAnsi="Times New Roman"/>
                <w:i/>
                <w:iCs/>
                <w:sz w:val="18"/>
                <w:lang w:val="es-ES"/>
              </w:rPr>
              <w:t>Ss</w:t>
            </w:r>
            <w:proofErr w:type="spellEnd"/>
            <w:r w:rsidRPr="00615AF4">
              <w:rPr>
                <w:rFonts w:ascii="Times New Roman" w:hAnsi="Times New Roman"/>
                <w:i/>
                <w:iCs/>
                <w:sz w:val="18"/>
                <w:lang w:val="es-ES"/>
              </w:rPr>
              <w:t xml:space="preserve">) + </w:t>
            </w:r>
            <w:r w:rsidR="00615AF4" w:rsidRPr="00615AF4">
              <w:rPr>
                <w:rFonts w:ascii="Times New Roman" w:hAnsi="Times New Roman"/>
                <w:i/>
                <w:iCs/>
                <w:sz w:val="18"/>
                <w:lang w:val="es-ES"/>
              </w:rPr>
              <w:t>el curso “</w:t>
            </w:r>
            <w:proofErr w:type="spellStart"/>
            <w:r w:rsidRPr="00615AF4">
              <w:rPr>
                <w:rFonts w:ascii="Times New Roman" w:hAnsi="Times New Roman"/>
                <w:sz w:val="18"/>
                <w:lang w:val="es-ES"/>
              </w:rPr>
              <w:t>Self</w:t>
            </w:r>
            <w:proofErr w:type="spellEnd"/>
            <w:r w:rsidRPr="00615AF4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proofErr w:type="spellStart"/>
            <w:r w:rsidRPr="00615AF4">
              <w:rPr>
                <w:rFonts w:ascii="Times New Roman" w:hAnsi="Times New Roman"/>
                <w:sz w:val="18"/>
                <w:lang w:val="es-ES"/>
              </w:rPr>
              <w:t>Regulated</w:t>
            </w:r>
            <w:proofErr w:type="spellEnd"/>
            <w:r w:rsidRPr="00615AF4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proofErr w:type="spellStart"/>
            <w:r w:rsidRPr="00615AF4">
              <w:rPr>
                <w:rFonts w:ascii="Times New Roman" w:hAnsi="Times New Roman"/>
                <w:sz w:val="18"/>
                <w:lang w:val="es-ES"/>
              </w:rPr>
              <w:t>Learning</w:t>
            </w:r>
            <w:proofErr w:type="spellEnd"/>
            <w:r w:rsidR="00615AF4" w:rsidRPr="00615AF4">
              <w:rPr>
                <w:rFonts w:ascii="Times New Roman" w:hAnsi="Times New Roman"/>
                <w:sz w:val="18"/>
                <w:lang w:val="es-ES"/>
              </w:rPr>
              <w:t>” (a distancia).</w:t>
            </w:r>
          </w:p>
          <w:p w:rsidR="00167466" w:rsidRPr="00167466" w:rsidRDefault="00167466" w:rsidP="00167466">
            <w:pPr>
              <w:pStyle w:val="somm30"/>
              <w:rPr>
                <w:rFonts w:ascii="Times New Roman" w:hAnsi="Times New Roman"/>
                <w:sz w:val="18"/>
                <w:lang w:val="es-ES"/>
              </w:rPr>
            </w:pPr>
            <w:r w:rsidRPr="00615AF4">
              <w:rPr>
                <w:rFonts w:ascii="Times New Roman" w:hAnsi="Times New Roman"/>
                <w:i/>
                <w:sz w:val="18"/>
                <w:lang w:val="es-ES"/>
              </w:rPr>
              <w:t xml:space="preserve">Para todos los profesores y asistentes de la </w:t>
            </w:r>
            <w:proofErr w:type="spellStart"/>
            <w:r w:rsidRPr="00615AF4">
              <w:rPr>
                <w:rFonts w:ascii="Times New Roman" w:hAnsi="Times New Roman"/>
                <w:i/>
                <w:sz w:val="18"/>
                <w:lang w:val="es-ES"/>
              </w:rPr>
              <w:t>ULg</w:t>
            </w:r>
            <w:proofErr w:type="spellEnd"/>
            <w:r w:rsidRPr="00167466">
              <w:rPr>
                <w:rFonts w:ascii="Times New Roman" w:hAnsi="Times New Roman"/>
                <w:sz w:val="18"/>
                <w:lang w:val="es-ES"/>
              </w:rPr>
              <w:t xml:space="preserve"> : </w:t>
            </w:r>
          </w:p>
          <w:p w:rsidR="009E3DD8" w:rsidRDefault="009E3DD8" w:rsidP="00442F0F">
            <w:pPr>
              <w:pStyle w:val="somm30"/>
              <w:ind w:left="828" w:hanging="431"/>
              <w:rPr>
                <w:rFonts w:ascii="Times New Roman" w:hAnsi="Times New Roman"/>
                <w:color w:val="000000"/>
                <w:sz w:val="18"/>
                <w:lang w:val="es-ES"/>
              </w:rPr>
            </w:pPr>
            <w:r w:rsidRPr="00463C2E">
              <w:rPr>
                <w:rFonts w:ascii="Times New Roman" w:hAnsi="Times New Roman"/>
                <w:sz w:val="18"/>
                <w:lang w:val="es-ES"/>
              </w:rPr>
              <w:t>-</w:t>
            </w:r>
            <w:r w:rsidR="00167466" w:rsidRPr="00371E45">
              <w:rPr>
                <w:rFonts w:ascii="Times New Roman" w:hAnsi="Times New Roman"/>
                <w:color w:val="000000"/>
                <w:sz w:val="18"/>
                <w:lang w:val="es-ES"/>
              </w:rPr>
              <w:t>F</w:t>
            </w:r>
            <w:r w:rsidRPr="00371E45">
              <w:rPr>
                <w:rFonts w:ascii="Times New Roman" w:hAnsi="Times New Roman"/>
                <w:color w:val="000000"/>
                <w:sz w:val="18"/>
                <w:lang w:val="es-ES"/>
              </w:rPr>
              <w:t>ormaciones IFRES</w:t>
            </w:r>
            <w:r w:rsidR="00615AF4" w:rsidRPr="00371E45">
              <w:rPr>
                <w:rFonts w:ascii="Times New Roman" w:hAnsi="Times New Roman"/>
                <w:color w:val="000000"/>
                <w:sz w:val="18"/>
                <w:lang w:val="es-ES"/>
              </w:rPr>
              <w:t xml:space="preserve"> (varios temas).</w:t>
            </w:r>
          </w:p>
          <w:p w:rsidR="0045678B" w:rsidRPr="0045678B" w:rsidRDefault="0045678B" w:rsidP="0045678B">
            <w:pPr>
              <w:pStyle w:val="somm30"/>
              <w:ind w:left="431" w:hanging="431"/>
              <w:rPr>
                <w:rFonts w:ascii="Times New Roman" w:hAnsi="Times New Roman"/>
                <w:i/>
                <w:color w:val="000000"/>
                <w:sz w:val="18"/>
                <w:lang w:val="es-ES"/>
              </w:rPr>
            </w:pPr>
            <w:r w:rsidRPr="0045678B">
              <w:rPr>
                <w:rFonts w:ascii="Times New Roman" w:hAnsi="Times New Roman"/>
                <w:i/>
                <w:color w:val="000000"/>
                <w:sz w:val="18"/>
                <w:lang w:val="es-ES"/>
              </w:rPr>
              <w:t>Para estudiantes del Master en Ciencias de la Salud:</w:t>
            </w:r>
          </w:p>
          <w:p w:rsidR="0045678B" w:rsidRDefault="0045678B" w:rsidP="00782924">
            <w:pPr>
              <w:pStyle w:val="somm30"/>
              <w:ind w:left="863" w:hanging="431"/>
              <w:rPr>
                <w:rFonts w:ascii="Times New Roman" w:hAnsi="Times New Roman"/>
                <w:b/>
                <w:color w:val="000000"/>
                <w:sz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lang w:val="es-ES"/>
              </w:rPr>
              <w:t>-Educación terapéutica del paciente (20 Es)</w:t>
            </w:r>
            <w:r w:rsidR="00043BF3">
              <w:rPr>
                <w:rFonts w:ascii="Times New Roman" w:hAnsi="Times New Roman"/>
                <w:color w:val="000000"/>
                <w:sz w:val="18"/>
                <w:lang w:val="es-ES"/>
              </w:rPr>
              <w:t>…</w:t>
            </w:r>
            <w:r w:rsidR="00AC4DE7" w:rsidRPr="00043BF3">
              <w:rPr>
                <w:rFonts w:ascii="Times New Roman" w:hAnsi="Times New Roman"/>
                <w:b/>
                <w:color w:val="000000"/>
                <w:sz w:val="18"/>
                <w:lang w:val="es-ES"/>
              </w:rPr>
              <w:t>todavía</w:t>
            </w:r>
          </w:p>
          <w:p w:rsidR="00782924" w:rsidRPr="00463C2E" w:rsidRDefault="00782924" w:rsidP="00782924">
            <w:pPr>
              <w:pStyle w:val="somm30"/>
              <w:ind w:left="828" w:hanging="431"/>
              <w:rPr>
                <w:rFonts w:ascii="Times New Roman" w:hAnsi="Times New Roman"/>
                <w:sz w:val="18"/>
                <w:lang w:val="es-ES"/>
              </w:rPr>
            </w:pPr>
            <w:r>
              <w:rPr>
                <w:rFonts w:ascii="Times New Roman" w:hAnsi="Times New Roman"/>
                <w:sz w:val="18"/>
                <w:lang w:val="es-ES"/>
              </w:rPr>
              <w:t xml:space="preserve">-Concepción y análisis de Mensajes </w:t>
            </w:r>
            <w:proofErr w:type="spellStart"/>
            <w:r>
              <w:rPr>
                <w:rFonts w:ascii="Times New Roman" w:hAnsi="Times New Roman"/>
                <w:sz w:val="18"/>
                <w:lang w:val="es-ES"/>
              </w:rPr>
              <w:t>Multi</w:t>
            </w:r>
            <w:proofErr w:type="spellEnd"/>
            <w:r>
              <w:rPr>
                <w:rFonts w:ascii="Times New Roman" w:hAnsi="Times New Roman"/>
                <w:sz w:val="18"/>
                <w:lang w:val="es-ES"/>
              </w:rPr>
              <w:t xml:space="preserve">-medias (CAMMM) </w:t>
            </w:r>
            <w:r w:rsidRPr="00782924">
              <w:rPr>
                <w:rFonts w:ascii="Times New Roman" w:hAnsi="Times New Roman"/>
                <w:b/>
                <w:sz w:val="18"/>
                <w:lang w:val="es-ES"/>
              </w:rPr>
              <w:t xml:space="preserve">- </w:t>
            </w:r>
            <w:proofErr w:type="spellStart"/>
            <w:r w:rsidRPr="00782924">
              <w:rPr>
                <w:rFonts w:ascii="Times New Roman" w:hAnsi="Times New Roman"/>
                <w:b/>
                <w:sz w:val="18"/>
                <w:lang w:val="es-ES"/>
              </w:rPr>
              <w:t>todavia</w:t>
            </w:r>
            <w:proofErr w:type="spellEnd"/>
          </w:p>
          <w:p w:rsidR="00782924" w:rsidRPr="00615AF4" w:rsidRDefault="00782924" w:rsidP="004F78E3">
            <w:pPr>
              <w:pStyle w:val="somm30"/>
              <w:ind w:left="5394" w:hanging="431"/>
              <w:rPr>
                <w:rFonts w:ascii="Times New Roman" w:hAnsi="Times New Roman"/>
                <w:sz w:val="18"/>
                <w:lang w:val="es-ES"/>
              </w:rPr>
            </w:pPr>
          </w:p>
          <w:p w:rsidR="00773098" w:rsidRPr="00463C2E" w:rsidRDefault="00773098" w:rsidP="00442F0F">
            <w:pPr>
              <w:pStyle w:val="somm30"/>
              <w:ind w:left="360" w:hanging="431"/>
              <w:rPr>
                <w:rFonts w:ascii="Times New Roman" w:hAnsi="Times New Roman"/>
                <w:sz w:val="18"/>
                <w:lang w:val="es-ES"/>
              </w:rPr>
            </w:pPr>
          </w:p>
          <w:p w:rsidR="004F78E3" w:rsidRDefault="00D34A1F" w:rsidP="00442F0F">
            <w:pPr>
              <w:pStyle w:val="somm30"/>
              <w:ind w:hanging="431"/>
              <w:rPr>
                <w:rFonts w:ascii="Times New Roman" w:hAnsi="Times New Roman"/>
                <w:sz w:val="18"/>
                <w:lang w:val="es-ES"/>
              </w:rPr>
            </w:pPr>
            <w:r w:rsidRPr="00D34A1F">
              <w:rPr>
                <w:rFonts w:ascii="Times New Roman" w:hAnsi="Times New Roman"/>
                <w:b/>
                <w:sz w:val="20"/>
                <w:lang w:val="es-ES"/>
              </w:rPr>
              <w:t xml:space="preserve">En la </w:t>
            </w:r>
            <w:r w:rsidR="00773098" w:rsidRPr="00D34A1F">
              <w:rPr>
                <w:rFonts w:ascii="Times New Roman" w:hAnsi="Times New Roman"/>
                <w:b/>
                <w:sz w:val="20"/>
                <w:lang w:val="es-ES"/>
              </w:rPr>
              <w:t>Universi</w:t>
            </w:r>
            <w:r w:rsidRPr="00D34A1F">
              <w:rPr>
                <w:rFonts w:ascii="Times New Roman" w:hAnsi="Times New Roman"/>
                <w:b/>
                <w:sz w:val="20"/>
                <w:lang w:val="es-ES"/>
              </w:rPr>
              <w:t xml:space="preserve">dad </w:t>
            </w:r>
            <w:r w:rsidR="00773098" w:rsidRPr="00D34A1F">
              <w:rPr>
                <w:rFonts w:ascii="Times New Roman" w:hAnsi="Times New Roman"/>
                <w:b/>
                <w:sz w:val="20"/>
                <w:lang w:val="es-ES"/>
              </w:rPr>
              <w:t xml:space="preserve">de Paris </w:t>
            </w:r>
            <w:r w:rsidRPr="00D34A1F">
              <w:rPr>
                <w:rFonts w:ascii="Times New Roman" w:hAnsi="Times New Roman"/>
                <w:b/>
                <w:sz w:val="20"/>
                <w:lang w:val="es-ES"/>
              </w:rPr>
              <w:t>13</w:t>
            </w:r>
            <w:r w:rsidR="00773098" w:rsidRPr="00D34A1F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proofErr w:type="spellStart"/>
            <w:r w:rsidR="00AC4DE7" w:rsidRPr="00AC4DE7">
              <w:rPr>
                <w:rFonts w:ascii="Times New Roman" w:hAnsi="Times New Roman"/>
                <w:b/>
                <w:sz w:val="18"/>
                <w:lang w:val="es-ES"/>
              </w:rPr>
              <w:t>Sorbonne</w:t>
            </w:r>
            <w:proofErr w:type="spellEnd"/>
            <w:r w:rsidR="00AC4DE7" w:rsidRPr="00AC4DE7">
              <w:rPr>
                <w:rFonts w:ascii="Times New Roman" w:hAnsi="Times New Roman"/>
                <w:b/>
                <w:sz w:val="18"/>
                <w:lang w:val="es-ES"/>
              </w:rPr>
              <w:t xml:space="preserve"> Paris Cité</w:t>
            </w:r>
            <w:r w:rsidR="00AC4DE7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</w:p>
          <w:p w:rsidR="00773098" w:rsidRPr="00D34A1F" w:rsidRDefault="00773098" w:rsidP="00442F0F">
            <w:pPr>
              <w:pStyle w:val="somm30"/>
              <w:ind w:hanging="431"/>
              <w:rPr>
                <w:rFonts w:ascii="Times New Roman" w:hAnsi="Times New Roman"/>
                <w:sz w:val="18"/>
                <w:lang w:val="es-ES"/>
              </w:rPr>
            </w:pPr>
            <w:r w:rsidRPr="00D34A1F">
              <w:rPr>
                <w:rFonts w:ascii="Times New Roman" w:hAnsi="Times New Roman"/>
                <w:sz w:val="18"/>
                <w:lang w:val="es-ES"/>
              </w:rPr>
              <w:t>(Facult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>ad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 xml:space="preserve"> de </w:t>
            </w:r>
            <w:r w:rsidR="00167466" w:rsidRPr="00D34A1F">
              <w:rPr>
                <w:rFonts w:ascii="Times New Roman" w:hAnsi="Times New Roman"/>
                <w:sz w:val="18"/>
                <w:lang w:val="es-ES"/>
              </w:rPr>
              <w:t>medicina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 xml:space="preserve">,  Campus de </w:t>
            </w:r>
            <w:proofErr w:type="spellStart"/>
            <w:r w:rsidRPr="00D34A1F">
              <w:rPr>
                <w:rFonts w:ascii="Times New Roman" w:hAnsi="Times New Roman"/>
                <w:sz w:val="18"/>
                <w:lang w:val="es-ES"/>
              </w:rPr>
              <w:t>Bobigny</w:t>
            </w:r>
            <w:proofErr w:type="spellEnd"/>
            <w:r w:rsidRPr="00D34A1F">
              <w:rPr>
                <w:rFonts w:ascii="Times New Roman" w:hAnsi="Times New Roman"/>
                <w:sz w:val="18"/>
                <w:lang w:val="es-ES"/>
              </w:rPr>
              <w:t xml:space="preserve">) : </w:t>
            </w:r>
          </w:p>
          <w:p w:rsidR="004F78E3" w:rsidRDefault="00773098" w:rsidP="00782924">
            <w:pPr>
              <w:pStyle w:val="somm30"/>
              <w:ind w:left="864"/>
              <w:rPr>
                <w:rFonts w:ascii="Times New Roman" w:hAnsi="Times New Roman"/>
                <w:b/>
                <w:sz w:val="18"/>
                <w:lang w:val="es-ES"/>
              </w:rPr>
            </w:pPr>
            <w:r w:rsidRPr="00D34A1F">
              <w:rPr>
                <w:rFonts w:ascii="Times New Roman" w:hAnsi="Times New Roman"/>
                <w:sz w:val="18"/>
                <w:lang w:val="es-ES"/>
              </w:rPr>
              <w:t>-</w:t>
            </w:r>
            <w:r w:rsidR="00D7662D" w:rsidRPr="00D34A1F">
              <w:rPr>
                <w:rFonts w:ascii="Times New Roman" w:hAnsi="Times New Roman"/>
                <w:sz w:val="18"/>
                <w:lang w:val="es-ES"/>
              </w:rPr>
              <w:t>Psicología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 xml:space="preserve"> de</w:t>
            </w:r>
            <w:r w:rsidR="00D7662D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>l</w:t>
            </w:r>
            <w:r w:rsidR="00D7662D">
              <w:rPr>
                <w:rFonts w:ascii="Times New Roman" w:hAnsi="Times New Roman"/>
                <w:sz w:val="18"/>
                <w:lang w:val="es-ES"/>
              </w:rPr>
              <w:t>os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>a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>prend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>i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>zaje</w:t>
            </w:r>
            <w:r w:rsidR="00D7662D">
              <w:rPr>
                <w:rFonts w:ascii="Times New Roman" w:hAnsi="Times New Roman"/>
                <w:sz w:val="18"/>
                <w:lang w:val="es-ES"/>
              </w:rPr>
              <w:t>s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1E5448">
              <w:rPr>
                <w:rFonts w:ascii="Times New Roman" w:hAnsi="Times New Roman"/>
                <w:bCs/>
                <w:sz w:val="18"/>
                <w:szCs w:val="18"/>
                <w:lang w:val="es-ES"/>
              </w:rPr>
              <w:t>(30</w:t>
            </w:r>
            <w:r w:rsidRPr="00D34A1F">
              <w:rPr>
                <w:rFonts w:ascii="Times New Roman" w:hAnsi="Times New Roman"/>
                <w:bCs/>
                <w:sz w:val="18"/>
                <w:szCs w:val="18"/>
                <w:lang w:val="es-ES"/>
              </w:rPr>
              <w:t xml:space="preserve"> Es)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> :de</w:t>
            </w:r>
            <w:r w:rsidR="00D34A1F" w:rsidRPr="00D34A1F">
              <w:rPr>
                <w:rFonts w:ascii="Times New Roman" w:hAnsi="Times New Roman"/>
                <w:sz w:val="18"/>
                <w:lang w:val="es-ES"/>
              </w:rPr>
              <w:t>sde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 xml:space="preserve"> 1984</w:t>
            </w:r>
            <w:r w:rsidR="00DF22B3">
              <w:rPr>
                <w:rFonts w:ascii="Times New Roman" w:hAnsi="Times New Roman"/>
                <w:sz w:val="18"/>
                <w:lang w:val="es-ES"/>
              </w:rPr>
              <w:t>…</w:t>
            </w:r>
            <w:r w:rsidR="00AC4DE7">
              <w:rPr>
                <w:rFonts w:ascii="Times New Roman" w:hAnsi="Times New Roman"/>
                <w:b/>
                <w:sz w:val="18"/>
                <w:lang w:val="es-ES"/>
              </w:rPr>
              <w:t xml:space="preserve">todavía </w:t>
            </w:r>
          </w:p>
          <w:p w:rsidR="00773098" w:rsidRPr="00463C2E" w:rsidRDefault="004F78E3" w:rsidP="004F78E3">
            <w:pPr>
              <w:pStyle w:val="somm30"/>
              <w:ind w:left="863" w:hanging="431"/>
              <w:rPr>
                <w:rFonts w:ascii="Times New Roman" w:hAnsi="Times New Roman"/>
                <w:sz w:val="18"/>
                <w:lang w:val="es-ES"/>
              </w:rPr>
            </w:pPr>
            <w:r>
              <w:rPr>
                <w:rFonts w:ascii="Times New Roman" w:hAnsi="Times New Roman"/>
                <w:sz w:val="18"/>
                <w:lang w:val="es-ES"/>
              </w:rPr>
              <w:t>-</w:t>
            </w:r>
            <w:r w:rsidR="00AC4DE7" w:rsidRPr="00463C2E">
              <w:rPr>
                <w:rFonts w:ascii="Times New Roman" w:hAnsi="Times New Roman"/>
                <w:sz w:val="18"/>
                <w:lang w:val="es-ES"/>
              </w:rPr>
              <w:t>Meta</w:t>
            </w:r>
            <w:r w:rsidR="00D34A1F" w:rsidRPr="00463C2E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AC4DE7" w:rsidRPr="00463C2E">
              <w:rPr>
                <w:rFonts w:ascii="Times New Roman" w:hAnsi="Times New Roman"/>
                <w:sz w:val="18"/>
                <w:lang w:val="es-ES"/>
              </w:rPr>
              <w:t>cognición</w:t>
            </w:r>
            <w:r w:rsidR="00773098" w:rsidRPr="00463C2E">
              <w:rPr>
                <w:rFonts w:ascii="Times New Roman" w:hAnsi="Times New Roman"/>
                <w:sz w:val="18"/>
                <w:lang w:val="es-ES"/>
              </w:rPr>
              <w:t xml:space="preserve"> (20 Es</w:t>
            </w:r>
            <w:proofErr w:type="gramStart"/>
            <w:r w:rsidR="00773098" w:rsidRPr="00463C2E">
              <w:rPr>
                <w:rFonts w:ascii="Times New Roman" w:hAnsi="Times New Roman"/>
                <w:sz w:val="18"/>
                <w:lang w:val="es-ES"/>
              </w:rPr>
              <w:t>) :</w:t>
            </w:r>
            <w:proofErr w:type="gramEnd"/>
            <w:r w:rsidR="00773098" w:rsidRPr="00463C2E">
              <w:rPr>
                <w:rFonts w:ascii="Times New Roman" w:hAnsi="Times New Roman"/>
                <w:sz w:val="18"/>
                <w:lang w:val="es-ES"/>
              </w:rPr>
              <w:t xml:space="preserve"> de 2007</w:t>
            </w:r>
            <w:r w:rsidR="001E5448">
              <w:rPr>
                <w:rFonts w:ascii="Times New Roman" w:hAnsi="Times New Roman"/>
                <w:sz w:val="18"/>
                <w:lang w:val="es-ES"/>
              </w:rPr>
              <w:t xml:space="preserve"> hasta 2011</w:t>
            </w:r>
            <w:r w:rsidR="00773098" w:rsidRPr="00463C2E">
              <w:rPr>
                <w:rFonts w:ascii="Times New Roman" w:hAnsi="Times New Roman"/>
                <w:sz w:val="18"/>
                <w:lang w:val="es-ES"/>
              </w:rPr>
              <w:t>.</w:t>
            </w:r>
          </w:p>
          <w:p w:rsidR="001E5448" w:rsidRPr="001E5448" w:rsidRDefault="001E5448" w:rsidP="00AC4DE7">
            <w:pPr>
              <w:pStyle w:val="somm30"/>
              <w:ind w:hanging="431"/>
              <w:rPr>
                <w:rFonts w:ascii="Times New Roman" w:hAnsi="Times New Roman"/>
                <w:sz w:val="18"/>
                <w:lang w:val="es-ES"/>
              </w:rPr>
            </w:pPr>
            <w:r w:rsidRPr="00AC4DE7">
              <w:rPr>
                <w:rFonts w:ascii="Times New Roman" w:hAnsi="Times New Roman"/>
                <w:b/>
                <w:sz w:val="18"/>
                <w:lang w:val="es-CL"/>
              </w:rPr>
              <w:t>En la Universidad de Paris 3 (</w:t>
            </w:r>
            <w:proofErr w:type="spellStart"/>
            <w:r w:rsidRPr="00AC4DE7">
              <w:rPr>
                <w:rFonts w:ascii="Times New Roman" w:hAnsi="Times New Roman"/>
                <w:b/>
                <w:sz w:val="18"/>
                <w:lang w:val="es-CL"/>
              </w:rPr>
              <w:t>Sorbonne</w:t>
            </w:r>
            <w:proofErr w:type="spellEnd"/>
            <w:r w:rsidRPr="00AC4DE7">
              <w:rPr>
                <w:rFonts w:ascii="Times New Roman" w:hAnsi="Times New Roman"/>
                <w:b/>
                <w:sz w:val="18"/>
                <w:lang w:val="es-CL"/>
              </w:rPr>
              <w:t xml:space="preserve"> </w:t>
            </w:r>
            <w:proofErr w:type="spellStart"/>
            <w:r w:rsidRPr="00AC4DE7">
              <w:rPr>
                <w:rFonts w:ascii="Times New Roman" w:hAnsi="Times New Roman"/>
                <w:b/>
                <w:sz w:val="18"/>
                <w:lang w:val="es-CL"/>
              </w:rPr>
              <w:t>Nouvelle</w:t>
            </w:r>
            <w:proofErr w:type="spellEnd"/>
            <w:r w:rsidRPr="00AC4DE7">
              <w:rPr>
                <w:rFonts w:ascii="Times New Roman" w:hAnsi="Times New Roman"/>
                <w:b/>
                <w:sz w:val="18"/>
                <w:lang w:val="es-CL"/>
              </w:rPr>
              <w:t>)</w:t>
            </w:r>
            <w:r w:rsidR="00AC4DE7" w:rsidRPr="00AC4DE7">
              <w:rPr>
                <w:rFonts w:ascii="Times New Roman" w:hAnsi="Times New Roman"/>
                <w:b/>
                <w:sz w:val="18"/>
                <w:lang w:val="es-CL"/>
              </w:rPr>
              <w:t xml:space="preserve"> : </w:t>
            </w:r>
            <w:r w:rsidRPr="001E5448">
              <w:rPr>
                <w:rFonts w:ascii="Times New Roman" w:hAnsi="Times New Roman"/>
                <w:sz w:val="18"/>
                <w:lang w:val="es-ES"/>
              </w:rPr>
              <w:t>-</w:t>
            </w:r>
            <w:r w:rsidR="00AC4DE7" w:rsidRPr="001E5448">
              <w:rPr>
                <w:rFonts w:ascii="Times New Roman" w:hAnsi="Times New Roman"/>
                <w:sz w:val="18"/>
                <w:lang w:val="es-ES"/>
              </w:rPr>
              <w:t>Evaluación</w:t>
            </w:r>
            <w:r w:rsidRPr="001E5448">
              <w:rPr>
                <w:rFonts w:ascii="Times New Roman" w:hAnsi="Times New Roman"/>
                <w:sz w:val="18"/>
                <w:lang w:val="es-ES"/>
              </w:rPr>
              <w:t xml:space="preserve"> de los Aprendizajes (a distancia)</w:t>
            </w:r>
          </w:p>
          <w:p w:rsidR="00773098" w:rsidRPr="00D34A1F" w:rsidRDefault="00D34A1F" w:rsidP="00AC4DE7">
            <w:pPr>
              <w:pStyle w:val="somm30"/>
              <w:ind w:hanging="431"/>
              <w:rPr>
                <w:rFonts w:ascii="Times New Roman" w:hAnsi="Times New Roman"/>
                <w:sz w:val="18"/>
                <w:lang w:val="es-ES"/>
              </w:rPr>
            </w:pPr>
            <w:r w:rsidRPr="00463C2E">
              <w:rPr>
                <w:rFonts w:ascii="Times New Roman" w:hAnsi="Times New Roman"/>
                <w:b/>
                <w:sz w:val="18"/>
                <w:lang w:val="es-ES"/>
              </w:rPr>
              <w:t>En la Universidad</w:t>
            </w:r>
            <w:r w:rsidR="00773098" w:rsidRPr="00463C2E">
              <w:rPr>
                <w:rFonts w:ascii="Times New Roman" w:hAnsi="Times New Roman"/>
                <w:b/>
                <w:sz w:val="18"/>
                <w:lang w:val="es-ES"/>
              </w:rPr>
              <w:t xml:space="preserve"> d</w:t>
            </w:r>
            <w:r w:rsidRPr="00463C2E">
              <w:rPr>
                <w:rFonts w:ascii="Times New Roman" w:hAnsi="Times New Roman"/>
                <w:b/>
                <w:sz w:val="18"/>
                <w:lang w:val="es-ES"/>
              </w:rPr>
              <w:t xml:space="preserve">e </w:t>
            </w:r>
            <w:r w:rsidR="00773098" w:rsidRPr="00463C2E">
              <w:rPr>
                <w:rFonts w:ascii="Times New Roman" w:hAnsi="Times New Roman"/>
                <w:b/>
                <w:sz w:val="18"/>
                <w:lang w:val="es-ES"/>
              </w:rPr>
              <w:t>Aost</w:t>
            </w:r>
            <w:r w:rsidRPr="00463C2E">
              <w:rPr>
                <w:rFonts w:ascii="Times New Roman" w:hAnsi="Times New Roman"/>
                <w:b/>
                <w:sz w:val="18"/>
                <w:lang w:val="es-ES"/>
              </w:rPr>
              <w:t>a</w:t>
            </w:r>
            <w:r w:rsidR="00773098" w:rsidRPr="00463C2E">
              <w:rPr>
                <w:rFonts w:ascii="Times New Roman" w:hAnsi="Times New Roman"/>
                <w:sz w:val="18"/>
                <w:lang w:val="es-ES"/>
              </w:rPr>
              <w:t xml:space="preserve"> (Itali</w:t>
            </w:r>
            <w:r w:rsidRPr="00463C2E">
              <w:rPr>
                <w:rFonts w:ascii="Times New Roman" w:hAnsi="Times New Roman"/>
                <w:sz w:val="18"/>
                <w:lang w:val="es-ES"/>
              </w:rPr>
              <w:t>a</w:t>
            </w:r>
            <w:r w:rsidR="00773098" w:rsidRPr="00463C2E">
              <w:rPr>
                <w:rFonts w:ascii="Times New Roman" w:hAnsi="Times New Roman"/>
                <w:sz w:val="18"/>
                <w:lang w:val="es-ES"/>
              </w:rPr>
              <w:t xml:space="preserve">)  1999-2005: </w:t>
            </w:r>
            <w:r w:rsidR="004568FC" w:rsidRPr="00D34A1F">
              <w:rPr>
                <w:rFonts w:ascii="Times New Roman" w:hAnsi="Times New Roman"/>
                <w:sz w:val="18"/>
                <w:lang w:val="es-ES"/>
              </w:rPr>
              <w:t>Tecnología</w:t>
            </w:r>
            <w:r w:rsidR="00773098" w:rsidRPr="00D34A1F">
              <w:rPr>
                <w:rFonts w:ascii="Times New Roman" w:hAnsi="Times New Roman"/>
                <w:sz w:val="18"/>
                <w:lang w:val="es-ES"/>
              </w:rPr>
              <w:t xml:space="preserve"> de l</w:t>
            </w:r>
            <w:r w:rsidRPr="00D34A1F">
              <w:rPr>
                <w:rFonts w:ascii="Times New Roman" w:hAnsi="Times New Roman"/>
                <w:sz w:val="18"/>
                <w:lang w:val="es-ES"/>
              </w:rPr>
              <w:t xml:space="preserve">a </w:t>
            </w:r>
            <w:r w:rsidR="004568FC" w:rsidRPr="00D34A1F">
              <w:rPr>
                <w:rFonts w:ascii="Times New Roman" w:hAnsi="Times New Roman"/>
                <w:sz w:val="18"/>
                <w:lang w:val="es-ES"/>
              </w:rPr>
              <w:t>Educación</w:t>
            </w:r>
            <w:r w:rsidR="00773098" w:rsidRPr="00D34A1F">
              <w:rPr>
                <w:rFonts w:ascii="Times New Roman" w:hAnsi="Times New Roman"/>
                <w:sz w:val="18"/>
                <w:lang w:val="es-ES"/>
              </w:rPr>
              <w:t xml:space="preserve"> (20 Es)</w:t>
            </w:r>
          </w:p>
          <w:p w:rsidR="00AC4DE7" w:rsidRDefault="00AC4DE7" w:rsidP="00442F0F">
            <w:pPr>
              <w:ind w:left="709" w:hanging="709"/>
              <w:rPr>
                <w:sz w:val="18"/>
                <w:lang w:val="es-ES"/>
              </w:rPr>
            </w:pPr>
            <w:r w:rsidRPr="00AC4DE7">
              <w:rPr>
                <w:b/>
                <w:sz w:val="18"/>
                <w:lang w:val="es-ES"/>
              </w:rPr>
              <w:t>En la Universidad Andrés Bello (Concepción – Chile)</w:t>
            </w:r>
            <w:r>
              <w:rPr>
                <w:sz w:val="18"/>
                <w:lang w:val="es-ES"/>
              </w:rPr>
              <w:t xml:space="preserve"> :  Evaluación de los aprendizajes</w:t>
            </w:r>
          </w:p>
          <w:p w:rsidR="00773098" w:rsidRPr="00D34A1F" w:rsidRDefault="0045678B" w:rsidP="00442F0F">
            <w:pPr>
              <w:ind w:left="709" w:hanging="709"/>
              <w:rPr>
                <w:bCs/>
                <w:sz w:val="18"/>
                <w:lang w:val="es-ES"/>
              </w:rPr>
            </w:pPr>
            <w:r>
              <w:rPr>
                <w:sz w:val="18"/>
                <w:lang w:val="es-ES"/>
              </w:rPr>
              <w:t>Varios de estos cursos son mixto</w:t>
            </w:r>
            <w:r w:rsidR="00D34A1F" w:rsidRPr="004568FC">
              <w:rPr>
                <w:sz w:val="18"/>
                <w:lang w:val="es-ES"/>
              </w:rPr>
              <w:t xml:space="preserve">s </w:t>
            </w:r>
            <w:r w:rsidR="00773098" w:rsidRPr="004568FC">
              <w:rPr>
                <w:bCs/>
                <w:sz w:val="18"/>
                <w:lang w:val="es-ES"/>
              </w:rPr>
              <w:t>(combinan</w:t>
            </w:r>
            <w:r w:rsidR="00D34A1F" w:rsidRPr="004568FC">
              <w:rPr>
                <w:bCs/>
                <w:sz w:val="18"/>
                <w:lang w:val="es-ES"/>
              </w:rPr>
              <w:t>do</w:t>
            </w:r>
            <w:r w:rsidR="00D34A1F" w:rsidRPr="00D34A1F">
              <w:rPr>
                <w:bCs/>
                <w:sz w:val="18"/>
                <w:lang w:val="es-ES"/>
              </w:rPr>
              <w:t xml:space="preserve"> el </w:t>
            </w:r>
            <w:r w:rsidR="004568FC">
              <w:rPr>
                <w:bCs/>
                <w:sz w:val="18"/>
                <w:lang w:val="es-ES"/>
              </w:rPr>
              <w:t>presen</w:t>
            </w:r>
            <w:r w:rsidR="004568FC" w:rsidRPr="00D34A1F">
              <w:rPr>
                <w:bCs/>
                <w:sz w:val="18"/>
                <w:lang w:val="es-ES"/>
              </w:rPr>
              <w:t>cial</w:t>
            </w:r>
            <w:r w:rsidR="00D34A1F" w:rsidRPr="00D34A1F">
              <w:rPr>
                <w:bCs/>
                <w:sz w:val="18"/>
                <w:lang w:val="es-ES"/>
              </w:rPr>
              <w:t xml:space="preserve"> y el </w:t>
            </w:r>
            <w:r w:rsidR="00D34A1F">
              <w:rPr>
                <w:bCs/>
                <w:sz w:val="18"/>
                <w:lang w:val="es-ES"/>
              </w:rPr>
              <w:t>e-</w:t>
            </w:r>
            <w:proofErr w:type="spellStart"/>
            <w:r w:rsidR="00D34A1F">
              <w:rPr>
                <w:bCs/>
                <w:sz w:val="18"/>
                <w:lang w:val="es-ES"/>
              </w:rPr>
              <w:t>learning</w:t>
            </w:r>
            <w:proofErr w:type="spellEnd"/>
            <w:r w:rsidR="00D34A1F">
              <w:rPr>
                <w:bCs/>
                <w:sz w:val="18"/>
                <w:lang w:val="es-ES"/>
              </w:rPr>
              <w:t>) Ver</w:t>
            </w:r>
            <w:r w:rsidR="00773098" w:rsidRPr="00D34A1F">
              <w:rPr>
                <w:bCs/>
                <w:sz w:val="18"/>
                <w:lang w:val="es-ES"/>
              </w:rPr>
              <w:t xml:space="preserve"> </w:t>
            </w:r>
            <w:hyperlink r:id="rId14" w:history="1">
              <w:r w:rsidR="00773098" w:rsidRPr="00D34A1F">
                <w:rPr>
                  <w:rStyle w:val="Lienhypertexte"/>
                  <w:bCs/>
                  <w:color w:val="auto"/>
                  <w:sz w:val="18"/>
                  <w:lang w:val="es-ES"/>
                </w:rPr>
                <w:t>www.ulg.ac.be/labSET</w:t>
              </w:r>
            </w:hyperlink>
            <w:r w:rsidR="00773098" w:rsidRPr="00D34A1F">
              <w:rPr>
                <w:bCs/>
                <w:sz w:val="18"/>
                <w:lang w:val="es-ES"/>
              </w:rPr>
              <w:t>.</w:t>
            </w:r>
          </w:p>
          <w:p w:rsidR="00773098" w:rsidRPr="00D34A1F" w:rsidRDefault="00773098" w:rsidP="00442F0F">
            <w:pPr>
              <w:pStyle w:val="somm30"/>
              <w:ind w:left="828" w:hanging="431"/>
              <w:rPr>
                <w:rFonts w:ascii="Times New Roman" w:hAnsi="Times New Roman"/>
                <w:sz w:val="18"/>
                <w:lang w:val="es-ES"/>
              </w:rPr>
            </w:pPr>
          </w:p>
          <w:p w:rsidR="00773098" w:rsidRPr="001020C7" w:rsidRDefault="00AC4DE7" w:rsidP="00442F0F">
            <w:pPr>
              <w:spacing w:line="240" w:lineRule="exact"/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T</w:t>
            </w:r>
            <w:r w:rsidRPr="001020C7">
              <w:rPr>
                <w:rFonts w:ascii="Times New Roman" w:hAnsi="Times New Roman"/>
                <w:b/>
                <w:lang w:val="es-ES"/>
              </w:rPr>
              <w:t>es</w:t>
            </w:r>
            <w:r>
              <w:rPr>
                <w:rFonts w:ascii="Times New Roman" w:hAnsi="Times New Roman"/>
                <w:b/>
                <w:lang w:val="es-ES"/>
              </w:rPr>
              <w:t>is</w:t>
            </w:r>
            <w:r w:rsidR="00615AF4">
              <w:rPr>
                <w:rFonts w:ascii="Times New Roman" w:hAnsi="Times New Roman"/>
                <w:b/>
                <w:lang w:val="es-ES"/>
              </w:rPr>
              <w:t xml:space="preserve"> de Doctorado (PhD)</w:t>
            </w:r>
          </w:p>
          <w:p w:rsidR="00773098" w:rsidRPr="001020C7" w:rsidRDefault="00D34A1F" w:rsidP="00442F0F">
            <w:pPr>
              <w:spacing w:line="240" w:lineRule="exact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 w:rsidRPr="001020C7">
              <w:rPr>
                <w:rFonts w:ascii="Times New Roman" w:hAnsi="Times New Roman"/>
                <w:b/>
                <w:sz w:val="18"/>
                <w:lang w:val="es-ES"/>
              </w:rPr>
              <w:t>Promotor</w:t>
            </w:r>
            <w:r w:rsidR="00773098" w:rsidRPr="001020C7">
              <w:rPr>
                <w:rFonts w:ascii="Times New Roman" w:hAnsi="Times New Roman"/>
                <w:b/>
                <w:lang w:val="es-ES"/>
              </w:rPr>
              <w:t xml:space="preserve"> </w:t>
            </w:r>
            <w:r w:rsidR="00773098" w:rsidRPr="00043BF3"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  <w:t xml:space="preserve">de </w:t>
            </w:r>
            <w:r w:rsidR="004568FC" w:rsidRPr="00043BF3"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  <w:t>varios PhD</w:t>
            </w:r>
            <w:r w:rsidR="004568FC"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</w:t>
            </w:r>
            <w:r w:rsidR="00773098"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en </w:t>
            </w:r>
            <w:proofErr w:type="gramStart"/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F</w:t>
            </w:r>
            <w:r w:rsidR="00773098"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ran</w:t>
            </w:r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cés</w:t>
            </w:r>
            <w:proofErr w:type="gramEnd"/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y en Inglés</w:t>
            </w:r>
            <w:r w:rsidRPr="001020C7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 xml:space="preserve">. </w:t>
            </w:r>
          </w:p>
          <w:p w:rsidR="00773098" w:rsidRPr="001020C7" w:rsidRDefault="00773098" w:rsidP="00442F0F">
            <w:pPr>
              <w:spacing w:line="240" w:lineRule="exact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 w:rsidRPr="001020C7">
              <w:rPr>
                <w:rFonts w:ascii="Times New Roman" w:hAnsi="Times New Roman"/>
                <w:b/>
                <w:sz w:val="18"/>
                <w:lang w:val="es-ES"/>
              </w:rPr>
              <w:t>M</w:t>
            </w:r>
            <w:r w:rsidR="00D34A1F" w:rsidRPr="001020C7">
              <w:rPr>
                <w:rFonts w:ascii="Times New Roman" w:hAnsi="Times New Roman"/>
                <w:b/>
                <w:sz w:val="18"/>
                <w:lang w:val="es-ES"/>
              </w:rPr>
              <w:t>i</w:t>
            </w:r>
            <w:r w:rsidRPr="001020C7">
              <w:rPr>
                <w:rFonts w:ascii="Times New Roman" w:hAnsi="Times New Roman"/>
                <w:b/>
                <w:sz w:val="18"/>
                <w:lang w:val="es-ES"/>
              </w:rPr>
              <w:t>embr</w:t>
            </w:r>
            <w:r w:rsidR="00D34A1F" w:rsidRPr="001020C7">
              <w:rPr>
                <w:rFonts w:ascii="Times New Roman" w:hAnsi="Times New Roman"/>
                <w:b/>
                <w:sz w:val="18"/>
                <w:lang w:val="es-ES"/>
              </w:rPr>
              <w:t>o</w:t>
            </w:r>
            <w:r w:rsidRPr="001020C7">
              <w:rPr>
                <w:rFonts w:ascii="Times New Roman" w:hAnsi="Times New Roman"/>
                <w:b/>
                <w:sz w:val="18"/>
                <w:lang w:val="es-ES"/>
              </w:rPr>
              <w:t xml:space="preserve"> de </w:t>
            </w:r>
            <w:r w:rsidR="00D34A1F" w:rsidRPr="001020C7">
              <w:rPr>
                <w:rFonts w:ascii="Times New Roman" w:hAnsi="Times New Roman"/>
                <w:b/>
                <w:sz w:val="18"/>
                <w:lang w:val="es-ES"/>
              </w:rPr>
              <w:t xml:space="preserve">tribunales de PhD (doctorados) </w:t>
            </w:r>
            <w:r w:rsidR="00D34A1F" w:rsidRPr="00615AF4">
              <w:rPr>
                <w:rFonts w:ascii="Times New Roman" w:hAnsi="Times New Roman"/>
                <w:sz w:val="18"/>
                <w:lang w:val="es-ES"/>
              </w:rPr>
              <w:t>en las</w:t>
            </w:r>
            <w:r w:rsidR="00D34A1F" w:rsidRPr="001020C7">
              <w:rPr>
                <w:rFonts w:ascii="Times New Roman" w:hAnsi="Times New Roman"/>
                <w:b/>
                <w:sz w:val="18"/>
                <w:lang w:val="es-ES"/>
              </w:rPr>
              <w:t xml:space="preserve"> </w:t>
            </w:r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universi</w:t>
            </w:r>
            <w:r w:rsidR="00D34A1F"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dades</w:t>
            </w:r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Liège</w:t>
            </w:r>
            <w:proofErr w:type="spellEnd"/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, </w:t>
            </w:r>
            <w:r w:rsidR="00D34A1F"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de </w:t>
            </w:r>
            <w:proofErr w:type="spellStart"/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Louvain</w:t>
            </w:r>
            <w:proofErr w:type="spellEnd"/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, </w:t>
            </w:r>
            <w:r w:rsidR="00D34A1F"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de la </w:t>
            </w:r>
            <w:proofErr w:type="spellStart"/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Sorbonne</w:t>
            </w:r>
            <w:proofErr w:type="spellEnd"/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(France), </w:t>
            </w:r>
            <w:r w:rsidR="001020C7"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de Paris 13, </w:t>
            </w:r>
            <w:r w:rsidR="00D34A1F"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de </w:t>
            </w:r>
            <w:r w:rsidR="00AC4DE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Sevilla (Espa</w:t>
            </w:r>
            <w:r w:rsidR="00AC4DE7"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ñ</w:t>
            </w:r>
            <w:r w:rsidR="00AC4DE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a</w:t>
            </w:r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),</w:t>
            </w:r>
            <w:r w:rsidRPr="001020C7">
              <w:rPr>
                <w:lang w:val="es-ES"/>
              </w:rPr>
              <w:t xml:space="preserve"> </w:t>
            </w:r>
            <w:r w:rsidR="00D34A1F" w:rsidRPr="0045678B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de </w:t>
            </w:r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Dakar (</w:t>
            </w:r>
            <w:r w:rsidR="00AC4DE7"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Senegal</w:t>
            </w:r>
            <w:r w:rsidRPr="001020C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).</w:t>
            </w:r>
          </w:p>
          <w:p w:rsidR="009403D1" w:rsidRDefault="009403D1" w:rsidP="00773098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lang w:val="es-ES"/>
              </w:rPr>
            </w:pPr>
          </w:p>
          <w:p w:rsidR="00773098" w:rsidRPr="00BE4AF9" w:rsidRDefault="00773098" w:rsidP="00773098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lang w:val="es-ES"/>
              </w:rPr>
            </w:pPr>
            <w:r w:rsidRPr="00615AF4">
              <w:rPr>
                <w:rFonts w:ascii="Times New Roman" w:hAnsi="Times New Roman"/>
                <w:b/>
                <w:sz w:val="22"/>
                <w:lang w:val="es-ES"/>
              </w:rPr>
              <w:t>Cur</w:t>
            </w:r>
            <w:r w:rsidR="00D34A1F" w:rsidRPr="00615AF4">
              <w:rPr>
                <w:rFonts w:ascii="Times New Roman" w:hAnsi="Times New Roman"/>
                <w:b/>
                <w:sz w:val="22"/>
                <w:lang w:val="es-ES"/>
              </w:rPr>
              <w:t>so</w:t>
            </w:r>
            <w:r w:rsidR="00615AF4">
              <w:rPr>
                <w:rFonts w:ascii="Times New Roman" w:hAnsi="Times New Roman"/>
                <w:b/>
                <w:sz w:val="22"/>
                <w:lang w:val="es-ES"/>
              </w:rPr>
              <w:t xml:space="preserve">s </w:t>
            </w:r>
            <w:r w:rsidR="00615AF4" w:rsidRPr="00315F41">
              <w:rPr>
                <w:rFonts w:ascii="Times New Roman" w:hAnsi="Times New Roman"/>
                <w:b/>
                <w:sz w:val="20"/>
                <w:lang w:val="es-ES"/>
              </w:rPr>
              <w:t>o</w:t>
            </w:r>
            <w:r w:rsidR="00315F41" w:rsidRPr="00315F41">
              <w:rPr>
                <w:rFonts w:ascii="Times New Roman" w:hAnsi="Times New Roman"/>
                <w:b/>
                <w:sz w:val="20"/>
                <w:lang w:val="es-ES"/>
              </w:rPr>
              <w:t>c</w:t>
            </w:r>
            <w:r w:rsidRPr="00315F41">
              <w:rPr>
                <w:rFonts w:ascii="Times New Roman" w:hAnsi="Times New Roman"/>
                <w:b/>
                <w:sz w:val="20"/>
                <w:lang w:val="es-ES"/>
              </w:rPr>
              <w:t>asion</w:t>
            </w:r>
            <w:r w:rsidR="00D34A1F" w:rsidRPr="00315F41">
              <w:rPr>
                <w:rFonts w:ascii="Times New Roman" w:hAnsi="Times New Roman"/>
                <w:b/>
                <w:sz w:val="20"/>
                <w:lang w:val="es-ES"/>
              </w:rPr>
              <w:t>ales</w:t>
            </w:r>
            <w:r w:rsidR="009E3DD8" w:rsidRPr="00615AF4">
              <w:rPr>
                <w:rFonts w:ascii="Times New Roman" w:hAnsi="Times New Roman"/>
                <w:b/>
                <w:sz w:val="22"/>
                <w:lang w:val="es-ES"/>
              </w:rPr>
              <w:t xml:space="preserve"> </w:t>
            </w:r>
            <w:r w:rsidR="00BE4AF9" w:rsidRPr="00BE4AF9">
              <w:rPr>
                <w:rFonts w:ascii="Times New Roman" w:hAnsi="Times New Roman"/>
                <w:b/>
                <w:sz w:val="18"/>
                <w:lang w:val="es-ES"/>
              </w:rPr>
              <w:t>y/o conferencias</w:t>
            </w:r>
            <w:r w:rsidR="009E3DD8" w:rsidRPr="00BE4AF9">
              <w:rPr>
                <w:rFonts w:ascii="Times New Roman" w:hAnsi="Times New Roman"/>
                <w:b/>
                <w:sz w:val="18"/>
                <w:lang w:val="es-ES"/>
              </w:rPr>
              <w:t xml:space="preserve"> </w:t>
            </w:r>
            <w:r w:rsidR="00BE4AF9" w:rsidRPr="00BE4AF9">
              <w:rPr>
                <w:rFonts w:ascii="Times New Roman" w:hAnsi="Times New Roman"/>
                <w:b/>
                <w:sz w:val="18"/>
                <w:lang w:val="es-ES"/>
              </w:rPr>
              <w:t xml:space="preserve">en las </w:t>
            </w:r>
            <w:r w:rsidR="00BE4AF9" w:rsidRPr="00615AF4">
              <w:rPr>
                <w:rFonts w:ascii="Times New Roman" w:hAnsi="Times New Roman"/>
                <w:b/>
                <w:sz w:val="22"/>
                <w:lang w:val="es-ES"/>
              </w:rPr>
              <w:t>universidades</w:t>
            </w:r>
            <w:r w:rsidR="00BE4AF9" w:rsidRPr="00BE4AF9">
              <w:rPr>
                <w:rFonts w:ascii="Times New Roman" w:hAnsi="Times New Roman"/>
                <w:b/>
                <w:sz w:val="18"/>
                <w:lang w:val="es-ES"/>
              </w:rPr>
              <w:t xml:space="preserve"> de </w:t>
            </w:r>
          </w:p>
          <w:p w:rsidR="004568FC" w:rsidRPr="00442F0F" w:rsidRDefault="00BE4AF9" w:rsidP="00A05D2F">
            <w:pPr>
              <w:pStyle w:val="somm30"/>
              <w:rPr>
                <w:rFonts w:ascii="Times New Roman" w:hAnsi="Times New Roman"/>
                <w:sz w:val="18"/>
                <w:lang w:val="es-ES"/>
              </w:rPr>
            </w:pPr>
            <w:r w:rsidRPr="004568FC">
              <w:rPr>
                <w:rFonts w:ascii="Times New Roman" w:hAnsi="Times New Roman"/>
                <w:b/>
                <w:sz w:val="18"/>
                <w:lang w:val="es-ES"/>
              </w:rPr>
              <w:t xml:space="preserve">Europa: </w:t>
            </w:r>
            <w:r w:rsidR="00A05D2F" w:rsidRPr="004568FC">
              <w:rPr>
                <w:rFonts w:ascii="Times New Roman" w:hAnsi="Times New Roman"/>
                <w:sz w:val="18"/>
                <w:lang w:val="es-ES"/>
              </w:rPr>
              <w:t>Sevilla</w:t>
            </w:r>
            <w:r w:rsidRPr="004568FC">
              <w:rPr>
                <w:rFonts w:ascii="Times New Roman" w:hAnsi="Times New Roman"/>
                <w:sz w:val="18"/>
                <w:lang w:val="es-ES"/>
              </w:rPr>
              <w:t xml:space="preserve"> (ICE)</w:t>
            </w:r>
            <w:r w:rsidR="004568FC" w:rsidRPr="004568FC">
              <w:rPr>
                <w:rFonts w:ascii="Times New Roman" w:hAnsi="Times New Roman"/>
                <w:sz w:val="18"/>
                <w:lang w:val="es-ES"/>
              </w:rPr>
              <w:t xml:space="preserve">, </w:t>
            </w:r>
            <w:r w:rsidR="00773098" w:rsidRPr="004568FC">
              <w:rPr>
                <w:rFonts w:ascii="Times New Roman" w:hAnsi="Times New Roman"/>
                <w:sz w:val="18"/>
                <w:lang w:val="es-ES"/>
              </w:rPr>
              <w:t>Granada</w:t>
            </w:r>
            <w:r w:rsidRPr="004568FC">
              <w:rPr>
                <w:rFonts w:ascii="Times New Roman" w:hAnsi="Times New Roman"/>
                <w:sz w:val="18"/>
                <w:lang w:val="es-ES"/>
              </w:rPr>
              <w:t xml:space="preserve"> ICE)</w:t>
            </w:r>
            <w:r w:rsidR="004568FC" w:rsidRPr="004568FC">
              <w:rPr>
                <w:rFonts w:ascii="Times New Roman" w:hAnsi="Times New Roman"/>
                <w:sz w:val="18"/>
                <w:lang w:val="es-ES"/>
              </w:rPr>
              <w:t xml:space="preserve">, </w:t>
            </w:r>
            <w:r w:rsidR="00773098" w:rsidRPr="004568FC">
              <w:rPr>
                <w:rFonts w:ascii="Times New Roman" w:hAnsi="Times New Roman"/>
                <w:sz w:val="18"/>
                <w:lang w:val="es-ES"/>
              </w:rPr>
              <w:t>Valencia</w:t>
            </w:r>
            <w:r w:rsidR="004568FC" w:rsidRPr="004568FC">
              <w:rPr>
                <w:rFonts w:ascii="Times New Roman" w:hAnsi="Times New Roman"/>
                <w:sz w:val="18"/>
                <w:lang w:val="es-ES"/>
              </w:rPr>
              <w:t xml:space="preserve"> (U. </w:t>
            </w:r>
            <w:proofErr w:type="spellStart"/>
            <w:r w:rsidR="004568FC" w:rsidRPr="004568FC">
              <w:rPr>
                <w:rFonts w:ascii="Times New Roman" w:hAnsi="Times New Roman"/>
                <w:sz w:val="18"/>
                <w:lang w:val="es-ES"/>
              </w:rPr>
              <w:t>Polytec</w:t>
            </w:r>
            <w:proofErr w:type="spellEnd"/>
            <w:r w:rsidR="004568FC" w:rsidRPr="004568FC">
              <w:rPr>
                <w:rFonts w:ascii="Times New Roman" w:hAnsi="Times New Roman"/>
                <w:sz w:val="18"/>
                <w:lang w:val="es-ES"/>
              </w:rPr>
              <w:t xml:space="preserve">.), </w:t>
            </w:r>
            <w:r w:rsidR="002A5453">
              <w:rPr>
                <w:rFonts w:ascii="Times New Roman" w:hAnsi="Times New Roman"/>
                <w:sz w:val="18"/>
                <w:lang w:val="es-ES"/>
              </w:rPr>
              <w:t xml:space="preserve">Bilbao (U. de Deusto), </w:t>
            </w:r>
            <w:r w:rsidR="004568FC" w:rsidRPr="004568FC">
              <w:rPr>
                <w:rFonts w:ascii="Times New Roman" w:hAnsi="Times New Roman"/>
                <w:bCs/>
                <w:sz w:val="18"/>
                <w:lang w:val="es-ES"/>
              </w:rPr>
              <w:t>Kaunas (</w:t>
            </w:r>
            <w:proofErr w:type="spellStart"/>
            <w:r w:rsidR="004568FC" w:rsidRPr="004568FC">
              <w:rPr>
                <w:rFonts w:ascii="Times New Roman" w:hAnsi="Times New Roman"/>
                <w:bCs/>
                <w:sz w:val="18"/>
                <w:lang w:val="es-ES"/>
              </w:rPr>
              <w:t>Lithuania</w:t>
            </w:r>
            <w:proofErr w:type="spellEnd"/>
            <w:r w:rsidR="004568FC" w:rsidRPr="004568FC">
              <w:rPr>
                <w:rFonts w:ascii="Times New Roman" w:hAnsi="Times New Roman"/>
                <w:bCs/>
                <w:sz w:val="18"/>
                <w:lang w:val="es-ES"/>
              </w:rPr>
              <w:t xml:space="preserve">), </w:t>
            </w:r>
            <w:proofErr w:type="spellStart"/>
            <w:r w:rsidR="004568FC" w:rsidRPr="004568FC">
              <w:rPr>
                <w:rFonts w:ascii="Times New Roman" w:hAnsi="Times New Roman"/>
                <w:bCs/>
                <w:sz w:val="18"/>
                <w:lang w:val="es-ES"/>
              </w:rPr>
              <w:t>Grenoble</w:t>
            </w:r>
            <w:proofErr w:type="spellEnd"/>
            <w:r w:rsidR="004568FC" w:rsidRPr="004568FC">
              <w:rPr>
                <w:rFonts w:ascii="Times New Roman" w:hAnsi="Times New Roman"/>
                <w:bCs/>
                <w:sz w:val="18"/>
                <w:lang w:val="es-ES"/>
              </w:rPr>
              <w:t xml:space="preserve"> (Francia</w:t>
            </w:r>
            <w:r w:rsidR="004568FC">
              <w:rPr>
                <w:rFonts w:ascii="Times New Roman" w:hAnsi="Times New Roman"/>
                <w:bCs/>
                <w:sz w:val="18"/>
                <w:lang w:val="es-ES"/>
              </w:rPr>
              <w:t xml:space="preserve">), Lyon (Francia), </w:t>
            </w:r>
            <w:proofErr w:type="spellStart"/>
            <w:r w:rsidR="004568FC">
              <w:rPr>
                <w:rFonts w:ascii="Times New Roman" w:hAnsi="Times New Roman"/>
                <w:bCs/>
                <w:sz w:val="18"/>
                <w:lang w:val="es-ES"/>
              </w:rPr>
              <w:t>Göteborg</w:t>
            </w:r>
            <w:proofErr w:type="spellEnd"/>
            <w:r w:rsidR="004568FC">
              <w:rPr>
                <w:rFonts w:ascii="Times New Roman" w:hAnsi="Times New Roman"/>
                <w:bCs/>
                <w:sz w:val="18"/>
                <w:lang w:val="es-ES"/>
              </w:rPr>
              <w:t xml:space="preserve">*, </w:t>
            </w:r>
            <w:r w:rsidR="001020C7">
              <w:rPr>
                <w:rFonts w:ascii="Times New Roman" w:hAnsi="Times New Roman"/>
                <w:bCs/>
                <w:sz w:val="18"/>
                <w:lang w:val="es-ES"/>
              </w:rPr>
              <w:t xml:space="preserve">Varsovia*, </w:t>
            </w:r>
            <w:r w:rsidR="004568FC">
              <w:rPr>
                <w:rFonts w:ascii="Times New Roman" w:hAnsi="Times New Roman"/>
                <w:bCs/>
                <w:sz w:val="18"/>
                <w:lang w:val="es-ES"/>
              </w:rPr>
              <w:t xml:space="preserve">Leyden*, </w:t>
            </w:r>
            <w:proofErr w:type="spellStart"/>
            <w:r w:rsidR="004568FC">
              <w:rPr>
                <w:rFonts w:ascii="Times New Roman" w:hAnsi="Times New Roman"/>
                <w:bCs/>
                <w:sz w:val="18"/>
                <w:lang w:val="es-ES"/>
              </w:rPr>
              <w:t>Anwerpen</w:t>
            </w:r>
            <w:proofErr w:type="spellEnd"/>
            <w:r w:rsidR="004568FC">
              <w:rPr>
                <w:rFonts w:ascii="Times New Roman" w:hAnsi="Times New Roman"/>
                <w:bCs/>
                <w:sz w:val="18"/>
                <w:lang w:val="es-ES"/>
              </w:rPr>
              <w:t>*, Maastricht</w:t>
            </w:r>
            <w:r w:rsidR="00043BF3">
              <w:rPr>
                <w:rFonts w:ascii="Times New Roman" w:hAnsi="Times New Roman"/>
                <w:bCs/>
                <w:sz w:val="18"/>
                <w:lang w:val="es-ES"/>
              </w:rPr>
              <w:t>*</w:t>
            </w:r>
            <w:r w:rsidR="004568FC">
              <w:rPr>
                <w:rFonts w:ascii="Times New Roman" w:hAnsi="Times New Roman"/>
                <w:bCs/>
                <w:sz w:val="18"/>
                <w:lang w:val="es-ES"/>
              </w:rPr>
              <w:t>, Budapest*</w:t>
            </w:r>
            <w:r w:rsidR="001020C7">
              <w:rPr>
                <w:rFonts w:ascii="Times New Roman" w:hAnsi="Times New Roman"/>
                <w:bCs/>
                <w:sz w:val="18"/>
                <w:lang w:val="es-ES"/>
              </w:rPr>
              <w:t>, Gdansk (</w:t>
            </w:r>
            <w:proofErr w:type="spellStart"/>
            <w:r w:rsidR="001020C7">
              <w:rPr>
                <w:rFonts w:ascii="Times New Roman" w:hAnsi="Times New Roman"/>
                <w:bCs/>
                <w:sz w:val="18"/>
                <w:lang w:val="es-ES"/>
              </w:rPr>
              <w:t>Poland</w:t>
            </w:r>
            <w:proofErr w:type="spellEnd"/>
            <w:r w:rsidR="001020C7">
              <w:rPr>
                <w:rFonts w:ascii="Times New Roman" w:hAnsi="Times New Roman"/>
                <w:bCs/>
                <w:sz w:val="18"/>
                <w:lang w:val="es-ES"/>
              </w:rPr>
              <w:t>), Kaunas (Lituania)</w:t>
            </w:r>
            <w:r w:rsidR="00043BF3">
              <w:rPr>
                <w:rFonts w:ascii="Times New Roman" w:hAnsi="Times New Roman"/>
                <w:bCs/>
                <w:sz w:val="18"/>
                <w:lang w:val="es-ES"/>
              </w:rPr>
              <w:t>*#</w:t>
            </w:r>
            <w:r w:rsidR="001020C7">
              <w:rPr>
                <w:rFonts w:ascii="Times New Roman" w:hAnsi="Times New Roman"/>
                <w:bCs/>
                <w:sz w:val="18"/>
                <w:lang w:val="es-ES"/>
              </w:rPr>
              <w:t xml:space="preserve">, </w:t>
            </w:r>
            <w:proofErr w:type="spellStart"/>
            <w:r w:rsidR="001020C7">
              <w:rPr>
                <w:rFonts w:ascii="Times New Roman" w:hAnsi="Times New Roman"/>
                <w:bCs/>
                <w:sz w:val="18"/>
                <w:lang w:val="es-ES"/>
              </w:rPr>
              <w:t>Tubingen</w:t>
            </w:r>
            <w:proofErr w:type="spellEnd"/>
            <w:r w:rsidR="001020C7">
              <w:rPr>
                <w:rFonts w:ascii="Times New Roman" w:hAnsi="Times New Roman"/>
                <w:bCs/>
                <w:sz w:val="18"/>
                <w:lang w:val="es-ES"/>
              </w:rPr>
              <w:t xml:space="preserve">*, </w:t>
            </w:r>
            <w:proofErr w:type="spellStart"/>
            <w:r w:rsidR="001020C7">
              <w:rPr>
                <w:rFonts w:ascii="Times New Roman" w:hAnsi="Times New Roman"/>
                <w:bCs/>
                <w:sz w:val="18"/>
                <w:lang w:val="es-ES"/>
              </w:rPr>
              <w:t>Munchen</w:t>
            </w:r>
            <w:proofErr w:type="spellEnd"/>
            <w:r w:rsidR="001020C7">
              <w:rPr>
                <w:rFonts w:ascii="Times New Roman" w:hAnsi="Times New Roman"/>
                <w:bCs/>
                <w:sz w:val="18"/>
                <w:lang w:val="es-ES"/>
              </w:rPr>
              <w:t xml:space="preserve">*, </w:t>
            </w:r>
            <w:proofErr w:type="spellStart"/>
            <w:r w:rsidR="001020C7">
              <w:rPr>
                <w:rFonts w:ascii="Times New Roman" w:hAnsi="Times New Roman"/>
                <w:bCs/>
                <w:sz w:val="18"/>
                <w:lang w:val="es-ES"/>
              </w:rPr>
              <w:t>Venezia</w:t>
            </w:r>
            <w:proofErr w:type="spellEnd"/>
            <w:r w:rsidR="001020C7">
              <w:rPr>
                <w:rFonts w:ascii="Times New Roman" w:hAnsi="Times New Roman"/>
                <w:bCs/>
                <w:sz w:val="18"/>
                <w:lang w:val="es-ES"/>
              </w:rPr>
              <w:t>*</w:t>
            </w:r>
            <w:r w:rsidR="000C58DC">
              <w:rPr>
                <w:rFonts w:ascii="Times New Roman" w:hAnsi="Times New Roman"/>
                <w:bCs/>
                <w:sz w:val="18"/>
                <w:lang w:val="es-ES"/>
              </w:rPr>
              <w:t>, Milano</w:t>
            </w:r>
            <w:r w:rsidR="00043BF3">
              <w:rPr>
                <w:rFonts w:ascii="Times New Roman" w:hAnsi="Times New Roman"/>
                <w:bCs/>
                <w:sz w:val="18"/>
                <w:lang w:val="es-ES"/>
              </w:rPr>
              <w:t>*</w:t>
            </w:r>
            <w:r w:rsidR="0045678B">
              <w:rPr>
                <w:rFonts w:ascii="Times New Roman" w:hAnsi="Times New Roman"/>
                <w:bCs/>
                <w:sz w:val="18"/>
                <w:lang w:val="es-ES"/>
              </w:rPr>
              <w:t>, Montpellier (</w:t>
            </w:r>
            <w:proofErr w:type="spellStart"/>
            <w:r w:rsidR="0045678B">
              <w:rPr>
                <w:rFonts w:ascii="Times New Roman" w:hAnsi="Times New Roman"/>
                <w:bCs/>
                <w:sz w:val="18"/>
                <w:lang w:val="es-ES"/>
              </w:rPr>
              <w:t>SupAgro</w:t>
            </w:r>
            <w:proofErr w:type="spellEnd"/>
            <w:r w:rsidR="0045678B">
              <w:rPr>
                <w:rFonts w:ascii="Times New Roman" w:hAnsi="Times New Roman"/>
                <w:bCs/>
                <w:sz w:val="18"/>
                <w:lang w:val="es-ES"/>
              </w:rPr>
              <w:t>)</w:t>
            </w:r>
            <w:r w:rsidR="00043BF3">
              <w:rPr>
                <w:rFonts w:ascii="Times New Roman" w:hAnsi="Times New Roman"/>
                <w:bCs/>
                <w:sz w:val="18"/>
                <w:lang w:val="es-ES"/>
              </w:rPr>
              <w:t>*#</w:t>
            </w:r>
            <w:r w:rsidR="0045678B">
              <w:rPr>
                <w:rFonts w:ascii="Times New Roman" w:hAnsi="Times New Roman"/>
                <w:bCs/>
                <w:sz w:val="18"/>
                <w:lang w:val="es-ES"/>
              </w:rPr>
              <w:t>.</w:t>
            </w:r>
          </w:p>
          <w:p w:rsidR="00BE4AF9" w:rsidRDefault="00D7662D" w:rsidP="00A05D2F">
            <w:pPr>
              <w:pStyle w:val="somm30"/>
              <w:rPr>
                <w:rFonts w:ascii="Times New Roman" w:hAnsi="Times New Roman"/>
                <w:i/>
                <w:iCs/>
                <w:sz w:val="18"/>
                <w:lang w:val="es-ES"/>
              </w:rPr>
            </w:pPr>
            <w:r>
              <w:rPr>
                <w:rFonts w:ascii="Times New Roman" w:hAnsi="Times New Roman"/>
                <w:b/>
                <w:sz w:val="18"/>
                <w:lang w:val="es-ES"/>
              </w:rPr>
              <w:t>África</w:t>
            </w:r>
            <w:r w:rsidR="00BE4AF9">
              <w:rPr>
                <w:rFonts w:ascii="Times New Roman" w:hAnsi="Times New Roman"/>
                <w:b/>
                <w:sz w:val="18"/>
                <w:lang w:val="es-ES"/>
              </w:rPr>
              <w:t xml:space="preserve">: </w:t>
            </w:r>
            <w:r w:rsidR="00BE4AF9" w:rsidRPr="004568FC">
              <w:rPr>
                <w:rFonts w:ascii="Times New Roman" w:hAnsi="Times New Roman"/>
                <w:sz w:val="18"/>
                <w:lang w:val="es-ES"/>
              </w:rPr>
              <w:t xml:space="preserve">Dakar (Senegal), </w:t>
            </w:r>
            <w:proofErr w:type="spellStart"/>
            <w:r w:rsidR="00BE4AF9" w:rsidRPr="004568FC">
              <w:rPr>
                <w:rFonts w:ascii="Times New Roman" w:hAnsi="Times New Roman"/>
                <w:bCs/>
                <w:sz w:val="18"/>
                <w:lang w:val="es-ES"/>
              </w:rPr>
              <w:t>Monastir</w:t>
            </w:r>
            <w:proofErr w:type="spellEnd"/>
            <w:r w:rsidR="00BE4AF9" w:rsidRPr="004568FC">
              <w:rPr>
                <w:rFonts w:ascii="Times New Roman" w:hAnsi="Times New Roman"/>
                <w:sz w:val="18"/>
                <w:lang w:val="es-ES"/>
              </w:rPr>
              <w:t xml:space="preserve"> (</w:t>
            </w:r>
            <w:proofErr w:type="spellStart"/>
            <w:r w:rsidR="00BE4AF9" w:rsidRPr="004568FC">
              <w:rPr>
                <w:rFonts w:ascii="Times New Roman" w:hAnsi="Times New Roman"/>
                <w:sz w:val="18"/>
                <w:lang w:val="es-ES"/>
              </w:rPr>
              <w:t>Tunisia</w:t>
            </w:r>
            <w:proofErr w:type="spellEnd"/>
            <w:r w:rsidR="00BE4AF9" w:rsidRPr="004568FC">
              <w:rPr>
                <w:rFonts w:ascii="Times New Roman" w:hAnsi="Times New Roman"/>
                <w:sz w:val="18"/>
                <w:lang w:val="es-ES"/>
              </w:rPr>
              <w:t xml:space="preserve">, </w:t>
            </w:r>
            <w:proofErr w:type="spellStart"/>
            <w:r w:rsidR="00BE4AF9" w:rsidRPr="004568FC">
              <w:rPr>
                <w:rFonts w:ascii="Times New Roman" w:hAnsi="Times New Roman"/>
                <w:sz w:val="18"/>
                <w:lang w:val="es-ES"/>
              </w:rPr>
              <w:t>Fac</w:t>
            </w:r>
            <w:proofErr w:type="spellEnd"/>
            <w:r w:rsidR="00BE4AF9" w:rsidRPr="004568FC">
              <w:rPr>
                <w:rFonts w:ascii="Times New Roman" w:hAnsi="Times New Roman"/>
                <w:sz w:val="18"/>
                <w:lang w:val="es-ES"/>
              </w:rPr>
              <w:t>. Farmacia)</w:t>
            </w:r>
            <w:r w:rsidR="00043BF3">
              <w:rPr>
                <w:rFonts w:ascii="Times New Roman" w:hAnsi="Times New Roman"/>
                <w:sz w:val="18"/>
                <w:lang w:val="es-ES"/>
              </w:rPr>
              <w:t>*#</w:t>
            </w:r>
            <w:r w:rsidR="00BE4AF9" w:rsidRPr="004568FC">
              <w:rPr>
                <w:rFonts w:ascii="Times New Roman" w:hAnsi="Times New Roman"/>
                <w:sz w:val="18"/>
                <w:lang w:val="es-ES"/>
              </w:rPr>
              <w:t>, Alger,</w:t>
            </w:r>
            <w:r w:rsidR="00BE4AF9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043BF3">
              <w:rPr>
                <w:rFonts w:ascii="Times New Roman" w:hAnsi="Times New Roman"/>
                <w:sz w:val="18"/>
                <w:lang w:val="es-ES"/>
              </w:rPr>
              <w:t>Marrakech*, Rabat</w:t>
            </w:r>
            <w:r w:rsidR="001020C7">
              <w:rPr>
                <w:rFonts w:ascii="Times New Roman" w:hAnsi="Times New Roman"/>
                <w:sz w:val="18"/>
                <w:lang w:val="es-ES"/>
              </w:rPr>
              <w:t xml:space="preserve">*, </w:t>
            </w:r>
            <w:proofErr w:type="spellStart"/>
            <w:r w:rsidR="001020C7">
              <w:rPr>
                <w:rFonts w:ascii="Times New Roman" w:hAnsi="Times New Roman"/>
                <w:sz w:val="18"/>
                <w:lang w:val="es-ES"/>
              </w:rPr>
              <w:t>Tunis</w:t>
            </w:r>
            <w:proofErr w:type="spellEnd"/>
            <w:r w:rsidR="001020C7">
              <w:rPr>
                <w:rFonts w:ascii="Times New Roman" w:hAnsi="Times New Roman"/>
                <w:sz w:val="18"/>
                <w:lang w:val="es-ES"/>
              </w:rPr>
              <w:t xml:space="preserve">*, </w:t>
            </w:r>
            <w:proofErr w:type="spellStart"/>
            <w:r w:rsidR="001020C7">
              <w:rPr>
                <w:rFonts w:ascii="Times New Roman" w:hAnsi="Times New Roman"/>
                <w:sz w:val="18"/>
                <w:lang w:val="es-ES"/>
              </w:rPr>
              <w:t>Hammammet</w:t>
            </w:r>
            <w:proofErr w:type="spellEnd"/>
            <w:r w:rsidR="001020C7">
              <w:rPr>
                <w:rFonts w:ascii="Times New Roman" w:hAnsi="Times New Roman"/>
                <w:sz w:val="18"/>
                <w:lang w:val="es-ES"/>
              </w:rPr>
              <w:t>*.</w:t>
            </w:r>
            <w:r w:rsidR="00BE4AF9" w:rsidRPr="00BE4AF9">
              <w:rPr>
                <w:rFonts w:ascii="Times New Roman" w:hAnsi="Times New Roman"/>
                <w:sz w:val="18"/>
                <w:lang w:val="es-ES"/>
              </w:rPr>
              <w:t xml:space="preserve">  </w:t>
            </w:r>
          </w:p>
          <w:p w:rsidR="0045678B" w:rsidRDefault="00D7662D" w:rsidP="00BE4AF9">
            <w:pPr>
              <w:pStyle w:val="somm30"/>
              <w:rPr>
                <w:rFonts w:ascii="Times New Roman" w:hAnsi="Times New Roman"/>
                <w:b/>
                <w:bCs/>
                <w:sz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lang w:val="es-ES"/>
              </w:rPr>
              <w:t>América</w:t>
            </w:r>
            <w:r w:rsidR="00BE4AF9">
              <w:rPr>
                <w:rFonts w:ascii="Times New Roman" w:hAnsi="Times New Roman"/>
                <w:b/>
                <w:bCs/>
                <w:sz w:val="18"/>
                <w:lang w:val="es-E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lang w:val="es-ES"/>
              </w:rPr>
              <w:t>latina</w:t>
            </w:r>
            <w:r w:rsidR="004568FC">
              <w:rPr>
                <w:rFonts w:ascii="Times New Roman" w:hAnsi="Times New Roman"/>
                <w:b/>
                <w:bCs/>
                <w:sz w:val="18"/>
                <w:lang w:val="es-ES"/>
              </w:rPr>
              <w:t xml:space="preserve">: </w:t>
            </w:r>
          </w:p>
          <w:p w:rsidR="004568FC" w:rsidRDefault="000C58DC" w:rsidP="0045678B">
            <w:pPr>
              <w:pStyle w:val="somm30"/>
              <w:ind w:left="864"/>
              <w:rPr>
                <w:rFonts w:ascii="Times New Roman" w:hAnsi="Times New Roman"/>
                <w:b/>
                <w:bCs/>
                <w:sz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lang w:val="es-ES"/>
              </w:rPr>
              <w:t xml:space="preserve">Colombia : </w:t>
            </w:r>
            <w:proofErr w:type="spellStart"/>
            <w:r w:rsidR="00BE4AF9" w:rsidRPr="004568FC">
              <w:rPr>
                <w:rFonts w:ascii="Times New Roman" w:hAnsi="Times New Roman"/>
                <w:bCs/>
                <w:sz w:val="18"/>
                <w:lang w:val="es-ES"/>
              </w:rPr>
              <w:t>Bogota</w:t>
            </w:r>
            <w:proofErr w:type="spellEnd"/>
            <w:r w:rsidR="00BE4AF9" w:rsidRPr="004568FC">
              <w:rPr>
                <w:rFonts w:ascii="Times New Roman" w:hAnsi="Times New Roman"/>
                <w:bCs/>
                <w:sz w:val="18"/>
                <w:lang w:val="es-ES"/>
              </w:rPr>
              <w:t xml:space="preserve"> (U. de los Andes)</w:t>
            </w:r>
            <w:r w:rsidR="00043BF3">
              <w:rPr>
                <w:rFonts w:ascii="Times New Roman" w:hAnsi="Times New Roman"/>
                <w:bCs/>
                <w:sz w:val="18"/>
                <w:lang w:val="es-ES"/>
              </w:rPr>
              <w:t>#</w:t>
            </w:r>
            <w:r w:rsidR="00BE4AF9" w:rsidRPr="004568FC">
              <w:rPr>
                <w:rFonts w:ascii="Times New Roman" w:hAnsi="Times New Roman"/>
                <w:bCs/>
                <w:sz w:val="18"/>
                <w:lang w:val="es-ES"/>
              </w:rPr>
              <w:t>,</w:t>
            </w:r>
            <w:r w:rsidR="00BE4AF9" w:rsidRPr="004568FC">
              <w:rPr>
                <w:rFonts w:ascii="Times New Roman" w:hAnsi="Times New Roman"/>
                <w:b/>
                <w:bCs/>
                <w:sz w:val="18"/>
                <w:lang w:val="es-ES"/>
              </w:rPr>
              <w:t xml:space="preserve"> </w:t>
            </w:r>
          </w:p>
          <w:p w:rsidR="00773098" w:rsidRDefault="000C58DC" w:rsidP="004568FC">
            <w:pPr>
              <w:pStyle w:val="somm30"/>
              <w:ind w:left="864"/>
              <w:rPr>
                <w:rFonts w:ascii="Times New Roman" w:hAnsi="Times New Roman"/>
                <w:bCs/>
                <w:sz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lang w:val="es-ES"/>
              </w:rPr>
              <w:t>Chile</w:t>
            </w:r>
            <w:r w:rsidR="004568FC">
              <w:rPr>
                <w:rFonts w:ascii="Times New Roman" w:hAnsi="Times New Roman"/>
                <w:b/>
                <w:bCs/>
                <w:sz w:val="18"/>
                <w:lang w:val="es-ES"/>
              </w:rPr>
              <w:t xml:space="preserve">: </w:t>
            </w:r>
            <w:r w:rsidR="0045678B">
              <w:rPr>
                <w:rFonts w:ascii="Times New Roman" w:hAnsi="Times New Roman"/>
                <w:bCs/>
                <w:sz w:val="18"/>
                <w:lang w:val="es-ES"/>
              </w:rPr>
              <w:t>U. de C</w:t>
            </w:r>
            <w:r w:rsidR="004568FC" w:rsidRPr="004568FC">
              <w:rPr>
                <w:rFonts w:ascii="Times New Roman" w:hAnsi="Times New Roman"/>
                <w:bCs/>
                <w:sz w:val="18"/>
                <w:lang w:val="es-ES"/>
              </w:rPr>
              <w:t>hile (UCH</w:t>
            </w:r>
            <w:proofErr w:type="gramStart"/>
            <w:r w:rsidR="004568FC" w:rsidRPr="004568FC">
              <w:rPr>
                <w:rFonts w:ascii="Times New Roman" w:hAnsi="Times New Roman"/>
                <w:bCs/>
                <w:sz w:val="18"/>
                <w:lang w:val="es-ES"/>
              </w:rPr>
              <w:t>)</w:t>
            </w:r>
            <w:r w:rsidR="00043BF3">
              <w:rPr>
                <w:rFonts w:ascii="Times New Roman" w:hAnsi="Times New Roman"/>
                <w:bCs/>
                <w:sz w:val="18"/>
                <w:lang w:val="es-ES"/>
              </w:rPr>
              <w:t>#</w:t>
            </w:r>
            <w:proofErr w:type="gramEnd"/>
            <w:r w:rsidR="004568FC" w:rsidRPr="004568FC">
              <w:rPr>
                <w:rFonts w:ascii="Times New Roman" w:hAnsi="Times New Roman"/>
                <w:bCs/>
                <w:sz w:val="18"/>
                <w:lang w:val="es-ES"/>
              </w:rPr>
              <w:t>, UMCE (en Santiago)</w:t>
            </w:r>
            <w:r w:rsidR="00043BF3">
              <w:rPr>
                <w:rFonts w:ascii="Times New Roman" w:hAnsi="Times New Roman"/>
                <w:bCs/>
                <w:sz w:val="18"/>
                <w:lang w:val="es-ES"/>
              </w:rPr>
              <w:t>#</w:t>
            </w:r>
            <w:r w:rsidR="004568FC" w:rsidRPr="004568FC">
              <w:rPr>
                <w:rFonts w:ascii="Times New Roman" w:hAnsi="Times New Roman"/>
                <w:bCs/>
                <w:sz w:val="18"/>
                <w:lang w:val="es-ES"/>
              </w:rPr>
              <w:t>, UC</w:t>
            </w:r>
            <w:r w:rsidR="00D7662D">
              <w:rPr>
                <w:rFonts w:ascii="Times New Roman" w:hAnsi="Times New Roman"/>
                <w:bCs/>
                <w:sz w:val="18"/>
                <w:lang w:val="es-ES"/>
              </w:rPr>
              <w:t xml:space="preserve"> del Maule en</w:t>
            </w:r>
            <w:r w:rsidR="004568FC" w:rsidRPr="004568FC">
              <w:rPr>
                <w:rFonts w:ascii="Times New Roman" w:hAnsi="Times New Roman"/>
                <w:bCs/>
                <w:sz w:val="18"/>
                <w:lang w:val="es-ES"/>
              </w:rPr>
              <w:t xml:space="preserve"> Talca</w:t>
            </w:r>
            <w:r w:rsidR="00FE5A0E">
              <w:rPr>
                <w:rFonts w:ascii="Times New Roman" w:hAnsi="Times New Roman"/>
                <w:bCs/>
                <w:sz w:val="18"/>
                <w:lang w:val="es-ES"/>
              </w:rPr>
              <w:t xml:space="preserve"> (Ponencia inaugural de la 2</w:t>
            </w:r>
            <w:r w:rsidR="00FE5A0E" w:rsidRPr="00FE5A0E">
              <w:rPr>
                <w:rFonts w:ascii="Times New Roman" w:hAnsi="Times New Roman"/>
                <w:bCs/>
                <w:sz w:val="18"/>
                <w:vertAlign w:val="superscript"/>
                <w:lang w:val="es-ES"/>
              </w:rPr>
              <w:t>da</w:t>
            </w:r>
            <w:r w:rsidR="00FE5A0E">
              <w:rPr>
                <w:rFonts w:ascii="Times New Roman" w:hAnsi="Times New Roman"/>
                <w:bCs/>
                <w:sz w:val="18"/>
                <w:lang w:val="es-ES"/>
              </w:rPr>
              <w:t xml:space="preserve"> Encuentra de los CAD)</w:t>
            </w:r>
            <w:r w:rsidR="00043BF3">
              <w:rPr>
                <w:rFonts w:ascii="Times New Roman" w:hAnsi="Times New Roman"/>
                <w:bCs/>
                <w:sz w:val="18"/>
                <w:lang w:val="es-ES"/>
              </w:rPr>
              <w:t>*</w:t>
            </w:r>
            <w:r w:rsidR="004568FC" w:rsidRPr="004568FC">
              <w:rPr>
                <w:rFonts w:ascii="Times New Roman" w:hAnsi="Times New Roman"/>
                <w:bCs/>
                <w:sz w:val="18"/>
                <w:lang w:val="es-ES"/>
              </w:rPr>
              <w:t>, UC Temuco</w:t>
            </w:r>
            <w:r w:rsidR="00043BF3">
              <w:rPr>
                <w:rFonts w:ascii="Times New Roman" w:hAnsi="Times New Roman"/>
                <w:bCs/>
                <w:sz w:val="18"/>
                <w:lang w:val="es-ES"/>
              </w:rPr>
              <w:t>#</w:t>
            </w:r>
            <w:r w:rsidR="004568FC" w:rsidRPr="004568FC">
              <w:rPr>
                <w:rFonts w:ascii="Times New Roman" w:hAnsi="Times New Roman"/>
                <w:bCs/>
                <w:sz w:val="18"/>
                <w:lang w:val="es-ES"/>
              </w:rPr>
              <w:t>, UCS</w:t>
            </w:r>
            <w:r w:rsidR="00D7662D">
              <w:rPr>
                <w:rFonts w:ascii="Times New Roman" w:hAnsi="Times New Roman"/>
                <w:bCs/>
                <w:sz w:val="18"/>
                <w:lang w:val="es-ES"/>
              </w:rPr>
              <w:t>C</w:t>
            </w:r>
            <w:r w:rsidR="004568FC" w:rsidRPr="004568FC">
              <w:rPr>
                <w:rFonts w:ascii="Times New Roman" w:hAnsi="Times New Roman"/>
                <w:bCs/>
                <w:sz w:val="18"/>
                <w:lang w:val="es-ES"/>
              </w:rPr>
              <w:t xml:space="preserve"> </w:t>
            </w:r>
            <w:r w:rsidR="00D7662D">
              <w:rPr>
                <w:rFonts w:ascii="Times New Roman" w:hAnsi="Times New Roman"/>
                <w:bCs/>
                <w:sz w:val="18"/>
                <w:lang w:val="es-ES"/>
              </w:rPr>
              <w:t xml:space="preserve">en </w:t>
            </w:r>
            <w:r w:rsidR="0045678B" w:rsidRPr="004568FC">
              <w:rPr>
                <w:rFonts w:ascii="Times New Roman" w:hAnsi="Times New Roman"/>
                <w:bCs/>
                <w:sz w:val="18"/>
                <w:lang w:val="es-ES"/>
              </w:rPr>
              <w:t>Concepción</w:t>
            </w:r>
            <w:r w:rsidR="00043BF3">
              <w:rPr>
                <w:rFonts w:ascii="Times New Roman" w:hAnsi="Times New Roman"/>
                <w:bCs/>
                <w:sz w:val="18"/>
                <w:lang w:val="es-ES"/>
              </w:rPr>
              <w:t>#</w:t>
            </w:r>
            <w:r w:rsidR="00AC4DE7">
              <w:rPr>
                <w:rFonts w:ascii="Times New Roman" w:hAnsi="Times New Roman"/>
                <w:bCs/>
                <w:sz w:val="18"/>
                <w:lang w:val="es-ES"/>
              </w:rPr>
              <w:t xml:space="preserve">, UNAB sedes de </w:t>
            </w:r>
            <w:r w:rsidR="00D7662D">
              <w:rPr>
                <w:rFonts w:ascii="Times New Roman" w:hAnsi="Times New Roman"/>
                <w:bCs/>
                <w:sz w:val="18"/>
                <w:lang w:val="es-ES"/>
              </w:rPr>
              <w:t>Concepción</w:t>
            </w:r>
            <w:r w:rsidR="00AC4DE7">
              <w:rPr>
                <w:rFonts w:ascii="Times New Roman" w:hAnsi="Times New Roman"/>
                <w:bCs/>
                <w:sz w:val="18"/>
                <w:lang w:val="es-ES"/>
              </w:rPr>
              <w:t xml:space="preserve">, Santiago, </w:t>
            </w:r>
            <w:r w:rsidR="00D7662D">
              <w:rPr>
                <w:rFonts w:ascii="Times New Roman" w:hAnsi="Times New Roman"/>
                <w:bCs/>
                <w:sz w:val="18"/>
                <w:lang w:val="es-ES"/>
              </w:rPr>
              <w:t xml:space="preserve">y </w:t>
            </w:r>
            <w:r w:rsidR="00AC4DE7">
              <w:rPr>
                <w:rFonts w:ascii="Times New Roman" w:hAnsi="Times New Roman"/>
                <w:bCs/>
                <w:sz w:val="18"/>
                <w:lang w:val="es-ES"/>
              </w:rPr>
              <w:t xml:space="preserve">Viña del Mar, U. San </w:t>
            </w:r>
            <w:r w:rsidR="00D7662D">
              <w:rPr>
                <w:rFonts w:ascii="Times New Roman" w:hAnsi="Times New Roman"/>
                <w:bCs/>
                <w:sz w:val="18"/>
                <w:lang w:val="es-ES"/>
              </w:rPr>
              <w:t>Sebastián en Concepción</w:t>
            </w:r>
            <w:r w:rsidR="00B519C2">
              <w:rPr>
                <w:rFonts w:ascii="Times New Roman" w:hAnsi="Times New Roman"/>
                <w:bCs/>
                <w:sz w:val="18"/>
                <w:lang w:val="es-ES"/>
              </w:rPr>
              <w:t>), U de Talca.</w:t>
            </w:r>
          </w:p>
          <w:p w:rsidR="00D7662D" w:rsidRDefault="00D7662D" w:rsidP="004568FC">
            <w:pPr>
              <w:pStyle w:val="somm30"/>
              <w:ind w:left="864"/>
              <w:rPr>
                <w:rFonts w:ascii="Times New Roman" w:hAnsi="Times New Roman"/>
                <w:bCs/>
                <w:sz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lang w:val="es-ES"/>
              </w:rPr>
              <w:t>México:</w:t>
            </w:r>
            <w:r>
              <w:rPr>
                <w:rFonts w:ascii="Times New Roman" w:hAnsi="Times New Roman"/>
                <w:bCs/>
                <w:sz w:val="18"/>
                <w:lang w:val="es-ES"/>
              </w:rPr>
              <w:t xml:space="preserve"> Univ. </w:t>
            </w:r>
            <w:r w:rsidR="00FB037F">
              <w:rPr>
                <w:rFonts w:ascii="Times New Roman" w:hAnsi="Times New Roman"/>
                <w:bCs/>
                <w:sz w:val="18"/>
                <w:lang w:val="es-ES"/>
              </w:rPr>
              <w:t>Autónoma</w:t>
            </w:r>
            <w:r>
              <w:rPr>
                <w:rFonts w:ascii="Times New Roman" w:hAnsi="Times New Roman"/>
                <w:bCs/>
                <w:sz w:val="18"/>
                <w:lang w:val="es-ES"/>
              </w:rPr>
              <w:t xml:space="preserve"> de </w:t>
            </w:r>
            <w:r w:rsidR="00FB037F">
              <w:rPr>
                <w:rFonts w:ascii="Times New Roman" w:hAnsi="Times New Roman"/>
                <w:bCs/>
                <w:sz w:val="18"/>
                <w:lang w:val="es-ES"/>
              </w:rPr>
              <w:t>Agronomía</w:t>
            </w:r>
            <w:r>
              <w:rPr>
                <w:rFonts w:ascii="Times New Roman" w:hAnsi="Times New Roman"/>
                <w:bCs/>
                <w:sz w:val="18"/>
                <w:lang w:val="es-ES"/>
              </w:rPr>
              <w:t xml:space="preserve"> en Chapingo</w:t>
            </w:r>
          </w:p>
          <w:p w:rsidR="00D7662D" w:rsidRDefault="00D7662D" w:rsidP="004568FC">
            <w:pPr>
              <w:pStyle w:val="somm30"/>
              <w:ind w:left="864"/>
              <w:rPr>
                <w:rFonts w:ascii="Times New Roman" w:hAnsi="Times New Roman"/>
                <w:bCs/>
                <w:sz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lang w:val="es-ES"/>
              </w:rPr>
              <w:t>Perú:</w:t>
            </w:r>
            <w:r>
              <w:rPr>
                <w:rFonts w:ascii="Times New Roman" w:hAnsi="Times New Roman"/>
                <w:bCs/>
                <w:sz w:val="18"/>
                <w:lang w:val="es-ES"/>
              </w:rPr>
              <w:t xml:space="preserve"> PUCP : </w:t>
            </w:r>
            <w:r w:rsidR="00FB037F">
              <w:rPr>
                <w:rFonts w:ascii="Times New Roman" w:hAnsi="Times New Roman"/>
                <w:bCs/>
                <w:sz w:val="18"/>
                <w:lang w:val="es-ES"/>
              </w:rPr>
              <w:t>Pontificia</w:t>
            </w:r>
            <w:r w:rsidR="00E14BAF">
              <w:rPr>
                <w:rFonts w:ascii="Times New Roman" w:hAnsi="Times New Roman"/>
                <w:bCs/>
                <w:sz w:val="18"/>
                <w:lang w:val="es-ES"/>
              </w:rPr>
              <w:t xml:space="preserve"> Universidad C</w:t>
            </w:r>
            <w:r>
              <w:rPr>
                <w:rFonts w:ascii="Times New Roman" w:hAnsi="Times New Roman"/>
                <w:bCs/>
                <w:sz w:val="18"/>
                <w:lang w:val="es-ES"/>
              </w:rPr>
              <w:t xml:space="preserve">atólica de </w:t>
            </w:r>
            <w:r w:rsidR="00FB037F">
              <w:rPr>
                <w:rFonts w:ascii="Times New Roman" w:hAnsi="Times New Roman"/>
                <w:bCs/>
                <w:sz w:val="18"/>
                <w:lang w:val="es-ES"/>
              </w:rPr>
              <w:t>Perú</w:t>
            </w:r>
            <w:r>
              <w:rPr>
                <w:rFonts w:ascii="Times New Roman" w:hAnsi="Times New Roman"/>
                <w:bCs/>
                <w:sz w:val="18"/>
                <w:lang w:val="es-ES"/>
              </w:rPr>
              <w:t xml:space="preserve"> (en Lima)</w:t>
            </w:r>
          </w:p>
          <w:p w:rsidR="00D7662D" w:rsidRDefault="00D7662D" w:rsidP="004568FC">
            <w:pPr>
              <w:pStyle w:val="somm30"/>
              <w:ind w:left="864"/>
              <w:rPr>
                <w:rFonts w:ascii="Times New Roman" w:hAnsi="Times New Roman"/>
                <w:bCs/>
                <w:sz w:val="18"/>
                <w:lang w:val="es-ES"/>
              </w:rPr>
            </w:pPr>
            <w:r>
              <w:rPr>
                <w:rFonts w:ascii="Times New Roman" w:hAnsi="Times New Roman"/>
                <w:bCs/>
                <w:sz w:val="18"/>
                <w:lang w:val="es-ES"/>
              </w:rPr>
              <w:t xml:space="preserve">         </w:t>
            </w:r>
            <w:r w:rsidRPr="00D7662D">
              <w:rPr>
                <w:rFonts w:ascii="Times New Roman" w:hAnsi="Times New Roman"/>
                <w:bCs/>
                <w:sz w:val="18"/>
                <w:lang w:val="es-ES"/>
              </w:rPr>
              <w:t>UNSAAC</w:t>
            </w:r>
            <w:r>
              <w:rPr>
                <w:rFonts w:ascii="Times New Roman" w:hAnsi="Times New Roman"/>
                <w:b/>
                <w:bCs/>
                <w:sz w:val="18"/>
                <w:lang w:val="es-ES"/>
              </w:rPr>
              <w:t>:</w:t>
            </w:r>
            <w:r>
              <w:rPr>
                <w:rFonts w:ascii="Times New Roman" w:hAnsi="Times New Roman"/>
                <w:bCs/>
                <w:sz w:val="18"/>
                <w:lang w:val="es-ES"/>
              </w:rPr>
              <w:t xml:space="preserve"> Universidad Nacional San Antonio Abad en Cusco </w:t>
            </w:r>
          </w:p>
          <w:p w:rsidR="00D7662D" w:rsidRDefault="00D7662D" w:rsidP="004568FC">
            <w:pPr>
              <w:pStyle w:val="somm30"/>
              <w:ind w:left="864"/>
              <w:rPr>
                <w:rFonts w:ascii="Times New Roman" w:hAnsi="Times New Roman"/>
                <w:bCs/>
                <w:sz w:val="18"/>
                <w:lang w:val="es-ES"/>
              </w:rPr>
            </w:pPr>
            <w:r>
              <w:rPr>
                <w:rFonts w:ascii="Times New Roman" w:hAnsi="Times New Roman"/>
                <w:bCs/>
                <w:sz w:val="18"/>
                <w:lang w:val="es-ES"/>
              </w:rPr>
              <w:t xml:space="preserve">         SINEACE: Sistema Nacional de Evaluación, Acreditación y Certificación de Perú </w:t>
            </w:r>
          </w:p>
          <w:p w:rsidR="00782924" w:rsidRDefault="00782924" w:rsidP="004568FC">
            <w:pPr>
              <w:pStyle w:val="somm30"/>
              <w:ind w:left="864"/>
              <w:rPr>
                <w:rFonts w:ascii="Times New Roman" w:hAnsi="Times New Roman"/>
                <w:bCs/>
                <w:sz w:val="18"/>
                <w:lang w:val="es-ES"/>
              </w:rPr>
            </w:pPr>
            <w:r>
              <w:rPr>
                <w:rFonts w:ascii="Times New Roman" w:hAnsi="Times New Roman"/>
                <w:bCs/>
                <w:sz w:val="18"/>
                <w:lang w:val="es-ES"/>
              </w:rPr>
              <w:t xml:space="preserve">         UNTRM : Univ</w:t>
            </w:r>
            <w:r w:rsidR="00E14BAF">
              <w:rPr>
                <w:rFonts w:ascii="Times New Roman" w:hAnsi="Times New Roman"/>
                <w:bCs/>
                <w:sz w:val="18"/>
                <w:lang w:val="es-ES"/>
              </w:rPr>
              <w:t>ersidad</w:t>
            </w:r>
            <w:r>
              <w:rPr>
                <w:rFonts w:ascii="Times New Roman" w:hAnsi="Times New Roman"/>
                <w:bCs/>
                <w:sz w:val="18"/>
                <w:lang w:val="es-ES"/>
              </w:rPr>
              <w:t xml:space="preserve"> Nac</w:t>
            </w:r>
            <w:r w:rsidR="00E14BAF">
              <w:rPr>
                <w:rFonts w:ascii="Times New Roman" w:hAnsi="Times New Roman"/>
                <w:bCs/>
                <w:sz w:val="18"/>
                <w:lang w:val="es-ES"/>
              </w:rPr>
              <w:t>ional</w:t>
            </w:r>
            <w:r>
              <w:rPr>
                <w:rFonts w:ascii="Times New Roman" w:hAnsi="Times New Roman"/>
                <w:bCs/>
                <w:sz w:val="18"/>
                <w:lang w:val="es-ES"/>
              </w:rPr>
              <w:t xml:space="preserve"> Toribio Rodríguez de Mendoza (Chachapoyas – Amazonas)</w:t>
            </w:r>
          </w:p>
          <w:p w:rsidR="00AC4DE7" w:rsidRDefault="00FB037F" w:rsidP="004568FC">
            <w:pPr>
              <w:pStyle w:val="somm30"/>
              <w:rPr>
                <w:rFonts w:ascii="Times New Roman" w:hAnsi="Times New Roman"/>
                <w:sz w:val="18"/>
                <w:lang w:val="es-ES"/>
              </w:rPr>
            </w:pPr>
            <w:r w:rsidRPr="004568FC">
              <w:rPr>
                <w:rFonts w:ascii="Times New Roman" w:hAnsi="Times New Roman"/>
                <w:b/>
                <w:sz w:val="18"/>
                <w:lang w:val="es-ES"/>
              </w:rPr>
              <w:t>América</w:t>
            </w:r>
            <w:r w:rsidR="00BE4AF9" w:rsidRPr="004568FC">
              <w:rPr>
                <w:rFonts w:ascii="Times New Roman" w:hAnsi="Times New Roman"/>
                <w:b/>
                <w:sz w:val="18"/>
                <w:lang w:val="es-ES"/>
              </w:rPr>
              <w:t xml:space="preserve"> del Norte</w:t>
            </w:r>
            <w:r w:rsidR="004568FC" w:rsidRPr="004568FC">
              <w:rPr>
                <w:rFonts w:ascii="Times New Roman" w:hAnsi="Times New Roman"/>
                <w:sz w:val="18"/>
                <w:lang w:val="es-ES"/>
              </w:rPr>
              <w:t xml:space="preserve">: </w:t>
            </w:r>
            <w:proofErr w:type="spellStart"/>
            <w:r w:rsidR="00773098" w:rsidRPr="004568FC">
              <w:rPr>
                <w:rFonts w:ascii="Times New Roman" w:hAnsi="Times New Roman"/>
                <w:sz w:val="18"/>
                <w:lang w:val="es-ES"/>
              </w:rPr>
              <w:t>Sherbrooke</w:t>
            </w:r>
            <w:proofErr w:type="spellEnd"/>
            <w:r w:rsidR="00043BF3">
              <w:rPr>
                <w:rFonts w:ascii="Times New Roman" w:hAnsi="Times New Roman"/>
                <w:sz w:val="18"/>
                <w:lang w:val="es-ES"/>
              </w:rPr>
              <w:t>*</w:t>
            </w:r>
            <w:r w:rsidR="00773098" w:rsidRPr="004568FC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4568FC">
              <w:rPr>
                <w:rFonts w:ascii="Times New Roman" w:hAnsi="Times New Roman"/>
                <w:sz w:val="18"/>
                <w:lang w:val="es-ES"/>
              </w:rPr>
              <w:t xml:space="preserve">y Montreal*, </w:t>
            </w:r>
            <w:r w:rsidR="00BE4AF9" w:rsidRPr="004568FC">
              <w:rPr>
                <w:rFonts w:ascii="Times New Roman" w:hAnsi="Times New Roman"/>
                <w:sz w:val="18"/>
                <w:lang w:val="es-ES"/>
              </w:rPr>
              <w:t xml:space="preserve">de </w:t>
            </w:r>
            <w:r w:rsidR="00773098" w:rsidRPr="004568FC">
              <w:rPr>
                <w:rFonts w:ascii="Times New Roman" w:hAnsi="Times New Roman"/>
                <w:sz w:val="18"/>
                <w:lang w:val="es-ES"/>
              </w:rPr>
              <w:t xml:space="preserve">California </w:t>
            </w:r>
            <w:r w:rsidR="00BE4AF9" w:rsidRPr="004568FC">
              <w:rPr>
                <w:rFonts w:ascii="Times New Roman" w:hAnsi="Times New Roman"/>
                <w:sz w:val="18"/>
                <w:lang w:val="es-ES"/>
              </w:rPr>
              <w:t>en</w:t>
            </w:r>
            <w:r w:rsidR="00773098" w:rsidRPr="004568FC">
              <w:rPr>
                <w:rFonts w:ascii="Times New Roman" w:hAnsi="Times New Roman"/>
                <w:sz w:val="18"/>
                <w:lang w:val="es-ES"/>
              </w:rPr>
              <w:t xml:space="preserve"> Los </w:t>
            </w:r>
            <w:r w:rsidRPr="004568FC">
              <w:rPr>
                <w:rFonts w:ascii="Times New Roman" w:hAnsi="Times New Roman"/>
                <w:sz w:val="18"/>
                <w:lang w:val="es-ES"/>
              </w:rPr>
              <w:t>Ángeles</w:t>
            </w:r>
            <w:r w:rsidR="00773098" w:rsidRPr="004568FC">
              <w:rPr>
                <w:rFonts w:ascii="Times New Roman" w:hAnsi="Times New Roman"/>
                <w:sz w:val="18"/>
                <w:lang w:val="es-ES"/>
              </w:rPr>
              <w:t xml:space="preserve"> (</w:t>
            </w:r>
            <w:r w:rsidR="004568FC" w:rsidRPr="004568FC">
              <w:rPr>
                <w:rFonts w:ascii="Times New Roman" w:hAnsi="Times New Roman"/>
                <w:sz w:val="18"/>
                <w:lang w:val="es-ES"/>
              </w:rPr>
              <w:t>UCLA), Boulder (U. de Colorado</w:t>
            </w:r>
            <w:r w:rsidR="00615AF4">
              <w:rPr>
                <w:rFonts w:ascii="Times New Roman" w:hAnsi="Times New Roman"/>
                <w:sz w:val="18"/>
                <w:lang w:val="es-ES"/>
              </w:rPr>
              <w:t>)</w:t>
            </w:r>
            <w:r w:rsidR="00043BF3">
              <w:rPr>
                <w:rFonts w:ascii="Times New Roman" w:hAnsi="Times New Roman"/>
                <w:sz w:val="18"/>
                <w:lang w:val="es-ES"/>
              </w:rPr>
              <w:t>#</w:t>
            </w:r>
            <w:r w:rsidR="009403D1">
              <w:rPr>
                <w:rFonts w:ascii="Times New Roman" w:hAnsi="Times New Roman"/>
                <w:sz w:val="18"/>
                <w:lang w:val="es-ES"/>
              </w:rPr>
              <w:t xml:space="preserve">, </w:t>
            </w:r>
          </w:p>
          <w:p w:rsidR="00A05D2F" w:rsidRDefault="00AC4DE7" w:rsidP="004568FC">
            <w:pPr>
              <w:pStyle w:val="somm30"/>
              <w:rPr>
                <w:rFonts w:ascii="Times New Roman" w:hAnsi="Times New Roman"/>
                <w:sz w:val="18"/>
                <w:lang w:val="es-ES"/>
              </w:rPr>
            </w:pPr>
            <w:r>
              <w:rPr>
                <w:rFonts w:ascii="Times New Roman" w:hAnsi="Times New Roman"/>
                <w:b/>
                <w:sz w:val="18"/>
                <w:lang w:val="es-ES"/>
              </w:rPr>
              <w:t xml:space="preserve">                              </w:t>
            </w:r>
            <w:r w:rsidR="00FB037F" w:rsidRPr="00AC4DE7">
              <w:rPr>
                <w:rFonts w:ascii="Times New Roman" w:hAnsi="Times New Roman"/>
                <w:b/>
                <w:sz w:val="18"/>
                <w:lang w:val="es-ES"/>
              </w:rPr>
              <w:t>México</w:t>
            </w:r>
            <w:r w:rsidR="009403D1">
              <w:rPr>
                <w:rFonts w:ascii="Times New Roman" w:hAnsi="Times New Roman"/>
                <w:sz w:val="18"/>
                <w:lang w:val="es-ES"/>
              </w:rPr>
              <w:t xml:space="preserve"> (U.</w:t>
            </w:r>
            <w:r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="00FB037F">
              <w:rPr>
                <w:rFonts w:ascii="Times New Roman" w:hAnsi="Times New Roman"/>
                <w:sz w:val="18"/>
                <w:lang w:val="es-ES"/>
              </w:rPr>
              <w:t>Autónoma</w:t>
            </w:r>
            <w:r>
              <w:rPr>
                <w:rFonts w:ascii="Times New Roman" w:hAnsi="Times New Roman"/>
                <w:sz w:val="18"/>
                <w:lang w:val="es-ES"/>
              </w:rPr>
              <w:t xml:space="preserve"> de</w:t>
            </w:r>
            <w:r w:rsidR="009403D1">
              <w:rPr>
                <w:rFonts w:ascii="Times New Roman" w:hAnsi="Times New Roman"/>
                <w:sz w:val="18"/>
                <w:lang w:val="es-ES"/>
              </w:rPr>
              <w:t xml:space="preserve"> Chapingo)*</w:t>
            </w:r>
            <w:r w:rsidR="00043BF3">
              <w:rPr>
                <w:rFonts w:ascii="Times New Roman" w:hAnsi="Times New Roman"/>
                <w:sz w:val="18"/>
                <w:lang w:val="es-ES"/>
              </w:rPr>
              <w:t>#</w:t>
            </w:r>
          </w:p>
          <w:p w:rsidR="004568FC" w:rsidRPr="00D7662D" w:rsidRDefault="004568FC" w:rsidP="004568FC">
            <w:pPr>
              <w:pStyle w:val="somm30"/>
              <w:rPr>
                <w:rFonts w:ascii="Times New Roman" w:hAnsi="Times New Roman"/>
                <w:sz w:val="18"/>
                <w:lang w:val="fr-BE"/>
              </w:rPr>
            </w:pPr>
            <w:r w:rsidRPr="00D7662D">
              <w:rPr>
                <w:rFonts w:ascii="Times New Roman" w:hAnsi="Times New Roman"/>
                <w:b/>
                <w:sz w:val="18"/>
                <w:lang w:val="fr-BE"/>
              </w:rPr>
              <w:t>Asia</w:t>
            </w:r>
            <w:r w:rsidRPr="00D7662D">
              <w:rPr>
                <w:rFonts w:ascii="Times New Roman" w:hAnsi="Times New Roman"/>
                <w:sz w:val="18"/>
                <w:lang w:val="fr-BE"/>
              </w:rPr>
              <w:t xml:space="preserve">: </w:t>
            </w:r>
            <w:r w:rsidR="0045678B" w:rsidRPr="00D7662D">
              <w:rPr>
                <w:rFonts w:ascii="Times New Roman" w:hAnsi="Times New Roman"/>
                <w:sz w:val="18"/>
                <w:lang w:val="fr-BE"/>
              </w:rPr>
              <w:t xml:space="preserve">U. de </w:t>
            </w:r>
            <w:r w:rsidRPr="00D7662D">
              <w:rPr>
                <w:rFonts w:ascii="Times New Roman" w:hAnsi="Times New Roman"/>
                <w:sz w:val="18"/>
                <w:lang w:val="fr-BE"/>
              </w:rPr>
              <w:t>Nagoya</w:t>
            </w:r>
            <w:r w:rsidR="00D7662D" w:rsidRPr="00D7662D">
              <w:rPr>
                <w:rFonts w:ascii="Times New Roman" w:hAnsi="Times New Roman"/>
                <w:sz w:val="18"/>
                <w:lang w:val="fr-BE"/>
              </w:rPr>
              <w:t xml:space="preserve"> (Japon)</w:t>
            </w:r>
            <w:r w:rsidRPr="00D7662D">
              <w:rPr>
                <w:rFonts w:ascii="Times New Roman" w:hAnsi="Times New Roman"/>
                <w:sz w:val="18"/>
                <w:lang w:val="fr-BE"/>
              </w:rPr>
              <w:t>*</w:t>
            </w:r>
          </w:p>
          <w:p w:rsidR="004568FC" w:rsidRPr="00615AF4" w:rsidRDefault="004568FC" w:rsidP="00615AF4">
            <w:pPr>
              <w:pStyle w:val="somm30"/>
              <w:jc w:val="right"/>
              <w:rPr>
                <w:rFonts w:ascii="Times New Roman" w:hAnsi="Times New Roman"/>
                <w:sz w:val="18"/>
                <w:lang w:val="es-ES"/>
              </w:rPr>
            </w:pPr>
            <w:r w:rsidRPr="00615AF4">
              <w:rPr>
                <w:rFonts w:ascii="Times New Roman" w:hAnsi="Times New Roman"/>
                <w:sz w:val="18"/>
                <w:lang w:val="es-ES"/>
              </w:rPr>
              <w:t>*= en un Congreso</w:t>
            </w:r>
            <w:r w:rsidR="00043BF3">
              <w:rPr>
                <w:rFonts w:ascii="Times New Roman" w:hAnsi="Times New Roman"/>
                <w:sz w:val="18"/>
                <w:lang w:val="es-ES"/>
              </w:rPr>
              <w:t>, # = en asesoría o conferencia invitada</w:t>
            </w:r>
          </w:p>
          <w:p w:rsidR="00773098" w:rsidRPr="00615AF4" w:rsidRDefault="00773098" w:rsidP="00773098">
            <w:pPr>
              <w:spacing w:line="240" w:lineRule="exact"/>
              <w:jc w:val="center"/>
              <w:rPr>
                <w:rFonts w:ascii="Times New Roman" w:hAnsi="Times New Roman"/>
                <w:b/>
                <w:lang w:val="es-ES"/>
              </w:rPr>
            </w:pPr>
            <w:r w:rsidRPr="00615AF4">
              <w:rPr>
                <w:rFonts w:ascii="Times New Roman" w:hAnsi="Times New Roman"/>
                <w:b/>
                <w:lang w:val="es-ES"/>
              </w:rPr>
              <w:t>L</w:t>
            </w:r>
            <w:r w:rsidR="001020C7" w:rsidRPr="00615AF4">
              <w:rPr>
                <w:rFonts w:ascii="Times New Roman" w:hAnsi="Times New Roman"/>
                <w:b/>
                <w:lang w:val="es-ES"/>
              </w:rPr>
              <w:t>enguas</w:t>
            </w:r>
          </w:p>
          <w:p w:rsidR="00773098" w:rsidRPr="00615AF4" w:rsidRDefault="00773098" w:rsidP="004143BB">
            <w:pPr>
              <w:pStyle w:val="somm30"/>
              <w:rPr>
                <w:lang w:val="es-ES"/>
              </w:rPr>
            </w:pPr>
            <w:proofErr w:type="spellStart"/>
            <w:proofErr w:type="gramStart"/>
            <w:r w:rsidRPr="00615AF4">
              <w:rPr>
                <w:rFonts w:ascii="Times New Roman" w:hAnsi="Times New Roman"/>
                <w:sz w:val="18"/>
                <w:lang w:val="es-ES"/>
              </w:rPr>
              <w:t>Français</w:t>
            </w:r>
            <w:proofErr w:type="spellEnd"/>
            <w:r w:rsidRPr="00615AF4">
              <w:rPr>
                <w:rFonts w:ascii="Times New Roman" w:hAnsi="Times New Roman"/>
                <w:sz w:val="18"/>
                <w:lang w:val="es-ES"/>
              </w:rPr>
              <w:t> :</w:t>
            </w:r>
            <w:proofErr w:type="gramEnd"/>
            <w:r w:rsidRPr="00615AF4">
              <w:rPr>
                <w:rFonts w:ascii="Times New Roman" w:hAnsi="Times New Roman"/>
                <w:sz w:val="18"/>
                <w:lang w:val="es-ES"/>
              </w:rPr>
              <w:t xml:space="preserve"> l</w:t>
            </w:r>
            <w:r w:rsidR="00615AF4" w:rsidRPr="00615AF4">
              <w:rPr>
                <w:rFonts w:ascii="Times New Roman" w:hAnsi="Times New Roman"/>
                <w:sz w:val="18"/>
                <w:lang w:val="es-ES"/>
              </w:rPr>
              <w:t xml:space="preserve">engua </w:t>
            </w:r>
            <w:r w:rsidRPr="00615AF4">
              <w:rPr>
                <w:rFonts w:ascii="Times New Roman" w:hAnsi="Times New Roman"/>
                <w:sz w:val="18"/>
                <w:lang w:val="es-ES"/>
              </w:rPr>
              <w:t>matern</w:t>
            </w:r>
            <w:r w:rsidR="00615AF4" w:rsidRPr="00615AF4">
              <w:rPr>
                <w:rFonts w:ascii="Times New Roman" w:hAnsi="Times New Roman"/>
                <w:sz w:val="18"/>
                <w:lang w:val="es-ES"/>
              </w:rPr>
              <w:t>al</w:t>
            </w:r>
            <w:r w:rsidR="00A05D2F" w:rsidRPr="00615AF4">
              <w:rPr>
                <w:rFonts w:ascii="Times New Roman" w:hAnsi="Times New Roman"/>
                <w:sz w:val="18"/>
                <w:lang w:val="es-ES"/>
              </w:rPr>
              <w:t xml:space="preserve">, </w:t>
            </w:r>
            <w:r w:rsidR="004143BB">
              <w:rPr>
                <w:rFonts w:ascii="Times New Roman" w:hAnsi="Times New Roman"/>
                <w:sz w:val="18"/>
                <w:lang w:val="es-ES"/>
              </w:rPr>
              <w:t xml:space="preserve">               </w:t>
            </w:r>
            <w:r w:rsidRPr="00615AF4">
              <w:rPr>
                <w:rFonts w:ascii="Times New Roman" w:hAnsi="Times New Roman"/>
                <w:i/>
                <w:sz w:val="18"/>
                <w:lang w:val="es-ES"/>
              </w:rPr>
              <w:t xml:space="preserve">English : </w:t>
            </w:r>
            <w:r w:rsidR="00463C2E">
              <w:rPr>
                <w:rFonts w:ascii="Times New Roman" w:hAnsi="Times New Roman"/>
                <w:i/>
                <w:sz w:val="18"/>
                <w:lang w:val="es-ES"/>
              </w:rPr>
              <w:t>excelente</w:t>
            </w:r>
            <w:r w:rsidR="00A05D2F" w:rsidRPr="00615AF4">
              <w:rPr>
                <w:rFonts w:ascii="Times New Roman" w:hAnsi="Times New Roman"/>
                <w:i/>
                <w:sz w:val="18"/>
                <w:lang w:val="es-ES"/>
              </w:rPr>
              <w:t xml:space="preserve">, </w:t>
            </w:r>
            <w:r w:rsidR="004143BB">
              <w:rPr>
                <w:rFonts w:ascii="Times New Roman" w:hAnsi="Times New Roman"/>
                <w:i/>
                <w:sz w:val="18"/>
                <w:lang w:val="es-ES"/>
              </w:rPr>
              <w:t xml:space="preserve">                         </w:t>
            </w:r>
            <w:r w:rsidR="00615AF4" w:rsidRPr="00615AF4">
              <w:rPr>
                <w:rFonts w:ascii="Times New Roman" w:hAnsi="Times New Roman"/>
                <w:i/>
                <w:sz w:val="18"/>
                <w:lang w:val="es-ES"/>
              </w:rPr>
              <w:t>Español</w:t>
            </w:r>
            <w:r w:rsidRPr="00615AF4">
              <w:rPr>
                <w:rFonts w:ascii="Times New Roman" w:hAnsi="Times New Roman"/>
                <w:i/>
                <w:sz w:val="18"/>
                <w:lang w:val="es-ES"/>
              </w:rPr>
              <w:t xml:space="preserve"> : </w:t>
            </w:r>
            <w:r w:rsidR="004143BB">
              <w:rPr>
                <w:rFonts w:ascii="Times New Roman" w:hAnsi="Times New Roman"/>
                <w:i/>
                <w:sz w:val="18"/>
                <w:lang w:val="es-ES"/>
              </w:rPr>
              <w:t>buena</w:t>
            </w:r>
            <w:r w:rsidR="001020C7" w:rsidRPr="00615AF4">
              <w:rPr>
                <w:rFonts w:ascii="Times New Roman" w:hAnsi="Times New Roman"/>
                <w:i/>
                <w:sz w:val="18"/>
                <w:lang w:val="es-ES"/>
              </w:rPr>
              <w:t>.</w:t>
            </w:r>
          </w:p>
        </w:tc>
      </w:tr>
    </w:tbl>
    <w:p w:rsidR="00FB037F" w:rsidRPr="00B519C2" w:rsidRDefault="00FB037F" w:rsidP="00EE5A8B">
      <w:pPr>
        <w:spacing w:line="240" w:lineRule="exact"/>
        <w:jc w:val="center"/>
        <w:rPr>
          <w:b/>
          <w:lang w:val="es-ES"/>
        </w:rPr>
      </w:pPr>
    </w:p>
    <w:p w:rsidR="00EE5A8B" w:rsidRPr="00D7662D" w:rsidRDefault="00EE5A8B" w:rsidP="00EE5A8B">
      <w:pPr>
        <w:spacing w:line="240" w:lineRule="exact"/>
        <w:jc w:val="center"/>
        <w:rPr>
          <w:b/>
          <w:lang w:val="fr-BE"/>
        </w:rPr>
      </w:pPr>
      <w:proofErr w:type="spellStart"/>
      <w:r w:rsidRPr="00D7662D">
        <w:rPr>
          <w:b/>
          <w:lang w:val="fr-BE"/>
        </w:rPr>
        <w:t>Libros</w:t>
      </w:r>
      <w:proofErr w:type="spellEnd"/>
      <w:r w:rsidRPr="00D7662D">
        <w:rPr>
          <w:b/>
          <w:lang w:val="fr-BE"/>
        </w:rPr>
        <w:t xml:space="preserve"> en </w:t>
      </w:r>
      <w:proofErr w:type="spellStart"/>
      <w:r w:rsidR="00AC4DE7" w:rsidRPr="00D7662D">
        <w:rPr>
          <w:b/>
          <w:lang w:val="fr-BE"/>
        </w:rPr>
        <w:t>Francés</w:t>
      </w:r>
      <w:proofErr w:type="spellEnd"/>
    </w:p>
    <w:p w:rsidR="000F1F37" w:rsidRPr="00442F0F" w:rsidRDefault="000F1F37" w:rsidP="00EE5A8B">
      <w:pPr>
        <w:spacing w:line="240" w:lineRule="exact"/>
        <w:jc w:val="center"/>
        <w:rPr>
          <w:b/>
        </w:rPr>
      </w:pPr>
    </w:p>
    <w:p w:rsidR="000F1F37" w:rsidRPr="00E14BAF" w:rsidRDefault="000F1F37" w:rsidP="00EE5A8B">
      <w:pPr>
        <w:pStyle w:val="sommaireniv0"/>
        <w:ind w:left="431" w:hanging="431"/>
        <w:rPr>
          <w:sz w:val="18"/>
          <w:lang w:val="fr-BE"/>
        </w:rPr>
      </w:pPr>
      <w:r w:rsidRPr="00D7662D">
        <w:rPr>
          <w:sz w:val="18"/>
          <w:lang w:val="fr-BE"/>
        </w:rPr>
        <w:t>(201</w:t>
      </w:r>
      <w:r w:rsidR="00E14BAF">
        <w:rPr>
          <w:sz w:val="18"/>
          <w:lang w:val="fr-BE"/>
        </w:rPr>
        <w:t>7</w:t>
      </w:r>
      <w:r w:rsidRPr="00D7662D">
        <w:rPr>
          <w:sz w:val="18"/>
          <w:lang w:val="fr-BE"/>
        </w:rPr>
        <w:t xml:space="preserve">). </w:t>
      </w:r>
      <w:r w:rsidR="00E14BAF" w:rsidRPr="00E14BAF">
        <w:rPr>
          <w:b/>
          <w:sz w:val="18"/>
          <w:lang w:val="fr-BE"/>
        </w:rPr>
        <w:t xml:space="preserve">Conception et Analyse de Messages </w:t>
      </w:r>
      <w:proofErr w:type="spellStart"/>
      <w:r w:rsidR="00E14BAF" w:rsidRPr="00E14BAF">
        <w:rPr>
          <w:b/>
          <w:sz w:val="18"/>
          <w:lang w:val="fr-BE"/>
        </w:rPr>
        <w:t>Multi-Médias</w:t>
      </w:r>
      <w:proofErr w:type="spellEnd"/>
      <w:r w:rsidRPr="00D7662D">
        <w:rPr>
          <w:sz w:val="18"/>
          <w:lang w:val="fr-BE"/>
        </w:rPr>
        <w:t xml:space="preserve">. </w:t>
      </w:r>
      <w:r w:rsidR="00E14BAF">
        <w:rPr>
          <w:sz w:val="18"/>
          <w:lang w:val="fr-BE"/>
        </w:rPr>
        <w:t>Presses Universitaires de Liège</w:t>
      </w:r>
      <w:r w:rsidR="00E14BAF" w:rsidRPr="00E14BAF">
        <w:rPr>
          <w:sz w:val="18"/>
          <w:lang w:val="fr-BE"/>
        </w:rPr>
        <w:t xml:space="preserve"> (2</w:t>
      </w:r>
      <w:r w:rsidR="0045678B" w:rsidRPr="00E14BAF">
        <w:rPr>
          <w:sz w:val="18"/>
          <w:lang w:val="fr-BE"/>
        </w:rPr>
        <w:t>6</w:t>
      </w:r>
      <w:r w:rsidR="00E14BAF" w:rsidRPr="00E14BAF">
        <w:rPr>
          <w:sz w:val="18"/>
          <w:lang w:val="fr-BE"/>
        </w:rPr>
        <w:t>0</w:t>
      </w:r>
      <w:r w:rsidR="0045678B" w:rsidRPr="00E14BAF">
        <w:rPr>
          <w:sz w:val="18"/>
          <w:lang w:val="fr-BE"/>
        </w:rPr>
        <w:t xml:space="preserve"> p.)</w:t>
      </w:r>
    </w:p>
    <w:p w:rsidR="00EE5A8B" w:rsidRPr="00E72847" w:rsidRDefault="00EE5A8B" w:rsidP="00EE5A8B">
      <w:pPr>
        <w:pStyle w:val="sommaireniv0"/>
        <w:ind w:left="431" w:hanging="431"/>
        <w:rPr>
          <w:sz w:val="18"/>
          <w:lang w:val="fr-BE"/>
        </w:rPr>
      </w:pPr>
      <w:r w:rsidRPr="00E72847">
        <w:rPr>
          <w:sz w:val="18"/>
          <w:lang w:val="fr-BE"/>
        </w:rPr>
        <w:t xml:space="preserve">(2003, Ed), </w:t>
      </w:r>
      <w:r w:rsidRPr="00E72847">
        <w:rPr>
          <w:b/>
          <w:bCs/>
          <w:sz w:val="18"/>
          <w:lang w:val="fr-BE"/>
        </w:rPr>
        <w:t>Diagnostic cognitif et métacognitif au seuil de l’université</w:t>
      </w:r>
      <w:r w:rsidRPr="00E72847">
        <w:rPr>
          <w:sz w:val="18"/>
          <w:lang w:val="fr-BE"/>
        </w:rPr>
        <w:t>. Le premier des MOHICAN (</w:t>
      </w:r>
      <w:proofErr w:type="spellStart"/>
      <w:r w:rsidRPr="00E72847">
        <w:rPr>
          <w:sz w:val="18"/>
          <w:lang w:val="fr-BE"/>
        </w:rPr>
        <w:t>MOnitoring</w:t>
      </w:r>
      <w:proofErr w:type="spellEnd"/>
      <w:r w:rsidRPr="00E72847">
        <w:rPr>
          <w:sz w:val="18"/>
          <w:lang w:val="fr-BE"/>
        </w:rPr>
        <w:t xml:space="preserve"> </w:t>
      </w:r>
      <w:proofErr w:type="spellStart"/>
      <w:r w:rsidRPr="00E72847">
        <w:rPr>
          <w:sz w:val="18"/>
          <w:lang w:val="fr-BE"/>
        </w:rPr>
        <w:t>HIstorique</w:t>
      </w:r>
      <w:proofErr w:type="spellEnd"/>
      <w:r w:rsidRPr="00E72847">
        <w:rPr>
          <w:sz w:val="18"/>
          <w:lang w:val="fr-BE"/>
        </w:rPr>
        <w:t xml:space="preserve"> des </w:t>
      </w:r>
      <w:proofErr w:type="spellStart"/>
      <w:r w:rsidRPr="00E72847">
        <w:rPr>
          <w:sz w:val="18"/>
          <w:lang w:val="fr-BE"/>
        </w:rPr>
        <w:t>CANdidatures</w:t>
      </w:r>
      <w:proofErr w:type="spellEnd"/>
      <w:r w:rsidRPr="00E72847">
        <w:rPr>
          <w:sz w:val="18"/>
          <w:lang w:val="fr-BE"/>
        </w:rPr>
        <w:t>). Editions de l’Université de Liège</w:t>
      </w:r>
      <w:r w:rsidR="0077662B" w:rsidRPr="00E72847">
        <w:rPr>
          <w:sz w:val="18"/>
          <w:lang w:val="fr-BE"/>
        </w:rPr>
        <w:t>. (312p).</w:t>
      </w:r>
    </w:p>
    <w:p w:rsidR="00EE5A8B" w:rsidRPr="00E72847" w:rsidRDefault="00EE5A8B" w:rsidP="00EE5A8B">
      <w:pPr>
        <w:pStyle w:val="sommaireniv0"/>
        <w:ind w:left="431" w:hanging="431"/>
        <w:rPr>
          <w:sz w:val="18"/>
          <w:lang w:val="fr-BE"/>
        </w:rPr>
      </w:pPr>
      <w:r w:rsidRPr="00E72847">
        <w:rPr>
          <w:rFonts w:ascii="Times New Roman" w:hAnsi="Times New Roman"/>
          <w:sz w:val="18"/>
          <w:lang w:val="fr-BE"/>
        </w:rPr>
        <w:t xml:space="preserve">(1998, Ed) </w:t>
      </w:r>
      <w:r w:rsidRPr="00E72847">
        <w:rPr>
          <w:b/>
          <w:i/>
          <w:sz w:val="18"/>
          <w:lang w:val="fr-BE"/>
        </w:rPr>
        <w:t>Pour une pédagogie universitaire de qualité</w:t>
      </w:r>
      <w:r w:rsidRPr="00E72847">
        <w:rPr>
          <w:b/>
          <w:sz w:val="18"/>
          <w:lang w:val="fr-BE"/>
        </w:rPr>
        <w:t>,</w:t>
      </w:r>
      <w:r w:rsidRPr="00E72847">
        <w:rPr>
          <w:sz w:val="18"/>
          <w:lang w:val="fr-BE"/>
        </w:rPr>
        <w:t xml:space="preserve"> Liège, </w:t>
      </w:r>
      <w:proofErr w:type="spellStart"/>
      <w:r w:rsidRPr="00E72847">
        <w:rPr>
          <w:sz w:val="18"/>
          <w:lang w:val="fr-BE"/>
        </w:rPr>
        <w:t>Mardaga</w:t>
      </w:r>
      <w:proofErr w:type="spellEnd"/>
      <w:r w:rsidRPr="00E72847">
        <w:rPr>
          <w:sz w:val="18"/>
          <w:lang w:val="fr-BE"/>
        </w:rPr>
        <w:t>.</w:t>
      </w:r>
      <w:r w:rsidR="0077662B" w:rsidRPr="00E72847">
        <w:rPr>
          <w:sz w:val="18"/>
          <w:lang w:val="fr-BE"/>
        </w:rPr>
        <w:t xml:space="preserve"> (298 p.)</w:t>
      </w:r>
    </w:p>
    <w:p w:rsidR="00EE5A8B" w:rsidRPr="00E72847" w:rsidRDefault="00EE5A8B" w:rsidP="00EE5A8B">
      <w:pPr>
        <w:pStyle w:val="sommaireniv0"/>
        <w:ind w:left="431" w:hanging="431"/>
        <w:rPr>
          <w:sz w:val="18"/>
          <w:lang w:val="fr-BE"/>
        </w:rPr>
      </w:pPr>
      <w:r w:rsidRPr="00E72847">
        <w:rPr>
          <w:sz w:val="18"/>
          <w:lang w:val="fr-BE"/>
        </w:rPr>
        <w:t xml:space="preserve">(1997, Ed. </w:t>
      </w:r>
      <w:r w:rsidR="001020C7" w:rsidRPr="00E72847">
        <w:rPr>
          <w:sz w:val="18"/>
          <w:lang w:val="fr-BE"/>
        </w:rPr>
        <w:t>con</w:t>
      </w:r>
      <w:r w:rsidRPr="00E72847">
        <w:rPr>
          <w:sz w:val="18"/>
          <w:lang w:val="fr-BE"/>
        </w:rPr>
        <w:t xml:space="preserve"> </w:t>
      </w:r>
      <w:proofErr w:type="spellStart"/>
      <w:r w:rsidRPr="00E72847">
        <w:rPr>
          <w:sz w:val="18"/>
          <w:lang w:val="fr-BE"/>
        </w:rPr>
        <w:t>Boxus</w:t>
      </w:r>
      <w:proofErr w:type="spellEnd"/>
      <w:r w:rsidRPr="00E72847">
        <w:rPr>
          <w:sz w:val="18"/>
          <w:lang w:val="fr-BE"/>
        </w:rPr>
        <w:t xml:space="preserve">, Jans, Gilles) </w:t>
      </w:r>
      <w:r w:rsidRPr="00E72847">
        <w:rPr>
          <w:b/>
          <w:i/>
          <w:sz w:val="18"/>
          <w:lang w:val="fr-BE"/>
        </w:rPr>
        <w:t xml:space="preserve">Stratégies et médias dans l’enseignement </w:t>
      </w:r>
      <w:proofErr w:type="gramStart"/>
      <w:r w:rsidRPr="00E72847">
        <w:rPr>
          <w:b/>
          <w:i/>
          <w:sz w:val="18"/>
          <w:lang w:val="fr-BE"/>
        </w:rPr>
        <w:t>supérieur</w:t>
      </w:r>
      <w:r w:rsidRPr="00E72847">
        <w:rPr>
          <w:sz w:val="18"/>
          <w:lang w:val="fr-BE"/>
        </w:rPr>
        <w:t> ,</w:t>
      </w:r>
      <w:proofErr w:type="gramEnd"/>
      <w:r w:rsidRPr="00E72847">
        <w:rPr>
          <w:sz w:val="18"/>
          <w:lang w:val="fr-BE"/>
        </w:rPr>
        <w:t xml:space="preserve"> </w:t>
      </w:r>
      <w:proofErr w:type="spellStart"/>
      <w:r w:rsidR="00FE5A0E" w:rsidRPr="00E72847">
        <w:rPr>
          <w:sz w:val="18"/>
          <w:lang w:val="fr-BE"/>
        </w:rPr>
        <w:t>Actos</w:t>
      </w:r>
      <w:proofErr w:type="spellEnd"/>
      <w:r w:rsidR="00FE5A0E" w:rsidRPr="00E72847">
        <w:rPr>
          <w:sz w:val="18"/>
          <w:lang w:val="fr-BE"/>
        </w:rPr>
        <w:t xml:space="preserve"> de la 15</w:t>
      </w:r>
      <w:r w:rsidR="00FE5A0E" w:rsidRPr="00E72847">
        <w:rPr>
          <w:sz w:val="18"/>
          <w:vertAlign w:val="superscript"/>
          <w:lang w:val="fr-BE"/>
        </w:rPr>
        <w:t>a</w:t>
      </w:r>
      <w:r w:rsidR="00FE5A0E" w:rsidRPr="00E72847">
        <w:rPr>
          <w:sz w:val="18"/>
          <w:lang w:val="fr-BE"/>
        </w:rPr>
        <w:t xml:space="preserve"> </w:t>
      </w:r>
      <w:proofErr w:type="spellStart"/>
      <w:r w:rsidR="00FE5A0E" w:rsidRPr="00E72847">
        <w:rPr>
          <w:sz w:val="18"/>
          <w:lang w:val="fr-BE"/>
        </w:rPr>
        <w:t>Conferencia</w:t>
      </w:r>
      <w:proofErr w:type="spellEnd"/>
      <w:r w:rsidR="00FE5A0E" w:rsidRPr="00E72847">
        <w:rPr>
          <w:sz w:val="18"/>
          <w:lang w:val="fr-BE"/>
        </w:rPr>
        <w:t xml:space="preserve"> </w:t>
      </w:r>
      <w:r w:rsidRPr="00E72847">
        <w:rPr>
          <w:sz w:val="18"/>
          <w:lang w:val="fr-BE"/>
        </w:rPr>
        <w:t xml:space="preserve">International </w:t>
      </w:r>
      <w:r w:rsidR="00FE5A0E" w:rsidRPr="00E72847">
        <w:rPr>
          <w:sz w:val="18"/>
          <w:lang w:val="fr-BE"/>
        </w:rPr>
        <w:t xml:space="preserve">de la AIPU en </w:t>
      </w:r>
      <w:r w:rsidRPr="00E72847">
        <w:rPr>
          <w:sz w:val="18"/>
          <w:lang w:val="fr-BE"/>
        </w:rPr>
        <w:t>Liège.</w:t>
      </w:r>
      <w:r w:rsidR="0077662B" w:rsidRPr="00E72847">
        <w:rPr>
          <w:sz w:val="18"/>
          <w:lang w:val="fr-BE"/>
        </w:rPr>
        <w:t xml:space="preserve"> (812 p.)</w:t>
      </w:r>
    </w:p>
    <w:p w:rsidR="0076753C" w:rsidRPr="00E72847" w:rsidRDefault="0076753C" w:rsidP="0076753C">
      <w:pPr>
        <w:pStyle w:val="sommaireniv0"/>
        <w:ind w:left="431" w:hanging="431"/>
        <w:rPr>
          <w:sz w:val="18"/>
          <w:lang w:val="fr-BE"/>
        </w:rPr>
      </w:pPr>
      <w:r w:rsidRPr="00E72847">
        <w:rPr>
          <w:sz w:val="18"/>
          <w:lang w:val="fr-BE"/>
        </w:rPr>
        <w:t>(1989</w:t>
      </w:r>
      <w:r w:rsidR="0077662B" w:rsidRPr="00E72847">
        <w:rPr>
          <w:sz w:val="18"/>
          <w:lang w:val="fr-BE"/>
        </w:rPr>
        <w:t xml:space="preserve">, </w:t>
      </w:r>
      <w:r w:rsidR="001020C7" w:rsidRPr="00E72847">
        <w:rPr>
          <w:sz w:val="18"/>
          <w:lang w:val="fr-BE"/>
        </w:rPr>
        <w:t xml:space="preserve"> Ed. con </w:t>
      </w:r>
      <w:proofErr w:type="spellStart"/>
      <w:r w:rsidRPr="00E72847">
        <w:rPr>
          <w:sz w:val="18"/>
          <w:lang w:val="fr-BE"/>
        </w:rPr>
        <w:t>Osterrieth</w:t>
      </w:r>
      <w:proofErr w:type="spellEnd"/>
      <w:r w:rsidRPr="00E72847">
        <w:rPr>
          <w:sz w:val="18"/>
          <w:lang w:val="fr-BE"/>
        </w:rPr>
        <w:t xml:space="preserve">, S., </w:t>
      </w:r>
      <w:proofErr w:type="spellStart"/>
      <w:r w:rsidRPr="00E72847">
        <w:rPr>
          <w:sz w:val="18"/>
          <w:lang w:val="fr-BE"/>
        </w:rPr>
        <w:t>Blease</w:t>
      </w:r>
      <w:proofErr w:type="spellEnd"/>
      <w:r w:rsidRPr="00E72847">
        <w:rPr>
          <w:sz w:val="18"/>
          <w:lang w:val="fr-BE"/>
        </w:rPr>
        <w:t xml:space="preserve">, D., </w:t>
      </w:r>
      <w:proofErr w:type="spellStart"/>
      <w:r w:rsidRPr="00E72847">
        <w:rPr>
          <w:sz w:val="18"/>
          <w:lang w:val="fr-BE"/>
        </w:rPr>
        <w:t>Perriault</w:t>
      </w:r>
      <w:proofErr w:type="spellEnd"/>
      <w:r w:rsidRPr="00E72847">
        <w:rPr>
          <w:sz w:val="18"/>
          <w:lang w:val="fr-BE"/>
        </w:rPr>
        <w:t>, J</w:t>
      </w:r>
      <w:r w:rsidR="0077662B" w:rsidRPr="00E72847">
        <w:rPr>
          <w:sz w:val="18"/>
          <w:lang w:val="fr-BE"/>
        </w:rPr>
        <w:t>)</w:t>
      </w:r>
      <w:r w:rsidR="001020C7" w:rsidRPr="00E72847">
        <w:rPr>
          <w:sz w:val="18"/>
          <w:lang w:val="fr-BE"/>
        </w:rPr>
        <w:t xml:space="preserve">. </w:t>
      </w:r>
      <w:r w:rsidRPr="00E72847">
        <w:rPr>
          <w:b/>
          <w:i/>
          <w:sz w:val="18"/>
          <w:lang w:val="fr-BE"/>
        </w:rPr>
        <w:t>L'informatique tranquille</w:t>
      </w:r>
      <w:r w:rsidRPr="00E72847">
        <w:rPr>
          <w:sz w:val="18"/>
          <w:lang w:val="fr-BE"/>
        </w:rPr>
        <w:t xml:space="preserve">, Bruxelles, Ministère de l'Education nationale. </w:t>
      </w:r>
    </w:p>
    <w:p w:rsidR="0076753C" w:rsidRPr="00E72847" w:rsidRDefault="0076753C" w:rsidP="0076753C">
      <w:pPr>
        <w:pStyle w:val="sommaireniv0"/>
        <w:ind w:left="431" w:hanging="431"/>
        <w:rPr>
          <w:sz w:val="18"/>
          <w:lang w:val="fr-BE"/>
        </w:rPr>
      </w:pPr>
      <w:r w:rsidRPr="00E72847">
        <w:rPr>
          <w:sz w:val="18"/>
          <w:lang w:val="fr-BE"/>
        </w:rPr>
        <w:t>(1987)</w:t>
      </w:r>
      <w:r w:rsidRPr="00E72847">
        <w:rPr>
          <w:b/>
          <w:sz w:val="18"/>
          <w:lang w:val="fr-BE"/>
        </w:rPr>
        <w:t xml:space="preserve"> </w:t>
      </w:r>
      <w:r w:rsidRPr="00E72847">
        <w:rPr>
          <w:b/>
          <w:i/>
          <w:sz w:val="18"/>
          <w:lang w:val="fr-BE"/>
        </w:rPr>
        <w:t>Qualité des questions et signification des scores</w:t>
      </w:r>
      <w:r w:rsidRPr="00E72847">
        <w:rPr>
          <w:sz w:val="18"/>
          <w:lang w:val="fr-BE"/>
        </w:rPr>
        <w:t>, Bruxelles : Labor, 162 p.</w:t>
      </w:r>
    </w:p>
    <w:p w:rsidR="0076753C" w:rsidRPr="00E72847" w:rsidRDefault="0076753C" w:rsidP="0076753C">
      <w:pPr>
        <w:pStyle w:val="sommaireniv0"/>
        <w:ind w:left="431" w:hanging="431"/>
        <w:rPr>
          <w:sz w:val="18"/>
          <w:lang w:val="fr-BE"/>
        </w:rPr>
      </w:pPr>
      <w:r w:rsidRPr="00E72847">
        <w:rPr>
          <w:sz w:val="18"/>
          <w:lang w:val="fr-BE"/>
        </w:rPr>
        <w:t xml:space="preserve">(1986) (Ed. </w:t>
      </w:r>
      <w:r w:rsidR="001020C7" w:rsidRPr="00E72847">
        <w:rPr>
          <w:sz w:val="18"/>
          <w:lang w:val="fr-BE"/>
        </w:rPr>
        <w:t>con</w:t>
      </w:r>
      <w:r w:rsidRPr="00E72847">
        <w:rPr>
          <w:sz w:val="18"/>
          <w:lang w:val="fr-BE"/>
        </w:rPr>
        <w:t xml:space="preserve"> </w:t>
      </w:r>
      <w:proofErr w:type="spellStart"/>
      <w:r w:rsidRPr="00E72847">
        <w:rPr>
          <w:sz w:val="18"/>
          <w:lang w:val="fr-BE"/>
        </w:rPr>
        <w:t>Deghaye</w:t>
      </w:r>
      <w:proofErr w:type="spellEnd"/>
      <w:r w:rsidRPr="00E72847">
        <w:rPr>
          <w:sz w:val="18"/>
          <w:lang w:val="fr-BE"/>
        </w:rPr>
        <w:t xml:space="preserve"> et </w:t>
      </w:r>
      <w:proofErr w:type="spellStart"/>
      <w:r w:rsidRPr="00E72847">
        <w:rPr>
          <w:sz w:val="18"/>
          <w:lang w:val="fr-BE"/>
        </w:rPr>
        <w:t>Marlair</w:t>
      </w:r>
      <w:proofErr w:type="spellEnd"/>
      <w:r w:rsidRPr="00E72847">
        <w:rPr>
          <w:sz w:val="18"/>
          <w:lang w:val="fr-BE"/>
        </w:rPr>
        <w:t xml:space="preserve">) </w:t>
      </w:r>
      <w:r w:rsidRPr="00E72847">
        <w:rPr>
          <w:b/>
          <w:i/>
          <w:sz w:val="18"/>
          <w:lang w:val="fr-BE"/>
        </w:rPr>
        <w:t>Handicaps et Technologies</w:t>
      </w:r>
      <w:r w:rsidRPr="00E72847">
        <w:rPr>
          <w:sz w:val="18"/>
          <w:lang w:val="fr-BE"/>
        </w:rPr>
        <w:t>, Liège : CERES,  n° 4, 238 p.</w:t>
      </w:r>
    </w:p>
    <w:p w:rsidR="0076753C" w:rsidRPr="00E72847" w:rsidRDefault="0076753C" w:rsidP="0076753C">
      <w:pPr>
        <w:pStyle w:val="sommaireniv0"/>
        <w:ind w:left="431" w:hanging="431"/>
        <w:rPr>
          <w:sz w:val="18"/>
          <w:lang w:val="fr-BE"/>
        </w:rPr>
      </w:pPr>
      <w:r w:rsidRPr="00E72847">
        <w:rPr>
          <w:sz w:val="18"/>
          <w:lang w:val="fr-BE"/>
        </w:rPr>
        <w:t xml:space="preserve">(1986) (Ed. </w:t>
      </w:r>
      <w:r w:rsidR="001020C7" w:rsidRPr="00E72847">
        <w:rPr>
          <w:sz w:val="18"/>
          <w:lang w:val="fr-BE"/>
        </w:rPr>
        <w:t>con</w:t>
      </w:r>
      <w:r w:rsidRPr="00E72847">
        <w:rPr>
          <w:sz w:val="18"/>
          <w:lang w:val="fr-BE"/>
        </w:rPr>
        <w:t xml:space="preserve"> </w:t>
      </w:r>
      <w:proofErr w:type="spellStart"/>
      <w:r w:rsidRPr="00E72847">
        <w:rPr>
          <w:sz w:val="18"/>
          <w:lang w:val="fr-BE"/>
        </w:rPr>
        <w:t>Reginster</w:t>
      </w:r>
      <w:proofErr w:type="spellEnd"/>
      <w:r w:rsidRPr="00E72847">
        <w:rPr>
          <w:sz w:val="18"/>
          <w:lang w:val="fr-BE"/>
        </w:rPr>
        <w:t xml:space="preserve"> et </w:t>
      </w:r>
      <w:proofErr w:type="spellStart"/>
      <w:r w:rsidRPr="00E72847">
        <w:rPr>
          <w:sz w:val="18"/>
          <w:lang w:val="fr-BE"/>
        </w:rPr>
        <w:t>Demarteau</w:t>
      </w:r>
      <w:proofErr w:type="spellEnd"/>
      <w:r w:rsidRPr="00E72847">
        <w:rPr>
          <w:sz w:val="18"/>
          <w:lang w:val="fr-BE"/>
        </w:rPr>
        <w:t xml:space="preserve">) </w:t>
      </w:r>
      <w:r w:rsidRPr="00E72847">
        <w:rPr>
          <w:b/>
          <w:i/>
          <w:sz w:val="18"/>
          <w:lang w:val="fr-BE"/>
        </w:rPr>
        <w:t>L'éducation pour la santé à l'école</w:t>
      </w:r>
      <w:r w:rsidRPr="00E72847">
        <w:rPr>
          <w:sz w:val="18"/>
          <w:lang w:val="fr-BE"/>
        </w:rPr>
        <w:t>, Liège : CERES, n° 2, 185 p.</w:t>
      </w:r>
    </w:p>
    <w:p w:rsidR="0076753C" w:rsidRPr="00E72847" w:rsidRDefault="0076753C" w:rsidP="0076753C">
      <w:pPr>
        <w:pStyle w:val="sommaireniv0"/>
        <w:ind w:left="431" w:hanging="431"/>
        <w:rPr>
          <w:sz w:val="18"/>
          <w:lang w:val="fr-BE"/>
        </w:rPr>
      </w:pPr>
      <w:r w:rsidRPr="00E72847">
        <w:rPr>
          <w:sz w:val="18"/>
          <w:lang w:val="fr-BE"/>
        </w:rPr>
        <w:t xml:space="preserve">(1986) </w:t>
      </w:r>
      <w:r w:rsidRPr="00E72847">
        <w:rPr>
          <w:b/>
          <w:i/>
          <w:sz w:val="18"/>
          <w:lang w:val="fr-BE"/>
        </w:rPr>
        <w:t>La conception des questions à choix multiple</w:t>
      </w:r>
      <w:r w:rsidRPr="00E72847">
        <w:rPr>
          <w:sz w:val="18"/>
          <w:lang w:val="fr-BE"/>
        </w:rPr>
        <w:t>, Paris : Nathan, 196 p.</w:t>
      </w:r>
    </w:p>
    <w:p w:rsidR="0076753C" w:rsidRPr="00E72847" w:rsidRDefault="0076753C" w:rsidP="0076753C">
      <w:pPr>
        <w:pStyle w:val="sommaireniv0"/>
        <w:ind w:left="431" w:hanging="431"/>
        <w:rPr>
          <w:sz w:val="18"/>
          <w:lang w:val="fr-BE"/>
        </w:rPr>
      </w:pPr>
      <w:r w:rsidRPr="00E72847">
        <w:rPr>
          <w:sz w:val="18"/>
          <w:lang w:val="fr-BE"/>
        </w:rPr>
        <w:t xml:space="preserve">(1985) (Ed. </w:t>
      </w:r>
      <w:r w:rsidR="001020C7" w:rsidRPr="00E72847">
        <w:rPr>
          <w:sz w:val="18"/>
          <w:lang w:val="fr-BE"/>
        </w:rPr>
        <w:t>con</w:t>
      </w:r>
      <w:r w:rsidRPr="00E72847">
        <w:rPr>
          <w:sz w:val="18"/>
          <w:lang w:val="fr-BE"/>
        </w:rPr>
        <w:t xml:space="preserve"> </w:t>
      </w:r>
      <w:proofErr w:type="spellStart"/>
      <w:r w:rsidRPr="00E72847">
        <w:rPr>
          <w:sz w:val="18"/>
          <w:lang w:val="fr-BE"/>
        </w:rPr>
        <w:t>Albertini</w:t>
      </w:r>
      <w:proofErr w:type="spellEnd"/>
      <w:r w:rsidRPr="00E72847">
        <w:rPr>
          <w:sz w:val="18"/>
          <w:lang w:val="fr-BE"/>
        </w:rPr>
        <w:t xml:space="preserve">) </w:t>
      </w:r>
      <w:r w:rsidRPr="00E72847">
        <w:rPr>
          <w:b/>
          <w:bCs/>
          <w:sz w:val="18"/>
          <w:lang w:val="fr-BE"/>
        </w:rPr>
        <w:t>Les jeunes, l'économie et la consommation</w:t>
      </w:r>
      <w:r w:rsidRPr="00E72847">
        <w:rPr>
          <w:sz w:val="18"/>
          <w:lang w:val="fr-BE"/>
        </w:rPr>
        <w:t>, Paris : Nathan Bruxelles : Labor.</w:t>
      </w:r>
      <w:r w:rsidR="0077662B" w:rsidRPr="00E72847">
        <w:rPr>
          <w:sz w:val="18"/>
          <w:lang w:val="fr-BE"/>
        </w:rPr>
        <w:t xml:space="preserve"> </w:t>
      </w:r>
    </w:p>
    <w:p w:rsidR="0076753C" w:rsidRPr="00E72847" w:rsidRDefault="0076753C" w:rsidP="0076753C">
      <w:pPr>
        <w:pStyle w:val="sommaireniv0"/>
        <w:ind w:left="431" w:hanging="431"/>
        <w:rPr>
          <w:sz w:val="18"/>
          <w:lang w:val="fr-BE"/>
        </w:rPr>
      </w:pPr>
      <w:r w:rsidRPr="00E72847">
        <w:rPr>
          <w:sz w:val="18"/>
          <w:lang w:val="fr-BE"/>
        </w:rPr>
        <w:t>(1973, 2° éd. 1977) (</w:t>
      </w:r>
      <w:proofErr w:type="gramStart"/>
      <w:r w:rsidRPr="00E72847">
        <w:rPr>
          <w:sz w:val="18"/>
          <w:lang w:val="fr-BE"/>
        </w:rPr>
        <w:t>con</w:t>
      </w:r>
      <w:proofErr w:type="gramEnd"/>
      <w:r w:rsidRPr="00E72847">
        <w:rPr>
          <w:sz w:val="18"/>
          <w:lang w:val="fr-BE"/>
        </w:rPr>
        <w:t xml:space="preserve"> Donnay &amp; </w:t>
      </w:r>
      <w:proofErr w:type="spellStart"/>
      <w:r w:rsidRPr="00E72847">
        <w:rPr>
          <w:sz w:val="18"/>
          <w:lang w:val="fr-BE"/>
        </w:rPr>
        <w:t>Debal</w:t>
      </w:r>
      <w:proofErr w:type="spellEnd"/>
      <w:r w:rsidRPr="00E72847">
        <w:rPr>
          <w:sz w:val="18"/>
          <w:lang w:val="fr-BE"/>
        </w:rPr>
        <w:t xml:space="preserve">) </w:t>
      </w:r>
      <w:r w:rsidRPr="00E72847">
        <w:rPr>
          <w:b/>
          <w:i/>
          <w:sz w:val="18"/>
          <w:lang w:val="fr-BE"/>
        </w:rPr>
        <w:t>Construire un cours programmé</w:t>
      </w:r>
      <w:r w:rsidRPr="00E72847">
        <w:rPr>
          <w:sz w:val="18"/>
          <w:lang w:val="fr-BE"/>
        </w:rPr>
        <w:t>, Paris : Nathan, Brux</w:t>
      </w:r>
      <w:r w:rsidR="0077662B" w:rsidRPr="00E72847">
        <w:rPr>
          <w:sz w:val="18"/>
          <w:lang w:val="fr-BE"/>
        </w:rPr>
        <w:t xml:space="preserve">elles </w:t>
      </w:r>
      <w:proofErr w:type="gramStart"/>
      <w:r w:rsidRPr="00E72847">
        <w:rPr>
          <w:sz w:val="18"/>
          <w:lang w:val="fr-BE"/>
        </w:rPr>
        <w:t>:Labor</w:t>
      </w:r>
      <w:proofErr w:type="gramEnd"/>
      <w:r w:rsidRPr="00E72847">
        <w:rPr>
          <w:sz w:val="18"/>
          <w:lang w:val="fr-BE"/>
        </w:rPr>
        <w:t>, 210p.</w:t>
      </w:r>
    </w:p>
    <w:p w:rsidR="0076753C" w:rsidRPr="00E72847" w:rsidRDefault="0076753C" w:rsidP="00EE5A8B">
      <w:pPr>
        <w:pStyle w:val="sommaireniv0"/>
        <w:ind w:left="431" w:hanging="431"/>
        <w:rPr>
          <w:sz w:val="18"/>
          <w:lang w:val="fr-BE"/>
        </w:rPr>
      </w:pPr>
    </w:p>
    <w:p w:rsidR="0076753C" w:rsidRPr="00E72847" w:rsidRDefault="0076753C" w:rsidP="0076753C">
      <w:pPr>
        <w:spacing w:line="240" w:lineRule="exact"/>
        <w:jc w:val="center"/>
        <w:rPr>
          <w:b/>
          <w:lang w:val="en-US"/>
        </w:rPr>
      </w:pPr>
      <w:proofErr w:type="spellStart"/>
      <w:r w:rsidRPr="00E72847">
        <w:rPr>
          <w:b/>
          <w:lang w:val="en-US"/>
        </w:rPr>
        <w:t>Libros</w:t>
      </w:r>
      <w:proofErr w:type="spellEnd"/>
      <w:r w:rsidRPr="00E72847">
        <w:rPr>
          <w:b/>
          <w:lang w:val="en-US"/>
        </w:rPr>
        <w:t xml:space="preserve"> </w:t>
      </w:r>
      <w:proofErr w:type="spellStart"/>
      <w:r w:rsidRPr="00E72847">
        <w:rPr>
          <w:b/>
          <w:lang w:val="en-US"/>
        </w:rPr>
        <w:t>en</w:t>
      </w:r>
      <w:proofErr w:type="spellEnd"/>
      <w:r w:rsidRPr="00E72847">
        <w:rPr>
          <w:b/>
          <w:lang w:val="en-US"/>
        </w:rPr>
        <w:t xml:space="preserve"> Ingles</w:t>
      </w:r>
    </w:p>
    <w:p w:rsidR="00EE5A8B" w:rsidRPr="00E72847" w:rsidRDefault="00EE5A8B" w:rsidP="00EE5A8B">
      <w:pPr>
        <w:pStyle w:val="sommaireniv0"/>
        <w:ind w:left="431" w:hanging="431"/>
        <w:rPr>
          <w:i/>
          <w:sz w:val="18"/>
          <w:lang w:val="en-US"/>
        </w:rPr>
      </w:pPr>
      <w:r w:rsidRPr="00E72847">
        <w:rPr>
          <w:sz w:val="18"/>
          <w:lang w:val="en-US"/>
        </w:rPr>
        <w:t xml:space="preserve">(1993, Ed. </w:t>
      </w:r>
      <w:r w:rsidR="001020C7" w:rsidRPr="00E72847">
        <w:rPr>
          <w:sz w:val="18"/>
          <w:lang w:val="en-US"/>
        </w:rPr>
        <w:t>con</w:t>
      </w:r>
      <w:r w:rsidRPr="00E72847">
        <w:rPr>
          <w:sz w:val="18"/>
          <w:lang w:val="en-US"/>
        </w:rPr>
        <w:t xml:space="preserve"> Bruno)</w:t>
      </w:r>
      <w:r w:rsidR="00315F41" w:rsidRPr="00E72847">
        <w:rPr>
          <w:b/>
          <w:i/>
          <w:sz w:val="18"/>
          <w:lang w:val="en-US"/>
        </w:rPr>
        <w:t xml:space="preserve"> Item banking, self-</w:t>
      </w:r>
      <w:r w:rsidRPr="00E72847">
        <w:rPr>
          <w:b/>
          <w:i/>
          <w:sz w:val="18"/>
          <w:lang w:val="en-US"/>
        </w:rPr>
        <w:t xml:space="preserve">assessment and interactive testing, </w:t>
      </w:r>
      <w:r w:rsidRPr="00E72847">
        <w:rPr>
          <w:sz w:val="18"/>
          <w:lang w:val="en-US"/>
        </w:rPr>
        <w:t xml:space="preserve">NATO ARW Conference, </w:t>
      </w:r>
      <w:proofErr w:type="gramStart"/>
      <w:r w:rsidRPr="00E72847">
        <w:rPr>
          <w:sz w:val="18"/>
          <w:lang w:val="en-US"/>
        </w:rPr>
        <w:t>Berlin :</w:t>
      </w:r>
      <w:proofErr w:type="gramEnd"/>
      <w:r w:rsidRPr="00E72847">
        <w:rPr>
          <w:sz w:val="18"/>
          <w:lang w:val="en-US"/>
        </w:rPr>
        <w:t xml:space="preserve"> </w:t>
      </w:r>
      <w:proofErr w:type="spellStart"/>
      <w:r w:rsidRPr="00E72847">
        <w:rPr>
          <w:i/>
          <w:sz w:val="18"/>
          <w:lang w:val="en-US"/>
        </w:rPr>
        <w:t>SpringerVerlag</w:t>
      </w:r>
      <w:proofErr w:type="spellEnd"/>
      <w:r w:rsidRPr="00E72847">
        <w:rPr>
          <w:i/>
          <w:sz w:val="18"/>
          <w:lang w:val="en-US"/>
        </w:rPr>
        <w:t xml:space="preserve">  </w:t>
      </w:r>
    </w:p>
    <w:p w:rsidR="00EE5A8B" w:rsidRPr="00E72847" w:rsidRDefault="00EE5A8B" w:rsidP="00EE5A8B">
      <w:pPr>
        <w:pStyle w:val="sommaireniv0"/>
        <w:ind w:left="431" w:hanging="431"/>
        <w:rPr>
          <w:sz w:val="18"/>
          <w:lang w:val="en-US"/>
        </w:rPr>
      </w:pPr>
      <w:r w:rsidRPr="00E72847">
        <w:rPr>
          <w:sz w:val="18"/>
          <w:lang w:val="en-US"/>
        </w:rPr>
        <w:t xml:space="preserve">(1990 Ed. </w:t>
      </w:r>
      <w:r w:rsidR="001020C7" w:rsidRPr="00E72847">
        <w:rPr>
          <w:sz w:val="18"/>
          <w:lang w:val="en-US"/>
        </w:rPr>
        <w:t>con</w:t>
      </w:r>
      <w:r w:rsidRPr="00E72847">
        <w:rPr>
          <w:sz w:val="18"/>
          <w:lang w:val="en-US"/>
        </w:rPr>
        <w:t xml:space="preserve"> Estes &amp; </w:t>
      </w:r>
      <w:proofErr w:type="spellStart"/>
      <w:r w:rsidRPr="00E72847">
        <w:rPr>
          <w:sz w:val="18"/>
          <w:lang w:val="en-US"/>
        </w:rPr>
        <w:t>Heene</w:t>
      </w:r>
      <w:proofErr w:type="spellEnd"/>
      <w:r w:rsidRPr="00E72847">
        <w:rPr>
          <w:sz w:val="18"/>
          <w:lang w:val="en-US"/>
        </w:rPr>
        <w:t xml:space="preserve">) </w:t>
      </w:r>
      <w:r w:rsidRPr="00E72847">
        <w:rPr>
          <w:b/>
          <w:i/>
          <w:sz w:val="18"/>
          <w:lang w:val="en-US"/>
        </w:rPr>
        <w:t>New Pathways To Learning Through Educational Technology</w:t>
      </w:r>
      <w:r w:rsidRPr="00E72847">
        <w:rPr>
          <w:sz w:val="18"/>
          <w:lang w:val="en-US"/>
        </w:rPr>
        <w:t>, Proceeding of the 7</w:t>
      </w:r>
      <w:r w:rsidRPr="00E72847">
        <w:rPr>
          <w:sz w:val="18"/>
          <w:vertAlign w:val="superscript"/>
          <w:lang w:val="en-US"/>
        </w:rPr>
        <w:t>th</w:t>
      </w:r>
      <w:r w:rsidRPr="00E72847">
        <w:rPr>
          <w:sz w:val="18"/>
          <w:lang w:val="en-US"/>
        </w:rPr>
        <w:t xml:space="preserve"> ICET Conference, CEP: Edinburgh</w:t>
      </w:r>
      <w:proofErr w:type="gramStart"/>
      <w:r w:rsidRPr="00E72847">
        <w:rPr>
          <w:sz w:val="18"/>
          <w:lang w:val="en-US"/>
        </w:rPr>
        <w:t>,2</w:t>
      </w:r>
      <w:proofErr w:type="gramEnd"/>
      <w:r w:rsidRPr="00E72847">
        <w:rPr>
          <w:sz w:val="18"/>
          <w:lang w:val="en-US"/>
        </w:rPr>
        <w:t xml:space="preserve"> vol,1300p</w:t>
      </w:r>
    </w:p>
    <w:p w:rsidR="00EE5A8B" w:rsidRPr="00AC4DE7" w:rsidRDefault="0076753C" w:rsidP="00EE5A8B">
      <w:pPr>
        <w:pStyle w:val="sommaireniv0"/>
        <w:ind w:left="431" w:hanging="431"/>
        <w:rPr>
          <w:sz w:val="18"/>
          <w:lang w:val="es-ES"/>
        </w:rPr>
      </w:pPr>
      <w:r w:rsidRPr="00E72847">
        <w:rPr>
          <w:sz w:val="18"/>
          <w:lang w:val="en-US"/>
        </w:rPr>
        <w:t xml:space="preserve"> </w:t>
      </w:r>
      <w:proofErr w:type="gramStart"/>
      <w:r w:rsidR="00EE5A8B" w:rsidRPr="00E72847">
        <w:rPr>
          <w:sz w:val="18"/>
          <w:lang w:val="en-US"/>
        </w:rPr>
        <w:t xml:space="preserve">(1982) </w:t>
      </w:r>
      <w:r w:rsidR="00EE5A8B" w:rsidRPr="00E72847">
        <w:rPr>
          <w:b/>
          <w:i/>
          <w:sz w:val="18"/>
          <w:lang w:val="en-US"/>
        </w:rPr>
        <w:t>Confidence Marking, its use in testing</w:t>
      </w:r>
      <w:r w:rsidR="00EE5A8B" w:rsidRPr="00E72847">
        <w:rPr>
          <w:sz w:val="18"/>
          <w:lang w:val="en-US"/>
        </w:rPr>
        <w:t>, Evaluation in Education.</w:t>
      </w:r>
      <w:proofErr w:type="gramEnd"/>
      <w:r w:rsidR="00EE5A8B" w:rsidRPr="00E72847">
        <w:rPr>
          <w:sz w:val="18"/>
          <w:lang w:val="en-US"/>
        </w:rPr>
        <w:t xml:space="preserve"> </w:t>
      </w:r>
      <w:proofErr w:type="spellStart"/>
      <w:r w:rsidR="00EE5A8B" w:rsidRPr="00AC4DE7">
        <w:rPr>
          <w:sz w:val="18"/>
          <w:lang w:val="es-ES"/>
        </w:rPr>
        <w:t>An</w:t>
      </w:r>
      <w:proofErr w:type="spellEnd"/>
      <w:r w:rsidR="00EE5A8B" w:rsidRPr="00AC4DE7">
        <w:rPr>
          <w:sz w:val="18"/>
          <w:lang w:val="es-ES"/>
        </w:rPr>
        <w:t xml:space="preserve"> International </w:t>
      </w:r>
      <w:proofErr w:type="spellStart"/>
      <w:r w:rsidR="00EE5A8B" w:rsidRPr="00AC4DE7">
        <w:rPr>
          <w:sz w:val="18"/>
          <w:lang w:val="es-ES"/>
        </w:rPr>
        <w:t>Review</w:t>
      </w:r>
      <w:proofErr w:type="spellEnd"/>
      <w:r w:rsidR="00EE5A8B" w:rsidRPr="00AC4DE7">
        <w:rPr>
          <w:sz w:val="18"/>
          <w:lang w:val="es-ES"/>
        </w:rPr>
        <w:t xml:space="preserve"> Series, </w:t>
      </w:r>
      <w:proofErr w:type="gramStart"/>
      <w:r w:rsidR="00EE5A8B" w:rsidRPr="00AC4DE7">
        <w:rPr>
          <w:sz w:val="18"/>
          <w:lang w:val="es-ES"/>
        </w:rPr>
        <w:t>Oxford :</w:t>
      </w:r>
      <w:proofErr w:type="gramEnd"/>
      <w:r w:rsidR="00EE5A8B" w:rsidRPr="00AC4DE7">
        <w:rPr>
          <w:sz w:val="18"/>
          <w:lang w:val="es-ES"/>
        </w:rPr>
        <w:t xml:space="preserve"> </w:t>
      </w:r>
      <w:proofErr w:type="spellStart"/>
      <w:r w:rsidR="00EE5A8B" w:rsidRPr="00AC4DE7">
        <w:rPr>
          <w:sz w:val="18"/>
          <w:lang w:val="es-ES"/>
        </w:rPr>
        <w:t>Pergamon</w:t>
      </w:r>
      <w:proofErr w:type="spellEnd"/>
      <w:r w:rsidR="00EE5A8B" w:rsidRPr="00AC4DE7">
        <w:rPr>
          <w:sz w:val="18"/>
          <w:lang w:val="es-ES"/>
        </w:rPr>
        <w:t>, vol. 6, 2, p. 161-287.</w:t>
      </w:r>
    </w:p>
    <w:p w:rsidR="00EE5A8B" w:rsidRPr="00AC4DE7" w:rsidRDefault="00615AF4">
      <w:pPr>
        <w:spacing w:line="240" w:lineRule="exact"/>
        <w:jc w:val="center"/>
        <w:rPr>
          <w:rFonts w:ascii="Times New Roman" w:hAnsi="Times New Roman"/>
          <w:b/>
          <w:lang w:val="es-ES"/>
        </w:rPr>
      </w:pPr>
      <w:r w:rsidRPr="00AC4DE7">
        <w:rPr>
          <w:rFonts w:ascii="Times New Roman" w:hAnsi="Times New Roman"/>
          <w:b/>
          <w:lang w:val="es-ES"/>
        </w:rPr>
        <w:t>Libro</w:t>
      </w:r>
      <w:r w:rsidR="0076753C" w:rsidRPr="00AC4DE7">
        <w:rPr>
          <w:rFonts w:ascii="Times New Roman" w:hAnsi="Times New Roman"/>
          <w:b/>
          <w:lang w:val="es-ES"/>
        </w:rPr>
        <w:t xml:space="preserve"> en Español</w:t>
      </w:r>
    </w:p>
    <w:p w:rsidR="00EE5A8B" w:rsidRPr="00AC4DE7" w:rsidRDefault="000F1F37" w:rsidP="0076753C">
      <w:pPr>
        <w:pStyle w:val="sommaireniv0"/>
        <w:ind w:left="431" w:hanging="431"/>
        <w:rPr>
          <w:sz w:val="18"/>
          <w:lang w:val="es-ES"/>
        </w:rPr>
      </w:pPr>
      <w:r w:rsidRPr="00AC4DE7">
        <w:rPr>
          <w:sz w:val="18"/>
          <w:lang w:val="es-ES"/>
        </w:rPr>
        <w:t>(</w:t>
      </w:r>
      <w:r w:rsidR="004143BB" w:rsidRPr="00AC4DE7">
        <w:rPr>
          <w:sz w:val="18"/>
          <w:lang w:val="es-ES"/>
        </w:rPr>
        <w:t>2014</w:t>
      </w:r>
      <w:r w:rsidRPr="00AC4DE7">
        <w:rPr>
          <w:sz w:val="18"/>
          <w:lang w:val="es-ES"/>
        </w:rPr>
        <w:t xml:space="preserve">) Ed. con </w:t>
      </w:r>
      <w:r w:rsidR="004143BB" w:rsidRPr="00AC4DE7">
        <w:rPr>
          <w:sz w:val="18"/>
          <w:lang w:val="es-ES"/>
        </w:rPr>
        <w:t>Álvaro</w:t>
      </w:r>
      <w:r w:rsidRPr="00AC4DE7">
        <w:rPr>
          <w:sz w:val="18"/>
          <w:lang w:val="es-ES"/>
        </w:rPr>
        <w:t xml:space="preserve"> C</w:t>
      </w:r>
      <w:r w:rsidR="0076753C" w:rsidRPr="00AC4DE7">
        <w:rPr>
          <w:sz w:val="18"/>
          <w:lang w:val="es-ES"/>
        </w:rPr>
        <w:t xml:space="preserve">abrera (UCH). </w:t>
      </w:r>
      <w:r w:rsidRPr="00AC4DE7">
        <w:rPr>
          <w:b/>
          <w:sz w:val="18"/>
          <w:lang w:val="es-ES"/>
        </w:rPr>
        <w:t>Innovaciones en Dispositivos de</w:t>
      </w:r>
      <w:r w:rsidRPr="00AC4DE7">
        <w:rPr>
          <w:sz w:val="18"/>
          <w:lang w:val="es-ES"/>
        </w:rPr>
        <w:t xml:space="preserve"> </w:t>
      </w:r>
      <w:r w:rsidR="0076753C" w:rsidRPr="00AC4DE7">
        <w:rPr>
          <w:b/>
          <w:sz w:val="18"/>
          <w:lang w:val="es-ES"/>
        </w:rPr>
        <w:t>Evaluación de los Aprendizajes en la Enseñanza Superior</w:t>
      </w:r>
      <w:r w:rsidRPr="00AC4DE7">
        <w:rPr>
          <w:b/>
          <w:sz w:val="18"/>
          <w:lang w:val="es-ES"/>
        </w:rPr>
        <w:t>, (IDEAS).</w:t>
      </w:r>
      <w:r w:rsidR="004143BB" w:rsidRPr="00AC4DE7">
        <w:rPr>
          <w:sz w:val="18"/>
          <w:lang w:val="es-ES"/>
        </w:rPr>
        <w:t xml:space="preserve"> Santiago de </w:t>
      </w:r>
      <w:proofErr w:type="gramStart"/>
      <w:r w:rsidR="004143BB" w:rsidRPr="00AC4DE7">
        <w:rPr>
          <w:sz w:val="18"/>
          <w:lang w:val="es-ES"/>
        </w:rPr>
        <w:t>Chile :</w:t>
      </w:r>
      <w:proofErr w:type="gramEnd"/>
      <w:r w:rsidR="004143BB" w:rsidRPr="00AC4DE7">
        <w:rPr>
          <w:sz w:val="18"/>
          <w:lang w:val="es-ES"/>
        </w:rPr>
        <w:t xml:space="preserve"> Editorial de la </w:t>
      </w:r>
      <w:r w:rsidRPr="00AC4DE7">
        <w:rPr>
          <w:sz w:val="18"/>
          <w:lang w:val="es-ES"/>
        </w:rPr>
        <w:t>UCH</w:t>
      </w:r>
      <w:r w:rsidR="0076753C" w:rsidRPr="00AC4DE7">
        <w:rPr>
          <w:sz w:val="18"/>
          <w:lang w:val="es-ES"/>
        </w:rPr>
        <w:t>).</w:t>
      </w:r>
      <w:r w:rsidR="004D2991" w:rsidRPr="00AC4DE7">
        <w:rPr>
          <w:sz w:val="18"/>
          <w:lang w:val="es-ES"/>
        </w:rPr>
        <w:t xml:space="preserve"> </w:t>
      </w:r>
      <w:r w:rsidR="004143BB" w:rsidRPr="00AC4DE7">
        <w:rPr>
          <w:sz w:val="18"/>
          <w:lang w:val="es-ES"/>
        </w:rPr>
        <w:t xml:space="preserve">23 </w:t>
      </w:r>
      <w:proofErr w:type="gramStart"/>
      <w:r w:rsidR="00AC4DE7" w:rsidRPr="00AC4DE7">
        <w:rPr>
          <w:sz w:val="18"/>
          <w:lang w:val="es-ES"/>
        </w:rPr>
        <w:t>capítulos</w:t>
      </w:r>
      <w:r w:rsidR="004143BB" w:rsidRPr="00AC4DE7">
        <w:rPr>
          <w:sz w:val="18"/>
          <w:lang w:val="es-ES"/>
        </w:rPr>
        <w:t xml:space="preserve"> ,</w:t>
      </w:r>
      <w:proofErr w:type="gramEnd"/>
      <w:r w:rsidR="004143BB" w:rsidRPr="00AC4DE7">
        <w:rPr>
          <w:sz w:val="18"/>
          <w:lang w:val="es-ES"/>
        </w:rPr>
        <w:t xml:space="preserve"> 17 autores, </w:t>
      </w:r>
      <w:r w:rsidR="004D2991" w:rsidRPr="00AC4DE7">
        <w:rPr>
          <w:sz w:val="18"/>
          <w:lang w:val="es-ES"/>
        </w:rPr>
        <w:t>5</w:t>
      </w:r>
      <w:r w:rsidR="00AC4DE7">
        <w:rPr>
          <w:sz w:val="18"/>
          <w:lang w:val="es-ES"/>
        </w:rPr>
        <w:t>52</w:t>
      </w:r>
      <w:r w:rsidR="0045678B" w:rsidRPr="00AC4DE7">
        <w:rPr>
          <w:sz w:val="18"/>
          <w:lang w:val="es-ES"/>
        </w:rPr>
        <w:t xml:space="preserve"> p</w:t>
      </w:r>
      <w:r w:rsidR="004143BB" w:rsidRPr="00AC4DE7">
        <w:rPr>
          <w:sz w:val="18"/>
          <w:lang w:val="es-ES"/>
        </w:rPr>
        <w:t>aginas</w:t>
      </w:r>
      <w:r w:rsidR="0045678B" w:rsidRPr="00AC4DE7">
        <w:rPr>
          <w:sz w:val="18"/>
          <w:lang w:val="es-ES"/>
        </w:rPr>
        <w:t>.</w:t>
      </w:r>
      <w:r w:rsidR="0076753C" w:rsidRPr="00AC4DE7">
        <w:rPr>
          <w:sz w:val="18"/>
          <w:lang w:val="es-ES"/>
        </w:rPr>
        <w:t xml:space="preserve"> </w:t>
      </w:r>
    </w:p>
    <w:p w:rsidR="00EE5A8B" w:rsidRPr="00AC4DE7" w:rsidRDefault="00EE5A8B">
      <w:pPr>
        <w:spacing w:line="240" w:lineRule="exact"/>
        <w:jc w:val="center"/>
        <w:rPr>
          <w:rFonts w:ascii="Times New Roman" w:hAnsi="Times New Roman"/>
          <w:b/>
          <w:lang w:val="es-ES"/>
        </w:rPr>
      </w:pPr>
    </w:p>
    <w:p w:rsidR="00E14BAF" w:rsidRDefault="0077662B">
      <w:pPr>
        <w:spacing w:line="240" w:lineRule="exact"/>
        <w:jc w:val="center"/>
        <w:rPr>
          <w:rFonts w:ascii="Times New Roman" w:hAnsi="Times New Roman"/>
          <w:b/>
          <w:lang w:val="es-ES"/>
        </w:rPr>
      </w:pPr>
      <w:r w:rsidRPr="00AC4DE7">
        <w:rPr>
          <w:rFonts w:ascii="Times New Roman" w:hAnsi="Times New Roman"/>
          <w:b/>
          <w:lang w:val="es-ES"/>
        </w:rPr>
        <w:t>Artículos</w:t>
      </w:r>
      <w:r w:rsidR="0076753C" w:rsidRPr="00AC4DE7">
        <w:rPr>
          <w:rFonts w:ascii="Times New Roman" w:hAnsi="Times New Roman"/>
          <w:b/>
          <w:lang w:val="es-ES"/>
        </w:rPr>
        <w:t xml:space="preserve"> y capítulos de libros </w:t>
      </w:r>
      <w:r w:rsidR="00E14BAF">
        <w:rPr>
          <w:rFonts w:ascii="Times New Roman" w:hAnsi="Times New Roman"/>
          <w:b/>
          <w:lang w:val="es-ES"/>
        </w:rPr>
        <w:t xml:space="preserve">que se pueden bajar </w:t>
      </w:r>
      <w:proofErr w:type="gramStart"/>
      <w:r w:rsidR="00E14BAF">
        <w:rPr>
          <w:rFonts w:ascii="Times New Roman" w:hAnsi="Times New Roman"/>
          <w:b/>
          <w:lang w:val="es-ES"/>
        </w:rPr>
        <w:t>gratuitamente :</w:t>
      </w:r>
      <w:proofErr w:type="gramEnd"/>
      <w:r w:rsidR="00E14BAF">
        <w:rPr>
          <w:rFonts w:ascii="Times New Roman" w:hAnsi="Times New Roman"/>
          <w:b/>
          <w:lang w:val="es-ES"/>
        </w:rPr>
        <w:t xml:space="preserve"> </w:t>
      </w:r>
    </w:p>
    <w:p w:rsidR="004143BB" w:rsidRDefault="00013A4D" w:rsidP="00E14BAF">
      <w:pPr>
        <w:spacing w:line="240" w:lineRule="exact"/>
        <w:jc w:val="center"/>
        <w:rPr>
          <w:rFonts w:ascii="Times New Roman" w:hAnsi="Times New Roman"/>
          <w:b/>
          <w:lang w:val="es-ES"/>
        </w:rPr>
      </w:pPr>
      <w:hyperlink r:id="rId15" w:history="1">
        <w:r w:rsidR="00E14BAF" w:rsidRPr="00AB24B7">
          <w:rPr>
            <w:rStyle w:val="Lienhypertexte"/>
            <w:rFonts w:ascii="Times New Roman" w:hAnsi="Times New Roman"/>
            <w:b/>
            <w:lang w:val="es-ES"/>
          </w:rPr>
          <w:t>http://orbi.ulg.ac.be/Leclercq_D</w:t>
        </w:r>
      </w:hyperlink>
    </w:p>
    <w:p w:rsidR="00E14BAF" w:rsidRPr="004143BB" w:rsidRDefault="00E14BAF" w:rsidP="00E14BAF">
      <w:pPr>
        <w:spacing w:line="240" w:lineRule="exact"/>
        <w:jc w:val="center"/>
        <w:rPr>
          <w:b/>
          <w:bCs/>
          <w:sz w:val="18"/>
          <w:lang w:val="es-ES"/>
        </w:rPr>
      </w:pPr>
    </w:p>
    <w:p w:rsidR="005A4C68" w:rsidRPr="005A4C68" w:rsidRDefault="005A4C68" w:rsidP="00BE4AF9">
      <w:pPr>
        <w:ind w:left="369" w:hanging="369"/>
        <w:rPr>
          <w:b/>
          <w:bCs/>
          <w:sz w:val="18"/>
          <w:lang w:val="es-ES"/>
        </w:rPr>
      </w:pPr>
      <w:r w:rsidRPr="005A4C68">
        <w:rPr>
          <w:b/>
          <w:bCs/>
          <w:sz w:val="18"/>
          <w:lang w:val="es-ES"/>
        </w:rPr>
        <w:t xml:space="preserve">En América de Norte </w:t>
      </w:r>
    </w:p>
    <w:p w:rsidR="005A4C68" w:rsidRPr="00A35C3F" w:rsidRDefault="005A4C68" w:rsidP="005A4C68">
      <w:pPr>
        <w:ind w:left="369" w:hanging="369"/>
        <w:rPr>
          <w:sz w:val="18"/>
          <w:lang w:val="es-ES"/>
        </w:rPr>
      </w:pPr>
      <w:r>
        <w:rPr>
          <w:bCs/>
          <w:sz w:val="18"/>
          <w:lang w:val="es-ES"/>
        </w:rPr>
        <w:t>-</w:t>
      </w:r>
      <w:r w:rsidR="004143BB">
        <w:rPr>
          <w:bCs/>
          <w:sz w:val="18"/>
          <w:lang w:val="es-ES"/>
        </w:rPr>
        <w:t>Asesoría</w:t>
      </w:r>
      <w:r w:rsidR="0034031A">
        <w:rPr>
          <w:bCs/>
          <w:sz w:val="18"/>
          <w:lang w:val="es-ES"/>
        </w:rPr>
        <w:t xml:space="preserve"> para la selección de </w:t>
      </w:r>
      <w:r>
        <w:rPr>
          <w:bCs/>
          <w:sz w:val="18"/>
          <w:lang w:val="es-ES"/>
        </w:rPr>
        <w:t xml:space="preserve">Proyectos de investigación </w:t>
      </w:r>
      <w:proofErr w:type="gramStart"/>
      <w:r>
        <w:rPr>
          <w:bCs/>
          <w:sz w:val="18"/>
          <w:lang w:val="es-ES"/>
        </w:rPr>
        <w:t>sometido</w:t>
      </w:r>
      <w:proofErr w:type="gramEnd"/>
      <w:r>
        <w:rPr>
          <w:bCs/>
          <w:sz w:val="18"/>
          <w:lang w:val="es-ES"/>
        </w:rPr>
        <w:t xml:space="preserve"> al </w:t>
      </w:r>
      <w:r w:rsidRPr="00A35C3F">
        <w:rPr>
          <w:bCs/>
          <w:sz w:val="18"/>
          <w:lang w:val="es-ES"/>
        </w:rPr>
        <w:t xml:space="preserve">Gobierno del </w:t>
      </w:r>
      <w:proofErr w:type="spellStart"/>
      <w:r w:rsidRPr="00A35C3F">
        <w:rPr>
          <w:bCs/>
          <w:sz w:val="18"/>
          <w:lang w:val="es-ES"/>
        </w:rPr>
        <w:t>Québec</w:t>
      </w:r>
      <w:proofErr w:type="spellEnd"/>
      <w:r w:rsidRPr="00A35C3F">
        <w:rPr>
          <w:sz w:val="18"/>
          <w:lang w:val="es-ES"/>
        </w:rPr>
        <w:t>.</w:t>
      </w:r>
    </w:p>
    <w:p w:rsidR="005A4C68" w:rsidRDefault="005A4C68" w:rsidP="00BE4AF9">
      <w:pPr>
        <w:ind w:left="369" w:hanging="369"/>
        <w:rPr>
          <w:bCs/>
          <w:sz w:val="18"/>
          <w:lang w:val="es-ES"/>
        </w:rPr>
      </w:pPr>
      <w:r>
        <w:rPr>
          <w:bCs/>
          <w:sz w:val="18"/>
          <w:lang w:val="es-ES"/>
        </w:rPr>
        <w:t>-</w:t>
      </w:r>
      <w:r w:rsidR="00432476">
        <w:rPr>
          <w:bCs/>
          <w:sz w:val="18"/>
          <w:lang w:val="es-ES"/>
        </w:rPr>
        <w:t xml:space="preserve">2012 (Noviembre) y 2013 (Octubre). Colaboración con la Universidad Autónoma de Chapingo (Agricultura) –México </w:t>
      </w:r>
    </w:p>
    <w:p w:rsidR="005A4C68" w:rsidRDefault="005A4C68" w:rsidP="00BE4AF9">
      <w:pPr>
        <w:ind w:left="369" w:hanging="369"/>
        <w:rPr>
          <w:bCs/>
          <w:sz w:val="18"/>
          <w:lang w:val="es-ES"/>
        </w:rPr>
      </w:pPr>
    </w:p>
    <w:p w:rsidR="005A4C68" w:rsidRPr="005A4C68" w:rsidRDefault="005A4C68" w:rsidP="00BE4AF9">
      <w:pPr>
        <w:ind w:left="369" w:hanging="369"/>
        <w:rPr>
          <w:b/>
          <w:bCs/>
          <w:sz w:val="18"/>
          <w:lang w:val="es-ES"/>
        </w:rPr>
      </w:pPr>
      <w:r w:rsidRPr="005A4C68">
        <w:rPr>
          <w:b/>
          <w:bCs/>
          <w:sz w:val="18"/>
          <w:lang w:val="es-ES"/>
        </w:rPr>
        <w:t>En Europ</w:t>
      </w:r>
      <w:r>
        <w:rPr>
          <w:b/>
          <w:bCs/>
          <w:sz w:val="18"/>
          <w:lang w:val="es-ES"/>
        </w:rPr>
        <w:t>a</w:t>
      </w:r>
    </w:p>
    <w:p w:rsidR="00BE4AF9" w:rsidRPr="00D41626" w:rsidRDefault="0091442A" w:rsidP="00BE4AF9">
      <w:pPr>
        <w:ind w:left="369" w:hanging="369"/>
        <w:rPr>
          <w:bCs/>
          <w:sz w:val="18"/>
          <w:lang w:val="es-ES"/>
        </w:rPr>
      </w:pPr>
      <w:r>
        <w:rPr>
          <w:bCs/>
          <w:sz w:val="18"/>
          <w:lang w:val="es-ES"/>
        </w:rPr>
        <w:t>-</w:t>
      </w:r>
      <w:r w:rsidR="00682213">
        <w:rPr>
          <w:bCs/>
          <w:sz w:val="18"/>
          <w:lang w:val="es-ES"/>
        </w:rPr>
        <w:t xml:space="preserve">1990 y 1995: </w:t>
      </w:r>
      <w:r w:rsidR="004143BB">
        <w:rPr>
          <w:bCs/>
          <w:sz w:val="18"/>
          <w:lang w:val="es-ES"/>
        </w:rPr>
        <w:t xml:space="preserve">Coordinación internacional de la </w:t>
      </w:r>
      <w:r w:rsidR="004143BB" w:rsidRPr="004143BB">
        <w:rPr>
          <w:b/>
          <w:bCs/>
          <w:sz w:val="18"/>
          <w:lang w:val="es-ES"/>
        </w:rPr>
        <w:t xml:space="preserve">evaluación de </w:t>
      </w:r>
      <w:r w:rsidR="00D41626" w:rsidRPr="004143BB">
        <w:rPr>
          <w:b/>
          <w:bCs/>
          <w:sz w:val="18"/>
          <w:lang w:val="es-ES"/>
        </w:rPr>
        <w:t xml:space="preserve">dos </w:t>
      </w:r>
      <w:r w:rsidR="00BE4AF9" w:rsidRPr="004143BB">
        <w:rPr>
          <w:b/>
          <w:bCs/>
          <w:sz w:val="18"/>
          <w:lang w:val="es-ES"/>
        </w:rPr>
        <w:t>Progra</w:t>
      </w:r>
      <w:r w:rsidR="00D41626" w:rsidRPr="004143BB">
        <w:rPr>
          <w:b/>
          <w:bCs/>
          <w:sz w:val="18"/>
          <w:lang w:val="es-ES"/>
        </w:rPr>
        <w:t>ma</w:t>
      </w:r>
      <w:r w:rsidR="00BE4AF9" w:rsidRPr="004143BB">
        <w:rPr>
          <w:b/>
          <w:bCs/>
          <w:sz w:val="18"/>
          <w:lang w:val="es-ES"/>
        </w:rPr>
        <w:t>s</w:t>
      </w:r>
      <w:r w:rsidR="00BE4AF9" w:rsidRPr="00D41626">
        <w:rPr>
          <w:bCs/>
          <w:sz w:val="18"/>
          <w:lang w:val="es-ES"/>
        </w:rPr>
        <w:t xml:space="preserve"> de </w:t>
      </w:r>
      <w:r w:rsidR="00D41626" w:rsidRPr="00D41626">
        <w:rPr>
          <w:bCs/>
          <w:sz w:val="18"/>
          <w:lang w:val="es-ES"/>
        </w:rPr>
        <w:t>5 a</w:t>
      </w:r>
      <w:r w:rsidR="00D41626" w:rsidRPr="00D41626">
        <w:rPr>
          <w:rFonts w:ascii="Times New Roman" w:hAnsi="Times New Roman"/>
          <w:bCs/>
          <w:sz w:val="18"/>
          <w:lang w:val="es-ES"/>
        </w:rPr>
        <w:t>ñ</w:t>
      </w:r>
      <w:r w:rsidR="00D41626" w:rsidRPr="00D41626">
        <w:rPr>
          <w:bCs/>
          <w:sz w:val="18"/>
          <w:lang w:val="es-ES"/>
        </w:rPr>
        <w:t xml:space="preserve">os </w:t>
      </w:r>
      <w:r w:rsidR="00BE4AF9" w:rsidRPr="00D41626">
        <w:rPr>
          <w:bCs/>
          <w:sz w:val="18"/>
          <w:lang w:val="es-ES"/>
        </w:rPr>
        <w:t xml:space="preserve">la </w:t>
      </w:r>
      <w:r w:rsidR="00D41626" w:rsidRPr="00D41626">
        <w:rPr>
          <w:bCs/>
          <w:sz w:val="18"/>
          <w:lang w:val="es-ES"/>
        </w:rPr>
        <w:t>Com</w:t>
      </w:r>
      <w:r w:rsidR="004143BB">
        <w:rPr>
          <w:bCs/>
          <w:sz w:val="18"/>
          <w:lang w:val="es-ES"/>
        </w:rPr>
        <w:t>unidad</w:t>
      </w:r>
      <w:r w:rsidR="00D41626">
        <w:rPr>
          <w:bCs/>
          <w:sz w:val="18"/>
          <w:lang w:val="es-ES"/>
        </w:rPr>
        <w:t xml:space="preserve"> </w:t>
      </w:r>
      <w:r w:rsidR="004143BB">
        <w:rPr>
          <w:bCs/>
          <w:sz w:val="18"/>
          <w:lang w:val="es-ES"/>
        </w:rPr>
        <w:t>E</w:t>
      </w:r>
      <w:r w:rsidR="00BE4AF9" w:rsidRPr="00D41626">
        <w:rPr>
          <w:bCs/>
          <w:sz w:val="18"/>
          <w:lang w:val="es-ES"/>
        </w:rPr>
        <w:t>urop</w:t>
      </w:r>
      <w:r w:rsidR="00D41626" w:rsidRPr="00D41626">
        <w:rPr>
          <w:bCs/>
          <w:sz w:val="18"/>
          <w:lang w:val="es-ES"/>
        </w:rPr>
        <w:t>ea para la Igualdad de las mujeres</w:t>
      </w:r>
      <w:r w:rsidR="004143BB">
        <w:rPr>
          <w:bCs/>
          <w:sz w:val="18"/>
          <w:lang w:val="es-ES"/>
        </w:rPr>
        <w:t xml:space="preserve"> y de los </w:t>
      </w:r>
      <w:r w:rsidR="00D41626" w:rsidRPr="00D41626">
        <w:rPr>
          <w:bCs/>
          <w:sz w:val="18"/>
          <w:lang w:val="es-ES"/>
        </w:rPr>
        <w:t>hombres en</w:t>
      </w:r>
      <w:r w:rsidR="00BE4AF9" w:rsidRPr="00D41626">
        <w:rPr>
          <w:bCs/>
          <w:sz w:val="18"/>
          <w:lang w:val="es-ES"/>
        </w:rPr>
        <w:t xml:space="preserve"> 7 </w:t>
      </w:r>
      <w:r w:rsidR="00A35C3F" w:rsidRPr="00D41626">
        <w:rPr>
          <w:bCs/>
          <w:sz w:val="18"/>
          <w:lang w:val="es-ES"/>
        </w:rPr>
        <w:t>pa</w:t>
      </w:r>
      <w:r w:rsidR="00A35C3F">
        <w:rPr>
          <w:bCs/>
          <w:sz w:val="18"/>
          <w:lang w:val="es-ES"/>
        </w:rPr>
        <w:t>íses</w:t>
      </w:r>
      <w:r w:rsidR="00D41626">
        <w:rPr>
          <w:bCs/>
          <w:sz w:val="18"/>
          <w:lang w:val="es-ES"/>
        </w:rPr>
        <w:t xml:space="preserve"> (1990) y en 14 </w:t>
      </w:r>
      <w:r w:rsidR="00A35C3F">
        <w:rPr>
          <w:bCs/>
          <w:sz w:val="18"/>
          <w:lang w:val="es-ES"/>
        </w:rPr>
        <w:t>países</w:t>
      </w:r>
      <w:r w:rsidR="00D41626">
        <w:rPr>
          <w:bCs/>
          <w:sz w:val="18"/>
          <w:lang w:val="es-ES"/>
        </w:rPr>
        <w:t xml:space="preserve"> (</w:t>
      </w:r>
      <w:r w:rsidR="00BE4AF9" w:rsidRPr="00D41626">
        <w:rPr>
          <w:bCs/>
          <w:sz w:val="18"/>
          <w:lang w:val="es-ES"/>
        </w:rPr>
        <w:t>1995</w:t>
      </w:r>
      <w:r w:rsidR="00D41626">
        <w:rPr>
          <w:bCs/>
          <w:sz w:val="18"/>
          <w:lang w:val="es-ES"/>
        </w:rPr>
        <w:t>)</w:t>
      </w:r>
      <w:r w:rsidR="00BE4AF9" w:rsidRPr="00D41626">
        <w:rPr>
          <w:bCs/>
          <w:sz w:val="18"/>
          <w:lang w:val="es-ES"/>
        </w:rPr>
        <w:t xml:space="preserve"> </w:t>
      </w:r>
    </w:p>
    <w:p w:rsidR="00BE4AF9" w:rsidRPr="00D41626" w:rsidRDefault="0091442A" w:rsidP="00BE4AF9">
      <w:pPr>
        <w:ind w:left="369" w:hanging="369"/>
        <w:rPr>
          <w:bCs/>
          <w:sz w:val="18"/>
          <w:lang w:val="es-ES"/>
        </w:rPr>
      </w:pPr>
      <w:r>
        <w:rPr>
          <w:sz w:val="18"/>
          <w:lang w:val="es-ES"/>
        </w:rPr>
        <w:t>-</w:t>
      </w:r>
      <w:r w:rsidR="00682213">
        <w:rPr>
          <w:sz w:val="18"/>
          <w:lang w:val="es-ES"/>
        </w:rPr>
        <w:t xml:space="preserve">2000: </w:t>
      </w:r>
      <w:r w:rsidR="004143BB">
        <w:rPr>
          <w:sz w:val="18"/>
          <w:lang w:val="es-ES"/>
        </w:rPr>
        <w:t xml:space="preserve">Asesoría de las Facultades de Agronomía de 3 universidades (ULB, UCL, </w:t>
      </w:r>
      <w:proofErr w:type="spellStart"/>
      <w:r w:rsidR="004143BB">
        <w:rPr>
          <w:sz w:val="18"/>
          <w:lang w:val="es-ES"/>
        </w:rPr>
        <w:t>ULg</w:t>
      </w:r>
      <w:proofErr w:type="spellEnd"/>
      <w:r w:rsidR="004143BB">
        <w:rPr>
          <w:sz w:val="18"/>
          <w:lang w:val="es-ES"/>
        </w:rPr>
        <w:t xml:space="preserve"> </w:t>
      </w:r>
      <w:proofErr w:type="spellStart"/>
      <w:r w:rsidR="004143BB">
        <w:rPr>
          <w:sz w:val="18"/>
          <w:lang w:val="es-ES"/>
        </w:rPr>
        <w:t>Gembloux</w:t>
      </w:r>
      <w:proofErr w:type="spellEnd"/>
      <w:r w:rsidR="004143BB">
        <w:rPr>
          <w:sz w:val="18"/>
          <w:lang w:val="es-ES"/>
        </w:rPr>
        <w:t xml:space="preserve">) de Bélgica sobre </w:t>
      </w:r>
      <w:r w:rsidR="00D41626" w:rsidRPr="00D41626">
        <w:rPr>
          <w:sz w:val="18"/>
          <w:lang w:val="es-ES"/>
        </w:rPr>
        <w:t xml:space="preserve">la calidad </w:t>
      </w:r>
      <w:r w:rsidR="00BE4AF9" w:rsidRPr="00D41626">
        <w:rPr>
          <w:bCs/>
          <w:sz w:val="18"/>
          <w:lang w:val="es-ES"/>
        </w:rPr>
        <w:t>de</w:t>
      </w:r>
      <w:r w:rsidR="00D41626" w:rsidRPr="00D41626">
        <w:rPr>
          <w:bCs/>
          <w:sz w:val="18"/>
          <w:lang w:val="es-ES"/>
        </w:rPr>
        <w:t xml:space="preserve"> las formac</w:t>
      </w:r>
      <w:r w:rsidR="00BE4AF9" w:rsidRPr="00D41626">
        <w:rPr>
          <w:bCs/>
          <w:sz w:val="18"/>
          <w:lang w:val="es-ES"/>
        </w:rPr>
        <w:t>ion</w:t>
      </w:r>
      <w:r w:rsidR="00A35C3F">
        <w:rPr>
          <w:bCs/>
          <w:sz w:val="18"/>
          <w:lang w:val="es-ES"/>
        </w:rPr>
        <w:t>e</w:t>
      </w:r>
      <w:r w:rsidR="00BE4AF9" w:rsidRPr="00D41626">
        <w:rPr>
          <w:bCs/>
          <w:sz w:val="18"/>
          <w:lang w:val="es-ES"/>
        </w:rPr>
        <w:t>s universita</w:t>
      </w:r>
      <w:r w:rsidR="00D41626" w:rsidRPr="00D41626">
        <w:rPr>
          <w:bCs/>
          <w:sz w:val="18"/>
          <w:lang w:val="es-ES"/>
        </w:rPr>
        <w:t>rias</w:t>
      </w:r>
      <w:r w:rsidR="00BE4AF9" w:rsidRPr="00D41626">
        <w:rPr>
          <w:bCs/>
          <w:sz w:val="18"/>
          <w:lang w:val="es-ES"/>
        </w:rPr>
        <w:t xml:space="preserve">. </w:t>
      </w:r>
    </w:p>
    <w:p w:rsidR="005A4C68" w:rsidRPr="00A35C3F" w:rsidRDefault="005A4C68" w:rsidP="005A4C68">
      <w:pPr>
        <w:ind w:left="369" w:hanging="369"/>
        <w:rPr>
          <w:bCs/>
          <w:sz w:val="18"/>
          <w:lang w:val="es-ES"/>
        </w:rPr>
      </w:pPr>
      <w:r>
        <w:rPr>
          <w:bCs/>
          <w:sz w:val="18"/>
          <w:lang w:val="es-ES"/>
        </w:rPr>
        <w:t xml:space="preserve">-1999- 2002 - </w:t>
      </w:r>
      <w:r w:rsidRPr="00A35C3F">
        <w:rPr>
          <w:bCs/>
          <w:sz w:val="18"/>
          <w:lang w:val="es-ES"/>
        </w:rPr>
        <w:t>Coordinador del proyecto</w:t>
      </w:r>
      <w:r>
        <w:rPr>
          <w:bCs/>
          <w:sz w:val="18"/>
          <w:lang w:val="es-ES"/>
        </w:rPr>
        <w:t xml:space="preserve"> MOHICAN</w:t>
      </w:r>
      <w:r w:rsidRPr="00A35C3F">
        <w:rPr>
          <w:bCs/>
          <w:sz w:val="18"/>
          <w:lang w:val="es-ES"/>
        </w:rPr>
        <w:t xml:space="preserve">: 4000 estudiantes </w:t>
      </w:r>
      <w:r>
        <w:rPr>
          <w:bCs/>
          <w:sz w:val="18"/>
          <w:lang w:val="es-ES"/>
        </w:rPr>
        <w:t xml:space="preserve">entrando en 8 universidades </w:t>
      </w:r>
      <w:r w:rsidRPr="00A35C3F">
        <w:rPr>
          <w:bCs/>
          <w:sz w:val="18"/>
          <w:lang w:val="es-ES"/>
        </w:rPr>
        <w:t>eva</w:t>
      </w:r>
      <w:r>
        <w:rPr>
          <w:bCs/>
          <w:sz w:val="18"/>
          <w:lang w:val="es-ES"/>
        </w:rPr>
        <w:t xml:space="preserve">luados en 10 ámbitos. </w:t>
      </w:r>
    </w:p>
    <w:p w:rsidR="005A4C68" w:rsidRDefault="005A4C68" w:rsidP="005A4C68">
      <w:pPr>
        <w:ind w:left="369" w:hanging="369"/>
        <w:rPr>
          <w:sz w:val="18"/>
          <w:lang w:val="es-ES"/>
        </w:rPr>
      </w:pPr>
      <w:r>
        <w:rPr>
          <w:sz w:val="18"/>
          <w:lang w:val="es-ES"/>
        </w:rPr>
        <w:t xml:space="preserve">-2010 - </w:t>
      </w:r>
      <w:r w:rsidRPr="00FE5A0E">
        <w:rPr>
          <w:sz w:val="18"/>
          <w:lang w:val="es-ES"/>
        </w:rPr>
        <w:t xml:space="preserve">Colaboración en Bilbao </w:t>
      </w:r>
      <w:r>
        <w:rPr>
          <w:sz w:val="18"/>
          <w:lang w:val="es-ES"/>
        </w:rPr>
        <w:t>con</w:t>
      </w:r>
      <w:r w:rsidRPr="00FE5A0E">
        <w:rPr>
          <w:sz w:val="18"/>
          <w:lang w:val="es-ES"/>
        </w:rPr>
        <w:t xml:space="preserve"> A. Villa y M. Poblete en la Universidad </w:t>
      </w:r>
      <w:r>
        <w:rPr>
          <w:sz w:val="18"/>
          <w:lang w:val="es-ES"/>
        </w:rPr>
        <w:t>de Deusto.</w:t>
      </w:r>
      <w:r w:rsidRPr="00FE5A0E">
        <w:rPr>
          <w:sz w:val="18"/>
          <w:lang w:val="es-ES"/>
        </w:rPr>
        <w:t xml:space="preserve"> </w:t>
      </w:r>
    </w:p>
    <w:p w:rsidR="005A4C68" w:rsidRDefault="009403D1" w:rsidP="00BE4AF9">
      <w:pPr>
        <w:ind w:left="369" w:hanging="369"/>
        <w:rPr>
          <w:sz w:val="18"/>
          <w:lang w:val="es-ES"/>
        </w:rPr>
      </w:pPr>
      <w:r>
        <w:rPr>
          <w:sz w:val="18"/>
          <w:lang w:val="es-ES"/>
        </w:rPr>
        <w:t xml:space="preserve">-de 2008 a 2013 – Co-animación del seminario residencial para los Enseñantes –doctorando de las universidades de </w:t>
      </w:r>
      <w:proofErr w:type="spellStart"/>
      <w:r>
        <w:rPr>
          <w:sz w:val="18"/>
          <w:lang w:val="es-ES"/>
        </w:rPr>
        <w:t>Grenoble</w:t>
      </w:r>
      <w:proofErr w:type="spellEnd"/>
      <w:r>
        <w:rPr>
          <w:sz w:val="18"/>
          <w:lang w:val="es-ES"/>
        </w:rPr>
        <w:t xml:space="preserve"> (F)</w:t>
      </w:r>
    </w:p>
    <w:p w:rsidR="009403D1" w:rsidRDefault="009403D1" w:rsidP="00BE4AF9">
      <w:pPr>
        <w:ind w:left="369" w:hanging="369"/>
        <w:rPr>
          <w:sz w:val="18"/>
          <w:lang w:val="es-ES"/>
        </w:rPr>
      </w:pPr>
      <w:r w:rsidRPr="009403D1">
        <w:rPr>
          <w:sz w:val="18"/>
          <w:lang w:val="es-ES"/>
        </w:rPr>
        <w:t>-2013 – Colaboración con la Universidad “SUP Agro” de Montpellier</w:t>
      </w:r>
    </w:p>
    <w:p w:rsidR="009403D1" w:rsidRPr="009403D1" w:rsidRDefault="009403D1" w:rsidP="00BE4AF9">
      <w:pPr>
        <w:ind w:left="369" w:hanging="369"/>
        <w:rPr>
          <w:sz w:val="18"/>
          <w:lang w:val="es-ES"/>
        </w:rPr>
      </w:pPr>
    </w:p>
    <w:p w:rsidR="005A4C68" w:rsidRPr="005A4C68" w:rsidRDefault="005A4C68" w:rsidP="00BE4AF9">
      <w:pPr>
        <w:ind w:left="369" w:hanging="369"/>
        <w:rPr>
          <w:b/>
          <w:sz w:val="18"/>
          <w:lang w:val="es-ES"/>
        </w:rPr>
      </w:pPr>
      <w:r w:rsidRPr="005A4C68">
        <w:rPr>
          <w:b/>
          <w:sz w:val="18"/>
          <w:lang w:val="es-ES"/>
        </w:rPr>
        <w:t>En Chile</w:t>
      </w:r>
    </w:p>
    <w:p w:rsidR="00BE4AF9" w:rsidRPr="00A35C3F" w:rsidRDefault="0091442A" w:rsidP="00BE4AF9">
      <w:pPr>
        <w:ind w:left="369" w:hanging="369"/>
        <w:rPr>
          <w:sz w:val="18"/>
          <w:lang w:val="es-ES"/>
        </w:rPr>
      </w:pPr>
      <w:r>
        <w:rPr>
          <w:sz w:val="18"/>
          <w:lang w:val="es-ES"/>
        </w:rPr>
        <w:t>-</w:t>
      </w:r>
      <w:r w:rsidR="005A4C68">
        <w:rPr>
          <w:sz w:val="18"/>
          <w:lang w:val="es-ES"/>
        </w:rPr>
        <w:t xml:space="preserve">2006 - </w:t>
      </w:r>
      <w:r w:rsidR="00A35C3F" w:rsidRPr="00442F0F">
        <w:rPr>
          <w:sz w:val="18"/>
          <w:lang w:val="es-ES"/>
        </w:rPr>
        <w:t xml:space="preserve">la </w:t>
      </w:r>
      <w:r w:rsidR="00A35C3F" w:rsidRPr="00442F0F">
        <w:rPr>
          <w:i/>
          <w:sz w:val="18"/>
          <w:lang w:val="es-ES"/>
        </w:rPr>
        <w:t>Reforma del Pregrado en la  Universidad de Chile</w:t>
      </w:r>
      <w:r w:rsidR="00A35C3F" w:rsidRPr="00442F0F">
        <w:rPr>
          <w:sz w:val="18"/>
          <w:lang w:val="es-ES"/>
        </w:rPr>
        <w:t>, Santiago (2006</w:t>
      </w:r>
      <w:r w:rsidR="00A35C3F">
        <w:rPr>
          <w:sz w:val="18"/>
          <w:lang w:val="es-ES"/>
        </w:rPr>
        <w:t>)</w:t>
      </w:r>
      <w:r w:rsidR="00A35C3F" w:rsidRPr="00442F0F">
        <w:rPr>
          <w:sz w:val="18"/>
          <w:lang w:val="es-ES"/>
        </w:rPr>
        <w:t>.</w:t>
      </w:r>
      <w:r w:rsidR="00432476">
        <w:rPr>
          <w:sz w:val="18"/>
          <w:lang w:val="es-ES"/>
        </w:rPr>
        <w:t xml:space="preserve"> (Asesora </w:t>
      </w:r>
      <w:proofErr w:type="spellStart"/>
      <w:proofErr w:type="gramStart"/>
      <w:r w:rsidR="00432476">
        <w:rPr>
          <w:sz w:val="18"/>
          <w:lang w:val="es-ES"/>
        </w:rPr>
        <w:t>y</w:t>
      </w:r>
      <w:proofErr w:type="spellEnd"/>
      <w:proofErr w:type="gramEnd"/>
      <w:r w:rsidR="00432476">
        <w:rPr>
          <w:sz w:val="18"/>
          <w:lang w:val="es-ES"/>
        </w:rPr>
        <w:t xml:space="preserve"> Informe)</w:t>
      </w:r>
    </w:p>
    <w:p w:rsidR="00BE4AF9" w:rsidRPr="00A35C3F" w:rsidRDefault="0091442A" w:rsidP="00BE4AF9">
      <w:pPr>
        <w:ind w:left="369" w:hanging="369"/>
        <w:rPr>
          <w:sz w:val="18"/>
          <w:lang w:val="es-ES"/>
        </w:rPr>
      </w:pPr>
      <w:r>
        <w:rPr>
          <w:sz w:val="18"/>
          <w:lang w:val="es-ES"/>
        </w:rPr>
        <w:t>-</w:t>
      </w:r>
      <w:r w:rsidR="005A4C68">
        <w:rPr>
          <w:sz w:val="18"/>
          <w:lang w:val="es-ES"/>
        </w:rPr>
        <w:t xml:space="preserve">2007 - </w:t>
      </w:r>
      <w:r w:rsidR="00BE4AF9" w:rsidRPr="00A35C3F">
        <w:rPr>
          <w:sz w:val="18"/>
          <w:lang w:val="es-ES"/>
        </w:rPr>
        <w:t>Anima</w:t>
      </w:r>
      <w:r w:rsidR="00FE5A0E">
        <w:rPr>
          <w:sz w:val="18"/>
          <w:lang w:val="es-ES"/>
        </w:rPr>
        <w:t>dor</w:t>
      </w:r>
      <w:r w:rsidR="00BE4AF9" w:rsidRPr="00A35C3F">
        <w:rPr>
          <w:sz w:val="18"/>
          <w:lang w:val="es-ES"/>
        </w:rPr>
        <w:t>-</w:t>
      </w:r>
      <w:r w:rsidR="00FE5A0E">
        <w:rPr>
          <w:sz w:val="18"/>
          <w:lang w:val="es-ES"/>
        </w:rPr>
        <w:t xml:space="preserve">Ponencias </w:t>
      </w:r>
      <w:r w:rsidR="00BE4AF9" w:rsidRPr="00A35C3F">
        <w:rPr>
          <w:sz w:val="18"/>
          <w:lang w:val="es-ES"/>
        </w:rPr>
        <w:t>invit</w:t>
      </w:r>
      <w:r w:rsidR="00FE5A0E">
        <w:rPr>
          <w:sz w:val="18"/>
          <w:lang w:val="es-ES"/>
        </w:rPr>
        <w:t xml:space="preserve">ado del </w:t>
      </w:r>
      <w:r w:rsidR="00FE5A0E" w:rsidRPr="00A35C3F">
        <w:rPr>
          <w:sz w:val="18"/>
          <w:lang w:val="es-ES"/>
        </w:rPr>
        <w:t>Semina</w:t>
      </w:r>
      <w:r w:rsidR="00FE5A0E">
        <w:rPr>
          <w:sz w:val="18"/>
          <w:lang w:val="es-ES"/>
        </w:rPr>
        <w:t>rio nac</w:t>
      </w:r>
      <w:r w:rsidR="00BE4AF9" w:rsidRPr="00A35C3F">
        <w:rPr>
          <w:sz w:val="18"/>
          <w:lang w:val="es-ES"/>
        </w:rPr>
        <w:t>ional MECESUP (U</w:t>
      </w:r>
      <w:r w:rsidR="00FE5A0E">
        <w:rPr>
          <w:sz w:val="18"/>
          <w:lang w:val="es-ES"/>
        </w:rPr>
        <w:t>C de</w:t>
      </w:r>
      <w:r w:rsidR="00BE4AF9" w:rsidRPr="00A35C3F">
        <w:rPr>
          <w:sz w:val="18"/>
          <w:lang w:val="es-ES"/>
        </w:rPr>
        <w:t xml:space="preserve"> Temuco) </w:t>
      </w:r>
      <w:r w:rsidR="00FE5A0E">
        <w:rPr>
          <w:sz w:val="18"/>
          <w:lang w:val="es-ES"/>
        </w:rPr>
        <w:t>en</w:t>
      </w:r>
      <w:r w:rsidR="00BE4AF9" w:rsidRPr="00A35C3F">
        <w:rPr>
          <w:sz w:val="18"/>
          <w:lang w:val="es-ES"/>
        </w:rPr>
        <w:t xml:space="preserve"> </w:t>
      </w:r>
      <w:r w:rsidR="00FE5A0E" w:rsidRPr="00A35C3F">
        <w:rPr>
          <w:sz w:val="18"/>
          <w:lang w:val="es-ES"/>
        </w:rPr>
        <w:t>Pucón</w:t>
      </w:r>
      <w:r w:rsidR="00BE4AF9" w:rsidRPr="00A35C3F">
        <w:rPr>
          <w:sz w:val="18"/>
          <w:lang w:val="es-ES"/>
        </w:rPr>
        <w:t>-Chile s</w:t>
      </w:r>
      <w:r w:rsidR="00FE5A0E">
        <w:rPr>
          <w:sz w:val="18"/>
          <w:lang w:val="es-ES"/>
        </w:rPr>
        <w:t>obre</w:t>
      </w:r>
      <w:r w:rsidR="00BE4AF9" w:rsidRPr="00A35C3F">
        <w:rPr>
          <w:sz w:val="18"/>
          <w:lang w:val="es-ES"/>
        </w:rPr>
        <w:t xml:space="preserve"> « </w:t>
      </w:r>
      <w:r w:rsidR="00FE5A0E" w:rsidRPr="00A35C3F">
        <w:rPr>
          <w:i/>
          <w:sz w:val="18"/>
          <w:lang w:val="es-ES"/>
        </w:rPr>
        <w:t>Evaluación</w:t>
      </w:r>
      <w:r w:rsidR="00BE4AF9" w:rsidRPr="00A35C3F">
        <w:rPr>
          <w:i/>
          <w:sz w:val="18"/>
          <w:lang w:val="es-ES"/>
        </w:rPr>
        <w:t xml:space="preserve"> de las competencias</w:t>
      </w:r>
      <w:r w:rsidR="00BE4AF9" w:rsidRPr="00A35C3F">
        <w:rPr>
          <w:sz w:val="18"/>
          <w:lang w:val="es-ES"/>
        </w:rPr>
        <w:t> ».</w:t>
      </w:r>
    </w:p>
    <w:p w:rsidR="00BE4AF9" w:rsidRPr="00463C2E" w:rsidRDefault="0091442A" w:rsidP="00BE4AF9">
      <w:pPr>
        <w:ind w:left="369" w:hanging="369"/>
        <w:rPr>
          <w:sz w:val="18"/>
          <w:lang w:val="es-ES"/>
        </w:rPr>
      </w:pPr>
      <w:r>
        <w:rPr>
          <w:sz w:val="18"/>
          <w:lang w:val="es-ES"/>
        </w:rPr>
        <w:t>-</w:t>
      </w:r>
      <w:r w:rsidR="005A4C68">
        <w:rPr>
          <w:sz w:val="18"/>
          <w:lang w:val="es-ES"/>
        </w:rPr>
        <w:t xml:space="preserve">2010 - </w:t>
      </w:r>
      <w:r w:rsidR="00FE5A0E">
        <w:rPr>
          <w:sz w:val="18"/>
          <w:lang w:val="es-ES"/>
        </w:rPr>
        <w:t xml:space="preserve">Asesoría en el proyecto </w:t>
      </w:r>
      <w:r w:rsidR="00BE4AF9" w:rsidRPr="00FE5A0E">
        <w:rPr>
          <w:sz w:val="18"/>
          <w:lang w:val="es-ES"/>
        </w:rPr>
        <w:t>MECESUP de l</w:t>
      </w:r>
      <w:r w:rsidR="00FE5A0E">
        <w:rPr>
          <w:sz w:val="18"/>
          <w:lang w:val="es-ES"/>
        </w:rPr>
        <w:t>a</w:t>
      </w:r>
      <w:r w:rsidR="00BE4AF9" w:rsidRPr="00FE5A0E">
        <w:rPr>
          <w:sz w:val="18"/>
          <w:lang w:val="es-ES"/>
        </w:rPr>
        <w:t xml:space="preserve"> </w:t>
      </w:r>
      <w:r w:rsidR="00BE4AF9" w:rsidRPr="00FE5A0E">
        <w:rPr>
          <w:i/>
          <w:sz w:val="18"/>
          <w:lang w:val="es-ES"/>
        </w:rPr>
        <w:t>U</w:t>
      </w:r>
      <w:r w:rsidR="00FE5A0E">
        <w:rPr>
          <w:i/>
          <w:sz w:val="18"/>
          <w:lang w:val="es-ES"/>
        </w:rPr>
        <w:t xml:space="preserve">. </w:t>
      </w:r>
      <w:r w:rsidR="00BE4AF9" w:rsidRPr="00FE5A0E">
        <w:rPr>
          <w:i/>
          <w:sz w:val="18"/>
          <w:lang w:val="es-ES"/>
        </w:rPr>
        <w:t xml:space="preserve">Metropolitana de Ciencias de la </w:t>
      </w:r>
      <w:r w:rsidR="00FE5A0E" w:rsidRPr="00FE5A0E">
        <w:rPr>
          <w:i/>
          <w:sz w:val="18"/>
          <w:lang w:val="es-ES"/>
        </w:rPr>
        <w:t>Educación</w:t>
      </w:r>
      <w:r w:rsidR="00BE4AF9" w:rsidRPr="00FE5A0E">
        <w:rPr>
          <w:sz w:val="18"/>
          <w:lang w:val="es-ES"/>
        </w:rPr>
        <w:t xml:space="preserve"> (Santiago d</w:t>
      </w:r>
      <w:r w:rsidR="005A4C68">
        <w:rPr>
          <w:sz w:val="18"/>
          <w:lang w:val="es-ES"/>
        </w:rPr>
        <w:t>e</w:t>
      </w:r>
      <w:r w:rsidR="00BE4AF9" w:rsidRPr="00FE5A0E">
        <w:rPr>
          <w:sz w:val="18"/>
          <w:lang w:val="es-ES"/>
        </w:rPr>
        <w:t xml:space="preserve"> Chil</w:t>
      </w:r>
      <w:r w:rsidR="005A4C68">
        <w:rPr>
          <w:sz w:val="18"/>
          <w:lang w:val="es-ES"/>
        </w:rPr>
        <w:t>e</w:t>
      </w:r>
      <w:r w:rsidR="00BE4AF9" w:rsidRPr="00FE5A0E">
        <w:rPr>
          <w:sz w:val="18"/>
          <w:lang w:val="es-ES"/>
        </w:rPr>
        <w:t xml:space="preserve">). </w:t>
      </w:r>
      <w:r w:rsidR="00BE4AF9" w:rsidRPr="00463C2E">
        <w:rPr>
          <w:sz w:val="18"/>
          <w:lang w:val="es-ES"/>
        </w:rPr>
        <w:t xml:space="preserve"> </w:t>
      </w:r>
    </w:p>
    <w:p w:rsidR="00432476" w:rsidRDefault="00682213" w:rsidP="00BE4AF9">
      <w:pPr>
        <w:ind w:left="369" w:hanging="369"/>
        <w:rPr>
          <w:sz w:val="18"/>
          <w:lang w:val="es-ES"/>
        </w:rPr>
      </w:pPr>
      <w:r>
        <w:rPr>
          <w:sz w:val="18"/>
          <w:lang w:val="es-ES"/>
        </w:rPr>
        <w:t>-</w:t>
      </w:r>
      <w:r w:rsidR="00432476">
        <w:rPr>
          <w:sz w:val="18"/>
          <w:lang w:val="es-ES"/>
        </w:rPr>
        <w:t>2011 – Animación del 2º Encuentro de los Centros de Apoyo a la Docencia (ECAD) en la U. C. Talca.</w:t>
      </w:r>
    </w:p>
    <w:p w:rsidR="00682213" w:rsidRDefault="00432476" w:rsidP="00BE4AF9">
      <w:pPr>
        <w:ind w:left="369" w:hanging="369"/>
        <w:rPr>
          <w:sz w:val="18"/>
          <w:lang w:val="es-ES"/>
        </w:rPr>
      </w:pPr>
      <w:r>
        <w:rPr>
          <w:sz w:val="18"/>
          <w:lang w:val="es-ES"/>
        </w:rPr>
        <w:t xml:space="preserve">-2012 (Enero, Marzo, Octubre) Colaboración con la U.C.S.C. </w:t>
      </w:r>
      <w:r w:rsidR="00682213">
        <w:rPr>
          <w:sz w:val="18"/>
          <w:lang w:val="es-ES"/>
        </w:rPr>
        <w:t xml:space="preserve">de Concepción y </w:t>
      </w:r>
      <w:r>
        <w:rPr>
          <w:sz w:val="18"/>
          <w:lang w:val="es-ES"/>
        </w:rPr>
        <w:t xml:space="preserve">la U.C. </w:t>
      </w:r>
      <w:r w:rsidR="00682213">
        <w:rPr>
          <w:sz w:val="18"/>
          <w:lang w:val="es-ES"/>
        </w:rPr>
        <w:t>de Temuco en la realización de un módulo e-</w:t>
      </w:r>
      <w:proofErr w:type="spellStart"/>
      <w:r w:rsidR="00682213">
        <w:rPr>
          <w:sz w:val="18"/>
          <w:lang w:val="es-ES"/>
        </w:rPr>
        <w:t>learning</w:t>
      </w:r>
      <w:proofErr w:type="spellEnd"/>
      <w:r w:rsidR="00682213">
        <w:rPr>
          <w:sz w:val="18"/>
          <w:lang w:val="es-ES"/>
        </w:rPr>
        <w:t xml:space="preserve"> para la auto-formación de los profesores de universidad a la evaluación de los aprendizajes de los estudiantes. </w:t>
      </w:r>
      <w:r w:rsidR="004275BA">
        <w:rPr>
          <w:sz w:val="18"/>
          <w:lang w:val="es-ES"/>
        </w:rPr>
        <w:t>(Enero 2012, Marzo 2012, Octubre 2012)</w:t>
      </w:r>
    </w:p>
    <w:p w:rsidR="005A4C68" w:rsidRDefault="005A4C68" w:rsidP="00BE4AF9">
      <w:pPr>
        <w:ind w:left="369" w:hanging="369"/>
        <w:rPr>
          <w:sz w:val="18"/>
          <w:lang w:val="es-ES"/>
        </w:rPr>
      </w:pPr>
      <w:r>
        <w:rPr>
          <w:sz w:val="18"/>
          <w:lang w:val="es-ES"/>
        </w:rPr>
        <w:t>-</w:t>
      </w:r>
      <w:r w:rsidR="00432476">
        <w:rPr>
          <w:sz w:val="18"/>
          <w:lang w:val="es-ES"/>
        </w:rPr>
        <w:t xml:space="preserve">2012 (Octubre) </w:t>
      </w:r>
      <w:r w:rsidR="004143BB">
        <w:rPr>
          <w:sz w:val="18"/>
          <w:lang w:val="es-ES"/>
        </w:rPr>
        <w:t xml:space="preserve">y 2014 (Enero). </w:t>
      </w:r>
      <w:r>
        <w:rPr>
          <w:sz w:val="18"/>
          <w:lang w:val="es-ES"/>
        </w:rPr>
        <w:t xml:space="preserve">Colaboración con la facultad de Educación de la U.C. </w:t>
      </w:r>
      <w:proofErr w:type="gramStart"/>
      <w:r>
        <w:rPr>
          <w:sz w:val="18"/>
          <w:lang w:val="es-ES"/>
        </w:rPr>
        <w:t xml:space="preserve">Temuco </w:t>
      </w:r>
      <w:r w:rsidR="00432476">
        <w:rPr>
          <w:sz w:val="18"/>
          <w:lang w:val="es-ES"/>
        </w:rPr>
        <w:t>:</w:t>
      </w:r>
      <w:proofErr w:type="gramEnd"/>
      <w:r w:rsidR="00432476">
        <w:rPr>
          <w:sz w:val="18"/>
          <w:lang w:val="es-ES"/>
        </w:rPr>
        <w:t xml:space="preserve"> Desarrollo, aplicación y proceso de </w:t>
      </w:r>
      <w:proofErr w:type="spellStart"/>
      <w:r w:rsidR="00432476">
        <w:rPr>
          <w:sz w:val="18"/>
          <w:lang w:val="es-ES"/>
        </w:rPr>
        <w:t>Tests</w:t>
      </w:r>
      <w:proofErr w:type="spellEnd"/>
      <w:r w:rsidR="00432476">
        <w:rPr>
          <w:sz w:val="18"/>
          <w:lang w:val="es-ES"/>
        </w:rPr>
        <w:t xml:space="preserve"> Espectrales </w:t>
      </w:r>
      <w:proofErr w:type="spellStart"/>
      <w:r w:rsidR="00432476">
        <w:rPr>
          <w:sz w:val="18"/>
          <w:lang w:val="es-ES"/>
        </w:rPr>
        <w:t>Metacognitivos</w:t>
      </w:r>
      <w:proofErr w:type="spellEnd"/>
      <w:r w:rsidR="00432476">
        <w:rPr>
          <w:sz w:val="18"/>
          <w:lang w:val="es-ES"/>
        </w:rPr>
        <w:t xml:space="preserve"> (</w:t>
      </w:r>
      <w:proofErr w:type="spellStart"/>
      <w:r w:rsidR="00432476">
        <w:rPr>
          <w:sz w:val="18"/>
          <w:lang w:val="es-ES"/>
        </w:rPr>
        <w:t>TEMs</w:t>
      </w:r>
      <w:proofErr w:type="spellEnd"/>
      <w:r w:rsidR="00432476">
        <w:rPr>
          <w:sz w:val="18"/>
          <w:lang w:val="es-ES"/>
        </w:rPr>
        <w:t>) en la perspectiva de Pruebas de Progreso (PDP).</w:t>
      </w:r>
    </w:p>
    <w:p w:rsidR="00CB74D2" w:rsidRDefault="00CB74D2" w:rsidP="00CB74D2">
      <w:pPr>
        <w:pStyle w:val="sommaireniv0"/>
        <w:spacing w:line="200" w:lineRule="exact"/>
        <w:rPr>
          <w:lang w:val="es-ES"/>
        </w:rPr>
      </w:pPr>
    </w:p>
    <w:p w:rsidR="004143BB" w:rsidRPr="00FE5A0E" w:rsidRDefault="004143BB" w:rsidP="00CB74D2">
      <w:pPr>
        <w:pStyle w:val="sommaireniv0"/>
        <w:spacing w:line="200" w:lineRule="exact"/>
        <w:rPr>
          <w:lang w:val="es-ES"/>
        </w:rPr>
      </w:pPr>
    </w:p>
    <w:p w:rsidR="00CB74D2" w:rsidRPr="00741D0B" w:rsidRDefault="00741D0B" w:rsidP="008818DA">
      <w:pPr>
        <w:pStyle w:val="sommaireniv0"/>
        <w:spacing w:line="200" w:lineRule="exact"/>
        <w:rPr>
          <w:sz w:val="20"/>
          <w:lang w:val="es-ES"/>
        </w:rPr>
      </w:pPr>
      <w:r w:rsidRPr="00741D0B">
        <w:rPr>
          <w:sz w:val="20"/>
          <w:lang w:val="es-ES"/>
        </w:rPr>
        <w:t>Ha recibido, e</w:t>
      </w:r>
      <w:r w:rsidR="00833EE0" w:rsidRPr="00741D0B">
        <w:rPr>
          <w:sz w:val="20"/>
          <w:lang w:val="es-ES"/>
        </w:rPr>
        <w:t>n</w:t>
      </w:r>
      <w:r w:rsidR="00CB74D2" w:rsidRPr="00741D0B">
        <w:rPr>
          <w:sz w:val="20"/>
          <w:lang w:val="es-ES"/>
        </w:rPr>
        <w:t xml:space="preserve"> 2004, </w:t>
      </w:r>
      <w:r w:rsidRPr="00741D0B">
        <w:rPr>
          <w:sz w:val="20"/>
          <w:lang w:val="es-ES"/>
        </w:rPr>
        <w:t xml:space="preserve">en </w:t>
      </w:r>
      <w:proofErr w:type="spellStart"/>
      <w:r w:rsidR="008818DA" w:rsidRPr="00741D0B">
        <w:rPr>
          <w:sz w:val="20"/>
          <w:lang w:val="es-ES"/>
        </w:rPr>
        <w:t>Liège</w:t>
      </w:r>
      <w:proofErr w:type="spellEnd"/>
      <w:r w:rsidR="008818DA" w:rsidRPr="00741D0B">
        <w:rPr>
          <w:sz w:val="20"/>
          <w:lang w:val="es-ES"/>
        </w:rPr>
        <w:t xml:space="preserve">, </w:t>
      </w:r>
      <w:r w:rsidRPr="00741D0B">
        <w:rPr>
          <w:sz w:val="20"/>
          <w:lang w:val="es-ES"/>
        </w:rPr>
        <w:t>e</w:t>
      </w:r>
      <w:r w:rsidR="00833EE0" w:rsidRPr="00741D0B">
        <w:rPr>
          <w:sz w:val="20"/>
          <w:lang w:val="es-ES"/>
        </w:rPr>
        <w:t xml:space="preserve">l </w:t>
      </w:r>
      <w:r w:rsidR="00463C2E" w:rsidRPr="00741D0B">
        <w:rPr>
          <w:sz w:val="20"/>
          <w:lang w:val="es-ES"/>
        </w:rPr>
        <w:t>título</w:t>
      </w:r>
      <w:r w:rsidR="00833EE0" w:rsidRPr="00741D0B">
        <w:rPr>
          <w:sz w:val="20"/>
          <w:lang w:val="es-ES"/>
        </w:rPr>
        <w:t xml:space="preserve"> de</w:t>
      </w:r>
      <w:r w:rsidR="00CB74D2" w:rsidRPr="00741D0B">
        <w:rPr>
          <w:sz w:val="20"/>
          <w:lang w:val="es-ES"/>
        </w:rPr>
        <w:t xml:space="preserve"> </w:t>
      </w:r>
      <w:proofErr w:type="spellStart"/>
      <w:r w:rsidR="00CB74D2" w:rsidRPr="00741D0B">
        <w:rPr>
          <w:i/>
          <w:sz w:val="20"/>
          <w:lang w:val="es-ES"/>
        </w:rPr>
        <w:t>Honorary</w:t>
      </w:r>
      <w:proofErr w:type="spellEnd"/>
      <w:r w:rsidR="00CB74D2" w:rsidRPr="00741D0B">
        <w:rPr>
          <w:i/>
          <w:sz w:val="20"/>
          <w:lang w:val="es-ES"/>
        </w:rPr>
        <w:t xml:space="preserve"> </w:t>
      </w:r>
      <w:proofErr w:type="spellStart"/>
      <w:r w:rsidR="00CB74D2" w:rsidRPr="00741D0B">
        <w:rPr>
          <w:i/>
          <w:sz w:val="20"/>
          <w:lang w:val="es-ES"/>
        </w:rPr>
        <w:t>Member</w:t>
      </w:r>
      <w:proofErr w:type="spellEnd"/>
      <w:r w:rsidR="00CB74D2" w:rsidRPr="00741D0B">
        <w:rPr>
          <w:i/>
          <w:sz w:val="20"/>
          <w:lang w:val="es-ES"/>
        </w:rPr>
        <w:t xml:space="preserve"> of </w:t>
      </w:r>
      <w:proofErr w:type="spellStart"/>
      <w:r w:rsidR="00CB74D2" w:rsidRPr="00741D0B">
        <w:rPr>
          <w:i/>
          <w:sz w:val="20"/>
          <w:lang w:val="es-ES"/>
        </w:rPr>
        <w:t>the</w:t>
      </w:r>
      <w:proofErr w:type="spellEnd"/>
      <w:r w:rsidR="00CB74D2" w:rsidRPr="00741D0B">
        <w:rPr>
          <w:i/>
          <w:sz w:val="20"/>
          <w:lang w:val="es-ES"/>
        </w:rPr>
        <w:t xml:space="preserve"> </w:t>
      </w:r>
      <w:proofErr w:type="spellStart"/>
      <w:r w:rsidR="00CB74D2" w:rsidRPr="00741D0B">
        <w:rPr>
          <w:i/>
          <w:sz w:val="20"/>
          <w:lang w:val="es-ES"/>
        </w:rPr>
        <w:t>World</w:t>
      </w:r>
      <w:proofErr w:type="spellEnd"/>
      <w:r w:rsidR="00CB74D2" w:rsidRPr="00741D0B">
        <w:rPr>
          <w:i/>
          <w:sz w:val="20"/>
          <w:lang w:val="es-ES"/>
        </w:rPr>
        <w:t xml:space="preserve"> Cultural Council </w:t>
      </w:r>
      <w:r w:rsidR="00CB74D2" w:rsidRPr="00741D0B">
        <w:rPr>
          <w:sz w:val="20"/>
          <w:lang w:val="es-ES"/>
        </w:rPr>
        <w:t>(</w:t>
      </w:r>
      <w:r w:rsidRPr="00741D0B">
        <w:rPr>
          <w:sz w:val="20"/>
          <w:lang w:val="es-ES"/>
        </w:rPr>
        <w:t>México</w:t>
      </w:r>
      <w:r w:rsidR="00CB74D2" w:rsidRPr="00741D0B">
        <w:rPr>
          <w:sz w:val="20"/>
          <w:lang w:val="es-ES"/>
        </w:rPr>
        <w:t xml:space="preserve">). </w:t>
      </w:r>
    </w:p>
    <w:sectPr w:rsidR="00CB74D2" w:rsidRPr="00741D0B" w:rsidSect="00BC1E56">
      <w:footerReference w:type="even" r:id="rId16"/>
      <w:footerReference w:type="default" r:id="rId17"/>
      <w:footnotePr>
        <w:numRestart w:val="eachSect"/>
      </w:footnotePr>
      <w:type w:val="continuous"/>
      <w:pgSz w:w="11907" w:h="16840"/>
      <w:pgMar w:top="1418" w:right="1134" w:bottom="1418" w:left="1418" w:header="720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4D" w:rsidRDefault="00013A4D">
      <w:r>
        <w:separator/>
      </w:r>
    </w:p>
  </w:endnote>
  <w:endnote w:type="continuationSeparator" w:id="0">
    <w:p w:rsidR="00013A4D" w:rsidRDefault="0001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0B" w:rsidRPr="008818DA" w:rsidRDefault="00741D0B" w:rsidP="008818DA">
    <w:pPr>
      <w:pStyle w:val="Pieddepage"/>
      <w:jc w:val="center"/>
      <w:rPr>
        <w:sz w:val="18"/>
        <w:szCs w:val="18"/>
        <w:lang w:val="fr-BE"/>
      </w:rPr>
    </w:pPr>
    <w:r w:rsidRPr="008818DA">
      <w:rPr>
        <w:sz w:val="18"/>
        <w:szCs w:val="18"/>
        <w:lang w:val="fr-BE"/>
      </w:rPr>
      <w:t xml:space="preserve">Dieudonné Leclercq Curriculum Vitae </w:t>
    </w:r>
    <w:r>
      <w:rPr>
        <w:sz w:val="18"/>
        <w:szCs w:val="18"/>
        <w:lang w:val="fr-BE"/>
      </w:rPr>
      <w:t xml:space="preserve">a </w:t>
    </w:r>
    <w:r w:rsidR="00782924">
      <w:rPr>
        <w:sz w:val="18"/>
        <w:szCs w:val="18"/>
        <w:lang w:val="fr-BE"/>
      </w:rPr>
      <w:t>10-10-</w:t>
    </w:r>
    <w:r>
      <w:rPr>
        <w:sz w:val="18"/>
        <w:szCs w:val="18"/>
        <w:lang w:val="fr-BE"/>
      </w:rPr>
      <w:t>201</w:t>
    </w:r>
    <w:r w:rsidR="00782924">
      <w:rPr>
        <w:sz w:val="18"/>
        <w:szCs w:val="18"/>
        <w:lang w:val="fr-BE"/>
      </w:rPr>
      <w:t>7</w:t>
    </w:r>
    <w:r w:rsidRPr="008818DA">
      <w:rPr>
        <w:sz w:val="18"/>
        <w:szCs w:val="18"/>
        <w:lang w:val="fr-BE"/>
      </w:rPr>
      <w:t xml:space="preserve">  p. </w:t>
    </w:r>
    <w:r w:rsidRPr="008818DA">
      <w:rPr>
        <w:rStyle w:val="Numrodepage"/>
        <w:sz w:val="18"/>
        <w:szCs w:val="18"/>
      </w:rPr>
      <w:fldChar w:fldCharType="begin"/>
    </w:r>
    <w:r w:rsidRPr="008818DA">
      <w:rPr>
        <w:rStyle w:val="Numrodepage"/>
        <w:sz w:val="18"/>
        <w:szCs w:val="18"/>
      </w:rPr>
      <w:instrText xml:space="preserve"> PAGE </w:instrText>
    </w:r>
    <w:r w:rsidRPr="008818DA">
      <w:rPr>
        <w:rStyle w:val="Numrodepage"/>
        <w:sz w:val="18"/>
        <w:szCs w:val="18"/>
      </w:rPr>
      <w:fldChar w:fldCharType="separate"/>
    </w:r>
    <w:r w:rsidR="002C731E">
      <w:rPr>
        <w:rStyle w:val="Numrodepage"/>
        <w:noProof/>
        <w:sz w:val="18"/>
        <w:szCs w:val="18"/>
      </w:rPr>
      <w:t>2</w:t>
    </w:r>
    <w:r w:rsidRPr="008818DA">
      <w:rPr>
        <w:rStyle w:val="Numrodepage"/>
        <w:sz w:val="18"/>
        <w:szCs w:val="18"/>
      </w:rPr>
      <w:fldChar w:fldCharType="end"/>
    </w:r>
    <w:r w:rsidRPr="008818DA">
      <w:rPr>
        <w:rStyle w:val="Numrodepage"/>
        <w:sz w:val="18"/>
        <w:szCs w:val="18"/>
      </w:rPr>
      <w:t>/</w:t>
    </w:r>
    <w:r w:rsidRPr="008818DA">
      <w:rPr>
        <w:rStyle w:val="Numrodepage"/>
        <w:sz w:val="18"/>
        <w:szCs w:val="18"/>
      </w:rPr>
      <w:fldChar w:fldCharType="begin"/>
    </w:r>
    <w:r w:rsidRPr="008818DA">
      <w:rPr>
        <w:rStyle w:val="Numrodepage"/>
        <w:sz w:val="18"/>
        <w:szCs w:val="18"/>
      </w:rPr>
      <w:instrText xml:space="preserve"> NUMPAGES </w:instrText>
    </w:r>
    <w:r w:rsidRPr="008818DA">
      <w:rPr>
        <w:rStyle w:val="Numrodepage"/>
        <w:sz w:val="18"/>
        <w:szCs w:val="18"/>
      </w:rPr>
      <w:fldChar w:fldCharType="separate"/>
    </w:r>
    <w:r w:rsidR="002C731E">
      <w:rPr>
        <w:rStyle w:val="Numrodepage"/>
        <w:noProof/>
        <w:sz w:val="18"/>
        <w:szCs w:val="18"/>
      </w:rPr>
      <w:t>4</w:t>
    </w:r>
    <w:r w:rsidRPr="008818DA">
      <w:rPr>
        <w:rStyle w:val="Numrodepage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0B" w:rsidRDefault="00741D0B" w:rsidP="008818DA">
    <w:pPr>
      <w:pStyle w:val="Pieddepage"/>
      <w:jc w:val="center"/>
      <w:rPr>
        <w:sz w:val="18"/>
      </w:rPr>
    </w:pPr>
    <w:r>
      <w:rPr>
        <w:sz w:val="18"/>
      </w:rPr>
      <w:t xml:space="preserve">Dieudonné </w:t>
    </w:r>
    <w:proofErr w:type="spellStart"/>
    <w:r>
      <w:rPr>
        <w:sz w:val="18"/>
      </w:rPr>
      <w:t>Leclercq’s</w:t>
    </w:r>
    <w:proofErr w:type="spellEnd"/>
    <w:r>
      <w:rPr>
        <w:sz w:val="18"/>
      </w:rPr>
      <w:t xml:space="preserve"> Curriculum Vitae on </w:t>
    </w:r>
    <w:proofErr w:type="spellStart"/>
    <w:r>
      <w:rPr>
        <w:sz w:val="18"/>
      </w:rPr>
      <w:t>june</w:t>
    </w:r>
    <w:proofErr w:type="spellEnd"/>
    <w:r>
      <w:rPr>
        <w:sz w:val="18"/>
      </w:rPr>
      <w:t xml:space="preserve"> 18, 2006-  p.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C731E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2C731E">
      <w:rPr>
        <w:rStyle w:val="Numrodepage"/>
        <w:noProof/>
      </w:rPr>
      <w:t>4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4D" w:rsidRDefault="00013A4D">
      <w:r>
        <w:separator/>
      </w:r>
    </w:p>
  </w:footnote>
  <w:footnote w:type="continuationSeparator" w:id="0">
    <w:p w:rsidR="00013A4D" w:rsidRDefault="00013A4D">
      <w:r>
        <w:continuationSeparator/>
      </w:r>
    </w:p>
  </w:footnote>
  <w:footnote w:id="1">
    <w:p w:rsidR="00741D0B" w:rsidRPr="009A6445" w:rsidRDefault="00741D0B" w:rsidP="00315F41">
      <w:pPr>
        <w:pStyle w:val="Notedebasdepage"/>
        <w:spacing w:after="0"/>
        <w:rPr>
          <w:lang w:val="es-ES"/>
        </w:rPr>
      </w:pPr>
      <w:r>
        <w:rPr>
          <w:rStyle w:val="Appelnotedebasdep"/>
        </w:rPr>
        <w:footnoteRef/>
      </w:r>
      <w:r w:rsidRPr="009A6445">
        <w:rPr>
          <w:lang w:val="es-ES"/>
        </w:rPr>
        <w:t xml:space="preserve"> </w:t>
      </w:r>
      <w:r w:rsidRPr="00054A47">
        <w:rPr>
          <w:rFonts w:ascii="Times New Roman" w:hAnsi="Times New Roman"/>
          <w:bCs/>
          <w:lang w:val="es-ES"/>
        </w:rPr>
        <w:t xml:space="preserve">(con la creadora y directora Prof. Marianne </w:t>
      </w:r>
      <w:proofErr w:type="spellStart"/>
      <w:r w:rsidRPr="00054A47">
        <w:rPr>
          <w:rFonts w:ascii="Times New Roman" w:hAnsi="Times New Roman"/>
          <w:bCs/>
          <w:lang w:val="es-ES"/>
        </w:rPr>
        <w:t>Poumay</w:t>
      </w:r>
      <w:proofErr w:type="spellEnd"/>
      <w:r w:rsidR="001E5448">
        <w:rPr>
          <w:rFonts w:ascii="Times New Roman" w:hAnsi="Times New Roman"/>
          <w:bCs/>
          <w:lang w:val="es-ES"/>
        </w:rPr>
        <w:t>)</w:t>
      </w:r>
      <w:r>
        <w:rPr>
          <w:rFonts w:ascii="Times New Roman" w:hAnsi="Times New Roman"/>
          <w:bCs/>
          <w:lang w:val="es-ES"/>
        </w:rPr>
        <w:t>.</w:t>
      </w:r>
      <w:r w:rsidRPr="00054A47">
        <w:rPr>
          <w:rFonts w:ascii="Times New Roman" w:hAnsi="Times New Roman"/>
          <w:bCs/>
          <w:lang w:val="es-ES"/>
        </w:rPr>
        <w:t> </w:t>
      </w:r>
    </w:p>
  </w:footnote>
  <w:footnote w:id="2">
    <w:p w:rsidR="00741D0B" w:rsidRPr="006E0F5A" w:rsidRDefault="00741D0B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Con M</w:t>
      </w:r>
      <w:r w:rsidR="00782924">
        <w:t>ar</w:t>
      </w:r>
      <w:r w:rsidR="00043BF3">
        <w:t>i</w:t>
      </w:r>
      <w:r w:rsidR="00782924">
        <w:t>a</w:t>
      </w:r>
      <w:r w:rsidR="00043BF3">
        <w:t>nne</w:t>
      </w:r>
      <w:r>
        <w:t xml:space="preserve"> </w:t>
      </w:r>
      <w:proofErr w:type="spellStart"/>
      <w:r w:rsidRPr="00D768EF">
        <w:rPr>
          <w:rFonts w:ascii="Times New Roman" w:hAnsi="Times New Roman"/>
          <w:lang w:val="es-ES"/>
        </w:rPr>
        <w:t>Poumay</w:t>
      </w:r>
      <w:proofErr w:type="spellEnd"/>
      <w:r>
        <w:rPr>
          <w:rFonts w:ascii="Times New Roman" w:hAnsi="Times New Roman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1673B"/>
    <w:multiLevelType w:val="hybridMultilevel"/>
    <w:tmpl w:val="7F94B53A"/>
    <w:lvl w:ilvl="0" w:tplc="5BF8D4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591477"/>
    <w:multiLevelType w:val="hybridMultilevel"/>
    <w:tmpl w:val="61961FE8"/>
    <w:lvl w:ilvl="0" w:tplc="8BF6EEB6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49"/>
    <w:rsid w:val="00013A4D"/>
    <w:rsid w:val="00014144"/>
    <w:rsid w:val="000164F8"/>
    <w:rsid w:val="00043BF3"/>
    <w:rsid w:val="00054A47"/>
    <w:rsid w:val="00066ACF"/>
    <w:rsid w:val="00074379"/>
    <w:rsid w:val="000A0BC7"/>
    <w:rsid w:val="000A2884"/>
    <w:rsid w:val="000A5995"/>
    <w:rsid w:val="000C58DC"/>
    <w:rsid w:val="000D3E4C"/>
    <w:rsid w:val="000D7E21"/>
    <w:rsid w:val="000E19B8"/>
    <w:rsid w:val="000F1F37"/>
    <w:rsid w:val="000F62CE"/>
    <w:rsid w:val="001020C7"/>
    <w:rsid w:val="00126A04"/>
    <w:rsid w:val="00134F7E"/>
    <w:rsid w:val="0015455C"/>
    <w:rsid w:val="00167466"/>
    <w:rsid w:val="00180433"/>
    <w:rsid w:val="001B1631"/>
    <w:rsid w:val="001E5448"/>
    <w:rsid w:val="0023604B"/>
    <w:rsid w:val="00245B93"/>
    <w:rsid w:val="00275A0F"/>
    <w:rsid w:val="00286E15"/>
    <w:rsid w:val="002A3CB6"/>
    <w:rsid w:val="002A5453"/>
    <w:rsid w:val="002B2DF5"/>
    <w:rsid w:val="002C731E"/>
    <w:rsid w:val="003079F3"/>
    <w:rsid w:val="003127CE"/>
    <w:rsid w:val="00315F41"/>
    <w:rsid w:val="0031781F"/>
    <w:rsid w:val="0034031A"/>
    <w:rsid w:val="00356CE8"/>
    <w:rsid w:val="00363244"/>
    <w:rsid w:val="00371E45"/>
    <w:rsid w:val="003917D5"/>
    <w:rsid w:val="003A0A6B"/>
    <w:rsid w:val="003A3D39"/>
    <w:rsid w:val="003A6587"/>
    <w:rsid w:val="003D46B9"/>
    <w:rsid w:val="003E16FD"/>
    <w:rsid w:val="003F741A"/>
    <w:rsid w:val="004143BB"/>
    <w:rsid w:val="004275BA"/>
    <w:rsid w:val="00432476"/>
    <w:rsid w:val="00442F0F"/>
    <w:rsid w:val="00447885"/>
    <w:rsid w:val="004553DC"/>
    <w:rsid w:val="0045678B"/>
    <w:rsid w:val="004568FC"/>
    <w:rsid w:val="00463C2E"/>
    <w:rsid w:val="004B1833"/>
    <w:rsid w:val="004D2991"/>
    <w:rsid w:val="004F56F0"/>
    <w:rsid w:val="004F78E3"/>
    <w:rsid w:val="00505976"/>
    <w:rsid w:val="0052475F"/>
    <w:rsid w:val="005541D4"/>
    <w:rsid w:val="0056260E"/>
    <w:rsid w:val="0056562C"/>
    <w:rsid w:val="00574E48"/>
    <w:rsid w:val="00576F5D"/>
    <w:rsid w:val="0059508B"/>
    <w:rsid w:val="005A4C68"/>
    <w:rsid w:val="005B0F55"/>
    <w:rsid w:val="005B1E1F"/>
    <w:rsid w:val="005D674F"/>
    <w:rsid w:val="00614EE6"/>
    <w:rsid w:val="00615AF4"/>
    <w:rsid w:val="00622EAD"/>
    <w:rsid w:val="00633077"/>
    <w:rsid w:val="0063394C"/>
    <w:rsid w:val="00640E89"/>
    <w:rsid w:val="00645635"/>
    <w:rsid w:val="00645B32"/>
    <w:rsid w:val="00647011"/>
    <w:rsid w:val="00666A12"/>
    <w:rsid w:val="00682213"/>
    <w:rsid w:val="006A3430"/>
    <w:rsid w:val="006A7167"/>
    <w:rsid w:val="006B0955"/>
    <w:rsid w:val="006D0A2A"/>
    <w:rsid w:val="006D117C"/>
    <w:rsid w:val="006E0F5A"/>
    <w:rsid w:val="006F0091"/>
    <w:rsid w:val="006F4CC6"/>
    <w:rsid w:val="00726F62"/>
    <w:rsid w:val="00737181"/>
    <w:rsid w:val="00741D0B"/>
    <w:rsid w:val="007548B0"/>
    <w:rsid w:val="007549A5"/>
    <w:rsid w:val="00760439"/>
    <w:rsid w:val="0076753C"/>
    <w:rsid w:val="00773098"/>
    <w:rsid w:val="00775F49"/>
    <w:rsid w:val="0077662B"/>
    <w:rsid w:val="00782924"/>
    <w:rsid w:val="00794B94"/>
    <w:rsid w:val="007F133B"/>
    <w:rsid w:val="007F6851"/>
    <w:rsid w:val="007F6A9A"/>
    <w:rsid w:val="00830632"/>
    <w:rsid w:val="00833EE0"/>
    <w:rsid w:val="00855FB2"/>
    <w:rsid w:val="008818DA"/>
    <w:rsid w:val="00882057"/>
    <w:rsid w:val="008914E4"/>
    <w:rsid w:val="008A1FC1"/>
    <w:rsid w:val="008B179F"/>
    <w:rsid w:val="008D4B45"/>
    <w:rsid w:val="008F572D"/>
    <w:rsid w:val="00902FC1"/>
    <w:rsid w:val="009115C6"/>
    <w:rsid w:val="0091442A"/>
    <w:rsid w:val="00931D3D"/>
    <w:rsid w:val="009403D1"/>
    <w:rsid w:val="00962957"/>
    <w:rsid w:val="00982C09"/>
    <w:rsid w:val="00982F06"/>
    <w:rsid w:val="009905E8"/>
    <w:rsid w:val="009A6445"/>
    <w:rsid w:val="009B73A0"/>
    <w:rsid w:val="009C3F75"/>
    <w:rsid w:val="009D4A61"/>
    <w:rsid w:val="009D4A9C"/>
    <w:rsid w:val="009E3DD8"/>
    <w:rsid w:val="00A05D2F"/>
    <w:rsid w:val="00A27124"/>
    <w:rsid w:val="00A35C3F"/>
    <w:rsid w:val="00A60EC0"/>
    <w:rsid w:val="00AA3EDA"/>
    <w:rsid w:val="00AB2615"/>
    <w:rsid w:val="00AC4DE7"/>
    <w:rsid w:val="00AC71A8"/>
    <w:rsid w:val="00B17E37"/>
    <w:rsid w:val="00B22F6B"/>
    <w:rsid w:val="00B33222"/>
    <w:rsid w:val="00B519C2"/>
    <w:rsid w:val="00B61ABA"/>
    <w:rsid w:val="00B7037A"/>
    <w:rsid w:val="00B82F80"/>
    <w:rsid w:val="00BA05A9"/>
    <w:rsid w:val="00BA41EF"/>
    <w:rsid w:val="00BC1E56"/>
    <w:rsid w:val="00BE0D16"/>
    <w:rsid w:val="00BE4AF9"/>
    <w:rsid w:val="00C41810"/>
    <w:rsid w:val="00C43913"/>
    <w:rsid w:val="00C53A05"/>
    <w:rsid w:val="00C549E1"/>
    <w:rsid w:val="00C67FE8"/>
    <w:rsid w:val="00C83D15"/>
    <w:rsid w:val="00C8754D"/>
    <w:rsid w:val="00CA42C1"/>
    <w:rsid w:val="00CB74D2"/>
    <w:rsid w:val="00CD7533"/>
    <w:rsid w:val="00CF775F"/>
    <w:rsid w:val="00D11B8C"/>
    <w:rsid w:val="00D24AC1"/>
    <w:rsid w:val="00D317E0"/>
    <w:rsid w:val="00D3443C"/>
    <w:rsid w:val="00D34443"/>
    <w:rsid w:val="00D34A1F"/>
    <w:rsid w:val="00D35E8E"/>
    <w:rsid w:val="00D37664"/>
    <w:rsid w:val="00D41626"/>
    <w:rsid w:val="00D43402"/>
    <w:rsid w:val="00D76470"/>
    <w:rsid w:val="00D7662D"/>
    <w:rsid w:val="00D768EF"/>
    <w:rsid w:val="00DF22B3"/>
    <w:rsid w:val="00E0138E"/>
    <w:rsid w:val="00E14BAF"/>
    <w:rsid w:val="00E36521"/>
    <w:rsid w:val="00E53B7F"/>
    <w:rsid w:val="00E72847"/>
    <w:rsid w:val="00EC002C"/>
    <w:rsid w:val="00EC569E"/>
    <w:rsid w:val="00ED3A9D"/>
    <w:rsid w:val="00EE5A8B"/>
    <w:rsid w:val="00EE7EA4"/>
    <w:rsid w:val="00EF39B3"/>
    <w:rsid w:val="00F3658D"/>
    <w:rsid w:val="00F5719A"/>
    <w:rsid w:val="00F7091F"/>
    <w:rsid w:val="00F80B46"/>
    <w:rsid w:val="00F82839"/>
    <w:rsid w:val="00FA20BD"/>
    <w:rsid w:val="00FB037F"/>
    <w:rsid w:val="00FD4214"/>
    <w:rsid w:val="00FD7610"/>
    <w:rsid w:val="00FE092F"/>
    <w:rsid w:val="00FE5A0E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ms Rmn" w:hAnsi="Tms Rmn"/>
      <w:sz w:val="24"/>
      <w:szCs w:val="24"/>
      <w:lang w:val="fr-FR" w:eastAsia="fr-FR"/>
    </w:rPr>
  </w:style>
  <w:style w:type="paragraph" w:styleId="Titre1">
    <w:name w:val="heading 1"/>
    <w:qFormat/>
    <w:pPr>
      <w:keepLines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jc w:val="center"/>
      <w:outlineLvl w:val="0"/>
    </w:pPr>
    <w:rPr>
      <w:rFonts w:ascii="Tms Rmn" w:hAnsi="Tms Rmn"/>
      <w:b/>
      <w:bCs/>
      <w:sz w:val="32"/>
      <w:szCs w:val="32"/>
      <w:lang w:val="fr-FR" w:eastAsia="fr-FR"/>
    </w:rPr>
  </w:style>
  <w:style w:type="paragraph" w:styleId="Titre2">
    <w:name w:val="heading 2"/>
    <w:qFormat/>
    <w:pPr>
      <w:spacing w:before="480"/>
      <w:ind w:left="432" w:hanging="432"/>
      <w:outlineLvl w:val="1"/>
    </w:pPr>
    <w:rPr>
      <w:rFonts w:ascii="Tms Rmn" w:hAnsi="Tms Rmn"/>
      <w:b/>
      <w:bCs/>
      <w:caps/>
      <w:sz w:val="24"/>
      <w:szCs w:val="24"/>
      <w:lang w:val="fr-FR" w:eastAsia="fr-FR"/>
    </w:rPr>
  </w:style>
  <w:style w:type="paragraph" w:styleId="Titre3">
    <w:name w:val="heading 3"/>
    <w:qFormat/>
    <w:pPr>
      <w:tabs>
        <w:tab w:val="left" w:pos="709"/>
      </w:tabs>
      <w:spacing w:before="240"/>
      <w:ind w:left="864" w:hanging="432"/>
      <w:outlineLvl w:val="2"/>
    </w:pPr>
    <w:rPr>
      <w:rFonts w:ascii="Tms Rmn" w:hAnsi="Tms Rmn"/>
      <w:b/>
      <w:bCs/>
      <w:sz w:val="24"/>
      <w:szCs w:val="24"/>
      <w:lang w:val="fr-FR" w:eastAsia="fr-FR"/>
    </w:rPr>
  </w:style>
  <w:style w:type="paragraph" w:styleId="Titre4">
    <w:name w:val="heading 4"/>
    <w:qFormat/>
    <w:pPr>
      <w:spacing w:before="240"/>
      <w:ind w:left="1296" w:hanging="432"/>
      <w:outlineLvl w:val="3"/>
    </w:pPr>
    <w:rPr>
      <w:rFonts w:ascii="Tms Rmn" w:hAnsi="Tms Rmn"/>
      <w:b/>
      <w:bCs/>
      <w:i/>
      <w:iCs/>
      <w:sz w:val="24"/>
      <w:szCs w:val="24"/>
      <w:lang w:val="fr-FR" w:eastAsia="fr-FR"/>
    </w:rPr>
  </w:style>
  <w:style w:type="paragraph" w:styleId="Titre5">
    <w:name w:val="heading 5"/>
    <w:qFormat/>
    <w:pPr>
      <w:tabs>
        <w:tab w:val="left" w:pos="1418"/>
      </w:tabs>
      <w:spacing w:before="120"/>
      <w:ind w:left="1728" w:hanging="432"/>
      <w:outlineLvl w:val="4"/>
    </w:pPr>
    <w:rPr>
      <w:rFonts w:ascii="Tms Rmn" w:hAnsi="Tms Rmn"/>
      <w:sz w:val="24"/>
      <w:szCs w:val="24"/>
      <w:lang w:val="fr-FR" w:eastAsia="fr-FR"/>
    </w:rPr>
  </w:style>
  <w:style w:type="paragraph" w:styleId="Titre6">
    <w:name w:val="heading 6"/>
    <w:qFormat/>
    <w:pPr>
      <w:tabs>
        <w:tab w:val="left" w:pos="2127"/>
      </w:tabs>
      <w:spacing w:before="120"/>
      <w:ind w:left="2160" w:hanging="432"/>
      <w:outlineLvl w:val="5"/>
    </w:pPr>
    <w:rPr>
      <w:rFonts w:ascii="Tms Rmn" w:hAnsi="Tms Rmn"/>
      <w:lang w:val="fr-FR" w:eastAsia="fr-FR"/>
    </w:rPr>
  </w:style>
  <w:style w:type="paragraph" w:styleId="Titre7">
    <w:name w:val="heading 7"/>
    <w:qFormat/>
    <w:pPr>
      <w:spacing w:before="120"/>
      <w:ind w:left="2592" w:hanging="432"/>
      <w:outlineLvl w:val="6"/>
    </w:pPr>
    <w:rPr>
      <w:rFonts w:ascii="Tms Rmn" w:hAnsi="Tms Rmn"/>
      <w:i/>
      <w:iCs/>
      <w:lang w:val="fr-FR" w:eastAsia="fr-FR"/>
    </w:rPr>
  </w:style>
  <w:style w:type="paragraph" w:styleId="Titre8">
    <w:name w:val="heading 8"/>
    <w:basedOn w:val="Normal"/>
    <w:next w:val="Normal"/>
    <w:qFormat/>
    <w:pPr>
      <w:keepNext/>
      <w:spacing w:line="240" w:lineRule="exact"/>
      <w:ind w:right="3402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semiHidden/>
    <w:pPr>
      <w:framePr w:w="2835" w:hSpace="284" w:vSpace="284" w:wrap="auto" w:hAnchor="page" w:x="568"/>
    </w:pPr>
    <w:rPr>
      <w:rFonts w:ascii="Tms Rmn" w:hAnsi="Tms Rmn"/>
      <w:vanish/>
      <w:sz w:val="18"/>
      <w:szCs w:val="18"/>
      <w:lang w:val="fr-FR" w:eastAsia="fr-FR"/>
    </w:rPr>
  </w:style>
  <w:style w:type="paragraph" w:styleId="TM4">
    <w:name w:val="toc 4"/>
    <w:semiHidden/>
    <w:pPr>
      <w:tabs>
        <w:tab w:val="right" w:pos="9072"/>
      </w:tabs>
      <w:ind w:left="2268" w:hanging="567"/>
    </w:pPr>
    <w:rPr>
      <w:rFonts w:ascii="Tms Rmn" w:hAnsi="Tms Rmn"/>
      <w:sz w:val="22"/>
      <w:szCs w:val="22"/>
      <w:lang w:val="fr-FR" w:eastAsia="fr-FR"/>
    </w:rPr>
  </w:style>
  <w:style w:type="paragraph" w:styleId="TM3">
    <w:name w:val="toc 3"/>
    <w:semiHidden/>
    <w:pPr>
      <w:tabs>
        <w:tab w:val="right" w:pos="9072"/>
      </w:tabs>
      <w:spacing w:before="120"/>
      <w:ind w:left="1701" w:hanging="567"/>
    </w:pPr>
    <w:rPr>
      <w:rFonts w:ascii="Tms Rmn" w:hAnsi="Tms Rmn"/>
      <w:i/>
      <w:iCs/>
      <w:sz w:val="22"/>
      <w:szCs w:val="22"/>
      <w:lang w:val="fr-FR" w:eastAsia="fr-FR"/>
    </w:rPr>
  </w:style>
  <w:style w:type="paragraph" w:styleId="TM2">
    <w:name w:val="toc 2"/>
    <w:semiHidden/>
    <w:pPr>
      <w:tabs>
        <w:tab w:val="right" w:pos="9072"/>
      </w:tabs>
      <w:spacing w:before="120"/>
      <w:ind w:left="1134" w:hanging="567"/>
    </w:pPr>
    <w:rPr>
      <w:rFonts w:ascii="Tms Rmn" w:hAnsi="Tms Rmn"/>
      <w:caps/>
      <w:sz w:val="22"/>
      <w:szCs w:val="22"/>
      <w:lang w:val="fr-FR" w:eastAsia="fr-FR"/>
    </w:rPr>
  </w:style>
  <w:style w:type="paragraph" w:styleId="TM1">
    <w:name w:val="toc 1"/>
    <w:semiHidden/>
    <w:pPr>
      <w:tabs>
        <w:tab w:val="right" w:pos="9072"/>
      </w:tabs>
      <w:spacing w:before="240"/>
      <w:ind w:left="1418" w:hanging="1418"/>
    </w:pPr>
    <w:rPr>
      <w:rFonts w:ascii="Tms Rmn" w:hAnsi="Tms Rmn"/>
      <w:b/>
      <w:bCs/>
      <w:caps/>
      <w:sz w:val="22"/>
      <w:szCs w:val="22"/>
      <w:lang w:val="fr-FR" w:eastAsia="fr-FR"/>
    </w:rPr>
  </w:style>
  <w:style w:type="paragraph" w:styleId="En-tte">
    <w:name w:val="header"/>
    <w:pPr>
      <w:keepLines/>
      <w:tabs>
        <w:tab w:val="center" w:pos="6095"/>
        <w:tab w:val="right" w:pos="10773"/>
      </w:tabs>
    </w:pPr>
    <w:rPr>
      <w:rFonts w:ascii="Tms Rmn" w:hAnsi="Tms Rmn"/>
      <w:sz w:val="16"/>
      <w:szCs w:val="16"/>
      <w:lang w:val="fr-FR" w:eastAsia="fr-FR"/>
    </w:rPr>
  </w:style>
  <w:style w:type="paragraph" w:styleId="Notedebasdepage">
    <w:name w:val="footnote text"/>
    <w:semiHidden/>
    <w:pPr>
      <w:tabs>
        <w:tab w:val="left" w:pos="288"/>
      </w:tabs>
      <w:spacing w:after="120" w:line="180" w:lineRule="exact"/>
      <w:ind w:left="288" w:hanging="288"/>
      <w:jc w:val="both"/>
    </w:pPr>
    <w:rPr>
      <w:rFonts w:ascii="Tms Rmn" w:hAnsi="Tms Rmn"/>
      <w:lang w:val="fr-FR" w:eastAsia="fr-FR"/>
    </w:rPr>
  </w:style>
  <w:style w:type="paragraph" w:styleId="Retraitnormal">
    <w:name w:val="Normal Indent"/>
    <w:basedOn w:val="Normal"/>
    <w:pPr>
      <w:ind w:left="708"/>
    </w:pPr>
  </w:style>
  <w:style w:type="paragraph" w:customStyle="1" w:styleId="OBJET">
    <w:name w:val="OBJET"/>
    <w:pPr>
      <w:keepLines/>
      <w:tabs>
        <w:tab w:val="left" w:pos="1008"/>
      </w:tabs>
      <w:spacing w:before="240" w:after="480"/>
      <w:ind w:left="1008" w:hanging="1008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normal1">
    <w:name w:val="normal 1"/>
    <w:pPr>
      <w:ind w:left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normal2">
    <w:name w:val="normal 2"/>
    <w:pPr>
      <w:ind w:left="864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normal3">
    <w:name w:val="normal 3"/>
    <w:pPr>
      <w:ind w:left="129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normal4">
    <w:name w:val="normal 4"/>
    <w:pPr>
      <w:ind w:left="1728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normal5">
    <w:name w:val="normal 5"/>
    <w:pPr>
      <w:ind w:left="2160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30">
    <w:name w:val="somm 3 0"/>
    <w:link w:val="somm30Car"/>
    <w:pPr>
      <w:tabs>
        <w:tab w:val="left" w:pos="432"/>
      </w:tabs>
      <w:ind w:left="432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31">
    <w:name w:val="somm 3 1"/>
    <w:pPr>
      <w:tabs>
        <w:tab w:val="left" w:pos="864"/>
      </w:tabs>
      <w:ind w:left="864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32">
    <w:name w:val="somm 3 2"/>
    <w:pPr>
      <w:tabs>
        <w:tab w:val="left" w:pos="1296"/>
      </w:tabs>
      <w:ind w:left="1296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33">
    <w:name w:val="somm 3 3"/>
    <w:pPr>
      <w:tabs>
        <w:tab w:val="left" w:pos="1728"/>
      </w:tabs>
      <w:ind w:left="1728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34">
    <w:name w:val="somm 3 4"/>
    <w:pPr>
      <w:tabs>
        <w:tab w:val="left" w:pos="2160"/>
      </w:tabs>
      <w:ind w:left="2160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35">
    <w:name w:val="somm 3 5"/>
    <w:pPr>
      <w:tabs>
        <w:tab w:val="left" w:pos="2592"/>
      </w:tabs>
      <w:ind w:left="2592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provisoire-pourdem">
    <w:name w:val="(provisoire-pour dem"/>
    <w:pPr>
      <w:framePr w:w="567" w:wrap="auto" w:hAnchor="page" w:x="852"/>
      <w:jc w:val="both"/>
    </w:pPr>
    <w:rPr>
      <w:rFonts w:ascii="Tms Rmn" w:hAnsi="Tms Rmn"/>
      <w:b/>
      <w:bCs/>
      <w:sz w:val="24"/>
      <w:szCs w:val="24"/>
      <w:lang w:val="fr-FR" w:eastAsia="fr-FR"/>
    </w:rPr>
  </w:style>
  <w:style w:type="paragraph" w:customStyle="1" w:styleId="Tableniv5">
    <w:name w:val="Table niv 5"/>
    <w:pPr>
      <w:tabs>
        <w:tab w:val="right" w:pos="9072"/>
      </w:tabs>
      <w:ind w:left="2835" w:hanging="567"/>
    </w:pPr>
    <w:rPr>
      <w:rFonts w:ascii="Tms Rmn" w:hAnsi="Tms Rmn"/>
      <w:lang w:val="fr-FR" w:eastAsia="fr-FR"/>
    </w:rPr>
  </w:style>
  <w:style w:type="paragraph" w:customStyle="1" w:styleId="alinea0">
    <w:name w:val="alinea 0"/>
    <w:pPr>
      <w:ind w:firstLine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alinea1">
    <w:name w:val="alinea 1"/>
    <w:pPr>
      <w:ind w:left="432" w:firstLine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alinea2">
    <w:name w:val="alinea 2"/>
    <w:pPr>
      <w:ind w:left="864" w:firstLine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alinea3">
    <w:name w:val="alinea 3"/>
    <w:pPr>
      <w:ind w:left="1296" w:firstLine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alinea4">
    <w:name w:val="alinea 4"/>
    <w:pPr>
      <w:ind w:left="1728" w:firstLine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alinea5">
    <w:name w:val="alinea 5"/>
    <w:pPr>
      <w:ind w:left="2160" w:firstLine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TAB3TITRE">
    <w:name w:val="TAB 3 TITRE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5954"/>
        <w:tab w:val="center" w:pos="6804"/>
        <w:tab w:val="left" w:pos="7655"/>
        <w:tab w:val="center" w:pos="8505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Date1">
    <w:name w:val="Date1"/>
    <w:pPr>
      <w:keepNext/>
      <w:keepLines/>
      <w:spacing w:before="480" w:after="960"/>
      <w:ind w:left="4536"/>
    </w:pPr>
    <w:rPr>
      <w:rFonts w:ascii="Tms Rmn" w:hAnsi="Tms Rmn"/>
      <w:sz w:val="24"/>
      <w:szCs w:val="24"/>
      <w:lang w:val="fr-FR" w:eastAsia="fr-FR"/>
    </w:rPr>
  </w:style>
  <w:style w:type="paragraph" w:customStyle="1" w:styleId="ADRESSEDESTINATAIRE">
    <w:name w:val="ADRESSE DESTINATAIRE"/>
    <w:pPr>
      <w:keepNext/>
      <w:keepLines/>
      <w:spacing w:before="480" w:after="720"/>
      <w:ind w:left="4536"/>
    </w:pPr>
    <w:rPr>
      <w:rFonts w:ascii="Tms Rmn" w:hAnsi="Tms Rmn"/>
      <w:sz w:val="24"/>
      <w:szCs w:val="24"/>
      <w:lang w:val="fr-FR" w:eastAsia="fr-FR"/>
    </w:rPr>
  </w:style>
  <w:style w:type="paragraph" w:customStyle="1" w:styleId="TITREDESTINATAIRE">
    <w:name w:val="TITRE DESTINATAIRE"/>
    <w:pPr>
      <w:keepNext/>
      <w:keepLines/>
      <w:spacing w:before="240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LETTRE">
    <w:name w:val="LETTRE"/>
    <w:pPr>
      <w:keepLines/>
      <w:spacing w:before="240"/>
      <w:ind w:firstLine="709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TAB3DONNEES">
    <w:name w:val="TAB 3 DONNE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5954"/>
        <w:tab w:val="decimal" w:pos="7110"/>
        <w:tab w:val="left" w:pos="7655"/>
        <w:tab w:val="decimal" w:pos="8730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TAB4TITRES">
    <w:name w:val="TAB 4 TITR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4253"/>
        <w:tab w:val="center" w:pos="5103"/>
        <w:tab w:val="left" w:pos="5954"/>
        <w:tab w:val="center" w:pos="6804"/>
        <w:tab w:val="left" w:pos="7655"/>
        <w:tab w:val="center" w:pos="8505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Signature1">
    <w:name w:val="Signature1"/>
    <w:pPr>
      <w:keepNext/>
      <w:keepLines/>
      <w:spacing w:before="1440"/>
      <w:ind w:left="4536"/>
      <w:jc w:val="center"/>
    </w:pPr>
    <w:rPr>
      <w:rFonts w:ascii="Tms Rmn" w:hAnsi="Tms Rmn"/>
      <w:sz w:val="24"/>
      <w:szCs w:val="24"/>
      <w:lang w:val="fr-FR" w:eastAsia="fr-FR"/>
    </w:rPr>
  </w:style>
  <w:style w:type="paragraph" w:customStyle="1" w:styleId="REFERENCES">
    <w:name w:val="REFERENCES"/>
    <w:pPr>
      <w:keepNext/>
      <w:keepLines/>
      <w:tabs>
        <w:tab w:val="left" w:pos="709"/>
        <w:tab w:val="left" w:pos="1418"/>
      </w:tabs>
      <w:spacing w:before="240"/>
      <w:ind w:left="1440" w:hanging="1440"/>
    </w:pPr>
    <w:rPr>
      <w:rFonts w:ascii="Tms Rmn" w:hAnsi="Tms Rmn"/>
      <w:sz w:val="24"/>
      <w:szCs w:val="24"/>
      <w:lang w:val="fr-FR" w:eastAsia="fr-FR"/>
    </w:rPr>
  </w:style>
  <w:style w:type="paragraph" w:customStyle="1" w:styleId="TAB4DONNEES">
    <w:name w:val="TAB 4 DONNE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4253"/>
        <w:tab w:val="decimal" w:pos="5328"/>
        <w:tab w:val="left" w:pos="5954"/>
        <w:tab w:val="decimal" w:pos="7110"/>
        <w:tab w:val="left" w:pos="7655"/>
        <w:tab w:val="decimal" w:pos="8730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TAB5TITRES">
    <w:name w:val="TAB 5 TITR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3686"/>
        <w:tab w:val="center" w:pos="4394"/>
        <w:tab w:val="left" w:pos="5103"/>
        <w:tab w:val="center" w:pos="5812"/>
        <w:tab w:val="left" w:pos="6521"/>
        <w:tab w:val="center" w:pos="7229"/>
        <w:tab w:val="left" w:pos="7938"/>
        <w:tab w:val="center" w:pos="8647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TAB5DONNEES">
    <w:name w:val="TAB 5 DONNE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3686"/>
        <w:tab w:val="decimal" w:pos="4536"/>
        <w:tab w:val="left" w:pos="5103"/>
        <w:tab w:val="decimal" w:pos="5976"/>
        <w:tab w:val="left" w:pos="6521"/>
        <w:tab w:val="decimal" w:pos="7416"/>
        <w:tab w:val="left" w:pos="7938"/>
        <w:tab w:val="decimal" w:pos="8784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TAB3EGTITRES">
    <w:name w:val="TAB 3 EG TITR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center" w:pos="1559"/>
        <w:tab w:val="left" w:pos="3119"/>
        <w:tab w:val="center" w:pos="4678"/>
        <w:tab w:val="left" w:pos="6237"/>
        <w:tab w:val="center" w:pos="7796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TAB3EGDONNEES">
    <w:name w:val="TAB 3 EG DONNE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3119"/>
        <w:tab w:val="left" w:pos="3402"/>
        <w:tab w:val="left" w:pos="6237"/>
        <w:tab w:val="left" w:pos="6521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sommaire0">
    <w:name w:val="sommaire 0"/>
    <w:pPr>
      <w:tabs>
        <w:tab w:val="left" w:pos="216"/>
      </w:tabs>
      <w:ind w:left="216" w:hanging="21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aire1">
    <w:name w:val="sommaire 1"/>
    <w:pPr>
      <w:tabs>
        <w:tab w:val="left" w:pos="648"/>
      </w:tabs>
      <w:ind w:left="648" w:hanging="21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aire2">
    <w:name w:val="sommaire 2"/>
    <w:pPr>
      <w:tabs>
        <w:tab w:val="left" w:pos="1080"/>
      </w:tabs>
      <w:ind w:left="1080" w:hanging="21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aire3">
    <w:name w:val="sommaire 3"/>
    <w:pPr>
      <w:tabs>
        <w:tab w:val="left" w:pos="1512"/>
      </w:tabs>
      <w:ind w:left="1512" w:hanging="21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aire4">
    <w:name w:val="sommaire 4"/>
    <w:pPr>
      <w:tabs>
        <w:tab w:val="left" w:pos="1944"/>
      </w:tabs>
      <w:ind w:left="1944" w:hanging="21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aire5">
    <w:name w:val="sommaire 5"/>
    <w:pPr>
      <w:tabs>
        <w:tab w:val="left" w:pos="2376"/>
      </w:tabs>
      <w:ind w:left="2376" w:hanging="21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aireniv0">
    <w:name w:val="sommaire niv. 0"/>
    <w:pPr>
      <w:tabs>
        <w:tab w:val="left" w:pos="432"/>
      </w:tabs>
      <w:ind w:left="432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parniv1">
    <w:name w:val="par. niv. 1"/>
    <w:pPr>
      <w:tabs>
        <w:tab w:val="left" w:pos="864"/>
      </w:tabs>
      <w:ind w:left="864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styleId="Textebru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33077"/>
  </w:style>
  <w:style w:type="table" w:styleId="Grilledutableau">
    <w:name w:val="Table Grid"/>
    <w:basedOn w:val="TableauNormal"/>
    <w:rsid w:val="005B1E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Text">
    <w:name w:val="References Text"/>
    <w:basedOn w:val="Notedebasdepage"/>
    <w:rsid w:val="00CF775F"/>
    <w:pPr>
      <w:tabs>
        <w:tab w:val="clear" w:pos="288"/>
      </w:tabs>
      <w:spacing w:after="40" w:line="240" w:lineRule="auto"/>
      <w:ind w:left="284" w:hanging="284"/>
      <w:jc w:val="left"/>
    </w:pPr>
    <w:rPr>
      <w:rFonts w:ascii="Times New Roman" w:hAnsi="Times New Roman"/>
      <w:sz w:val="18"/>
      <w:lang w:val="en-US" w:eastAsia="en-US"/>
    </w:rPr>
  </w:style>
  <w:style w:type="paragraph" w:styleId="Textedebulles">
    <w:name w:val="Balloon Text"/>
    <w:basedOn w:val="Normal"/>
    <w:link w:val="TextedebullesCar"/>
    <w:rsid w:val="003F74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F741A"/>
    <w:rPr>
      <w:rFonts w:ascii="Tahoma" w:hAnsi="Tahoma" w:cs="Tahoma"/>
      <w:sz w:val="16"/>
      <w:szCs w:val="16"/>
      <w:lang w:val="fr-FR" w:eastAsia="fr-FR"/>
    </w:rPr>
  </w:style>
  <w:style w:type="character" w:styleId="Appelnotedebasdep">
    <w:name w:val="footnote reference"/>
    <w:rsid w:val="009A6445"/>
    <w:rPr>
      <w:vertAlign w:val="superscript"/>
    </w:rPr>
  </w:style>
  <w:style w:type="character" w:customStyle="1" w:styleId="somm30Car">
    <w:name w:val="somm 3 0 Car"/>
    <w:link w:val="somm30"/>
    <w:rsid w:val="00D41626"/>
    <w:rPr>
      <w:rFonts w:ascii="Tms Rmn" w:hAnsi="Tms Rm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ms Rmn" w:hAnsi="Tms Rmn"/>
      <w:sz w:val="24"/>
      <w:szCs w:val="24"/>
      <w:lang w:val="fr-FR" w:eastAsia="fr-FR"/>
    </w:rPr>
  </w:style>
  <w:style w:type="paragraph" w:styleId="Titre1">
    <w:name w:val="heading 1"/>
    <w:qFormat/>
    <w:pPr>
      <w:keepLines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jc w:val="center"/>
      <w:outlineLvl w:val="0"/>
    </w:pPr>
    <w:rPr>
      <w:rFonts w:ascii="Tms Rmn" w:hAnsi="Tms Rmn"/>
      <w:b/>
      <w:bCs/>
      <w:sz w:val="32"/>
      <w:szCs w:val="32"/>
      <w:lang w:val="fr-FR" w:eastAsia="fr-FR"/>
    </w:rPr>
  </w:style>
  <w:style w:type="paragraph" w:styleId="Titre2">
    <w:name w:val="heading 2"/>
    <w:qFormat/>
    <w:pPr>
      <w:spacing w:before="480"/>
      <w:ind w:left="432" w:hanging="432"/>
      <w:outlineLvl w:val="1"/>
    </w:pPr>
    <w:rPr>
      <w:rFonts w:ascii="Tms Rmn" w:hAnsi="Tms Rmn"/>
      <w:b/>
      <w:bCs/>
      <w:caps/>
      <w:sz w:val="24"/>
      <w:szCs w:val="24"/>
      <w:lang w:val="fr-FR" w:eastAsia="fr-FR"/>
    </w:rPr>
  </w:style>
  <w:style w:type="paragraph" w:styleId="Titre3">
    <w:name w:val="heading 3"/>
    <w:qFormat/>
    <w:pPr>
      <w:tabs>
        <w:tab w:val="left" w:pos="709"/>
      </w:tabs>
      <w:spacing w:before="240"/>
      <w:ind w:left="864" w:hanging="432"/>
      <w:outlineLvl w:val="2"/>
    </w:pPr>
    <w:rPr>
      <w:rFonts w:ascii="Tms Rmn" w:hAnsi="Tms Rmn"/>
      <w:b/>
      <w:bCs/>
      <w:sz w:val="24"/>
      <w:szCs w:val="24"/>
      <w:lang w:val="fr-FR" w:eastAsia="fr-FR"/>
    </w:rPr>
  </w:style>
  <w:style w:type="paragraph" w:styleId="Titre4">
    <w:name w:val="heading 4"/>
    <w:qFormat/>
    <w:pPr>
      <w:spacing w:before="240"/>
      <w:ind w:left="1296" w:hanging="432"/>
      <w:outlineLvl w:val="3"/>
    </w:pPr>
    <w:rPr>
      <w:rFonts w:ascii="Tms Rmn" w:hAnsi="Tms Rmn"/>
      <w:b/>
      <w:bCs/>
      <w:i/>
      <w:iCs/>
      <w:sz w:val="24"/>
      <w:szCs w:val="24"/>
      <w:lang w:val="fr-FR" w:eastAsia="fr-FR"/>
    </w:rPr>
  </w:style>
  <w:style w:type="paragraph" w:styleId="Titre5">
    <w:name w:val="heading 5"/>
    <w:qFormat/>
    <w:pPr>
      <w:tabs>
        <w:tab w:val="left" w:pos="1418"/>
      </w:tabs>
      <w:spacing w:before="120"/>
      <w:ind w:left="1728" w:hanging="432"/>
      <w:outlineLvl w:val="4"/>
    </w:pPr>
    <w:rPr>
      <w:rFonts w:ascii="Tms Rmn" w:hAnsi="Tms Rmn"/>
      <w:sz w:val="24"/>
      <w:szCs w:val="24"/>
      <w:lang w:val="fr-FR" w:eastAsia="fr-FR"/>
    </w:rPr>
  </w:style>
  <w:style w:type="paragraph" w:styleId="Titre6">
    <w:name w:val="heading 6"/>
    <w:qFormat/>
    <w:pPr>
      <w:tabs>
        <w:tab w:val="left" w:pos="2127"/>
      </w:tabs>
      <w:spacing w:before="120"/>
      <w:ind w:left="2160" w:hanging="432"/>
      <w:outlineLvl w:val="5"/>
    </w:pPr>
    <w:rPr>
      <w:rFonts w:ascii="Tms Rmn" w:hAnsi="Tms Rmn"/>
      <w:lang w:val="fr-FR" w:eastAsia="fr-FR"/>
    </w:rPr>
  </w:style>
  <w:style w:type="paragraph" w:styleId="Titre7">
    <w:name w:val="heading 7"/>
    <w:qFormat/>
    <w:pPr>
      <w:spacing w:before="120"/>
      <w:ind w:left="2592" w:hanging="432"/>
      <w:outlineLvl w:val="6"/>
    </w:pPr>
    <w:rPr>
      <w:rFonts w:ascii="Tms Rmn" w:hAnsi="Tms Rmn"/>
      <w:i/>
      <w:iCs/>
      <w:lang w:val="fr-FR" w:eastAsia="fr-FR"/>
    </w:rPr>
  </w:style>
  <w:style w:type="paragraph" w:styleId="Titre8">
    <w:name w:val="heading 8"/>
    <w:basedOn w:val="Normal"/>
    <w:next w:val="Normal"/>
    <w:qFormat/>
    <w:pPr>
      <w:keepNext/>
      <w:spacing w:line="240" w:lineRule="exact"/>
      <w:ind w:right="3402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semiHidden/>
    <w:pPr>
      <w:framePr w:w="2835" w:hSpace="284" w:vSpace="284" w:wrap="auto" w:hAnchor="page" w:x="568"/>
    </w:pPr>
    <w:rPr>
      <w:rFonts w:ascii="Tms Rmn" w:hAnsi="Tms Rmn"/>
      <w:vanish/>
      <w:sz w:val="18"/>
      <w:szCs w:val="18"/>
      <w:lang w:val="fr-FR" w:eastAsia="fr-FR"/>
    </w:rPr>
  </w:style>
  <w:style w:type="paragraph" w:styleId="TM4">
    <w:name w:val="toc 4"/>
    <w:semiHidden/>
    <w:pPr>
      <w:tabs>
        <w:tab w:val="right" w:pos="9072"/>
      </w:tabs>
      <w:ind w:left="2268" w:hanging="567"/>
    </w:pPr>
    <w:rPr>
      <w:rFonts w:ascii="Tms Rmn" w:hAnsi="Tms Rmn"/>
      <w:sz w:val="22"/>
      <w:szCs w:val="22"/>
      <w:lang w:val="fr-FR" w:eastAsia="fr-FR"/>
    </w:rPr>
  </w:style>
  <w:style w:type="paragraph" w:styleId="TM3">
    <w:name w:val="toc 3"/>
    <w:semiHidden/>
    <w:pPr>
      <w:tabs>
        <w:tab w:val="right" w:pos="9072"/>
      </w:tabs>
      <w:spacing w:before="120"/>
      <w:ind w:left="1701" w:hanging="567"/>
    </w:pPr>
    <w:rPr>
      <w:rFonts w:ascii="Tms Rmn" w:hAnsi="Tms Rmn"/>
      <w:i/>
      <w:iCs/>
      <w:sz w:val="22"/>
      <w:szCs w:val="22"/>
      <w:lang w:val="fr-FR" w:eastAsia="fr-FR"/>
    </w:rPr>
  </w:style>
  <w:style w:type="paragraph" w:styleId="TM2">
    <w:name w:val="toc 2"/>
    <w:semiHidden/>
    <w:pPr>
      <w:tabs>
        <w:tab w:val="right" w:pos="9072"/>
      </w:tabs>
      <w:spacing w:before="120"/>
      <w:ind w:left="1134" w:hanging="567"/>
    </w:pPr>
    <w:rPr>
      <w:rFonts w:ascii="Tms Rmn" w:hAnsi="Tms Rmn"/>
      <w:caps/>
      <w:sz w:val="22"/>
      <w:szCs w:val="22"/>
      <w:lang w:val="fr-FR" w:eastAsia="fr-FR"/>
    </w:rPr>
  </w:style>
  <w:style w:type="paragraph" w:styleId="TM1">
    <w:name w:val="toc 1"/>
    <w:semiHidden/>
    <w:pPr>
      <w:tabs>
        <w:tab w:val="right" w:pos="9072"/>
      </w:tabs>
      <w:spacing w:before="240"/>
      <w:ind w:left="1418" w:hanging="1418"/>
    </w:pPr>
    <w:rPr>
      <w:rFonts w:ascii="Tms Rmn" w:hAnsi="Tms Rmn"/>
      <w:b/>
      <w:bCs/>
      <w:caps/>
      <w:sz w:val="22"/>
      <w:szCs w:val="22"/>
      <w:lang w:val="fr-FR" w:eastAsia="fr-FR"/>
    </w:rPr>
  </w:style>
  <w:style w:type="paragraph" w:styleId="En-tte">
    <w:name w:val="header"/>
    <w:pPr>
      <w:keepLines/>
      <w:tabs>
        <w:tab w:val="center" w:pos="6095"/>
        <w:tab w:val="right" w:pos="10773"/>
      </w:tabs>
    </w:pPr>
    <w:rPr>
      <w:rFonts w:ascii="Tms Rmn" w:hAnsi="Tms Rmn"/>
      <w:sz w:val="16"/>
      <w:szCs w:val="16"/>
      <w:lang w:val="fr-FR" w:eastAsia="fr-FR"/>
    </w:rPr>
  </w:style>
  <w:style w:type="paragraph" w:styleId="Notedebasdepage">
    <w:name w:val="footnote text"/>
    <w:semiHidden/>
    <w:pPr>
      <w:tabs>
        <w:tab w:val="left" w:pos="288"/>
      </w:tabs>
      <w:spacing w:after="120" w:line="180" w:lineRule="exact"/>
      <w:ind w:left="288" w:hanging="288"/>
      <w:jc w:val="both"/>
    </w:pPr>
    <w:rPr>
      <w:rFonts w:ascii="Tms Rmn" w:hAnsi="Tms Rmn"/>
      <w:lang w:val="fr-FR" w:eastAsia="fr-FR"/>
    </w:rPr>
  </w:style>
  <w:style w:type="paragraph" w:styleId="Retraitnormal">
    <w:name w:val="Normal Indent"/>
    <w:basedOn w:val="Normal"/>
    <w:pPr>
      <w:ind w:left="708"/>
    </w:pPr>
  </w:style>
  <w:style w:type="paragraph" w:customStyle="1" w:styleId="OBJET">
    <w:name w:val="OBJET"/>
    <w:pPr>
      <w:keepLines/>
      <w:tabs>
        <w:tab w:val="left" w:pos="1008"/>
      </w:tabs>
      <w:spacing w:before="240" w:after="480"/>
      <w:ind w:left="1008" w:hanging="1008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normal1">
    <w:name w:val="normal 1"/>
    <w:pPr>
      <w:ind w:left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normal2">
    <w:name w:val="normal 2"/>
    <w:pPr>
      <w:ind w:left="864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normal3">
    <w:name w:val="normal 3"/>
    <w:pPr>
      <w:ind w:left="129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normal4">
    <w:name w:val="normal 4"/>
    <w:pPr>
      <w:ind w:left="1728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normal5">
    <w:name w:val="normal 5"/>
    <w:pPr>
      <w:ind w:left="2160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30">
    <w:name w:val="somm 3 0"/>
    <w:link w:val="somm30Car"/>
    <w:pPr>
      <w:tabs>
        <w:tab w:val="left" w:pos="432"/>
      </w:tabs>
      <w:ind w:left="432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31">
    <w:name w:val="somm 3 1"/>
    <w:pPr>
      <w:tabs>
        <w:tab w:val="left" w:pos="864"/>
      </w:tabs>
      <w:ind w:left="864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32">
    <w:name w:val="somm 3 2"/>
    <w:pPr>
      <w:tabs>
        <w:tab w:val="left" w:pos="1296"/>
      </w:tabs>
      <w:ind w:left="1296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33">
    <w:name w:val="somm 3 3"/>
    <w:pPr>
      <w:tabs>
        <w:tab w:val="left" w:pos="1728"/>
      </w:tabs>
      <w:ind w:left="1728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34">
    <w:name w:val="somm 3 4"/>
    <w:pPr>
      <w:tabs>
        <w:tab w:val="left" w:pos="2160"/>
      </w:tabs>
      <w:ind w:left="2160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35">
    <w:name w:val="somm 3 5"/>
    <w:pPr>
      <w:tabs>
        <w:tab w:val="left" w:pos="2592"/>
      </w:tabs>
      <w:ind w:left="2592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provisoire-pourdem">
    <w:name w:val="(provisoire-pour dem"/>
    <w:pPr>
      <w:framePr w:w="567" w:wrap="auto" w:hAnchor="page" w:x="852"/>
      <w:jc w:val="both"/>
    </w:pPr>
    <w:rPr>
      <w:rFonts w:ascii="Tms Rmn" w:hAnsi="Tms Rmn"/>
      <w:b/>
      <w:bCs/>
      <w:sz w:val="24"/>
      <w:szCs w:val="24"/>
      <w:lang w:val="fr-FR" w:eastAsia="fr-FR"/>
    </w:rPr>
  </w:style>
  <w:style w:type="paragraph" w:customStyle="1" w:styleId="Tableniv5">
    <w:name w:val="Table niv 5"/>
    <w:pPr>
      <w:tabs>
        <w:tab w:val="right" w:pos="9072"/>
      </w:tabs>
      <w:ind w:left="2835" w:hanging="567"/>
    </w:pPr>
    <w:rPr>
      <w:rFonts w:ascii="Tms Rmn" w:hAnsi="Tms Rmn"/>
      <w:lang w:val="fr-FR" w:eastAsia="fr-FR"/>
    </w:rPr>
  </w:style>
  <w:style w:type="paragraph" w:customStyle="1" w:styleId="alinea0">
    <w:name w:val="alinea 0"/>
    <w:pPr>
      <w:ind w:firstLine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alinea1">
    <w:name w:val="alinea 1"/>
    <w:pPr>
      <w:ind w:left="432" w:firstLine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alinea2">
    <w:name w:val="alinea 2"/>
    <w:pPr>
      <w:ind w:left="864" w:firstLine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alinea3">
    <w:name w:val="alinea 3"/>
    <w:pPr>
      <w:ind w:left="1296" w:firstLine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alinea4">
    <w:name w:val="alinea 4"/>
    <w:pPr>
      <w:ind w:left="1728" w:firstLine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alinea5">
    <w:name w:val="alinea 5"/>
    <w:pPr>
      <w:ind w:left="2160" w:firstLine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TAB3TITRE">
    <w:name w:val="TAB 3 TITRE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5954"/>
        <w:tab w:val="center" w:pos="6804"/>
        <w:tab w:val="left" w:pos="7655"/>
        <w:tab w:val="center" w:pos="8505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Date1">
    <w:name w:val="Date1"/>
    <w:pPr>
      <w:keepNext/>
      <w:keepLines/>
      <w:spacing w:before="480" w:after="960"/>
      <w:ind w:left="4536"/>
    </w:pPr>
    <w:rPr>
      <w:rFonts w:ascii="Tms Rmn" w:hAnsi="Tms Rmn"/>
      <w:sz w:val="24"/>
      <w:szCs w:val="24"/>
      <w:lang w:val="fr-FR" w:eastAsia="fr-FR"/>
    </w:rPr>
  </w:style>
  <w:style w:type="paragraph" w:customStyle="1" w:styleId="ADRESSEDESTINATAIRE">
    <w:name w:val="ADRESSE DESTINATAIRE"/>
    <w:pPr>
      <w:keepNext/>
      <w:keepLines/>
      <w:spacing w:before="480" w:after="720"/>
      <w:ind w:left="4536"/>
    </w:pPr>
    <w:rPr>
      <w:rFonts w:ascii="Tms Rmn" w:hAnsi="Tms Rmn"/>
      <w:sz w:val="24"/>
      <w:szCs w:val="24"/>
      <w:lang w:val="fr-FR" w:eastAsia="fr-FR"/>
    </w:rPr>
  </w:style>
  <w:style w:type="paragraph" w:customStyle="1" w:styleId="TITREDESTINATAIRE">
    <w:name w:val="TITRE DESTINATAIRE"/>
    <w:pPr>
      <w:keepNext/>
      <w:keepLines/>
      <w:spacing w:before="240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LETTRE">
    <w:name w:val="LETTRE"/>
    <w:pPr>
      <w:keepLines/>
      <w:spacing w:before="240"/>
      <w:ind w:firstLine="709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TAB3DONNEES">
    <w:name w:val="TAB 3 DONNE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5954"/>
        <w:tab w:val="decimal" w:pos="7110"/>
        <w:tab w:val="left" w:pos="7655"/>
        <w:tab w:val="decimal" w:pos="8730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TAB4TITRES">
    <w:name w:val="TAB 4 TITR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4253"/>
        <w:tab w:val="center" w:pos="5103"/>
        <w:tab w:val="left" w:pos="5954"/>
        <w:tab w:val="center" w:pos="6804"/>
        <w:tab w:val="left" w:pos="7655"/>
        <w:tab w:val="center" w:pos="8505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Signature1">
    <w:name w:val="Signature1"/>
    <w:pPr>
      <w:keepNext/>
      <w:keepLines/>
      <w:spacing w:before="1440"/>
      <w:ind w:left="4536"/>
      <w:jc w:val="center"/>
    </w:pPr>
    <w:rPr>
      <w:rFonts w:ascii="Tms Rmn" w:hAnsi="Tms Rmn"/>
      <w:sz w:val="24"/>
      <w:szCs w:val="24"/>
      <w:lang w:val="fr-FR" w:eastAsia="fr-FR"/>
    </w:rPr>
  </w:style>
  <w:style w:type="paragraph" w:customStyle="1" w:styleId="REFERENCES">
    <w:name w:val="REFERENCES"/>
    <w:pPr>
      <w:keepNext/>
      <w:keepLines/>
      <w:tabs>
        <w:tab w:val="left" w:pos="709"/>
        <w:tab w:val="left" w:pos="1418"/>
      </w:tabs>
      <w:spacing w:before="240"/>
      <w:ind w:left="1440" w:hanging="1440"/>
    </w:pPr>
    <w:rPr>
      <w:rFonts w:ascii="Tms Rmn" w:hAnsi="Tms Rmn"/>
      <w:sz w:val="24"/>
      <w:szCs w:val="24"/>
      <w:lang w:val="fr-FR" w:eastAsia="fr-FR"/>
    </w:rPr>
  </w:style>
  <w:style w:type="paragraph" w:customStyle="1" w:styleId="TAB4DONNEES">
    <w:name w:val="TAB 4 DONNE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4253"/>
        <w:tab w:val="decimal" w:pos="5328"/>
        <w:tab w:val="left" w:pos="5954"/>
        <w:tab w:val="decimal" w:pos="7110"/>
        <w:tab w:val="left" w:pos="7655"/>
        <w:tab w:val="decimal" w:pos="8730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TAB5TITRES">
    <w:name w:val="TAB 5 TITR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3686"/>
        <w:tab w:val="center" w:pos="4394"/>
        <w:tab w:val="left" w:pos="5103"/>
        <w:tab w:val="center" w:pos="5812"/>
        <w:tab w:val="left" w:pos="6521"/>
        <w:tab w:val="center" w:pos="7229"/>
        <w:tab w:val="left" w:pos="7938"/>
        <w:tab w:val="center" w:pos="8647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TAB5DONNEES">
    <w:name w:val="TAB 5 DONNE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3686"/>
        <w:tab w:val="decimal" w:pos="4536"/>
        <w:tab w:val="left" w:pos="5103"/>
        <w:tab w:val="decimal" w:pos="5976"/>
        <w:tab w:val="left" w:pos="6521"/>
        <w:tab w:val="decimal" w:pos="7416"/>
        <w:tab w:val="left" w:pos="7938"/>
        <w:tab w:val="decimal" w:pos="8784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TAB3EGTITRES">
    <w:name w:val="TAB 3 EG TITR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center" w:pos="1559"/>
        <w:tab w:val="left" w:pos="3119"/>
        <w:tab w:val="center" w:pos="4678"/>
        <w:tab w:val="left" w:pos="6237"/>
        <w:tab w:val="center" w:pos="7796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TAB3EGDONNEES">
    <w:name w:val="TAB 3 EG DONNEES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284"/>
        <w:tab w:val="left" w:pos="3119"/>
        <w:tab w:val="left" w:pos="3402"/>
        <w:tab w:val="left" w:pos="6237"/>
        <w:tab w:val="left" w:pos="6521"/>
      </w:tabs>
    </w:pPr>
    <w:rPr>
      <w:rFonts w:ascii="Tms Rmn" w:hAnsi="Tms Rmn"/>
      <w:sz w:val="22"/>
      <w:szCs w:val="22"/>
      <w:lang w:val="fr-FR" w:eastAsia="fr-FR"/>
    </w:rPr>
  </w:style>
  <w:style w:type="paragraph" w:customStyle="1" w:styleId="sommaire0">
    <w:name w:val="sommaire 0"/>
    <w:pPr>
      <w:tabs>
        <w:tab w:val="left" w:pos="216"/>
      </w:tabs>
      <w:ind w:left="216" w:hanging="21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aire1">
    <w:name w:val="sommaire 1"/>
    <w:pPr>
      <w:tabs>
        <w:tab w:val="left" w:pos="648"/>
      </w:tabs>
      <w:ind w:left="648" w:hanging="21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aire2">
    <w:name w:val="sommaire 2"/>
    <w:pPr>
      <w:tabs>
        <w:tab w:val="left" w:pos="1080"/>
      </w:tabs>
      <w:ind w:left="1080" w:hanging="21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aire3">
    <w:name w:val="sommaire 3"/>
    <w:pPr>
      <w:tabs>
        <w:tab w:val="left" w:pos="1512"/>
      </w:tabs>
      <w:ind w:left="1512" w:hanging="21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aire4">
    <w:name w:val="sommaire 4"/>
    <w:pPr>
      <w:tabs>
        <w:tab w:val="left" w:pos="1944"/>
      </w:tabs>
      <w:ind w:left="1944" w:hanging="21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aire5">
    <w:name w:val="sommaire 5"/>
    <w:pPr>
      <w:tabs>
        <w:tab w:val="left" w:pos="2376"/>
      </w:tabs>
      <w:ind w:left="2376" w:hanging="216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sommaireniv0">
    <w:name w:val="sommaire niv. 0"/>
    <w:pPr>
      <w:tabs>
        <w:tab w:val="left" w:pos="432"/>
      </w:tabs>
      <w:ind w:left="432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customStyle="1" w:styleId="parniv1">
    <w:name w:val="par. niv. 1"/>
    <w:pPr>
      <w:tabs>
        <w:tab w:val="left" w:pos="864"/>
      </w:tabs>
      <w:ind w:left="864" w:hanging="432"/>
      <w:jc w:val="both"/>
    </w:pPr>
    <w:rPr>
      <w:rFonts w:ascii="Tms Rmn" w:hAnsi="Tms Rmn"/>
      <w:sz w:val="24"/>
      <w:szCs w:val="24"/>
      <w:lang w:val="fr-FR" w:eastAsia="fr-FR"/>
    </w:rPr>
  </w:style>
  <w:style w:type="paragraph" w:styleId="Textebru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33077"/>
  </w:style>
  <w:style w:type="table" w:styleId="Grilledutableau">
    <w:name w:val="Table Grid"/>
    <w:basedOn w:val="TableauNormal"/>
    <w:rsid w:val="005B1E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Text">
    <w:name w:val="References Text"/>
    <w:basedOn w:val="Notedebasdepage"/>
    <w:rsid w:val="00CF775F"/>
    <w:pPr>
      <w:tabs>
        <w:tab w:val="clear" w:pos="288"/>
      </w:tabs>
      <w:spacing w:after="40" w:line="240" w:lineRule="auto"/>
      <w:ind w:left="284" w:hanging="284"/>
      <w:jc w:val="left"/>
    </w:pPr>
    <w:rPr>
      <w:rFonts w:ascii="Times New Roman" w:hAnsi="Times New Roman"/>
      <w:sz w:val="18"/>
      <w:lang w:val="en-US" w:eastAsia="en-US"/>
    </w:rPr>
  </w:style>
  <w:style w:type="paragraph" w:styleId="Textedebulles">
    <w:name w:val="Balloon Text"/>
    <w:basedOn w:val="Normal"/>
    <w:link w:val="TextedebullesCar"/>
    <w:rsid w:val="003F74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F741A"/>
    <w:rPr>
      <w:rFonts w:ascii="Tahoma" w:hAnsi="Tahoma" w:cs="Tahoma"/>
      <w:sz w:val="16"/>
      <w:szCs w:val="16"/>
      <w:lang w:val="fr-FR" w:eastAsia="fr-FR"/>
    </w:rPr>
  </w:style>
  <w:style w:type="character" w:styleId="Appelnotedebasdep">
    <w:name w:val="footnote reference"/>
    <w:rsid w:val="009A6445"/>
    <w:rPr>
      <w:vertAlign w:val="superscript"/>
    </w:rPr>
  </w:style>
  <w:style w:type="character" w:customStyle="1" w:styleId="somm30Car">
    <w:name w:val="somm 3 0 Car"/>
    <w:link w:val="somm30"/>
    <w:rsid w:val="00D41626"/>
    <w:rPr>
      <w:rFonts w:ascii="Tms Rmn" w:hAnsi="Tms Rm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rbi.ulg.ac.b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.Leclercq@ulg.ac.b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orbi.ulg.ac.be/Leclercq_D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ulg.ac.be/labS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ES\MODGENE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CF3FE-3BD1-44DF-8D26-C1D4046B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MODGENE2.DOT</Template>
  <TotalTime>1</TotalTime>
  <Pages>4</Pages>
  <Words>2003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styles correspondant au "général.sty" de word 5.0</vt:lpstr>
    </vt:vector>
  </TitlesOfParts>
  <Company>ULG</Company>
  <LinksUpToDate>false</LinksUpToDate>
  <CharactersWithSpaces>12999</CharactersWithSpaces>
  <SharedDoc>false</SharedDoc>
  <HLinks>
    <vt:vector size="30" baseType="variant">
      <vt:variant>
        <vt:i4>6881306</vt:i4>
      </vt:variant>
      <vt:variant>
        <vt:i4>12</vt:i4>
      </vt:variant>
      <vt:variant>
        <vt:i4>0</vt:i4>
      </vt:variant>
      <vt:variant>
        <vt:i4>5</vt:i4>
      </vt:variant>
      <vt:variant>
        <vt:lpwstr>http://www.uct.cl/docencia/seminario/e_xposiciones.htm</vt:lpwstr>
      </vt:variant>
      <vt:variant>
        <vt:lpwstr/>
      </vt:variant>
      <vt:variant>
        <vt:i4>6881306</vt:i4>
      </vt:variant>
      <vt:variant>
        <vt:i4>9</vt:i4>
      </vt:variant>
      <vt:variant>
        <vt:i4>0</vt:i4>
      </vt:variant>
      <vt:variant>
        <vt:i4>5</vt:i4>
      </vt:variant>
      <vt:variant>
        <vt:lpwstr>http://www.uct.cl/docencia/seminario/e_xposiciones.htm</vt:lpwstr>
      </vt:variant>
      <vt:variant>
        <vt:lpwstr/>
      </vt:variant>
      <vt:variant>
        <vt:i4>7864366</vt:i4>
      </vt:variant>
      <vt:variant>
        <vt:i4>6</vt:i4>
      </vt:variant>
      <vt:variant>
        <vt:i4>0</vt:i4>
      </vt:variant>
      <vt:variant>
        <vt:i4>5</vt:i4>
      </vt:variant>
      <vt:variant>
        <vt:lpwstr>http://www.ulg.ac.be/labSET</vt:lpwstr>
      </vt:variant>
      <vt:variant>
        <vt:lpwstr/>
      </vt:variant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http://orbi.ulg.ac.be/</vt:lpwstr>
      </vt:variant>
      <vt:variant>
        <vt:lpwstr/>
      </vt:variant>
      <vt:variant>
        <vt:i4>786483</vt:i4>
      </vt:variant>
      <vt:variant>
        <vt:i4>0</vt:i4>
      </vt:variant>
      <vt:variant>
        <vt:i4>0</vt:i4>
      </vt:variant>
      <vt:variant>
        <vt:i4>5</vt:i4>
      </vt:variant>
      <vt:variant>
        <vt:lpwstr>mailto:d.leclercq@ulg.ac.be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styles correspondant au "général.sty" de word 5.0</dc:title>
  <dc:creator>carla</dc:creator>
  <cp:lastModifiedBy>Dieudonné Leclercq 2</cp:lastModifiedBy>
  <cp:revision>2</cp:revision>
  <cp:lastPrinted>2012-06-26T12:43:00Z</cp:lastPrinted>
  <dcterms:created xsi:type="dcterms:W3CDTF">2017-12-21T08:58:00Z</dcterms:created>
  <dcterms:modified xsi:type="dcterms:W3CDTF">2017-12-21T08:58:00Z</dcterms:modified>
</cp:coreProperties>
</file>