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11" w:rsidRPr="00AB0F11" w:rsidRDefault="00AB0F11" w:rsidP="00AB0F11">
      <w:pPr>
        <w:spacing w:after="0" w:line="240" w:lineRule="auto"/>
        <w:outlineLvl w:val="2"/>
        <w:rPr>
          <w:rFonts w:ascii="Arial" w:eastAsia="Times New Roman" w:hAnsi="Arial" w:cs="Arial"/>
          <w:color w:val="666666"/>
          <w:sz w:val="20"/>
          <w:szCs w:val="20"/>
          <w:lang w:val="en-US" w:eastAsia="fr-FR"/>
        </w:rPr>
      </w:pPr>
      <w:r w:rsidRPr="00AB0F11">
        <w:rPr>
          <w:rFonts w:ascii="Arial" w:eastAsia="Times New Roman" w:hAnsi="Arial" w:cs="Arial"/>
          <w:color w:val="666666"/>
          <w:sz w:val="20"/>
          <w:szCs w:val="20"/>
          <w:lang w:val="en-US" w:eastAsia="fr-FR"/>
        </w:rPr>
        <w:t>Original Research</w:t>
      </w:r>
    </w:p>
    <w:p w:rsidR="00AB0F11" w:rsidRPr="00AB0F11" w:rsidRDefault="00AB0F11" w:rsidP="00AB0F11">
      <w:pPr>
        <w:spacing w:before="100" w:beforeAutospacing="1" w:after="100" w:afterAutospacing="1" w:line="240" w:lineRule="auto"/>
        <w:outlineLvl w:val="0"/>
        <w:rPr>
          <w:rFonts w:ascii="Droid Serif" w:eastAsia="Times New Roman" w:hAnsi="Droid Serif" w:cs="Arial"/>
          <w:b/>
          <w:bCs/>
          <w:color w:val="333333"/>
          <w:kern w:val="36"/>
          <w:sz w:val="50"/>
          <w:szCs w:val="50"/>
          <w:lang w:val="en-US" w:eastAsia="fr-FR"/>
        </w:rPr>
      </w:pPr>
      <w:r w:rsidRPr="00AB0F11">
        <w:rPr>
          <w:rFonts w:ascii="Droid Serif" w:eastAsia="Times New Roman" w:hAnsi="Droid Serif" w:cs="Arial"/>
          <w:b/>
          <w:bCs/>
          <w:color w:val="333333"/>
          <w:kern w:val="36"/>
          <w:sz w:val="50"/>
          <w:szCs w:val="50"/>
          <w:lang w:val="en-US" w:eastAsia="fr-FR"/>
        </w:rPr>
        <w:t>Development and characterization of lipid-polymeric nanoparticles for oral insulin delivery</w:t>
      </w:r>
    </w:p>
    <w:p w:rsidR="00AB0F11" w:rsidRPr="00AB0F11" w:rsidRDefault="00AB0F11" w:rsidP="00AB0F11">
      <w:pPr>
        <w:spacing w:after="0" w:line="240" w:lineRule="auto"/>
        <w:rPr>
          <w:rFonts w:ascii="Arial" w:eastAsia="Times New Roman" w:hAnsi="Arial" w:cs="Arial"/>
          <w:color w:val="333333"/>
          <w:sz w:val="24"/>
          <w:szCs w:val="24"/>
          <w:lang w:val="en-US" w:eastAsia="fr-FR"/>
        </w:rPr>
      </w:pPr>
      <w:hyperlink r:id="rId5" w:history="1">
        <w:proofErr w:type="spellStart"/>
        <w:r w:rsidRPr="00AB0F11">
          <w:rPr>
            <w:rFonts w:ascii="Arial" w:eastAsia="Times New Roman" w:hAnsi="Arial" w:cs="Arial"/>
            <w:color w:val="10147E"/>
            <w:sz w:val="23"/>
            <w:szCs w:val="23"/>
            <w:lang w:val="en-US" w:eastAsia="fr-FR"/>
          </w:rPr>
          <w:t>Débora</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Sgorla</w:t>
        </w:r>
      </w:hyperlink>
      <w:r w:rsidRPr="00AB0F11">
        <w:rPr>
          <w:rFonts w:ascii="Arial" w:eastAsia="Times New Roman" w:hAnsi="Arial" w:cs="Arial"/>
          <w:color w:val="333333"/>
          <w:sz w:val="24"/>
          <w:szCs w:val="24"/>
          <w:lang w:val="en-US" w:eastAsia="fr-FR"/>
        </w:rPr>
        <w:t>,</w:t>
      </w:r>
      <w:hyperlink r:id="rId6" w:history="1">
        <w:r w:rsidRPr="00AB0F11">
          <w:rPr>
            <w:rFonts w:ascii="Arial" w:eastAsia="Times New Roman" w:hAnsi="Arial" w:cs="Arial"/>
            <w:color w:val="10147E"/>
            <w:sz w:val="23"/>
            <w:szCs w:val="23"/>
            <w:lang w:val="en-US" w:eastAsia="fr-FR"/>
          </w:rPr>
          <w:t>Anna</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Lechanteur</w:t>
        </w:r>
      </w:hyperlink>
      <w:r w:rsidRPr="00AB0F11">
        <w:rPr>
          <w:rFonts w:ascii="Arial" w:eastAsia="Times New Roman" w:hAnsi="Arial" w:cs="Arial"/>
          <w:color w:val="333333"/>
          <w:sz w:val="24"/>
          <w:szCs w:val="24"/>
          <w:lang w:val="en-US" w:eastAsia="fr-FR"/>
        </w:rPr>
        <w:t>,</w:t>
      </w:r>
      <w:hyperlink r:id="rId7" w:history="1">
        <w:r w:rsidRPr="00AB0F11">
          <w:rPr>
            <w:rFonts w:ascii="Arial" w:eastAsia="Times New Roman" w:hAnsi="Arial" w:cs="Arial"/>
            <w:color w:val="10147E"/>
            <w:sz w:val="23"/>
            <w:szCs w:val="23"/>
            <w:lang w:val="en-US" w:eastAsia="fr-FR"/>
          </w:rPr>
          <w:t>Andreia</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Almeida</w:t>
        </w:r>
      </w:hyperlink>
      <w:r w:rsidRPr="00AB0F11">
        <w:rPr>
          <w:rFonts w:ascii="Arial" w:eastAsia="Times New Roman" w:hAnsi="Arial" w:cs="Arial"/>
          <w:color w:val="333333"/>
          <w:sz w:val="24"/>
          <w:szCs w:val="24"/>
          <w:lang w:val="en-US" w:eastAsia="fr-FR"/>
        </w:rPr>
        <w:t>,</w:t>
      </w:r>
      <w:hyperlink r:id="rId8" w:history="1">
        <w:r w:rsidRPr="00AB0F11">
          <w:rPr>
            <w:rFonts w:ascii="Arial" w:eastAsia="Times New Roman" w:hAnsi="Arial" w:cs="Arial"/>
            <w:color w:val="10147E"/>
            <w:sz w:val="23"/>
            <w:szCs w:val="23"/>
            <w:lang w:val="en-US" w:eastAsia="fr-FR"/>
          </w:rPr>
          <w:t>Flávia</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Sousa</w:t>
        </w:r>
      </w:hyperlink>
      <w:r w:rsidRPr="00AB0F11">
        <w:rPr>
          <w:rFonts w:ascii="Arial" w:eastAsia="Times New Roman" w:hAnsi="Arial" w:cs="Arial"/>
          <w:color w:val="333333"/>
          <w:sz w:val="24"/>
          <w:szCs w:val="24"/>
          <w:lang w:val="en-US" w:eastAsia="fr-FR"/>
        </w:rPr>
        <w:t>,</w:t>
      </w:r>
      <w:hyperlink r:id="rId9" w:history="1">
        <w:r w:rsidRPr="00AB0F11">
          <w:rPr>
            <w:rFonts w:ascii="Arial" w:eastAsia="Times New Roman" w:hAnsi="Arial" w:cs="Arial"/>
            <w:color w:val="10147E"/>
            <w:sz w:val="23"/>
            <w:szCs w:val="23"/>
            <w:lang w:val="en-US" w:eastAsia="fr-FR"/>
          </w:rPr>
          <w:t>Eduardo</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Melo</w:t>
        </w:r>
      </w:hyperlink>
      <w:r w:rsidRPr="00AB0F11">
        <w:rPr>
          <w:rFonts w:ascii="Arial" w:eastAsia="Times New Roman" w:hAnsi="Arial" w:cs="Arial"/>
          <w:color w:val="333333"/>
          <w:sz w:val="24"/>
          <w:szCs w:val="24"/>
          <w:lang w:val="en-US" w:eastAsia="fr-FR"/>
        </w:rPr>
        <w:t>,</w:t>
      </w:r>
      <w:hyperlink r:id="rId10" w:history="1">
        <w:r w:rsidRPr="00AB0F11">
          <w:rPr>
            <w:rFonts w:ascii="Arial" w:eastAsia="Times New Roman" w:hAnsi="Arial" w:cs="Arial"/>
            <w:color w:val="10147E"/>
            <w:sz w:val="23"/>
            <w:szCs w:val="23"/>
            <w:lang w:val="en-US" w:eastAsia="fr-FR"/>
          </w:rPr>
          <w:t>Élcio</w:t>
        </w:r>
        <w:proofErr w:type="spellEnd"/>
        <w:r w:rsidRPr="00AB0F11">
          <w:rPr>
            <w:rFonts w:ascii="Arial" w:eastAsia="Times New Roman" w:hAnsi="Arial" w:cs="Arial"/>
            <w:color w:val="10147E"/>
            <w:sz w:val="23"/>
            <w:szCs w:val="23"/>
            <w:lang w:val="en-US" w:eastAsia="fr-FR"/>
          </w:rPr>
          <w:t xml:space="preserve"> </w:t>
        </w:r>
        <w:proofErr w:type="spellStart"/>
        <w:r w:rsidRPr="00AB0F11">
          <w:rPr>
            <w:rFonts w:ascii="Arial" w:eastAsia="Times New Roman" w:hAnsi="Arial" w:cs="Arial"/>
            <w:color w:val="10147E"/>
            <w:sz w:val="23"/>
            <w:szCs w:val="23"/>
            <w:lang w:val="en-US" w:eastAsia="fr-FR"/>
          </w:rPr>
          <w:t>Bunhak</w:t>
        </w:r>
        <w:proofErr w:type="spellEnd"/>
      </w:hyperlink>
      <w:r w:rsidRPr="00AB0F11">
        <w:rPr>
          <w:rFonts w:ascii="Arial" w:eastAsia="Times New Roman" w:hAnsi="Arial" w:cs="Arial"/>
          <w:color w:val="333333"/>
          <w:sz w:val="24"/>
          <w:szCs w:val="24"/>
          <w:lang w:val="en-US" w:eastAsia="fr-FR"/>
        </w:rPr>
        <w:t>,</w:t>
      </w:r>
      <w:hyperlink r:id="rId11" w:history="1">
        <w:r w:rsidRPr="00AB0F11">
          <w:rPr>
            <w:rFonts w:ascii="Arial" w:eastAsia="Times New Roman" w:hAnsi="Arial" w:cs="Arial"/>
            <w:color w:val="10147E"/>
            <w:sz w:val="18"/>
            <w:szCs w:val="18"/>
            <w:lang w:val="en-US" w:eastAsia="fr-FR"/>
          </w:rPr>
          <w:t> show all</w:t>
        </w:r>
      </w:hyperlink>
    </w:p>
    <w:p w:rsidR="00AB0F11" w:rsidRPr="00AB0F11" w:rsidRDefault="00AB0F11" w:rsidP="00AB0F11">
      <w:pPr>
        <w:spacing w:after="0" w:line="312" w:lineRule="atLeast"/>
        <w:rPr>
          <w:rFonts w:ascii="Arial" w:eastAsia="Times New Roman" w:hAnsi="Arial" w:cs="Arial"/>
          <w:color w:val="777777"/>
          <w:sz w:val="18"/>
          <w:szCs w:val="18"/>
          <w:lang w:val="en-US" w:eastAsia="fr-FR"/>
        </w:rPr>
      </w:pPr>
      <w:r w:rsidRPr="00AB0F11">
        <w:rPr>
          <w:rFonts w:ascii="Arial" w:eastAsia="Times New Roman" w:hAnsi="Arial" w:cs="Arial"/>
          <w:color w:val="777777"/>
          <w:sz w:val="18"/>
          <w:szCs w:val="18"/>
          <w:lang w:val="en-US" w:eastAsia="fr-FR"/>
        </w:rPr>
        <w:t xml:space="preserve">Received 10 May 2017, </w:t>
      </w:r>
      <w:proofErr w:type="gramStart"/>
      <w:r w:rsidRPr="00AB0F11">
        <w:rPr>
          <w:rFonts w:ascii="Arial" w:eastAsia="Times New Roman" w:hAnsi="Arial" w:cs="Arial"/>
          <w:color w:val="777777"/>
          <w:sz w:val="18"/>
          <w:szCs w:val="18"/>
          <w:lang w:val="en-US" w:eastAsia="fr-FR"/>
        </w:rPr>
        <w:t>Accepted</w:t>
      </w:r>
      <w:proofErr w:type="gramEnd"/>
      <w:r w:rsidRPr="00AB0F11">
        <w:rPr>
          <w:rFonts w:ascii="Arial" w:eastAsia="Times New Roman" w:hAnsi="Arial" w:cs="Arial"/>
          <w:color w:val="777777"/>
          <w:sz w:val="18"/>
          <w:szCs w:val="18"/>
          <w:lang w:val="en-US" w:eastAsia="fr-FR"/>
        </w:rPr>
        <w:t xml:space="preserve"> 18 Dec 2017, Accepted author version posted online: 19 Dec 2017</w:t>
      </w:r>
    </w:p>
    <w:p w:rsidR="00AB0F11" w:rsidRPr="00AB0F11" w:rsidRDefault="00AB0F11" w:rsidP="00AB0F11">
      <w:pPr>
        <w:numPr>
          <w:ilvl w:val="0"/>
          <w:numId w:val="1"/>
        </w:numPr>
        <w:spacing w:beforeAutospacing="1" w:after="0" w:afterAutospacing="1" w:line="240" w:lineRule="auto"/>
        <w:ind w:left="108"/>
        <w:rPr>
          <w:rFonts w:ascii="Arial" w:eastAsia="Times New Roman" w:hAnsi="Arial" w:cs="Arial"/>
          <w:color w:val="333333"/>
          <w:sz w:val="20"/>
          <w:szCs w:val="20"/>
          <w:lang w:eastAsia="fr-FR"/>
        </w:rPr>
      </w:pPr>
      <w:hyperlink r:id="rId12" w:history="1">
        <w:r w:rsidRPr="00AB0F11">
          <w:rPr>
            <w:rFonts w:ascii="Arial" w:eastAsia="Times New Roman" w:hAnsi="Arial" w:cs="Arial"/>
            <w:color w:val="10147E"/>
            <w:sz w:val="20"/>
            <w:szCs w:val="20"/>
            <w:lang w:eastAsia="fr-FR"/>
          </w:rPr>
          <w:t>https://doi.org/10.1080/17425247.2018.1420050</w:t>
        </w:r>
      </w:hyperlink>
    </w:p>
    <w:p w:rsidR="00AB0F11" w:rsidRPr="00AB0F11" w:rsidRDefault="00AB0F11" w:rsidP="00AB0F11">
      <w:pPr>
        <w:spacing w:after="0" w:line="240" w:lineRule="auto"/>
        <w:rPr>
          <w:rFonts w:ascii="Arial" w:eastAsia="Times New Roman" w:hAnsi="Arial" w:cs="Arial"/>
          <w:color w:val="333333"/>
          <w:sz w:val="20"/>
          <w:szCs w:val="20"/>
          <w:lang w:eastAsia="fr-FR"/>
        </w:rPr>
      </w:pPr>
      <w:r w:rsidRPr="00AB0F11">
        <w:rPr>
          <w:rFonts w:ascii="Arial" w:eastAsia="Times New Roman" w:hAnsi="Arial" w:cs="Arial"/>
          <w:color w:val="333333"/>
          <w:sz w:val="20"/>
          <w:szCs w:val="20"/>
          <w:lang w:eastAsia="fr-FR"/>
        </w:rPr>
        <w:t> </w:t>
      </w:r>
    </w:p>
    <w:p w:rsidR="00AB0F11" w:rsidRPr="00AB0F11" w:rsidRDefault="00AB0F11" w:rsidP="00AB0F11">
      <w:pPr>
        <w:spacing w:after="0" w:line="0" w:lineRule="auto"/>
        <w:rPr>
          <w:rFonts w:ascii="Droid Serif" w:eastAsia="Times New Roman" w:hAnsi="Droid Serif" w:cs="Arial"/>
          <w:b/>
          <w:bCs/>
          <w:color w:val="333333"/>
          <w:sz w:val="34"/>
          <w:szCs w:val="34"/>
          <w:lang w:eastAsia="fr-FR"/>
        </w:rPr>
      </w:pPr>
      <w:bookmarkStart w:id="0" w:name="abstract"/>
      <w:bookmarkEnd w:id="0"/>
      <w:r w:rsidRPr="00AB0F11">
        <w:rPr>
          <w:rFonts w:ascii="Droid Serif" w:eastAsia="Times New Roman" w:hAnsi="Droid Serif" w:cs="Arial"/>
          <w:b/>
          <w:bCs/>
          <w:color w:val="333333"/>
          <w:sz w:val="34"/>
          <w:szCs w:val="34"/>
          <w:lang w:eastAsia="fr-FR"/>
        </w:rPr>
        <w:t>Abstract</w:t>
      </w:r>
    </w:p>
    <w:p w:rsidR="00AB0F11" w:rsidRPr="00AB0F11" w:rsidRDefault="00AB0F11" w:rsidP="00AB0F11">
      <w:pPr>
        <w:spacing w:before="240" w:after="240" w:line="240" w:lineRule="auto"/>
        <w:rPr>
          <w:rFonts w:ascii="Arial" w:eastAsia="Times New Roman" w:hAnsi="Arial" w:cs="Arial"/>
          <w:color w:val="333333"/>
          <w:sz w:val="24"/>
          <w:szCs w:val="24"/>
          <w:lang w:val="en-US" w:eastAsia="fr-FR"/>
        </w:rPr>
      </w:pPr>
      <w:r w:rsidRPr="00AB0F11">
        <w:rPr>
          <w:rFonts w:ascii="Arial" w:eastAsia="Times New Roman" w:hAnsi="Arial" w:cs="Arial"/>
          <w:b/>
          <w:bCs/>
          <w:color w:val="333333"/>
          <w:sz w:val="24"/>
          <w:szCs w:val="24"/>
          <w:lang w:val="en-US" w:eastAsia="fr-FR"/>
        </w:rPr>
        <w:t>Introduction</w:t>
      </w:r>
      <w:r w:rsidRPr="00AB0F11">
        <w:rPr>
          <w:rFonts w:ascii="Arial" w:eastAsia="Times New Roman" w:hAnsi="Arial" w:cs="Arial"/>
          <w:color w:val="333333"/>
          <w:sz w:val="24"/>
          <w:szCs w:val="24"/>
          <w:lang w:val="en-US" w:eastAsia="fr-FR"/>
        </w:rPr>
        <w:t xml:space="preserve">: The oral route is widely accepted as the most physiological path for exogenous administration of insulin, as it closely mimic the endogenous insulin pathway. Thus, in this work it is proposed an innovative lipid-polymeric </w:t>
      </w:r>
      <w:proofErr w:type="spellStart"/>
      <w:r w:rsidRPr="00AB0F11">
        <w:rPr>
          <w:rFonts w:ascii="Arial" w:eastAsia="Times New Roman" w:hAnsi="Arial" w:cs="Arial"/>
          <w:color w:val="333333"/>
          <w:sz w:val="24"/>
          <w:szCs w:val="24"/>
          <w:lang w:val="en-US" w:eastAsia="fr-FR"/>
        </w:rPr>
        <w:t>nanocarrier</w:t>
      </w:r>
      <w:proofErr w:type="spellEnd"/>
      <w:r w:rsidRPr="00AB0F11">
        <w:rPr>
          <w:rFonts w:ascii="Arial" w:eastAsia="Times New Roman" w:hAnsi="Arial" w:cs="Arial"/>
          <w:color w:val="333333"/>
          <w:sz w:val="24"/>
          <w:szCs w:val="24"/>
          <w:lang w:val="en-US" w:eastAsia="fr-FR"/>
        </w:rPr>
        <w:t xml:space="preserve"> to delivery insulin orally.</w:t>
      </w:r>
    </w:p>
    <w:p w:rsidR="00AB0F11" w:rsidRPr="00AB0F11" w:rsidRDefault="00AB0F11" w:rsidP="00AB0F11">
      <w:pPr>
        <w:spacing w:before="240" w:after="240" w:line="240" w:lineRule="auto"/>
        <w:rPr>
          <w:rFonts w:ascii="Arial" w:eastAsia="Times New Roman" w:hAnsi="Arial" w:cs="Arial"/>
          <w:color w:val="333333"/>
          <w:sz w:val="24"/>
          <w:szCs w:val="24"/>
          <w:lang w:val="en-US" w:eastAsia="fr-FR"/>
        </w:rPr>
      </w:pPr>
      <w:r w:rsidRPr="00AB0F11">
        <w:rPr>
          <w:rFonts w:ascii="Arial" w:eastAsia="Times New Roman" w:hAnsi="Arial" w:cs="Arial"/>
          <w:b/>
          <w:bCs/>
          <w:color w:val="333333"/>
          <w:sz w:val="24"/>
          <w:szCs w:val="24"/>
          <w:lang w:val="en-US" w:eastAsia="fr-FR"/>
        </w:rPr>
        <w:t>Areas covered</w:t>
      </w:r>
      <w:r w:rsidRPr="00AB0F11">
        <w:rPr>
          <w:rFonts w:ascii="Arial" w:eastAsia="Times New Roman" w:hAnsi="Arial" w:cs="Arial"/>
          <w:color w:val="333333"/>
          <w:sz w:val="24"/>
          <w:szCs w:val="24"/>
          <w:lang w:val="en-US" w:eastAsia="fr-FR"/>
        </w:rPr>
        <w:t xml:space="preserve">: Nanoparticles were produced through a modified solvent emulsification-evaporation method, using ethyl palmitate and </w:t>
      </w:r>
      <w:proofErr w:type="spellStart"/>
      <w:r w:rsidRPr="00AB0F11">
        <w:rPr>
          <w:rFonts w:ascii="Arial" w:eastAsia="Times New Roman" w:hAnsi="Arial" w:cs="Arial"/>
          <w:color w:val="333333"/>
          <w:sz w:val="24"/>
          <w:szCs w:val="24"/>
          <w:lang w:val="en-US" w:eastAsia="fr-FR"/>
        </w:rPr>
        <w:t>hydroxypropylmethylcellulose</w:t>
      </w:r>
      <w:proofErr w:type="spellEnd"/>
      <w:r w:rsidRPr="00AB0F11">
        <w:rPr>
          <w:rFonts w:ascii="Arial" w:eastAsia="Times New Roman" w:hAnsi="Arial" w:cs="Arial"/>
          <w:color w:val="333333"/>
          <w:sz w:val="24"/>
          <w:szCs w:val="24"/>
          <w:lang w:val="en-US" w:eastAsia="fr-FR"/>
        </w:rPr>
        <w:t xml:space="preserve"> acetate succinate as matrix. Lipid-polymeric nanoparticles were around 300 nm in size, negatively charged (-20 mV) and associated insulin with efficiency higher than 80%. Differential scanning calorimetry suggested thermal stability of nanoparticles. </w:t>
      </w:r>
      <w:r w:rsidRPr="00AB0F11">
        <w:rPr>
          <w:rFonts w:ascii="Arial" w:eastAsia="Times New Roman" w:hAnsi="Arial" w:cs="Arial"/>
          <w:i/>
          <w:iCs/>
          <w:color w:val="333333"/>
          <w:sz w:val="24"/>
          <w:szCs w:val="24"/>
          <w:lang w:val="en-US" w:eastAsia="fr-FR"/>
        </w:rPr>
        <w:t>In vitro</w:t>
      </w:r>
      <w:r w:rsidRPr="00AB0F11">
        <w:rPr>
          <w:rFonts w:ascii="Arial" w:eastAsia="Times New Roman" w:hAnsi="Arial" w:cs="Arial"/>
          <w:color w:val="333333"/>
          <w:sz w:val="24"/>
          <w:szCs w:val="24"/>
          <w:lang w:val="en-US" w:eastAsia="fr-FR"/>
        </w:rPr>
        <w:t xml:space="preserve"> release assays under simulated gastrointestinal conditions resulted in 9% and 14% of insulin released at pH 1.2 during 2 h and at pH 6.8 for 6 h, respectively, demonstrating the ability of those nanoparticles to protect insulin against premature degradation. Importantly, nanoparticles were observed to be safe at potential therapeutic concentrations as did not originate cytotoxicity to intestinal epithelial cells. Lastly, the permeability of </w:t>
      </w:r>
      <w:proofErr w:type="spellStart"/>
      <w:r w:rsidRPr="00AB0F11">
        <w:rPr>
          <w:rFonts w:ascii="Arial" w:eastAsia="Times New Roman" w:hAnsi="Arial" w:cs="Arial"/>
          <w:color w:val="333333"/>
          <w:sz w:val="24"/>
          <w:szCs w:val="24"/>
          <w:lang w:val="en-US" w:eastAsia="fr-FR"/>
        </w:rPr>
        <w:t>nanoencapsulated</w:t>
      </w:r>
      <w:proofErr w:type="spellEnd"/>
      <w:r w:rsidRPr="00AB0F11">
        <w:rPr>
          <w:rFonts w:ascii="Arial" w:eastAsia="Times New Roman" w:hAnsi="Arial" w:cs="Arial"/>
          <w:color w:val="333333"/>
          <w:sz w:val="24"/>
          <w:szCs w:val="24"/>
          <w:lang w:val="en-US" w:eastAsia="fr-FR"/>
        </w:rPr>
        <w:t xml:space="preserve"> insulin through Caco-2 monolayers and a triple Caco-2/HT29-MTX/</w:t>
      </w:r>
      <w:proofErr w:type="spellStart"/>
      <w:r w:rsidRPr="00AB0F11">
        <w:rPr>
          <w:rFonts w:ascii="Arial" w:eastAsia="Times New Roman" w:hAnsi="Arial" w:cs="Arial"/>
          <w:color w:val="333333"/>
          <w:sz w:val="24"/>
          <w:szCs w:val="24"/>
          <w:lang w:val="en-US" w:eastAsia="fr-FR"/>
        </w:rPr>
        <w:t>Raji</w:t>
      </w:r>
      <w:proofErr w:type="spellEnd"/>
      <w:r w:rsidRPr="00AB0F11">
        <w:rPr>
          <w:rFonts w:ascii="Arial" w:eastAsia="Times New Roman" w:hAnsi="Arial" w:cs="Arial"/>
          <w:color w:val="333333"/>
          <w:sz w:val="24"/>
          <w:szCs w:val="24"/>
          <w:lang w:val="en-US" w:eastAsia="fr-FR"/>
        </w:rPr>
        <w:t xml:space="preserve"> B cell model correlated well with slow release kinetics, and fosters the effectiveness of nanoparticles to promote intestinal absorption of </w:t>
      </w:r>
      <w:proofErr w:type="spellStart"/>
      <w:r w:rsidRPr="00AB0F11">
        <w:rPr>
          <w:rFonts w:ascii="Arial" w:eastAsia="Times New Roman" w:hAnsi="Arial" w:cs="Arial"/>
          <w:color w:val="333333"/>
          <w:sz w:val="24"/>
          <w:szCs w:val="24"/>
          <w:lang w:val="en-US" w:eastAsia="fr-FR"/>
        </w:rPr>
        <w:t>peptidic</w:t>
      </w:r>
      <w:proofErr w:type="spellEnd"/>
      <w:r w:rsidRPr="00AB0F11">
        <w:rPr>
          <w:rFonts w:ascii="Arial" w:eastAsia="Times New Roman" w:hAnsi="Arial" w:cs="Arial"/>
          <w:color w:val="333333"/>
          <w:sz w:val="24"/>
          <w:szCs w:val="24"/>
          <w:lang w:val="en-US" w:eastAsia="fr-FR"/>
        </w:rPr>
        <w:t xml:space="preserve"> drugs.</w:t>
      </w:r>
    </w:p>
    <w:p w:rsidR="00AB0F11" w:rsidRPr="00AB0F11" w:rsidRDefault="00AB0F11" w:rsidP="00AB0F11">
      <w:pPr>
        <w:spacing w:before="240" w:after="240" w:line="240" w:lineRule="auto"/>
        <w:rPr>
          <w:rFonts w:ascii="Arial" w:eastAsia="Times New Roman" w:hAnsi="Arial" w:cs="Arial"/>
          <w:color w:val="333333"/>
          <w:sz w:val="24"/>
          <w:szCs w:val="24"/>
          <w:lang w:val="en-US" w:eastAsia="fr-FR"/>
        </w:rPr>
      </w:pPr>
      <w:r w:rsidRPr="00AB0F11">
        <w:rPr>
          <w:rFonts w:ascii="Arial" w:eastAsia="Times New Roman" w:hAnsi="Arial" w:cs="Arial"/>
          <w:b/>
          <w:bCs/>
          <w:color w:val="333333"/>
          <w:sz w:val="24"/>
          <w:szCs w:val="24"/>
          <w:lang w:val="en-US" w:eastAsia="fr-FR"/>
        </w:rPr>
        <w:t>Expert Opinion</w:t>
      </w:r>
      <w:r w:rsidRPr="00AB0F11">
        <w:rPr>
          <w:rFonts w:ascii="Arial" w:eastAsia="Times New Roman" w:hAnsi="Arial" w:cs="Arial"/>
          <w:color w:val="333333"/>
          <w:sz w:val="24"/>
          <w:szCs w:val="24"/>
          <w:lang w:val="en-US" w:eastAsia="fr-FR"/>
        </w:rPr>
        <w:t>: Lipid-polymeric nanoparticles were developed to encapsulate and carry insulin through intestine. Overall, nanoparticles provide insulin stability and intestinal permeability.</w:t>
      </w:r>
    </w:p>
    <w:p w:rsidR="00AB0F11" w:rsidRDefault="00AB0F11" w:rsidP="00AB0F11">
      <w:pPr>
        <w:spacing w:after="0" w:line="240" w:lineRule="auto"/>
        <w:rPr>
          <w:rFonts w:ascii="Arial" w:eastAsia="Times New Roman" w:hAnsi="Arial" w:cs="Arial"/>
          <w:color w:val="333333"/>
          <w:sz w:val="24"/>
          <w:szCs w:val="24"/>
          <w:lang w:val="en-US" w:eastAsia="fr-FR"/>
        </w:rPr>
      </w:pPr>
      <w:r w:rsidRPr="00AB0F11">
        <w:rPr>
          <w:rFonts w:ascii="Arial" w:eastAsia="Times New Roman" w:hAnsi="Arial" w:cs="Arial"/>
          <w:color w:val="333333"/>
          <w:sz w:val="24"/>
          <w:szCs w:val="24"/>
          <w:lang w:val="en-US" w:eastAsia="fr-FR"/>
        </w:rPr>
        <w:t>Keywords: </w:t>
      </w:r>
      <w:hyperlink r:id="rId13" w:history="1">
        <w:r w:rsidRPr="00AB0F11">
          <w:rPr>
            <w:rFonts w:ascii="Arial" w:eastAsia="Times New Roman" w:hAnsi="Arial" w:cs="Arial"/>
            <w:color w:val="10147E"/>
            <w:sz w:val="24"/>
            <w:szCs w:val="24"/>
            <w:lang w:val="en-US" w:eastAsia="fr-FR"/>
          </w:rPr>
          <w:t>ethyl palmitate</w:t>
        </w:r>
      </w:hyperlink>
      <w:r w:rsidRPr="00AB0F11">
        <w:rPr>
          <w:rFonts w:ascii="Arial" w:eastAsia="Times New Roman" w:hAnsi="Arial" w:cs="Arial"/>
          <w:color w:val="333333"/>
          <w:sz w:val="24"/>
          <w:szCs w:val="24"/>
          <w:lang w:val="en-US" w:eastAsia="fr-FR"/>
        </w:rPr>
        <w:t>, </w:t>
      </w:r>
      <w:hyperlink r:id="rId14" w:history="1">
        <w:r w:rsidRPr="00AB0F11">
          <w:rPr>
            <w:rFonts w:ascii="Arial" w:eastAsia="Times New Roman" w:hAnsi="Arial" w:cs="Arial"/>
            <w:color w:val="10147E"/>
            <w:sz w:val="24"/>
            <w:szCs w:val="24"/>
            <w:lang w:val="en-US" w:eastAsia="fr-FR"/>
          </w:rPr>
          <w:t>HPMC-AS</w:t>
        </w:r>
      </w:hyperlink>
      <w:r w:rsidRPr="00AB0F11">
        <w:rPr>
          <w:rFonts w:ascii="Arial" w:eastAsia="Times New Roman" w:hAnsi="Arial" w:cs="Arial"/>
          <w:color w:val="333333"/>
          <w:sz w:val="24"/>
          <w:szCs w:val="24"/>
          <w:lang w:val="en-US" w:eastAsia="fr-FR"/>
        </w:rPr>
        <w:t>, </w:t>
      </w:r>
      <w:hyperlink r:id="rId15" w:history="1">
        <w:r w:rsidRPr="00AB0F11">
          <w:rPr>
            <w:rFonts w:ascii="Arial" w:eastAsia="Times New Roman" w:hAnsi="Arial" w:cs="Arial"/>
            <w:color w:val="10147E"/>
            <w:sz w:val="24"/>
            <w:szCs w:val="24"/>
            <w:lang w:val="en-US" w:eastAsia="fr-FR"/>
          </w:rPr>
          <w:t>insulin</w:t>
        </w:r>
      </w:hyperlink>
      <w:r w:rsidRPr="00AB0F11">
        <w:rPr>
          <w:rFonts w:ascii="Arial" w:eastAsia="Times New Roman" w:hAnsi="Arial" w:cs="Arial"/>
          <w:color w:val="333333"/>
          <w:sz w:val="24"/>
          <w:szCs w:val="24"/>
          <w:lang w:val="en-US" w:eastAsia="fr-FR"/>
        </w:rPr>
        <w:t>, </w:t>
      </w:r>
      <w:hyperlink r:id="rId16" w:history="1">
        <w:r w:rsidRPr="00AB0F11">
          <w:rPr>
            <w:rFonts w:ascii="Arial" w:eastAsia="Times New Roman" w:hAnsi="Arial" w:cs="Arial"/>
            <w:color w:val="10147E"/>
            <w:sz w:val="24"/>
            <w:szCs w:val="24"/>
            <w:lang w:val="en-US" w:eastAsia="fr-FR"/>
          </w:rPr>
          <w:t xml:space="preserve">lipid-polymeric </w:t>
        </w:r>
        <w:proofErr w:type="spellStart"/>
        <w:r w:rsidRPr="00AB0F11">
          <w:rPr>
            <w:rFonts w:ascii="Arial" w:eastAsia="Times New Roman" w:hAnsi="Arial" w:cs="Arial"/>
            <w:color w:val="10147E"/>
            <w:sz w:val="24"/>
            <w:szCs w:val="24"/>
            <w:lang w:val="en-US" w:eastAsia="fr-FR"/>
          </w:rPr>
          <w:t>nanocarrier</w:t>
        </w:r>
        <w:proofErr w:type="spellEnd"/>
      </w:hyperlink>
      <w:r w:rsidRPr="00AB0F11">
        <w:rPr>
          <w:rFonts w:ascii="Arial" w:eastAsia="Times New Roman" w:hAnsi="Arial" w:cs="Arial"/>
          <w:color w:val="333333"/>
          <w:sz w:val="24"/>
          <w:szCs w:val="24"/>
          <w:lang w:val="en-US" w:eastAsia="fr-FR"/>
        </w:rPr>
        <w:t>, </w:t>
      </w:r>
      <w:hyperlink r:id="rId17" w:history="1">
        <w:r w:rsidRPr="00AB0F11">
          <w:rPr>
            <w:rFonts w:ascii="Arial" w:eastAsia="Times New Roman" w:hAnsi="Arial" w:cs="Arial"/>
            <w:color w:val="10147E"/>
            <w:sz w:val="24"/>
            <w:szCs w:val="24"/>
            <w:lang w:val="en-US" w:eastAsia="fr-FR"/>
          </w:rPr>
          <w:t>oral administration</w:t>
        </w:r>
      </w:hyperlink>
      <w:r w:rsidRPr="00AB0F11">
        <w:rPr>
          <w:rFonts w:ascii="Arial" w:eastAsia="Times New Roman" w:hAnsi="Arial" w:cs="Arial"/>
          <w:color w:val="333333"/>
          <w:sz w:val="24"/>
          <w:szCs w:val="24"/>
          <w:lang w:val="en-US" w:eastAsia="fr-FR"/>
        </w:rPr>
        <w:t>, </w:t>
      </w:r>
      <w:hyperlink r:id="rId18" w:history="1">
        <w:r w:rsidRPr="00AB0F11">
          <w:rPr>
            <w:rFonts w:ascii="Arial" w:eastAsia="Times New Roman" w:hAnsi="Arial" w:cs="Arial"/>
            <w:color w:val="10147E"/>
            <w:sz w:val="24"/>
            <w:szCs w:val="24"/>
            <w:lang w:val="en-US" w:eastAsia="fr-FR"/>
          </w:rPr>
          <w:t>intestinal permeability</w:t>
        </w:r>
      </w:hyperlink>
    </w:p>
    <w:p w:rsidR="00AB0F11" w:rsidRPr="00AB0F11" w:rsidRDefault="00AB0F11" w:rsidP="00AB0F11">
      <w:pPr>
        <w:spacing w:before="199" w:after="199" w:line="540" w:lineRule="atLeast"/>
        <w:outlineLvl w:val="1"/>
        <w:rPr>
          <w:rFonts w:ascii="Droid Serif" w:eastAsia="Times New Roman" w:hAnsi="Droid Serif" w:cs="Arial"/>
          <w:b/>
          <w:bCs/>
          <w:color w:val="333333"/>
          <w:sz w:val="36"/>
          <w:szCs w:val="36"/>
          <w:lang w:eastAsia="fr-FR"/>
        </w:rPr>
      </w:pPr>
      <w:bookmarkStart w:id="1" w:name="_GoBack"/>
      <w:bookmarkEnd w:id="1"/>
      <w:proofErr w:type="spellStart"/>
      <w:r w:rsidRPr="00AB0F11">
        <w:rPr>
          <w:rFonts w:ascii="Droid Serif" w:eastAsia="Times New Roman" w:hAnsi="Droid Serif" w:cs="Arial"/>
          <w:b/>
          <w:bCs/>
          <w:color w:val="333333"/>
          <w:sz w:val="36"/>
          <w:szCs w:val="36"/>
          <w:lang w:eastAsia="fr-FR"/>
        </w:rPr>
        <w:t>Additional</w:t>
      </w:r>
      <w:proofErr w:type="spellEnd"/>
      <w:r w:rsidRPr="00AB0F11">
        <w:rPr>
          <w:rFonts w:ascii="Droid Serif" w:eastAsia="Times New Roman" w:hAnsi="Droid Serif" w:cs="Arial"/>
          <w:b/>
          <w:bCs/>
          <w:color w:val="333333"/>
          <w:sz w:val="36"/>
          <w:szCs w:val="36"/>
          <w:lang w:eastAsia="fr-FR"/>
        </w:rPr>
        <w:t xml:space="preserve"> information</w:t>
      </w:r>
    </w:p>
    <w:p w:rsidR="00AB0F11" w:rsidRPr="00AB0F11" w:rsidRDefault="00AB0F11" w:rsidP="00AB0F11">
      <w:pPr>
        <w:spacing w:before="240" w:after="240" w:line="405" w:lineRule="atLeast"/>
        <w:outlineLvl w:val="2"/>
        <w:rPr>
          <w:rFonts w:ascii="Droid Serif" w:eastAsia="Times New Roman" w:hAnsi="Droid Serif" w:cs="Arial"/>
          <w:color w:val="000000"/>
          <w:sz w:val="34"/>
          <w:szCs w:val="34"/>
          <w:lang w:eastAsia="fr-FR"/>
        </w:rPr>
      </w:pPr>
      <w:proofErr w:type="spellStart"/>
      <w:r w:rsidRPr="00AB0F11">
        <w:rPr>
          <w:rFonts w:ascii="Droid Serif" w:eastAsia="Times New Roman" w:hAnsi="Droid Serif" w:cs="Arial"/>
          <w:color w:val="000000"/>
          <w:sz w:val="34"/>
          <w:szCs w:val="34"/>
          <w:lang w:eastAsia="fr-FR"/>
        </w:rPr>
        <w:t>Funding</w:t>
      </w:r>
      <w:proofErr w:type="spellEnd"/>
    </w:p>
    <w:p w:rsidR="007560BE" w:rsidRPr="00AB0F11" w:rsidRDefault="00AB0F11" w:rsidP="00AB0F11">
      <w:pPr>
        <w:spacing w:line="240" w:lineRule="auto"/>
        <w:rPr>
          <w:rFonts w:ascii="Arial" w:eastAsia="Times New Roman" w:hAnsi="Arial" w:cs="Arial"/>
          <w:color w:val="333333"/>
          <w:sz w:val="24"/>
          <w:szCs w:val="24"/>
          <w:lang w:val="en-US" w:eastAsia="fr-FR"/>
        </w:rPr>
      </w:pPr>
      <w:r w:rsidRPr="00AB0F11">
        <w:rPr>
          <w:rFonts w:ascii="Arial" w:eastAsia="Times New Roman" w:hAnsi="Arial" w:cs="Arial"/>
          <w:color w:val="333333"/>
          <w:sz w:val="24"/>
          <w:szCs w:val="24"/>
          <w:lang w:val="en-US" w:eastAsia="fr-FR"/>
        </w:rPr>
        <w:t xml:space="preserve">D </w:t>
      </w:r>
      <w:proofErr w:type="spellStart"/>
      <w:r w:rsidRPr="00AB0F11">
        <w:rPr>
          <w:rFonts w:ascii="Arial" w:eastAsia="Times New Roman" w:hAnsi="Arial" w:cs="Arial"/>
          <w:color w:val="333333"/>
          <w:sz w:val="24"/>
          <w:szCs w:val="24"/>
          <w:lang w:val="en-US" w:eastAsia="fr-FR"/>
        </w:rPr>
        <w:t>Sgorla</w:t>
      </w:r>
      <w:proofErr w:type="spellEnd"/>
      <w:r w:rsidRPr="00AB0F11">
        <w:rPr>
          <w:rFonts w:ascii="Arial" w:eastAsia="Times New Roman" w:hAnsi="Arial" w:cs="Arial"/>
          <w:color w:val="333333"/>
          <w:sz w:val="24"/>
          <w:szCs w:val="24"/>
          <w:lang w:val="en-US" w:eastAsia="fr-FR"/>
        </w:rPr>
        <w:t xml:space="preserve"> would like to thank the financial support of CAPES/FA Program (</w:t>
      </w:r>
      <w:proofErr w:type="spellStart"/>
      <w:r w:rsidRPr="00AB0F11">
        <w:rPr>
          <w:rFonts w:ascii="Arial" w:eastAsia="Times New Roman" w:hAnsi="Arial" w:cs="Arial"/>
          <w:color w:val="333333"/>
          <w:sz w:val="24"/>
          <w:szCs w:val="24"/>
          <w:lang w:val="en-US" w:eastAsia="fr-FR"/>
        </w:rPr>
        <w:t>Chamada</w:t>
      </w:r>
      <w:proofErr w:type="spellEnd"/>
      <w:r w:rsidRPr="00AB0F11">
        <w:rPr>
          <w:rFonts w:ascii="Arial" w:eastAsia="Times New Roman" w:hAnsi="Arial" w:cs="Arial"/>
          <w:color w:val="333333"/>
          <w:sz w:val="24"/>
          <w:szCs w:val="24"/>
          <w:lang w:val="en-US" w:eastAsia="fr-FR"/>
        </w:rPr>
        <w:t xml:space="preserve"> </w:t>
      </w:r>
      <w:proofErr w:type="spellStart"/>
      <w:r w:rsidRPr="00AB0F11">
        <w:rPr>
          <w:rFonts w:ascii="Arial" w:eastAsia="Times New Roman" w:hAnsi="Arial" w:cs="Arial"/>
          <w:color w:val="333333"/>
          <w:sz w:val="24"/>
          <w:szCs w:val="24"/>
          <w:lang w:val="en-US" w:eastAsia="fr-FR"/>
        </w:rPr>
        <w:t>Pública</w:t>
      </w:r>
      <w:proofErr w:type="spellEnd"/>
      <w:r w:rsidRPr="00AB0F11">
        <w:rPr>
          <w:rFonts w:ascii="Arial" w:eastAsia="Times New Roman" w:hAnsi="Arial" w:cs="Arial"/>
          <w:color w:val="333333"/>
          <w:sz w:val="24"/>
          <w:szCs w:val="24"/>
          <w:lang w:val="en-US" w:eastAsia="fr-FR"/>
        </w:rPr>
        <w:t xml:space="preserve"> 11/2014) and B </w:t>
      </w:r>
      <w:proofErr w:type="spellStart"/>
      <w:r w:rsidRPr="00AB0F11">
        <w:rPr>
          <w:rFonts w:ascii="Arial" w:eastAsia="Times New Roman" w:hAnsi="Arial" w:cs="Arial"/>
          <w:color w:val="333333"/>
          <w:sz w:val="24"/>
          <w:szCs w:val="24"/>
          <w:lang w:val="en-US" w:eastAsia="fr-FR"/>
        </w:rPr>
        <w:t>Sarmento</w:t>
      </w:r>
      <w:proofErr w:type="spellEnd"/>
      <w:r w:rsidRPr="00AB0F11">
        <w:rPr>
          <w:rFonts w:ascii="Arial" w:eastAsia="Times New Roman" w:hAnsi="Arial" w:cs="Arial"/>
          <w:color w:val="333333"/>
          <w:sz w:val="24"/>
          <w:szCs w:val="24"/>
          <w:lang w:val="en-US" w:eastAsia="fr-FR"/>
        </w:rPr>
        <w:t xml:space="preserve"> thanks the financial support of the project of </w:t>
      </w:r>
      <w:proofErr w:type="spellStart"/>
      <w:r w:rsidRPr="00AB0F11">
        <w:rPr>
          <w:rFonts w:ascii="Arial" w:eastAsia="Times New Roman" w:hAnsi="Arial" w:cs="Arial"/>
          <w:color w:val="333333"/>
          <w:sz w:val="24"/>
          <w:szCs w:val="24"/>
          <w:lang w:val="en-US" w:eastAsia="fr-FR"/>
        </w:rPr>
        <w:lastRenderedPageBreak/>
        <w:t>Ciências</w:t>
      </w:r>
      <w:proofErr w:type="spellEnd"/>
      <w:r w:rsidRPr="00AB0F11">
        <w:rPr>
          <w:rFonts w:ascii="Arial" w:eastAsia="Times New Roman" w:hAnsi="Arial" w:cs="Arial"/>
          <w:color w:val="333333"/>
          <w:sz w:val="24"/>
          <w:szCs w:val="24"/>
          <w:lang w:val="en-US" w:eastAsia="fr-FR"/>
        </w:rPr>
        <w:t xml:space="preserve"> </w:t>
      </w:r>
      <w:proofErr w:type="spellStart"/>
      <w:r w:rsidRPr="00AB0F11">
        <w:rPr>
          <w:rFonts w:ascii="Arial" w:eastAsia="Times New Roman" w:hAnsi="Arial" w:cs="Arial"/>
          <w:color w:val="333333"/>
          <w:sz w:val="24"/>
          <w:szCs w:val="24"/>
          <w:lang w:val="en-US" w:eastAsia="fr-FR"/>
        </w:rPr>
        <w:t>Sem</w:t>
      </w:r>
      <w:proofErr w:type="spellEnd"/>
      <w:r w:rsidRPr="00AB0F11">
        <w:rPr>
          <w:rFonts w:ascii="Arial" w:eastAsia="Times New Roman" w:hAnsi="Arial" w:cs="Arial"/>
          <w:color w:val="333333"/>
          <w:sz w:val="24"/>
          <w:szCs w:val="24"/>
          <w:lang w:val="en-US" w:eastAsia="fr-FR"/>
        </w:rPr>
        <w:t xml:space="preserve"> </w:t>
      </w:r>
      <w:proofErr w:type="spellStart"/>
      <w:r w:rsidRPr="00AB0F11">
        <w:rPr>
          <w:rFonts w:ascii="Arial" w:eastAsia="Times New Roman" w:hAnsi="Arial" w:cs="Arial"/>
          <w:color w:val="333333"/>
          <w:sz w:val="24"/>
          <w:szCs w:val="24"/>
          <w:lang w:val="en-US" w:eastAsia="fr-FR"/>
        </w:rPr>
        <w:t>Fronteiras</w:t>
      </w:r>
      <w:proofErr w:type="spellEnd"/>
      <w:r w:rsidRPr="00AB0F11">
        <w:rPr>
          <w:rFonts w:ascii="Arial" w:eastAsia="Times New Roman" w:hAnsi="Arial" w:cs="Arial"/>
          <w:color w:val="333333"/>
          <w:sz w:val="24"/>
          <w:szCs w:val="24"/>
          <w:lang w:val="en-US" w:eastAsia="fr-FR"/>
        </w:rPr>
        <w:t xml:space="preserve"> Program, Special Visitor Researcher (</w:t>
      </w:r>
      <w:proofErr w:type="spellStart"/>
      <w:r w:rsidRPr="00AB0F11">
        <w:rPr>
          <w:rFonts w:ascii="Arial" w:eastAsia="Times New Roman" w:hAnsi="Arial" w:cs="Arial"/>
          <w:color w:val="333333"/>
          <w:sz w:val="24"/>
          <w:szCs w:val="24"/>
          <w:lang w:val="en-US" w:eastAsia="fr-FR"/>
        </w:rPr>
        <w:t>Chamada</w:t>
      </w:r>
      <w:proofErr w:type="spellEnd"/>
      <w:r w:rsidRPr="00AB0F11">
        <w:rPr>
          <w:rFonts w:ascii="Arial" w:eastAsia="Times New Roman" w:hAnsi="Arial" w:cs="Arial"/>
          <w:color w:val="333333"/>
          <w:sz w:val="24"/>
          <w:szCs w:val="24"/>
          <w:lang w:val="en-US" w:eastAsia="fr-FR"/>
        </w:rPr>
        <w:t xml:space="preserve"> de </w:t>
      </w:r>
      <w:proofErr w:type="spellStart"/>
      <w:r w:rsidRPr="00AB0F11">
        <w:rPr>
          <w:rFonts w:ascii="Arial" w:eastAsia="Times New Roman" w:hAnsi="Arial" w:cs="Arial"/>
          <w:color w:val="333333"/>
          <w:sz w:val="24"/>
          <w:szCs w:val="24"/>
          <w:lang w:val="en-US" w:eastAsia="fr-FR"/>
        </w:rPr>
        <w:t>Projetos</w:t>
      </w:r>
      <w:proofErr w:type="spellEnd"/>
      <w:r w:rsidRPr="00AB0F11">
        <w:rPr>
          <w:rFonts w:ascii="Arial" w:eastAsia="Times New Roman" w:hAnsi="Arial" w:cs="Arial"/>
          <w:color w:val="333333"/>
          <w:sz w:val="24"/>
          <w:szCs w:val="24"/>
          <w:lang w:val="en-US" w:eastAsia="fr-FR"/>
        </w:rPr>
        <w:t xml:space="preserve"> MEC/MCTI/CAPES/</w:t>
      </w:r>
      <w:proofErr w:type="spellStart"/>
      <w:r w:rsidRPr="00AB0F11">
        <w:rPr>
          <w:rFonts w:ascii="Arial" w:eastAsia="Times New Roman" w:hAnsi="Arial" w:cs="Arial"/>
          <w:color w:val="333333"/>
          <w:sz w:val="24"/>
          <w:szCs w:val="24"/>
          <w:lang w:val="en-US" w:eastAsia="fr-FR"/>
        </w:rPr>
        <w:t>CNPq</w:t>
      </w:r>
      <w:proofErr w:type="spellEnd"/>
      <w:r w:rsidRPr="00AB0F11">
        <w:rPr>
          <w:rFonts w:ascii="Arial" w:eastAsia="Times New Roman" w:hAnsi="Arial" w:cs="Arial"/>
          <w:color w:val="333333"/>
          <w:sz w:val="24"/>
          <w:szCs w:val="24"/>
          <w:lang w:val="en-US" w:eastAsia="fr-FR"/>
        </w:rPr>
        <w:t xml:space="preserve">/FAPs—no 09/2014) both linked to Pharmaceutical Sciences Postgraduate Research Program (PCF – UNIOESTE/Paraná/Brazil). A </w:t>
      </w:r>
      <w:proofErr w:type="spellStart"/>
      <w:r w:rsidRPr="00AB0F11">
        <w:rPr>
          <w:rFonts w:ascii="Arial" w:eastAsia="Times New Roman" w:hAnsi="Arial" w:cs="Arial"/>
          <w:color w:val="333333"/>
          <w:sz w:val="24"/>
          <w:szCs w:val="24"/>
          <w:lang w:val="en-US" w:eastAsia="fr-FR"/>
        </w:rPr>
        <w:t>Lechanteur</w:t>
      </w:r>
      <w:proofErr w:type="spellEnd"/>
      <w:r w:rsidRPr="00AB0F11">
        <w:rPr>
          <w:rFonts w:ascii="Arial" w:eastAsia="Times New Roman" w:hAnsi="Arial" w:cs="Arial"/>
          <w:color w:val="333333"/>
          <w:sz w:val="24"/>
          <w:szCs w:val="24"/>
          <w:lang w:val="en-US" w:eastAsia="fr-FR"/>
        </w:rPr>
        <w:t xml:space="preserve"> is a Marie-Curie COFUND postdoctoral fellow at the University of Liege, Co-funded by the European Union. A. </w:t>
      </w:r>
      <w:proofErr w:type="spellStart"/>
      <w:r w:rsidRPr="00AB0F11">
        <w:rPr>
          <w:rFonts w:ascii="Arial" w:eastAsia="Times New Roman" w:hAnsi="Arial" w:cs="Arial"/>
          <w:color w:val="333333"/>
          <w:sz w:val="24"/>
          <w:szCs w:val="24"/>
          <w:lang w:val="en-US" w:eastAsia="fr-FR"/>
        </w:rPr>
        <w:t>Lechanteur</w:t>
      </w:r>
      <w:proofErr w:type="spellEnd"/>
      <w:r w:rsidRPr="00AB0F11">
        <w:rPr>
          <w:rFonts w:ascii="Arial" w:eastAsia="Times New Roman" w:hAnsi="Arial" w:cs="Arial"/>
          <w:color w:val="333333"/>
          <w:sz w:val="24"/>
          <w:szCs w:val="24"/>
          <w:lang w:val="en-US" w:eastAsia="fr-FR"/>
        </w:rPr>
        <w:t xml:space="preserve"> would like to acknowledge the </w:t>
      </w:r>
      <w:proofErr w:type="spellStart"/>
      <w:r w:rsidRPr="00AB0F11">
        <w:rPr>
          <w:rFonts w:ascii="Arial" w:eastAsia="Times New Roman" w:hAnsi="Arial" w:cs="Arial"/>
          <w:color w:val="333333"/>
          <w:sz w:val="24"/>
          <w:szCs w:val="24"/>
          <w:lang w:val="en-US" w:eastAsia="fr-FR"/>
        </w:rPr>
        <w:t>Fonds</w:t>
      </w:r>
      <w:proofErr w:type="spellEnd"/>
      <w:r w:rsidRPr="00AB0F11">
        <w:rPr>
          <w:rFonts w:ascii="Arial" w:eastAsia="Times New Roman" w:hAnsi="Arial" w:cs="Arial"/>
          <w:color w:val="333333"/>
          <w:sz w:val="24"/>
          <w:szCs w:val="24"/>
          <w:lang w:val="en-US" w:eastAsia="fr-FR"/>
        </w:rPr>
        <w:t xml:space="preserve"> Leon </w:t>
      </w:r>
      <w:proofErr w:type="spellStart"/>
      <w:r w:rsidRPr="00AB0F11">
        <w:rPr>
          <w:rFonts w:ascii="Arial" w:eastAsia="Times New Roman" w:hAnsi="Arial" w:cs="Arial"/>
          <w:color w:val="333333"/>
          <w:sz w:val="24"/>
          <w:szCs w:val="24"/>
          <w:lang w:val="en-US" w:eastAsia="fr-FR"/>
        </w:rPr>
        <w:t>Fredericq</w:t>
      </w:r>
      <w:proofErr w:type="spellEnd"/>
      <w:r w:rsidRPr="00AB0F11">
        <w:rPr>
          <w:rFonts w:ascii="Arial" w:eastAsia="Times New Roman" w:hAnsi="Arial" w:cs="Arial"/>
          <w:color w:val="333333"/>
          <w:sz w:val="24"/>
          <w:szCs w:val="24"/>
          <w:lang w:val="en-US" w:eastAsia="fr-FR"/>
        </w:rPr>
        <w:t xml:space="preserve"> for financial support. This article is a result of the project NORTE-01-0145-FEDER-000012, supported by Norte Portugal Regional Operational </w:t>
      </w:r>
      <w:proofErr w:type="spellStart"/>
      <w:r w:rsidRPr="00AB0F11">
        <w:rPr>
          <w:rFonts w:ascii="Arial" w:eastAsia="Times New Roman" w:hAnsi="Arial" w:cs="Arial"/>
          <w:color w:val="333333"/>
          <w:sz w:val="24"/>
          <w:szCs w:val="24"/>
          <w:lang w:val="en-US" w:eastAsia="fr-FR"/>
        </w:rPr>
        <w:t>Programme</w:t>
      </w:r>
      <w:proofErr w:type="spellEnd"/>
      <w:r w:rsidRPr="00AB0F11">
        <w:rPr>
          <w:rFonts w:ascii="Arial" w:eastAsia="Times New Roman" w:hAnsi="Arial" w:cs="Arial"/>
          <w:color w:val="333333"/>
          <w:sz w:val="24"/>
          <w:szCs w:val="24"/>
          <w:lang w:val="en-US" w:eastAsia="fr-FR"/>
        </w:rPr>
        <w:t xml:space="preserve"> (NORTE 2020), under the PORTUGAL 2020 Partnership Agreement, through the European Regional Development Fund (ERDF). This work was financed by FEDER - Fundo </w:t>
      </w:r>
      <w:proofErr w:type="spellStart"/>
      <w:r w:rsidRPr="00AB0F11">
        <w:rPr>
          <w:rFonts w:ascii="Arial" w:eastAsia="Times New Roman" w:hAnsi="Arial" w:cs="Arial"/>
          <w:color w:val="333333"/>
          <w:sz w:val="24"/>
          <w:szCs w:val="24"/>
          <w:lang w:val="en-US" w:eastAsia="fr-FR"/>
        </w:rPr>
        <w:t>Europeu</w:t>
      </w:r>
      <w:proofErr w:type="spellEnd"/>
      <w:r w:rsidRPr="00AB0F11">
        <w:rPr>
          <w:rFonts w:ascii="Arial" w:eastAsia="Times New Roman" w:hAnsi="Arial" w:cs="Arial"/>
          <w:color w:val="333333"/>
          <w:sz w:val="24"/>
          <w:szCs w:val="24"/>
          <w:lang w:val="en-US" w:eastAsia="fr-FR"/>
        </w:rPr>
        <w:t xml:space="preserve"> de </w:t>
      </w:r>
      <w:proofErr w:type="spellStart"/>
      <w:r w:rsidRPr="00AB0F11">
        <w:rPr>
          <w:rFonts w:ascii="Arial" w:eastAsia="Times New Roman" w:hAnsi="Arial" w:cs="Arial"/>
          <w:color w:val="333333"/>
          <w:sz w:val="24"/>
          <w:szCs w:val="24"/>
          <w:lang w:val="en-US" w:eastAsia="fr-FR"/>
        </w:rPr>
        <w:t>Desenvolvimento</w:t>
      </w:r>
      <w:proofErr w:type="spellEnd"/>
      <w:r w:rsidRPr="00AB0F11">
        <w:rPr>
          <w:rFonts w:ascii="Arial" w:eastAsia="Times New Roman" w:hAnsi="Arial" w:cs="Arial"/>
          <w:color w:val="333333"/>
          <w:sz w:val="24"/>
          <w:szCs w:val="24"/>
          <w:lang w:val="en-US" w:eastAsia="fr-FR"/>
        </w:rPr>
        <w:t xml:space="preserve"> Regional funds through the COMPETE 2020 - </w:t>
      </w:r>
      <w:proofErr w:type="spellStart"/>
      <w:r w:rsidRPr="00AB0F11">
        <w:rPr>
          <w:rFonts w:ascii="Arial" w:eastAsia="Times New Roman" w:hAnsi="Arial" w:cs="Arial"/>
          <w:color w:val="333333"/>
          <w:sz w:val="24"/>
          <w:szCs w:val="24"/>
          <w:lang w:val="en-US" w:eastAsia="fr-FR"/>
        </w:rPr>
        <w:t>Operacional</w:t>
      </w:r>
      <w:proofErr w:type="spellEnd"/>
      <w:r w:rsidRPr="00AB0F11">
        <w:rPr>
          <w:rFonts w:ascii="Arial" w:eastAsia="Times New Roman" w:hAnsi="Arial" w:cs="Arial"/>
          <w:color w:val="333333"/>
          <w:sz w:val="24"/>
          <w:szCs w:val="24"/>
          <w:lang w:val="en-US" w:eastAsia="fr-FR"/>
        </w:rPr>
        <w:t xml:space="preserve"> </w:t>
      </w:r>
      <w:proofErr w:type="spellStart"/>
      <w:r w:rsidRPr="00AB0F11">
        <w:rPr>
          <w:rFonts w:ascii="Arial" w:eastAsia="Times New Roman" w:hAnsi="Arial" w:cs="Arial"/>
          <w:color w:val="333333"/>
          <w:sz w:val="24"/>
          <w:szCs w:val="24"/>
          <w:lang w:val="en-US" w:eastAsia="fr-FR"/>
        </w:rPr>
        <w:t>Programme</w:t>
      </w:r>
      <w:proofErr w:type="spellEnd"/>
      <w:r w:rsidRPr="00AB0F11">
        <w:rPr>
          <w:rFonts w:ascii="Arial" w:eastAsia="Times New Roman" w:hAnsi="Arial" w:cs="Arial"/>
          <w:color w:val="333333"/>
          <w:sz w:val="24"/>
          <w:szCs w:val="24"/>
          <w:lang w:val="en-US" w:eastAsia="fr-FR"/>
        </w:rPr>
        <w:t xml:space="preserve"> for Competitiveness and </w:t>
      </w:r>
      <w:proofErr w:type="spellStart"/>
      <w:r w:rsidRPr="00AB0F11">
        <w:rPr>
          <w:rFonts w:ascii="Arial" w:eastAsia="Times New Roman" w:hAnsi="Arial" w:cs="Arial"/>
          <w:color w:val="333333"/>
          <w:sz w:val="24"/>
          <w:szCs w:val="24"/>
          <w:lang w:val="en-US" w:eastAsia="fr-FR"/>
        </w:rPr>
        <w:t>Internationalisation</w:t>
      </w:r>
      <w:proofErr w:type="spellEnd"/>
      <w:r w:rsidRPr="00AB0F11">
        <w:rPr>
          <w:rFonts w:ascii="Arial" w:eastAsia="Times New Roman" w:hAnsi="Arial" w:cs="Arial"/>
          <w:color w:val="333333"/>
          <w:sz w:val="24"/>
          <w:szCs w:val="24"/>
          <w:lang w:val="en-US" w:eastAsia="fr-FR"/>
        </w:rPr>
        <w:t xml:space="preserve"> (POCI), Portugal 2020, and by Portuguese funds through FCT - </w:t>
      </w:r>
      <w:proofErr w:type="spellStart"/>
      <w:r w:rsidRPr="00AB0F11">
        <w:rPr>
          <w:rFonts w:ascii="Arial" w:eastAsia="Times New Roman" w:hAnsi="Arial" w:cs="Arial"/>
          <w:color w:val="333333"/>
          <w:sz w:val="24"/>
          <w:szCs w:val="24"/>
          <w:lang w:val="en-US" w:eastAsia="fr-FR"/>
        </w:rPr>
        <w:t>Fundação</w:t>
      </w:r>
      <w:proofErr w:type="spellEnd"/>
      <w:r w:rsidRPr="00AB0F11">
        <w:rPr>
          <w:rFonts w:ascii="Arial" w:eastAsia="Times New Roman" w:hAnsi="Arial" w:cs="Arial"/>
          <w:color w:val="333333"/>
          <w:sz w:val="24"/>
          <w:szCs w:val="24"/>
          <w:lang w:val="en-US" w:eastAsia="fr-FR"/>
        </w:rPr>
        <w:t xml:space="preserve"> para a </w:t>
      </w:r>
      <w:proofErr w:type="spellStart"/>
      <w:r w:rsidRPr="00AB0F11">
        <w:rPr>
          <w:rFonts w:ascii="Arial" w:eastAsia="Times New Roman" w:hAnsi="Arial" w:cs="Arial"/>
          <w:color w:val="333333"/>
          <w:sz w:val="24"/>
          <w:szCs w:val="24"/>
          <w:lang w:val="en-US" w:eastAsia="fr-FR"/>
        </w:rPr>
        <w:t>Ciência</w:t>
      </w:r>
      <w:proofErr w:type="spellEnd"/>
      <w:r w:rsidRPr="00AB0F11">
        <w:rPr>
          <w:rFonts w:ascii="Arial" w:eastAsia="Times New Roman" w:hAnsi="Arial" w:cs="Arial"/>
          <w:color w:val="333333"/>
          <w:sz w:val="24"/>
          <w:szCs w:val="24"/>
          <w:lang w:val="en-US" w:eastAsia="fr-FR"/>
        </w:rPr>
        <w:t xml:space="preserve"> e a </w:t>
      </w:r>
      <w:proofErr w:type="spellStart"/>
      <w:r w:rsidRPr="00AB0F11">
        <w:rPr>
          <w:rFonts w:ascii="Arial" w:eastAsia="Times New Roman" w:hAnsi="Arial" w:cs="Arial"/>
          <w:color w:val="333333"/>
          <w:sz w:val="24"/>
          <w:szCs w:val="24"/>
          <w:lang w:val="en-US" w:eastAsia="fr-FR"/>
        </w:rPr>
        <w:t>Tecnologia</w:t>
      </w:r>
      <w:proofErr w:type="spellEnd"/>
      <w:r w:rsidRPr="00AB0F11">
        <w:rPr>
          <w:rFonts w:ascii="Arial" w:eastAsia="Times New Roman" w:hAnsi="Arial" w:cs="Arial"/>
          <w:color w:val="333333"/>
          <w:sz w:val="24"/>
          <w:szCs w:val="24"/>
          <w:lang w:val="en-US" w:eastAsia="fr-FR"/>
        </w:rPr>
        <w:t>/</w:t>
      </w:r>
      <w:proofErr w:type="spellStart"/>
      <w:r w:rsidRPr="00AB0F11">
        <w:rPr>
          <w:rFonts w:ascii="Arial" w:eastAsia="Times New Roman" w:hAnsi="Arial" w:cs="Arial"/>
          <w:color w:val="333333"/>
          <w:sz w:val="24"/>
          <w:szCs w:val="24"/>
          <w:lang w:val="en-US" w:eastAsia="fr-FR"/>
        </w:rPr>
        <w:t>Ministério</w:t>
      </w:r>
      <w:proofErr w:type="spellEnd"/>
      <w:r w:rsidRPr="00AB0F11">
        <w:rPr>
          <w:rFonts w:ascii="Arial" w:eastAsia="Times New Roman" w:hAnsi="Arial" w:cs="Arial"/>
          <w:color w:val="333333"/>
          <w:sz w:val="24"/>
          <w:szCs w:val="24"/>
          <w:lang w:val="en-US" w:eastAsia="fr-FR"/>
        </w:rPr>
        <w:t xml:space="preserve"> da </w:t>
      </w:r>
      <w:proofErr w:type="spellStart"/>
      <w:r w:rsidRPr="00AB0F11">
        <w:rPr>
          <w:rFonts w:ascii="Arial" w:eastAsia="Times New Roman" w:hAnsi="Arial" w:cs="Arial"/>
          <w:color w:val="333333"/>
          <w:sz w:val="24"/>
          <w:szCs w:val="24"/>
          <w:lang w:val="en-US" w:eastAsia="fr-FR"/>
        </w:rPr>
        <w:t>Ciência</w:t>
      </w:r>
      <w:proofErr w:type="spellEnd"/>
      <w:r w:rsidRPr="00AB0F11">
        <w:rPr>
          <w:rFonts w:ascii="Arial" w:eastAsia="Times New Roman" w:hAnsi="Arial" w:cs="Arial"/>
          <w:color w:val="333333"/>
          <w:sz w:val="24"/>
          <w:szCs w:val="24"/>
          <w:lang w:val="en-US" w:eastAsia="fr-FR"/>
        </w:rPr>
        <w:t xml:space="preserve">, </w:t>
      </w:r>
      <w:proofErr w:type="spellStart"/>
      <w:r w:rsidRPr="00AB0F11">
        <w:rPr>
          <w:rFonts w:ascii="Arial" w:eastAsia="Times New Roman" w:hAnsi="Arial" w:cs="Arial"/>
          <w:color w:val="333333"/>
          <w:sz w:val="24"/>
          <w:szCs w:val="24"/>
          <w:lang w:val="en-US" w:eastAsia="fr-FR"/>
        </w:rPr>
        <w:t>Tecnologia</w:t>
      </w:r>
      <w:proofErr w:type="spellEnd"/>
      <w:r w:rsidRPr="00AB0F11">
        <w:rPr>
          <w:rFonts w:ascii="Arial" w:eastAsia="Times New Roman" w:hAnsi="Arial" w:cs="Arial"/>
          <w:color w:val="333333"/>
          <w:sz w:val="24"/>
          <w:szCs w:val="24"/>
          <w:lang w:val="en-US" w:eastAsia="fr-FR"/>
        </w:rPr>
        <w:t xml:space="preserve"> e </w:t>
      </w:r>
      <w:proofErr w:type="spellStart"/>
      <w:r w:rsidRPr="00AB0F11">
        <w:rPr>
          <w:rFonts w:ascii="Arial" w:eastAsia="Times New Roman" w:hAnsi="Arial" w:cs="Arial"/>
          <w:color w:val="333333"/>
          <w:sz w:val="24"/>
          <w:szCs w:val="24"/>
          <w:lang w:val="en-US" w:eastAsia="fr-FR"/>
        </w:rPr>
        <w:t>Ensino</w:t>
      </w:r>
      <w:proofErr w:type="spellEnd"/>
      <w:r w:rsidRPr="00AB0F11">
        <w:rPr>
          <w:rFonts w:ascii="Arial" w:eastAsia="Times New Roman" w:hAnsi="Arial" w:cs="Arial"/>
          <w:color w:val="333333"/>
          <w:sz w:val="24"/>
          <w:szCs w:val="24"/>
          <w:lang w:val="en-US" w:eastAsia="fr-FR"/>
        </w:rPr>
        <w:t xml:space="preserve"> Superior in the framework of the project “Institute for Research and Innovation in Health Sciences” (POCI-01-0145-FEDER-007274). </w:t>
      </w:r>
      <w:proofErr w:type="gramStart"/>
      <w:r w:rsidRPr="00AB0F11">
        <w:rPr>
          <w:rFonts w:ascii="Arial" w:eastAsia="Times New Roman" w:hAnsi="Arial" w:cs="Arial"/>
          <w:color w:val="333333"/>
          <w:sz w:val="24"/>
          <w:szCs w:val="24"/>
          <w:lang w:val="en-US" w:eastAsia="fr-FR"/>
        </w:rPr>
        <w:t>A</w:t>
      </w:r>
      <w:proofErr w:type="gramEnd"/>
      <w:r w:rsidRPr="00AB0F11">
        <w:rPr>
          <w:rFonts w:ascii="Arial" w:eastAsia="Times New Roman" w:hAnsi="Arial" w:cs="Arial"/>
          <w:color w:val="333333"/>
          <w:sz w:val="24"/>
          <w:szCs w:val="24"/>
          <w:lang w:val="en-US" w:eastAsia="fr-FR"/>
        </w:rPr>
        <w:t xml:space="preserve"> Almeida and F Sousa would like to acknowledge FCT, Portugal, for financial support (SFRH/BD/118721/2016 and SFRH/BD/112201/2015).</w:t>
      </w:r>
    </w:p>
    <w:sectPr w:rsidR="007560BE" w:rsidRPr="00AB0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94A38"/>
    <w:multiLevelType w:val="multilevel"/>
    <w:tmpl w:val="052A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65374D"/>
    <w:multiLevelType w:val="multilevel"/>
    <w:tmpl w:val="739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11"/>
    <w:rsid w:val="00737014"/>
    <w:rsid w:val="00910213"/>
    <w:rsid w:val="00AB0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84BC2-B19D-43BD-90B6-4B2D251C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B0F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B0F1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B0F1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F1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B0F1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B0F11"/>
    <w:rPr>
      <w:rFonts w:ascii="Times New Roman" w:eastAsia="Times New Roman" w:hAnsi="Times New Roman" w:cs="Times New Roman"/>
      <w:b/>
      <w:bCs/>
      <w:sz w:val="27"/>
      <w:szCs w:val="27"/>
      <w:lang w:eastAsia="fr-FR"/>
    </w:rPr>
  </w:style>
  <w:style w:type="character" w:customStyle="1" w:styleId="nlmarticle-title">
    <w:name w:val="nlm_article-title"/>
    <w:basedOn w:val="Policepardfaut"/>
    <w:rsid w:val="00AB0F11"/>
  </w:style>
  <w:style w:type="character" w:customStyle="1" w:styleId="nlmcontrib-group">
    <w:name w:val="nlm_contrib-group"/>
    <w:basedOn w:val="Policepardfaut"/>
    <w:rsid w:val="00AB0F11"/>
  </w:style>
  <w:style w:type="character" w:customStyle="1" w:styleId="contribdegrees">
    <w:name w:val="contribdegrees"/>
    <w:basedOn w:val="Policepardfaut"/>
    <w:rsid w:val="00AB0F11"/>
  </w:style>
  <w:style w:type="character" w:styleId="Lienhypertexte">
    <w:name w:val="Hyperlink"/>
    <w:basedOn w:val="Policepardfaut"/>
    <w:uiPriority w:val="99"/>
    <w:semiHidden/>
    <w:unhideWhenUsed/>
    <w:rsid w:val="00AB0F11"/>
    <w:rPr>
      <w:color w:val="0000FF"/>
      <w:u w:val="single"/>
    </w:rPr>
  </w:style>
  <w:style w:type="paragraph" w:styleId="NormalWeb">
    <w:name w:val="Normal (Web)"/>
    <w:basedOn w:val="Normal"/>
    <w:uiPriority w:val="99"/>
    <w:semiHidden/>
    <w:unhideWhenUsed/>
    <w:rsid w:val="00AB0F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ma">
    <w:name w:val="comma"/>
    <w:basedOn w:val="Policepardfaut"/>
    <w:rsid w:val="00AB0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460502">
      <w:bodyDiv w:val="1"/>
      <w:marLeft w:val="0"/>
      <w:marRight w:val="0"/>
      <w:marTop w:val="0"/>
      <w:marBottom w:val="0"/>
      <w:divBdr>
        <w:top w:val="none" w:sz="0" w:space="0" w:color="auto"/>
        <w:left w:val="none" w:sz="0" w:space="0" w:color="auto"/>
        <w:bottom w:val="none" w:sz="0" w:space="0" w:color="auto"/>
        <w:right w:val="none" w:sz="0" w:space="0" w:color="auto"/>
      </w:divBdr>
      <w:divsChild>
        <w:div w:id="327052069">
          <w:marLeft w:val="0"/>
          <w:marRight w:val="0"/>
          <w:marTop w:val="0"/>
          <w:marBottom w:val="0"/>
          <w:divBdr>
            <w:top w:val="none" w:sz="0" w:space="0" w:color="auto"/>
            <w:left w:val="none" w:sz="0" w:space="0" w:color="auto"/>
            <w:bottom w:val="none" w:sz="0" w:space="0" w:color="auto"/>
            <w:right w:val="none" w:sz="0" w:space="0" w:color="auto"/>
          </w:divBdr>
          <w:divsChild>
            <w:div w:id="1982684127">
              <w:marLeft w:val="0"/>
              <w:marRight w:val="0"/>
              <w:marTop w:val="0"/>
              <w:marBottom w:val="0"/>
              <w:divBdr>
                <w:top w:val="none" w:sz="0" w:space="0" w:color="auto"/>
                <w:left w:val="none" w:sz="0" w:space="0" w:color="auto"/>
                <w:bottom w:val="none" w:sz="0" w:space="0" w:color="auto"/>
                <w:right w:val="none" w:sz="0" w:space="0" w:color="auto"/>
              </w:divBdr>
              <w:divsChild>
                <w:div w:id="414860506">
                  <w:marLeft w:val="0"/>
                  <w:marRight w:val="0"/>
                  <w:marTop w:val="0"/>
                  <w:marBottom w:val="0"/>
                  <w:divBdr>
                    <w:top w:val="none" w:sz="0" w:space="0" w:color="auto"/>
                    <w:left w:val="none" w:sz="0" w:space="0" w:color="auto"/>
                    <w:bottom w:val="none" w:sz="0" w:space="0" w:color="auto"/>
                    <w:right w:val="none" w:sz="0" w:space="0" w:color="auto"/>
                  </w:divBdr>
                  <w:divsChild>
                    <w:div w:id="506016098">
                      <w:marLeft w:val="108"/>
                      <w:marRight w:val="108"/>
                      <w:marTop w:val="0"/>
                      <w:marBottom w:val="0"/>
                      <w:divBdr>
                        <w:top w:val="none" w:sz="0" w:space="0" w:color="auto"/>
                        <w:left w:val="none" w:sz="0" w:space="0" w:color="auto"/>
                        <w:bottom w:val="none" w:sz="0" w:space="0" w:color="auto"/>
                        <w:right w:val="none" w:sz="0" w:space="0" w:color="auto"/>
                      </w:divBdr>
                      <w:divsChild>
                        <w:div w:id="1954164346">
                          <w:marLeft w:val="0"/>
                          <w:marRight w:val="0"/>
                          <w:marTop w:val="0"/>
                          <w:marBottom w:val="0"/>
                          <w:divBdr>
                            <w:top w:val="none" w:sz="0" w:space="0" w:color="auto"/>
                            <w:left w:val="none" w:sz="0" w:space="0" w:color="auto"/>
                            <w:bottom w:val="none" w:sz="0" w:space="0" w:color="auto"/>
                            <w:right w:val="none" w:sz="0" w:space="0" w:color="auto"/>
                          </w:divBdr>
                          <w:divsChild>
                            <w:div w:id="65344472">
                              <w:marLeft w:val="0"/>
                              <w:marRight w:val="0"/>
                              <w:marTop w:val="0"/>
                              <w:marBottom w:val="0"/>
                              <w:divBdr>
                                <w:top w:val="none" w:sz="0" w:space="0" w:color="auto"/>
                                <w:left w:val="none" w:sz="0" w:space="0" w:color="auto"/>
                                <w:bottom w:val="none" w:sz="0" w:space="0" w:color="auto"/>
                                <w:right w:val="none" w:sz="0" w:space="0" w:color="auto"/>
                              </w:divBdr>
                              <w:divsChild>
                                <w:div w:id="982779594">
                                  <w:marLeft w:val="0"/>
                                  <w:marRight w:val="0"/>
                                  <w:marTop w:val="0"/>
                                  <w:marBottom w:val="0"/>
                                  <w:divBdr>
                                    <w:top w:val="none" w:sz="0" w:space="0" w:color="auto"/>
                                    <w:left w:val="none" w:sz="0" w:space="0" w:color="auto"/>
                                    <w:bottom w:val="none" w:sz="0" w:space="0" w:color="auto"/>
                                    <w:right w:val="none" w:sz="0" w:space="0" w:color="auto"/>
                                  </w:divBdr>
                                  <w:divsChild>
                                    <w:div w:id="609168025">
                                      <w:marLeft w:val="0"/>
                                      <w:marRight w:val="0"/>
                                      <w:marTop w:val="0"/>
                                      <w:marBottom w:val="0"/>
                                      <w:divBdr>
                                        <w:top w:val="none" w:sz="0" w:space="0" w:color="auto"/>
                                        <w:left w:val="none" w:sz="0" w:space="0" w:color="auto"/>
                                        <w:bottom w:val="none" w:sz="0" w:space="0" w:color="auto"/>
                                        <w:right w:val="none" w:sz="0" w:space="0" w:color="auto"/>
                                      </w:divBdr>
                                      <w:divsChild>
                                        <w:div w:id="110127656">
                                          <w:marLeft w:val="0"/>
                                          <w:marRight w:val="0"/>
                                          <w:marTop w:val="0"/>
                                          <w:marBottom w:val="0"/>
                                          <w:divBdr>
                                            <w:top w:val="none" w:sz="0" w:space="0" w:color="auto"/>
                                            <w:left w:val="none" w:sz="0" w:space="0" w:color="auto"/>
                                            <w:bottom w:val="none" w:sz="0" w:space="0" w:color="auto"/>
                                            <w:right w:val="none" w:sz="0" w:space="0" w:color="auto"/>
                                          </w:divBdr>
                                          <w:divsChild>
                                            <w:div w:id="319238955">
                                              <w:marLeft w:val="0"/>
                                              <w:marRight w:val="0"/>
                                              <w:marTop w:val="0"/>
                                              <w:marBottom w:val="0"/>
                                              <w:divBdr>
                                                <w:top w:val="none" w:sz="0" w:space="0" w:color="auto"/>
                                                <w:left w:val="none" w:sz="0" w:space="0" w:color="auto"/>
                                                <w:bottom w:val="none" w:sz="0" w:space="0" w:color="auto"/>
                                                <w:right w:val="none" w:sz="0" w:space="0" w:color="auto"/>
                                              </w:divBdr>
                                              <w:divsChild>
                                                <w:div w:id="1852455076">
                                                  <w:marLeft w:val="0"/>
                                                  <w:marRight w:val="0"/>
                                                  <w:marTop w:val="0"/>
                                                  <w:marBottom w:val="0"/>
                                                  <w:divBdr>
                                                    <w:top w:val="none" w:sz="0" w:space="0" w:color="auto"/>
                                                    <w:left w:val="none" w:sz="0" w:space="0" w:color="auto"/>
                                                    <w:bottom w:val="none" w:sz="0" w:space="0" w:color="auto"/>
                                                    <w:right w:val="none" w:sz="0" w:space="0" w:color="auto"/>
                                                  </w:divBdr>
                                                  <w:divsChild>
                                                    <w:div w:id="158739603">
                                                      <w:marLeft w:val="0"/>
                                                      <w:marRight w:val="0"/>
                                                      <w:marTop w:val="0"/>
                                                      <w:marBottom w:val="0"/>
                                                      <w:divBdr>
                                                        <w:top w:val="none" w:sz="0" w:space="0" w:color="auto"/>
                                                        <w:left w:val="none" w:sz="0" w:space="0" w:color="auto"/>
                                                        <w:bottom w:val="none" w:sz="0" w:space="0" w:color="auto"/>
                                                        <w:right w:val="none" w:sz="0" w:space="0" w:color="auto"/>
                                                      </w:divBdr>
                                                      <w:divsChild>
                                                        <w:div w:id="1458178823">
                                                          <w:marLeft w:val="0"/>
                                                          <w:marRight w:val="0"/>
                                                          <w:marTop w:val="0"/>
                                                          <w:marBottom w:val="0"/>
                                                          <w:divBdr>
                                                            <w:top w:val="none" w:sz="0" w:space="0" w:color="auto"/>
                                                            <w:left w:val="none" w:sz="0" w:space="0" w:color="auto"/>
                                                            <w:bottom w:val="none" w:sz="0" w:space="0" w:color="auto"/>
                                                            <w:right w:val="none" w:sz="0" w:space="0" w:color="auto"/>
                                                          </w:divBdr>
                                                          <w:divsChild>
                                                            <w:div w:id="1258059066">
                                                              <w:marLeft w:val="0"/>
                                                              <w:marRight w:val="0"/>
                                                              <w:marTop w:val="0"/>
                                                              <w:marBottom w:val="0"/>
                                                              <w:divBdr>
                                                                <w:top w:val="none" w:sz="0" w:space="0" w:color="auto"/>
                                                                <w:left w:val="none" w:sz="0" w:space="0" w:color="auto"/>
                                                                <w:bottom w:val="none" w:sz="0" w:space="0" w:color="auto"/>
                                                                <w:right w:val="none" w:sz="0" w:space="0" w:color="auto"/>
                                                              </w:divBdr>
                                                            </w:div>
                                                            <w:div w:id="252208481">
                                                              <w:marLeft w:val="0"/>
                                                              <w:marRight w:val="0"/>
                                                              <w:marTop w:val="0"/>
                                                              <w:marBottom w:val="0"/>
                                                              <w:divBdr>
                                                                <w:top w:val="none" w:sz="0" w:space="0" w:color="auto"/>
                                                                <w:left w:val="none" w:sz="0" w:space="0" w:color="auto"/>
                                                                <w:bottom w:val="none" w:sz="0" w:space="0" w:color="auto"/>
                                                                <w:right w:val="none" w:sz="0" w:space="0" w:color="auto"/>
                                                              </w:divBdr>
                                                              <w:divsChild>
                                                                <w:div w:id="1790006872">
                                                                  <w:marLeft w:val="0"/>
                                                                  <w:marRight w:val="0"/>
                                                                  <w:marTop w:val="0"/>
                                                                  <w:marBottom w:val="0"/>
                                                                  <w:divBdr>
                                                                    <w:top w:val="none" w:sz="0" w:space="0" w:color="auto"/>
                                                                    <w:left w:val="none" w:sz="0" w:space="0" w:color="auto"/>
                                                                    <w:bottom w:val="none" w:sz="0" w:space="0" w:color="auto"/>
                                                                    <w:right w:val="none" w:sz="0" w:space="0" w:color="auto"/>
                                                                  </w:divBdr>
                                                                  <w:divsChild>
                                                                    <w:div w:id="1581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32100">
                                                      <w:marLeft w:val="0"/>
                                                      <w:marRight w:val="0"/>
                                                      <w:marTop w:val="0"/>
                                                      <w:marBottom w:val="0"/>
                                                      <w:divBdr>
                                                        <w:top w:val="none" w:sz="0" w:space="0" w:color="auto"/>
                                                        <w:left w:val="none" w:sz="0" w:space="0" w:color="auto"/>
                                                        <w:bottom w:val="none" w:sz="0" w:space="0" w:color="auto"/>
                                                        <w:right w:val="none" w:sz="0" w:space="0" w:color="auto"/>
                                                      </w:divBdr>
                                                      <w:divsChild>
                                                        <w:div w:id="632906052">
                                                          <w:marLeft w:val="0"/>
                                                          <w:marRight w:val="0"/>
                                                          <w:marTop w:val="0"/>
                                                          <w:marBottom w:val="0"/>
                                                          <w:divBdr>
                                                            <w:top w:val="none" w:sz="0" w:space="0" w:color="auto"/>
                                                            <w:left w:val="none" w:sz="0" w:space="0" w:color="auto"/>
                                                            <w:bottom w:val="none" w:sz="0" w:space="0" w:color="auto"/>
                                                            <w:right w:val="none" w:sz="0" w:space="0" w:color="auto"/>
                                                          </w:divBdr>
                                                          <w:divsChild>
                                                            <w:div w:id="1960070033">
                                                              <w:marLeft w:val="0"/>
                                                              <w:marRight w:val="0"/>
                                                              <w:marTop w:val="0"/>
                                                              <w:marBottom w:val="0"/>
                                                              <w:divBdr>
                                                                <w:top w:val="none" w:sz="0" w:space="0" w:color="auto"/>
                                                                <w:left w:val="none" w:sz="0" w:space="0" w:color="auto"/>
                                                                <w:bottom w:val="none" w:sz="0" w:space="0" w:color="auto"/>
                                                                <w:right w:val="none" w:sz="0" w:space="0" w:color="auto"/>
                                                              </w:divBdr>
                                                              <w:divsChild>
                                                                <w:div w:id="2706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739313">
                              <w:marLeft w:val="0"/>
                              <w:marRight w:val="0"/>
                              <w:marTop w:val="0"/>
                              <w:marBottom w:val="0"/>
                              <w:divBdr>
                                <w:top w:val="none" w:sz="0" w:space="0" w:color="auto"/>
                                <w:left w:val="none" w:sz="0" w:space="0" w:color="auto"/>
                                <w:bottom w:val="none" w:sz="0" w:space="0" w:color="auto"/>
                                <w:right w:val="none" w:sz="0" w:space="0" w:color="auto"/>
                              </w:divBdr>
                              <w:divsChild>
                                <w:div w:id="376321066">
                                  <w:marLeft w:val="0"/>
                                  <w:marRight w:val="0"/>
                                  <w:marTop w:val="0"/>
                                  <w:marBottom w:val="0"/>
                                  <w:divBdr>
                                    <w:top w:val="none" w:sz="0" w:space="0" w:color="auto"/>
                                    <w:left w:val="none" w:sz="0" w:space="0" w:color="auto"/>
                                    <w:bottom w:val="none" w:sz="0" w:space="0" w:color="auto"/>
                                    <w:right w:val="none" w:sz="0" w:space="0" w:color="auto"/>
                                  </w:divBdr>
                                  <w:divsChild>
                                    <w:div w:id="41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44236">
          <w:marLeft w:val="105"/>
          <w:marRight w:val="105"/>
          <w:marTop w:val="105"/>
          <w:marBottom w:val="105"/>
          <w:divBdr>
            <w:top w:val="none" w:sz="0" w:space="0" w:color="auto"/>
            <w:left w:val="none" w:sz="0" w:space="0" w:color="auto"/>
            <w:bottom w:val="none" w:sz="0" w:space="0" w:color="auto"/>
            <w:right w:val="none" w:sz="0" w:space="0" w:color="auto"/>
          </w:divBdr>
          <w:divsChild>
            <w:div w:id="1192917627">
              <w:marLeft w:val="0"/>
              <w:marRight w:val="0"/>
              <w:marTop w:val="0"/>
              <w:marBottom w:val="0"/>
              <w:divBdr>
                <w:top w:val="none" w:sz="0" w:space="0" w:color="auto"/>
                <w:left w:val="none" w:sz="0" w:space="0" w:color="auto"/>
                <w:bottom w:val="none" w:sz="0" w:space="0" w:color="auto"/>
                <w:right w:val="none" w:sz="0" w:space="0" w:color="auto"/>
              </w:divBdr>
              <w:divsChild>
                <w:div w:id="1816755394">
                  <w:marLeft w:val="0"/>
                  <w:marRight w:val="0"/>
                  <w:marTop w:val="0"/>
                  <w:marBottom w:val="0"/>
                  <w:divBdr>
                    <w:top w:val="none" w:sz="0" w:space="0" w:color="auto"/>
                    <w:left w:val="none" w:sz="0" w:space="0" w:color="auto"/>
                    <w:bottom w:val="none" w:sz="0" w:space="0" w:color="auto"/>
                    <w:right w:val="none" w:sz="0" w:space="0" w:color="auto"/>
                  </w:divBdr>
                  <w:divsChild>
                    <w:div w:id="1405377842">
                      <w:marLeft w:val="0"/>
                      <w:marRight w:val="0"/>
                      <w:marTop w:val="0"/>
                      <w:marBottom w:val="0"/>
                      <w:divBdr>
                        <w:top w:val="none" w:sz="0" w:space="0" w:color="auto"/>
                        <w:left w:val="none" w:sz="0" w:space="0" w:color="auto"/>
                        <w:bottom w:val="none" w:sz="0" w:space="0" w:color="auto"/>
                        <w:right w:val="none" w:sz="0" w:space="0" w:color="auto"/>
                      </w:divBdr>
                      <w:divsChild>
                        <w:div w:id="478499525">
                          <w:marLeft w:val="109"/>
                          <w:marRight w:val="109"/>
                          <w:marTop w:val="0"/>
                          <w:marBottom w:val="0"/>
                          <w:divBdr>
                            <w:top w:val="none" w:sz="0" w:space="0" w:color="auto"/>
                            <w:left w:val="none" w:sz="0" w:space="0" w:color="auto"/>
                            <w:bottom w:val="none" w:sz="0" w:space="0" w:color="auto"/>
                            <w:right w:val="none" w:sz="0" w:space="0" w:color="auto"/>
                          </w:divBdr>
                          <w:divsChild>
                            <w:div w:id="2068722856">
                              <w:marLeft w:val="0"/>
                              <w:marRight w:val="0"/>
                              <w:marTop w:val="0"/>
                              <w:marBottom w:val="0"/>
                              <w:divBdr>
                                <w:top w:val="none" w:sz="0" w:space="0" w:color="auto"/>
                                <w:left w:val="none" w:sz="0" w:space="0" w:color="auto"/>
                                <w:bottom w:val="none" w:sz="0" w:space="0" w:color="auto"/>
                                <w:right w:val="none" w:sz="0" w:space="0" w:color="auto"/>
                              </w:divBdr>
                              <w:divsChild>
                                <w:div w:id="1954676953">
                                  <w:marLeft w:val="0"/>
                                  <w:marRight w:val="0"/>
                                  <w:marTop w:val="0"/>
                                  <w:marBottom w:val="0"/>
                                  <w:divBdr>
                                    <w:top w:val="none" w:sz="0" w:space="0" w:color="auto"/>
                                    <w:left w:val="none" w:sz="0" w:space="0" w:color="auto"/>
                                    <w:bottom w:val="none" w:sz="0" w:space="0" w:color="auto"/>
                                    <w:right w:val="none" w:sz="0" w:space="0" w:color="auto"/>
                                  </w:divBdr>
                                  <w:divsChild>
                                    <w:div w:id="178158931">
                                      <w:marLeft w:val="0"/>
                                      <w:marRight w:val="0"/>
                                      <w:marTop w:val="0"/>
                                      <w:marBottom w:val="0"/>
                                      <w:divBdr>
                                        <w:top w:val="none" w:sz="0" w:space="0" w:color="auto"/>
                                        <w:left w:val="none" w:sz="0" w:space="0" w:color="auto"/>
                                        <w:bottom w:val="none" w:sz="0" w:space="0" w:color="auto"/>
                                        <w:right w:val="none" w:sz="0" w:space="0" w:color="auto"/>
                                      </w:divBdr>
                                    </w:div>
                                  </w:divsChild>
                                </w:div>
                                <w:div w:id="1985885765">
                                  <w:marLeft w:val="0"/>
                                  <w:marRight w:val="0"/>
                                  <w:marTop w:val="0"/>
                                  <w:marBottom w:val="0"/>
                                  <w:divBdr>
                                    <w:top w:val="none" w:sz="0" w:space="0" w:color="auto"/>
                                    <w:left w:val="none" w:sz="0" w:space="0" w:color="auto"/>
                                    <w:bottom w:val="none" w:sz="0" w:space="0" w:color="auto"/>
                                    <w:right w:val="none" w:sz="0" w:space="0" w:color="auto"/>
                                  </w:divBdr>
                                  <w:divsChild>
                                    <w:div w:id="706368554">
                                      <w:marLeft w:val="0"/>
                                      <w:marRight w:val="0"/>
                                      <w:marTop w:val="0"/>
                                      <w:marBottom w:val="0"/>
                                      <w:divBdr>
                                        <w:top w:val="none" w:sz="0" w:space="0" w:color="auto"/>
                                        <w:left w:val="none" w:sz="0" w:space="0" w:color="auto"/>
                                        <w:bottom w:val="none" w:sz="0" w:space="0" w:color="auto"/>
                                        <w:right w:val="none" w:sz="0" w:space="0" w:color="auto"/>
                                      </w:divBdr>
                                      <w:divsChild>
                                        <w:div w:id="926503813">
                                          <w:marLeft w:val="0"/>
                                          <w:marRight w:val="0"/>
                                          <w:marTop w:val="0"/>
                                          <w:marBottom w:val="0"/>
                                          <w:divBdr>
                                            <w:top w:val="none" w:sz="0" w:space="0" w:color="auto"/>
                                            <w:left w:val="none" w:sz="0" w:space="0" w:color="auto"/>
                                            <w:bottom w:val="none" w:sz="0" w:space="0" w:color="auto"/>
                                            <w:right w:val="none" w:sz="0" w:space="0" w:color="auto"/>
                                          </w:divBdr>
                                          <w:divsChild>
                                            <w:div w:id="661471411">
                                              <w:marLeft w:val="0"/>
                                              <w:marRight w:val="0"/>
                                              <w:marTop w:val="0"/>
                                              <w:marBottom w:val="0"/>
                                              <w:divBdr>
                                                <w:top w:val="none" w:sz="0" w:space="0" w:color="auto"/>
                                                <w:left w:val="none" w:sz="0" w:space="0" w:color="auto"/>
                                                <w:bottom w:val="none" w:sz="0" w:space="0" w:color="auto"/>
                                                <w:right w:val="none" w:sz="0" w:space="0" w:color="auto"/>
                                              </w:divBdr>
                                              <w:divsChild>
                                                <w:div w:id="95365397">
                                                  <w:marLeft w:val="0"/>
                                                  <w:marRight w:val="0"/>
                                                  <w:marTop w:val="0"/>
                                                  <w:marBottom w:val="0"/>
                                                  <w:divBdr>
                                                    <w:top w:val="none" w:sz="0" w:space="0" w:color="auto"/>
                                                    <w:left w:val="none" w:sz="0" w:space="0" w:color="auto"/>
                                                    <w:bottom w:val="none" w:sz="0" w:space="0" w:color="auto"/>
                                                    <w:right w:val="none" w:sz="0" w:space="0" w:color="auto"/>
                                                  </w:divBdr>
                                                  <w:divsChild>
                                                    <w:div w:id="332338104">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sChild>
                                    </w:div>
                                  </w:divsChild>
                                </w:div>
                              </w:divsChild>
                            </w:div>
                          </w:divsChild>
                        </w:div>
                        <w:div w:id="1998990455">
                          <w:marLeft w:val="109"/>
                          <w:marRight w:val="109"/>
                          <w:marTop w:val="0"/>
                          <w:marBottom w:val="0"/>
                          <w:divBdr>
                            <w:top w:val="none" w:sz="0" w:space="0" w:color="auto"/>
                            <w:left w:val="none" w:sz="0" w:space="0" w:color="auto"/>
                            <w:bottom w:val="none" w:sz="0" w:space="0" w:color="auto"/>
                            <w:right w:val="none" w:sz="0" w:space="0" w:color="auto"/>
                          </w:divBdr>
                          <w:divsChild>
                            <w:div w:id="1447429814">
                              <w:marLeft w:val="0"/>
                              <w:marRight w:val="0"/>
                              <w:marTop w:val="0"/>
                              <w:marBottom w:val="0"/>
                              <w:divBdr>
                                <w:top w:val="none" w:sz="0" w:space="0" w:color="auto"/>
                                <w:left w:val="none" w:sz="0" w:space="0" w:color="auto"/>
                                <w:bottom w:val="none" w:sz="0" w:space="0" w:color="auto"/>
                                <w:right w:val="none" w:sz="0" w:space="0" w:color="auto"/>
                              </w:divBdr>
                              <w:divsChild>
                                <w:div w:id="1750813533">
                                  <w:marLeft w:val="0"/>
                                  <w:marRight w:val="0"/>
                                  <w:marTop w:val="0"/>
                                  <w:marBottom w:val="450"/>
                                  <w:divBdr>
                                    <w:top w:val="none" w:sz="0" w:space="0" w:color="auto"/>
                                    <w:left w:val="none" w:sz="0" w:space="0" w:color="auto"/>
                                    <w:bottom w:val="none" w:sz="0" w:space="0" w:color="auto"/>
                                    <w:right w:val="none" w:sz="0" w:space="0" w:color="auto"/>
                                  </w:divBdr>
                                  <w:divsChild>
                                    <w:div w:id="438372805">
                                      <w:marLeft w:val="0"/>
                                      <w:marRight w:val="0"/>
                                      <w:marTop w:val="0"/>
                                      <w:marBottom w:val="0"/>
                                      <w:divBdr>
                                        <w:top w:val="none" w:sz="0" w:space="0" w:color="auto"/>
                                        <w:left w:val="none" w:sz="0" w:space="0" w:color="auto"/>
                                        <w:bottom w:val="none" w:sz="0" w:space="0" w:color="auto"/>
                                        <w:right w:val="none" w:sz="0" w:space="0" w:color="auto"/>
                                      </w:divBdr>
                                      <w:divsChild>
                                        <w:div w:id="776409173">
                                          <w:marLeft w:val="0"/>
                                          <w:marRight w:val="0"/>
                                          <w:marTop w:val="0"/>
                                          <w:marBottom w:val="0"/>
                                          <w:divBdr>
                                            <w:top w:val="none" w:sz="0" w:space="0" w:color="auto"/>
                                            <w:left w:val="none" w:sz="0" w:space="0" w:color="auto"/>
                                            <w:bottom w:val="none" w:sz="0" w:space="0" w:color="auto"/>
                                            <w:right w:val="none" w:sz="0" w:space="0" w:color="auto"/>
                                          </w:divBdr>
                                          <w:divsChild>
                                            <w:div w:id="1634410770">
                                              <w:marLeft w:val="0"/>
                                              <w:marRight w:val="0"/>
                                              <w:marTop w:val="0"/>
                                              <w:marBottom w:val="0"/>
                                              <w:divBdr>
                                                <w:top w:val="none" w:sz="0" w:space="0" w:color="auto"/>
                                                <w:left w:val="none" w:sz="0" w:space="0" w:color="auto"/>
                                                <w:bottom w:val="none" w:sz="0" w:space="0" w:color="auto"/>
                                                <w:right w:val="none" w:sz="0" w:space="0" w:color="auto"/>
                                              </w:divBdr>
                                              <w:divsChild>
                                                <w:div w:id="704797277">
                                                  <w:marLeft w:val="0"/>
                                                  <w:marRight w:val="0"/>
                                                  <w:marTop w:val="0"/>
                                                  <w:marBottom w:val="0"/>
                                                  <w:divBdr>
                                                    <w:top w:val="none" w:sz="0" w:space="0" w:color="auto"/>
                                                    <w:left w:val="none" w:sz="0" w:space="0" w:color="auto"/>
                                                    <w:bottom w:val="none" w:sz="0" w:space="0" w:color="auto"/>
                                                    <w:right w:val="none" w:sz="0" w:space="0" w:color="auto"/>
                                                  </w:divBdr>
                                                </w:div>
                                                <w:div w:id="756631433">
                                                  <w:marLeft w:val="0"/>
                                                  <w:marRight w:val="0"/>
                                                  <w:marTop w:val="0"/>
                                                  <w:marBottom w:val="0"/>
                                                  <w:divBdr>
                                                    <w:top w:val="none" w:sz="0" w:space="0" w:color="auto"/>
                                                    <w:left w:val="none" w:sz="0" w:space="0" w:color="auto"/>
                                                    <w:bottom w:val="none" w:sz="0" w:space="0" w:color="auto"/>
                                                    <w:right w:val="none" w:sz="0" w:space="0" w:color="auto"/>
                                                  </w:divBdr>
                                                  <w:divsChild>
                                                    <w:div w:id="1917781777">
                                                      <w:marLeft w:val="0"/>
                                                      <w:marRight w:val="0"/>
                                                      <w:marTop w:val="0"/>
                                                      <w:marBottom w:val="0"/>
                                                      <w:divBdr>
                                                        <w:top w:val="none" w:sz="0" w:space="0" w:color="auto"/>
                                                        <w:left w:val="none" w:sz="0" w:space="0" w:color="auto"/>
                                                        <w:bottom w:val="none" w:sz="0" w:space="0" w:color="auto"/>
                                                        <w:right w:val="none" w:sz="0" w:space="0" w:color="auto"/>
                                                      </w:divBdr>
                                                      <w:divsChild>
                                                        <w:div w:id="943340048">
                                                          <w:marLeft w:val="0"/>
                                                          <w:marRight w:val="0"/>
                                                          <w:marTop w:val="0"/>
                                                          <w:marBottom w:val="0"/>
                                                          <w:divBdr>
                                                            <w:top w:val="none" w:sz="0" w:space="0" w:color="auto"/>
                                                            <w:left w:val="none" w:sz="0" w:space="0" w:color="auto"/>
                                                            <w:bottom w:val="none" w:sz="0" w:space="0" w:color="auto"/>
                                                            <w:right w:val="none" w:sz="0" w:space="0" w:color="auto"/>
                                                          </w:divBdr>
                                                          <w:divsChild>
                                                            <w:div w:id="64425417">
                                                              <w:marLeft w:val="0"/>
                                                              <w:marRight w:val="0"/>
                                                              <w:marTop w:val="0"/>
                                                              <w:marBottom w:val="0"/>
                                                              <w:divBdr>
                                                                <w:top w:val="none" w:sz="0" w:space="0" w:color="auto"/>
                                                                <w:left w:val="none" w:sz="0" w:space="0" w:color="auto"/>
                                                                <w:bottom w:val="none" w:sz="0" w:space="0" w:color="auto"/>
                                                                <w:right w:val="none" w:sz="0" w:space="0" w:color="auto"/>
                                                              </w:divBdr>
                                                              <w:divsChild>
                                                                <w:div w:id="1014848008">
                                                                  <w:marLeft w:val="0"/>
                                                                  <w:marRight w:val="0"/>
                                                                  <w:marTop w:val="0"/>
                                                                  <w:marBottom w:val="0"/>
                                                                  <w:divBdr>
                                                                    <w:top w:val="none" w:sz="0" w:space="0" w:color="auto"/>
                                                                    <w:left w:val="none" w:sz="0" w:space="0" w:color="auto"/>
                                                                    <w:bottom w:val="none" w:sz="0" w:space="0" w:color="auto"/>
                                                                    <w:right w:val="none" w:sz="0" w:space="0" w:color="auto"/>
                                                                  </w:divBdr>
                                                                </w:div>
                                                              </w:divsChild>
                                                            </w:div>
                                                            <w:div w:id="1605915795">
                                                              <w:marLeft w:val="0"/>
                                                              <w:marRight w:val="0"/>
                                                              <w:marTop w:val="0"/>
                                                              <w:marBottom w:val="0"/>
                                                              <w:divBdr>
                                                                <w:top w:val="none" w:sz="0" w:space="0" w:color="auto"/>
                                                                <w:left w:val="none" w:sz="0" w:space="0" w:color="auto"/>
                                                                <w:bottom w:val="none" w:sz="0" w:space="0" w:color="auto"/>
                                                                <w:right w:val="none" w:sz="0" w:space="0" w:color="auto"/>
                                                              </w:divBdr>
                                                            </w:div>
                                                          </w:divsChild>
                                                        </w:div>
                                                        <w:div w:id="565650202">
                                                          <w:marLeft w:val="0"/>
                                                          <w:marRight w:val="0"/>
                                                          <w:marTop w:val="0"/>
                                                          <w:marBottom w:val="0"/>
                                                          <w:divBdr>
                                                            <w:top w:val="none" w:sz="0" w:space="0" w:color="auto"/>
                                                            <w:left w:val="none" w:sz="0" w:space="0" w:color="auto"/>
                                                            <w:bottom w:val="none" w:sz="0" w:space="0" w:color="auto"/>
                                                            <w:right w:val="none" w:sz="0" w:space="0" w:color="auto"/>
                                                          </w:divBdr>
                                                          <w:divsChild>
                                                            <w:div w:id="298459249">
                                                              <w:marLeft w:val="0"/>
                                                              <w:marRight w:val="0"/>
                                                              <w:marTop w:val="0"/>
                                                              <w:marBottom w:val="0"/>
                                                              <w:divBdr>
                                                                <w:top w:val="none" w:sz="0" w:space="0" w:color="auto"/>
                                                                <w:left w:val="none" w:sz="0" w:space="0" w:color="auto"/>
                                                                <w:bottom w:val="none" w:sz="0" w:space="0" w:color="auto"/>
                                                                <w:right w:val="none" w:sz="0" w:space="0" w:color="auto"/>
                                                              </w:divBdr>
                                                            </w:div>
                                                          </w:divsChild>
                                                        </w:div>
                                                        <w:div w:id="978922853">
                                                          <w:marLeft w:val="0"/>
                                                          <w:marRight w:val="0"/>
                                                          <w:marTop w:val="0"/>
                                                          <w:marBottom w:val="0"/>
                                                          <w:divBdr>
                                                            <w:top w:val="none" w:sz="0" w:space="0" w:color="auto"/>
                                                            <w:left w:val="none" w:sz="0" w:space="0" w:color="auto"/>
                                                            <w:bottom w:val="none" w:sz="0" w:space="0" w:color="auto"/>
                                                            <w:right w:val="none" w:sz="0" w:space="0" w:color="auto"/>
                                                          </w:divBdr>
                                                        </w:div>
                                                        <w:div w:id="1742290794">
                                                          <w:marLeft w:val="0"/>
                                                          <w:marRight w:val="0"/>
                                                          <w:marTop w:val="0"/>
                                                          <w:marBottom w:val="0"/>
                                                          <w:divBdr>
                                                            <w:top w:val="none" w:sz="0" w:space="0" w:color="auto"/>
                                                            <w:left w:val="none" w:sz="0" w:space="0" w:color="auto"/>
                                                            <w:bottom w:val="none" w:sz="0" w:space="0" w:color="auto"/>
                                                            <w:right w:val="none" w:sz="0" w:space="0" w:color="auto"/>
                                                          </w:divBdr>
                                                          <w:divsChild>
                                                            <w:div w:id="1377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Sousa%2C+Fl%C3%A1via" TargetMode="External"/><Relationship Id="rId13" Type="http://schemas.openxmlformats.org/officeDocument/2006/relationships/hyperlink" Target="http://www.tandfonline.com/keyword/Ethyl+Palmitate" TargetMode="External"/><Relationship Id="rId18" Type="http://schemas.openxmlformats.org/officeDocument/2006/relationships/hyperlink" Target="http://www.tandfonline.com/keyword/Intestinal+Permeability" TargetMode="External"/><Relationship Id="rId3" Type="http://schemas.openxmlformats.org/officeDocument/2006/relationships/settings" Target="settings.xml"/><Relationship Id="rId7" Type="http://schemas.openxmlformats.org/officeDocument/2006/relationships/hyperlink" Target="http://www.tandfonline.com/author/Almeida%2C+Andreia" TargetMode="External"/><Relationship Id="rId12" Type="http://schemas.openxmlformats.org/officeDocument/2006/relationships/hyperlink" Target="https://doi.org/10.1080/17425247.2018.1420050" TargetMode="External"/><Relationship Id="rId17" Type="http://schemas.openxmlformats.org/officeDocument/2006/relationships/hyperlink" Target="http://www.tandfonline.com/keyword/Oral+Administration" TargetMode="External"/><Relationship Id="rId2" Type="http://schemas.openxmlformats.org/officeDocument/2006/relationships/styles" Target="styles.xml"/><Relationship Id="rId16" Type="http://schemas.openxmlformats.org/officeDocument/2006/relationships/hyperlink" Target="http://www.tandfonline.com/keyword/Lipid-polymeric+Nanocarri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andfonline.com/author/Lechanteur%2C+Anna" TargetMode="External"/><Relationship Id="rId11" Type="http://schemas.openxmlformats.org/officeDocument/2006/relationships/hyperlink" Target="http://www.tandfonline.com/doi/pdf/10.1080/17425247.2018.1420050?needAccess=true" TargetMode="External"/><Relationship Id="rId5" Type="http://schemas.openxmlformats.org/officeDocument/2006/relationships/hyperlink" Target="http://www.tandfonline.com/author/Sgorla%2C+D%C3%A9bora" TargetMode="External"/><Relationship Id="rId15" Type="http://schemas.openxmlformats.org/officeDocument/2006/relationships/hyperlink" Target="http://www.tandfonline.com/keyword/Insulin" TargetMode="External"/><Relationship Id="rId10" Type="http://schemas.openxmlformats.org/officeDocument/2006/relationships/hyperlink" Target="http://www.tandfonline.com/author/Bunhak%2C+%C3%89lci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ndfonline.com/author/Melo%2C+Eduardo" TargetMode="External"/><Relationship Id="rId14" Type="http://schemas.openxmlformats.org/officeDocument/2006/relationships/hyperlink" Target="http://www.tandfonline.com/keyword/HPMC-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3786</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2017-12-21T13:04:00Z</dcterms:created>
  <dcterms:modified xsi:type="dcterms:W3CDTF">2017-12-21T13:04:00Z</dcterms:modified>
</cp:coreProperties>
</file>