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3D498" w14:textId="70AC0339" w:rsidR="0081322A" w:rsidRPr="00256847" w:rsidRDefault="00E12B7A" w:rsidP="00240C69">
      <w:pPr>
        <w:jc w:val="center"/>
        <w:rPr>
          <w:b/>
          <w:sz w:val="28"/>
        </w:rPr>
      </w:pPr>
      <w:r>
        <w:rPr>
          <w:b/>
          <w:sz w:val="28"/>
        </w:rPr>
        <w:t>A multiscale analysis of i</w:t>
      </w:r>
      <w:r w:rsidR="00E76BA9">
        <w:rPr>
          <w:b/>
          <w:sz w:val="28"/>
        </w:rPr>
        <w:t xml:space="preserve">nterface properties in </w:t>
      </w:r>
      <w:r w:rsidR="00BD6BFA">
        <w:rPr>
          <w:b/>
          <w:sz w:val="28"/>
        </w:rPr>
        <w:t xml:space="preserve">3D printed </w:t>
      </w:r>
      <w:r w:rsidR="00E76BA9">
        <w:rPr>
          <w:b/>
          <w:sz w:val="28"/>
        </w:rPr>
        <w:t>composites</w:t>
      </w:r>
    </w:p>
    <w:p w14:paraId="4D5FBEFC" w14:textId="5D16A454" w:rsidR="0081322A" w:rsidRPr="0081322A" w:rsidRDefault="0081322A" w:rsidP="00256847">
      <w:pPr>
        <w:jc w:val="center"/>
        <w:rPr>
          <w:lang w:val="it-IT"/>
        </w:rPr>
      </w:pPr>
      <w:r w:rsidRPr="0081322A">
        <w:rPr>
          <w:lang w:val="it-IT"/>
        </w:rPr>
        <w:t>Laura Zorzetto</w:t>
      </w:r>
      <w:r w:rsidRPr="00240C69">
        <w:rPr>
          <w:vertAlign w:val="superscript"/>
          <w:lang w:val="it-IT"/>
        </w:rPr>
        <w:t>1</w:t>
      </w:r>
      <w:r w:rsidRPr="0081322A">
        <w:rPr>
          <w:lang w:val="it-IT"/>
        </w:rPr>
        <w:t>, Francesco Briatico Vangosa</w:t>
      </w:r>
      <w:r w:rsidRPr="00240C69">
        <w:rPr>
          <w:vertAlign w:val="superscript"/>
          <w:lang w:val="it-IT"/>
        </w:rPr>
        <w:t>2</w:t>
      </w:r>
      <w:r w:rsidRPr="0081322A">
        <w:rPr>
          <w:lang w:val="it-IT"/>
        </w:rPr>
        <w:t xml:space="preserve">, </w:t>
      </w:r>
      <w:r w:rsidR="003746BC" w:rsidRPr="0081322A">
        <w:rPr>
          <w:lang w:val="it-IT"/>
        </w:rPr>
        <w:t>Marta Rink</w:t>
      </w:r>
      <w:r w:rsidR="003746BC" w:rsidRPr="00240C69">
        <w:rPr>
          <w:vertAlign w:val="superscript"/>
          <w:lang w:val="it-IT"/>
        </w:rPr>
        <w:t>2</w:t>
      </w:r>
      <w:r w:rsidR="003746BC">
        <w:rPr>
          <w:lang w:val="it-IT"/>
        </w:rPr>
        <w:t xml:space="preserve">, </w:t>
      </w:r>
      <w:r w:rsidRPr="0081322A">
        <w:rPr>
          <w:lang w:val="it-IT"/>
        </w:rPr>
        <w:t>Luca Andena</w:t>
      </w:r>
      <w:r w:rsidRPr="00240C69">
        <w:rPr>
          <w:vertAlign w:val="superscript"/>
          <w:lang w:val="it-IT"/>
        </w:rPr>
        <w:t>2</w:t>
      </w:r>
      <w:r w:rsidRPr="0081322A">
        <w:rPr>
          <w:lang w:val="it-IT"/>
        </w:rPr>
        <w:t>, Davide Ruffoni</w:t>
      </w:r>
      <w:r w:rsidRPr="00240C69">
        <w:rPr>
          <w:vertAlign w:val="superscript"/>
          <w:lang w:val="it-IT"/>
        </w:rPr>
        <w:t>1</w:t>
      </w:r>
    </w:p>
    <w:p w14:paraId="6D2E955F" w14:textId="77777777" w:rsidR="0081322A" w:rsidRDefault="0081322A" w:rsidP="00256847">
      <w:pPr>
        <w:jc w:val="center"/>
      </w:pPr>
      <w:r w:rsidRPr="00240C69">
        <w:rPr>
          <w:vertAlign w:val="superscript"/>
        </w:rPr>
        <w:t>1</w:t>
      </w:r>
      <w:r>
        <w:t xml:space="preserve"> Department of Aerospace and Mechanical Engineering, University of Liége, Belgium</w:t>
      </w:r>
    </w:p>
    <w:p w14:paraId="2F2556D2" w14:textId="77777777" w:rsidR="0081322A" w:rsidRPr="0081322A" w:rsidRDefault="0081322A" w:rsidP="00256847">
      <w:pPr>
        <w:jc w:val="center"/>
        <w:rPr>
          <w:lang w:val="it-IT"/>
        </w:rPr>
      </w:pPr>
      <w:r w:rsidRPr="00240C69">
        <w:rPr>
          <w:vertAlign w:val="superscript"/>
          <w:lang w:val="it-IT"/>
        </w:rPr>
        <w:t>2</w:t>
      </w:r>
      <w:r w:rsidRPr="0081322A">
        <w:rPr>
          <w:lang w:val="it-IT"/>
        </w:rPr>
        <w:t xml:space="preserve"> Dipartimento di Chimica, Materiali e Ingegneria Chimica “G. Natta”, Politecnico di Milano, Italy</w:t>
      </w:r>
    </w:p>
    <w:p w14:paraId="46809320" w14:textId="0244E5EF" w:rsidR="003B52D4" w:rsidRDefault="00863ED1" w:rsidP="00EC2873">
      <w:pPr>
        <w:jc w:val="both"/>
      </w:pPr>
      <w:r>
        <w:t>In p</w:t>
      </w:r>
      <w:r w:rsidR="00F11BA2" w:rsidRPr="00637EFD">
        <w:t>olyjet printing</w:t>
      </w:r>
      <w:r w:rsidR="00E30F1A" w:rsidRPr="00637EFD">
        <w:t xml:space="preserve"> </w:t>
      </w:r>
      <w:r w:rsidR="00EB67C0">
        <w:t xml:space="preserve">discrete </w:t>
      </w:r>
      <w:r w:rsidR="00E30F1A" w:rsidRPr="00637EFD">
        <w:t xml:space="preserve">photopolymer </w:t>
      </w:r>
      <w:r w:rsidR="00F11BA2" w:rsidRPr="00637EFD">
        <w:t xml:space="preserve">droplets are deposited on a build tray, leveled off by a roller and </w:t>
      </w:r>
      <w:r w:rsidR="00DE6168">
        <w:t>cured</w:t>
      </w:r>
      <w:r w:rsidR="00E30F1A" w:rsidRPr="00637EFD">
        <w:t xml:space="preserve"> by UV light</w:t>
      </w:r>
      <w:r w:rsidR="005A2E1F" w:rsidRPr="00637EFD">
        <w:t>.</w:t>
      </w:r>
      <w:r w:rsidR="00637EFD" w:rsidRPr="00637EFD">
        <w:rPr>
          <w:rStyle w:val="CommentReference"/>
          <w:sz w:val="22"/>
          <w:szCs w:val="22"/>
        </w:rPr>
        <w:t xml:space="preserve"> </w:t>
      </w:r>
      <w:r w:rsidR="00637EFD">
        <w:rPr>
          <w:rStyle w:val="CommentReference"/>
          <w:sz w:val="22"/>
          <w:szCs w:val="22"/>
        </w:rPr>
        <w:t xml:space="preserve">State-of-the-art </w:t>
      </w:r>
      <w:r w:rsidR="00637EFD" w:rsidRPr="00637EFD">
        <w:t xml:space="preserve">printers can </w:t>
      </w:r>
      <w:r w:rsidR="006D3AAA">
        <w:t>deposit</w:t>
      </w:r>
      <w:r w:rsidR="00637EFD" w:rsidRPr="00637EFD">
        <w:t xml:space="preserve"> </w:t>
      </w:r>
      <w:r w:rsidR="00217132">
        <w:t xml:space="preserve">20 µm </w:t>
      </w:r>
      <w:r w:rsidR="00C309A8" w:rsidRPr="00C309A8">
        <w:t>size</w:t>
      </w:r>
      <w:r w:rsidR="00A9467B">
        <w:t>d</w:t>
      </w:r>
      <w:r w:rsidR="00C309A8" w:rsidRPr="00C309A8">
        <w:t xml:space="preserve"> </w:t>
      </w:r>
      <w:r w:rsidR="00C309A8">
        <w:t>droplets</w:t>
      </w:r>
      <w:r w:rsidR="00051A9A">
        <w:t xml:space="preserve"> </w:t>
      </w:r>
      <w:r w:rsidR="00637EFD" w:rsidRPr="00637EFD">
        <w:t xml:space="preserve">of </w:t>
      </w:r>
      <w:r w:rsidR="00724AEB">
        <w:t>two</w:t>
      </w:r>
      <w:r w:rsidR="00637EFD" w:rsidRPr="00637EFD">
        <w:t xml:space="preserve"> photopolymers</w:t>
      </w:r>
      <w:r w:rsidR="00BA3A23">
        <w:t xml:space="preserve"> simultaneously</w:t>
      </w:r>
      <w:r w:rsidR="00637EFD">
        <w:t xml:space="preserve">. </w:t>
      </w:r>
      <w:r w:rsidR="00637EFD" w:rsidRPr="005A4F2D">
        <w:t xml:space="preserve">This </w:t>
      </w:r>
      <w:r w:rsidR="00AF43BD">
        <w:t>enables the fabrication of</w:t>
      </w:r>
      <w:r w:rsidR="006A55E7" w:rsidRPr="005A4F2D">
        <w:t xml:space="preserve"> </w:t>
      </w:r>
      <w:r w:rsidR="00835E47" w:rsidRPr="005A4F2D">
        <w:t>multi-material</w:t>
      </w:r>
      <w:r w:rsidR="005A2E1F" w:rsidRPr="005A4F2D">
        <w:t xml:space="preserve"> </w:t>
      </w:r>
      <w:r w:rsidR="00EB67C0">
        <w:t xml:space="preserve">composites </w:t>
      </w:r>
      <w:r w:rsidR="000A0C37">
        <w:t xml:space="preserve">with </w:t>
      </w:r>
      <w:r w:rsidR="00B11B4A">
        <w:t>soft</w:t>
      </w:r>
      <w:r w:rsidR="00B0443C">
        <w:t xml:space="preserve"> </w:t>
      </w:r>
      <w:r w:rsidR="00B251BA">
        <w:t xml:space="preserve">and </w:t>
      </w:r>
      <w:r w:rsidR="00B11B4A">
        <w:t>stiff polymers</w:t>
      </w:r>
      <w:r w:rsidR="000A0C37">
        <w:t xml:space="preserve"> </w:t>
      </w:r>
      <w:r w:rsidR="00AF43BD">
        <w:t xml:space="preserve">combined </w:t>
      </w:r>
      <w:r w:rsidR="00B11B4A">
        <w:t xml:space="preserve">in a countless variety of arrangements. </w:t>
      </w:r>
      <w:r w:rsidR="005A2E27">
        <w:t>Considering the layer-by-layer nature of 3D printing, i</w:t>
      </w:r>
      <w:r w:rsidR="00C6185A">
        <w:t xml:space="preserve">nterfaces </w:t>
      </w:r>
      <w:r w:rsidR="005D1D64" w:rsidRPr="00D72ED4">
        <w:t xml:space="preserve">between </w:t>
      </w:r>
      <w:r w:rsidR="00B251BA">
        <w:t xml:space="preserve">different </w:t>
      </w:r>
      <w:r w:rsidR="000551D3">
        <w:t xml:space="preserve">photopolymers </w:t>
      </w:r>
      <w:r w:rsidR="005A2E27">
        <w:t xml:space="preserve">can be </w:t>
      </w:r>
      <w:r w:rsidR="00B251BA">
        <w:t xml:space="preserve">formed </w:t>
      </w:r>
      <w:r w:rsidR="005A2E27">
        <w:t>either before</w:t>
      </w:r>
      <w:r w:rsidR="000551D3">
        <w:t xml:space="preserve"> </w:t>
      </w:r>
      <w:r w:rsidR="005A2E27">
        <w:t>or after UV curing</w:t>
      </w:r>
      <w:r w:rsidR="000551D3">
        <w:t xml:space="preserve">. </w:t>
      </w:r>
      <w:r w:rsidR="000A0C37">
        <w:t xml:space="preserve">In the first case, droplets of different photopolymers </w:t>
      </w:r>
      <w:r w:rsidR="00EC2873">
        <w:t xml:space="preserve">are jetted simultaneously </w:t>
      </w:r>
      <w:r w:rsidR="000C2499">
        <w:t xml:space="preserve">within </w:t>
      </w:r>
      <w:r w:rsidR="00EC2873">
        <w:t xml:space="preserve">the same layer </w:t>
      </w:r>
      <w:r w:rsidR="000A0C37">
        <w:t>and come into contact before polymerization</w:t>
      </w:r>
      <w:r w:rsidR="00EC2873">
        <w:t>. I</w:t>
      </w:r>
      <w:r w:rsidR="000A0C37">
        <w:t>n the second scenario</w:t>
      </w:r>
      <w:r w:rsidR="000C2499">
        <w:t>,</w:t>
      </w:r>
      <w:r w:rsidR="00F779CB">
        <w:t xml:space="preserve"> droplets are deposited </w:t>
      </w:r>
      <w:r w:rsidR="00EC2873">
        <w:t xml:space="preserve">dephased on </w:t>
      </w:r>
      <w:r w:rsidR="000C2499">
        <w:t xml:space="preserve">a partially polymerized </w:t>
      </w:r>
      <w:r w:rsidR="00EC2873">
        <w:t>layer</w:t>
      </w:r>
      <w:r w:rsidR="00F779CB">
        <w:t xml:space="preserve">. </w:t>
      </w:r>
      <w:r w:rsidR="00191ADE">
        <w:t xml:space="preserve">The </w:t>
      </w:r>
      <w:r w:rsidR="00951221">
        <w:t xml:space="preserve">properties of the </w:t>
      </w:r>
      <w:r w:rsidR="00191ADE">
        <w:t xml:space="preserve">corresponding </w:t>
      </w:r>
      <w:r w:rsidR="00566217">
        <w:t>interface</w:t>
      </w:r>
      <w:r w:rsidR="00951221">
        <w:t>s</w:t>
      </w:r>
      <w:r w:rsidR="00566217">
        <w:t xml:space="preserve"> </w:t>
      </w:r>
      <w:r w:rsidR="00951221">
        <w:t>are unexplored</w:t>
      </w:r>
      <w:r w:rsidR="00B76715">
        <w:t xml:space="preserve">. </w:t>
      </w:r>
      <w:r w:rsidR="005301E0">
        <w:t xml:space="preserve">Here, we analyzed </w:t>
      </w:r>
      <w:r w:rsidR="00F33C41">
        <w:t>interfaces</w:t>
      </w:r>
      <w:r w:rsidR="00FB3E36">
        <w:t xml:space="preserve"> </w:t>
      </w:r>
      <w:r w:rsidR="005301E0">
        <w:t xml:space="preserve">in </w:t>
      </w:r>
      <w:r w:rsidR="00F33C41">
        <w:t xml:space="preserve">polyjet </w:t>
      </w:r>
      <w:r w:rsidR="006F36E2">
        <w:t xml:space="preserve">bimaterial </w:t>
      </w:r>
      <w:r w:rsidR="005301E0">
        <w:t>composites (</w:t>
      </w:r>
      <w:r w:rsidR="005301E0" w:rsidRPr="006D3AAA">
        <w:t>Objet260</w:t>
      </w:r>
      <w:r w:rsidR="005301E0">
        <w:t xml:space="preserve">, Stratasys) </w:t>
      </w:r>
      <w:r w:rsidR="0000324D">
        <w:t>at</w:t>
      </w:r>
      <w:r w:rsidR="005301E0">
        <w:t xml:space="preserve"> two different length scales: we used nanoindentation (TI 980, Hysitron) to measure </w:t>
      </w:r>
      <w:r w:rsidR="000C4B15">
        <w:t xml:space="preserve">spatial variations in </w:t>
      </w:r>
      <w:r w:rsidR="005301E0">
        <w:t>mechanical properties across the interface</w:t>
      </w:r>
      <w:r w:rsidR="002F1BAC">
        <w:t>s</w:t>
      </w:r>
      <w:r w:rsidR="005301E0">
        <w:t xml:space="preserve"> at the micrometer </w:t>
      </w:r>
      <w:r w:rsidR="00566217">
        <w:t xml:space="preserve">level </w:t>
      </w:r>
      <w:r w:rsidR="005301E0">
        <w:t xml:space="preserve">and </w:t>
      </w:r>
      <w:r w:rsidR="00566217">
        <w:t xml:space="preserve">dynamic mechanical analysis </w:t>
      </w:r>
      <w:r w:rsidR="00B663F8">
        <w:t>(DMA</w:t>
      </w:r>
      <w:r w:rsidR="001A7138">
        <w:t xml:space="preserve">, RSA3, </w:t>
      </w:r>
      <w:r w:rsidR="001A7138" w:rsidRPr="00E61DE8">
        <w:t>TA Instruments</w:t>
      </w:r>
      <w:r w:rsidR="00B663F8">
        <w:t xml:space="preserve">) </w:t>
      </w:r>
      <w:r w:rsidR="00566217">
        <w:t xml:space="preserve">to investigate </w:t>
      </w:r>
      <w:r w:rsidR="00B663F8">
        <w:t xml:space="preserve">dynamic properties and </w:t>
      </w:r>
      <w:r w:rsidR="00F33C41">
        <w:t>transition temperatures</w:t>
      </w:r>
      <w:r w:rsidR="00566217">
        <w:t xml:space="preserve"> </w:t>
      </w:r>
      <w:r w:rsidR="00F33C41">
        <w:t xml:space="preserve">at </w:t>
      </w:r>
      <w:r w:rsidR="00F65B5C">
        <w:t xml:space="preserve">the </w:t>
      </w:r>
      <w:r w:rsidR="00B663F8">
        <w:t xml:space="preserve">millimeter </w:t>
      </w:r>
      <w:r w:rsidR="00F65B5C">
        <w:t>level</w:t>
      </w:r>
      <w:r w:rsidR="00566217">
        <w:t xml:space="preserve">. </w:t>
      </w:r>
      <w:r w:rsidR="004A2A95">
        <w:t>Displacement controlled n</w:t>
      </w:r>
      <w:r w:rsidR="006F36E2">
        <w:t xml:space="preserve">anoindentation was performed </w:t>
      </w:r>
      <w:r w:rsidR="007D1C72">
        <w:t>at interface</w:t>
      </w:r>
      <w:r w:rsidR="00EC2873">
        <w:t>s</w:t>
      </w:r>
      <w:r w:rsidR="007D1C72">
        <w:t xml:space="preserve"> between soft rubbery and rigid glassy polymer</w:t>
      </w:r>
      <w:r w:rsidR="00EC2873">
        <w:t>s</w:t>
      </w:r>
      <w:r w:rsidR="007D1C72">
        <w:t xml:space="preserve"> </w:t>
      </w:r>
      <w:r w:rsidR="00F8082C">
        <w:t>using a b</w:t>
      </w:r>
      <w:r w:rsidR="00F8082C" w:rsidRPr="00F8082C">
        <w:t>erkovich tip</w:t>
      </w:r>
      <w:r w:rsidR="007D1C72">
        <w:t xml:space="preserve">. Interfaces formed after curing </w:t>
      </w:r>
      <w:r w:rsidR="001A7138">
        <w:t>showed</w:t>
      </w:r>
      <w:r w:rsidR="007D1C72">
        <w:t xml:space="preserve"> a </w:t>
      </w:r>
      <w:r w:rsidR="001A7138">
        <w:t>s</w:t>
      </w:r>
      <w:r w:rsidR="007D1C72">
        <w:t xml:space="preserve">harp transition in </w:t>
      </w:r>
      <w:r w:rsidR="001A7138">
        <w:t>Young’s modulus</w:t>
      </w:r>
      <w:r w:rsidR="007D1C72">
        <w:t xml:space="preserve"> </w:t>
      </w:r>
      <w:r w:rsidR="000C2499">
        <w:t>acr</w:t>
      </w:r>
      <w:bookmarkStart w:id="0" w:name="_GoBack"/>
      <w:bookmarkEnd w:id="0"/>
      <w:r w:rsidR="000C2499">
        <w:t>oss a</w:t>
      </w:r>
      <w:r w:rsidR="00EC2873">
        <w:t xml:space="preserve"> region </w:t>
      </w:r>
      <w:r w:rsidR="004A2A95">
        <w:t xml:space="preserve">having thickness </w:t>
      </w:r>
      <w:r w:rsidR="001A7138">
        <w:t xml:space="preserve">comparable </w:t>
      </w:r>
      <w:r w:rsidR="002F1BAC">
        <w:t>to</w:t>
      </w:r>
      <w:r w:rsidR="001A7138">
        <w:t xml:space="preserve"> droplet size</w:t>
      </w:r>
      <w:r w:rsidR="002F1BAC">
        <w:t xml:space="preserve">. </w:t>
      </w:r>
      <w:r w:rsidR="000C2499">
        <w:t>I</w:t>
      </w:r>
      <w:r w:rsidR="002F1BAC">
        <w:t xml:space="preserve">nterface </w:t>
      </w:r>
      <w:r w:rsidR="0000240C">
        <w:t>formed before curing</w:t>
      </w:r>
      <w:r w:rsidR="000C2499">
        <w:t xml:space="preserve"> had</w:t>
      </w:r>
      <w:r w:rsidR="001A7138">
        <w:t xml:space="preserve"> </w:t>
      </w:r>
      <w:r w:rsidR="00F33C41">
        <w:t xml:space="preserve">blending of the two materials over a length scale </w:t>
      </w:r>
      <w:r w:rsidR="00933A21">
        <w:t>several times</w:t>
      </w:r>
      <w:r w:rsidR="00F33C41">
        <w:t xml:space="preserve"> bigger than droplet size</w:t>
      </w:r>
      <w:r w:rsidR="00F65B5C">
        <w:t>.</w:t>
      </w:r>
      <w:r w:rsidR="001A7138">
        <w:t xml:space="preserve"> </w:t>
      </w:r>
      <w:r w:rsidR="00B663F8">
        <w:t>DMA</w:t>
      </w:r>
      <w:r w:rsidR="001A7138">
        <w:t xml:space="preserve"> analysis</w:t>
      </w:r>
      <w:r w:rsidR="002F1BAC">
        <w:t xml:space="preserve"> in a 3-point-bending configuration</w:t>
      </w:r>
      <w:r w:rsidR="001A7138">
        <w:t xml:space="preserve"> </w:t>
      </w:r>
      <w:r w:rsidR="00EC2873">
        <w:t>(temperature range</w:t>
      </w:r>
      <w:r w:rsidR="000C2499">
        <w:t xml:space="preserve">: </w:t>
      </w:r>
      <w:r w:rsidR="00EC2873">
        <w:t xml:space="preserve">-40 °C to 70 °C) </w:t>
      </w:r>
      <w:r w:rsidR="001A7138">
        <w:t xml:space="preserve">was done on </w:t>
      </w:r>
      <w:r w:rsidR="00A9467B" w:rsidRPr="005609D6">
        <w:t>bar</w:t>
      </w:r>
      <w:r w:rsidR="00182A05" w:rsidRPr="005609D6">
        <w:t>-shaped specimens</w:t>
      </w:r>
      <w:r w:rsidR="00E50119" w:rsidRPr="005609D6">
        <w:t xml:space="preserve"> </w:t>
      </w:r>
      <w:r w:rsidR="006D3AAA">
        <w:t>c</w:t>
      </w:r>
      <w:r w:rsidR="00724AEB">
        <w:t>ontaining alternating layers of</w:t>
      </w:r>
      <w:r w:rsidR="00833424">
        <w:t xml:space="preserve"> </w:t>
      </w:r>
      <w:r w:rsidR="006D3AAA">
        <w:t>so</w:t>
      </w:r>
      <w:r w:rsidR="00262AE8">
        <w:t>f</w:t>
      </w:r>
      <w:r w:rsidR="006D3AAA">
        <w:t xml:space="preserve">t </w:t>
      </w:r>
      <w:r w:rsidR="00724AEB">
        <w:t xml:space="preserve">and </w:t>
      </w:r>
      <w:r w:rsidR="006D3AAA">
        <w:t xml:space="preserve">rigid </w:t>
      </w:r>
      <w:r w:rsidR="00933A21">
        <w:t>polymer</w:t>
      </w:r>
      <w:r w:rsidR="002F1BAC">
        <w:t>s</w:t>
      </w:r>
      <w:r w:rsidR="00933A21">
        <w:t>.</w:t>
      </w:r>
      <w:r w:rsidR="002F1BAC">
        <w:t xml:space="preserve"> </w:t>
      </w:r>
      <w:r w:rsidR="00EC2873">
        <w:t xml:space="preserve">We considered both homogenous bars as well configurations where layers were </w:t>
      </w:r>
      <w:r w:rsidR="000C2499">
        <w:t xml:space="preserve">formed either before or after UV irradiation. </w:t>
      </w:r>
      <w:r w:rsidR="00EC2873">
        <w:t>DMA results confirmed the presence of strong blending for interfaces formed before polymerization</w:t>
      </w:r>
      <w:r w:rsidR="00E76BA9">
        <w:t xml:space="preserve"> and indicated that interface </w:t>
      </w:r>
      <w:r w:rsidR="00EC2873">
        <w:t xml:space="preserve">transition temperatures </w:t>
      </w:r>
      <w:r w:rsidR="00E76BA9">
        <w:t xml:space="preserve">were </w:t>
      </w:r>
      <w:r w:rsidR="00FE4063">
        <w:t>d</w:t>
      </w:r>
      <w:r w:rsidR="000B7BE9">
        <w:t xml:space="preserve">ominated by the </w:t>
      </w:r>
      <w:r w:rsidR="00EC2873">
        <w:t>hard</w:t>
      </w:r>
      <w:r w:rsidR="000B7BE9">
        <w:t xml:space="preserve"> polymer.</w:t>
      </w:r>
    </w:p>
    <w:sectPr w:rsidR="003B52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F71D1C" w15:done="0"/>
  <w15:commentEx w15:paraId="0936656A" w15:done="0"/>
  <w15:commentEx w15:paraId="2FC88A4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5824"/>
    <w:multiLevelType w:val="hybridMultilevel"/>
    <w:tmpl w:val="402AFB1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a Andena">
    <w15:presenceInfo w15:providerId="None" w15:userId="Luca And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pxvax5r0dfe5e2wzppzd0rp2rsvxatz02x&quot;&gt;DavideLibrary&lt;record-ids&gt;&lt;item&gt;818&lt;/item&gt;&lt;/record-ids&gt;&lt;/item&gt;&lt;/Libraries&gt;"/>
  </w:docVars>
  <w:rsids>
    <w:rsidRoot w:val="0081322A"/>
    <w:rsid w:val="0000240C"/>
    <w:rsid w:val="0000324D"/>
    <w:rsid w:val="000343C0"/>
    <w:rsid w:val="00051A9A"/>
    <w:rsid w:val="000551D3"/>
    <w:rsid w:val="0006543C"/>
    <w:rsid w:val="000A0C37"/>
    <w:rsid w:val="000B7BE9"/>
    <w:rsid w:val="000C2499"/>
    <w:rsid w:val="000C4B15"/>
    <w:rsid w:val="000F5F4B"/>
    <w:rsid w:val="00182A05"/>
    <w:rsid w:val="00191ADE"/>
    <w:rsid w:val="001A20F9"/>
    <w:rsid w:val="001A7138"/>
    <w:rsid w:val="001D1D92"/>
    <w:rsid w:val="001F11D1"/>
    <w:rsid w:val="00217132"/>
    <w:rsid w:val="00240C69"/>
    <w:rsid w:val="00256847"/>
    <w:rsid w:val="00256FA1"/>
    <w:rsid w:val="0025755A"/>
    <w:rsid w:val="00262AE8"/>
    <w:rsid w:val="002858D6"/>
    <w:rsid w:val="002B0F0F"/>
    <w:rsid w:val="002F068A"/>
    <w:rsid w:val="002F1BAC"/>
    <w:rsid w:val="00320B7A"/>
    <w:rsid w:val="00346D96"/>
    <w:rsid w:val="003746BC"/>
    <w:rsid w:val="003A2309"/>
    <w:rsid w:val="003B52D4"/>
    <w:rsid w:val="003F5C36"/>
    <w:rsid w:val="00461088"/>
    <w:rsid w:val="00464EFA"/>
    <w:rsid w:val="00495649"/>
    <w:rsid w:val="004A2A95"/>
    <w:rsid w:val="004B1AC8"/>
    <w:rsid w:val="00512448"/>
    <w:rsid w:val="005301E0"/>
    <w:rsid w:val="005609D6"/>
    <w:rsid w:val="00566217"/>
    <w:rsid w:val="005A0B61"/>
    <w:rsid w:val="005A2E1F"/>
    <w:rsid w:val="005A2E27"/>
    <w:rsid w:val="005A2E62"/>
    <w:rsid w:val="005A4F2D"/>
    <w:rsid w:val="005D0101"/>
    <w:rsid w:val="005D1D64"/>
    <w:rsid w:val="005F0B84"/>
    <w:rsid w:val="006175F3"/>
    <w:rsid w:val="0062013C"/>
    <w:rsid w:val="00636B0C"/>
    <w:rsid w:val="00637B62"/>
    <w:rsid w:val="00637EFD"/>
    <w:rsid w:val="00641917"/>
    <w:rsid w:val="006716DD"/>
    <w:rsid w:val="00681277"/>
    <w:rsid w:val="006A55E7"/>
    <w:rsid w:val="006D3AAA"/>
    <w:rsid w:val="006F36E2"/>
    <w:rsid w:val="00724AEB"/>
    <w:rsid w:val="007A21F8"/>
    <w:rsid w:val="007B0E7D"/>
    <w:rsid w:val="007D1C72"/>
    <w:rsid w:val="0081322A"/>
    <w:rsid w:val="00833424"/>
    <w:rsid w:val="00835E47"/>
    <w:rsid w:val="00842C32"/>
    <w:rsid w:val="00863ED1"/>
    <w:rsid w:val="00866FE8"/>
    <w:rsid w:val="008A3DCB"/>
    <w:rsid w:val="00924BE3"/>
    <w:rsid w:val="00933A21"/>
    <w:rsid w:val="00937585"/>
    <w:rsid w:val="00951221"/>
    <w:rsid w:val="00966E44"/>
    <w:rsid w:val="009828A6"/>
    <w:rsid w:val="009F5FDB"/>
    <w:rsid w:val="00A336EE"/>
    <w:rsid w:val="00A573BD"/>
    <w:rsid w:val="00A6556E"/>
    <w:rsid w:val="00A9467B"/>
    <w:rsid w:val="00AA7141"/>
    <w:rsid w:val="00AF43BD"/>
    <w:rsid w:val="00B0443C"/>
    <w:rsid w:val="00B11B4A"/>
    <w:rsid w:val="00B251BA"/>
    <w:rsid w:val="00B663F8"/>
    <w:rsid w:val="00B73135"/>
    <w:rsid w:val="00B76715"/>
    <w:rsid w:val="00B94E9C"/>
    <w:rsid w:val="00BA3A23"/>
    <w:rsid w:val="00BA68D1"/>
    <w:rsid w:val="00BD6BFA"/>
    <w:rsid w:val="00C06AEF"/>
    <w:rsid w:val="00C251A3"/>
    <w:rsid w:val="00C309A8"/>
    <w:rsid w:val="00C6185A"/>
    <w:rsid w:val="00CA4DEA"/>
    <w:rsid w:val="00D10295"/>
    <w:rsid w:val="00D32F4D"/>
    <w:rsid w:val="00D72ED4"/>
    <w:rsid w:val="00DB3629"/>
    <w:rsid w:val="00DB362A"/>
    <w:rsid w:val="00DE6168"/>
    <w:rsid w:val="00DE6FFE"/>
    <w:rsid w:val="00DF7741"/>
    <w:rsid w:val="00E12B7A"/>
    <w:rsid w:val="00E154B2"/>
    <w:rsid w:val="00E22B7C"/>
    <w:rsid w:val="00E30F1A"/>
    <w:rsid w:val="00E3359A"/>
    <w:rsid w:val="00E50119"/>
    <w:rsid w:val="00E61DE8"/>
    <w:rsid w:val="00E76BA9"/>
    <w:rsid w:val="00EA111D"/>
    <w:rsid w:val="00EB4B50"/>
    <w:rsid w:val="00EB67C0"/>
    <w:rsid w:val="00EC2873"/>
    <w:rsid w:val="00EE71DF"/>
    <w:rsid w:val="00F11BA2"/>
    <w:rsid w:val="00F22355"/>
    <w:rsid w:val="00F33C41"/>
    <w:rsid w:val="00F52F4D"/>
    <w:rsid w:val="00F65B5C"/>
    <w:rsid w:val="00F779CB"/>
    <w:rsid w:val="00F8082C"/>
    <w:rsid w:val="00F94A62"/>
    <w:rsid w:val="00FB3E36"/>
    <w:rsid w:val="00FC00DD"/>
    <w:rsid w:val="00FC611A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2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C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F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1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5A2E1F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2E1F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A2E1F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A2E1F"/>
    <w:rPr>
      <w:rFonts w:ascii="Calibri" w:hAnsi="Calibri"/>
      <w:noProof/>
    </w:rPr>
  </w:style>
  <w:style w:type="character" w:styleId="PlaceholderText">
    <w:name w:val="Placeholder Text"/>
    <w:basedOn w:val="DefaultParagraphFont"/>
    <w:uiPriority w:val="99"/>
    <w:semiHidden/>
    <w:rsid w:val="005301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C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F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1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5A2E1F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2E1F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A2E1F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A2E1F"/>
    <w:rPr>
      <w:rFonts w:ascii="Calibri" w:hAnsi="Calibri"/>
      <w:noProof/>
    </w:rPr>
  </w:style>
  <w:style w:type="character" w:styleId="PlaceholderText">
    <w:name w:val="Placeholder Text"/>
    <w:basedOn w:val="DefaultParagraphFont"/>
    <w:uiPriority w:val="99"/>
    <w:semiHidden/>
    <w:rsid w:val="00530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D8D1-306E-416D-A408-90DA4BA7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Priminfo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Priminfo</cp:lastModifiedBy>
  <cp:revision>30</cp:revision>
  <cp:lastPrinted>2017-02-22T08:37:00Z</cp:lastPrinted>
  <dcterms:created xsi:type="dcterms:W3CDTF">2017-02-20T08:46:00Z</dcterms:created>
  <dcterms:modified xsi:type="dcterms:W3CDTF">2017-02-22T10:47:00Z</dcterms:modified>
</cp:coreProperties>
</file>