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3F" w:rsidRDefault="006A6730" w:rsidP="00A64F3F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F3F">
        <w:rPr>
          <w:rFonts w:ascii="Times New Roman" w:hAnsi="Times New Roman" w:cs="Times New Roman"/>
          <w:sz w:val="24"/>
          <w:szCs w:val="24"/>
          <w:lang w:val="en-US"/>
        </w:rPr>
        <w:t>Spray droplet impact outcomes are characterized on various leaf surfaces</w:t>
      </w:r>
    </w:p>
    <w:p w:rsidR="00A64F3F" w:rsidRDefault="006A6730" w:rsidP="00A64F3F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F3F">
        <w:rPr>
          <w:rFonts w:ascii="Times New Roman" w:hAnsi="Times New Roman" w:cs="Times New Roman"/>
          <w:sz w:val="24"/>
          <w:szCs w:val="24"/>
          <w:lang w:val="en-US"/>
        </w:rPr>
        <w:t>Droplet sizes and velocities are measured by high-speed imaging</w:t>
      </w:r>
    </w:p>
    <w:p w:rsidR="00A64F3F" w:rsidRDefault="006A6730" w:rsidP="00A64F3F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F3F">
        <w:rPr>
          <w:rFonts w:ascii="Times New Roman" w:hAnsi="Times New Roman" w:cs="Times New Roman"/>
          <w:sz w:val="24"/>
          <w:szCs w:val="24"/>
          <w:lang w:val="en-US"/>
        </w:rPr>
        <w:t>Leaf surface roughness and polarity affect droplet impact outcomes</w:t>
      </w:r>
    </w:p>
    <w:p w:rsidR="00A64F3F" w:rsidRDefault="006A6730" w:rsidP="00A64F3F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F3F">
        <w:rPr>
          <w:rFonts w:ascii="Times New Roman" w:hAnsi="Times New Roman" w:cs="Times New Roman"/>
          <w:sz w:val="24"/>
          <w:szCs w:val="24"/>
          <w:lang w:val="en-US"/>
        </w:rPr>
        <w:t>Decreasing dynamic surface tension mitigates bounce occurrence</w:t>
      </w:r>
    </w:p>
    <w:p w:rsidR="006A6730" w:rsidRPr="00A64F3F" w:rsidRDefault="006A6730" w:rsidP="00A64F3F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64F3F">
        <w:rPr>
          <w:rFonts w:ascii="Times New Roman" w:hAnsi="Times New Roman" w:cs="Times New Roman"/>
          <w:sz w:val="24"/>
          <w:szCs w:val="24"/>
          <w:lang w:val="en-US"/>
        </w:rPr>
        <w:t>Novel droplet impact probability representation is proposed</w:t>
      </w:r>
    </w:p>
    <w:p w:rsidR="00096697" w:rsidRPr="006A6730" w:rsidRDefault="00096697">
      <w:pPr>
        <w:rPr>
          <w:lang w:val="en-US"/>
        </w:rPr>
      </w:pPr>
    </w:p>
    <w:sectPr w:rsidR="00096697" w:rsidRPr="006A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617"/>
    <w:multiLevelType w:val="hybridMultilevel"/>
    <w:tmpl w:val="527A822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30"/>
    <w:rsid w:val="00096697"/>
    <w:rsid w:val="006A6730"/>
    <w:rsid w:val="00A64F3F"/>
    <w:rsid w:val="00E87505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239E8"/>
  <w14:defaultImageDpi w14:val="32767"/>
  <w15:chartTrackingRefBased/>
  <w15:docId w15:val="{96AFD3F4-DF97-4DC6-9630-14586CB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6730"/>
    <w:pPr>
      <w:spacing w:after="160" w:line="259" w:lineRule="auto"/>
    </w:pPr>
    <w:rPr>
      <w:lang w:val="en-NZ"/>
    </w:rPr>
  </w:style>
  <w:style w:type="paragraph" w:styleId="Titre1">
    <w:name w:val="heading 1"/>
    <w:basedOn w:val="Normal"/>
    <w:next w:val="Normal"/>
    <w:link w:val="Titre1Car"/>
    <w:uiPriority w:val="9"/>
    <w:qFormat/>
    <w:rsid w:val="006A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7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NZ"/>
    </w:rPr>
  </w:style>
  <w:style w:type="paragraph" w:styleId="Paragraphedeliste">
    <w:name w:val="List Paragraph"/>
    <w:basedOn w:val="Normal"/>
    <w:uiPriority w:val="34"/>
    <w:qFormat/>
    <w:rsid w:val="00A6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Massinon</dc:creator>
  <cp:keywords/>
  <dc:description/>
  <cp:lastModifiedBy>Mathieu Massinon</cp:lastModifiedBy>
  <cp:revision>2</cp:revision>
  <dcterms:created xsi:type="dcterms:W3CDTF">2017-01-10T12:16:00Z</dcterms:created>
  <dcterms:modified xsi:type="dcterms:W3CDTF">2017-05-04T09:50:00Z</dcterms:modified>
</cp:coreProperties>
</file>