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ED953" w14:textId="7454BDFE" w:rsidR="007A42B1" w:rsidRPr="0038584F" w:rsidRDefault="007A42B1" w:rsidP="00C47C89">
      <w:pPr>
        <w:spacing w:line="480" w:lineRule="auto"/>
        <w:rPr>
          <w:b/>
          <w:lang w:val="en-GB"/>
        </w:rPr>
      </w:pPr>
      <w:bookmarkStart w:id="0" w:name="_GoBack"/>
      <w:r w:rsidRPr="0038584F">
        <w:rPr>
          <w:b/>
          <w:lang w:val="en-GB"/>
        </w:rPr>
        <w:t xml:space="preserve">BOOK REVIEW </w:t>
      </w:r>
    </w:p>
    <w:p w14:paraId="27A3F88E" w14:textId="77777777" w:rsidR="007A42B1" w:rsidRPr="0038584F" w:rsidRDefault="007A42B1" w:rsidP="00C47C89">
      <w:pPr>
        <w:spacing w:line="480" w:lineRule="auto"/>
        <w:rPr>
          <w:i/>
          <w:lang w:val="en-GB"/>
        </w:rPr>
      </w:pPr>
      <w:r w:rsidRPr="0038584F">
        <w:rPr>
          <w:i/>
          <w:lang w:val="en-GB"/>
        </w:rPr>
        <w:t xml:space="preserve">Subsurface fluid flow and imaging </w:t>
      </w:r>
    </w:p>
    <w:p w14:paraId="58832A4A" w14:textId="77777777" w:rsidR="007A42B1" w:rsidRPr="0038584F" w:rsidRDefault="007A42B1" w:rsidP="00C47C89">
      <w:pPr>
        <w:spacing w:line="480" w:lineRule="auto"/>
        <w:rPr>
          <w:i/>
          <w:lang w:val="en-GB"/>
        </w:rPr>
      </w:pPr>
      <w:r w:rsidRPr="0038584F">
        <w:rPr>
          <w:i/>
          <w:lang w:val="en-GB"/>
        </w:rPr>
        <w:t xml:space="preserve">With applications for hydrology, reservoir engineering and geophysics </w:t>
      </w:r>
    </w:p>
    <w:p w14:paraId="3AFA3665" w14:textId="77777777" w:rsidR="007A42B1" w:rsidRDefault="007A42B1" w:rsidP="00C47C89">
      <w:pPr>
        <w:spacing w:line="480" w:lineRule="auto"/>
        <w:rPr>
          <w:lang w:val="en-GB"/>
        </w:rPr>
      </w:pPr>
      <w:proofErr w:type="gramStart"/>
      <w:r>
        <w:rPr>
          <w:lang w:val="en-GB"/>
        </w:rPr>
        <w:t>by</w:t>
      </w:r>
      <w:proofErr w:type="gramEnd"/>
      <w:r>
        <w:rPr>
          <w:lang w:val="en-GB"/>
        </w:rPr>
        <w:t xml:space="preserve"> D.W. </w:t>
      </w:r>
      <w:proofErr w:type="spellStart"/>
      <w:r>
        <w:rPr>
          <w:lang w:val="en-GB"/>
        </w:rPr>
        <w:t>Vasaco</w:t>
      </w:r>
      <w:proofErr w:type="spellEnd"/>
      <w:r>
        <w:rPr>
          <w:lang w:val="en-GB"/>
        </w:rPr>
        <w:t xml:space="preserve"> and A. </w:t>
      </w:r>
      <w:proofErr w:type="spellStart"/>
      <w:r>
        <w:rPr>
          <w:lang w:val="en-GB"/>
        </w:rPr>
        <w:t>Datta</w:t>
      </w:r>
      <w:proofErr w:type="spellEnd"/>
      <w:r>
        <w:rPr>
          <w:lang w:val="en-GB"/>
        </w:rPr>
        <w:t>-Gupta</w:t>
      </w:r>
    </w:p>
    <w:p w14:paraId="78BFAB20" w14:textId="7728D3DD" w:rsidR="00C47C89" w:rsidRDefault="00C47C89" w:rsidP="00C47C89">
      <w:pPr>
        <w:spacing w:line="480" w:lineRule="auto"/>
        <w:rPr>
          <w:lang w:val="en-GB"/>
        </w:rPr>
      </w:pPr>
      <w:proofErr w:type="gramStart"/>
      <w:r w:rsidRPr="0038584F">
        <w:rPr>
          <w:b/>
          <w:lang w:val="en-GB"/>
        </w:rPr>
        <w:t>by</w:t>
      </w:r>
      <w:proofErr w:type="gramEnd"/>
      <w:r w:rsidRPr="0038584F">
        <w:rPr>
          <w:b/>
          <w:lang w:val="en-GB"/>
        </w:rPr>
        <w:t xml:space="preserve"> </w:t>
      </w:r>
      <w:proofErr w:type="spellStart"/>
      <w:r w:rsidRPr="0038584F">
        <w:rPr>
          <w:b/>
          <w:lang w:val="en-GB"/>
        </w:rPr>
        <w:t>A.Dassargues</w:t>
      </w:r>
      <w:proofErr w:type="spellEnd"/>
    </w:p>
    <w:p w14:paraId="6C14DB2A" w14:textId="77777777" w:rsidR="00C47C89" w:rsidRDefault="00C47C89" w:rsidP="00C47C89">
      <w:pPr>
        <w:spacing w:line="480" w:lineRule="auto"/>
        <w:rPr>
          <w:lang w:val="en-GB"/>
        </w:rPr>
      </w:pPr>
    </w:p>
    <w:p w14:paraId="2C058E8B" w14:textId="1845A871" w:rsidR="009E24FC" w:rsidRPr="0038584F" w:rsidRDefault="00367322" w:rsidP="00C47C89">
      <w:pPr>
        <w:spacing w:line="480" w:lineRule="auto"/>
        <w:rPr>
          <w:lang w:val="en"/>
        </w:rPr>
      </w:pPr>
      <w:r>
        <w:rPr>
          <w:lang w:val="en"/>
        </w:rPr>
        <w:t xml:space="preserve">Nowadays the word ‘imaging’ is definitely </w:t>
      </w:r>
      <w:proofErr w:type="gramStart"/>
      <w:r>
        <w:rPr>
          <w:lang w:val="en"/>
        </w:rPr>
        <w:t>more trendy</w:t>
      </w:r>
      <w:proofErr w:type="gramEnd"/>
      <w:r>
        <w:rPr>
          <w:lang w:val="en"/>
        </w:rPr>
        <w:t xml:space="preserve"> than the words ‘characterization’ and ‘modelling’. But clearly</w:t>
      </w:r>
      <w:r w:rsidR="009E24FC">
        <w:rPr>
          <w:lang w:val="en"/>
        </w:rPr>
        <w:t xml:space="preserve"> </w:t>
      </w:r>
      <w:r>
        <w:rPr>
          <w:lang w:val="en"/>
        </w:rPr>
        <w:t>t</w:t>
      </w:r>
      <w:r w:rsidR="009E24FC">
        <w:rPr>
          <w:lang w:val="en"/>
        </w:rPr>
        <w:t xml:space="preserve">he importance of imaging in Earth Sciences </w:t>
      </w:r>
      <w:r>
        <w:rPr>
          <w:lang w:val="en"/>
        </w:rPr>
        <w:t xml:space="preserve">is </w:t>
      </w:r>
      <w:r w:rsidR="009E24FC">
        <w:rPr>
          <w:lang w:val="en"/>
        </w:rPr>
        <w:t xml:space="preserve">far beyond </w:t>
      </w:r>
      <w:r>
        <w:rPr>
          <w:lang w:val="en"/>
        </w:rPr>
        <w:t>a matter of fashion</w:t>
      </w:r>
      <w:r w:rsidR="009E24FC">
        <w:rPr>
          <w:lang w:val="en"/>
        </w:rPr>
        <w:t>. It is clearly needed to help understanding the actual heterogeneity despite the lack of direct images of the underground</w:t>
      </w:r>
      <w:r>
        <w:rPr>
          <w:lang w:val="en"/>
        </w:rPr>
        <w:t xml:space="preserve">. </w:t>
      </w:r>
      <w:r w:rsidR="009E24FC">
        <w:rPr>
          <w:lang w:val="en-GB"/>
        </w:rPr>
        <w:t>This book introducing</w:t>
      </w:r>
      <w:r w:rsidR="007A42B1" w:rsidRPr="007A42B1">
        <w:rPr>
          <w:lang w:val="en-GB"/>
        </w:rPr>
        <w:t xml:space="preserve"> methodologies for subsurface imaging </w:t>
      </w:r>
      <w:r w:rsidR="0065512A">
        <w:rPr>
          <w:lang w:val="en-GB"/>
        </w:rPr>
        <w:t xml:space="preserve">shows the </w:t>
      </w:r>
      <w:proofErr w:type="spellStart"/>
      <w:r w:rsidR="0065512A">
        <w:rPr>
          <w:lang w:val="en-GB"/>
        </w:rPr>
        <w:t>transversality</w:t>
      </w:r>
      <w:proofErr w:type="spellEnd"/>
      <w:r w:rsidR="0065512A">
        <w:rPr>
          <w:lang w:val="en-GB"/>
        </w:rPr>
        <w:t xml:space="preserve"> of the used mathematical techniques and </w:t>
      </w:r>
      <w:r w:rsidR="00542F49">
        <w:rPr>
          <w:lang w:val="en-GB"/>
        </w:rPr>
        <w:t xml:space="preserve">the </w:t>
      </w:r>
      <w:r w:rsidR="0065512A">
        <w:rPr>
          <w:lang w:val="en-GB"/>
        </w:rPr>
        <w:t xml:space="preserve">similarities </w:t>
      </w:r>
      <w:r w:rsidR="00542F49">
        <w:rPr>
          <w:lang w:val="en-GB"/>
        </w:rPr>
        <w:t>that</w:t>
      </w:r>
      <w:r w:rsidR="0065512A" w:rsidRPr="0065512A">
        <w:rPr>
          <w:lang w:val="en-GB"/>
        </w:rPr>
        <w:t xml:space="preserve"> can be drawn f</w:t>
      </w:r>
      <w:r w:rsidR="0065512A">
        <w:rPr>
          <w:lang w:val="en-GB"/>
        </w:rPr>
        <w:t xml:space="preserve">rom the various applications </w:t>
      </w:r>
      <w:r w:rsidR="00A60DA5">
        <w:rPr>
          <w:lang w:val="en-GB"/>
        </w:rPr>
        <w:t>presented</w:t>
      </w:r>
      <w:r w:rsidR="0065512A">
        <w:rPr>
          <w:lang w:val="en-GB"/>
        </w:rPr>
        <w:t>.</w:t>
      </w:r>
      <w:r w:rsidR="0038584F">
        <w:rPr>
          <w:lang w:val="en"/>
        </w:rPr>
        <w:t xml:space="preserve"> </w:t>
      </w:r>
      <w:r w:rsidR="0065512A">
        <w:rPr>
          <w:lang w:val="en-GB"/>
        </w:rPr>
        <w:t>Many techniques in groundwater modelling, applied geophysics and reservoir engineering are using inverse modelling procedures where observations are used to infer and constrain properties values. The modelling techniques tend to show final results under the form of images like, for example, solute transport tomography, time-lapse geophysical results, or deformation and strain fields.</w:t>
      </w:r>
    </w:p>
    <w:p w14:paraId="6C3A39C5" w14:textId="77777777" w:rsidR="00750B77" w:rsidRDefault="0065512A" w:rsidP="00C47C89">
      <w:pPr>
        <w:spacing w:line="480" w:lineRule="auto"/>
        <w:rPr>
          <w:lang w:val="en-GB"/>
        </w:rPr>
      </w:pPr>
      <w:r>
        <w:rPr>
          <w:lang w:val="en-GB"/>
        </w:rPr>
        <w:t>After a short, but nicely exposed chapter, on</w:t>
      </w:r>
      <w:r w:rsidR="00C579EB">
        <w:rPr>
          <w:lang w:val="en-GB"/>
        </w:rPr>
        <w:t xml:space="preserve"> equations of </w:t>
      </w:r>
      <w:r>
        <w:rPr>
          <w:lang w:val="en-GB"/>
        </w:rPr>
        <w:t xml:space="preserve">(multi) fluid flows and coupled </w:t>
      </w:r>
      <w:r w:rsidR="00C579EB">
        <w:rPr>
          <w:lang w:val="en-GB"/>
        </w:rPr>
        <w:t xml:space="preserve">transport </w:t>
      </w:r>
      <w:proofErr w:type="gramStart"/>
      <w:r w:rsidR="00C579EB">
        <w:rPr>
          <w:lang w:val="en-GB"/>
        </w:rPr>
        <w:t>and</w:t>
      </w:r>
      <w:proofErr w:type="gramEnd"/>
      <w:r w:rsidR="00C579EB">
        <w:rPr>
          <w:lang w:val="en-GB"/>
        </w:rPr>
        <w:t xml:space="preserve"> deformations, t</w:t>
      </w:r>
      <w:r w:rsidR="009E24FC">
        <w:rPr>
          <w:lang w:val="en-GB"/>
        </w:rPr>
        <w:t xml:space="preserve">he </w:t>
      </w:r>
      <w:r w:rsidR="00C579EB">
        <w:rPr>
          <w:lang w:val="en-GB"/>
        </w:rPr>
        <w:t>authors are describing</w:t>
      </w:r>
      <w:r w:rsidR="009E24FC">
        <w:rPr>
          <w:lang w:val="en-GB"/>
        </w:rPr>
        <w:t xml:space="preserve"> </w:t>
      </w:r>
      <w:r w:rsidR="007A42B1" w:rsidRPr="007A42B1">
        <w:rPr>
          <w:lang w:val="en-GB"/>
        </w:rPr>
        <w:t>asymptotic and trajectory-based methods for mode</w:t>
      </w:r>
      <w:r w:rsidR="00C579EB">
        <w:rPr>
          <w:lang w:val="en-GB"/>
        </w:rPr>
        <w:t>l</w:t>
      </w:r>
      <w:r w:rsidR="007A42B1" w:rsidRPr="007A42B1">
        <w:rPr>
          <w:lang w:val="en-GB"/>
        </w:rPr>
        <w:t xml:space="preserve">ling </w:t>
      </w:r>
      <w:r w:rsidR="00C579EB">
        <w:rPr>
          <w:lang w:val="en-GB"/>
        </w:rPr>
        <w:t>these processes in the underground</w:t>
      </w:r>
      <w:r w:rsidR="007A42B1" w:rsidRPr="007A42B1">
        <w:rPr>
          <w:lang w:val="en-GB"/>
        </w:rPr>
        <w:t>.</w:t>
      </w:r>
      <w:r w:rsidR="00C579EB">
        <w:rPr>
          <w:lang w:val="en-GB"/>
        </w:rPr>
        <w:t xml:space="preserve"> Treating general first order partial differential equations, it leads to the method of characteristics and to the wave equation. </w:t>
      </w:r>
      <w:r w:rsidR="00E4737B">
        <w:rPr>
          <w:lang w:val="en-GB"/>
        </w:rPr>
        <w:t>The authors show that the asymptotic method is particularly adequate for partial differential equations with spatially varying coefficients, a</w:t>
      </w:r>
      <w:r w:rsidR="0038584F">
        <w:rPr>
          <w:lang w:val="en-GB"/>
        </w:rPr>
        <w:t>s those describ</w:t>
      </w:r>
      <w:r w:rsidR="00E4737B">
        <w:rPr>
          <w:lang w:val="en-GB"/>
        </w:rPr>
        <w:t>ing the heterogeneous properties of any underground medium</w:t>
      </w:r>
      <w:r w:rsidR="0038584F">
        <w:rPr>
          <w:lang w:val="en-GB"/>
        </w:rPr>
        <w:t xml:space="preserve">. </w:t>
      </w:r>
      <w:r w:rsidR="00E4737B">
        <w:rPr>
          <w:lang w:val="en-GB"/>
        </w:rPr>
        <w:t>Trajectory-based modelling are</w:t>
      </w:r>
      <w:r w:rsidR="00542F49">
        <w:rPr>
          <w:lang w:val="en-GB"/>
        </w:rPr>
        <w:t xml:space="preserve"> then</w:t>
      </w:r>
      <w:r w:rsidR="00E4737B">
        <w:rPr>
          <w:lang w:val="en-GB"/>
        </w:rPr>
        <w:t xml:space="preserve"> applied to s</w:t>
      </w:r>
      <w:r w:rsidR="00C579EB">
        <w:rPr>
          <w:lang w:val="en-GB"/>
        </w:rPr>
        <w:t xml:space="preserve">econd order partial differential equations </w:t>
      </w:r>
      <w:r w:rsidR="00E4737B">
        <w:rPr>
          <w:lang w:val="en-GB"/>
        </w:rPr>
        <w:t>(diffusion form) with a high frequency asymptotic solution. It allows</w:t>
      </w:r>
      <w:r w:rsidR="00542F49">
        <w:rPr>
          <w:lang w:val="en-GB"/>
        </w:rPr>
        <w:t>, under a common framework,</w:t>
      </w:r>
      <w:r w:rsidR="00E4737B">
        <w:rPr>
          <w:lang w:val="en-GB"/>
        </w:rPr>
        <w:t xml:space="preserve"> a conceptual </w:t>
      </w:r>
      <w:r w:rsidR="00E4737B">
        <w:rPr>
          <w:lang w:val="en-GB"/>
        </w:rPr>
        <w:lastRenderedPageBreak/>
        <w:t xml:space="preserve">partitioning </w:t>
      </w:r>
      <w:r w:rsidR="00542F49">
        <w:rPr>
          <w:lang w:val="en-GB"/>
        </w:rPr>
        <w:t>between travel time and amplitude computations.</w:t>
      </w:r>
      <w:r w:rsidR="0038584F">
        <w:rPr>
          <w:lang w:val="en-GB"/>
        </w:rPr>
        <w:t xml:space="preserve"> </w:t>
      </w:r>
      <w:r w:rsidR="00542F49">
        <w:rPr>
          <w:lang w:val="en-GB"/>
        </w:rPr>
        <w:t>For equations governing advection and dispersion transport, the authors proposed an asymptotic formulation of a solution leading to a trajectory-based approach that can be used backward and forward.</w:t>
      </w:r>
      <w:r w:rsidR="0038584F">
        <w:rPr>
          <w:lang w:val="en-GB"/>
        </w:rPr>
        <w:t xml:space="preserve"> </w:t>
      </w:r>
      <w:r w:rsidR="00750B77">
        <w:rPr>
          <w:lang w:val="en-GB"/>
        </w:rPr>
        <w:t xml:space="preserve">The same kind of approach is applied to immiscible fluid flows and </w:t>
      </w:r>
      <w:r w:rsidR="00A76A96">
        <w:rPr>
          <w:lang w:val="en-GB"/>
        </w:rPr>
        <w:t>coupled (elastic) deformation and fluid flow in porous media.</w:t>
      </w:r>
    </w:p>
    <w:p w14:paraId="10C71B27" w14:textId="1559BDB8" w:rsidR="00A76A96" w:rsidRDefault="00A76A96" w:rsidP="00C47C89">
      <w:pPr>
        <w:spacing w:line="480" w:lineRule="auto"/>
        <w:rPr>
          <w:lang w:val="en-GB"/>
        </w:rPr>
      </w:pPr>
      <w:r>
        <w:rPr>
          <w:lang w:val="en-GB"/>
        </w:rPr>
        <w:t xml:space="preserve">The </w:t>
      </w:r>
      <w:r w:rsidR="00365937">
        <w:rPr>
          <w:lang w:val="en-GB"/>
        </w:rPr>
        <w:t xml:space="preserve">presentation </w:t>
      </w:r>
      <w:r>
        <w:rPr>
          <w:lang w:val="en-GB"/>
        </w:rPr>
        <w:t xml:space="preserve">is really innovative and allows to get a unified view on the modelling of different </w:t>
      </w:r>
      <w:r w:rsidR="007A42B1" w:rsidRPr="007A42B1">
        <w:rPr>
          <w:lang w:val="en-GB"/>
        </w:rPr>
        <w:t>physical p</w:t>
      </w:r>
      <w:r>
        <w:rPr>
          <w:lang w:val="en-GB"/>
        </w:rPr>
        <w:t xml:space="preserve">rocesses </w:t>
      </w:r>
      <w:r w:rsidR="007A42B1" w:rsidRPr="007A42B1">
        <w:rPr>
          <w:lang w:val="en-GB"/>
        </w:rPr>
        <w:t>from wave-like hyperbolic problems</w:t>
      </w:r>
      <w:r>
        <w:rPr>
          <w:lang w:val="en-GB"/>
        </w:rPr>
        <w:t>,</w:t>
      </w:r>
      <w:r w:rsidR="007A42B1" w:rsidRPr="007A42B1">
        <w:rPr>
          <w:lang w:val="en-GB"/>
        </w:rPr>
        <w:t xml:space="preserve"> to diffusive parabolic problems and non-linear </w:t>
      </w:r>
      <w:r>
        <w:rPr>
          <w:lang w:val="en-GB"/>
        </w:rPr>
        <w:t xml:space="preserve">coupled </w:t>
      </w:r>
      <w:r w:rsidR="007A42B1" w:rsidRPr="007A42B1">
        <w:rPr>
          <w:lang w:val="en-GB"/>
        </w:rPr>
        <w:t>problems of mixed character.</w:t>
      </w:r>
      <w:r>
        <w:rPr>
          <w:lang w:val="en-GB"/>
        </w:rPr>
        <w:t xml:space="preserve"> The exposed imaging techniques present the advantage of being </w:t>
      </w:r>
      <w:r w:rsidR="00365937">
        <w:rPr>
          <w:lang w:val="en-GB"/>
        </w:rPr>
        <w:t>well adapted</w:t>
      </w:r>
      <w:r>
        <w:rPr>
          <w:lang w:val="en-GB"/>
        </w:rPr>
        <w:t xml:space="preserve"> for </w:t>
      </w:r>
      <w:r w:rsidR="0038584F">
        <w:rPr>
          <w:lang w:val="en-GB"/>
        </w:rPr>
        <w:t xml:space="preserve">further </w:t>
      </w:r>
      <w:r w:rsidR="00365937">
        <w:rPr>
          <w:lang w:val="en-GB"/>
        </w:rPr>
        <w:t>determining</w:t>
      </w:r>
      <w:r>
        <w:rPr>
          <w:lang w:val="en-GB"/>
        </w:rPr>
        <w:t xml:space="preserve"> accuracy and spatial resolution of the simulated results.</w:t>
      </w:r>
      <w:r w:rsidR="0008416B">
        <w:rPr>
          <w:lang w:val="en-GB"/>
        </w:rPr>
        <w:t xml:space="preserve"> The book is well written, many clear figures are used, but the colour figures are unfortunately localized only in the book centre. The references and index lists are very useful for the interested reader.</w:t>
      </w:r>
    </w:p>
    <w:p w14:paraId="41695FE4" w14:textId="2B729352" w:rsidR="00515BD7" w:rsidRPr="007A42B1" w:rsidRDefault="00A76A96" w:rsidP="00C47C89">
      <w:pPr>
        <w:spacing w:line="480" w:lineRule="auto"/>
        <w:rPr>
          <w:lang w:val="en-GB"/>
        </w:rPr>
      </w:pPr>
      <w:r>
        <w:rPr>
          <w:lang w:val="en-GB"/>
        </w:rPr>
        <w:t xml:space="preserve">I am afraid that the book content would be </w:t>
      </w:r>
      <w:r w:rsidR="0038584F">
        <w:rPr>
          <w:lang w:val="en-GB"/>
        </w:rPr>
        <w:t xml:space="preserve">slightly </w:t>
      </w:r>
      <w:r w:rsidR="00F51077">
        <w:rPr>
          <w:lang w:val="en-GB"/>
        </w:rPr>
        <w:t>too</w:t>
      </w:r>
      <w:r>
        <w:rPr>
          <w:lang w:val="en-GB"/>
        </w:rPr>
        <w:t xml:space="preserve"> </w:t>
      </w:r>
      <w:r w:rsidR="00D315A0">
        <w:rPr>
          <w:lang w:val="en-GB"/>
        </w:rPr>
        <w:t>mathematically evolved</w:t>
      </w:r>
      <w:r>
        <w:rPr>
          <w:lang w:val="en-GB"/>
        </w:rPr>
        <w:t xml:space="preserve"> for </w:t>
      </w:r>
      <w:r w:rsidR="00F666F2">
        <w:rPr>
          <w:lang w:val="en-GB"/>
        </w:rPr>
        <w:t xml:space="preserve">most </w:t>
      </w:r>
      <w:r w:rsidR="00D315A0">
        <w:rPr>
          <w:lang w:val="en-GB"/>
        </w:rPr>
        <w:t xml:space="preserve">undergraduate </w:t>
      </w:r>
      <w:r>
        <w:rPr>
          <w:lang w:val="en-GB"/>
        </w:rPr>
        <w:t xml:space="preserve"> students </w:t>
      </w:r>
      <w:r w:rsidR="0038584F">
        <w:rPr>
          <w:lang w:val="en-GB"/>
        </w:rPr>
        <w:t>(except maybe for the more skilled among them</w:t>
      </w:r>
      <w:r w:rsidR="0038584F" w:rsidRPr="0038584F">
        <w:rPr>
          <w:lang w:val="en-GB"/>
        </w:rPr>
        <w:t xml:space="preserve"> </w:t>
      </w:r>
      <w:r w:rsidR="0038584F">
        <w:rPr>
          <w:lang w:val="en-GB"/>
        </w:rPr>
        <w:t xml:space="preserve">in applied mathematics) </w:t>
      </w:r>
      <w:r>
        <w:rPr>
          <w:lang w:val="en-GB"/>
        </w:rPr>
        <w:t xml:space="preserve">but I am sure of its large utility </w:t>
      </w:r>
      <w:r w:rsidR="007A42B1" w:rsidRPr="007A42B1">
        <w:rPr>
          <w:lang w:val="en-GB"/>
        </w:rPr>
        <w:t>for academic researchers and industry practitioners in the fields of geoscience,</w:t>
      </w:r>
      <w:r>
        <w:rPr>
          <w:lang w:val="en-GB"/>
        </w:rPr>
        <w:t xml:space="preserve"> especially</w:t>
      </w:r>
      <w:r w:rsidR="007A42B1" w:rsidRPr="007A42B1">
        <w:rPr>
          <w:lang w:val="en-GB"/>
        </w:rPr>
        <w:t xml:space="preserve"> </w:t>
      </w:r>
      <w:r>
        <w:rPr>
          <w:lang w:val="en-GB"/>
        </w:rPr>
        <w:t xml:space="preserve">in </w:t>
      </w:r>
      <w:r w:rsidR="007A42B1" w:rsidRPr="007A42B1">
        <w:rPr>
          <w:lang w:val="en-GB"/>
        </w:rPr>
        <w:t>hydro</w:t>
      </w:r>
      <w:r>
        <w:rPr>
          <w:lang w:val="en-GB"/>
        </w:rPr>
        <w:t xml:space="preserve">geology, oil reservoir </w:t>
      </w:r>
      <w:r w:rsidR="007A42B1" w:rsidRPr="007A42B1">
        <w:rPr>
          <w:lang w:val="en-GB"/>
        </w:rPr>
        <w:t>and environmental engineering.</w:t>
      </w:r>
      <w:r>
        <w:rPr>
          <w:lang w:val="en-GB"/>
        </w:rPr>
        <w:t xml:space="preserve"> </w:t>
      </w:r>
      <w:r w:rsidR="00F51077">
        <w:rPr>
          <w:lang w:val="en-GB"/>
        </w:rPr>
        <w:t>The online s</w:t>
      </w:r>
      <w:r w:rsidR="00F51077" w:rsidRPr="007A42B1">
        <w:rPr>
          <w:lang w:val="en-GB"/>
        </w:rPr>
        <w:t>oftwar</w:t>
      </w:r>
      <w:r w:rsidR="00F51077">
        <w:rPr>
          <w:lang w:val="en-GB"/>
        </w:rPr>
        <w:t>e applications and examples will help enabling readers</w:t>
      </w:r>
      <w:r w:rsidR="00F51077" w:rsidRPr="00F51077">
        <w:rPr>
          <w:lang w:val="en-GB"/>
        </w:rPr>
        <w:t xml:space="preserve"> </w:t>
      </w:r>
      <w:r w:rsidR="00F51077">
        <w:rPr>
          <w:lang w:val="en-GB"/>
        </w:rPr>
        <w:t>to gain</w:t>
      </w:r>
      <w:r w:rsidR="00F51077" w:rsidRPr="007A42B1">
        <w:rPr>
          <w:lang w:val="en-GB"/>
        </w:rPr>
        <w:t xml:space="preserve"> hands-on experience</w:t>
      </w:r>
      <w:r w:rsidR="00F51077">
        <w:rPr>
          <w:lang w:val="en-GB"/>
        </w:rPr>
        <w:t>.</w:t>
      </w:r>
      <w:bookmarkEnd w:id="0"/>
    </w:p>
    <w:sectPr w:rsidR="00515BD7" w:rsidRPr="007A42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B1"/>
    <w:rsid w:val="00056BAD"/>
    <w:rsid w:val="0008416B"/>
    <w:rsid w:val="00365937"/>
    <w:rsid w:val="00367322"/>
    <w:rsid w:val="0038584F"/>
    <w:rsid w:val="00446A6A"/>
    <w:rsid w:val="00515BD7"/>
    <w:rsid w:val="00542F49"/>
    <w:rsid w:val="0065512A"/>
    <w:rsid w:val="00750B77"/>
    <w:rsid w:val="00751BF6"/>
    <w:rsid w:val="007A42B1"/>
    <w:rsid w:val="009E24FC"/>
    <w:rsid w:val="00A60DA5"/>
    <w:rsid w:val="00A76A96"/>
    <w:rsid w:val="00B67C77"/>
    <w:rsid w:val="00C47C89"/>
    <w:rsid w:val="00C579EB"/>
    <w:rsid w:val="00D315A0"/>
    <w:rsid w:val="00E07EE2"/>
    <w:rsid w:val="00E4737B"/>
    <w:rsid w:val="00F51077"/>
    <w:rsid w:val="00F666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4F02"/>
  <w15:docId w15:val="{679FE035-BFA7-46A0-A3ED-D3C413ED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8584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584F"/>
    <w:rPr>
      <w:rFonts w:ascii="Segoe UI" w:hAnsi="Segoe UI" w:cs="Segoe UI"/>
      <w:sz w:val="18"/>
      <w:szCs w:val="18"/>
    </w:rPr>
  </w:style>
  <w:style w:type="character" w:styleId="Marquedecommentaire">
    <w:name w:val="annotation reference"/>
    <w:basedOn w:val="Policepardfaut"/>
    <w:uiPriority w:val="99"/>
    <w:semiHidden/>
    <w:unhideWhenUsed/>
    <w:rsid w:val="00751BF6"/>
    <w:rPr>
      <w:sz w:val="16"/>
      <w:szCs w:val="16"/>
    </w:rPr>
  </w:style>
  <w:style w:type="paragraph" w:styleId="Commentaire">
    <w:name w:val="annotation text"/>
    <w:basedOn w:val="Normal"/>
    <w:link w:val="CommentaireCar"/>
    <w:uiPriority w:val="99"/>
    <w:semiHidden/>
    <w:unhideWhenUsed/>
    <w:rsid w:val="00751BF6"/>
    <w:pPr>
      <w:spacing w:line="240" w:lineRule="auto"/>
    </w:pPr>
    <w:rPr>
      <w:sz w:val="20"/>
      <w:szCs w:val="20"/>
    </w:rPr>
  </w:style>
  <w:style w:type="character" w:customStyle="1" w:styleId="CommentaireCar">
    <w:name w:val="Commentaire Car"/>
    <w:basedOn w:val="Policepardfaut"/>
    <w:link w:val="Commentaire"/>
    <w:uiPriority w:val="99"/>
    <w:semiHidden/>
    <w:rsid w:val="00751BF6"/>
    <w:rPr>
      <w:sz w:val="20"/>
      <w:szCs w:val="20"/>
    </w:rPr>
  </w:style>
  <w:style w:type="paragraph" w:styleId="Objetducommentaire">
    <w:name w:val="annotation subject"/>
    <w:basedOn w:val="Commentaire"/>
    <w:next w:val="Commentaire"/>
    <w:link w:val="ObjetducommentaireCar"/>
    <w:uiPriority w:val="99"/>
    <w:semiHidden/>
    <w:unhideWhenUsed/>
    <w:rsid w:val="00751BF6"/>
    <w:rPr>
      <w:b/>
      <w:bCs/>
    </w:rPr>
  </w:style>
  <w:style w:type="character" w:customStyle="1" w:styleId="ObjetducommentaireCar">
    <w:name w:val="Objet du commentaire Car"/>
    <w:basedOn w:val="CommentaireCar"/>
    <w:link w:val="Objetducommentaire"/>
    <w:uiPriority w:val="99"/>
    <w:semiHidden/>
    <w:rsid w:val="00751B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511</Words>
  <Characters>2811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ULG</Company>
  <LinksUpToDate>false</LinksUpToDate>
  <CharactersWithSpaces>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Dassargues</dc:creator>
  <cp:lastModifiedBy>Alain Dassargues</cp:lastModifiedBy>
  <cp:revision>2</cp:revision>
  <cp:lastPrinted>2017-04-25T16:52:00Z</cp:lastPrinted>
  <dcterms:created xsi:type="dcterms:W3CDTF">2017-05-03T16:49:00Z</dcterms:created>
  <dcterms:modified xsi:type="dcterms:W3CDTF">2017-05-03T16:49:00Z</dcterms:modified>
</cp:coreProperties>
</file>