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00B1" w14:textId="643A91C2" w:rsidR="00A37A95" w:rsidRPr="005601F6" w:rsidRDefault="00A37A95" w:rsidP="00A37A95">
      <w:pPr>
        <w:jc w:val="both"/>
        <w:rPr>
          <w:rFonts w:ascii="Arial" w:hAnsi="Arial" w:cs="Arial"/>
          <w:b/>
          <w:lang w:val="en-GB"/>
        </w:rPr>
      </w:pPr>
      <w:bookmarkStart w:id="0" w:name="_GoBack"/>
      <w:bookmarkEnd w:id="0"/>
      <w:r w:rsidRPr="005601F6">
        <w:rPr>
          <w:rFonts w:ascii="Arial" w:hAnsi="Arial" w:cs="Arial"/>
          <w:b/>
          <w:lang w:val="en-GB"/>
        </w:rPr>
        <w:t>P2X</w:t>
      </w:r>
      <w:r w:rsidRPr="005601F6">
        <w:rPr>
          <w:rFonts w:ascii="Arial" w:hAnsi="Arial" w:cs="Arial"/>
          <w:b/>
          <w:vertAlign w:val="subscript"/>
          <w:lang w:val="en-GB"/>
        </w:rPr>
        <w:t>1</w:t>
      </w:r>
      <w:r w:rsidRPr="005601F6">
        <w:rPr>
          <w:rFonts w:ascii="Arial" w:hAnsi="Arial" w:cs="Arial"/>
          <w:b/>
          <w:lang w:val="en-GB"/>
        </w:rPr>
        <w:t xml:space="preserve"> ion channel </w:t>
      </w:r>
      <w:r w:rsidR="008B3325">
        <w:rPr>
          <w:rFonts w:ascii="Arial" w:hAnsi="Arial" w:cs="Arial"/>
          <w:b/>
          <w:lang w:val="en-GB"/>
        </w:rPr>
        <w:t>is critical</w:t>
      </w:r>
      <w:r>
        <w:rPr>
          <w:rFonts w:ascii="Arial" w:hAnsi="Arial" w:cs="Arial"/>
          <w:b/>
          <w:lang w:val="en-GB"/>
        </w:rPr>
        <w:t xml:space="preserve"> </w:t>
      </w:r>
      <w:r w:rsidR="008B3325">
        <w:rPr>
          <w:rFonts w:ascii="Arial" w:hAnsi="Arial" w:cs="Arial"/>
          <w:b/>
          <w:lang w:val="en-GB"/>
        </w:rPr>
        <w:t xml:space="preserve">for </w:t>
      </w:r>
      <w:r>
        <w:rPr>
          <w:rFonts w:ascii="Arial" w:hAnsi="Arial" w:cs="Arial"/>
          <w:b/>
          <w:lang w:val="en-GB"/>
        </w:rPr>
        <w:t>vascular integrity</w:t>
      </w:r>
      <w:r w:rsidR="008B3325">
        <w:rPr>
          <w:rFonts w:ascii="Arial" w:hAnsi="Arial" w:cs="Arial"/>
          <w:b/>
          <w:lang w:val="en-GB"/>
        </w:rPr>
        <w:t xml:space="preserve"> in inflammation</w:t>
      </w:r>
    </w:p>
    <w:p w14:paraId="15B0453E" w14:textId="77777777" w:rsidR="00A37A95" w:rsidRPr="005601F6" w:rsidRDefault="00A37A95" w:rsidP="00A37A95">
      <w:pPr>
        <w:jc w:val="both"/>
        <w:rPr>
          <w:rFonts w:ascii="Arial" w:hAnsi="Arial" w:cs="Arial"/>
          <w:lang w:val="en-GB"/>
        </w:rPr>
      </w:pPr>
    </w:p>
    <w:p w14:paraId="265D252E" w14:textId="209CB4DD" w:rsidR="00A37A95" w:rsidRPr="00E72C74" w:rsidRDefault="00A37A95" w:rsidP="00A37A95">
      <w:pPr>
        <w:jc w:val="both"/>
        <w:rPr>
          <w:rFonts w:cs="Arial"/>
        </w:rPr>
      </w:pPr>
      <w:r w:rsidRPr="00E72C74">
        <w:rPr>
          <w:rFonts w:cs="Arial"/>
          <w:u w:val="single"/>
        </w:rPr>
        <w:t>Odile Wéra</w:t>
      </w:r>
      <w:r w:rsidRPr="00E72C74">
        <w:rPr>
          <w:rFonts w:cs="Arial"/>
          <w:u w:val="single"/>
          <w:vertAlign w:val="superscript"/>
        </w:rPr>
        <w:t>1</w:t>
      </w:r>
      <w:r w:rsidRPr="00E72C74">
        <w:rPr>
          <w:rFonts w:cs="Arial"/>
        </w:rPr>
        <w:t>, Céline Delierneux</w:t>
      </w:r>
      <w:r w:rsidRPr="00E72C74">
        <w:rPr>
          <w:rFonts w:cs="Arial"/>
          <w:vertAlign w:val="superscript"/>
        </w:rPr>
        <w:t>1</w:t>
      </w:r>
      <w:r w:rsidRPr="00E72C74">
        <w:rPr>
          <w:rFonts w:cs="Arial"/>
        </w:rPr>
        <w:t>, Alexandre Hego</w:t>
      </w:r>
      <w:r w:rsidRPr="00E72C74">
        <w:rPr>
          <w:rFonts w:cs="Arial"/>
          <w:vertAlign w:val="superscript"/>
        </w:rPr>
        <w:t>1</w:t>
      </w:r>
      <w:r w:rsidRPr="00E72C74">
        <w:rPr>
          <w:rFonts w:cs="Arial"/>
        </w:rPr>
        <w:t>, Christelle Lecut</w:t>
      </w:r>
      <w:r w:rsidRPr="00E72C74">
        <w:rPr>
          <w:rFonts w:cs="Arial"/>
          <w:vertAlign w:val="superscript"/>
        </w:rPr>
        <w:t>1</w:t>
      </w:r>
      <w:r w:rsidRPr="00E72C74">
        <w:rPr>
          <w:rFonts w:cs="Arial"/>
        </w:rPr>
        <w:t>, Laurence Servais</w:t>
      </w:r>
      <w:r w:rsidRPr="00E72C74">
        <w:rPr>
          <w:rFonts w:cs="Arial"/>
          <w:vertAlign w:val="superscript"/>
        </w:rPr>
        <w:t>1</w:t>
      </w:r>
      <w:r w:rsidRPr="00E72C74">
        <w:rPr>
          <w:rFonts w:cs="Arial"/>
        </w:rPr>
        <w:t xml:space="preserve">, </w:t>
      </w:r>
      <w:r w:rsidR="00CB7DEC">
        <w:rPr>
          <w:rFonts w:cs="Arial"/>
        </w:rPr>
        <w:t xml:space="preserve">Alain Nchimi, </w:t>
      </w:r>
      <w:r w:rsidRPr="00E72C74">
        <w:rPr>
          <w:rFonts w:cs="Arial"/>
        </w:rPr>
        <w:t>Patrizio Lancellotti</w:t>
      </w:r>
      <w:r w:rsidRPr="00E72C74">
        <w:rPr>
          <w:rFonts w:cs="Arial"/>
          <w:vertAlign w:val="superscript"/>
        </w:rPr>
        <w:t>1,2</w:t>
      </w:r>
      <w:r w:rsidRPr="00E72C74">
        <w:rPr>
          <w:rFonts w:cs="Arial"/>
        </w:rPr>
        <w:t>, Cécile Oury</w:t>
      </w:r>
      <w:r w:rsidRPr="00E72C74">
        <w:rPr>
          <w:rFonts w:cs="Arial"/>
          <w:vertAlign w:val="superscript"/>
        </w:rPr>
        <w:t>1</w:t>
      </w:r>
      <w:r w:rsidRPr="00E72C74">
        <w:rPr>
          <w:rFonts w:cs="Arial"/>
        </w:rPr>
        <w:t>.</w:t>
      </w:r>
    </w:p>
    <w:p w14:paraId="5E681E64" w14:textId="77777777" w:rsidR="00A37A95" w:rsidRPr="00E72C74" w:rsidRDefault="00A37A95" w:rsidP="00A37A95">
      <w:pPr>
        <w:jc w:val="both"/>
        <w:rPr>
          <w:rFonts w:cs="Arial"/>
        </w:rPr>
      </w:pPr>
    </w:p>
    <w:p w14:paraId="5B62C382" w14:textId="77777777" w:rsidR="00A37A95" w:rsidRPr="00E72C74" w:rsidRDefault="00A37A95" w:rsidP="00A37A95">
      <w:pPr>
        <w:jc w:val="both"/>
        <w:rPr>
          <w:rFonts w:cs="Arial"/>
          <w:i/>
          <w:lang w:val="en-GB"/>
        </w:rPr>
      </w:pPr>
      <w:r w:rsidRPr="00E72C74">
        <w:rPr>
          <w:rFonts w:cs="Arial"/>
          <w:i/>
          <w:vertAlign w:val="superscript"/>
          <w:lang w:val="en-GB"/>
        </w:rPr>
        <w:t>1</w:t>
      </w:r>
      <w:r w:rsidRPr="00E72C74">
        <w:rPr>
          <w:rFonts w:cs="Arial"/>
          <w:i/>
          <w:lang w:val="en-GB"/>
        </w:rPr>
        <w:t xml:space="preserve">Laboratory of Thrombosis and </w:t>
      </w:r>
      <w:proofErr w:type="spellStart"/>
      <w:r w:rsidRPr="00E72C74">
        <w:rPr>
          <w:rFonts w:cs="Arial"/>
          <w:i/>
          <w:lang w:val="en-GB"/>
        </w:rPr>
        <w:t>Hemostasis</w:t>
      </w:r>
      <w:proofErr w:type="spellEnd"/>
      <w:r w:rsidRPr="00E72C74">
        <w:rPr>
          <w:rFonts w:cs="Arial"/>
          <w:i/>
          <w:lang w:val="en-GB"/>
        </w:rPr>
        <w:t>, GIGA-Cardiovascular Sciences, University of Liège, Liège, Belgium.</w:t>
      </w:r>
    </w:p>
    <w:p w14:paraId="76F3429E" w14:textId="77777777" w:rsidR="00A37A95" w:rsidRPr="00E72C74" w:rsidRDefault="00A37A95" w:rsidP="00A37A95">
      <w:pPr>
        <w:jc w:val="both"/>
        <w:rPr>
          <w:rFonts w:cs="Arial"/>
          <w:lang w:val="en-GB"/>
        </w:rPr>
      </w:pPr>
      <w:r w:rsidRPr="00E72C74">
        <w:rPr>
          <w:vertAlign w:val="superscript"/>
          <w:lang w:val="en-GB"/>
        </w:rPr>
        <w:t>2</w:t>
      </w:r>
      <w:r w:rsidRPr="00E72C74">
        <w:rPr>
          <w:rFonts w:cs="Arial"/>
          <w:i/>
          <w:lang w:val="en-GB"/>
        </w:rPr>
        <w:t>Department of Cardiology, Heart Valve Clinic, CHU Sart-Tilman, Liège, Belgium.</w:t>
      </w:r>
    </w:p>
    <w:p w14:paraId="6D4F92EB" w14:textId="77777777" w:rsidR="00A37A95" w:rsidRPr="00E72C74" w:rsidRDefault="00A37A95" w:rsidP="00A37A95">
      <w:pPr>
        <w:jc w:val="both"/>
        <w:rPr>
          <w:rFonts w:cs="Arial"/>
          <w:lang w:val="en-GB"/>
        </w:rPr>
      </w:pPr>
    </w:p>
    <w:p w14:paraId="20C43463" w14:textId="77777777" w:rsidR="00A37A95" w:rsidRPr="00E72C74" w:rsidRDefault="00A37A95" w:rsidP="00A37A95">
      <w:pPr>
        <w:jc w:val="both"/>
        <w:rPr>
          <w:rFonts w:cs="Arial"/>
          <w:lang w:val="en-GB"/>
        </w:rPr>
      </w:pPr>
      <w:r w:rsidRPr="00E72C74">
        <w:rPr>
          <w:rFonts w:cs="Arial"/>
          <w:lang w:val="en-GB"/>
        </w:rPr>
        <w:t>Category: Basic Research</w:t>
      </w:r>
    </w:p>
    <w:p w14:paraId="221A8CEA" w14:textId="77777777" w:rsidR="00A37A95" w:rsidRPr="00E72C74" w:rsidRDefault="00A37A95" w:rsidP="00A37A95">
      <w:pPr>
        <w:jc w:val="both"/>
        <w:rPr>
          <w:rFonts w:cs="Arial"/>
          <w:lang w:val="en-GB"/>
        </w:rPr>
      </w:pPr>
      <w:r w:rsidRPr="00E72C74">
        <w:rPr>
          <w:rFonts w:cs="Arial"/>
          <w:lang w:val="en-GB"/>
        </w:rPr>
        <w:t>Inflammation, growth factor and signal transduction vascular</w:t>
      </w:r>
    </w:p>
    <w:p w14:paraId="6F9CA367" w14:textId="77777777" w:rsidR="003761E3" w:rsidRDefault="003761E3">
      <w:pPr>
        <w:rPr>
          <w:lang w:val="en-GB"/>
        </w:rPr>
      </w:pPr>
    </w:p>
    <w:p w14:paraId="6735A1AC" w14:textId="77777777" w:rsidR="00A37A95" w:rsidRPr="00B91D51" w:rsidRDefault="00A37A95">
      <w:pPr>
        <w:rPr>
          <w:b/>
          <w:lang w:val="en-GB"/>
        </w:rPr>
      </w:pPr>
      <w:r w:rsidRPr="00B91D51">
        <w:rPr>
          <w:b/>
          <w:lang w:val="en-GB"/>
        </w:rPr>
        <w:t>Introduction:</w:t>
      </w:r>
    </w:p>
    <w:p w14:paraId="5260196E" w14:textId="047B1F41" w:rsidR="00A37A95" w:rsidRDefault="00A37A95" w:rsidP="00A37A95">
      <w:pPr>
        <w:jc w:val="both"/>
        <w:rPr>
          <w:rFonts w:cs="Arial"/>
          <w:lang w:val="en-GB"/>
        </w:rPr>
      </w:pPr>
      <w:r w:rsidRPr="00A37A95">
        <w:rPr>
          <w:lang w:val="en-GB"/>
        </w:rPr>
        <w:t xml:space="preserve">In addition to </w:t>
      </w:r>
      <w:r w:rsidR="008B3325">
        <w:rPr>
          <w:lang w:val="en-GB"/>
        </w:rPr>
        <w:t xml:space="preserve">their role in </w:t>
      </w:r>
      <w:proofErr w:type="spellStart"/>
      <w:r w:rsidRPr="00A37A95">
        <w:rPr>
          <w:lang w:val="en-GB"/>
        </w:rPr>
        <w:t>hemostasis</w:t>
      </w:r>
      <w:proofErr w:type="spellEnd"/>
      <w:r w:rsidR="008B3325">
        <w:rPr>
          <w:lang w:val="en-GB"/>
        </w:rPr>
        <w:t xml:space="preserve"> and thrombosis</w:t>
      </w:r>
      <w:r w:rsidRPr="00A37A95">
        <w:rPr>
          <w:lang w:val="en-GB"/>
        </w:rPr>
        <w:t xml:space="preserve">, platelets play a </w:t>
      </w:r>
      <w:r w:rsidR="008B3325">
        <w:rPr>
          <w:lang w:val="en-GB"/>
        </w:rPr>
        <w:t xml:space="preserve">key </w:t>
      </w:r>
      <w:r w:rsidRPr="00A37A95">
        <w:rPr>
          <w:lang w:val="en-GB"/>
        </w:rPr>
        <w:t xml:space="preserve">role in inflammation by supporting leukocyte extravasation and maintaining vascular integrity in inflamed tissue. </w:t>
      </w:r>
      <w:r w:rsidR="008B3325">
        <w:rPr>
          <w:lang w:val="en-GB"/>
        </w:rPr>
        <w:t>In mice, t</w:t>
      </w:r>
      <w:r w:rsidRPr="00A37A95">
        <w:rPr>
          <w:lang w:val="en-GB"/>
        </w:rPr>
        <w:t xml:space="preserve">hrombocytopenia </w:t>
      </w:r>
      <w:r w:rsidR="008B3325">
        <w:rPr>
          <w:lang w:val="en-GB"/>
        </w:rPr>
        <w:t>provokes</w:t>
      </w:r>
      <w:r w:rsidRPr="00A37A95">
        <w:rPr>
          <w:lang w:val="en-GB"/>
        </w:rPr>
        <w:t xml:space="preserve"> bleeding </w:t>
      </w:r>
      <w:r w:rsidR="008B3325">
        <w:rPr>
          <w:lang w:val="en-GB"/>
        </w:rPr>
        <w:t>that is limited to</w:t>
      </w:r>
      <w:r w:rsidRPr="00A37A95">
        <w:rPr>
          <w:lang w:val="en-GB"/>
        </w:rPr>
        <w:t xml:space="preserve"> the site of inflammation. In humans, in </w:t>
      </w:r>
      <w:r w:rsidR="008B3325">
        <w:rPr>
          <w:lang w:val="en-GB"/>
        </w:rPr>
        <w:t xml:space="preserve">the </w:t>
      </w:r>
      <w:r w:rsidRPr="00A37A95">
        <w:rPr>
          <w:lang w:val="en-GB"/>
        </w:rPr>
        <w:t xml:space="preserve">absence of injury, </w:t>
      </w:r>
      <w:r w:rsidR="008B3325">
        <w:rPr>
          <w:lang w:val="en-GB"/>
        </w:rPr>
        <w:t>some</w:t>
      </w:r>
      <w:r w:rsidRPr="00A37A95">
        <w:rPr>
          <w:lang w:val="en-GB"/>
        </w:rPr>
        <w:t xml:space="preserve"> patients show spontaneous bleeding while others do</w:t>
      </w:r>
      <w:r w:rsidR="008B3325">
        <w:rPr>
          <w:lang w:val="en-GB"/>
        </w:rPr>
        <w:t xml:space="preserve"> not</w:t>
      </w:r>
      <w:r w:rsidRPr="00A37A95">
        <w:rPr>
          <w:lang w:val="en-GB"/>
        </w:rPr>
        <w:t xml:space="preserve"> bleed despite equally low platelet counts. </w:t>
      </w:r>
      <w:r w:rsidR="00976BDF">
        <w:rPr>
          <w:lang w:val="en-GB"/>
        </w:rPr>
        <w:t>Though the mechanisms</w:t>
      </w:r>
      <w:r w:rsidR="00A80EE2">
        <w:rPr>
          <w:lang w:val="en-GB"/>
        </w:rPr>
        <w:t xml:space="preserve"> contro</w:t>
      </w:r>
      <w:r w:rsidR="00E9798A">
        <w:rPr>
          <w:lang w:val="en-GB"/>
        </w:rPr>
        <w:t>l</w:t>
      </w:r>
      <w:r w:rsidR="00A80EE2">
        <w:rPr>
          <w:lang w:val="en-GB"/>
        </w:rPr>
        <w:t>ling</w:t>
      </w:r>
      <w:r w:rsidR="008B3325">
        <w:rPr>
          <w:lang w:val="en-GB"/>
        </w:rPr>
        <w:t xml:space="preserve"> vascular integrity</w:t>
      </w:r>
      <w:r w:rsidR="00A80EE2">
        <w:rPr>
          <w:lang w:val="en-GB"/>
        </w:rPr>
        <w:t xml:space="preserve"> are not fully understood</w:t>
      </w:r>
      <w:r w:rsidR="007B5E69">
        <w:rPr>
          <w:lang w:val="en-GB"/>
        </w:rPr>
        <w:t>, it has been reported that</w:t>
      </w:r>
      <w:r w:rsidR="00A80EE2">
        <w:rPr>
          <w:lang w:val="en-GB"/>
        </w:rPr>
        <w:t xml:space="preserve">, in thrombocytopenic mice, </w:t>
      </w:r>
      <w:r w:rsidR="007B5E69">
        <w:rPr>
          <w:lang w:val="en-GB"/>
        </w:rPr>
        <w:t>n</w:t>
      </w:r>
      <w:r w:rsidRPr="00A37A95">
        <w:rPr>
          <w:lang w:val="en-GB"/>
        </w:rPr>
        <w:t xml:space="preserve">eutrophils </w:t>
      </w:r>
      <w:r w:rsidR="007B5E69">
        <w:rPr>
          <w:lang w:val="en-GB"/>
        </w:rPr>
        <w:t>are responsible for inflammation-associated haemorrhage</w:t>
      </w:r>
      <w:r w:rsidRPr="00A37A95">
        <w:rPr>
          <w:lang w:val="en-GB"/>
        </w:rPr>
        <w:t xml:space="preserve">. </w:t>
      </w:r>
      <w:r w:rsidR="00431A43">
        <w:rPr>
          <w:lang w:val="en-GB"/>
        </w:rPr>
        <w:t xml:space="preserve">The platelet </w:t>
      </w:r>
      <w:r w:rsidRPr="00A37A95">
        <w:rPr>
          <w:rFonts w:cs="Arial"/>
          <w:lang w:val="en-GB"/>
        </w:rPr>
        <w:t xml:space="preserve">ATP-gated P2X1 ion channel </w:t>
      </w:r>
      <w:r w:rsidR="00A26813">
        <w:rPr>
          <w:rFonts w:cs="Arial"/>
          <w:lang w:val="en-GB"/>
        </w:rPr>
        <w:t>has been involved in arterial thrombosis and may represent an attractive target for antiplatelet therapy</w:t>
      </w:r>
      <w:r w:rsidR="00A80EE2">
        <w:rPr>
          <w:rFonts w:cs="Arial"/>
          <w:lang w:val="en-GB"/>
        </w:rPr>
        <w:t xml:space="preserve"> since P2X1-deficient mice do not show prolonged bleeding time</w:t>
      </w:r>
      <w:r w:rsidR="00A26813">
        <w:rPr>
          <w:rFonts w:cs="Arial"/>
          <w:lang w:val="en-GB"/>
        </w:rPr>
        <w:t>. Recently, we have shown</w:t>
      </w:r>
      <w:r w:rsidR="00431A43">
        <w:rPr>
          <w:rFonts w:cs="Arial"/>
          <w:lang w:val="en-GB"/>
        </w:rPr>
        <w:t xml:space="preserve"> </w:t>
      </w:r>
      <w:r w:rsidR="00A80EE2">
        <w:rPr>
          <w:rFonts w:cs="Arial"/>
          <w:lang w:val="en-GB"/>
        </w:rPr>
        <w:t>that this ion channel</w:t>
      </w:r>
      <w:r w:rsidR="00A26813">
        <w:rPr>
          <w:rFonts w:cs="Arial"/>
          <w:lang w:val="en-GB"/>
        </w:rPr>
        <w:t xml:space="preserve"> also regulate</w:t>
      </w:r>
      <w:r w:rsidR="00A80EE2">
        <w:rPr>
          <w:rFonts w:cs="Arial"/>
          <w:lang w:val="en-GB"/>
        </w:rPr>
        <w:t>s</w:t>
      </w:r>
      <w:r w:rsidR="00A26813">
        <w:rPr>
          <w:rFonts w:cs="Arial"/>
          <w:lang w:val="en-GB"/>
        </w:rPr>
        <w:t xml:space="preserve"> neutrophil function</w:t>
      </w:r>
      <w:r w:rsidRPr="00A37A95">
        <w:rPr>
          <w:rFonts w:cs="Arial"/>
          <w:lang w:val="en-GB"/>
        </w:rPr>
        <w:t>.</w:t>
      </w:r>
      <w:r w:rsidR="00BC308F">
        <w:rPr>
          <w:rFonts w:cs="Arial"/>
          <w:lang w:val="en-GB"/>
        </w:rPr>
        <w:t xml:space="preserve"> </w:t>
      </w:r>
    </w:p>
    <w:p w14:paraId="4BBC719E" w14:textId="7D72AB5D" w:rsidR="00A37A95" w:rsidRPr="00E72C74" w:rsidRDefault="00E72C74" w:rsidP="00A37A95">
      <w:pPr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 xml:space="preserve">Purpose: </w:t>
      </w:r>
      <w:r w:rsidR="00A37A95" w:rsidRPr="00A37A95">
        <w:rPr>
          <w:rFonts w:cs="Arial"/>
          <w:lang w:val="en-GB"/>
        </w:rPr>
        <w:t>To investigate whether P2X1 ion channel</w:t>
      </w:r>
      <w:r w:rsidR="00431A43">
        <w:rPr>
          <w:rFonts w:cs="Arial"/>
          <w:lang w:val="en-GB"/>
        </w:rPr>
        <w:t>s</w:t>
      </w:r>
      <w:r w:rsidR="00A37A95" w:rsidRPr="00A37A95">
        <w:rPr>
          <w:rFonts w:cs="Arial"/>
          <w:lang w:val="en-GB"/>
        </w:rPr>
        <w:t xml:space="preserve"> contribute to </w:t>
      </w:r>
      <w:r w:rsidR="00431A43">
        <w:rPr>
          <w:rFonts w:cs="Arial"/>
          <w:lang w:val="en-GB"/>
        </w:rPr>
        <w:t xml:space="preserve">maintain </w:t>
      </w:r>
      <w:r w:rsidR="00A37A95">
        <w:rPr>
          <w:rFonts w:cs="Arial"/>
          <w:lang w:val="en-GB"/>
        </w:rPr>
        <w:t>vascular integrity</w:t>
      </w:r>
      <w:r w:rsidR="007867B1">
        <w:rPr>
          <w:rFonts w:cs="Arial"/>
          <w:lang w:val="en-GB"/>
        </w:rPr>
        <w:t xml:space="preserve"> </w:t>
      </w:r>
      <w:r w:rsidR="00A26813">
        <w:rPr>
          <w:rFonts w:cs="Arial"/>
          <w:lang w:val="en-GB"/>
        </w:rPr>
        <w:t>in acute inflammatory conditions</w:t>
      </w:r>
      <w:r w:rsidR="00A37A95" w:rsidRPr="00A37A95">
        <w:rPr>
          <w:rFonts w:cs="Arial"/>
          <w:lang w:val="en-GB"/>
        </w:rPr>
        <w:t>.</w:t>
      </w:r>
    </w:p>
    <w:p w14:paraId="4A9864E2" w14:textId="6223FEA8" w:rsidR="00A37A95" w:rsidRDefault="00E72C74" w:rsidP="00A37A95">
      <w:pPr>
        <w:jc w:val="both"/>
        <w:rPr>
          <w:rFonts w:cs="Arial"/>
          <w:lang w:val="en-GB"/>
        </w:rPr>
      </w:pPr>
      <w:r>
        <w:rPr>
          <w:rFonts w:cs="Arial"/>
          <w:b/>
          <w:lang w:val="en-GB"/>
        </w:rPr>
        <w:t xml:space="preserve">Methods: </w:t>
      </w:r>
      <w:r w:rsidR="00B91D51" w:rsidRPr="00B91D51">
        <w:rPr>
          <w:rFonts w:cs="Arial"/>
          <w:lang w:val="en-GB"/>
        </w:rPr>
        <w:t>We used P2X</w:t>
      </w:r>
      <w:r w:rsidR="00332CC2">
        <w:rPr>
          <w:rFonts w:cs="Arial"/>
          <w:lang w:val="en-GB"/>
        </w:rPr>
        <w:t xml:space="preserve">1-deficient </w:t>
      </w:r>
      <w:r w:rsidR="00B91D51">
        <w:rPr>
          <w:rFonts w:cs="Arial"/>
          <w:lang w:val="en-GB"/>
        </w:rPr>
        <w:t>mice in two model</w:t>
      </w:r>
      <w:r w:rsidR="00743873">
        <w:rPr>
          <w:rFonts w:cs="Arial"/>
          <w:lang w:val="en-GB"/>
        </w:rPr>
        <w:t>s</w:t>
      </w:r>
      <w:r w:rsidR="00B91D51">
        <w:rPr>
          <w:rFonts w:cs="Arial"/>
          <w:lang w:val="en-GB"/>
        </w:rPr>
        <w:t xml:space="preserve"> of acute inflammation. A</w:t>
      </w:r>
      <w:r w:rsidR="00B91D51" w:rsidRPr="00B91D51">
        <w:rPr>
          <w:rFonts w:cs="Arial"/>
          <w:lang w:val="en-GB"/>
        </w:rPr>
        <w:t>cute colitis</w:t>
      </w:r>
      <w:r w:rsidR="00B91D51">
        <w:rPr>
          <w:rFonts w:cs="Arial"/>
          <w:lang w:val="en-GB"/>
        </w:rPr>
        <w:t xml:space="preserve"> was</w:t>
      </w:r>
      <w:r w:rsidR="00B91D51" w:rsidRPr="00B91D51">
        <w:rPr>
          <w:rFonts w:cs="Arial"/>
          <w:lang w:val="en-GB"/>
        </w:rPr>
        <w:t xml:space="preserve"> induced by </w:t>
      </w:r>
      <w:r w:rsidR="00332CC2">
        <w:rPr>
          <w:rFonts w:cs="Arial"/>
          <w:lang w:val="en-GB"/>
        </w:rPr>
        <w:t xml:space="preserve">oral administration of </w:t>
      </w:r>
      <w:r w:rsidR="00B91D51" w:rsidRPr="00B91D51">
        <w:rPr>
          <w:rFonts w:cs="Arial"/>
          <w:lang w:val="en-GB"/>
        </w:rPr>
        <w:t xml:space="preserve">dextran sodium </w:t>
      </w:r>
      <w:proofErr w:type="spellStart"/>
      <w:r w:rsidR="00B91D51" w:rsidRPr="00B91D51">
        <w:rPr>
          <w:rFonts w:cs="Arial"/>
          <w:lang w:val="en-GB"/>
        </w:rPr>
        <w:t>sulfate</w:t>
      </w:r>
      <w:proofErr w:type="spellEnd"/>
      <w:r w:rsidR="00B91D51" w:rsidRPr="00B91D51">
        <w:rPr>
          <w:rFonts w:cs="Arial"/>
          <w:lang w:val="en-GB"/>
        </w:rPr>
        <w:t xml:space="preserve"> (DSS). Disease activity index (DAI) was determined to assess colitis severity (</w:t>
      </w:r>
      <w:proofErr w:type="spellStart"/>
      <w:r w:rsidR="00B91D51" w:rsidRPr="00B91D51">
        <w:rPr>
          <w:rFonts w:cs="Arial"/>
          <w:lang w:val="en-GB"/>
        </w:rPr>
        <w:t>diarrhea</w:t>
      </w:r>
      <w:proofErr w:type="spellEnd"/>
      <w:r w:rsidR="00B91D51" w:rsidRPr="00B91D51">
        <w:rPr>
          <w:rFonts w:cs="Arial"/>
          <w:lang w:val="en-GB"/>
        </w:rPr>
        <w:t>, bleeding, weight loss).</w:t>
      </w:r>
      <w:r w:rsidR="00743873">
        <w:rPr>
          <w:rFonts w:cs="Arial"/>
          <w:lang w:val="en-GB"/>
        </w:rPr>
        <w:t xml:space="preserve"> </w:t>
      </w:r>
      <w:r w:rsidR="00743873" w:rsidRPr="00743873">
        <w:rPr>
          <w:rFonts w:cs="Arial"/>
          <w:lang w:val="en-GB"/>
        </w:rPr>
        <w:t>Differential counts of leukocytes and</w:t>
      </w:r>
      <w:r w:rsidR="0018506B">
        <w:rPr>
          <w:rFonts w:cs="Arial"/>
          <w:lang w:val="en-GB"/>
        </w:rPr>
        <w:t xml:space="preserve"> platelet</w:t>
      </w:r>
      <w:r w:rsidR="00332CC2">
        <w:rPr>
          <w:rFonts w:cs="Arial"/>
          <w:lang w:val="en-GB"/>
        </w:rPr>
        <w:t xml:space="preserve">s, </w:t>
      </w:r>
      <w:proofErr w:type="spellStart"/>
      <w:r w:rsidR="00332CC2">
        <w:rPr>
          <w:rFonts w:cs="Arial"/>
          <w:lang w:val="en-GB"/>
        </w:rPr>
        <w:t>hematocrit</w:t>
      </w:r>
      <w:proofErr w:type="spellEnd"/>
      <w:r w:rsidR="00332CC2">
        <w:rPr>
          <w:rFonts w:cs="Arial"/>
          <w:lang w:val="en-GB"/>
        </w:rPr>
        <w:t xml:space="preserve"> and </w:t>
      </w:r>
      <w:proofErr w:type="spellStart"/>
      <w:r w:rsidR="00332CC2">
        <w:rPr>
          <w:rFonts w:cs="Arial"/>
          <w:lang w:val="en-GB"/>
        </w:rPr>
        <w:t>hemoglobin</w:t>
      </w:r>
      <w:proofErr w:type="spellEnd"/>
      <w:r w:rsidR="00332CC2">
        <w:rPr>
          <w:rFonts w:cs="Arial"/>
          <w:lang w:val="en-GB"/>
        </w:rPr>
        <w:t xml:space="preserve"> levels were measured</w:t>
      </w:r>
      <w:r w:rsidR="0018506B">
        <w:rPr>
          <w:rFonts w:cs="Arial"/>
          <w:lang w:val="en-GB"/>
        </w:rPr>
        <w:t xml:space="preserve">. </w:t>
      </w:r>
      <w:r w:rsidR="00A80EE2">
        <w:rPr>
          <w:rFonts w:cs="Arial"/>
          <w:lang w:val="en-GB"/>
        </w:rPr>
        <w:t>C</w:t>
      </w:r>
      <w:r w:rsidR="0018506B">
        <w:rPr>
          <w:rFonts w:cs="Arial"/>
          <w:lang w:val="en-GB"/>
        </w:rPr>
        <w:t xml:space="preserve">rosstalk between platelets, </w:t>
      </w:r>
      <w:r w:rsidR="00A80EE2">
        <w:rPr>
          <w:rFonts w:cs="Arial"/>
          <w:lang w:val="en-GB"/>
        </w:rPr>
        <w:t>neutrophil</w:t>
      </w:r>
      <w:r w:rsidR="0018506B">
        <w:rPr>
          <w:rFonts w:cs="Arial"/>
          <w:lang w:val="en-GB"/>
        </w:rPr>
        <w:t>s and endothelium</w:t>
      </w:r>
      <w:r w:rsidR="0018506B" w:rsidRPr="0018506B">
        <w:rPr>
          <w:rFonts w:cs="Arial"/>
          <w:lang w:val="en-GB"/>
        </w:rPr>
        <w:t xml:space="preserve"> was </w:t>
      </w:r>
      <w:r w:rsidR="00332CC2">
        <w:rPr>
          <w:rFonts w:cs="Arial"/>
          <w:lang w:val="en-GB"/>
        </w:rPr>
        <w:t>evaluat</w:t>
      </w:r>
      <w:r w:rsidR="0018506B" w:rsidRPr="0018506B">
        <w:rPr>
          <w:rFonts w:cs="Arial"/>
          <w:lang w:val="en-GB"/>
        </w:rPr>
        <w:t xml:space="preserve">ed using laser-induced </w:t>
      </w:r>
      <w:r w:rsidR="00332CC2">
        <w:rPr>
          <w:rFonts w:cs="Arial"/>
          <w:lang w:val="en-GB"/>
        </w:rPr>
        <w:t>injury of arteriolar endothelia</w:t>
      </w:r>
      <w:r w:rsidR="0018506B" w:rsidRPr="0018506B">
        <w:rPr>
          <w:rFonts w:cs="Arial"/>
          <w:lang w:val="en-GB"/>
        </w:rPr>
        <w:t xml:space="preserve"> </w:t>
      </w:r>
      <w:r w:rsidR="00332CC2">
        <w:rPr>
          <w:rFonts w:cs="Arial"/>
          <w:lang w:val="en-GB"/>
        </w:rPr>
        <w:t xml:space="preserve">in </w:t>
      </w:r>
      <w:r w:rsidR="0018506B" w:rsidRPr="0018506B">
        <w:rPr>
          <w:rFonts w:cs="Arial"/>
          <w:lang w:val="en-GB"/>
        </w:rPr>
        <w:t>cremaster muscle. Accumulation of platelets, neutrophils and fibrin generation were recorded in real-time</w:t>
      </w:r>
      <w:r w:rsidR="00332CC2">
        <w:rPr>
          <w:rFonts w:cs="Arial"/>
          <w:lang w:val="en-GB"/>
        </w:rPr>
        <w:t xml:space="preserve"> by </w:t>
      </w:r>
      <w:proofErr w:type="spellStart"/>
      <w:r w:rsidR="00332CC2">
        <w:rPr>
          <w:rFonts w:cs="Arial"/>
          <w:lang w:val="en-GB"/>
        </w:rPr>
        <w:t>intravital</w:t>
      </w:r>
      <w:proofErr w:type="spellEnd"/>
      <w:r w:rsidR="00332CC2">
        <w:rPr>
          <w:rFonts w:cs="Arial"/>
          <w:lang w:val="en-GB"/>
        </w:rPr>
        <w:t xml:space="preserve"> microscopy</w:t>
      </w:r>
      <w:r w:rsidR="0018506B" w:rsidRPr="0018506B">
        <w:rPr>
          <w:rFonts w:cs="Arial"/>
          <w:lang w:val="en-GB"/>
        </w:rPr>
        <w:t>.</w:t>
      </w:r>
      <w:r w:rsidR="0018506B" w:rsidRPr="005601F6">
        <w:rPr>
          <w:rFonts w:ascii="Arial" w:hAnsi="Arial" w:cs="Arial"/>
          <w:lang w:val="en-GB"/>
        </w:rPr>
        <w:t xml:space="preserve"> </w:t>
      </w:r>
      <w:r w:rsidR="00743873">
        <w:rPr>
          <w:rFonts w:cs="Arial"/>
          <w:lang w:val="en-GB"/>
        </w:rPr>
        <w:t>Lu</w:t>
      </w:r>
      <w:r w:rsidR="00B91D51">
        <w:rPr>
          <w:rFonts w:cs="Arial"/>
          <w:lang w:val="en-GB"/>
        </w:rPr>
        <w:t xml:space="preserve">ng inflammation was induced by </w:t>
      </w:r>
      <w:proofErr w:type="spellStart"/>
      <w:r w:rsidR="00B91D51">
        <w:rPr>
          <w:rFonts w:cs="Arial"/>
          <w:lang w:val="en-GB"/>
        </w:rPr>
        <w:t>intratracheal</w:t>
      </w:r>
      <w:proofErr w:type="spellEnd"/>
      <w:r w:rsidR="00B91D51">
        <w:rPr>
          <w:rFonts w:cs="Arial"/>
          <w:lang w:val="en-GB"/>
        </w:rPr>
        <w:t xml:space="preserve"> instillation of LPS from P. aeruginosa. Platelets w</w:t>
      </w:r>
      <w:r w:rsidR="00332CC2">
        <w:rPr>
          <w:rFonts w:cs="Arial"/>
          <w:lang w:val="en-GB"/>
        </w:rPr>
        <w:t>ere</w:t>
      </w:r>
      <w:r w:rsidR="00B91D51">
        <w:rPr>
          <w:rFonts w:cs="Arial"/>
          <w:lang w:val="en-GB"/>
        </w:rPr>
        <w:t xml:space="preserve"> depleted by</w:t>
      </w:r>
      <w:r w:rsidR="00952AD5">
        <w:rPr>
          <w:rFonts w:cs="Arial"/>
          <w:lang w:val="en-GB"/>
        </w:rPr>
        <w:t xml:space="preserve"> injection of </w:t>
      </w:r>
      <w:r w:rsidR="00332CC2">
        <w:rPr>
          <w:rFonts w:cs="Arial"/>
          <w:lang w:val="en-GB"/>
        </w:rPr>
        <w:t xml:space="preserve">an </w:t>
      </w:r>
      <w:r w:rsidR="00952AD5">
        <w:rPr>
          <w:rFonts w:cs="Arial"/>
          <w:lang w:val="en-GB"/>
        </w:rPr>
        <w:t>anti-</w:t>
      </w:r>
      <w:proofErr w:type="spellStart"/>
      <w:r w:rsidR="00952AD5">
        <w:rPr>
          <w:rFonts w:cs="Arial"/>
          <w:lang w:val="en-GB"/>
        </w:rPr>
        <w:t>GPIb</w:t>
      </w:r>
      <w:proofErr w:type="spellEnd"/>
      <w:r w:rsidR="00952AD5" w:rsidRPr="00CB7DEC">
        <w:rPr>
          <w:rFonts w:ascii="Symbol" w:hAnsi="Symbol" w:cs="Arial"/>
          <w:lang w:val="en-GB"/>
        </w:rPr>
        <w:t></w:t>
      </w:r>
      <w:r w:rsidR="00952AD5">
        <w:rPr>
          <w:rFonts w:cs="Arial"/>
          <w:lang w:val="en-GB"/>
        </w:rPr>
        <w:t xml:space="preserve"> antibody. </w:t>
      </w:r>
      <w:proofErr w:type="spellStart"/>
      <w:r w:rsidR="00332CC2">
        <w:rPr>
          <w:rFonts w:cs="Arial"/>
          <w:lang w:val="en-GB"/>
        </w:rPr>
        <w:t>Bronchoalveolar</w:t>
      </w:r>
      <w:proofErr w:type="spellEnd"/>
      <w:r w:rsidR="00332CC2">
        <w:rPr>
          <w:rFonts w:cs="Arial"/>
          <w:lang w:val="en-GB"/>
        </w:rPr>
        <w:t xml:space="preserve"> lavage </w:t>
      </w:r>
      <w:r w:rsidR="004D3353">
        <w:rPr>
          <w:rFonts w:cs="Arial"/>
          <w:lang w:val="en-GB"/>
        </w:rPr>
        <w:t xml:space="preserve">fluids (BALF) </w:t>
      </w:r>
      <w:r w:rsidR="00743873">
        <w:rPr>
          <w:rFonts w:cs="Arial"/>
          <w:lang w:val="en-GB"/>
        </w:rPr>
        <w:t>w</w:t>
      </w:r>
      <w:r w:rsidR="004D3353">
        <w:rPr>
          <w:rFonts w:cs="Arial"/>
          <w:lang w:val="en-GB"/>
        </w:rPr>
        <w:t>ere</w:t>
      </w:r>
      <w:r w:rsidR="00743873">
        <w:rPr>
          <w:rFonts w:cs="Arial"/>
          <w:lang w:val="en-GB"/>
        </w:rPr>
        <w:t xml:space="preserve"> </w:t>
      </w:r>
      <w:r w:rsidR="00332CC2">
        <w:rPr>
          <w:rFonts w:cs="Arial"/>
          <w:lang w:val="en-GB"/>
        </w:rPr>
        <w:t>collec</w:t>
      </w:r>
      <w:r w:rsidR="00743873">
        <w:rPr>
          <w:rFonts w:cs="Arial"/>
          <w:lang w:val="en-GB"/>
        </w:rPr>
        <w:t>ted 6 hours</w:t>
      </w:r>
      <w:r w:rsidR="004D3353">
        <w:rPr>
          <w:rFonts w:cs="Arial"/>
          <w:lang w:val="en-GB"/>
        </w:rPr>
        <w:t xml:space="preserve"> later to measure </w:t>
      </w:r>
      <w:proofErr w:type="spellStart"/>
      <w:r w:rsidR="00743873">
        <w:rPr>
          <w:rFonts w:cs="Arial"/>
          <w:lang w:val="en-GB"/>
        </w:rPr>
        <w:t>hemoglobin</w:t>
      </w:r>
      <w:proofErr w:type="spellEnd"/>
      <w:r w:rsidR="00743873">
        <w:rPr>
          <w:rFonts w:cs="Arial"/>
          <w:lang w:val="en-GB"/>
        </w:rPr>
        <w:t xml:space="preserve"> </w:t>
      </w:r>
      <w:r w:rsidR="0052629E">
        <w:rPr>
          <w:rFonts w:cs="Arial"/>
          <w:lang w:val="en-GB"/>
        </w:rPr>
        <w:t xml:space="preserve">levels </w:t>
      </w:r>
      <w:r w:rsidR="004D3353">
        <w:rPr>
          <w:rFonts w:cs="Arial"/>
          <w:lang w:val="en-GB"/>
        </w:rPr>
        <w:t xml:space="preserve">and leukocyte </w:t>
      </w:r>
      <w:r w:rsidR="0052629E">
        <w:rPr>
          <w:rFonts w:cs="Arial"/>
          <w:lang w:val="en-GB"/>
        </w:rPr>
        <w:t>count</w:t>
      </w:r>
      <w:r w:rsidR="004D3353">
        <w:rPr>
          <w:rFonts w:cs="Arial"/>
          <w:lang w:val="en-GB"/>
        </w:rPr>
        <w:t>s</w:t>
      </w:r>
      <w:r w:rsidR="00743873">
        <w:rPr>
          <w:rFonts w:cs="Arial"/>
          <w:lang w:val="en-GB"/>
        </w:rPr>
        <w:t>.</w:t>
      </w:r>
    </w:p>
    <w:p w14:paraId="5362FC0E" w14:textId="0DF7ED98" w:rsidR="00F94041" w:rsidRDefault="00F94041" w:rsidP="00A37A95">
      <w:pPr>
        <w:jc w:val="both"/>
        <w:rPr>
          <w:rFonts w:cs="Arial"/>
          <w:lang w:val="en-GB"/>
        </w:rPr>
      </w:pPr>
      <w:r w:rsidRPr="00E72C74">
        <w:rPr>
          <w:rFonts w:cs="Arial"/>
          <w:b/>
          <w:lang w:val="en-GB"/>
        </w:rPr>
        <w:t>Results:</w:t>
      </w:r>
      <w:r w:rsidR="00E72C74">
        <w:rPr>
          <w:rFonts w:cs="Arial"/>
          <w:b/>
          <w:lang w:val="en-GB"/>
        </w:rPr>
        <w:t xml:space="preserve"> </w:t>
      </w:r>
      <w:r w:rsidR="003D32FC">
        <w:rPr>
          <w:rFonts w:cs="Arial"/>
          <w:lang w:val="en-GB"/>
        </w:rPr>
        <w:t xml:space="preserve">In the model of acute colitis, </w:t>
      </w:r>
      <w:r w:rsidR="00AE4647" w:rsidRPr="002C2581">
        <w:rPr>
          <w:rFonts w:cs="Arial"/>
          <w:lang w:val="en-GB"/>
        </w:rPr>
        <w:t>P2X</w:t>
      </w:r>
      <w:r w:rsidR="004D3353">
        <w:rPr>
          <w:rFonts w:cs="Arial"/>
          <w:lang w:val="en-GB"/>
        </w:rPr>
        <w:t xml:space="preserve">1-deficient </w:t>
      </w:r>
      <w:r w:rsidR="00AE4647" w:rsidRPr="002C2581">
        <w:rPr>
          <w:rFonts w:cs="Arial"/>
          <w:lang w:val="en-GB"/>
        </w:rPr>
        <w:t>mice display</w:t>
      </w:r>
      <w:r w:rsidR="003D32FC">
        <w:rPr>
          <w:rFonts w:cs="Arial"/>
          <w:lang w:val="en-GB"/>
        </w:rPr>
        <w:t xml:space="preserve">ed </w:t>
      </w:r>
      <w:r w:rsidR="004D3353">
        <w:rPr>
          <w:rFonts w:cs="Arial"/>
          <w:lang w:val="en-GB"/>
        </w:rPr>
        <w:t>higher</w:t>
      </w:r>
      <w:r w:rsidR="00AE4647" w:rsidRPr="002C2581">
        <w:rPr>
          <w:rFonts w:cs="Arial"/>
          <w:lang w:val="en-GB"/>
        </w:rPr>
        <w:t xml:space="preserve"> intestinal blood loss</w:t>
      </w:r>
      <w:r w:rsidR="002C2581">
        <w:rPr>
          <w:rFonts w:cs="Arial"/>
          <w:lang w:val="en-GB"/>
        </w:rPr>
        <w:t xml:space="preserve"> </w:t>
      </w:r>
      <w:r w:rsidR="00AE4647" w:rsidRPr="002C2581">
        <w:rPr>
          <w:rFonts w:cs="Arial"/>
          <w:lang w:val="en-GB"/>
        </w:rPr>
        <w:t>as compared to control animals</w:t>
      </w:r>
      <w:r w:rsidR="00E9798A">
        <w:rPr>
          <w:rFonts w:cs="Arial"/>
          <w:lang w:val="en-GB"/>
        </w:rPr>
        <w:t xml:space="preserve">, resulting in </w:t>
      </w:r>
      <w:proofErr w:type="spellStart"/>
      <w:r w:rsidR="00E9798A">
        <w:rPr>
          <w:rFonts w:cs="Arial"/>
          <w:lang w:val="en-GB"/>
        </w:rPr>
        <w:t>anemia</w:t>
      </w:r>
      <w:proofErr w:type="spellEnd"/>
      <w:r w:rsidR="004D3353">
        <w:rPr>
          <w:rFonts w:cs="Arial"/>
          <w:lang w:val="en-GB"/>
        </w:rPr>
        <w:t>.</w:t>
      </w:r>
      <w:r w:rsidR="002C2581">
        <w:rPr>
          <w:rFonts w:cs="Arial"/>
          <w:lang w:val="en-GB"/>
        </w:rPr>
        <w:t xml:space="preserve"> </w:t>
      </w:r>
      <w:r w:rsidR="004D3353">
        <w:rPr>
          <w:rFonts w:cs="Arial"/>
          <w:lang w:val="en-GB"/>
        </w:rPr>
        <w:t xml:space="preserve">This was associated with increased colon </w:t>
      </w:r>
      <w:r w:rsidR="00E72C74">
        <w:rPr>
          <w:rFonts w:cs="Arial"/>
          <w:lang w:val="en-GB"/>
        </w:rPr>
        <w:t xml:space="preserve">infiltration </w:t>
      </w:r>
      <w:r w:rsidR="00E9798A">
        <w:rPr>
          <w:rFonts w:cs="Arial"/>
          <w:lang w:val="en-GB"/>
        </w:rPr>
        <w:t>by</w:t>
      </w:r>
      <w:r w:rsidR="004D3353">
        <w:rPr>
          <w:rFonts w:cs="Arial"/>
          <w:lang w:val="en-GB"/>
        </w:rPr>
        <w:t xml:space="preserve"> myeloperoxidase-expressing myeloid cells</w:t>
      </w:r>
      <w:r w:rsidR="00C32081">
        <w:rPr>
          <w:rFonts w:cs="Arial"/>
          <w:lang w:val="en-GB"/>
        </w:rPr>
        <w:t xml:space="preserve"> and more severe intestinal crypt erosion</w:t>
      </w:r>
      <w:r w:rsidR="00E72C74">
        <w:rPr>
          <w:rFonts w:cs="Arial"/>
          <w:lang w:val="en-GB"/>
        </w:rPr>
        <w:t xml:space="preserve">. </w:t>
      </w:r>
      <w:r w:rsidR="00625B97">
        <w:rPr>
          <w:rFonts w:cs="Arial"/>
          <w:lang w:val="en-GB"/>
        </w:rPr>
        <w:t xml:space="preserve">In the </w:t>
      </w:r>
      <w:proofErr w:type="spellStart"/>
      <w:r w:rsidR="00625B97">
        <w:rPr>
          <w:rFonts w:cs="Arial"/>
          <w:lang w:val="en-GB"/>
        </w:rPr>
        <w:t>thrombo</w:t>
      </w:r>
      <w:proofErr w:type="spellEnd"/>
      <w:r w:rsidR="00625B97">
        <w:rPr>
          <w:rFonts w:cs="Arial"/>
          <w:lang w:val="en-GB"/>
        </w:rPr>
        <w:t xml:space="preserve">-inflammatory model </w:t>
      </w:r>
      <w:r w:rsidR="00E9798A">
        <w:rPr>
          <w:rFonts w:cs="Arial"/>
          <w:lang w:val="en-GB"/>
        </w:rPr>
        <w:t>of</w:t>
      </w:r>
      <w:r w:rsidR="00625B97">
        <w:rPr>
          <w:rFonts w:cs="Arial"/>
          <w:lang w:val="en-GB"/>
        </w:rPr>
        <w:t xml:space="preserve"> cremaster muscle </w:t>
      </w:r>
      <w:r w:rsidR="00E9798A">
        <w:rPr>
          <w:rFonts w:cs="Arial"/>
          <w:lang w:val="en-GB"/>
        </w:rPr>
        <w:t>microcirculation</w:t>
      </w:r>
      <w:r w:rsidR="00625B97">
        <w:rPr>
          <w:rFonts w:cs="Arial"/>
          <w:lang w:val="en-GB"/>
        </w:rPr>
        <w:t xml:space="preserve">, </w:t>
      </w:r>
      <w:r w:rsidR="00625B97" w:rsidRPr="00625B97">
        <w:rPr>
          <w:rFonts w:cs="Arial"/>
          <w:lang w:val="en-GB"/>
        </w:rPr>
        <w:t>DSS-treated P2X</w:t>
      </w:r>
      <w:r w:rsidR="00E9798A">
        <w:rPr>
          <w:rFonts w:cs="Arial"/>
          <w:lang w:val="en-GB"/>
        </w:rPr>
        <w:t xml:space="preserve">1-deficient </w:t>
      </w:r>
      <w:r w:rsidR="00625B97" w:rsidRPr="00625B97">
        <w:rPr>
          <w:rFonts w:cs="Arial"/>
          <w:lang w:val="en-GB"/>
        </w:rPr>
        <w:t>mice showed a strong increase of neutrophil accumulation at the site of arteriolar wall injury</w:t>
      </w:r>
      <w:r w:rsidR="00C32081">
        <w:rPr>
          <w:rFonts w:cs="Arial"/>
          <w:lang w:val="en-GB"/>
        </w:rPr>
        <w:t xml:space="preserve"> whereas </w:t>
      </w:r>
      <w:r w:rsidR="00625B97" w:rsidRPr="00625B97">
        <w:rPr>
          <w:rFonts w:cs="Arial"/>
          <w:lang w:val="en-GB"/>
        </w:rPr>
        <w:t>platelet recruitment in the growing thrombi</w:t>
      </w:r>
      <w:r w:rsidR="00C32081">
        <w:rPr>
          <w:rFonts w:cs="Arial"/>
          <w:lang w:val="en-GB"/>
        </w:rPr>
        <w:t xml:space="preserve"> was severely impaired</w:t>
      </w:r>
      <w:r w:rsidR="00625B97" w:rsidRPr="00625B97">
        <w:rPr>
          <w:rFonts w:cs="Arial"/>
          <w:lang w:val="en-GB"/>
        </w:rPr>
        <w:t>.</w:t>
      </w:r>
      <w:r w:rsidR="00625B97">
        <w:rPr>
          <w:rFonts w:cs="Arial"/>
          <w:lang w:val="en-GB"/>
        </w:rPr>
        <w:t xml:space="preserve"> </w:t>
      </w:r>
      <w:r w:rsidR="00E9798A">
        <w:rPr>
          <w:rFonts w:cs="Arial"/>
          <w:lang w:val="en-GB"/>
        </w:rPr>
        <w:t>I</w:t>
      </w:r>
      <w:r w:rsidR="00625B97">
        <w:rPr>
          <w:rFonts w:cs="Arial"/>
          <w:lang w:val="en-GB"/>
        </w:rPr>
        <w:t>n the acute lung inflammatory model</w:t>
      </w:r>
      <w:r w:rsidR="00E9798A">
        <w:rPr>
          <w:rFonts w:cs="Arial"/>
          <w:lang w:val="en-GB"/>
        </w:rPr>
        <w:t xml:space="preserve">, </w:t>
      </w:r>
      <w:r w:rsidR="00D71448">
        <w:rPr>
          <w:rFonts w:cs="Arial"/>
          <w:lang w:val="en-GB"/>
        </w:rPr>
        <w:t xml:space="preserve">thrombocytopenic </w:t>
      </w:r>
      <w:r w:rsidR="00E72C74" w:rsidRPr="002C2581">
        <w:rPr>
          <w:rFonts w:cs="Arial"/>
          <w:lang w:val="en-GB"/>
        </w:rPr>
        <w:t>P2X</w:t>
      </w:r>
      <w:r w:rsidR="00E9798A">
        <w:rPr>
          <w:rFonts w:cs="Arial"/>
          <w:lang w:val="en-GB"/>
        </w:rPr>
        <w:t xml:space="preserve">1-deficient </w:t>
      </w:r>
      <w:r w:rsidR="00E72C74" w:rsidRPr="002C2581">
        <w:rPr>
          <w:rFonts w:cs="Arial"/>
          <w:lang w:val="en-GB"/>
        </w:rPr>
        <w:t>mice</w:t>
      </w:r>
      <w:r w:rsidR="00E72C74">
        <w:rPr>
          <w:rFonts w:cs="Arial"/>
          <w:lang w:val="en-GB"/>
        </w:rPr>
        <w:t xml:space="preserve"> </w:t>
      </w:r>
      <w:r w:rsidR="00D71448">
        <w:rPr>
          <w:rFonts w:cs="Arial"/>
          <w:lang w:val="en-GB"/>
        </w:rPr>
        <w:t>present</w:t>
      </w:r>
      <w:r w:rsidR="00E72C74">
        <w:rPr>
          <w:rFonts w:cs="Arial"/>
          <w:lang w:val="en-GB"/>
        </w:rPr>
        <w:t xml:space="preserve">ed </w:t>
      </w:r>
      <w:r w:rsidR="00D71448">
        <w:rPr>
          <w:rFonts w:cs="Arial"/>
          <w:lang w:val="en-GB"/>
        </w:rPr>
        <w:t>more</w:t>
      </w:r>
      <w:r w:rsidR="00E72C74">
        <w:rPr>
          <w:rFonts w:cs="Arial"/>
          <w:lang w:val="en-GB"/>
        </w:rPr>
        <w:t xml:space="preserve"> lung haemorrhage t</w:t>
      </w:r>
      <w:r w:rsidR="00D71448">
        <w:rPr>
          <w:rFonts w:cs="Arial"/>
          <w:lang w:val="en-GB"/>
        </w:rPr>
        <w:t>han</w:t>
      </w:r>
      <w:r w:rsidR="00E72C74">
        <w:rPr>
          <w:rFonts w:cs="Arial"/>
          <w:lang w:val="en-GB"/>
        </w:rPr>
        <w:t xml:space="preserve"> control mice</w:t>
      </w:r>
      <w:r w:rsidR="0052629E">
        <w:rPr>
          <w:rFonts w:cs="Arial"/>
          <w:lang w:val="en-GB"/>
        </w:rPr>
        <w:t>.</w:t>
      </w:r>
      <w:r w:rsidR="00E72C74">
        <w:rPr>
          <w:rFonts w:cs="Arial"/>
          <w:lang w:val="en-GB"/>
        </w:rPr>
        <w:t xml:space="preserve"> </w:t>
      </w:r>
      <w:r w:rsidR="0052629E">
        <w:rPr>
          <w:rFonts w:cs="Arial"/>
          <w:lang w:val="en-GB"/>
        </w:rPr>
        <w:t>T</w:t>
      </w:r>
      <w:r w:rsidR="00E72C74">
        <w:rPr>
          <w:rFonts w:cs="Arial"/>
          <w:lang w:val="en-GB"/>
        </w:rPr>
        <w:t>he number</w:t>
      </w:r>
      <w:r w:rsidR="00D71448">
        <w:rPr>
          <w:rFonts w:cs="Arial"/>
          <w:lang w:val="en-GB"/>
        </w:rPr>
        <w:t>s</w:t>
      </w:r>
      <w:r w:rsidR="00E72C74">
        <w:rPr>
          <w:rFonts w:cs="Arial"/>
          <w:lang w:val="en-GB"/>
        </w:rPr>
        <w:t xml:space="preserve"> of neutrophils in BAL</w:t>
      </w:r>
      <w:r w:rsidR="00D71448">
        <w:rPr>
          <w:rFonts w:cs="Arial"/>
          <w:lang w:val="en-GB"/>
        </w:rPr>
        <w:t>F</w:t>
      </w:r>
      <w:r w:rsidR="00E72C74">
        <w:rPr>
          <w:rFonts w:cs="Arial"/>
          <w:lang w:val="en-GB"/>
        </w:rPr>
        <w:t xml:space="preserve"> w</w:t>
      </w:r>
      <w:r w:rsidR="00D71448">
        <w:rPr>
          <w:rFonts w:cs="Arial"/>
          <w:lang w:val="en-GB"/>
        </w:rPr>
        <w:t>ere</w:t>
      </w:r>
      <w:r w:rsidR="00E72C74">
        <w:rPr>
          <w:rFonts w:cs="Arial"/>
          <w:lang w:val="en-GB"/>
        </w:rPr>
        <w:t xml:space="preserve"> also </w:t>
      </w:r>
      <w:r w:rsidR="00D71448">
        <w:rPr>
          <w:rFonts w:cs="Arial"/>
          <w:lang w:val="en-GB"/>
        </w:rPr>
        <w:t>augmented</w:t>
      </w:r>
      <w:r w:rsidR="00E72C74">
        <w:rPr>
          <w:rFonts w:cs="Arial"/>
          <w:lang w:val="en-GB"/>
        </w:rPr>
        <w:t>.</w:t>
      </w:r>
    </w:p>
    <w:p w14:paraId="176C89A4" w14:textId="41AA0367" w:rsidR="00E72C74" w:rsidRPr="00E72C74" w:rsidRDefault="00E72C74" w:rsidP="00A37A95">
      <w:pPr>
        <w:jc w:val="both"/>
        <w:rPr>
          <w:rFonts w:cs="Arial"/>
          <w:b/>
          <w:lang w:val="en-GB"/>
        </w:rPr>
      </w:pPr>
      <w:r w:rsidRPr="00BC308F">
        <w:rPr>
          <w:rFonts w:cs="Arial"/>
          <w:b/>
          <w:lang w:val="en-GB"/>
        </w:rPr>
        <w:t>Conclusion:</w:t>
      </w:r>
      <w:r w:rsidRPr="00E72C74">
        <w:rPr>
          <w:rFonts w:cs="Arial"/>
          <w:lang w:val="en-GB"/>
        </w:rPr>
        <w:t xml:space="preserve"> </w:t>
      </w:r>
      <w:bookmarkStart w:id="1" w:name="OLE_LINK1"/>
      <w:r w:rsidR="00E47EE2">
        <w:rPr>
          <w:rFonts w:cs="Arial"/>
          <w:lang w:val="en-GB"/>
        </w:rPr>
        <w:t>P2X1 deficiency</w:t>
      </w:r>
      <w:r w:rsidR="0052629E">
        <w:rPr>
          <w:rFonts w:cs="Arial"/>
          <w:lang w:val="en-GB"/>
        </w:rPr>
        <w:t xml:space="preserve"> </w:t>
      </w:r>
      <w:r w:rsidR="00C32081">
        <w:rPr>
          <w:rFonts w:cs="Arial"/>
          <w:lang w:val="en-GB"/>
        </w:rPr>
        <w:t>exacerbat</w:t>
      </w:r>
      <w:r w:rsidR="0052629E">
        <w:rPr>
          <w:rFonts w:cs="Arial"/>
          <w:lang w:val="en-GB"/>
        </w:rPr>
        <w:t xml:space="preserve">es bleeding </w:t>
      </w:r>
      <w:r w:rsidR="00C32081">
        <w:rPr>
          <w:rFonts w:cs="Arial"/>
          <w:lang w:val="en-GB"/>
        </w:rPr>
        <w:t xml:space="preserve">in </w:t>
      </w:r>
      <w:r w:rsidR="0052629E">
        <w:rPr>
          <w:rFonts w:cs="Arial"/>
          <w:lang w:val="en-GB"/>
        </w:rPr>
        <w:t>inflam</w:t>
      </w:r>
      <w:r w:rsidR="00C32081">
        <w:rPr>
          <w:rFonts w:cs="Arial"/>
          <w:lang w:val="en-GB"/>
        </w:rPr>
        <w:t>ed intestine and airway,</w:t>
      </w:r>
      <w:r w:rsidR="00A65909">
        <w:rPr>
          <w:rFonts w:cs="Arial"/>
          <w:lang w:val="en-GB"/>
        </w:rPr>
        <w:t xml:space="preserve"> </w:t>
      </w:r>
      <w:r w:rsidR="00E47EE2">
        <w:rPr>
          <w:rFonts w:cs="Arial"/>
          <w:lang w:val="en-GB"/>
        </w:rPr>
        <w:t xml:space="preserve">possibly </w:t>
      </w:r>
      <w:r w:rsidR="00A65909">
        <w:rPr>
          <w:rFonts w:cs="Arial"/>
          <w:lang w:val="en-GB"/>
        </w:rPr>
        <w:t xml:space="preserve">due to increased accumulation of neutrophils in tissues </w:t>
      </w:r>
      <w:r w:rsidR="00C32081">
        <w:rPr>
          <w:rFonts w:cs="Arial"/>
          <w:lang w:val="en-GB"/>
        </w:rPr>
        <w:t>co</w:t>
      </w:r>
      <w:r w:rsidR="00A65909">
        <w:rPr>
          <w:rFonts w:cs="Arial"/>
          <w:lang w:val="en-GB"/>
        </w:rPr>
        <w:t>mbined</w:t>
      </w:r>
      <w:r w:rsidR="00C32081">
        <w:rPr>
          <w:rFonts w:cs="Arial"/>
          <w:lang w:val="en-GB"/>
        </w:rPr>
        <w:t xml:space="preserve"> </w:t>
      </w:r>
      <w:r w:rsidR="00A65909">
        <w:rPr>
          <w:rFonts w:cs="Arial"/>
          <w:lang w:val="en-GB"/>
        </w:rPr>
        <w:t xml:space="preserve">with </w:t>
      </w:r>
      <w:r w:rsidR="00C32081">
        <w:rPr>
          <w:rFonts w:cs="Arial"/>
          <w:lang w:val="en-GB"/>
        </w:rPr>
        <w:t>impaired platelet aggregate formation</w:t>
      </w:r>
      <w:r w:rsidR="00A65909">
        <w:rPr>
          <w:rFonts w:cs="Arial"/>
          <w:lang w:val="en-GB"/>
        </w:rPr>
        <w:t xml:space="preserve">. Hence, </w:t>
      </w:r>
      <w:r w:rsidR="00A65909" w:rsidRPr="00E72C74">
        <w:rPr>
          <w:rFonts w:cs="Arial"/>
          <w:lang w:val="en-GB"/>
        </w:rPr>
        <w:t>P2X1 ion channel</w:t>
      </w:r>
      <w:r w:rsidR="00A65909">
        <w:rPr>
          <w:rFonts w:cs="Arial"/>
          <w:lang w:val="en-GB"/>
        </w:rPr>
        <w:t xml:space="preserve"> is critical for vascular integrity in acute inflammation. </w:t>
      </w:r>
      <w:bookmarkEnd w:id="1"/>
    </w:p>
    <w:p w14:paraId="39E92947" w14:textId="77777777" w:rsidR="00A37A95" w:rsidRPr="00A37A95" w:rsidRDefault="00A37A95">
      <w:pPr>
        <w:rPr>
          <w:lang w:val="en-GB"/>
        </w:rPr>
      </w:pPr>
    </w:p>
    <w:sectPr w:rsidR="00A37A95" w:rsidRPr="00A3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89"/>
    <w:rsid w:val="00113E6A"/>
    <w:rsid w:val="001178B3"/>
    <w:rsid w:val="0018506B"/>
    <w:rsid w:val="00287E8F"/>
    <w:rsid w:val="002C2581"/>
    <w:rsid w:val="00332CC2"/>
    <w:rsid w:val="00341489"/>
    <w:rsid w:val="003761E3"/>
    <w:rsid w:val="003D32FC"/>
    <w:rsid w:val="0040308A"/>
    <w:rsid w:val="00431A43"/>
    <w:rsid w:val="004D3353"/>
    <w:rsid w:val="004E6B24"/>
    <w:rsid w:val="004F14B5"/>
    <w:rsid w:val="0052629E"/>
    <w:rsid w:val="00625B97"/>
    <w:rsid w:val="00743873"/>
    <w:rsid w:val="007867B1"/>
    <w:rsid w:val="00790BAD"/>
    <w:rsid w:val="007B5E69"/>
    <w:rsid w:val="008B3325"/>
    <w:rsid w:val="00952AD5"/>
    <w:rsid w:val="00955AC9"/>
    <w:rsid w:val="00976BDF"/>
    <w:rsid w:val="009A6CCB"/>
    <w:rsid w:val="00A26813"/>
    <w:rsid w:val="00A37A95"/>
    <w:rsid w:val="00A65909"/>
    <w:rsid w:val="00A80EE2"/>
    <w:rsid w:val="00AE4647"/>
    <w:rsid w:val="00B91D51"/>
    <w:rsid w:val="00BC308F"/>
    <w:rsid w:val="00C32081"/>
    <w:rsid w:val="00CB7DEC"/>
    <w:rsid w:val="00D71448"/>
    <w:rsid w:val="00E47EE2"/>
    <w:rsid w:val="00E72C74"/>
    <w:rsid w:val="00E8204C"/>
    <w:rsid w:val="00E9798A"/>
    <w:rsid w:val="00F416E4"/>
    <w:rsid w:val="00F66092"/>
    <w:rsid w:val="00F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CA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332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32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332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32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</dc:creator>
  <cp:lastModifiedBy>Cécile</cp:lastModifiedBy>
  <cp:revision>2</cp:revision>
  <cp:lastPrinted>2016-09-20T11:22:00Z</cp:lastPrinted>
  <dcterms:created xsi:type="dcterms:W3CDTF">2016-09-20T11:29:00Z</dcterms:created>
  <dcterms:modified xsi:type="dcterms:W3CDTF">2016-09-20T11:29:00Z</dcterms:modified>
</cp:coreProperties>
</file>