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CE" w:rsidRDefault="00EB05CE" w:rsidP="00992DF3">
      <w:pPr>
        <w:spacing w:after="0"/>
        <w:rPr>
          <w:rFonts w:ascii="Times New Roman" w:hAnsi="Times New Roman" w:cs="Times New Roman"/>
          <w:sz w:val="24"/>
          <w:szCs w:val="24"/>
        </w:rPr>
      </w:pPr>
      <w:bookmarkStart w:id="0" w:name="_GoBack"/>
      <w:bookmarkEnd w:id="0"/>
    </w:p>
    <w:p w:rsidR="00EB05CE" w:rsidRDefault="00EB05CE" w:rsidP="00992DF3">
      <w:pPr>
        <w:spacing w:after="0"/>
        <w:jc w:val="center"/>
        <w:rPr>
          <w:rFonts w:ascii="Times New Roman" w:hAnsi="Times New Roman" w:cs="Times New Roman"/>
          <w:sz w:val="24"/>
          <w:szCs w:val="24"/>
        </w:rPr>
      </w:pPr>
      <w:r>
        <w:rPr>
          <w:rFonts w:ascii="Times New Roman" w:hAnsi="Times New Roman" w:cs="Times New Roman"/>
          <w:sz w:val="24"/>
          <w:szCs w:val="24"/>
        </w:rPr>
        <w:t>La rafle des colporteuses parisiennes de 1766</w:t>
      </w:r>
    </w:p>
    <w:p w:rsidR="007C1A25" w:rsidRDefault="007C1A25" w:rsidP="00992DF3">
      <w:pPr>
        <w:spacing w:after="0"/>
        <w:jc w:val="center"/>
        <w:rPr>
          <w:rFonts w:ascii="Times New Roman" w:hAnsi="Times New Roman" w:cs="Times New Roman"/>
          <w:sz w:val="24"/>
          <w:szCs w:val="24"/>
        </w:rPr>
      </w:pPr>
      <w:r>
        <w:rPr>
          <w:rFonts w:ascii="Times New Roman" w:hAnsi="Times New Roman" w:cs="Times New Roman"/>
          <w:sz w:val="24"/>
          <w:szCs w:val="24"/>
        </w:rPr>
        <w:t>Un essai de topographie et d’économie du livre prohibé.</w:t>
      </w:r>
    </w:p>
    <w:p w:rsidR="007C1A25" w:rsidRDefault="007C1A25" w:rsidP="00992DF3">
      <w:pPr>
        <w:spacing w:after="0"/>
        <w:jc w:val="center"/>
        <w:rPr>
          <w:rFonts w:ascii="Times New Roman" w:hAnsi="Times New Roman" w:cs="Times New Roman"/>
          <w:sz w:val="24"/>
          <w:szCs w:val="24"/>
        </w:rPr>
      </w:pPr>
    </w:p>
    <w:p w:rsidR="0021420A" w:rsidRDefault="0021420A" w:rsidP="0021420A">
      <w:pPr>
        <w:spacing w:after="0"/>
        <w:jc w:val="center"/>
        <w:rPr>
          <w:rFonts w:ascii="Times New Roman" w:hAnsi="Times New Roman" w:cs="Times New Roman"/>
          <w:sz w:val="24"/>
          <w:szCs w:val="24"/>
        </w:rPr>
      </w:pPr>
      <w:r>
        <w:rPr>
          <w:rFonts w:ascii="Times New Roman" w:hAnsi="Times New Roman" w:cs="Times New Roman"/>
          <w:sz w:val="24"/>
          <w:szCs w:val="24"/>
        </w:rPr>
        <w:t>Daniel Droixhe</w:t>
      </w:r>
    </w:p>
    <w:p w:rsidR="00794AFD" w:rsidRDefault="00794AFD" w:rsidP="0021420A">
      <w:pPr>
        <w:spacing w:after="0"/>
        <w:jc w:val="center"/>
        <w:rPr>
          <w:rFonts w:ascii="Times New Roman" w:hAnsi="Times New Roman" w:cs="Times New Roman"/>
          <w:sz w:val="24"/>
          <w:szCs w:val="24"/>
        </w:rPr>
      </w:pPr>
      <w:r>
        <w:rPr>
          <w:rFonts w:ascii="Times New Roman" w:hAnsi="Times New Roman" w:cs="Times New Roman"/>
          <w:sz w:val="24"/>
          <w:szCs w:val="24"/>
        </w:rPr>
        <w:t>Universités de Bruxelles et de Liège</w:t>
      </w:r>
    </w:p>
    <w:p w:rsidR="00794AFD" w:rsidRDefault="00794AFD" w:rsidP="0021420A">
      <w:pPr>
        <w:spacing w:after="0"/>
        <w:jc w:val="center"/>
        <w:rPr>
          <w:rFonts w:ascii="Times New Roman" w:hAnsi="Times New Roman" w:cs="Times New Roman"/>
          <w:sz w:val="24"/>
          <w:szCs w:val="24"/>
        </w:rPr>
      </w:pPr>
      <w:r>
        <w:rPr>
          <w:rFonts w:ascii="Times New Roman" w:hAnsi="Times New Roman" w:cs="Times New Roman"/>
          <w:sz w:val="24"/>
          <w:szCs w:val="24"/>
        </w:rPr>
        <w:t>Société wallonne d’étude du 18</w:t>
      </w:r>
      <w:r w:rsidRPr="00794AFD">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EB05CE" w:rsidRDefault="00EB05CE" w:rsidP="00992DF3">
      <w:pPr>
        <w:spacing w:after="0"/>
        <w:jc w:val="center"/>
        <w:rPr>
          <w:rFonts w:ascii="Times New Roman" w:hAnsi="Times New Roman" w:cs="Times New Roman"/>
          <w:sz w:val="24"/>
          <w:szCs w:val="24"/>
        </w:rPr>
      </w:pPr>
    </w:p>
    <w:p w:rsidR="00843539" w:rsidRDefault="00843539" w:rsidP="00522928">
      <w:pPr>
        <w:spacing w:after="0"/>
        <w:ind w:firstLine="708"/>
        <w:rPr>
          <w:rFonts w:ascii="Times New Roman" w:hAnsi="Times New Roman" w:cs="Times New Roman"/>
          <w:sz w:val="24"/>
          <w:szCs w:val="24"/>
        </w:rPr>
      </w:pPr>
      <w:r>
        <w:rPr>
          <w:rFonts w:ascii="Times New Roman" w:hAnsi="Times New Roman" w:cs="Times New Roman"/>
          <w:sz w:val="24"/>
          <w:szCs w:val="24"/>
        </w:rPr>
        <w:t xml:space="preserve">Les </w:t>
      </w:r>
      <w:r w:rsidRPr="00842639">
        <w:rPr>
          <w:rFonts w:ascii="Times New Roman" w:hAnsi="Times New Roman" w:cs="Times New Roman"/>
          <w:sz w:val="24"/>
          <w:szCs w:val="24"/>
        </w:rPr>
        <w:t>9</w:t>
      </w:r>
      <w:r>
        <w:rPr>
          <w:rFonts w:ascii="Times New Roman" w:hAnsi="Times New Roman" w:cs="Times New Roman"/>
          <w:sz w:val="24"/>
          <w:szCs w:val="24"/>
        </w:rPr>
        <w:t>, 10</w:t>
      </w:r>
      <w:r w:rsidRPr="00842639">
        <w:rPr>
          <w:rFonts w:ascii="Times New Roman" w:hAnsi="Times New Roman" w:cs="Times New Roman"/>
          <w:sz w:val="24"/>
          <w:szCs w:val="24"/>
        </w:rPr>
        <w:t xml:space="preserve"> et  11 décembre 1766, </w:t>
      </w:r>
      <w:r>
        <w:rPr>
          <w:rFonts w:ascii="Times New Roman" w:hAnsi="Times New Roman" w:cs="Times New Roman"/>
          <w:sz w:val="24"/>
          <w:szCs w:val="24"/>
        </w:rPr>
        <w:t>souvent dès</w:t>
      </w:r>
      <w:r w:rsidRPr="00842639">
        <w:rPr>
          <w:rFonts w:ascii="Times New Roman" w:hAnsi="Times New Roman" w:cs="Times New Roman"/>
          <w:sz w:val="24"/>
          <w:szCs w:val="24"/>
        </w:rPr>
        <w:t xml:space="preserve"> l’aube, des forces de police</w:t>
      </w:r>
      <w:r>
        <w:rPr>
          <w:rFonts w:ascii="Times New Roman" w:hAnsi="Times New Roman" w:cs="Times New Roman"/>
          <w:sz w:val="24"/>
          <w:szCs w:val="24"/>
        </w:rPr>
        <w:t xml:space="preserve"> s’égayaient dans Paris pour arrêter et envoyer à la Bastille « plusieurs colporteurs » que le lieutenant général de Sartine savait « vendre habituellement de mauvais livres »</w:t>
      </w:r>
      <w:r w:rsidRPr="00843539">
        <w:rPr>
          <w:rStyle w:val="Appelnotedebasdep"/>
          <w:rFonts w:ascii="Times New Roman" w:hAnsi="Times New Roman" w:cs="Times New Roman"/>
          <w:sz w:val="24"/>
          <w:szCs w:val="24"/>
        </w:rPr>
        <w:t xml:space="preserve"> </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L’opération avait été préparée</w:t>
      </w:r>
      <w:r w:rsidR="00522928">
        <w:rPr>
          <w:rFonts w:ascii="Times New Roman" w:hAnsi="Times New Roman" w:cs="Times New Roman"/>
          <w:sz w:val="24"/>
          <w:szCs w:val="24"/>
        </w:rPr>
        <w:t>,</w:t>
      </w:r>
      <w:r>
        <w:rPr>
          <w:rFonts w:ascii="Times New Roman" w:hAnsi="Times New Roman" w:cs="Times New Roman"/>
          <w:sz w:val="24"/>
          <w:szCs w:val="24"/>
        </w:rPr>
        <w:t xml:space="preserve"> dans les semaines qui précédaient</w:t>
      </w:r>
      <w:r w:rsidR="00522928">
        <w:rPr>
          <w:rFonts w:ascii="Times New Roman" w:hAnsi="Times New Roman" w:cs="Times New Roman"/>
          <w:sz w:val="24"/>
          <w:szCs w:val="24"/>
        </w:rPr>
        <w:t>,</w:t>
      </w:r>
      <w:r>
        <w:rPr>
          <w:rFonts w:ascii="Times New Roman" w:hAnsi="Times New Roman" w:cs="Times New Roman"/>
          <w:sz w:val="24"/>
          <w:szCs w:val="24"/>
        </w:rPr>
        <w:t xml:space="preserve"> par l’envoi d’un ou plusieurs « observateurs » </w:t>
      </w:r>
      <w:r w:rsidR="00E97B02">
        <w:rPr>
          <w:rFonts w:ascii="Times New Roman" w:hAnsi="Times New Roman" w:cs="Times New Roman"/>
          <w:sz w:val="24"/>
          <w:szCs w:val="24"/>
        </w:rPr>
        <w:t>se comportant en acheteurs</w:t>
      </w:r>
      <w:r w:rsidR="005E3DEF">
        <w:rPr>
          <w:rFonts w:ascii="Times New Roman" w:hAnsi="Times New Roman" w:cs="Times New Roman"/>
          <w:sz w:val="24"/>
          <w:szCs w:val="24"/>
        </w:rPr>
        <w:t>,</w:t>
      </w:r>
      <w:r w:rsidR="00E97B02">
        <w:rPr>
          <w:rFonts w:ascii="Times New Roman" w:hAnsi="Times New Roman" w:cs="Times New Roman"/>
          <w:sz w:val="24"/>
          <w:szCs w:val="24"/>
        </w:rPr>
        <w:t xml:space="preserve"> </w:t>
      </w:r>
      <w:r>
        <w:rPr>
          <w:rFonts w:ascii="Times New Roman" w:hAnsi="Times New Roman" w:cs="Times New Roman"/>
          <w:sz w:val="24"/>
          <w:szCs w:val="24"/>
        </w:rPr>
        <w:t>chargés de</w:t>
      </w:r>
      <w:r w:rsidR="00E97B02">
        <w:rPr>
          <w:rFonts w:ascii="Times New Roman" w:hAnsi="Times New Roman" w:cs="Times New Roman"/>
          <w:sz w:val="24"/>
          <w:szCs w:val="24"/>
        </w:rPr>
        <w:t xml:space="preserve"> solliciter l</w:t>
      </w:r>
      <w:r w:rsidR="00522928">
        <w:rPr>
          <w:rFonts w:ascii="Times New Roman" w:hAnsi="Times New Roman" w:cs="Times New Roman"/>
          <w:sz w:val="24"/>
          <w:szCs w:val="24"/>
        </w:rPr>
        <w:t xml:space="preserve">es marchands afin qu’ils leurs proposent certains de ces ouvrages  et qu’ils fournissent éventuellement une liste de ceux qu’ils étaient en état de leur procurer. </w:t>
      </w:r>
      <w:r w:rsidR="00E97B02">
        <w:rPr>
          <w:rFonts w:ascii="Times New Roman" w:hAnsi="Times New Roman" w:cs="Times New Roman"/>
          <w:sz w:val="24"/>
          <w:szCs w:val="24"/>
        </w:rPr>
        <w:t xml:space="preserve">Dans les archives de la Bastille, la note de Sartine faisant état de </w:t>
      </w:r>
      <w:r w:rsidR="00522928">
        <w:rPr>
          <w:rFonts w:ascii="Times New Roman" w:hAnsi="Times New Roman" w:cs="Times New Roman"/>
          <w:sz w:val="24"/>
          <w:szCs w:val="24"/>
        </w:rPr>
        <w:t xml:space="preserve"> </w:t>
      </w:r>
      <w:r w:rsidR="00E97B02">
        <w:rPr>
          <w:rFonts w:ascii="Times New Roman" w:hAnsi="Times New Roman" w:cs="Times New Roman"/>
          <w:sz w:val="24"/>
          <w:szCs w:val="24"/>
        </w:rPr>
        <w:t xml:space="preserve">la </w:t>
      </w:r>
      <w:r w:rsidR="00522928">
        <w:rPr>
          <w:rFonts w:ascii="Times New Roman" w:hAnsi="Times New Roman" w:cs="Times New Roman"/>
          <w:sz w:val="24"/>
          <w:szCs w:val="24"/>
        </w:rPr>
        <w:t>« capture »</w:t>
      </w:r>
      <w:r w:rsidR="00E97B02">
        <w:rPr>
          <w:rFonts w:ascii="Times New Roman" w:hAnsi="Times New Roman" w:cs="Times New Roman"/>
          <w:sz w:val="24"/>
          <w:szCs w:val="24"/>
        </w:rPr>
        <w:t xml:space="preserve"> des colporteurs mentionnait son approbation par « le Ministre » et l’autorisation de </w:t>
      </w:r>
      <w:r w:rsidR="005E3DEF">
        <w:rPr>
          <w:rFonts w:ascii="Times New Roman" w:hAnsi="Times New Roman" w:cs="Times New Roman"/>
          <w:sz w:val="24"/>
          <w:szCs w:val="24"/>
        </w:rPr>
        <w:t>« faire  perquisitions</w:t>
      </w:r>
      <w:r w:rsidR="00E97B02">
        <w:rPr>
          <w:rFonts w:ascii="Times New Roman" w:hAnsi="Times New Roman" w:cs="Times New Roman"/>
          <w:sz w:val="24"/>
          <w:szCs w:val="24"/>
        </w:rPr>
        <w:t xml:space="preserve"> chez chacun des colporteurs ou libraires nommés dans ledit bordereau</w:t>
      </w:r>
      <w:r w:rsidR="005E3DEF">
        <w:rPr>
          <w:rFonts w:ascii="Times New Roman" w:hAnsi="Times New Roman" w:cs="Times New Roman"/>
          <w:sz w:val="24"/>
          <w:szCs w:val="24"/>
        </w:rPr>
        <w:t> », avant de les confier au comte de Jumilhac-Cubjac, gouverneur de la célèbre prison</w:t>
      </w:r>
      <w:r w:rsidR="005E3DEF">
        <w:rPr>
          <w:rStyle w:val="Appelnotedebasdep"/>
          <w:rFonts w:ascii="Times New Roman" w:hAnsi="Times New Roman" w:cs="Times New Roman"/>
          <w:sz w:val="24"/>
          <w:szCs w:val="24"/>
        </w:rPr>
        <w:footnoteReference w:id="2"/>
      </w:r>
      <w:r w:rsidR="005E3DEF">
        <w:rPr>
          <w:rFonts w:ascii="Times New Roman" w:hAnsi="Times New Roman" w:cs="Times New Roman"/>
          <w:sz w:val="24"/>
          <w:szCs w:val="24"/>
        </w:rPr>
        <w:t>.</w:t>
      </w:r>
    </w:p>
    <w:p w:rsidR="005E3DEF" w:rsidRDefault="005E3DEF" w:rsidP="00522928">
      <w:pPr>
        <w:spacing w:after="0"/>
        <w:ind w:firstLine="708"/>
        <w:rPr>
          <w:rFonts w:ascii="Times New Roman" w:hAnsi="Times New Roman" w:cs="Times New Roman"/>
          <w:sz w:val="24"/>
          <w:szCs w:val="24"/>
        </w:rPr>
      </w:pPr>
    </w:p>
    <w:p w:rsidR="005E3DEF" w:rsidRDefault="005E3DEF" w:rsidP="00522928">
      <w:pPr>
        <w:spacing w:after="0"/>
        <w:ind w:firstLine="708"/>
        <w:rPr>
          <w:rFonts w:ascii="Times New Roman" w:hAnsi="Times New Roman" w:cs="Times New Roman"/>
          <w:sz w:val="24"/>
          <w:szCs w:val="24"/>
        </w:rPr>
      </w:pPr>
      <w:r>
        <w:rPr>
          <w:rFonts w:ascii="Times New Roman" w:hAnsi="Times New Roman" w:cs="Times New Roman"/>
          <w:sz w:val="24"/>
          <w:szCs w:val="24"/>
        </w:rPr>
        <w:t xml:space="preserve">Le nom du ministre dont il est question est celui figurant en tête de la note, c’est-à-dire </w:t>
      </w:r>
    </w:p>
    <w:p w:rsidR="00D5245B" w:rsidRDefault="005E3DEF" w:rsidP="00545FAE">
      <w:pPr>
        <w:spacing w:after="0"/>
        <w:rPr>
          <w:rFonts w:ascii="Times New Roman" w:hAnsi="Times New Roman" w:cs="Times New Roman"/>
          <w:sz w:val="24"/>
          <w:szCs w:val="24"/>
          <w:lang w:val="fr-FR"/>
        </w:rPr>
      </w:pPr>
      <w:r w:rsidRPr="00842639">
        <w:rPr>
          <w:rFonts w:ascii="Times New Roman" w:hAnsi="Times New Roman" w:cs="Times New Roman"/>
          <w:bCs/>
          <w:sz w:val="24"/>
          <w:szCs w:val="24"/>
          <w:lang w:val="fr-FR"/>
        </w:rPr>
        <w:t>Louis III</w:t>
      </w:r>
      <w:r w:rsidRPr="00842639">
        <w:rPr>
          <w:rFonts w:ascii="Times New Roman" w:hAnsi="Times New Roman" w:cs="Times New Roman"/>
          <w:b/>
          <w:bCs/>
          <w:sz w:val="24"/>
          <w:szCs w:val="24"/>
          <w:lang w:val="fr-FR"/>
        </w:rPr>
        <w:t xml:space="preserve"> </w:t>
      </w:r>
      <w:r w:rsidRPr="00842639">
        <w:rPr>
          <w:rFonts w:ascii="Times New Roman" w:hAnsi="Times New Roman" w:cs="Times New Roman"/>
          <w:bCs/>
          <w:sz w:val="24"/>
          <w:szCs w:val="24"/>
          <w:lang w:val="fr-FR"/>
        </w:rPr>
        <w:t>Phélypeaux</w:t>
      </w:r>
      <w:r>
        <w:rPr>
          <w:rFonts w:ascii="Times New Roman" w:hAnsi="Times New Roman" w:cs="Times New Roman"/>
          <w:bCs/>
          <w:sz w:val="24"/>
          <w:szCs w:val="24"/>
          <w:lang w:val="fr-FR"/>
        </w:rPr>
        <w:t xml:space="preserve">, comte </w:t>
      </w:r>
      <w:r w:rsidRPr="00842639">
        <w:rPr>
          <w:rFonts w:ascii="Times New Roman" w:hAnsi="Times New Roman" w:cs="Times New Roman"/>
          <w:bCs/>
          <w:sz w:val="24"/>
          <w:szCs w:val="24"/>
          <w:lang w:val="fr-FR"/>
        </w:rPr>
        <w:t xml:space="preserve"> </w:t>
      </w:r>
      <w:r>
        <w:rPr>
          <w:rFonts w:ascii="Times New Roman" w:hAnsi="Times New Roman" w:cs="Times New Roman"/>
          <w:sz w:val="24"/>
          <w:szCs w:val="24"/>
        </w:rPr>
        <w:t>de Saint-Florentin (1705-1777), Secrétaire d’Etat à la Maison du roi</w:t>
      </w:r>
      <w:r w:rsidRPr="00842639">
        <w:rPr>
          <w:rStyle w:val="Appelnotedebasdep"/>
          <w:rFonts w:ascii="Times New Roman" w:hAnsi="Times New Roman" w:cs="Times New Roman"/>
          <w:sz w:val="24"/>
          <w:szCs w:val="24"/>
          <w:lang w:val="fr-FR"/>
        </w:rPr>
        <w:footnoteReference w:id="3"/>
      </w:r>
      <w:r w:rsidRPr="00842639">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545FAE">
        <w:rPr>
          <w:rFonts w:ascii="Times New Roman" w:hAnsi="Times New Roman" w:cs="Times New Roman"/>
          <w:sz w:val="24"/>
          <w:szCs w:val="24"/>
          <w:lang w:val="fr-FR"/>
        </w:rPr>
        <w:t xml:space="preserve">Celui-ci </w:t>
      </w:r>
      <w:r w:rsidR="00A52BAD">
        <w:rPr>
          <w:rFonts w:ascii="Times New Roman" w:eastAsia="Arial Unicode MS" w:hAnsi="Times New Roman" w:cs="Times New Roman"/>
          <w:sz w:val="24"/>
          <w:szCs w:val="24"/>
        </w:rPr>
        <w:t>avait en cha</w:t>
      </w:r>
      <w:r w:rsidR="00D5245B">
        <w:rPr>
          <w:rFonts w:ascii="Times New Roman" w:eastAsia="Arial Unicode MS" w:hAnsi="Times New Roman" w:cs="Times New Roman"/>
          <w:sz w:val="24"/>
          <w:szCs w:val="24"/>
        </w:rPr>
        <w:t xml:space="preserve">rge les affaires de la province : </w:t>
      </w:r>
      <w:r w:rsidR="00D5245B">
        <w:rPr>
          <w:rFonts w:ascii="Times New Roman" w:hAnsi="Times New Roman" w:cs="Times New Roman"/>
          <w:sz w:val="24"/>
          <w:szCs w:val="24"/>
          <w:lang w:val="fr-FR"/>
        </w:rPr>
        <w:t>c’est à ce titre, en particulier, qu’il se trouvait concerné par</w:t>
      </w:r>
      <w:r w:rsidR="00545FAE">
        <w:rPr>
          <w:rFonts w:ascii="Times New Roman" w:hAnsi="Times New Roman" w:cs="Times New Roman"/>
          <w:sz w:val="24"/>
          <w:szCs w:val="24"/>
          <w:lang w:val="fr-FR"/>
        </w:rPr>
        <w:t xml:space="preserve"> l’opération en question, ou plus précisément par l’un de ces « mauvais livres ». </w:t>
      </w:r>
      <w:r w:rsidR="003802FF">
        <w:rPr>
          <w:rFonts w:ascii="Times New Roman" w:hAnsi="Times New Roman" w:cs="Times New Roman"/>
          <w:sz w:val="24"/>
          <w:szCs w:val="24"/>
          <w:lang w:val="fr-FR"/>
        </w:rPr>
        <w:t xml:space="preserve">L’été 1766 avait vu la fronde parlementaire des Etats de Bretagne et l’opposition conduite par La Chalotais contre l’autorité royale prendre « un telle ampleur </w:t>
      </w:r>
      <w:r w:rsidR="003802FF">
        <w:rPr>
          <w:rFonts w:ascii="Times New Roman" w:eastAsia="Arial Unicode MS" w:hAnsi="Times New Roman" w:cs="Times New Roman"/>
          <w:sz w:val="24"/>
          <w:szCs w:val="24"/>
        </w:rPr>
        <w:t>que la France entière s’en trouvait perturbée »</w:t>
      </w:r>
      <w:r w:rsidR="003802FF">
        <w:rPr>
          <w:rStyle w:val="Appelnotedebasdep"/>
          <w:rFonts w:ascii="Times New Roman" w:eastAsia="Arial Unicode MS" w:hAnsi="Times New Roman" w:cs="Times New Roman"/>
          <w:sz w:val="24"/>
          <w:szCs w:val="24"/>
        </w:rPr>
        <w:footnoteReference w:id="4"/>
      </w:r>
      <w:r w:rsidR="003802FF">
        <w:rPr>
          <w:rFonts w:ascii="Times New Roman" w:eastAsia="Arial Unicode MS" w:hAnsi="Times New Roman" w:cs="Times New Roman"/>
          <w:sz w:val="24"/>
          <w:szCs w:val="24"/>
        </w:rPr>
        <w:t xml:space="preserve">. On sait comment le conflit avait pour moteur principal les </w:t>
      </w:r>
      <w:r w:rsidR="003802FF">
        <w:rPr>
          <w:rFonts w:ascii="Times New Roman" w:hAnsi="Times New Roman" w:cs="Times New Roman"/>
          <w:sz w:val="24"/>
          <w:szCs w:val="24"/>
          <w:lang w:val="fr-FR"/>
        </w:rPr>
        <w:t xml:space="preserve">mesures fiscales imposées par le duc d’Aiguillon au nom du souverain. Dans ce contexte, des courriers, des billets imputables ou attribués à La Chalotais, </w:t>
      </w:r>
      <w:r w:rsidR="003F3075">
        <w:rPr>
          <w:rFonts w:ascii="Times New Roman" w:hAnsi="Times New Roman" w:cs="Times New Roman"/>
          <w:sz w:val="24"/>
          <w:szCs w:val="24"/>
          <w:lang w:val="fr-FR"/>
        </w:rPr>
        <w:t xml:space="preserve">où </w:t>
      </w:r>
      <w:r w:rsidR="003802FF">
        <w:rPr>
          <w:rFonts w:ascii="Times New Roman" w:hAnsi="Times New Roman" w:cs="Times New Roman"/>
          <w:sz w:val="24"/>
          <w:szCs w:val="24"/>
          <w:lang w:val="fr-FR"/>
        </w:rPr>
        <w:t>le duc se trouvait notamment qualifié de « petit despote », furent jugés attentatoires à la personne du roi</w:t>
      </w:r>
      <w:r w:rsidR="003F3075">
        <w:rPr>
          <w:rFonts w:ascii="Times New Roman" w:hAnsi="Times New Roman" w:cs="Times New Roman"/>
          <w:sz w:val="24"/>
          <w:szCs w:val="24"/>
          <w:lang w:val="fr-FR"/>
        </w:rPr>
        <w:t xml:space="preserve">. Les billets en question étaient adressés à Saint-Florentin. Lors du procès qui mit La Chalotais en accusation, ils donnèrent </w:t>
      </w:r>
      <w:r w:rsidR="00D5245B">
        <w:rPr>
          <w:rFonts w:ascii="Times New Roman" w:hAnsi="Times New Roman" w:cs="Times New Roman"/>
          <w:sz w:val="24"/>
          <w:szCs w:val="24"/>
          <w:lang w:val="fr-FR"/>
        </w:rPr>
        <w:t xml:space="preserve">lieu à un véritable défilé d’experts en écriture, </w:t>
      </w:r>
      <w:r w:rsidR="00D5245B">
        <w:rPr>
          <w:rFonts w:ascii="Times New Roman" w:eastAsia="Arial Unicode MS" w:hAnsi="Times New Roman" w:cs="Times New Roman"/>
          <w:sz w:val="24"/>
          <w:szCs w:val="24"/>
        </w:rPr>
        <w:t>qui crurent ou voulurent reconnaître à toute f</w:t>
      </w:r>
      <w:r w:rsidR="003F3075">
        <w:rPr>
          <w:rFonts w:ascii="Times New Roman" w:eastAsia="Arial Unicode MS" w:hAnsi="Times New Roman" w:cs="Times New Roman"/>
          <w:sz w:val="24"/>
          <w:szCs w:val="24"/>
        </w:rPr>
        <w:t>orce celle du leader populaire.</w:t>
      </w:r>
      <w:r w:rsidR="00D5245B">
        <w:rPr>
          <w:rFonts w:ascii="Times New Roman" w:hAnsi="Times New Roman" w:cs="Times New Roman"/>
          <w:sz w:val="24"/>
          <w:szCs w:val="24"/>
          <w:lang w:val="fr-FR"/>
        </w:rPr>
        <w:t xml:space="preserve"> Celui-ci y répondit par des mémoires</w:t>
      </w:r>
      <w:r w:rsidR="003F3075">
        <w:rPr>
          <w:rFonts w:ascii="Times New Roman" w:hAnsi="Times New Roman" w:cs="Times New Roman"/>
          <w:sz w:val="24"/>
          <w:szCs w:val="24"/>
          <w:lang w:val="fr-FR"/>
        </w:rPr>
        <w:t xml:space="preserve"> qui en appelaient aux valeurs et mots d’ordre du jour. </w:t>
      </w:r>
    </w:p>
    <w:p w:rsidR="00545FAE" w:rsidRPr="003F3075" w:rsidRDefault="00545FAE" w:rsidP="00545FAE">
      <w:pPr>
        <w:spacing w:after="0"/>
        <w:rPr>
          <w:rFonts w:ascii="Times New Roman" w:hAnsi="Times New Roman" w:cs="Times New Roman"/>
          <w:sz w:val="24"/>
          <w:szCs w:val="24"/>
          <w:lang w:val="fr-FR"/>
        </w:rPr>
      </w:pPr>
    </w:p>
    <w:p w:rsidR="00D5245B" w:rsidRPr="00A607DE" w:rsidRDefault="00D5245B" w:rsidP="00D5245B">
      <w:pPr>
        <w:spacing w:after="0"/>
        <w:ind w:left="709"/>
        <w:rPr>
          <w:rFonts w:ascii="Times New Roman" w:eastAsia="Arial Unicode MS" w:hAnsi="Times New Roman" w:cs="Times New Roman"/>
        </w:rPr>
      </w:pPr>
      <w:r w:rsidRPr="00A607DE">
        <w:rPr>
          <w:rFonts w:ascii="Times New Roman" w:eastAsia="Arial Unicode MS" w:hAnsi="Times New Roman" w:cs="Times New Roman"/>
        </w:rPr>
        <w:t xml:space="preserve">Les véritables criminels de lèse-majesté, Sire, les vrais destructeurs du gouvernement sont ceux qui répandent l’effroi par un despotisme odieux et par un infâme espionnage, qui </w:t>
      </w:r>
      <w:r w:rsidRPr="00A607DE">
        <w:rPr>
          <w:rFonts w:ascii="Times New Roman" w:eastAsia="Arial Unicode MS" w:hAnsi="Times New Roman" w:cs="Times New Roman"/>
        </w:rPr>
        <w:lastRenderedPageBreak/>
        <w:t>dégradent les esprits et corrompent les cœurs. Ils appellent trouble tout ce qui contredit leurs fantaisies et leurs passions, n’appelant obéissance et tranquillité que quand ils ont tout dévasté et asservi…</w:t>
      </w:r>
    </w:p>
    <w:p w:rsidR="00D5245B" w:rsidRDefault="00D5245B" w:rsidP="00D5245B">
      <w:pPr>
        <w:spacing w:after="0"/>
        <w:rPr>
          <w:rFonts w:ascii="Times New Roman" w:eastAsia="Arial Unicode MS" w:hAnsi="Times New Roman" w:cs="Times New Roman"/>
          <w:i/>
          <w:sz w:val="24"/>
          <w:szCs w:val="24"/>
        </w:rPr>
      </w:pPr>
    </w:p>
    <w:p w:rsidR="00545FAE" w:rsidRDefault="00D5245B" w:rsidP="00D5245B">
      <w:pPr>
        <w:spacing w:after="0"/>
        <w:rPr>
          <w:rFonts w:ascii="Times New Roman" w:eastAsia="Arial Unicode MS" w:hAnsi="Times New Roman" w:cs="Times New Roman"/>
          <w:i/>
          <w:sz w:val="24"/>
          <w:szCs w:val="24"/>
        </w:rPr>
      </w:pPr>
      <w:r>
        <w:rPr>
          <w:rFonts w:ascii="Times New Roman" w:eastAsia="Arial Unicode MS" w:hAnsi="Times New Roman" w:cs="Times New Roman"/>
          <w:i/>
          <w:sz w:val="24"/>
          <w:szCs w:val="24"/>
        </w:rPr>
        <w:tab/>
      </w:r>
      <w:r>
        <w:rPr>
          <w:rFonts w:ascii="Times New Roman" w:eastAsia="Arial Unicode MS" w:hAnsi="Times New Roman" w:cs="Times New Roman"/>
          <w:sz w:val="24"/>
          <w:szCs w:val="24"/>
        </w:rPr>
        <w:t xml:space="preserve">Ainsi, comme l’écrit E. Du Rusquec, l’opinion publique s’émut de ce qui, de plus en plus, apparaissait non seulement comme une cabale exploitant un « document fabriqué pour les besoins de la cause », </w:t>
      </w:r>
      <w:r w:rsidR="003F3075">
        <w:rPr>
          <w:rFonts w:ascii="Times New Roman" w:eastAsia="Arial Unicode MS" w:hAnsi="Times New Roman" w:cs="Times New Roman"/>
          <w:sz w:val="24"/>
          <w:szCs w:val="24"/>
        </w:rPr>
        <w:t>au service d’une véritable « </w:t>
      </w:r>
      <w:r>
        <w:rPr>
          <w:rFonts w:ascii="Times New Roman" w:eastAsia="Arial Unicode MS" w:hAnsi="Times New Roman" w:cs="Times New Roman"/>
          <w:sz w:val="24"/>
          <w:szCs w:val="24"/>
        </w:rPr>
        <w:t>flagellation »</w:t>
      </w:r>
      <w:r w:rsidR="003F3075">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Les membres du Parlement de Paris se joignirent aux provinciaux dans la dénonciation d’une « juridiction de circonstance » au service du duc d’Aiguillon. </w:t>
      </w:r>
      <w:r w:rsidR="003F3075">
        <w:rPr>
          <w:rFonts w:ascii="Times New Roman" w:eastAsia="Arial Unicode MS" w:hAnsi="Times New Roman" w:cs="Times New Roman"/>
          <w:sz w:val="24"/>
          <w:szCs w:val="24"/>
        </w:rPr>
        <w:t xml:space="preserve">Celui-ci obtint la condamnation et suppression des écrits relatifs à l’affaire La Chalotais, « ainsi que la lacération et incinération du </w:t>
      </w:r>
      <w:r w:rsidR="003F3075">
        <w:rPr>
          <w:rFonts w:ascii="Times New Roman" w:eastAsia="Arial Unicode MS" w:hAnsi="Times New Roman" w:cs="Times New Roman"/>
          <w:i/>
          <w:sz w:val="24"/>
          <w:szCs w:val="24"/>
        </w:rPr>
        <w:t xml:space="preserve">Journal de ce qui s’est passé en Bretagne ». </w:t>
      </w:r>
    </w:p>
    <w:p w:rsidR="00545FAE" w:rsidRDefault="00545FAE" w:rsidP="00D5245B">
      <w:pPr>
        <w:spacing w:after="0"/>
        <w:rPr>
          <w:rFonts w:ascii="Times New Roman" w:eastAsia="Arial Unicode MS" w:hAnsi="Times New Roman" w:cs="Times New Roman"/>
          <w:i/>
          <w:sz w:val="24"/>
          <w:szCs w:val="24"/>
        </w:rPr>
      </w:pPr>
    </w:p>
    <w:p w:rsidR="00D5245B" w:rsidRDefault="003F3075" w:rsidP="000549D3">
      <w:pPr>
        <w:spacing w:after="0"/>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Telles furent les publications dont il s’agissait d’enrayer la diffusion, au nom du maintien de l’ordre. Le 22 novembre, le roi prononçait sa décision concernant les suites à donner à l’accusation lancée contre le meneur breton et ses amis.</w:t>
      </w:r>
      <w:r w:rsidR="00593C50">
        <w:rPr>
          <w:rFonts w:ascii="Times New Roman" w:eastAsia="Arial Unicode MS" w:hAnsi="Times New Roman" w:cs="Times New Roman"/>
          <w:sz w:val="24"/>
          <w:szCs w:val="24"/>
        </w:rPr>
        <w:t xml:space="preserve"> S’il acceptait certaines de leurs requêtes, il ordonnait que les poursuites soient continuées, de sorte qu’ils furent sans attendre transférés à la Bastille. Le même jour, le libraire-colporteur Jean-François Kolman,</w:t>
      </w:r>
      <w:r w:rsidR="00D5245B">
        <w:rPr>
          <w:rFonts w:ascii="Times New Roman" w:eastAsia="Arial Unicode MS" w:hAnsi="Times New Roman" w:cs="Times New Roman"/>
          <w:sz w:val="24"/>
          <w:szCs w:val="24"/>
        </w:rPr>
        <w:t xml:space="preserve"> </w:t>
      </w:r>
      <w:r w:rsidR="000549D3">
        <w:rPr>
          <w:rFonts w:ascii="Times New Roman" w:eastAsia="Arial Unicode MS" w:hAnsi="Times New Roman" w:cs="Times New Roman"/>
          <w:sz w:val="24"/>
          <w:szCs w:val="24"/>
        </w:rPr>
        <w:t xml:space="preserve">ou Colman, apportait </w:t>
      </w:r>
      <w:r w:rsidR="00D5245B">
        <w:rPr>
          <w:rFonts w:ascii="Times New Roman" w:eastAsia="Arial Unicode MS" w:hAnsi="Times New Roman" w:cs="Times New Roman"/>
          <w:sz w:val="24"/>
          <w:szCs w:val="24"/>
        </w:rPr>
        <w:t>« vers les cinq heures du soir »</w:t>
      </w:r>
      <w:r w:rsidR="000549D3">
        <w:rPr>
          <w:rFonts w:ascii="Times New Roman" w:eastAsia="Arial Unicode MS" w:hAnsi="Times New Roman" w:cs="Times New Roman"/>
          <w:sz w:val="24"/>
          <w:szCs w:val="24"/>
        </w:rPr>
        <w:t xml:space="preserve"> </w:t>
      </w:r>
      <w:r w:rsidR="00593C50">
        <w:rPr>
          <w:rFonts w:ascii="Times New Roman" w:eastAsia="Arial Unicode MS" w:hAnsi="Times New Roman" w:cs="Times New Roman"/>
          <w:sz w:val="24"/>
          <w:szCs w:val="24"/>
        </w:rPr>
        <w:t xml:space="preserve"> à un « observateur » les mémoires de La Chalotais, qu’il lui </w:t>
      </w:r>
      <w:r w:rsidR="000549D3">
        <w:rPr>
          <w:rFonts w:ascii="Times New Roman" w:eastAsia="Arial Unicode MS" w:hAnsi="Times New Roman" w:cs="Times New Roman"/>
          <w:sz w:val="24"/>
          <w:szCs w:val="24"/>
        </w:rPr>
        <w:t>proposait pour</w:t>
      </w:r>
      <w:r w:rsidR="00593C50">
        <w:rPr>
          <w:rFonts w:ascii="Times New Roman" w:eastAsia="Arial Unicode MS" w:hAnsi="Times New Roman" w:cs="Times New Roman"/>
          <w:sz w:val="24"/>
          <w:szCs w:val="24"/>
        </w:rPr>
        <w:t xml:space="preserve"> neuf livres… Il n’attendra guère pour se voir conduit à la Bastille, où il rejoint les insoumis. </w:t>
      </w:r>
      <w:r w:rsidR="00D5245B">
        <w:rPr>
          <w:rFonts w:ascii="Times New Roman" w:eastAsia="Arial Unicode MS" w:hAnsi="Times New Roman" w:cs="Times New Roman"/>
          <w:sz w:val="24"/>
          <w:szCs w:val="24"/>
        </w:rPr>
        <w:t>Etonnante conjonction des destins, qui allait</w:t>
      </w:r>
      <w:r w:rsidR="00593C50">
        <w:rPr>
          <w:rFonts w:ascii="Times New Roman" w:eastAsia="Arial Unicode MS" w:hAnsi="Times New Roman" w:cs="Times New Roman"/>
          <w:sz w:val="24"/>
          <w:szCs w:val="24"/>
        </w:rPr>
        <w:t xml:space="preserve"> </w:t>
      </w:r>
      <w:r w:rsidR="00D5245B">
        <w:rPr>
          <w:rFonts w:ascii="Times New Roman" w:eastAsia="Arial Unicode MS" w:hAnsi="Times New Roman" w:cs="Times New Roman"/>
          <w:sz w:val="24"/>
          <w:szCs w:val="24"/>
        </w:rPr>
        <w:t>rassembler</w:t>
      </w:r>
      <w:r w:rsidR="00D5245B">
        <w:rPr>
          <w:rFonts w:ascii="Times New Roman" w:eastAsia="Arial Unicode MS" w:hAnsi="Times New Roman" w:cs="Times New Roman"/>
          <w:i/>
          <w:sz w:val="24"/>
          <w:szCs w:val="24"/>
        </w:rPr>
        <w:t xml:space="preserve"> </w:t>
      </w:r>
      <w:r w:rsidR="00D5245B">
        <w:rPr>
          <w:rFonts w:ascii="Times New Roman" w:eastAsia="Arial Unicode MS" w:hAnsi="Times New Roman" w:cs="Times New Roman"/>
          <w:sz w:val="24"/>
          <w:szCs w:val="24"/>
        </w:rPr>
        <w:t xml:space="preserve">en un même lieu les figures de la plus insolente contestation et les agents les plus modestes de sa propagation. L’union sacrée des parlementaires et des Philosophes s’étendait aux réseaux du colportage dans la citadelle du despotisme. </w:t>
      </w:r>
    </w:p>
    <w:p w:rsidR="00593C50" w:rsidRDefault="00593C50" w:rsidP="00D5245B">
      <w:pPr>
        <w:spacing w:after="0"/>
        <w:rPr>
          <w:rFonts w:ascii="Times New Roman" w:eastAsia="Arial Unicode MS" w:hAnsi="Times New Roman" w:cs="Times New Roman"/>
          <w:sz w:val="24"/>
          <w:szCs w:val="24"/>
        </w:rPr>
      </w:pPr>
    </w:p>
    <w:p w:rsidR="00F37FD0" w:rsidRPr="002165A8" w:rsidRDefault="00593C50" w:rsidP="00593C50">
      <w:pPr>
        <w:spacing w:after="0"/>
        <w:rPr>
          <w:rFonts w:ascii="Times New Roman" w:hAnsi="Times New Roman" w:cs="Times New Roman"/>
          <w:sz w:val="24"/>
          <w:szCs w:val="24"/>
        </w:rPr>
      </w:pPr>
      <w:r>
        <w:rPr>
          <w:rFonts w:ascii="Times New Roman" w:eastAsia="Arial Unicode MS" w:hAnsi="Times New Roman" w:cs="Times New Roman"/>
          <w:sz w:val="24"/>
          <w:szCs w:val="24"/>
        </w:rPr>
        <w:tab/>
        <w:t xml:space="preserve">Parmi ces agents de diffusion d’une production imprimée où seront également mêlées politique et libertinage érotique, les femmes occupent en général le premier plan. En témoigne l’important </w:t>
      </w:r>
      <w:r w:rsidR="00BC3FC9">
        <w:rPr>
          <w:rFonts w:ascii="Times New Roman" w:hAnsi="Times New Roman" w:cs="Times New Roman"/>
          <w:sz w:val="24"/>
          <w:szCs w:val="24"/>
        </w:rPr>
        <w:t xml:space="preserve">dossier que constituent les feuilles 120 </w:t>
      </w:r>
      <w:r w:rsidR="00390BCB">
        <w:rPr>
          <w:rFonts w:ascii="Times New Roman" w:hAnsi="Times New Roman" w:cs="Times New Roman"/>
          <w:sz w:val="24"/>
          <w:szCs w:val="24"/>
        </w:rPr>
        <w:t>et suivant</w:t>
      </w:r>
      <w:r w:rsidR="007D060F">
        <w:rPr>
          <w:rFonts w:ascii="Times New Roman" w:hAnsi="Times New Roman" w:cs="Times New Roman"/>
          <w:sz w:val="24"/>
          <w:szCs w:val="24"/>
        </w:rPr>
        <w:t>e</w:t>
      </w:r>
      <w:r w:rsidR="00390BCB">
        <w:rPr>
          <w:rFonts w:ascii="Times New Roman" w:hAnsi="Times New Roman" w:cs="Times New Roman"/>
          <w:sz w:val="24"/>
          <w:szCs w:val="24"/>
        </w:rPr>
        <w:t xml:space="preserve">s </w:t>
      </w:r>
      <w:r w:rsidR="00BC3FC9">
        <w:rPr>
          <w:rFonts w:ascii="Times New Roman" w:hAnsi="Times New Roman" w:cs="Times New Roman"/>
          <w:sz w:val="24"/>
          <w:szCs w:val="24"/>
        </w:rPr>
        <w:t xml:space="preserve">du registre 12,282 des archives de la Bastille conservées à la Bibliothèque de l’Arsenal. </w:t>
      </w:r>
      <w:r w:rsidR="008E091B">
        <w:rPr>
          <w:rFonts w:ascii="Times New Roman" w:hAnsi="Times New Roman" w:cs="Times New Roman"/>
          <w:sz w:val="24"/>
          <w:szCs w:val="24"/>
        </w:rPr>
        <w:t>La première de ces feuilles,</w:t>
      </w:r>
      <w:r w:rsidR="00BC3FC9">
        <w:rPr>
          <w:rFonts w:ascii="Times New Roman" w:hAnsi="Times New Roman" w:cs="Times New Roman"/>
          <w:sz w:val="24"/>
          <w:szCs w:val="24"/>
        </w:rPr>
        <w:t xml:space="preserve"> datée du 9 décembre, porte par exemple les noms suivants : « Guy – Cliquet – Veuve Amaulry – Femme Saint-Germain – Femme Dubois – Femme Kolman – Femme Lécuyer – Lecompte »</w:t>
      </w:r>
      <w:r w:rsidR="003E3696">
        <w:rPr>
          <w:rStyle w:val="Appelnotedebasdep"/>
          <w:rFonts w:ascii="Times New Roman" w:hAnsi="Times New Roman" w:cs="Times New Roman"/>
          <w:sz w:val="24"/>
          <w:szCs w:val="24"/>
        </w:rPr>
        <w:footnoteReference w:id="5"/>
      </w:r>
      <w:r w:rsidR="003E3696">
        <w:rPr>
          <w:rFonts w:ascii="Times New Roman" w:hAnsi="Times New Roman" w:cs="Times New Roman"/>
          <w:sz w:val="24"/>
          <w:szCs w:val="24"/>
        </w:rPr>
        <w:t>. Quan</w:t>
      </w:r>
      <w:r w:rsidR="002165A8">
        <w:rPr>
          <w:rFonts w:ascii="Times New Roman" w:hAnsi="Times New Roman" w:cs="Times New Roman"/>
          <w:sz w:val="24"/>
          <w:szCs w:val="24"/>
        </w:rPr>
        <w:t xml:space="preserve">t aux pièces </w:t>
      </w:r>
      <w:r w:rsidR="003E3696">
        <w:rPr>
          <w:rFonts w:ascii="Times New Roman" w:hAnsi="Times New Roman" w:cs="Times New Roman"/>
          <w:sz w:val="24"/>
          <w:szCs w:val="24"/>
        </w:rPr>
        <w:t xml:space="preserve">qui vont constituer l’argumentaire de la rafle, </w:t>
      </w:r>
      <w:r w:rsidR="002165A8">
        <w:rPr>
          <w:rFonts w:ascii="Times New Roman" w:hAnsi="Times New Roman" w:cs="Times New Roman"/>
          <w:sz w:val="24"/>
          <w:szCs w:val="24"/>
        </w:rPr>
        <w:t>elles sont volontiers rassemblées</w:t>
      </w:r>
      <w:r w:rsidR="003E3696">
        <w:rPr>
          <w:rFonts w:ascii="Times New Roman" w:hAnsi="Times New Roman" w:cs="Times New Roman"/>
          <w:sz w:val="24"/>
          <w:szCs w:val="24"/>
        </w:rPr>
        <w:t xml:space="preserve"> </w:t>
      </w:r>
      <w:r w:rsidR="002165A8">
        <w:rPr>
          <w:rFonts w:ascii="Times New Roman" w:hAnsi="Times New Roman" w:cs="Times New Roman"/>
          <w:sz w:val="24"/>
          <w:szCs w:val="24"/>
        </w:rPr>
        <w:t>sous le nom de l’épouse ou de l’associée que l’enquête préliminaire ou l’accusation a mise en cause. Ainsi se présentent les documents concernant</w:t>
      </w:r>
      <w:r w:rsidR="00A13A09">
        <w:rPr>
          <w:rFonts w:ascii="Times New Roman" w:hAnsi="Times New Roman" w:cs="Times New Roman"/>
          <w:sz w:val="24"/>
          <w:szCs w:val="24"/>
        </w:rPr>
        <w:t xml:space="preserve"> « </w:t>
      </w:r>
      <w:r w:rsidR="002165A8">
        <w:rPr>
          <w:rFonts w:ascii="Times New Roman" w:hAnsi="Times New Roman" w:cs="Times New Roman"/>
          <w:sz w:val="24"/>
          <w:szCs w:val="24"/>
        </w:rPr>
        <w:t xml:space="preserve">Marie Suisse, femme Lescuyer » ou </w:t>
      </w:r>
      <w:r w:rsidR="00762780">
        <w:rPr>
          <w:rFonts w:ascii="Times New Roman" w:hAnsi="Times New Roman" w:cs="Times New Roman"/>
          <w:sz w:val="24"/>
          <w:szCs w:val="24"/>
        </w:rPr>
        <w:t>« La femme Lemoi</w:t>
      </w:r>
      <w:r w:rsidR="00A13A09">
        <w:rPr>
          <w:rFonts w:ascii="Times New Roman" w:hAnsi="Times New Roman" w:cs="Times New Roman"/>
          <w:sz w:val="24"/>
          <w:szCs w:val="24"/>
        </w:rPr>
        <w:t>ne »</w:t>
      </w:r>
      <w:r w:rsidR="00A13A09">
        <w:rPr>
          <w:rStyle w:val="Appelnotedebasdep"/>
          <w:rFonts w:ascii="Times New Roman" w:hAnsi="Times New Roman" w:cs="Times New Roman"/>
          <w:sz w:val="24"/>
          <w:szCs w:val="24"/>
        </w:rPr>
        <w:footnoteReference w:id="6"/>
      </w:r>
      <w:r w:rsidR="00A13A09">
        <w:rPr>
          <w:rFonts w:ascii="Times New Roman" w:hAnsi="Times New Roman" w:cs="Times New Roman"/>
          <w:sz w:val="24"/>
          <w:szCs w:val="24"/>
        </w:rPr>
        <w:t>.</w:t>
      </w:r>
      <w:r w:rsidR="00F37FD0">
        <w:rPr>
          <w:rFonts w:ascii="Times New Roman" w:hAnsi="Times New Roman" w:cs="Times New Roman"/>
          <w:sz w:val="24"/>
          <w:szCs w:val="24"/>
        </w:rPr>
        <w:t xml:space="preserve"> Les pages qui suivent seront consacrées, dans une large mesure, à ces ouvrières du livre.</w:t>
      </w:r>
      <w:r w:rsidR="00A13A09">
        <w:rPr>
          <w:rFonts w:ascii="Times New Roman" w:hAnsi="Times New Roman" w:cs="Times New Roman"/>
          <w:sz w:val="24"/>
          <w:szCs w:val="24"/>
        </w:rPr>
        <w:t xml:space="preserve"> </w:t>
      </w:r>
      <w:r w:rsidR="00F37FD0">
        <w:rPr>
          <w:rFonts w:ascii="Times New Roman" w:hAnsi="Times New Roman" w:cs="Times New Roman"/>
          <w:sz w:val="24"/>
          <w:szCs w:val="24"/>
        </w:rPr>
        <w:t xml:space="preserve">Un aspect des interrogatoires auxquels on soumet les accusés à la Bastille est à peine moins significatif. </w:t>
      </w:r>
      <w:r w:rsidR="00A13A09">
        <w:rPr>
          <w:rFonts w:ascii="Times New Roman" w:hAnsi="Times New Roman" w:cs="Times New Roman"/>
          <w:sz w:val="24"/>
          <w:szCs w:val="24"/>
        </w:rPr>
        <w:t xml:space="preserve"> </w:t>
      </w:r>
      <w:r w:rsidR="00F37FD0">
        <w:rPr>
          <w:rFonts w:ascii="Times New Roman" w:hAnsi="Times New Roman" w:cs="Times New Roman"/>
          <w:sz w:val="24"/>
          <w:szCs w:val="24"/>
        </w:rPr>
        <w:t xml:space="preserve">Ils sont menés par </w:t>
      </w:r>
      <w:r w:rsidR="00A13A09">
        <w:rPr>
          <w:rFonts w:ascii="Times New Roman" w:hAnsi="Times New Roman" w:cs="Times New Roman"/>
          <w:sz w:val="24"/>
          <w:szCs w:val="24"/>
        </w:rPr>
        <w:t xml:space="preserve"> </w:t>
      </w:r>
      <w:r w:rsidR="00F37FD0">
        <w:rPr>
          <w:rFonts w:ascii="Times New Roman" w:hAnsi="Times New Roman" w:cs="Times New Roman"/>
          <w:sz w:val="24"/>
          <w:szCs w:val="24"/>
        </w:rPr>
        <w:t xml:space="preserve">l’inamovible </w:t>
      </w:r>
      <w:r w:rsidR="00F37FD0">
        <w:rPr>
          <w:rFonts w:ascii="Times New Roman" w:eastAsia="Times New Roman" w:hAnsi="Times New Roman" w:cs="Times New Roman"/>
          <w:sz w:val="24"/>
          <w:szCs w:val="24"/>
          <w:lang w:eastAsia="fr-BE"/>
        </w:rPr>
        <w:t>Agnan-Philippe-</w:t>
      </w:r>
      <w:r w:rsidR="00F37FD0" w:rsidRPr="005F7954">
        <w:rPr>
          <w:rFonts w:ascii="Times New Roman" w:eastAsia="Times New Roman" w:hAnsi="Times New Roman" w:cs="Times New Roman"/>
          <w:sz w:val="24"/>
          <w:szCs w:val="24"/>
          <w:lang w:eastAsia="fr-BE"/>
        </w:rPr>
        <w:t>Miché de Rochebrune</w:t>
      </w:r>
      <w:r w:rsidR="00F37FD0">
        <w:rPr>
          <w:rFonts w:ascii="Times New Roman" w:hAnsi="Times New Roman" w:cs="Times New Roman"/>
          <w:sz w:val="24"/>
          <w:szCs w:val="24"/>
        </w:rPr>
        <w:t xml:space="preserve">, </w:t>
      </w:r>
      <w:r w:rsidR="00F37FD0" w:rsidRPr="005F7954">
        <w:rPr>
          <w:rFonts w:ascii="Times New Roman" w:eastAsia="Times New Roman" w:hAnsi="Times New Roman" w:cs="Times New Roman"/>
          <w:sz w:val="24"/>
          <w:szCs w:val="24"/>
          <w:lang w:eastAsia="fr-BE"/>
        </w:rPr>
        <w:t>« avocat au Parlement, commissaire, enquêteur et examinateur au Châtelet</w:t>
      </w:r>
      <w:r w:rsidR="00F37FD0">
        <w:rPr>
          <w:rFonts w:ascii="Times New Roman" w:eastAsia="Times New Roman" w:hAnsi="Times New Roman" w:cs="Times New Roman"/>
          <w:sz w:val="24"/>
          <w:szCs w:val="24"/>
          <w:lang w:eastAsia="fr-BE"/>
        </w:rPr>
        <w:t xml:space="preserve"> » - un spécialiste de l’exercice. Celui-ci </w:t>
      </w:r>
      <w:r w:rsidR="00A13A09">
        <w:rPr>
          <w:rFonts w:ascii="Times New Roman" w:hAnsi="Times New Roman" w:cs="Times New Roman"/>
          <w:sz w:val="24"/>
          <w:szCs w:val="24"/>
        </w:rPr>
        <w:t>commencera volontiers</w:t>
      </w:r>
      <w:r w:rsidR="00F37FD0">
        <w:rPr>
          <w:rFonts w:ascii="Times New Roman" w:hAnsi="Times New Roman" w:cs="Times New Roman"/>
          <w:sz w:val="24"/>
          <w:szCs w:val="24"/>
        </w:rPr>
        <w:t xml:space="preserve"> par interroger l</w:t>
      </w:r>
      <w:r w:rsidR="002165A8">
        <w:rPr>
          <w:rFonts w:ascii="Times New Roman" w:hAnsi="Times New Roman" w:cs="Times New Roman"/>
          <w:sz w:val="24"/>
          <w:szCs w:val="24"/>
        </w:rPr>
        <w:t>e</w:t>
      </w:r>
      <w:r w:rsidR="00A13A09">
        <w:rPr>
          <w:rFonts w:ascii="Times New Roman" w:hAnsi="Times New Roman" w:cs="Times New Roman"/>
          <w:sz w:val="24"/>
          <w:szCs w:val="24"/>
        </w:rPr>
        <w:t>s épouses ou</w:t>
      </w:r>
      <w:r w:rsidR="00561299">
        <w:rPr>
          <w:rFonts w:ascii="Times New Roman" w:hAnsi="Times New Roman" w:cs="Times New Roman"/>
          <w:sz w:val="24"/>
          <w:szCs w:val="24"/>
        </w:rPr>
        <w:t xml:space="preserve"> employées,</w:t>
      </w:r>
      <w:r w:rsidR="007B0F0F">
        <w:rPr>
          <w:rFonts w:ascii="Times New Roman" w:hAnsi="Times New Roman" w:cs="Times New Roman"/>
          <w:sz w:val="24"/>
          <w:szCs w:val="24"/>
        </w:rPr>
        <w:t xml:space="preserve"> supposées, peut-on croire, plus impressionnables. </w:t>
      </w:r>
      <w:r w:rsidR="00744BBA">
        <w:rPr>
          <w:rFonts w:ascii="Times New Roman" w:hAnsi="Times New Roman" w:cs="Times New Roman"/>
          <w:sz w:val="24"/>
          <w:szCs w:val="24"/>
        </w:rPr>
        <w:t xml:space="preserve">En quoi </w:t>
      </w:r>
      <w:r w:rsidR="00F37FD0">
        <w:rPr>
          <w:rFonts w:ascii="Times New Roman" w:hAnsi="Times New Roman" w:cs="Times New Roman"/>
          <w:sz w:val="24"/>
          <w:szCs w:val="24"/>
        </w:rPr>
        <w:t xml:space="preserve">il </w:t>
      </w:r>
      <w:r w:rsidR="00744BBA">
        <w:rPr>
          <w:rFonts w:ascii="Times New Roman" w:hAnsi="Times New Roman" w:cs="Times New Roman"/>
          <w:sz w:val="24"/>
          <w:szCs w:val="24"/>
        </w:rPr>
        <w:t xml:space="preserve">se trompait </w:t>
      </w:r>
      <w:r w:rsidR="00F37FD0">
        <w:rPr>
          <w:rFonts w:ascii="Times New Roman" w:hAnsi="Times New Roman" w:cs="Times New Roman"/>
          <w:sz w:val="24"/>
          <w:szCs w:val="24"/>
        </w:rPr>
        <w:t>encore, dans l’un ou l’autre cas…</w:t>
      </w:r>
      <w:r w:rsidR="00744BBA">
        <w:rPr>
          <w:rFonts w:ascii="Times New Roman" w:hAnsi="Times New Roman" w:cs="Times New Roman"/>
          <w:sz w:val="24"/>
          <w:szCs w:val="24"/>
        </w:rPr>
        <w:t xml:space="preserve"> </w:t>
      </w:r>
    </w:p>
    <w:p w:rsidR="00660582" w:rsidRDefault="00660582" w:rsidP="00800E2C">
      <w:pPr>
        <w:spacing w:after="0"/>
        <w:rPr>
          <w:rFonts w:ascii="Times New Roman" w:hAnsi="Times New Roman" w:cs="Times New Roman"/>
          <w:sz w:val="24"/>
          <w:szCs w:val="24"/>
        </w:rPr>
      </w:pPr>
    </w:p>
    <w:p w:rsidR="000549D3" w:rsidRPr="00660582" w:rsidRDefault="000549D3" w:rsidP="000549D3">
      <w:pPr>
        <w:spacing w:after="0"/>
        <w:ind w:firstLine="708"/>
        <w:rPr>
          <w:rFonts w:ascii="Times New Roman" w:hAnsi="Times New Roman" w:cs="Times New Roman"/>
          <w:sz w:val="24"/>
          <w:szCs w:val="24"/>
        </w:rPr>
      </w:pPr>
      <w:r>
        <w:rPr>
          <w:rFonts w:ascii="Times New Roman" w:hAnsi="Times New Roman" w:cs="Times New Roman"/>
          <w:sz w:val="24"/>
          <w:szCs w:val="24"/>
        </w:rPr>
        <w:lastRenderedPageBreak/>
        <w:t>1</w:t>
      </w:r>
      <w:r w:rsidRPr="00660582">
        <w:rPr>
          <w:rFonts w:ascii="Times New Roman" w:hAnsi="Times New Roman" w:cs="Times New Roman"/>
          <w:sz w:val="24"/>
          <w:szCs w:val="24"/>
        </w:rPr>
        <w:t>. Clémentine Dubois et Louis Michelin</w:t>
      </w:r>
      <w:r>
        <w:rPr>
          <w:rFonts w:ascii="Times New Roman" w:hAnsi="Times New Roman" w:cs="Times New Roman"/>
          <w:sz w:val="24"/>
          <w:szCs w:val="24"/>
        </w:rPr>
        <w:t> : i</w:t>
      </w:r>
      <w:r w:rsidRPr="00660582">
        <w:rPr>
          <w:rFonts w:ascii="Times New Roman" w:hAnsi="Times New Roman" w:cs="Times New Roman"/>
          <w:sz w:val="24"/>
          <w:szCs w:val="24"/>
        </w:rPr>
        <w:t>tinéraires d’un couple d’aventuriers</w:t>
      </w:r>
    </w:p>
    <w:p w:rsidR="00D47B9B" w:rsidRDefault="00D47B9B" w:rsidP="00D47B9B">
      <w:pPr>
        <w:spacing w:after="0"/>
        <w:ind w:firstLine="708"/>
        <w:rPr>
          <w:rFonts w:ascii="Times New Roman" w:hAnsi="Times New Roman" w:cs="Times New Roman"/>
          <w:sz w:val="24"/>
          <w:szCs w:val="24"/>
        </w:rPr>
      </w:pPr>
    </w:p>
    <w:p w:rsidR="00D47B9B" w:rsidRDefault="00D47B9B" w:rsidP="00D47B9B">
      <w:pPr>
        <w:spacing w:after="0"/>
        <w:ind w:firstLine="708"/>
        <w:rPr>
          <w:rFonts w:ascii="Times New Roman" w:hAnsi="Times New Roman" w:cs="Times New Roman"/>
          <w:sz w:val="24"/>
          <w:szCs w:val="24"/>
        </w:rPr>
      </w:pPr>
    </w:p>
    <w:p w:rsidR="00586A6B" w:rsidRPr="000549D3" w:rsidRDefault="00D47B9B" w:rsidP="000549D3">
      <w:pPr>
        <w:spacing w:after="0"/>
        <w:ind w:firstLine="708"/>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0549D3">
        <w:rPr>
          <w:rFonts w:ascii="Times New Roman" w:eastAsia="Arial Unicode MS" w:hAnsi="Times New Roman" w:cs="Times New Roman"/>
          <w:sz w:val="24"/>
          <w:szCs w:val="24"/>
        </w:rPr>
        <w:t>Parmi</w:t>
      </w:r>
      <w:r>
        <w:rPr>
          <w:rFonts w:ascii="Times New Roman" w:eastAsia="Arial Unicode MS" w:hAnsi="Times New Roman" w:cs="Times New Roman"/>
          <w:sz w:val="24"/>
          <w:szCs w:val="24"/>
        </w:rPr>
        <w:t xml:space="preserve"> ceux auxquels la police avait les meilleures raisons d’imputer les plus graves manquements au</w:t>
      </w:r>
      <w:r w:rsidR="000549D3">
        <w:rPr>
          <w:rFonts w:ascii="Times New Roman" w:eastAsia="Arial Unicode MS" w:hAnsi="Times New Roman" w:cs="Times New Roman"/>
          <w:sz w:val="24"/>
          <w:szCs w:val="24"/>
        </w:rPr>
        <w:t>x interdictions de la Librairie figurait Louis Michelin. Ce fut cependant sa vendeuse, Clémentine Dubois, qui</w:t>
      </w:r>
      <w:r>
        <w:rPr>
          <w:rFonts w:ascii="Times New Roman" w:eastAsia="Arial Unicode MS" w:hAnsi="Times New Roman" w:cs="Times New Roman"/>
          <w:sz w:val="24"/>
          <w:szCs w:val="24"/>
        </w:rPr>
        <w:t xml:space="preserve"> fut interrogée la première </w:t>
      </w:r>
      <w:r w:rsidR="000549D3">
        <w:rPr>
          <w:rFonts w:ascii="Times New Roman" w:eastAsia="Arial Unicode MS" w:hAnsi="Times New Roman" w:cs="Times New Roman"/>
          <w:sz w:val="24"/>
          <w:szCs w:val="24"/>
        </w:rPr>
        <w:t xml:space="preserve">à la Bastille par  Rochebrune, </w:t>
      </w:r>
      <w:r>
        <w:rPr>
          <w:rFonts w:ascii="Times New Roman" w:eastAsia="Arial Unicode MS" w:hAnsi="Times New Roman" w:cs="Times New Roman"/>
          <w:sz w:val="24"/>
          <w:szCs w:val="24"/>
        </w:rPr>
        <w:t>le 17 décembre, à « dix heures du matin ».</w:t>
      </w:r>
    </w:p>
    <w:p w:rsidR="00995507" w:rsidRDefault="00995507" w:rsidP="00995507">
      <w:pPr>
        <w:spacing w:after="0"/>
        <w:ind w:firstLine="708"/>
        <w:rPr>
          <w:rFonts w:ascii="Times New Roman" w:eastAsia="Arial Unicode MS" w:hAnsi="Times New Roman" w:cs="Times New Roman"/>
          <w:sz w:val="24"/>
          <w:szCs w:val="24"/>
        </w:rPr>
      </w:pPr>
    </w:p>
    <w:p w:rsidR="00995507" w:rsidRDefault="000549D3" w:rsidP="00995507">
      <w:pPr>
        <w:spacing w:after="0"/>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995507">
        <w:rPr>
          <w:rFonts w:ascii="Times New Roman" w:eastAsia="Arial Unicode MS" w:hAnsi="Times New Roman" w:cs="Times New Roman"/>
          <w:sz w:val="24"/>
          <w:szCs w:val="24"/>
        </w:rPr>
        <w:t xml:space="preserve">.1. Une </w:t>
      </w:r>
      <w:r>
        <w:rPr>
          <w:rFonts w:ascii="Times New Roman" w:eastAsia="Arial Unicode MS" w:hAnsi="Times New Roman" w:cs="Times New Roman"/>
          <w:sz w:val="24"/>
          <w:szCs w:val="24"/>
        </w:rPr>
        <w:t>provinciale décidée</w:t>
      </w:r>
    </w:p>
    <w:p w:rsidR="00995507" w:rsidRDefault="00995507" w:rsidP="00995507">
      <w:pPr>
        <w:spacing w:after="0"/>
        <w:ind w:firstLine="708"/>
        <w:rPr>
          <w:rFonts w:ascii="Times New Roman" w:eastAsia="Arial Unicode MS" w:hAnsi="Times New Roman" w:cs="Times New Roman"/>
          <w:sz w:val="24"/>
          <w:szCs w:val="24"/>
        </w:rPr>
      </w:pPr>
    </w:p>
    <w:p w:rsidR="006E4B59" w:rsidRDefault="000549D3" w:rsidP="0013111D">
      <w:pPr>
        <w:spacing w:after="0"/>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La jeune femme, dont la fiche </w:t>
      </w:r>
      <w:r w:rsidR="009818E8">
        <w:rPr>
          <w:rFonts w:ascii="Times New Roman" w:eastAsia="Arial Unicode MS" w:hAnsi="Times New Roman" w:cs="Times New Roman"/>
          <w:sz w:val="24"/>
          <w:szCs w:val="24"/>
        </w:rPr>
        <w:t>d’identité</w:t>
      </w:r>
      <w:r>
        <w:rPr>
          <w:rFonts w:ascii="Times New Roman" w:eastAsia="Arial Unicode MS" w:hAnsi="Times New Roman" w:cs="Times New Roman"/>
          <w:sz w:val="24"/>
          <w:szCs w:val="24"/>
        </w:rPr>
        <w:t xml:space="preserve"> sera </w:t>
      </w:r>
      <w:r w:rsidR="00660582">
        <w:rPr>
          <w:rFonts w:ascii="Times New Roman" w:eastAsia="Arial Unicode MS" w:hAnsi="Times New Roman" w:cs="Times New Roman"/>
          <w:sz w:val="24"/>
          <w:szCs w:val="24"/>
        </w:rPr>
        <w:t xml:space="preserve">complétée </w:t>
      </w:r>
      <w:r>
        <w:rPr>
          <w:rFonts w:ascii="Times New Roman" w:eastAsia="Arial Unicode MS" w:hAnsi="Times New Roman" w:cs="Times New Roman"/>
          <w:sz w:val="24"/>
          <w:szCs w:val="24"/>
        </w:rPr>
        <w:t>une heure plus tard par l’interrogatoire de son patron  - et amant -  se déclara originaire de Provins, comme celui-ci, et âgée de vingt-deux ans et demi</w:t>
      </w:r>
      <w:r w:rsidRPr="00447D84">
        <w:rPr>
          <w:rStyle w:val="Appelnotedebasdep"/>
          <w:rFonts w:ascii="Times New Roman" w:eastAsia="Arial Unicode MS" w:hAnsi="Times New Roman" w:cs="Times New Roman"/>
          <w:sz w:val="24"/>
          <w:szCs w:val="24"/>
        </w:rPr>
        <w:footnoteReference w:id="7"/>
      </w:r>
      <w:r>
        <w:rPr>
          <w:rFonts w:ascii="Times New Roman" w:eastAsia="Arial Unicode MS" w:hAnsi="Times New Roman" w:cs="Times New Roman"/>
          <w:sz w:val="24"/>
          <w:szCs w:val="24"/>
        </w:rPr>
        <w:t>. Elle se dit</w:t>
      </w:r>
      <w:r w:rsidR="00995507">
        <w:rPr>
          <w:rFonts w:ascii="Times New Roman" w:eastAsia="Arial Unicode MS" w:hAnsi="Times New Roman" w:cs="Times New Roman"/>
          <w:sz w:val="24"/>
          <w:szCs w:val="24"/>
        </w:rPr>
        <w:t xml:space="preserve"> </w:t>
      </w:r>
      <w:r w:rsidR="00126AFD" w:rsidRPr="00447D84">
        <w:rPr>
          <w:rFonts w:ascii="Times New Roman" w:eastAsia="Arial Unicode MS" w:hAnsi="Times New Roman" w:cs="Times New Roman"/>
          <w:sz w:val="24"/>
          <w:szCs w:val="24"/>
        </w:rPr>
        <w:t>« fille vendeur des li</w:t>
      </w:r>
      <w:r w:rsidR="005F7954" w:rsidRPr="00447D84">
        <w:rPr>
          <w:rFonts w:ascii="Times New Roman" w:eastAsia="Arial Unicode MS" w:hAnsi="Times New Roman" w:cs="Times New Roman"/>
          <w:sz w:val="24"/>
          <w:szCs w:val="24"/>
        </w:rPr>
        <w:t xml:space="preserve">vres pour Michel Louis Michelin, </w:t>
      </w:r>
      <w:r w:rsidR="00126AFD" w:rsidRPr="00447D84">
        <w:rPr>
          <w:rFonts w:ascii="Times New Roman" w:eastAsia="Arial Unicode MS" w:hAnsi="Times New Roman" w:cs="Times New Roman"/>
          <w:sz w:val="24"/>
          <w:szCs w:val="24"/>
        </w:rPr>
        <w:t xml:space="preserve">en une boutique </w:t>
      </w:r>
      <w:r w:rsidR="005F7954" w:rsidRPr="00447D84">
        <w:rPr>
          <w:rFonts w:ascii="Times New Roman" w:eastAsia="Arial Unicode MS" w:hAnsi="Times New Roman" w:cs="Times New Roman"/>
          <w:sz w:val="24"/>
          <w:szCs w:val="24"/>
        </w:rPr>
        <w:t>si</w:t>
      </w:r>
      <w:r w:rsidR="00A64131" w:rsidRPr="00447D84">
        <w:rPr>
          <w:rFonts w:ascii="Times New Roman" w:eastAsia="Arial Unicode MS" w:hAnsi="Times New Roman" w:cs="Times New Roman"/>
          <w:sz w:val="24"/>
          <w:szCs w:val="24"/>
        </w:rPr>
        <w:t xml:space="preserve">ze dans la cour </w:t>
      </w:r>
      <w:r w:rsidR="00601CB3" w:rsidRPr="00447D84">
        <w:rPr>
          <w:rFonts w:ascii="Times New Roman" w:eastAsia="Arial Unicode MS" w:hAnsi="Times New Roman" w:cs="Times New Roman"/>
          <w:sz w:val="24"/>
          <w:szCs w:val="24"/>
        </w:rPr>
        <w:t>de l’hôtel des Mousquetaires gri</w:t>
      </w:r>
      <w:r w:rsidR="005F7954" w:rsidRPr="00447D84">
        <w:rPr>
          <w:rFonts w:ascii="Times New Roman" w:eastAsia="Arial Unicode MS" w:hAnsi="Times New Roman" w:cs="Times New Roman"/>
          <w:sz w:val="24"/>
          <w:szCs w:val="24"/>
        </w:rPr>
        <w:t xml:space="preserve">s, </w:t>
      </w:r>
      <w:r w:rsidR="00A64131" w:rsidRPr="00447D84">
        <w:rPr>
          <w:rFonts w:ascii="Times New Roman" w:eastAsia="Arial Unicode MS" w:hAnsi="Times New Roman" w:cs="Times New Roman"/>
          <w:sz w:val="24"/>
          <w:szCs w:val="24"/>
        </w:rPr>
        <w:t>rue du Bacq</w:t>
      </w:r>
      <w:r w:rsidR="005F7954" w:rsidRPr="00447D84">
        <w:rPr>
          <w:rFonts w:ascii="Times New Roman" w:eastAsia="Arial Unicode MS" w:hAnsi="Times New Roman" w:cs="Times New Roman"/>
          <w:sz w:val="24"/>
          <w:szCs w:val="24"/>
        </w:rPr>
        <w:t>,</w:t>
      </w:r>
      <w:r w:rsidR="008F5C3A" w:rsidRPr="00447D84">
        <w:rPr>
          <w:rFonts w:ascii="Times New Roman" w:eastAsia="Arial Unicode MS" w:hAnsi="Times New Roman" w:cs="Times New Roman"/>
          <w:sz w:val="24"/>
          <w:szCs w:val="24"/>
        </w:rPr>
        <w:t xml:space="preserve"> fau</w:t>
      </w:r>
      <w:r w:rsidR="00A64131" w:rsidRPr="00447D84">
        <w:rPr>
          <w:rFonts w:ascii="Times New Roman" w:eastAsia="Arial Unicode MS" w:hAnsi="Times New Roman" w:cs="Times New Roman"/>
          <w:sz w:val="24"/>
          <w:szCs w:val="24"/>
        </w:rPr>
        <w:t xml:space="preserve">bourg St. Germain ». </w:t>
      </w:r>
      <w:r w:rsidR="00C27F06" w:rsidRPr="00447D84">
        <w:rPr>
          <w:rFonts w:ascii="Times New Roman" w:eastAsia="Arial Unicode MS" w:hAnsi="Times New Roman" w:cs="Times New Roman"/>
          <w:sz w:val="24"/>
          <w:szCs w:val="24"/>
        </w:rPr>
        <w:t xml:space="preserve">L’hôtel des Mousquetaires-Gris </w:t>
      </w:r>
      <w:r w:rsidR="00601CB3" w:rsidRPr="00447D84">
        <w:rPr>
          <w:rFonts w:ascii="Times New Roman" w:eastAsia="Arial Unicode MS" w:hAnsi="Times New Roman" w:cs="Times New Roman"/>
          <w:sz w:val="24"/>
          <w:szCs w:val="24"/>
        </w:rPr>
        <w:t>« tenait à la rue de Bourbon », c’est-à-dire à l’actuelle rue de Lille, « et à celle de Verneuil »</w:t>
      </w:r>
      <w:r w:rsidR="00601CB3" w:rsidRPr="00447D84">
        <w:rPr>
          <w:rStyle w:val="Appelnotedebasdep"/>
          <w:rFonts w:ascii="Times New Roman" w:eastAsia="Arial Unicode MS" w:hAnsi="Times New Roman" w:cs="Times New Roman"/>
          <w:sz w:val="24"/>
          <w:szCs w:val="24"/>
        </w:rPr>
        <w:footnoteReference w:id="8"/>
      </w:r>
      <w:r w:rsidR="006704BA" w:rsidRPr="00447D84">
        <w:rPr>
          <w:rFonts w:ascii="Times New Roman" w:eastAsia="Arial Unicode MS" w:hAnsi="Times New Roman" w:cs="Times New Roman"/>
          <w:sz w:val="24"/>
          <w:szCs w:val="24"/>
        </w:rPr>
        <w:t>.</w:t>
      </w:r>
      <w:r w:rsidR="00E264A0" w:rsidRPr="00447D84">
        <w:rPr>
          <w:rFonts w:ascii="Times New Roman" w:eastAsia="Arial Unicode MS" w:hAnsi="Times New Roman" w:cs="Times New Roman"/>
          <w:sz w:val="24"/>
          <w:szCs w:val="24"/>
        </w:rPr>
        <w:t xml:space="preserve"> </w:t>
      </w:r>
      <w:r w:rsidR="004178D4" w:rsidRPr="00447D84">
        <w:rPr>
          <w:rFonts w:ascii="Times New Roman" w:eastAsia="Arial Unicode MS" w:hAnsi="Times New Roman" w:cs="Times New Roman"/>
          <w:sz w:val="24"/>
          <w:szCs w:val="24"/>
        </w:rPr>
        <w:t xml:space="preserve">Clémentine </w:t>
      </w:r>
      <w:r w:rsidR="0013111D">
        <w:rPr>
          <w:rFonts w:ascii="Times New Roman" w:eastAsia="Arial Unicode MS" w:hAnsi="Times New Roman" w:cs="Times New Roman"/>
          <w:sz w:val="24"/>
          <w:szCs w:val="24"/>
        </w:rPr>
        <w:t xml:space="preserve">Dubois </w:t>
      </w:r>
      <w:r w:rsidR="00661418" w:rsidRPr="00447D84">
        <w:rPr>
          <w:rFonts w:ascii="Times New Roman" w:eastAsia="Arial Unicode MS" w:hAnsi="Times New Roman" w:cs="Times New Roman"/>
          <w:sz w:val="24"/>
          <w:szCs w:val="24"/>
        </w:rPr>
        <w:t>habitait sur l’île de la Cité</w:t>
      </w:r>
      <w:r w:rsidR="00812120" w:rsidRPr="00447D84">
        <w:rPr>
          <w:rFonts w:ascii="Times New Roman" w:eastAsia="Arial Unicode MS" w:hAnsi="Times New Roman" w:cs="Times New Roman"/>
          <w:sz w:val="24"/>
          <w:szCs w:val="24"/>
        </w:rPr>
        <w:t xml:space="preserve">, </w:t>
      </w:r>
      <w:r w:rsidR="00221C95">
        <w:rPr>
          <w:rFonts w:ascii="Times New Roman" w:eastAsia="Arial Unicode MS" w:hAnsi="Times New Roman" w:cs="Times New Roman"/>
          <w:sz w:val="24"/>
          <w:szCs w:val="24"/>
        </w:rPr>
        <w:t xml:space="preserve">dans </w:t>
      </w:r>
      <w:r w:rsidR="00812120" w:rsidRPr="00447D84">
        <w:rPr>
          <w:rFonts w:ascii="Times New Roman" w:eastAsia="Arial Unicode MS" w:hAnsi="Times New Roman" w:cs="Times New Roman"/>
          <w:sz w:val="24"/>
          <w:szCs w:val="24"/>
        </w:rPr>
        <w:t>l’ancienne rue du</w:t>
      </w:r>
      <w:r w:rsidR="00812120">
        <w:rPr>
          <w:rFonts w:ascii="Times New Roman" w:eastAsia="Arial Unicode MS" w:hAnsi="Times New Roman" w:cs="Times New Roman"/>
          <w:color w:val="333333"/>
          <w:sz w:val="24"/>
          <w:szCs w:val="24"/>
        </w:rPr>
        <w:t xml:space="preserve"> </w:t>
      </w:r>
      <w:r w:rsidR="00812120" w:rsidRPr="00BD1294">
        <w:rPr>
          <w:rFonts w:ascii="Times New Roman" w:eastAsia="Arial Unicode MS" w:hAnsi="Times New Roman" w:cs="Times New Roman"/>
          <w:sz w:val="24"/>
          <w:szCs w:val="24"/>
        </w:rPr>
        <w:t>Marché-Palu</w:t>
      </w:r>
      <w:r w:rsidR="00221C95">
        <w:rPr>
          <w:rFonts w:ascii="Times New Roman" w:eastAsia="Arial Unicode MS" w:hAnsi="Times New Roman" w:cs="Times New Roman"/>
          <w:sz w:val="24"/>
          <w:szCs w:val="24"/>
        </w:rPr>
        <w:t>,</w:t>
      </w:r>
      <w:r w:rsidR="00661418" w:rsidRPr="00BD1294">
        <w:rPr>
          <w:rFonts w:ascii="Times New Roman" w:eastAsia="Arial Unicode MS" w:hAnsi="Times New Roman" w:cs="Times New Roman"/>
          <w:sz w:val="24"/>
          <w:szCs w:val="24"/>
        </w:rPr>
        <w:t xml:space="preserve"> qui allait en </w:t>
      </w:r>
      <w:r w:rsidR="00661418" w:rsidRPr="00204092">
        <w:rPr>
          <w:rFonts w:ascii="Times New Roman" w:eastAsia="Arial Unicode MS" w:hAnsi="Times New Roman" w:cs="Times New Roman"/>
          <w:sz w:val="24"/>
          <w:szCs w:val="24"/>
        </w:rPr>
        <w:t>gros de la façade de l’Hôtel-Dieu au Petit-Pont</w:t>
      </w:r>
      <w:r w:rsidR="00661418" w:rsidRPr="00204092">
        <w:rPr>
          <w:rStyle w:val="Appelnotedebasdep"/>
          <w:rFonts w:ascii="Times New Roman" w:eastAsia="Arial Unicode MS" w:hAnsi="Times New Roman" w:cs="Times New Roman"/>
          <w:sz w:val="24"/>
          <w:szCs w:val="24"/>
        </w:rPr>
        <w:footnoteReference w:id="9"/>
      </w:r>
      <w:r w:rsidR="00AC43D4" w:rsidRPr="00204092">
        <w:rPr>
          <w:rFonts w:ascii="Times New Roman" w:eastAsia="Arial Unicode MS" w:hAnsi="Times New Roman" w:cs="Times New Roman"/>
          <w:sz w:val="24"/>
          <w:szCs w:val="24"/>
        </w:rPr>
        <w:t xml:space="preserve">. </w:t>
      </w:r>
      <w:r w:rsidR="00660582">
        <w:rPr>
          <w:rFonts w:ascii="Times New Roman" w:eastAsia="Arial Unicode MS" w:hAnsi="Times New Roman" w:cs="Times New Roman"/>
          <w:sz w:val="24"/>
          <w:szCs w:val="24"/>
        </w:rPr>
        <w:t xml:space="preserve">À son arrivée à Paris, elle </w:t>
      </w:r>
      <w:r w:rsidR="00660582" w:rsidRPr="0005580B">
        <w:rPr>
          <w:rFonts w:ascii="Times New Roman" w:eastAsia="Arial Unicode MS" w:hAnsi="Times New Roman" w:cs="Times New Roman"/>
          <w:sz w:val="24"/>
          <w:szCs w:val="24"/>
        </w:rPr>
        <w:t>avait été employée chez une ouvrière en linge de la rue des Rats, non loin du domaine du Père La Chaise</w:t>
      </w:r>
      <w:r w:rsidR="006E4B59" w:rsidRPr="0005580B">
        <w:rPr>
          <w:rStyle w:val="Appelnotedebasdep"/>
          <w:rFonts w:ascii="Times New Roman" w:eastAsia="Arial Unicode MS" w:hAnsi="Times New Roman" w:cs="Times New Roman"/>
          <w:sz w:val="24"/>
          <w:szCs w:val="24"/>
        </w:rPr>
        <w:footnoteReference w:id="10"/>
      </w:r>
      <w:r w:rsidR="0013111D">
        <w:rPr>
          <w:rFonts w:ascii="Times New Roman" w:eastAsia="Arial Unicode MS" w:hAnsi="Times New Roman" w:cs="Times New Roman"/>
          <w:sz w:val="24"/>
          <w:szCs w:val="24"/>
        </w:rPr>
        <w:t xml:space="preserve">. </w:t>
      </w:r>
      <w:r w:rsidR="00660582">
        <w:rPr>
          <w:rFonts w:ascii="Times New Roman" w:eastAsia="Arial Unicode MS" w:hAnsi="Times New Roman" w:cs="Times New Roman"/>
          <w:sz w:val="24"/>
          <w:szCs w:val="24"/>
        </w:rPr>
        <w:t xml:space="preserve"> </w:t>
      </w:r>
      <w:r w:rsidR="0013111D">
        <w:rPr>
          <w:rFonts w:ascii="Times New Roman" w:eastAsia="Arial Unicode MS" w:hAnsi="Times New Roman" w:cs="Times New Roman"/>
          <w:sz w:val="24"/>
          <w:szCs w:val="24"/>
        </w:rPr>
        <w:t xml:space="preserve">Elle prétendit ne travailler </w:t>
      </w:r>
      <w:r w:rsidR="00660582">
        <w:rPr>
          <w:rFonts w:ascii="Times New Roman" w:eastAsia="Arial Unicode MS" w:hAnsi="Times New Roman" w:cs="Times New Roman"/>
          <w:sz w:val="24"/>
          <w:szCs w:val="24"/>
        </w:rPr>
        <w:t>pour M</w:t>
      </w:r>
      <w:r w:rsidR="0013111D">
        <w:rPr>
          <w:rFonts w:ascii="Times New Roman" w:eastAsia="Arial Unicode MS" w:hAnsi="Times New Roman" w:cs="Times New Roman"/>
          <w:sz w:val="24"/>
          <w:szCs w:val="24"/>
        </w:rPr>
        <w:t xml:space="preserve">ichelin que depuis trois mois, </w:t>
      </w:r>
      <w:r w:rsidR="00660582">
        <w:rPr>
          <w:rFonts w:ascii="Times New Roman" w:eastAsia="Arial Unicode MS" w:hAnsi="Times New Roman" w:cs="Times New Roman"/>
          <w:sz w:val="24"/>
          <w:szCs w:val="24"/>
        </w:rPr>
        <w:t xml:space="preserve">ce qui </w:t>
      </w:r>
      <w:r w:rsidR="006E4B59">
        <w:rPr>
          <w:rFonts w:ascii="Times New Roman" w:eastAsia="Arial Unicode MS" w:hAnsi="Times New Roman" w:cs="Times New Roman"/>
          <w:sz w:val="24"/>
          <w:szCs w:val="24"/>
        </w:rPr>
        <w:t>estompait quelque peu la chronologie et ses p</w:t>
      </w:r>
      <w:r w:rsidR="0013111D">
        <w:rPr>
          <w:rFonts w:ascii="Times New Roman" w:eastAsia="Arial Unicode MS" w:hAnsi="Times New Roman" w:cs="Times New Roman"/>
          <w:sz w:val="24"/>
          <w:szCs w:val="24"/>
        </w:rPr>
        <w:t>remières incartades. E</w:t>
      </w:r>
      <w:r w:rsidR="006E4B59">
        <w:rPr>
          <w:rFonts w:ascii="Times New Roman" w:eastAsia="Arial Unicode MS" w:hAnsi="Times New Roman" w:cs="Times New Roman"/>
          <w:sz w:val="24"/>
          <w:szCs w:val="24"/>
        </w:rPr>
        <w:t xml:space="preserve">lle avait </w:t>
      </w:r>
      <w:r w:rsidR="0013111D">
        <w:rPr>
          <w:rFonts w:ascii="Times New Roman" w:eastAsia="Arial Unicode MS" w:hAnsi="Times New Roman" w:cs="Times New Roman"/>
          <w:sz w:val="24"/>
          <w:szCs w:val="24"/>
        </w:rPr>
        <w:t xml:space="preserve">en effet </w:t>
      </w:r>
      <w:r w:rsidR="006E4B59">
        <w:rPr>
          <w:rFonts w:ascii="Times New Roman" w:eastAsia="Arial Unicode MS" w:hAnsi="Times New Roman" w:cs="Times New Roman"/>
          <w:sz w:val="24"/>
          <w:szCs w:val="24"/>
        </w:rPr>
        <w:t xml:space="preserve">été arrêtée dès le 20 juillet à </w:t>
      </w:r>
      <w:r w:rsidR="006E4B59" w:rsidRPr="0005580B">
        <w:rPr>
          <w:rFonts w:ascii="Times New Roman" w:eastAsia="Arial Unicode MS" w:hAnsi="Times New Roman" w:cs="Times New Roman"/>
          <w:sz w:val="24"/>
          <w:szCs w:val="24"/>
        </w:rPr>
        <w:t>la barrière</w:t>
      </w:r>
      <w:r w:rsidR="006E4B59">
        <w:rPr>
          <w:rFonts w:ascii="Times New Roman" w:eastAsia="Arial Unicode MS" w:hAnsi="Times New Roman" w:cs="Times New Roman"/>
          <w:color w:val="333333"/>
          <w:sz w:val="24"/>
          <w:szCs w:val="24"/>
        </w:rPr>
        <w:t xml:space="preserve"> de la </w:t>
      </w:r>
      <w:r w:rsidR="006E4B59" w:rsidRPr="00085311">
        <w:rPr>
          <w:rFonts w:ascii="Times New Roman" w:hAnsi="Times New Roman" w:cs="Times New Roman"/>
          <w:lang w:val="fr-FR"/>
        </w:rPr>
        <w:t>Ville-l’Évêque,</w:t>
      </w:r>
      <w:r w:rsidR="006E4B59" w:rsidRPr="00085311">
        <w:rPr>
          <w:rFonts w:ascii="Times New Roman" w:eastAsia="Arial Unicode MS" w:hAnsi="Times New Roman" w:cs="Times New Roman"/>
          <w:color w:val="333333"/>
          <w:sz w:val="24"/>
          <w:szCs w:val="24"/>
        </w:rPr>
        <w:t xml:space="preserve"> alors qu’elle </w:t>
      </w:r>
      <w:r w:rsidR="006E4B59">
        <w:rPr>
          <w:rFonts w:ascii="Times New Roman" w:eastAsia="Arial Unicode MS" w:hAnsi="Times New Roman" w:cs="Times New Roman"/>
          <w:sz w:val="24"/>
          <w:szCs w:val="24"/>
        </w:rPr>
        <w:t>« portait et faisa</w:t>
      </w:r>
      <w:r w:rsidR="006E4B59" w:rsidRPr="001C6663">
        <w:rPr>
          <w:rFonts w:ascii="Times New Roman" w:eastAsia="Arial Unicode MS" w:hAnsi="Times New Roman" w:cs="Times New Roman"/>
          <w:sz w:val="24"/>
          <w:szCs w:val="24"/>
        </w:rPr>
        <w:t xml:space="preserve">it entrer dans Paris des livres </w:t>
      </w:r>
      <w:r w:rsidR="006E4B59">
        <w:rPr>
          <w:rFonts w:ascii="Times New Roman" w:eastAsia="Arial Unicode MS" w:hAnsi="Times New Roman" w:cs="Times New Roman"/>
          <w:sz w:val="24"/>
          <w:szCs w:val="24"/>
        </w:rPr>
        <w:t>prohibés et contrefaits qui vena</w:t>
      </w:r>
      <w:r w:rsidR="006E4B59" w:rsidRPr="001C6663">
        <w:rPr>
          <w:rFonts w:ascii="Times New Roman" w:eastAsia="Arial Unicode MS" w:hAnsi="Times New Roman" w:cs="Times New Roman"/>
          <w:sz w:val="24"/>
          <w:szCs w:val="24"/>
        </w:rPr>
        <w:t xml:space="preserve">ient d’un </w:t>
      </w:r>
      <w:r w:rsidR="006E4B59">
        <w:rPr>
          <w:rFonts w:ascii="Times New Roman" w:eastAsia="Arial Unicode MS" w:hAnsi="Times New Roman" w:cs="Times New Roman"/>
          <w:sz w:val="24"/>
          <w:szCs w:val="24"/>
        </w:rPr>
        <w:t>dépôt que le dit Michelin ava</w:t>
      </w:r>
      <w:r w:rsidR="006E4B59" w:rsidRPr="001C6663">
        <w:rPr>
          <w:rFonts w:ascii="Times New Roman" w:eastAsia="Arial Unicode MS" w:hAnsi="Times New Roman" w:cs="Times New Roman"/>
          <w:sz w:val="24"/>
          <w:szCs w:val="24"/>
        </w:rPr>
        <w:t xml:space="preserve">it </w:t>
      </w:r>
      <w:r w:rsidR="006E4B59">
        <w:rPr>
          <w:rFonts w:ascii="Times New Roman" w:eastAsia="Arial Unicode MS" w:hAnsi="Times New Roman" w:cs="Times New Roman"/>
          <w:sz w:val="24"/>
          <w:szCs w:val="24"/>
        </w:rPr>
        <w:t>à</w:t>
      </w:r>
      <w:r w:rsidR="006E4B59" w:rsidRPr="001C6663">
        <w:rPr>
          <w:rFonts w:ascii="Times New Roman" w:eastAsia="Arial Unicode MS" w:hAnsi="Times New Roman" w:cs="Times New Roman"/>
          <w:sz w:val="24"/>
          <w:szCs w:val="24"/>
        </w:rPr>
        <w:t xml:space="preserve"> la petite Pologne »</w:t>
      </w:r>
      <w:r w:rsidR="006E4B59">
        <w:rPr>
          <w:rStyle w:val="Appelnotedebasdep"/>
          <w:rFonts w:ascii="Times New Roman" w:eastAsia="Arial Unicode MS" w:hAnsi="Times New Roman" w:cs="Times New Roman"/>
          <w:sz w:val="24"/>
          <w:szCs w:val="24"/>
        </w:rPr>
        <w:footnoteReference w:id="11"/>
      </w:r>
      <w:r w:rsidR="006E4B59" w:rsidRPr="001C6663">
        <w:rPr>
          <w:rFonts w:ascii="Times New Roman" w:eastAsia="Arial Unicode MS" w:hAnsi="Times New Roman" w:cs="Times New Roman"/>
          <w:sz w:val="24"/>
          <w:szCs w:val="24"/>
        </w:rPr>
        <w:t xml:space="preserve">. </w:t>
      </w:r>
    </w:p>
    <w:p w:rsidR="0013111D" w:rsidRDefault="0013111D" w:rsidP="0013111D">
      <w:pPr>
        <w:spacing w:after="0"/>
        <w:ind w:firstLine="708"/>
        <w:rPr>
          <w:rFonts w:ascii="Times New Roman" w:eastAsia="Arial Unicode MS" w:hAnsi="Times New Roman" w:cs="Times New Roman"/>
          <w:sz w:val="24"/>
          <w:szCs w:val="24"/>
        </w:rPr>
      </w:pPr>
    </w:p>
    <w:p w:rsidR="00D90746" w:rsidRPr="00CC7BB9" w:rsidRDefault="006E4B59" w:rsidP="00D90746">
      <w:pPr>
        <w:ind w:firstLine="708"/>
        <w:rPr>
          <w:rFonts w:ascii="Times New Roman" w:eastAsia="Arial Unicode MS" w:hAnsi="Times New Roman" w:cs="Times New Roman"/>
          <w:sz w:val="24"/>
          <w:szCs w:val="24"/>
        </w:rPr>
      </w:pPr>
      <w:r w:rsidRPr="00D90746">
        <w:rPr>
          <w:rFonts w:ascii="Times New Roman" w:eastAsia="Arial Unicode MS" w:hAnsi="Times New Roman" w:cs="Times New Roman"/>
          <w:sz w:val="24"/>
          <w:szCs w:val="24"/>
        </w:rPr>
        <w:t>Cette barrière</w:t>
      </w:r>
      <w:r w:rsidR="0013111D" w:rsidRPr="00D90746">
        <w:rPr>
          <w:rFonts w:ascii="Times New Roman" w:eastAsia="Arial Unicode MS" w:hAnsi="Times New Roman" w:cs="Times New Roman"/>
          <w:sz w:val="24"/>
          <w:szCs w:val="24"/>
        </w:rPr>
        <w:t xml:space="preserve">, située </w:t>
      </w:r>
      <w:r w:rsidR="0013111D" w:rsidRPr="00D90746">
        <w:rPr>
          <w:rFonts w:ascii="Times New Roman" w:hAnsi="Times New Roman" w:cs="Times New Roman"/>
          <w:sz w:val="24"/>
          <w:szCs w:val="24"/>
          <w:lang w:val="fr-FR"/>
        </w:rPr>
        <w:t xml:space="preserve">« à l’extrémité de la rue de l’Arcade, dans le faubourg Saint-Honoré », </w:t>
      </w:r>
      <w:r w:rsidRPr="00D90746">
        <w:rPr>
          <w:rFonts w:ascii="Times New Roman" w:eastAsia="Arial Unicode MS" w:hAnsi="Times New Roman" w:cs="Times New Roman"/>
          <w:sz w:val="24"/>
          <w:szCs w:val="24"/>
        </w:rPr>
        <w:t xml:space="preserve"> </w:t>
      </w:r>
      <w:r w:rsidR="0013111D" w:rsidRPr="00D90746">
        <w:rPr>
          <w:rFonts w:ascii="Times New Roman" w:eastAsia="Arial Unicode MS" w:hAnsi="Times New Roman" w:cs="Times New Roman"/>
          <w:sz w:val="24"/>
          <w:szCs w:val="24"/>
        </w:rPr>
        <w:t>permettait d’entrer dans Paris en venant de la « Petite-Pologne », laquelle correspondait en gros au quartier de la gare Saint-Lazare</w:t>
      </w:r>
      <w:r w:rsidR="0013111D" w:rsidRPr="00D90746">
        <w:rPr>
          <w:rStyle w:val="Appelnotedebasdep"/>
          <w:rFonts w:ascii="Times New Roman" w:eastAsia="Arial Unicode MS" w:hAnsi="Times New Roman" w:cs="Times New Roman"/>
          <w:sz w:val="24"/>
          <w:szCs w:val="24"/>
        </w:rPr>
        <w:footnoteReference w:id="12"/>
      </w:r>
      <w:r w:rsidR="00D90746" w:rsidRPr="00D90746">
        <w:rPr>
          <w:rFonts w:ascii="Times New Roman" w:eastAsia="Arial Unicode MS" w:hAnsi="Times New Roman" w:cs="Times New Roman"/>
          <w:sz w:val="24"/>
          <w:szCs w:val="24"/>
        </w:rPr>
        <w:t>.</w:t>
      </w:r>
      <w:r w:rsidR="0013111D" w:rsidRPr="00D90746">
        <w:rPr>
          <w:rFonts w:ascii="Times New Roman" w:eastAsia="Arial Unicode MS" w:hAnsi="Times New Roman" w:cs="Times New Roman"/>
          <w:sz w:val="24"/>
          <w:szCs w:val="24"/>
        </w:rPr>
        <w:t xml:space="preserve"> </w:t>
      </w:r>
      <w:r w:rsidRPr="00D90746">
        <w:rPr>
          <w:rFonts w:ascii="Times New Roman" w:eastAsia="Arial Unicode MS" w:hAnsi="Times New Roman" w:cs="Times New Roman"/>
          <w:sz w:val="24"/>
          <w:szCs w:val="24"/>
        </w:rPr>
        <w:t xml:space="preserve">La Petite-Pologne était traversée par la rue du Rocher, laquelle, écrit Ch. Lefeuve, n’était encore, « au commencement du règne </w:t>
      </w:r>
      <w:r w:rsidRPr="00D90746">
        <w:rPr>
          <w:rFonts w:ascii="Times New Roman" w:eastAsia="Arial Unicode MS" w:hAnsi="Times New Roman" w:cs="Times New Roman"/>
          <w:sz w:val="24"/>
          <w:szCs w:val="24"/>
        </w:rPr>
        <w:lastRenderedPageBreak/>
        <w:t>de Louis XV », « qu’un chemin, qui serpentait entre les trois moulins Boute-à-Feu, des Prunes</w:t>
      </w:r>
      <w:r>
        <w:rPr>
          <w:rFonts w:ascii="Times New Roman" w:eastAsia="Arial Unicode MS" w:hAnsi="Times New Roman" w:cs="Times New Roman"/>
          <w:color w:val="333333"/>
          <w:sz w:val="24"/>
          <w:szCs w:val="24"/>
        </w:rPr>
        <w:t xml:space="preserve"> </w:t>
      </w:r>
      <w:r w:rsidRPr="00CC7BB9">
        <w:rPr>
          <w:rFonts w:ascii="Times New Roman" w:eastAsia="Arial Unicode MS" w:hAnsi="Times New Roman" w:cs="Times New Roman"/>
          <w:sz w:val="24"/>
          <w:szCs w:val="24"/>
        </w:rPr>
        <w:t>et de la Marmite ».</w:t>
      </w:r>
      <w:r w:rsidRPr="00CC7BB9">
        <w:rPr>
          <w:rFonts w:ascii="Times New Roman" w:hAnsi="Times New Roman" w:cs="Times New Roman"/>
          <w:sz w:val="24"/>
          <w:szCs w:val="24"/>
          <w:lang w:val="fr-FR"/>
        </w:rPr>
        <w:t xml:space="preserve"> </w:t>
      </w:r>
      <w:r w:rsidR="00D90746" w:rsidRPr="00CC7BB9">
        <w:rPr>
          <w:rFonts w:ascii="Times New Roman" w:eastAsia="Arial Unicode MS" w:hAnsi="Times New Roman" w:cs="Times New Roman"/>
          <w:sz w:val="24"/>
          <w:szCs w:val="24"/>
        </w:rPr>
        <w:t>Au XVIIIe siècle, rapporte le sympathique polygraphe E. de La Bédollière, la rue du Rocher était voisine de l’ancienne place des Grésillons, devenue place Henri-Bergson, dont les environs constituaient « un repaire de mendiants, de chiffonniers, de vagabonds, de gens sans aveu », auxquels de nombreuses guinguettes offraient le cadre favorable aux activités les plus louches</w:t>
      </w:r>
      <w:r w:rsidR="00D90746" w:rsidRPr="00CC7BB9">
        <w:rPr>
          <w:rStyle w:val="Appelnotedebasdep"/>
          <w:rFonts w:ascii="Times New Roman" w:eastAsia="Arial Unicode MS" w:hAnsi="Times New Roman" w:cs="Times New Roman"/>
          <w:sz w:val="24"/>
          <w:szCs w:val="24"/>
        </w:rPr>
        <w:footnoteReference w:id="13"/>
      </w:r>
      <w:r w:rsidR="00D90746" w:rsidRPr="00CC7BB9">
        <w:rPr>
          <w:rFonts w:ascii="Times New Roman" w:eastAsia="Arial Unicode MS" w:hAnsi="Times New Roman" w:cs="Times New Roman"/>
          <w:sz w:val="24"/>
          <w:szCs w:val="24"/>
        </w:rPr>
        <w:t>. Le décor ne convient pas moins à un entrepôt de livres interdits…</w:t>
      </w:r>
    </w:p>
    <w:p w:rsidR="00BB13E3" w:rsidRPr="00ED6DD4" w:rsidRDefault="00CC7BB9" w:rsidP="00BB13E3">
      <w:pPr>
        <w:ind w:firstLine="708"/>
        <w:rPr>
          <w:rFonts w:ascii="Times New Roman" w:hAnsi="Times New Roman" w:cs="Times New Roman"/>
          <w:sz w:val="24"/>
          <w:szCs w:val="24"/>
          <w:lang w:val="fr-FR"/>
        </w:rPr>
      </w:pPr>
      <w:r w:rsidRPr="00CC7BB9">
        <w:rPr>
          <w:rFonts w:ascii="Times New Roman" w:eastAsia="Arial Unicode MS" w:hAnsi="Times New Roman" w:cs="Times New Roman"/>
          <w:sz w:val="24"/>
          <w:szCs w:val="24"/>
        </w:rPr>
        <w:t xml:space="preserve">Arrêtée le 20 juillet en entrant à Paris, Clémentine Dubois fut </w:t>
      </w:r>
      <w:r w:rsidR="006E4B59" w:rsidRPr="00CC7BB9">
        <w:rPr>
          <w:rFonts w:ascii="Times New Roman" w:hAnsi="Times New Roman" w:cs="Times New Roman"/>
          <w:sz w:val="24"/>
          <w:szCs w:val="24"/>
          <w:lang w:val="fr-FR"/>
        </w:rPr>
        <w:t>conduite à la prison de For- l’Évêque, qui se trouvait dans la rue Saint-Germain-l’Auxerrois.</w:t>
      </w:r>
      <w:r w:rsidRPr="00CC7BB9">
        <w:rPr>
          <w:rFonts w:ascii="Times New Roman" w:hAnsi="Times New Roman" w:cs="Times New Roman"/>
          <w:sz w:val="24"/>
          <w:szCs w:val="24"/>
          <w:lang w:val="fr-FR"/>
        </w:rPr>
        <w:t xml:space="preserve"> L’établissement, dont la juridiction avait été réunie à celle du Châtelet, portait la réputation d’une « rivale de la Bastille » et ne constituait pas moins « une </w:t>
      </w:r>
      <w:r w:rsidR="006E4B59" w:rsidRPr="00CC7BB9">
        <w:rPr>
          <w:rFonts w:ascii="Times New Roman" w:hAnsi="Times New Roman" w:cs="Times New Roman"/>
          <w:sz w:val="24"/>
          <w:szCs w:val="24"/>
          <w:lang w:val="fr-FR"/>
        </w:rPr>
        <w:t>vivante illustration de l’arbitraire royal, tel  qu’il pouvait régner sous l’Ancien Régime »</w:t>
      </w:r>
      <w:r w:rsidRPr="00CC7BB9">
        <w:rPr>
          <w:rStyle w:val="Appelnotedebasdep"/>
          <w:rFonts w:ascii="Times New Roman" w:hAnsi="Times New Roman" w:cs="Times New Roman"/>
          <w:lang w:val="fr-FR"/>
        </w:rPr>
        <w:t xml:space="preserve"> </w:t>
      </w:r>
      <w:r w:rsidRPr="0005580B">
        <w:rPr>
          <w:rStyle w:val="Appelnotedebasdep"/>
          <w:rFonts w:ascii="Times New Roman" w:hAnsi="Times New Roman" w:cs="Times New Roman"/>
          <w:lang w:val="fr-FR"/>
        </w:rPr>
        <w:footnoteReference w:id="14"/>
      </w:r>
      <w:r w:rsidR="006E4B59" w:rsidRPr="00CC7BB9">
        <w:rPr>
          <w:rFonts w:ascii="Times New Roman" w:hAnsi="Times New Roman" w:cs="Times New Roman"/>
          <w:sz w:val="24"/>
          <w:szCs w:val="24"/>
          <w:lang w:val="fr-FR"/>
        </w:rPr>
        <w:t>.</w:t>
      </w:r>
      <w:r>
        <w:rPr>
          <w:rFonts w:ascii="Times New Roman" w:hAnsi="Times New Roman" w:cs="Times New Roman"/>
          <w:sz w:val="24"/>
          <w:szCs w:val="24"/>
          <w:lang w:val="fr-FR"/>
        </w:rPr>
        <w:t xml:space="preserve"> La jeune femme y demeura quinze jours. </w:t>
      </w:r>
      <w:r w:rsidR="006E4B59">
        <w:rPr>
          <w:rFonts w:ascii="Times New Roman" w:hAnsi="Times New Roman" w:cs="Times New Roman"/>
          <w:sz w:val="24"/>
          <w:szCs w:val="24"/>
          <w:lang w:val="fr-FR"/>
        </w:rPr>
        <w:t xml:space="preserve">Interrogée quelques mois plus tard à la Bastille, elle </w:t>
      </w:r>
      <w:r>
        <w:rPr>
          <w:rFonts w:ascii="Times New Roman" w:hAnsi="Times New Roman" w:cs="Times New Roman"/>
          <w:sz w:val="24"/>
          <w:szCs w:val="24"/>
          <w:lang w:val="fr-FR"/>
        </w:rPr>
        <w:t>devra</w:t>
      </w:r>
      <w:r w:rsidR="006E4B59">
        <w:rPr>
          <w:rFonts w:ascii="Times New Roman" w:hAnsi="Times New Roman" w:cs="Times New Roman"/>
          <w:sz w:val="24"/>
          <w:szCs w:val="24"/>
          <w:lang w:val="fr-FR"/>
        </w:rPr>
        <w:t xml:space="preserve"> rappeler les titres des ouvrages </w:t>
      </w:r>
      <w:r>
        <w:rPr>
          <w:rFonts w:ascii="Times New Roman" w:hAnsi="Times New Roman" w:cs="Times New Roman"/>
          <w:sz w:val="24"/>
          <w:szCs w:val="24"/>
          <w:lang w:val="fr-FR"/>
        </w:rPr>
        <w:t xml:space="preserve">que son arrestation avait permis de saisir. </w:t>
      </w:r>
      <w:r w:rsidR="006E4B59">
        <w:rPr>
          <w:rFonts w:ascii="Times New Roman" w:hAnsi="Times New Roman" w:cs="Times New Roman"/>
          <w:sz w:val="24"/>
          <w:szCs w:val="24"/>
          <w:lang w:val="fr-FR"/>
        </w:rPr>
        <w:t>Il y en avait, confe</w:t>
      </w:r>
      <w:r>
        <w:rPr>
          <w:rFonts w:ascii="Times New Roman" w:hAnsi="Times New Roman" w:cs="Times New Roman"/>
          <w:sz w:val="24"/>
          <w:szCs w:val="24"/>
          <w:lang w:val="fr-FR"/>
        </w:rPr>
        <w:t>sse-t-elle, «  de cinq sortes ».  M</w:t>
      </w:r>
      <w:r w:rsidR="006E4B59">
        <w:rPr>
          <w:rFonts w:ascii="Times New Roman" w:hAnsi="Times New Roman" w:cs="Times New Roman"/>
          <w:sz w:val="24"/>
          <w:szCs w:val="24"/>
          <w:lang w:val="fr-FR"/>
        </w:rPr>
        <w:t xml:space="preserve">ais « elle ne se souvient que des œuvres de Grécourt, des académies des Dames, et des Contes moraux de Marmontel ». Tout, là-dedans, ne sent pas le fagot. </w:t>
      </w:r>
      <w:r>
        <w:rPr>
          <w:rFonts w:ascii="Times New Roman" w:hAnsi="Times New Roman" w:cs="Times New Roman"/>
          <w:sz w:val="24"/>
          <w:szCs w:val="24"/>
          <w:lang w:val="fr-FR"/>
        </w:rPr>
        <w:t xml:space="preserve">Il y avait plus de libertinage </w:t>
      </w:r>
      <w:r w:rsidR="00BB720B">
        <w:rPr>
          <w:rFonts w:ascii="Times New Roman" w:hAnsi="Times New Roman" w:cs="Times New Roman"/>
          <w:sz w:val="24"/>
          <w:szCs w:val="24"/>
          <w:lang w:val="fr-FR"/>
        </w:rPr>
        <w:t>moral chez Grécourt que chez l’innocent Marmontel, dont les sollicitations du désir s’arrêtaient, même dans sa production romanesque la plus aventureuse, au voile couvrant le corp</w:t>
      </w:r>
      <w:r w:rsidR="00267F80">
        <w:rPr>
          <w:rFonts w:ascii="Times New Roman" w:hAnsi="Times New Roman" w:cs="Times New Roman"/>
          <w:sz w:val="24"/>
          <w:szCs w:val="24"/>
          <w:lang w:val="fr-FR"/>
        </w:rPr>
        <w:t xml:space="preserve">s ardent des jeunes Américaines des </w:t>
      </w:r>
      <w:r w:rsidR="00267F80">
        <w:rPr>
          <w:rFonts w:ascii="Times New Roman" w:hAnsi="Times New Roman" w:cs="Times New Roman"/>
          <w:i/>
          <w:sz w:val="24"/>
          <w:szCs w:val="24"/>
          <w:lang w:val="fr-FR"/>
        </w:rPr>
        <w:t xml:space="preserve">Incas. </w:t>
      </w:r>
      <w:r w:rsidR="00267F80">
        <w:rPr>
          <w:rFonts w:ascii="Times New Roman" w:hAnsi="Times New Roman" w:cs="Times New Roman"/>
          <w:sz w:val="24"/>
          <w:szCs w:val="24"/>
          <w:lang w:val="fr-FR"/>
        </w:rPr>
        <w:t xml:space="preserve">Au moins les deux hommes pouvaient-ils attirer le regard de la censure par un commun anti-jésuitisime. </w:t>
      </w:r>
      <w:r w:rsidR="00BB13E3">
        <w:rPr>
          <w:rFonts w:ascii="Times New Roman" w:hAnsi="Times New Roman" w:cs="Times New Roman"/>
          <w:sz w:val="24"/>
          <w:szCs w:val="24"/>
          <w:lang w:val="fr-FR"/>
        </w:rPr>
        <w:t xml:space="preserve">Du point de vue du commerce du livre, le succès des </w:t>
      </w:r>
      <w:r w:rsidR="00BB13E3">
        <w:rPr>
          <w:rFonts w:ascii="Times New Roman" w:hAnsi="Times New Roman" w:cs="Times New Roman"/>
          <w:i/>
          <w:sz w:val="24"/>
          <w:szCs w:val="24"/>
          <w:lang w:val="fr-FR"/>
        </w:rPr>
        <w:t xml:space="preserve">Contes </w:t>
      </w:r>
      <w:r w:rsidR="00BB13E3">
        <w:rPr>
          <w:rFonts w:ascii="Times New Roman" w:hAnsi="Times New Roman" w:cs="Times New Roman"/>
          <w:sz w:val="24"/>
          <w:szCs w:val="24"/>
          <w:lang w:val="fr-FR"/>
        </w:rPr>
        <w:t xml:space="preserve">de Marmontel en 1765-66 s’exprimait dans les éditions de « l’enchanteur Merlin », que légalisait pour ainsi dire le recours aux presses de Le Prieur, imprimeur du roi. On n’enregistre pas, par contre, d’édition des </w:t>
      </w:r>
      <w:r w:rsidR="00BB13E3">
        <w:rPr>
          <w:rFonts w:ascii="Times New Roman" w:hAnsi="Times New Roman" w:cs="Times New Roman"/>
          <w:i/>
          <w:sz w:val="24"/>
          <w:szCs w:val="24"/>
          <w:lang w:val="fr-FR"/>
        </w:rPr>
        <w:t xml:space="preserve">Œuvres </w:t>
      </w:r>
      <w:r w:rsidR="00BB13E3">
        <w:rPr>
          <w:rFonts w:ascii="Times New Roman" w:hAnsi="Times New Roman" w:cs="Times New Roman"/>
          <w:sz w:val="24"/>
          <w:szCs w:val="24"/>
          <w:lang w:val="fr-FR"/>
        </w:rPr>
        <w:t xml:space="preserve">de Grécourt dans ces années. On était loin de celle qui, en 1746, avait contenu </w:t>
      </w:r>
      <w:r w:rsidR="00ED6DD4">
        <w:rPr>
          <w:rFonts w:ascii="Times New Roman" w:hAnsi="Times New Roman" w:cs="Times New Roman"/>
          <w:sz w:val="24"/>
          <w:szCs w:val="24"/>
          <w:lang w:val="fr-FR"/>
        </w:rPr>
        <w:t xml:space="preserve">son </w:t>
      </w:r>
      <w:r w:rsidR="00ED6DD4">
        <w:rPr>
          <w:rFonts w:ascii="Times New Roman" w:hAnsi="Times New Roman" w:cs="Times New Roman"/>
          <w:i/>
          <w:sz w:val="24"/>
          <w:szCs w:val="24"/>
          <w:lang w:val="fr-FR"/>
        </w:rPr>
        <w:t xml:space="preserve">Philotanus </w:t>
      </w:r>
      <w:r w:rsidR="00ED6DD4">
        <w:rPr>
          <w:rFonts w:ascii="Times New Roman" w:hAnsi="Times New Roman" w:cs="Times New Roman"/>
          <w:sz w:val="24"/>
          <w:szCs w:val="24"/>
          <w:lang w:val="fr-FR"/>
        </w:rPr>
        <w:t xml:space="preserve">contre les Pères. </w:t>
      </w:r>
    </w:p>
    <w:p w:rsidR="00ED6DD4" w:rsidRDefault="006E4B59" w:rsidP="00ED6DD4">
      <w:pPr>
        <w:ind w:firstLine="708"/>
        <w:rPr>
          <w:rFonts w:ascii="Times New Roman" w:hAnsi="Times New Roman" w:cs="Times New Roman"/>
          <w:sz w:val="24"/>
          <w:szCs w:val="24"/>
          <w:lang w:val="fr-FR"/>
        </w:rPr>
      </w:pPr>
      <w:r>
        <w:rPr>
          <w:rFonts w:ascii="Times New Roman" w:hAnsi="Times New Roman" w:cs="Times New Roman"/>
          <w:sz w:val="24"/>
          <w:szCs w:val="24"/>
          <w:lang w:val="fr-FR"/>
        </w:rPr>
        <w:t>Bien différente</w:t>
      </w:r>
      <w:r w:rsidR="00ED6DD4">
        <w:rPr>
          <w:rFonts w:ascii="Times New Roman" w:hAnsi="Times New Roman" w:cs="Times New Roman"/>
          <w:sz w:val="24"/>
          <w:szCs w:val="24"/>
          <w:lang w:val="fr-FR"/>
        </w:rPr>
        <w:t>, évidemment,</w:t>
      </w:r>
      <w:r>
        <w:rPr>
          <w:rFonts w:ascii="Times New Roman" w:hAnsi="Times New Roman" w:cs="Times New Roman"/>
          <w:sz w:val="24"/>
          <w:szCs w:val="24"/>
          <w:lang w:val="fr-FR"/>
        </w:rPr>
        <w:t xml:space="preserve"> était cette  fameuse </w:t>
      </w:r>
      <w:r>
        <w:rPr>
          <w:rFonts w:ascii="Times New Roman" w:hAnsi="Times New Roman" w:cs="Times New Roman"/>
          <w:i/>
          <w:sz w:val="24"/>
          <w:szCs w:val="24"/>
          <w:lang w:val="fr-FR"/>
        </w:rPr>
        <w:t xml:space="preserve">Académie des dames </w:t>
      </w:r>
      <w:r>
        <w:rPr>
          <w:rFonts w:ascii="Times New Roman" w:hAnsi="Times New Roman" w:cs="Times New Roman"/>
          <w:sz w:val="24"/>
          <w:szCs w:val="24"/>
          <w:lang w:val="fr-FR"/>
        </w:rPr>
        <w:t>qui jouissait depuis un siè</w:t>
      </w:r>
      <w:r w:rsidR="00ED6DD4">
        <w:rPr>
          <w:rFonts w:ascii="Times New Roman" w:hAnsi="Times New Roman" w:cs="Times New Roman"/>
          <w:sz w:val="24"/>
          <w:szCs w:val="24"/>
          <w:lang w:val="fr-FR"/>
        </w:rPr>
        <w:t xml:space="preserve">cle de l’attention des amateurs. De nombreuses rééditions honoraient la traduction française, parue en 1680, de la </w:t>
      </w:r>
      <w:r>
        <w:rPr>
          <w:rFonts w:ascii="Times New Roman" w:hAnsi="Times New Roman" w:cs="Times New Roman"/>
          <w:i/>
          <w:sz w:val="24"/>
          <w:szCs w:val="24"/>
          <w:lang w:val="fr-FR"/>
        </w:rPr>
        <w:t>Satyra sotadica, de arcanis amoris et Veneris</w:t>
      </w:r>
      <w:r w:rsidR="00ED6DD4">
        <w:rPr>
          <w:rFonts w:ascii="Times New Roman" w:hAnsi="Times New Roman" w:cs="Times New Roman"/>
          <w:i/>
          <w:sz w:val="24"/>
          <w:szCs w:val="24"/>
          <w:lang w:val="fr-FR"/>
        </w:rPr>
        <w:t xml:space="preserve"> </w:t>
      </w:r>
      <w:r w:rsidR="00ED6DD4">
        <w:rPr>
          <w:rFonts w:ascii="Times New Roman" w:hAnsi="Times New Roman" w:cs="Times New Roman"/>
          <w:sz w:val="24"/>
          <w:szCs w:val="24"/>
          <w:lang w:val="fr-FR"/>
        </w:rPr>
        <w:t xml:space="preserve">de Nicolas Chorier. </w:t>
      </w:r>
      <w:r>
        <w:rPr>
          <w:rFonts w:ascii="Times New Roman" w:hAnsi="Times New Roman" w:cs="Times New Roman"/>
          <w:sz w:val="24"/>
          <w:szCs w:val="24"/>
          <w:lang w:val="fr-FR"/>
        </w:rPr>
        <w:t xml:space="preserve"> </w:t>
      </w:r>
      <w:r w:rsidR="00ED6DD4">
        <w:rPr>
          <w:rFonts w:ascii="Times New Roman" w:hAnsi="Times New Roman" w:cs="Times New Roman"/>
          <w:sz w:val="24"/>
          <w:szCs w:val="24"/>
          <w:lang w:val="fr-FR"/>
        </w:rPr>
        <w:t>L’une des plus proches,</w:t>
      </w:r>
      <w:r w:rsidR="00ED6DD4" w:rsidRPr="00ED6DD4">
        <w:rPr>
          <w:rFonts w:ascii="Times New Roman" w:hAnsi="Times New Roman" w:cs="Times New Roman"/>
          <w:sz w:val="24"/>
          <w:szCs w:val="24"/>
          <w:lang w:val="fr-FR"/>
        </w:rPr>
        <w:t xml:space="preserve"> </w:t>
      </w:r>
      <w:r w:rsidR="00ED6DD4">
        <w:rPr>
          <w:rFonts w:ascii="Times New Roman" w:hAnsi="Times New Roman" w:cs="Times New Roman"/>
          <w:sz w:val="24"/>
          <w:szCs w:val="24"/>
          <w:lang w:val="fr-FR"/>
        </w:rPr>
        <w:t>chronologiquement parlant, de 1’incarcération de Clémentine Dubois, serait selon postérieure à 1770</w:t>
      </w:r>
      <w:r w:rsidR="00ED6DD4">
        <w:rPr>
          <w:rStyle w:val="Appelnotedebasdep"/>
          <w:rFonts w:ascii="Times New Roman" w:hAnsi="Times New Roman" w:cs="Times New Roman"/>
          <w:sz w:val="24"/>
          <w:szCs w:val="24"/>
          <w:lang w:val="fr-FR"/>
        </w:rPr>
        <w:footnoteReference w:id="15"/>
      </w:r>
      <w:r w:rsidR="00ED6DD4">
        <w:rPr>
          <w:rFonts w:ascii="Times New Roman" w:hAnsi="Times New Roman" w:cs="Times New Roman"/>
          <w:sz w:val="24"/>
          <w:szCs w:val="24"/>
          <w:lang w:val="fr-FR"/>
        </w:rPr>
        <w:t>.</w:t>
      </w:r>
    </w:p>
    <w:p w:rsidR="00660582" w:rsidRDefault="006E4B59" w:rsidP="006E4B59">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Sur les aveux auxquels consentait la jeune fille, il lui fut bien sûr représenté que « les quinze jours de prison qu’elle a essuyés auraient dû lui </w:t>
      </w:r>
      <w:r w:rsidR="00ED6DD4">
        <w:rPr>
          <w:rFonts w:ascii="Times New Roman" w:hAnsi="Times New Roman" w:cs="Times New Roman"/>
          <w:sz w:val="24"/>
          <w:szCs w:val="24"/>
          <w:lang w:val="fr-FR"/>
        </w:rPr>
        <w:t xml:space="preserve">faire </w:t>
      </w:r>
      <w:r>
        <w:rPr>
          <w:rFonts w:ascii="Times New Roman" w:hAnsi="Times New Roman" w:cs="Times New Roman"/>
          <w:sz w:val="24"/>
          <w:szCs w:val="24"/>
          <w:lang w:val="fr-FR"/>
        </w:rPr>
        <w:t xml:space="preserve">ouvrir les yeux ». Elle avait maintenant intérêt à ne « point hésiter de déclarer sincèrement la vérité », car « la punition qu’elle aura se règlera suivant le plus ou le moins de sincérité qu’elle mettra dans ses </w:t>
      </w:r>
      <w:r>
        <w:rPr>
          <w:rFonts w:ascii="Times New Roman" w:hAnsi="Times New Roman" w:cs="Times New Roman"/>
          <w:sz w:val="24"/>
          <w:szCs w:val="24"/>
          <w:lang w:val="fr-FR"/>
        </w:rPr>
        <w:lastRenderedPageBreak/>
        <w:t xml:space="preserve">réponses ». On n’est </w:t>
      </w:r>
      <w:r w:rsidR="00ED6DD4">
        <w:rPr>
          <w:rFonts w:ascii="Times New Roman" w:hAnsi="Times New Roman" w:cs="Times New Roman"/>
          <w:sz w:val="24"/>
          <w:szCs w:val="24"/>
          <w:lang w:val="fr-FR"/>
        </w:rPr>
        <w:t>pas</w:t>
      </w:r>
      <w:r>
        <w:rPr>
          <w:rFonts w:ascii="Times New Roman" w:hAnsi="Times New Roman" w:cs="Times New Roman"/>
          <w:sz w:val="24"/>
          <w:szCs w:val="24"/>
          <w:lang w:val="fr-FR"/>
        </w:rPr>
        <w:t xml:space="preserve"> pour rien « détenue  comme elle l’est à la Bastille» ! </w:t>
      </w:r>
      <w:r w:rsidR="00ED6DD4">
        <w:rPr>
          <w:rFonts w:ascii="Times New Roman" w:hAnsi="Times New Roman" w:cs="Times New Roman"/>
          <w:sz w:val="24"/>
          <w:szCs w:val="24"/>
          <w:lang w:val="fr-FR"/>
        </w:rPr>
        <w:t xml:space="preserve">Qu’elle complète les déclarations de Louis Michel de tout ce qui lui reviendra en mémoire. </w:t>
      </w:r>
    </w:p>
    <w:p w:rsidR="00995507" w:rsidRPr="006E4B59" w:rsidRDefault="00ED6DD4" w:rsidP="006E4B59">
      <w:pPr>
        <w:ind w:firstLine="708"/>
        <w:rPr>
          <w:rFonts w:ascii="Times New Roman" w:hAnsi="Times New Roman" w:cs="Times New Roman"/>
          <w:sz w:val="24"/>
          <w:szCs w:val="24"/>
          <w:lang w:val="fr-FR"/>
        </w:rPr>
      </w:pPr>
      <w:r>
        <w:rPr>
          <w:rFonts w:ascii="Times New Roman" w:hAnsi="Times New Roman" w:cs="Times New Roman"/>
          <w:sz w:val="24"/>
          <w:szCs w:val="24"/>
          <w:lang w:val="fr-FR"/>
        </w:rPr>
        <w:t>1</w:t>
      </w:r>
      <w:r w:rsidR="00995507">
        <w:rPr>
          <w:rFonts w:ascii="Times New Roman" w:hAnsi="Times New Roman" w:cs="Times New Roman"/>
          <w:sz w:val="24"/>
          <w:szCs w:val="24"/>
          <w:lang w:val="fr-FR"/>
        </w:rPr>
        <w:t xml:space="preserve">.2. Un </w:t>
      </w:r>
      <w:r>
        <w:rPr>
          <w:rFonts w:ascii="Times New Roman" w:hAnsi="Times New Roman" w:cs="Times New Roman"/>
          <w:sz w:val="24"/>
          <w:szCs w:val="24"/>
          <w:lang w:val="fr-FR"/>
        </w:rPr>
        <w:t>patron exemplaire</w:t>
      </w:r>
    </w:p>
    <w:p w:rsidR="00230DBD" w:rsidRDefault="00ED6DD4" w:rsidP="00EC7F20">
      <w:pPr>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Le parcours de </w:t>
      </w:r>
      <w:r w:rsidRPr="00204092">
        <w:rPr>
          <w:rFonts w:ascii="Times New Roman" w:eastAsia="Arial Unicode MS" w:hAnsi="Times New Roman" w:cs="Times New Roman"/>
          <w:sz w:val="24"/>
          <w:szCs w:val="24"/>
        </w:rPr>
        <w:t>Michel-Louis Michelin</w:t>
      </w:r>
      <w:r>
        <w:rPr>
          <w:rFonts w:ascii="Times New Roman" w:eastAsia="Arial Unicode MS" w:hAnsi="Times New Roman" w:cs="Times New Roman"/>
          <w:sz w:val="24"/>
          <w:szCs w:val="24"/>
        </w:rPr>
        <w:t xml:space="preserve"> est bien connu grâce aux remarquables travaux de D. Smith</w:t>
      </w:r>
      <w:r w:rsidRPr="00204092">
        <w:rPr>
          <w:rStyle w:val="Appelnotedebasdep"/>
          <w:rFonts w:ascii="Times New Roman" w:eastAsia="Arial Unicode MS" w:hAnsi="Times New Roman" w:cs="Times New Roman"/>
          <w:sz w:val="24"/>
          <w:szCs w:val="24"/>
        </w:rPr>
        <w:footnoteReference w:id="16"/>
      </w:r>
      <w:r>
        <w:rPr>
          <w:rFonts w:ascii="Times New Roman" w:eastAsia="Arial Unicode MS" w:hAnsi="Times New Roman" w:cs="Times New Roman"/>
          <w:sz w:val="24"/>
          <w:szCs w:val="24"/>
        </w:rPr>
        <w:t xml:space="preserve">. </w:t>
      </w:r>
      <w:r w:rsidR="00EB4271">
        <w:rPr>
          <w:rFonts w:ascii="Times New Roman" w:eastAsia="Arial Unicode MS" w:hAnsi="Times New Roman" w:cs="Times New Roman"/>
          <w:sz w:val="24"/>
          <w:szCs w:val="24"/>
        </w:rPr>
        <w:t>L’homme</w:t>
      </w:r>
      <w:r>
        <w:rPr>
          <w:rFonts w:ascii="Times New Roman" w:eastAsia="Arial Unicode MS" w:hAnsi="Times New Roman" w:cs="Times New Roman"/>
          <w:sz w:val="24"/>
          <w:szCs w:val="24"/>
        </w:rPr>
        <w:t xml:space="preserve"> se présente</w:t>
      </w:r>
      <w:r w:rsidR="00EB4271">
        <w:rPr>
          <w:rFonts w:ascii="Times New Roman" w:eastAsia="Arial Unicode MS" w:hAnsi="Times New Roman" w:cs="Times New Roman"/>
          <w:sz w:val="24"/>
          <w:szCs w:val="24"/>
        </w:rPr>
        <w:t xml:space="preserve"> à Rochebrune comme « ci-devant libraire » à Provins, d’où il est natif</w:t>
      </w:r>
      <w:r w:rsidR="00EB4271">
        <w:rPr>
          <w:rStyle w:val="Appelnotedebasdep"/>
          <w:rFonts w:ascii="Times New Roman" w:eastAsia="Arial Unicode MS" w:hAnsi="Times New Roman" w:cs="Times New Roman"/>
          <w:sz w:val="24"/>
          <w:szCs w:val="24"/>
        </w:rPr>
        <w:footnoteReference w:id="17"/>
      </w:r>
      <w:r w:rsidR="00EB4271">
        <w:rPr>
          <w:rFonts w:ascii="Times New Roman" w:eastAsia="Arial Unicode MS" w:hAnsi="Times New Roman" w:cs="Times New Roman"/>
          <w:sz w:val="24"/>
          <w:szCs w:val="24"/>
        </w:rPr>
        <w:t xml:space="preserve">. </w:t>
      </w:r>
      <w:r w:rsidR="005E3C4F">
        <w:rPr>
          <w:rFonts w:ascii="Times New Roman" w:eastAsia="Arial Unicode MS" w:hAnsi="Times New Roman" w:cs="Times New Roman"/>
          <w:sz w:val="24"/>
          <w:szCs w:val="24"/>
        </w:rPr>
        <w:t>Âgé de trente-cinq ans, il habite</w:t>
      </w:r>
      <w:r w:rsidR="00221C95" w:rsidRPr="00204092">
        <w:rPr>
          <w:rFonts w:ascii="Times New Roman" w:eastAsia="Arial Unicode MS" w:hAnsi="Times New Roman" w:cs="Times New Roman"/>
          <w:sz w:val="24"/>
          <w:szCs w:val="24"/>
        </w:rPr>
        <w:t xml:space="preserve"> </w:t>
      </w:r>
      <w:r w:rsidR="00204092" w:rsidRPr="00204092">
        <w:rPr>
          <w:rFonts w:ascii="Times New Roman" w:eastAsia="Arial Unicode MS" w:hAnsi="Times New Roman" w:cs="Times New Roman"/>
          <w:sz w:val="24"/>
          <w:szCs w:val="24"/>
        </w:rPr>
        <w:t xml:space="preserve">« rue Saint-Paul, </w:t>
      </w:r>
      <w:r w:rsidR="00EB4271">
        <w:rPr>
          <w:rFonts w:ascii="Times New Roman" w:eastAsia="Arial Unicode MS" w:hAnsi="Times New Roman" w:cs="Times New Roman"/>
          <w:sz w:val="24"/>
          <w:szCs w:val="24"/>
        </w:rPr>
        <w:t>au coin de la rue des Barrez ». L’ancienne rue des Barrés</w:t>
      </w:r>
      <w:r w:rsidR="00204092" w:rsidRPr="00204092">
        <w:rPr>
          <w:rFonts w:ascii="Times New Roman" w:eastAsia="Arial Unicode MS" w:hAnsi="Times New Roman" w:cs="Times New Roman"/>
          <w:sz w:val="24"/>
          <w:szCs w:val="24"/>
        </w:rPr>
        <w:t xml:space="preserve"> correspondait à l’actuelle rue de l’Ave-Maria. </w:t>
      </w:r>
      <w:r w:rsidR="00EB4271">
        <w:rPr>
          <w:rFonts w:ascii="Times New Roman" w:eastAsia="Arial Unicode MS" w:hAnsi="Times New Roman" w:cs="Times New Roman"/>
          <w:sz w:val="24"/>
          <w:szCs w:val="24"/>
        </w:rPr>
        <w:t xml:space="preserve">L’interrogateur lui rappelle </w:t>
      </w:r>
      <w:r w:rsidR="00350501">
        <w:rPr>
          <w:rFonts w:ascii="Times New Roman" w:eastAsia="Arial Unicode MS" w:hAnsi="Times New Roman" w:cs="Times New Roman"/>
          <w:sz w:val="24"/>
          <w:szCs w:val="24"/>
        </w:rPr>
        <w:t>d’emblée</w:t>
      </w:r>
      <w:r w:rsidR="00EB4271">
        <w:rPr>
          <w:rFonts w:ascii="Times New Roman" w:eastAsia="Arial Unicode MS" w:hAnsi="Times New Roman" w:cs="Times New Roman"/>
          <w:sz w:val="24"/>
          <w:szCs w:val="24"/>
        </w:rPr>
        <w:t xml:space="preserve"> sa détention à la Bastille </w:t>
      </w:r>
      <w:r w:rsidR="008A6DE0">
        <w:rPr>
          <w:rFonts w:ascii="Times New Roman" w:eastAsia="Arial Unicode MS" w:hAnsi="Times New Roman" w:cs="Times New Roman"/>
          <w:sz w:val="24"/>
          <w:szCs w:val="24"/>
        </w:rPr>
        <w:t>« au mois de janvier mil sept cents soixante et un</w:t>
      </w:r>
      <w:r w:rsidR="00EB4271">
        <w:rPr>
          <w:rFonts w:ascii="Times New Roman" w:eastAsia="Arial Unicode MS" w:hAnsi="Times New Roman" w:cs="Times New Roman"/>
          <w:sz w:val="24"/>
          <w:szCs w:val="24"/>
        </w:rPr>
        <w:t xml:space="preserve"> », dont Smith a détaillé les circonstances. </w:t>
      </w:r>
      <w:r w:rsidR="00350501">
        <w:rPr>
          <w:rFonts w:ascii="Times New Roman" w:eastAsia="Arial Unicode MS" w:hAnsi="Times New Roman" w:cs="Times New Roman"/>
          <w:sz w:val="24"/>
          <w:szCs w:val="24"/>
        </w:rPr>
        <w:t xml:space="preserve">Succédant à son père en tant qu’ « imprimeur de la ville et du collège » de Provins, en 1758, Louis Michelin vient à Paris pour donner plus d’étendue à ses affaires et entre en rapport avec </w:t>
      </w:r>
      <w:r w:rsidR="007954B9">
        <w:rPr>
          <w:rFonts w:ascii="Times New Roman" w:eastAsia="Arial Unicode MS" w:hAnsi="Times New Roman" w:cs="Times New Roman"/>
          <w:sz w:val="24"/>
          <w:szCs w:val="24"/>
        </w:rPr>
        <w:t>l’éditeur Laurent-François Prault</w:t>
      </w:r>
      <w:r w:rsidR="006A394A">
        <w:rPr>
          <w:rFonts w:ascii="Times New Roman" w:eastAsia="Arial Unicode MS" w:hAnsi="Times New Roman" w:cs="Times New Roman"/>
          <w:sz w:val="24"/>
          <w:szCs w:val="24"/>
        </w:rPr>
        <w:t xml:space="preserve"> </w:t>
      </w:r>
      <w:r w:rsidR="007954B9">
        <w:rPr>
          <w:rFonts w:ascii="Times New Roman" w:eastAsia="Arial Unicode MS" w:hAnsi="Times New Roman" w:cs="Times New Roman"/>
          <w:sz w:val="24"/>
          <w:szCs w:val="24"/>
        </w:rPr>
        <w:t>« pour savoir</w:t>
      </w:r>
      <w:r w:rsidR="006A394A">
        <w:rPr>
          <w:rFonts w:ascii="Times New Roman" w:eastAsia="Arial Unicode MS" w:hAnsi="Times New Roman" w:cs="Times New Roman"/>
          <w:sz w:val="24"/>
          <w:szCs w:val="24"/>
        </w:rPr>
        <w:t xml:space="preserve"> s’il n’y avait rien imprimer ». </w:t>
      </w:r>
      <w:r w:rsidR="007954B9">
        <w:rPr>
          <w:rFonts w:ascii="Times New Roman" w:eastAsia="Arial Unicode MS" w:hAnsi="Times New Roman" w:cs="Times New Roman"/>
          <w:sz w:val="24"/>
          <w:szCs w:val="24"/>
        </w:rPr>
        <w:t xml:space="preserve"> </w:t>
      </w:r>
      <w:r w:rsidR="00350501">
        <w:rPr>
          <w:rFonts w:ascii="Times New Roman" w:eastAsia="Arial Unicode MS" w:hAnsi="Times New Roman" w:cs="Times New Roman"/>
          <w:sz w:val="24"/>
          <w:szCs w:val="24"/>
        </w:rPr>
        <w:t>À quoi il lui est répondu</w:t>
      </w:r>
      <w:r w:rsidR="007954B9">
        <w:rPr>
          <w:rFonts w:ascii="Times New Roman" w:eastAsia="Arial Unicode MS" w:hAnsi="Times New Roman" w:cs="Times New Roman"/>
          <w:sz w:val="24"/>
          <w:szCs w:val="24"/>
        </w:rPr>
        <w:t> : « Il vient de paraître un livre fort curieux et fort recherché</w:t>
      </w:r>
      <w:r w:rsidR="006A394A">
        <w:rPr>
          <w:rFonts w:ascii="Times New Roman" w:eastAsia="Arial Unicode MS" w:hAnsi="Times New Roman" w:cs="Times New Roman"/>
          <w:sz w:val="24"/>
          <w:szCs w:val="24"/>
        </w:rPr>
        <w:t xml:space="preserve">. Il serait bon à contrefaire ». </w:t>
      </w:r>
      <w:r w:rsidR="00350501">
        <w:rPr>
          <w:rFonts w:ascii="Times New Roman" w:eastAsia="Arial Unicode MS" w:hAnsi="Times New Roman" w:cs="Times New Roman"/>
          <w:sz w:val="24"/>
          <w:szCs w:val="24"/>
        </w:rPr>
        <w:t xml:space="preserve">On lui montre </w:t>
      </w:r>
      <w:r w:rsidR="006A394A">
        <w:rPr>
          <w:rFonts w:ascii="Times New Roman" w:eastAsia="Arial Unicode MS" w:hAnsi="Times New Roman" w:cs="Times New Roman"/>
          <w:sz w:val="24"/>
          <w:szCs w:val="24"/>
        </w:rPr>
        <w:t>« </w:t>
      </w:r>
      <w:r w:rsidR="007954B9">
        <w:rPr>
          <w:rFonts w:ascii="Times New Roman" w:eastAsia="Arial Unicode MS" w:hAnsi="Times New Roman" w:cs="Times New Roman"/>
          <w:sz w:val="24"/>
          <w:szCs w:val="24"/>
        </w:rPr>
        <w:t xml:space="preserve">l’imprimé in quarto intitulé </w:t>
      </w:r>
      <w:r w:rsidR="00350501">
        <w:rPr>
          <w:rFonts w:ascii="Times New Roman" w:eastAsia="Arial Unicode MS" w:hAnsi="Times New Roman" w:cs="Times New Roman"/>
          <w:i/>
          <w:sz w:val="24"/>
          <w:szCs w:val="24"/>
        </w:rPr>
        <w:t xml:space="preserve">De l’Esprit », </w:t>
      </w:r>
      <w:r w:rsidR="00350501">
        <w:rPr>
          <w:rFonts w:ascii="Times New Roman" w:eastAsia="Arial Unicode MS" w:hAnsi="Times New Roman" w:cs="Times New Roman"/>
          <w:sz w:val="24"/>
          <w:szCs w:val="24"/>
        </w:rPr>
        <w:t xml:space="preserve">dont il </w:t>
      </w:r>
      <w:r w:rsidR="00EC7F20">
        <w:rPr>
          <w:rFonts w:ascii="Times New Roman" w:eastAsia="Arial Unicode MS" w:hAnsi="Times New Roman" w:cs="Times New Roman"/>
          <w:sz w:val="24"/>
          <w:szCs w:val="24"/>
        </w:rPr>
        <w:t xml:space="preserve">tire deux mille cinq cents exemplaires datés de 1759, sous l’adresse de </w:t>
      </w:r>
      <w:r w:rsidR="00EC7F20">
        <w:rPr>
          <w:rFonts w:ascii="Times New Roman" w:eastAsia="Arial Unicode MS" w:hAnsi="Times New Roman" w:cs="Times New Roman"/>
          <w:color w:val="333333"/>
          <w:sz w:val="24"/>
          <w:szCs w:val="24"/>
        </w:rPr>
        <w:t>Moetjens à La Haye</w:t>
      </w:r>
      <w:r w:rsidR="00EC7F20">
        <w:rPr>
          <w:rFonts w:ascii="Times New Roman" w:eastAsia="Arial Unicode MS" w:hAnsi="Times New Roman" w:cs="Times New Roman"/>
          <w:sz w:val="24"/>
          <w:szCs w:val="24"/>
        </w:rPr>
        <w:t>, une fois revenu à Provins</w:t>
      </w:r>
      <w:r w:rsidR="00EC7F20">
        <w:rPr>
          <w:rStyle w:val="Appelnotedebasdep"/>
          <w:rFonts w:ascii="Times New Roman" w:eastAsia="Arial Unicode MS" w:hAnsi="Times New Roman" w:cs="Times New Roman"/>
          <w:sz w:val="24"/>
          <w:szCs w:val="24"/>
        </w:rPr>
        <w:footnoteReference w:id="18"/>
      </w:r>
      <w:r w:rsidR="00EC7F20">
        <w:rPr>
          <w:rFonts w:ascii="Times New Roman" w:eastAsia="Arial Unicode MS" w:hAnsi="Times New Roman" w:cs="Times New Roman"/>
          <w:sz w:val="24"/>
          <w:szCs w:val="24"/>
        </w:rPr>
        <w:t>. On lira chez Smith la manière dont la police parisienne suivit la piste menant à Michelin et au dépôt de ses contrefaçons, situé « près du pont de Charenton ». Le « receveur des droits de péage » officiant à cet endroit ne manqua pas d’être inquiété, de même que le maître de poste, lorsqu’on voulut savoir comment l’</w:t>
      </w:r>
      <w:r w:rsidR="00EC7F20">
        <w:rPr>
          <w:rFonts w:ascii="Times New Roman" w:eastAsia="Arial Unicode MS" w:hAnsi="Times New Roman" w:cs="Times New Roman"/>
          <w:i/>
          <w:sz w:val="24"/>
          <w:szCs w:val="24"/>
        </w:rPr>
        <w:t xml:space="preserve">Esprit </w:t>
      </w:r>
      <w:r w:rsidR="00EC7F20">
        <w:rPr>
          <w:rFonts w:ascii="Times New Roman" w:eastAsia="Arial Unicode MS" w:hAnsi="Times New Roman" w:cs="Times New Roman"/>
          <w:sz w:val="24"/>
          <w:szCs w:val="24"/>
        </w:rPr>
        <w:t>entrait dans la capitale. Mais il s’avéra que l’aveu était trompeur et qu’en fait,</w:t>
      </w:r>
      <w:r w:rsidR="004453B6">
        <w:rPr>
          <w:rFonts w:ascii="Times New Roman" w:eastAsia="Arial Unicode MS" w:hAnsi="Times New Roman" w:cs="Times New Roman"/>
          <w:sz w:val="24"/>
          <w:szCs w:val="24"/>
        </w:rPr>
        <w:t xml:space="preserve"> « l’entrepôt de Michelin se trouvait à Bicêtre, à cinq kilomètres à l’ouest de Charenton », où </w:t>
      </w:r>
      <w:r w:rsidR="003917A0">
        <w:rPr>
          <w:rFonts w:ascii="Times New Roman" w:eastAsia="Arial Unicode MS" w:hAnsi="Times New Roman" w:cs="Times New Roman"/>
          <w:sz w:val="24"/>
          <w:szCs w:val="24"/>
        </w:rPr>
        <w:t xml:space="preserve">un colporteur nommé André Tessier retirait les ouvrages qu’il vendait à Paris. </w:t>
      </w:r>
    </w:p>
    <w:p w:rsidR="006360E3" w:rsidRDefault="00EC7F20" w:rsidP="00EE027E">
      <w:pPr>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G. Gersmann raconte de son côté comment Michelin fut averti</w:t>
      </w:r>
      <w:r w:rsidR="0025725C">
        <w:rPr>
          <w:rFonts w:ascii="Times New Roman" w:eastAsia="Arial Unicode MS" w:hAnsi="Times New Roman" w:cs="Times New Roman"/>
          <w:sz w:val="24"/>
          <w:szCs w:val="24"/>
        </w:rPr>
        <w:t xml:space="preserve"> qu’on venait l’arrêter</w:t>
      </w:r>
      <w:r>
        <w:rPr>
          <w:rFonts w:ascii="Times New Roman" w:eastAsia="Arial Unicode MS" w:hAnsi="Times New Roman" w:cs="Times New Roman"/>
          <w:sz w:val="24"/>
          <w:szCs w:val="24"/>
        </w:rPr>
        <w:t xml:space="preserve"> </w:t>
      </w:r>
      <w:r w:rsidR="0025725C">
        <w:rPr>
          <w:rFonts w:ascii="Times New Roman" w:eastAsia="Arial Unicode MS" w:hAnsi="Times New Roman" w:cs="Times New Roman"/>
          <w:sz w:val="24"/>
          <w:szCs w:val="24"/>
        </w:rPr>
        <w:t>par un confrère de Troyes, l’imprimeur Gobelet, qui</w:t>
      </w:r>
      <w:r w:rsidR="009B6003">
        <w:rPr>
          <w:rFonts w:ascii="Times New Roman" w:eastAsia="Arial Unicode MS" w:hAnsi="Times New Roman" w:cs="Times New Roman"/>
          <w:sz w:val="24"/>
          <w:szCs w:val="24"/>
        </w:rPr>
        <w:t xml:space="preserve"> se trouv</w:t>
      </w:r>
      <w:r w:rsidR="0025725C">
        <w:rPr>
          <w:rFonts w:ascii="Times New Roman" w:eastAsia="Arial Unicode MS" w:hAnsi="Times New Roman" w:cs="Times New Roman"/>
          <w:sz w:val="24"/>
          <w:szCs w:val="24"/>
        </w:rPr>
        <w:t>ait alors dans une auberge de Provins</w:t>
      </w:r>
      <w:r w:rsidR="00EE027E">
        <w:rPr>
          <w:rStyle w:val="Appelnotedebasdep"/>
          <w:rFonts w:ascii="Times New Roman" w:eastAsia="Arial Unicode MS" w:hAnsi="Times New Roman" w:cs="Times New Roman"/>
          <w:sz w:val="24"/>
          <w:szCs w:val="24"/>
        </w:rPr>
        <w:footnoteReference w:id="19"/>
      </w:r>
      <w:r w:rsidR="0025725C">
        <w:rPr>
          <w:rFonts w:ascii="Times New Roman" w:eastAsia="Arial Unicode MS" w:hAnsi="Times New Roman" w:cs="Times New Roman"/>
          <w:sz w:val="24"/>
          <w:szCs w:val="24"/>
        </w:rPr>
        <w:t xml:space="preserve">. Celui-ci l’informa in extremis de </w:t>
      </w:r>
      <w:r w:rsidR="009B6003">
        <w:rPr>
          <w:rFonts w:ascii="Times New Roman" w:eastAsia="Arial Unicode MS" w:hAnsi="Times New Roman" w:cs="Times New Roman"/>
          <w:sz w:val="24"/>
          <w:szCs w:val="24"/>
        </w:rPr>
        <w:t xml:space="preserve">l’arrivée de Rochebrune et de d’Hémery – l’inspecteur de la Librairie en personne : </w:t>
      </w:r>
      <w:r w:rsidR="0025725C">
        <w:rPr>
          <w:rFonts w:ascii="Times New Roman" w:eastAsia="Arial Unicode MS" w:hAnsi="Times New Roman" w:cs="Times New Roman"/>
          <w:sz w:val="24"/>
          <w:szCs w:val="24"/>
        </w:rPr>
        <w:t>c’était traiter Michelin en ennemi public. Ce dernier ne  fut arrêté et embastillé qu’au début de 1761</w:t>
      </w:r>
      <w:r w:rsidR="001F7346">
        <w:rPr>
          <w:rFonts w:ascii="Times New Roman" w:eastAsia="Arial Unicode MS" w:hAnsi="Times New Roman" w:cs="Times New Roman"/>
          <w:sz w:val="24"/>
          <w:szCs w:val="24"/>
        </w:rPr>
        <w:t xml:space="preserve">. </w:t>
      </w:r>
      <w:r w:rsidR="00864A7D">
        <w:rPr>
          <w:rFonts w:ascii="Times New Roman" w:eastAsia="Arial Unicode MS" w:hAnsi="Times New Roman" w:cs="Times New Roman"/>
          <w:sz w:val="24"/>
          <w:szCs w:val="24"/>
        </w:rPr>
        <w:t xml:space="preserve"> </w:t>
      </w:r>
      <w:r w:rsidR="00F51F77">
        <w:rPr>
          <w:rFonts w:ascii="Times New Roman" w:eastAsia="Arial Unicode MS" w:hAnsi="Times New Roman" w:cs="Times New Roman"/>
          <w:sz w:val="24"/>
          <w:szCs w:val="24"/>
        </w:rPr>
        <w:t xml:space="preserve">Il faut croire que la poursuite dont il </w:t>
      </w:r>
      <w:r w:rsidR="0025725C">
        <w:rPr>
          <w:rFonts w:ascii="Times New Roman" w:eastAsia="Arial Unicode MS" w:hAnsi="Times New Roman" w:cs="Times New Roman"/>
          <w:sz w:val="24"/>
          <w:szCs w:val="24"/>
        </w:rPr>
        <w:t>fit</w:t>
      </w:r>
      <w:r w:rsidR="00F51F77">
        <w:rPr>
          <w:rFonts w:ascii="Times New Roman" w:eastAsia="Arial Unicode MS" w:hAnsi="Times New Roman" w:cs="Times New Roman"/>
          <w:sz w:val="24"/>
          <w:szCs w:val="24"/>
        </w:rPr>
        <w:t xml:space="preserve"> l’objet ne l’embarrassa pas trop dans </w:t>
      </w:r>
      <w:r w:rsidR="00EE027E">
        <w:rPr>
          <w:rFonts w:ascii="Times New Roman" w:eastAsia="Arial Unicode MS" w:hAnsi="Times New Roman" w:cs="Times New Roman"/>
          <w:sz w:val="24"/>
          <w:szCs w:val="24"/>
        </w:rPr>
        <w:t xml:space="preserve">son commerce puisqu’il imprima en juin 1760 </w:t>
      </w:r>
      <w:r w:rsidR="00EE027E">
        <w:rPr>
          <w:rFonts w:ascii="Times New Roman" w:eastAsia="Arial Unicode MS" w:hAnsi="Times New Roman" w:cs="Times New Roman"/>
          <w:i/>
          <w:sz w:val="24"/>
          <w:szCs w:val="24"/>
        </w:rPr>
        <w:t>L’Oracle des anciens fidèles</w:t>
      </w:r>
      <w:r w:rsidR="00F51F77">
        <w:rPr>
          <w:rFonts w:ascii="Times New Roman" w:eastAsia="Arial Unicode MS" w:hAnsi="Times New Roman" w:cs="Times New Roman"/>
          <w:i/>
          <w:sz w:val="24"/>
          <w:szCs w:val="24"/>
        </w:rPr>
        <w:t xml:space="preserve"> </w:t>
      </w:r>
      <w:r w:rsidR="00EE027E">
        <w:rPr>
          <w:rFonts w:ascii="Times New Roman" w:eastAsia="Arial Unicode MS" w:hAnsi="Times New Roman" w:cs="Times New Roman"/>
          <w:sz w:val="24"/>
          <w:szCs w:val="24"/>
        </w:rPr>
        <w:t>attribué à Voltaire : une entreprise qui permet de voir se constituer, pour ainsi dire en  négatif, le réseau dont il va être question. L’informateur ayant dénoncé la contrefaçon de l’</w:t>
      </w:r>
      <w:r w:rsidR="00EE027E">
        <w:rPr>
          <w:rFonts w:ascii="Times New Roman" w:eastAsia="Arial Unicode MS" w:hAnsi="Times New Roman" w:cs="Times New Roman"/>
          <w:i/>
          <w:sz w:val="24"/>
          <w:szCs w:val="24"/>
        </w:rPr>
        <w:t xml:space="preserve">Oracle </w:t>
      </w:r>
      <w:r w:rsidR="00EE027E">
        <w:rPr>
          <w:rFonts w:ascii="Times New Roman" w:eastAsia="Arial Unicode MS" w:hAnsi="Times New Roman" w:cs="Times New Roman"/>
          <w:sz w:val="24"/>
          <w:szCs w:val="24"/>
        </w:rPr>
        <w:t>était ce Jean Lescuyer dont on a mentionné l’épouse et qu’on va retrouver. Lescuyer avait des raisons de collaborer avec la police : ce colporteur venait d’être embastillé. Parmi ceux à qui avait été confiée la diffusion de l’</w:t>
      </w:r>
      <w:r w:rsidR="00EE027E">
        <w:rPr>
          <w:rFonts w:ascii="Times New Roman" w:eastAsia="Arial Unicode MS" w:hAnsi="Times New Roman" w:cs="Times New Roman"/>
          <w:i/>
          <w:sz w:val="24"/>
          <w:szCs w:val="24"/>
        </w:rPr>
        <w:t xml:space="preserve">Oracle </w:t>
      </w:r>
      <w:r w:rsidR="00EE027E">
        <w:rPr>
          <w:rFonts w:ascii="Times New Roman" w:eastAsia="Arial Unicode MS" w:hAnsi="Times New Roman" w:cs="Times New Roman"/>
          <w:sz w:val="24"/>
          <w:szCs w:val="24"/>
        </w:rPr>
        <w:t xml:space="preserve">figurait </w:t>
      </w:r>
      <w:r w:rsidR="00051225">
        <w:rPr>
          <w:rFonts w:ascii="Times New Roman" w:eastAsia="Arial Unicode MS" w:hAnsi="Times New Roman" w:cs="Times New Roman"/>
          <w:sz w:val="24"/>
          <w:szCs w:val="24"/>
        </w:rPr>
        <w:t>Christophe Frédéric Kolman, « alias l’Allemand »</w:t>
      </w:r>
      <w:r w:rsidR="00EE027E">
        <w:rPr>
          <w:rFonts w:ascii="Times New Roman" w:eastAsia="Arial Unicode MS" w:hAnsi="Times New Roman" w:cs="Times New Roman"/>
          <w:sz w:val="24"/>
          <w:szCs w:val="24"/>
        </w:rPr>
        <w:t>, déjà cité</w:t>
      </w:r>
      <w:r w:rsidR="00051225">
        <w:rPr>
          <w:rFonts w:ascii="Times New Roman" w:eastAsia="Arial Unicode MS" w:hAnsi="Times New Roman" w:cs="Times New Roman"/>
          <w:sz w:val="24"/>
          <w:szCs w:val="24"/>
        </w:rPr>
        <w:t xml:space="preserve">. </w:t>
      </w:r>
      <w:r w:rsidR="00DF52D9">
        <w:rPr>
          <w:rFonts w:ascii="Times New Roman" w:eastAsia="Arial Unicode MS" w:hAnsi="Times New Roman" w:cs="Times New Roman"/>
          <w:sz w:val="24"/>
          <w:szCs w:val="24"/>
        </w:rPr>
        <w:t xml:space="preserve">G. Gersmann nous montre </w:t>
      </w:r>
      <w:r w:rsidR="006360E3">
        <w:rPr>
          <w:rFonts w:ascii="Times New Roman" w:eastAsia="Arial Unicode MS" w:hAnsi="Times New Roman" w:cs="Times New Roman"/>
          <w:sz w:val="24"/>
          <w:szCs w:val="24"/>
        </w:rPr>
        <w:t xml:space="preserve">tous ces </w:t>
      </w:r>
      <w:r w:rsidR="006360E3">
        <w:rPr>
          <w:rFonts w:ascii="Times New Roman" w:eastAsia="Arial Unicode MS" w:hAnsi="Times New Roman" w:cs="Times New Roman"/>
          <w:sz w:val="24"/>
          <w:szCs w:val="24"/>
        </w:rPr>
        <w:lastRenderedPageBreak/>
        <w:t>personnages attablés</w:t>
      </w:r>
      <w:r w:rsidR="00DF52D9">
        <w:rPr>
          <w:rFonts w:ascii="Times New Roman" w:eastAsia="Arial Unicode MS" w:hAnsi="Times New Roman" w:cs="Times New Roman"/>
          <w:sz w:val="24"/>
          <w:szCs w:val="24"/>
        </w:rPr>
        <w:t xml:space="preserve"> « dans un taverne des environs de la place de Grève »</w:t>
      </w:r>
      <w:r w:rsidR="006360E3">
        <w:rPr>
          <w:rFonts w:ascii="Times New Roman" w:eastAsia="Arial Unicode MS" w:hAnsi="Times New Roman" w:cs="Times New Roman"/>
          <w:sz w:val="24"/>
          <w:szCs w:val="24"/>
        </w:rPr>
        <w:t> pour discuter « du projet commun de mettre sur le marché un ‘ouvrage infâme’ »</w:t>
      </w:r>
    </w:p>
    <w:p w:rsidR="00711953" w:rsidRDefault="00311521" w:rsidP="00F04D3E">
      <w:pPr>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D</w:t>
      </w:r>
      <w:r w:rsidR="00711953">
        <w:rPr>
          <w:rFonts w:ascii="Times New Roman" w:eastAsia="Arial Unicode MS" w:hAnsi="Times New Roman" w:cs="Times New Roman"/>
          <w:sz w:val="24"/>
          <w:szCs w:val="24"/>
        </w:rPr>
        <w:t>échu de s</w:t>
      </w:r>
      <w:r>
        <w:rPr>
          <w:rFonts w:ascii="Times New Roman" w:eastAsia="Arial Unicode MS" w:hAnsi="Times New Roman" w:cs="Times New Roman"/>
          <w:sz w:val="24"/>
          <w:szCs w:val="24"/>
        </w:rPr>
        <w:t>a maîtrise d’imprimeur-libraire</w:t>
      </w:r>
      <w:r w:rsidR="00FC7526">
        <w:rPr>
          <w:rFonts w:ascii="Times New Roman" w:eastAsia="Arial Unicode MS" w:hAnsi="Times New Roman" w:cs="Times New Roman"/>
          <w:sz w:val="24"/>
          <w:szCs w:val="24"/>
        </w:rPr>
        <w:t xml:space="preserve"> en mars 1761, </w:t>
      </w:r>
      <w:r>
        <w:rPr>
          <w:rFonts w:ascii="Times New Roman" w:eastAsia="Arial Unicode MS" w:hAnsi="Times New Roman" w:cs="Times New Roman"/>
          <w:sz w:val="24"/>
          <w:szCs w:val="24"/>
        </w:rPr>
        <w:t xml:space="preserve"> Michelin vit</w:t>
      </w:r>
      <w:r w:rsidR="0071195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w:t>
      </w:r>
      <w:r w:rsidR="001201F0">
        <w:rPr>
          <w:rFonts w:ascii="Times New Roman" w:eastAsia="Arial Unicode MS" w:hAnsi="Times New Roman" w:cs="Times New Roman"/>
          <w:sz w:val="24"/>
          <w:szCs w:val="24"/>
        </w:rPr>
        <w:t xml:space="preserve">out son matériel saisi et vendu par la Chambre syndicale. On lui interdit de toucher encore aux métiers du livre. Ceci, à nouveau, ne l’empêcha pas d’être pris en défaut en </w:t>
      </w:r>
      <w:r w:rsidR="00FC7526">
        <w:rPr>
          <w:rFonts w:ascii="Times New Roman" w:eastAsia="Arial Unicode MS" w:hAnsi="Times New Roman" w:cs="Times New Roman"/>
          <w:sz w:val="24"/>
          <w:szCs w:val="24"/>
        </w:rPr>
        <w:t xml:space="preserve">novembre 1765 et septembre 1766. </w:t>
      </w:r>
      <w:r w:rsidR="001201F0">
        <w:rPr>
          <w:rFonts w:ascii="Times New Roman" w:eastAsia="Arial Unicode MS" w:hAnsi="Times New Roman" w:cs="Times New Roman"/>
          <w:sz w:val="24"/>
          <w:szCs w:val="24"/>
        </w:rPr>
        <w:t xml:space="preserve"> </w:t>
      </w:r>
      <w:r w:rsidR="00FC7526">
        <w:rPr>
          <w:rFonts w:ascii="Times New Roman" w:eastAsia="Arial Unicode MS" w:hAnsi="Times New Roman" w:cs="Times New Roman"/>
          <w:sz w:val="24"/>
          <w:szCs w:val="24"/>
        </w:rPr>
        <w:t>La</w:t>
      </w:r>
      <w:r>
        <w:rPr>
          <w:rFonts w:ascii="Times New Roman" w:eastAsia="Arial Unicode MS" w:hAnsi="Times New Roman" w:cs="Times New Roman"/>
          <w:sz w:val="24"/>
          <w:szCs w:val="24"/>
        </w:rPr>
        <w:t xml:space="preserve"> police intercepta « des paquets », « contenant des éditions clandestines »</w:t>
      </w:r>
      <w:r w:rsidR="00FC7526">
        <w:rPr>
          <w:rFonts w:ascii="Times New Roman" w:eastAsia="Arial Unicode MS" w:hAnsi="Times New Roman" w:cs="Times New Roman"/>
          <w:sz w:val="24"/>
          <w:szCs w:val="24"/>
        </w:rPr>
        <w:t>, où il se trouvait impliqué</w:t>
      </w:r>
      <w:r>
        <w:rPr>
          <w:rFonts w:ascii="Times New Roman" w:eastAsia="Arial Unicode MS" w:hAnsi="Times New Roman" w:cs="Times New Roman"/>
          <w:sz w:val="24"/>
          <w:szCs w:val="24"/>
        </w:rPr>
        <w:t xml:space="preserve">. </w:t>
      </w:r>
      <w:r w:rsidR="00FC7526">
        <w:rPr>
          <w:rFonts w:ascii="Times New Roman" w:eastAsia="Arial Unicode MS" w:hAnsi="Times New Roman" w:cs="Times New Roman"/>
          <w:sz w:val="24"/>
          <w:szCs w:val="24"/>
        </w:rPr>
        <w:t xml:space="preserve">L’indécrottable récidiviste - </w:t>
      </w:r>
      <w:r w:rsidR="001201F0">
        <w:rPr>
          <w:rFonts w:ascii="Times New Roman" w:eastAsia="Arial Unicode MS" w:hAnsi="Times New Roman" w:cs="Times New Roman"/>
          <w:sz w:val="24"/>
          <w:szCs w:val="24"/>
        </w:rPr>
        <w:t xml:space="preserve">dont </w:t>
      </w:r>
      <w:r>
        <w:rPr>
          <w:rFonts w:ascii="Times New Roman" w:eastAsia="Arial Unicode MS" w:hAnsi="Times New Roman" w:cs="Times New Roman"/>
          <w:sz w:val="24"/>
          <w:szCs w:val="24"/>
        </w:rPr>
        <w:t xml:space="preserve">D. </w:t>
      </w:r>
      <w:r w:rsidR="001201F0">
        <w:rPr>
          <w:rFonts w:ascii="Times New Roman" w:eastAsia="Arial Unicode MS" w:hAnsi="Times New Roman" w:cs="Times New Roman"/>
          <w:sz w:val="24"/>
          <w:szCs w:val="24"/>
        </w:rPr>
        <w:t xml:space="preserve">Smith nous dit qu’ « il semble avoir travaillé pour les autorités comme espion dans </w:t>
      </w:r>
      <w:r w:rsidR="00FC7526">
        <w:rPr>
          <w:rFonts w:ascii="Times New Roman" w:eastAsia="Arial Unicode MS" w:hAnsi="Times New Roman" w:cs="Times New Roman"/>
          <w:sz w:val="24"/>
          <w:szCs w:val="24"/>
        </w:rPr>
        <w:t>le commerce du livre, en 1764 » -</w:t>
      </w:r>
      <w:r w:rsidR="001201F0">
        <w:rPr>
          <w:rFonts w:ascii="Times New Roman" w:eastAsia="Arial Unicode MS" w:hAnsi="Times New Roman" w:cs="Times New Roman"/>
          <w:sz w:val="24"/>
          <w:szCs w:val="24"/>
        </w:rPr>
        <w:t xml:space="preserve"> se crut-il d’une certaine manière immunisé par son double jeu ? On comprend que Sartine ait tout de suite pensé à lui quand il s’agit d’enrayer la propagation des </w:t>
      </w:r>
      <w:r w:rsidR="001201F0">
        <w:rPr>
          <w:rFonts w:ascii="Times New Roman" w:eastAsia="Arial Unicode MS" w:hAnsi="Times New Roman" w:cs="Times New Roman"/>
          <w:i/>
          <w:sz w:val="24"/>
          <w:szCs w:val="24"/>
        </w:rPr>
        <w:t xml:space="preserve">Mémoires </w:t>
      </w:r>
      <w:r w:rsidR="001201F0">
        <w:rPr>
          <w:rFonts w:ascii="Times New Roman" w:eastAsia="Arial Unicode MS" w:hAnsi="Times New Roman" w:cs="Times New Roman"/>
          <w:sz w:val="24"/>
          <w:szCs w:val="24"/>
        </w:rPr>
        <w:t xml:space="preserve">de La Chalotais. </w:t>
      </w:r>
    </w:p>
    <w:p w:rsidR="003944DB" w:rsidRPr="00586A6B" w:rsidRDefault="001E395E" w:rsidP="00C924E5">
      <w:pPr>
        <w:ind w:firstLine="708"/>
        <w:rPr>
          <w:rFonts w:ascii="Times New Roman" w:hAnsi="Times New Roman" w:cs="Times New Roman"/>
          <w:sz w:val="24"/>
          <w:szCs w:val="24"/>
          <w:lang w:val="fr-FR"/>
        </w:rPr>
      </w:pPr>
      <w:r>
        <w:rPr>
          <w:rFonts w:ascii="Times New Roman" w:hAnsi="Times New Roman" w:cs="Times New Roman"/>
          <w:sz w:val="24"/>
          <w:szCs w:val="24"/>
          <w:lang w:val="fr-FR"/>
        </w:rPr>
        <w:t>1.</w:t>
      </w:r>
      <w:r w:rsidR="001B3F97">
        <w:rPr>
          <w:rFonts w:ascii="Times New Roman" w:hAnsi="Times New Roman" w:cs="Times New Roman"/>
          <w:sz w:val="24"/>
          <w:szCs w:val="24"/>
          <w:lang w:val="fr-FR"/>
        </w:rPr>
        <w:t>3</w:t>
      </w:r>
      <w:r w:rsidR="00806835" w:rsidRPr="00586A6B">
        <w:rPr>
          <w:rFonts w:ascii="Times New Roman" w:hAnsi="Times New Roman" w:cs="Times New Roman"/>
          <w:sz w:val="24"/>
          <w:szCs w:val="24"/>
          <w:lang w:val="fr-FR"/>
        </w:rPr>
        <w:t xml:space="preserve">. </w:t>
      </w:r>
      <w:r w:rsidR="00871487">
        <w:rPr>
          <w:rFonts w:ascii="Times New Roman" w:hAnsi="Times New Roman" w:cs="Times New Roman"/>
          <w:sz w:val="24"/>
          <w:szCs w:val="24"/>
          <w:lang w:val="fr-FR"/>
        </w:rPr>
        <w:t xml:space="preserve">Les transactions fictives de </w:t>
      </w:r>
      <w:r w:rsidR="001B3F97">
        <w:rPr>
          <w:rFonts w:ascii="Times New Roman" w:hAnsi="Times New Roman" w:cs="Times New Roman"/>
          <w:sz w:val="24"/>
          <w:szCs w:val="24"/>
          <w:lang w:val="fr-FR"/>
        </w:rPr>
        <w:t xml:space="preserve">« l’amateur </w:t>
      </w:r>
      <w:r w:rsidR="00805474">
        <w:rPr>
          <w:rFonts w:ascii="Times New Roman" w:hAnsi="Times New Roman" w:cs="Times New Roman"/>
          <w:sz w:val="24"/>
          <w:szCs w:val="24"/>
          <w:lang w:val="fr-FR"/>
        </w:rPr>
        <w:t>L</w:t>
      </w:r>
      <w:r w:rsidR="00871487">
        <w:rPr>
          <w:rFonts w:ascii="Times New Roman" w:hAnsi="Times New Roman" w:cs="Times New Roman"/>
          <w:sz w:val="24"/>
          <w:szCs w:val="24"/>
          <w:lang w:val="fr-FR"/>
        </w:rPr>
        <w:t>e Breton ».</w:t>
      </w:r>
    </w:p>
    <w:p w:rsidR="0082796A" w:rsidRDefault="003944DB" w:rsidP="00E860B1">
      <w:pPr>
        <w:ind w:firstLine="708"/>
        <w:rPr>
          <w:rFonts w:ascii="Times New Roman" w:hAnsi="Times New Roman" w:cs="Times New Roman"/>
          <w:sz w:val="24"/>
          <w:szCs w:val="24"/>
          <w:lang w:val="fr-FR"/>
        </w:rPr>
      </w:pPr>
      <w:r>
        <w:rPr>
          <w:rFonts w:ascii="Times New Roman" w:hAnsi="Times New Roman" w:cs="Times New Roman"/>
          <w:sz w:val="24"/>
          <w:szCs w:val="24"/>
          <w:lang w:val="fr-FR"/>
        </w:rPr>
        <w:t>L</w:t>
      </w:r>
      <w:r w:rsidR="00E860B1">
        <w:rPr>
          <w:rFonts w:ascii="Times New Roman" w:hAnsi="Times New Roman" w:cs="Times New Roman"/>
          <w:sz w:val="24"/>
          <w:szCs w:val="24"/>
          <w:lang w:val="fr-FR"/>
        </w:rPr>
        <w:t>a mise en accusation</w:t>
      </w:r>
      <w:r w:rsidR="001E395E">
        <w:rPr>
          <w:rFonts w:ascii="Times New Roman" w:hAnsi="Times New Roman" w:cs="Times New Roman"/>
          <w:sz w:val="24"/>
          <w:szCs w:val="24"/>
          <w:lang w:val="fr-FR"/>
        </w:rPr>
        <w:t xml:space="preserve"> du couple Michelin</w:t>
      </w:r>
      <w:r w:rsidR="00E860B1">
        <w:rPr>
          <w:rFonts w:ascii="Times New Roman" w:hAnsi="Times New Roman" w:cs="Times New Roman"/>
          <w:sz w:val="24"/>
          <w:szCs w:val="24"/>
          <w:lang w:val="fr-FR"/>
        </w:rPr>
        <w:t xml:space="preserve"> se fonde d’abord sur la vis</w:t>
      </w:r>
      <w:r w:rsidR="001E395E">
        <w:rPr>
          <w:rFonts w:ascii="Times New Roman" w:hAnsi="Times New Roman" w:cs="Times New Roman"/>
          <w:sz w:val="24"/>
          <w:szCs w:val="24"/>
          <w:lang w:val="fr-FR"/>
        </w:rPr>
        <w:t>ite qu’un « particulier » - un « observateur » -</w:t>
      </w:r>
      <w:r w:rsidR="00E860B1">
        <w:rPr>
          <w:rFonts w:ascii="Times New Roman" w:hAnsi="Times New Roman" w:cs="Times New Roman"/>
          <w:sz w:val="24"/>
          <w:szCs w:val="24"/>
          <w:lang w:val="fr-FR"/>
        </w:rPr>
        <w:t xml:space="preserve"> rendit </w:t>
      </w:r>
      <w:r w:rsidR="001A1F87">
        <w:rPr>
          <w:rFonts w:ascii="Times New Roman" w:hAnsi="Times New Roman" w:cs="Times New Roman"/>
          <w:sz w:val="24"/>
          <w:szCs w:val="24"/>
          <w:lang w:val="fr-FR"/>
        </w:rPr>
        <w:t>le 18 novembre</w:t>
      </w:r>
      <w:r w:rsidR="003F0807">
        <w:rPr>
          <w:rFonts w:ascii="Times New Roman" w:hAnsi="Times New Roman" w:cs="Times New Roman"/>
          <w:sz w:val="24"/>
          <w:szCs w:val="24"/>
          <w:lang w:val="fr-FR"/>
        </w:rPr>
        <w:t xml:space="preserve"> à la boutique des Mousquetaires gris. L’homme fit entendre qu’il souhaitait acheter </w:t>
      </w:r>
      <w:r w:rsidR="00E84318">
        <w:rPr>
          <w:rFonts w:ascii="Times New Roman" w:hAnsi="Times New Roman" w:cs="Times New Roman"/>
          <w:sz w:val="24"/>
          <w:szCs w:val="24"/>
          <w:lang w:val="fr-FR"/>
        </w:rPr>
        <w:t xml:space="preserve">« des nouveautés ». Clémentine répondit « que celui à qui appartenait ladite boutique ne voulait point venir pour des titres indifférents ». </w:t>
      </w:r>
      <w:r w:rsidR="00B7764F">
        <w:rPr>
          <w:rFonts w:ascii="Times New Roman" w:hAnsi="Times New Roman" w:cs="Times New Roman"/>
          <w:sz w:val="24"/>
          <w:szCs w:val="24"/>
          <w:lang w:val="fr-FR"/>
        </w:rPr>
        <w:t xml:space="preserve">L’inconnu devait être plus précis. Il dit donc qu’il voulait </w:t>
      </w:r>
      <w:r w:rsidR="003F0807">
        <w:rPr>
          <w:rFonts w:ascii="Times New Roman" w:hAnsi="Times New Roman" w:cs="Times New Roman"/>
          <w:sz w:val="24"/>
          <w:szCs w:val="24"/>
          <w:lang w:val="fr-FR"/>
        </w:rPr>
        <w:t>« </w:t>
      </w:r>
      <w:r w:rsidR="00806835">
        <w:rPr>
          <w:rFonts w:ascii="Times New Roman" w:hAnsi="Times New Roman" w:cs="Times New Roman"/>
          <w:sz w:val="24"/>
          <w:szCs w:val="24"/>
          <w:lang w:val="fr-FR"/>
        </w:rPr>
        <w:t>Thérèse</w:t>
      </w:r>
      <w:r w:rsidR="003F0807">
        <w:rPr>
          <w:rFonts w:ascii="Times New Roman" w:hAnsi="Times New Roman" w:cs="Times New Roman"/>
          <w:sz w:val="24"/>
          <w:szCs w:val="24"/>
          <w:lang w:val="fr-FR"/>
        </w:rPr>
        <w:t xml:space="preserve"> philosophe, le portier des Chartreux et autres livres de cette </w:t>
      </w:r>
      <w:r w:rsidR="00806835">
        <w:rPr>
          <w:rFonts w:ascii="Times New Roman" w:hAnsi="Times New Roman" w:cs="Times New Roman"/>
          <w:sz w:val="24"/>
          <w:szCs w:val="24"/>
          <w:lang w:val="fr-FR"/>
        </w:rPr>
        <w:t>espèce</w:t>
      </w:r>
      <w:r w:rsidR="003F0807">
        <w:rPr>
          <w:rFonts w:ascii="Times New Roman" w:hAnsi="Times New Roman" w:cs="Times New Roman"/>
          <w:sz w:val="24"/>
          <w:szCs w:val="24"/>
          <w:lang w:val="fr-FR"/>
        </w:rPr>
        <w:t xml:space="preserve"> ». </w:t>
      </w:r>
      <w:r w:rsidR="00B7764F">
        <w:rPr>
          <w:rFonts w:ascii="Times New Roman" w:hAnsi="Times New Roman" w:cs="Times New Roman"/>
          <w:sz w:val="24"/>
          <w:szCs w:val="24"/>
          <w:lang w:val="fr-FR"/>
        </w:rPr>
        <w:t>La jeune femme assura : « Je n’apporte point de pareils livres à la boutique et je remettrai à celui pour qui je vends des livres la note que vous me laissez ».</w:t>
      </w:r>
    </w:p>
    <w:p w:rsidR="007439E4" w:rsidRPr="00806835" w:rsidRDefault="007439E4" w:rsidP="007439E4">
      <w:pPr>
        <w:ind w:firstLine="708"/>
        <w:rPr>
          <w:rFonts w:ascii="Times New Roman" w:hAnsi="Times New Roman" w:cs="Times New Roman"/>
          <w:sz w:val="24"/>
          <w:szCs w:val="24"/>
          <w:lang w:val="fr-FR"/>
        </w:rPr>
      </w:pPr>
      <w:r w:rsidRPr="00806835">
        <w:rPr>
          <w:rFonts w:ascii="Times New Roman" w:hAnsi="Times New Roman" w:cs="Times New Roman"/>
          <w:sz w:val="24"/>
          <w:szCs w:val="24"/>
          <w:lang w:val="fr-FR"/>
        </w:rPr>
        <w:t xml:space="preserve">Michelin, poursuit l’employée, apporta lui-même le </w:t>
      </w:r>
      <w:r w:rsidRPr="00806835">
        <w:rPr>
          <w:rFonts w:ascii="Times New Roman" w:hAnsi="Times New Roman" w:cs="Times New Roman"/>
          <w:i/>
          <w:sz w:val="24"/>
          <w:szCs w:val="24"/>
          <w:lang w:val="fr-FR"/>
        </w:rPr>
        <w:t xml:space="preserve">Portier des Chartreux </w:t>
      </w:r>
      <w:r w:rsidRPr="00806835">
        <w:rPr>
          <w:rFonts w:ascii="Times New Roman" w:hAnsi="Times New Roman" w:cs="Times New Roman"/>
          <w:sz w:val="24"/>
          <w:szCs w:val="24"/>
          <w:lang w:val="fr-FR"/>
        </w:rPr>
        <w:t xml:space="preserve">et </w:t>
      </w:r>
      <w:r w:rsidRPr="00806835">
        <w:rPr>
          <w:rFonts w:ascii="Times New Roman" w:hAnsi="Times New Roman" w:cs="Times New Roman"/>
          <w:i/>
          <w:sz w:val="24"/>
          <w:szCs w:val="24"/>
          <w:lang w:val="fr-FR"/>
        </w:rPr>
        <w:t>Thérèse philosophe</w:t>
      </w:r>
      <w:r w:rsidRPr="0080683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qui avait donné « Le Breton » comme nom et qu’on trouvait au </w:t>
      </w:r>
      <w:r w:rsidRPr="00871487">
        <w:rPr>
          <w:rFonts w:ascii="Times New Roman" w:hAnsi="Times New Roman" w:cs="Times New Roman"/>
          <w:sz w:val="24"/>
          <w:szCs w:val="24"/>
          <w:lang w:val="fr-FR"/>
        </w:rPr>
        <w:t>faubourg Saint-Honoré, « chez l</w:t>
      </w:r>
      <w:r>
        <w:rPr>
          <w:rFonts w:ascii="Times New Roman" w:hAnsi="Times New Roman" w:cs="Times New Roman"/>
          <w:sz w:val="24"/>
          <w:szCs w:val="24"/>
          <w:lang w:val="fr-FR"/>
        </w:rPr>
        <w:t>e premier marbrier à droite »</w:t>
      </w:r>
      <w:r w:rsidRPr="00871487">
        <w:rPr>
          <w:rFonts w:ascii="Times New Roman" w:hAnsi="Times New Roman" w:cs="Times New Roman"/>
          <w:sz w:val="24"/>
          <w:szCs w:val="24"/>
          <w:lang w:val="fr-FR"/>
        </w:rPr>
        <w:t xml:space="preserve">. Michelin commencera par nier piteusement </w:t>
      </w:r>
      <w:r>
        <w:rPr>
          <w:rFonts w:ascii="Times New Roman" w:hAnsi="Times New Roman" w:cs="Times New Roman"/>
          <w:sz w:val="24"/>
          <w:szCs w:val="24"/>
          <w:lang w:val="fr-FR"/>
        </w:rPr>
        <w:t>l’</w:t>
      </w:r>
      <w:r w:rsidRPr="00871487">
        <w:rPr>
          <w:rFonts w:ascii="Times New Roman" w:hAnsi="Times New Roman" w:cs="Times New Roman"/>
          <w:sz w:val="24"/>
          <w:szCs w:val="24"/>
          <w:lang w:val="fr-FR"/>
        </w:rPr>
        <w:t>offre d</w:t>
      </w:r>
      <w:r>
        <w:rPr>
          <w:rFonts w:ascii="Times New Roman" w:hAnsi="Times New Roman" w:cs="Times New Roman"/>
          <w:sz w:val="24"/>
          <w:szCs w:val="24"/>
          <w:lang w:val="fr-FR"/>
        </w:rPr>
        <w:t>e vente remise à Le Breton, « demeurant au faubourg Saint-Honoré chez un sculpteur » - le détail aura son importance. Le patron pensait-il repousser des faits que sa vendeuse accompagnait de détails trop vrais pour être inventés ?  Il fallut convenir que l</w:t>
      </w:r>
      <w:r w:rsidRPr="00806835">
        <w:rPr>
          <w:rFonts w:ascii="Times New Roman" w:hAnsi="Times New Roman" w:cs="Times New Roman"/>
          <w:sz w:val="24"/>
          <w:szCs w:val="24"/>
          <w:lang w:val="fr-FR"/>
        </w:rPr>
        <w:t xml:space="preserve">es ouvrages </w:t>
      </w:r>
      <w:r>
        <w:rPr>
          <w:rFonts w:ascii="Times New Roman" w:hAnsi="Times New Roman" w:cs="Times New Roman"/>
          <w:sz w:val="24"/>
          <w:szCs w:val="24"/>
          <w:lang w:val="fr-FR"/>
        </w:rPr>
        <w:t>avaient été</w:t>
      </w:r>
      <w:r w:rsidRPr="00806835">
        <w:rPr>
          <w:rFonts w:ascii="Times New Roman" w:hAnsi="Times New Roman" w:cs="Times New Roman"/>
          <w:sz w:val="24"/>
          <w:szCs w:val="24"/>
          <w:lang w:val="fr-FR"/>
        </w:rPr>
        <w:t xml:space="preserve"> proposés à trente livres l’exemplaire, prix </w:t>
      </w:r>
      <w:r>
        <w:rPr>
          <w:rFonts w:ascii="Times New Roman" w:hAnsi="Times New Roman" w:cs="Times New Roman"/>
          <w:sz w:val="24"/>
          <w:szCs w:val="24"/>
          <w:lang w:val="fr-FR"/>
        </w:rPr>
        <w:t>déclaré</w:t>
      </w:r>
      <w:r w:rsidRPr="00806835">
        <w:rPr>
          <w:rFonts w:ascii="Times New Roman" w:hAnsi="Times New Roman" w:cs="Times New Roman"/>
          <w:sz w:val="24"/>
          <w:szCs w:val="24"/>
          <w:lang w:val="fr-FR"/>
        </w:rPr>
        <w:t xml:space="preserve"> « exo</w:t>
      </w:r>
      <w:r>
        <w:rPr>
          <w:rFonts w:ascii="Times New Roman" w:hAnsi="Times New Roman" w:cs="Times New Roman"/>
          <w:sz w:val="24"/>
          <w:szCs w:val="24"/>
          <w:lang w:val="fr-FR"/>
        </w:rPr>
        <w:t xml:space="preserve">rbitant » par </w:t>
      </w:r>
      <w:r w:rsidRPr="00806835">
        <w:rPr>
          <w:rFonts w:ascii="Times New Roman" w:hAnsi="Times New Roman" w:cs="Times New Roman"/>
          <w:sz w:val="24"/>
          <w:szCs w:val="24"/>
          <w:lang w:val="fr-FR"/>
        </w:rPr>
        <w:t xml:space="preserve"> </w:t>
      </w:r>
      <w:r>
        <w:rPr>
          <w:rFonts w:ascii="Times New Roman" w:hAnsi="Times New Roman" w:cs="Times New Roman"/>
          <w:sz w:val="24"/>
          <w:szCs w:val="24"/>
          <w:lang w:val="fr-FR"/>
        </w:rPr>
        <w:t>« l’amateur ».</w:t>
      </w:r>
      <w:r w:rsidRPr="00806835">
        <w:rPr>
          <w:rFonts w:ascii="Times New Roman" w:hAnsi="Times New Roman" w:cs="Times New Roman"/>
          <w:sz w:val="24"/>
          <w:szCs w:val="24"/>
          <w:lang w:val="fr-FR"/>
        </w:rPr>
        <w:t xml:space="preserve"> Michelin </w:t>
      </w:r>
      <w:r>
        <w:rPr>
          <w:rFonts w:ascii="Times New Roman" w:hAnsi="Times New Roman" w:cs="Times New Roman"/>
          <w:sz w:val="24"/>
          <w:szCs w:val="24"/>
          <w:lang w:val="fr-FR"/>
        </w:rPr>
        <w:t>a offert de livrer</w:t>
      </w:r>
      <w:r w:rsidRPr="00806835">
        <w:rPr>
          <w:rFonts w:ascii="Times New Roman" w:hAnsi="Times New Roman" w:cs="Times New Roman"/>
          <w:sz w:val="24"/>
          <w:szCs w:val="24"/>
          <w:lang w:val="fr-FR"/>
        </w:rPr>
        <w:t xml:space="preserve"> le </w:t>
      </w:r>
      <w:r>
        <w:rPr>
          <w:rFonts w:ascii="Times New Roman" w:hAnsi="Times New Roman" w:cs="Times New Roman"/>
          <w:i/>
          <w:sz w:val="24"/>
          <w:szCs w:val="24"/>
          <w:lang w:val="fr-FR"/>
        </w:rPr>
        <w:t xml:space="preserve">Portier,  </w:t>
      </w:r>
      <w:r w:rsidRPr="00414663">
        <w:rPr>
          <w:rFonts w:ascii="Times New Roman" w:hAnsi="Times New Roman" w:cs="Times New Roman"/>
          <w:sz w:val="24"/>
          <w:szCs w:val="24"/>
          <w:lang w:val="fr-FR"/>
        </w:rPr>
        <w:t>« </w:t>
      </w:r>
      <w:r>
        <w:rPr>
          <w:rFonts w:ascii="Times New Roman" w:hAnsi="Times New Roman" w:cs="Times New Roman"/>
          <w:sz w:val="24"/>
          <w:szCs w:val="24"/>
          <w:lang w:val="fr-FR"/>
        </w:rPr>
        <w:t xml:space="preserve">il s’en « souvient », </w:t>
      </w:r>
      <w:r w:rsidRPr="00806835">
        <w:rPr>
          <w:rFonts w:ascii="Times New Roman" w:hAnsi="Times New Roman" w:cs="Times New Roman"/>
          <w:i/>
          <w:sz w:val="24"/>
          <w:szCs w:val="24"/>
          <w:lang w:val="fr-FR"/>
        </w:rPr>
        <w:t xml:space="preserve"> </w:t>
      </w:r>
      <w:r w:rsidRPr="00806835">
        <w:rPr>
          <w:rFonts w:ascii="Times New Roman" w:hAnsi="Times New Roman" w:cs="Times New Roman"/>
          <w:sz w:val="24"/>
          <w:szCs w:val="24"/>
          <w:lang w:val="fr-FR"/>
        </w:rPr>
        <w:t xml:space="preserve">mais </w:t>
      </w:r>
      <w:r>
        <w:rPr>
          <w:rFonts w:ascii="Times New Roman" w:hAnsi="Times New Roman" w:cs="Times New Roman"/>
          <w:sz w:val="24"/>
          <w:szCs w:val="24"/>
          <w:lang w:val="fr-FR"/>
        </w:rPr>
        <w:t>précise qu’</w:t>
      </w:r>
      <w:r w:rsidRPr="00806835">
        <w:rPr>
          <w:rFonts w:ascii="Times New Roman" w:hAnsi="Times New Roman" w:cs="Times New Roman"/>
          <w:sz w:val="24"/>
          <w:szCs w:val="24"/>
          <w:lang w:val="fr-FR"/>
        </w:rPr>
        <w:t xml:space="preserve">il ne le lui a point vendu : par la force des choses, puisque le client </w:t>
      </w:r>
      <w:r>
        <w:rPr>
          <w:rFonts w:ascii="Times New Roman" w:hAnsi="Times New Roman" w:cs="Times New Roman"/>
          <w:sz w:val="24"/>
          <w:szCs w:val="24"/>
          <w:lang w:val="fr-FR"/>
        </w:rPr>
        <w:t>déclinait l’achat ! Les caisses de la Librairie ne permettaient peut-être pas, non plus, d’engager de telles sommes dans le jeu des fausses négociations…</w:t>
      </w:r>
    </w:p>
    <w:p w:rsidR="008C36F1" w:rsidRDefault="000707A5" w:rsidP="00DE1D98">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Devant le refus de </w:t>
      </w:r>
      <w:r w:rsidR="00871487">
        <w:rPr>
          <w:rFonts w:ascii="Times New Roman" w:hAnsi="Times New Roman" w:cs="Times New Roman"/>
          <w:sz w:val="24"/>
          <w:szCs w:val="24"/>
          <w:lang w:val="fr-FR"/>
        </w:rPr>
        <w:t>« </w:t>
      </w:r>
      <w:r>
        <w:rPr>
          <w:rFonts w:ascii="Times New Roman" w:hAnsi="Times New Roman" w:cs="Times New Roman"/>
          <w:sz w:val="24"/>
          <w:szCs w:val="24"/>
          <w:lang w:val="fr-FR"/>
        </w:rPr>
        <w:t>Le Breton</w:t>
      </w:r>
      <w:r w:rsidR="00871487">
        <w:rPr>
          <w:rFonts w:ascii="Times New Roman" w:hAnsi="Times New Roman" w:cs="Times New Roman"/>
          <w:sz w:val="24"/>
          <w:szCs w:val="24"/>
          <w:lang w:val="fr-FR"/>
        </w:rPr>
        <w:t> »</w:t>
      </w:r>
      <w:r>
        <w:rPr>
          <w:rFonts w:ascii="Times New Roman" w:hAnsi="Times New Roman" w:cs="Times New Roman"/>
          <w:sz w:val="24"/>
          <w:szCs w:val="24"/>
          <w:lang w:val="fr-FR"/>
        </w:rPr>
        <w:t xml:space="preserve">, </w:t>
      </w:r>
      <w:r w:rsidR="004E14E3">
        <w:rPr>
          <w:rFonts w:ascii="Times New Roman" w:hAnsi="Times New Roman" w:cs="Times New Roman"/>
          <w:sz w:val="24"/>
          <w:szCs w:val="24"/>
          <w:lang w:val="fr-FR"/>
        </w:rPr>
        <w:t xml:space="preserve">Michelin lui montra donc ensuite, comme </w:t>
      </w:r>
      <w:r>
        <w:rPr>
          <w:rFonts w:ascii="Times New Roman" w:hAnsi="Times New Roman" w:cs="Times New Roman"/>
          <w:sz w:val="24"/>
          <w:szCs w:val="24"/>
          <w:lang w:val="fr-FR"/>
        </w:rPr>
        <w:t>plus abordables</w:t>
      </w:r>
      <w:r w:rsidR="004E14E3">
        <w:rPr>
          <w:rFonts w:ascii="Times New Roman" w:hAnsi="Times New Roman" w:cs="Times New Roman"/>
          <w:sz w:val="24"/>
          <w:szCs w:val="24"/>
          <w:lang w:val="fr-FR"/>
        </w:rPr>
        <w:t xml:space="preserve">, la </w:t>
      </w:r>
      <w:r w:rsidR="004E14E3">
        <w:rPr>
          <w:rFonts w:ascii="Times New Roman" w:hAnsi="Times New Roman" w:cs="Times New Roman"/>
          <w:i/>
          <w:sz w:val="24"/>
          <w:szCs w:val="24"/>
          <w:lang w:val="fr-FR"/>
        </w:rPr>
        <w:t>Putain errante</w:t>
      </w:r>
      <w:r w:rsidR="00DE1D98">
        <w:rPr>
          <w:rFonts w:ascii="Times New Roman" w:hAnsi="Times New Roman" w:cs="Times New Roman"/>
          <w:i/>
          <w:sz w:val="24"/>
          <w:szCs w:val="24"/>
          <w:lang w:val="fr-FR"/>
        </w:rPr>
        <w:t xml:space="preserve">, </w:t>
      </w:r>
      <w:r w:rsidR="00DE1D98">
        <w:rPr>
          <w:rFonts w:ascii="Times New Roman" w:hAnsi="Times New Roman" w:cs="Times New Roman"/>
          <w:sz w:val="24"/>
          <w:szCs w:val="24"/>
          <w:lang w:val="fr-FR"/>
        </w:rPr>
        <w:t xml:space="preserve">que le client « paya quatre francs », </w:t>
      </w:r>
      <w:r w:rsidR="004E14E3">
        <w:rPr>
          <w:rFonts w:ascii="Times New Roman" w:hAnsi="Times New Roman" w:cs="Times New Roman"/>
          <w:sz w:val="24"/>
          <w:szCs w:val="24"/>
          <w:lang w:val="fr-FR"/>
        </w:rPr>
        <w:t>et l’</w:t>
      </w:r>
      <w:r w:rsidR="004E14E3">
        <w:rPr>
          <w:rFonts w:ascii="Times New Roman" w:hAnsi="Times New Roman" w:cs="Times New Roman"/>
          <w:i/>
          <w:sz w:val="24"/>
          <w:szCs w:val="24"/>
          <w:lang w:val="fr-FR"/>
        </w:rPr>
        <w:t xml:space="preserve">Ecole des filles, </w:t>
      </w:r>
      <w:r w:rsidR="004E14E3">
        <w:rPr>
          <w:rFonts w:ascii="Times New Roman" w:hAnsi="Times New Roman" w:cs="Times New Roman"/>
          <w:sz w:val="24"/>
          <w:szCs w:val="24"/>
          <w:lang w:val="fr-FR"/>
        </w:rPr>
        <w:t>« en brochures ».</w:t>
      </w:r>
      <w:r>
        <w:rPr>
          <w:rFonts w:ascii="Times New Roman" w:hAnsi="Times New Roman" w:cs="Times New Roman"/>
          <w:sz w:val="24"/>
          <w:szCs w:val="24"/>
          <w:lang w:val="fr-FR"/>
        </w:rPr>
        <w:t xml:space="preserve"> </w:t>
      </w:r>
      <w:r w:rsidR="00DE1D98">
        <w:rPr>
          <w:rFonts w:ascii="Times New Roman" w:hAnsi="Times New Roman" w:cs="Times New Roman"/>
          <w:sz w:val="24"/>
          <w:szCs w:val="24"/>
          <w:lang w:val="fr-FR"/>
        </w:rPr>
        <w:t xml:space="preserve"> Le premier ouvrage, </w:t>
      </w:r>
      <w:r w:rsidR="008C0E0F">
        <w:rPr>
          <w:rFonts w:ascii="Times New Roman" w:hAnsi="Times New Roman" w:cs="Times New Roman"/>
          <w:sz w:val="24"/>
          <w:szCs w:val="24"/>
          <w:lang w:val="fr-FR"/>
        </w:rPr>
        <w:t xml:space="preserve">attribué à l’Arétin, </w:t>
      </w:r>
      <w:r w:rsidR="00E01705">
        <w:rPr>
          <w:rFonts w:ascii="Times New Roman" w:hAnsi="Times New Roman" w:cs="Times New Roman"/>
          <w:sz w:val="24"/>
          <w:szCs w:val="24"/>
          <w:lang w:val="fr-FR"/>
        </w:rPr>
        <w:t>venait de connaître notamment une réédition en 1760 sous l’adresse fantaisiste de « Lampsaque »</w:t>
      </w:r>
      <w:r w:rsidR="005B4892">
        <w:rPr>
          <w:rStyle w:val="Appelnotedebasdep"/>
          <w:rFonts w:ascii="Times New Roman" w:hAnsi="Times New Roman" w:cs="Times New Roman"/>
          <w:sz w:val="24"/>
          <w:szCs w:val="24"/>
          <w:lang w:val="fr-FR"/>
        </w:rPr>
        <w:footnoteReference w:id="20"/>
      </w:r>
      <w:r w:rsidR="00DE1D98">
        <w:rPr>
          <w:rFonts w:ascii="Times New Roman" w:hAnsi="Times New Roman" w:cs="Times New Roman"/>
          <w:sz w:val="24"/>
          <w:szCs w:val="24"/>
          <w:lang w:val="fr-FR"/>
        </w:rPr>
        <w:t xml:space="preserve">. </w:t>
      </w:r>
      <w:r w:rsidR="005D2F6F">
        <w:rPr>
          <w:rFonts w:ascii="Times New Roman" w:hAnsi="Times New Roman" w:cs="Times New Roman"/>
          <w:sz w:val="24"/>
          <w:szCs w:val="24"/>
          <w:lang w:val="fr-FR"/>
        </w:rPr>
        <w:t>L</w:t>
      </w:r>
      <w:r w:rsidR="00027E3B">
        <w:rPr>
          <w:rFonts w:ascii="Times New Roman" w:hAnsi="Times New Roman" w:cs="Times New Roman"/>
          <w:sz w:val="24"/>
          <w:szCs w:val="24"/>
          <w:lang w:val="fr-FR"/>
        </w:rPr>
        <w:t>’</w:t>
      </w:r>
      <w:r w:rsidR="00027E3B">
        <w:rPr>
          <w:rFonts w:ascii="Times New Roman" w:hAnsi="Times New Roman" w:cs="Times New Roman"/>
          <w:i/>
          <w:sz w:val="24"/>
          <w:szCs w:val="24"/>
          <w:lang w:val="fr-FR"/>
        </w:rPr>
        <w:t>Ecole des filles</w:t>
      </w:r>
      <w:r w:rsidR="00DE1D98">
        <w:rPr>
          <w:rFonts w:ascii="Times New Roman" w:hAnsi="Times New Roman" w:cs="Times New Roman"/>
          <w:i/>
          <w:sz w:val="24"/>
          <w:szCs w:val="24"/>
          <w:lang w:val="fr-FR"/>
        </w:rPr>
        <w:t xml:space="preserve"> </w:t>
      </w:r>
      <w:r w:rsidR="005D2F6F" w:rsidRPr="005D2F6F">
        <w:rPr>
          <w:rFonts w:ascii="Times New Roman" w:hAnsi="Times New Roman" w:cs="Times New Roman"/>
          <w:sz w:val="24"/>
          <w:szCs w:val="24"/>
          <w:lang w:val="fr-FR"/>
        </w:rPr>
        <w:t xml:space="preserve">de Michel </w:t>
      </w:r>
      <w:r w:rsidR="005D2F6F" w:rsidRPr="005D2F6F">
        <w:rPr>
          <w:rFonts w:ascii="Times New Roman" w:hAnsi="Times New Roman" w:cs="Times New Roman"/>
          <w:sz w:val="24"/>
          <w:szCs w:val="24"/>
          <w:lang w:val="fr-FR"/>
        </w:rPr>
        <w:lastRenderedPageBreak/>
        <w:t>Millot</w:t>
      </w:r>
      <w:r w:rsidR="005D2F6F">
        <w:rPr>
          <w:rFonts w:ascii="Times New Roman" w:hAnsi="Times New Roman" w:cs="Times New Roman"/>
          <w:sz w:val="24"/>
          <w:szCs w:val="24"/>
          <w:lang w:val="fr-FR"/>
        </w:rPr>
        <w:t xml:space="preserve">, qui remontait au milieu du siècle précédent, </w:t>
      </w:r>
      <w:r w:rsidR="00DE1D98">
        <w:rPr>
          <w:rFonts w:ascii="Times New Roman" w:hAnsi="Times New Roman" w:cs="Times New Roman"/>
          <w:sz w:val="24"/>
          <w:szCs w:val="24"/>
          <w:lang w:val="fr-FR"/>
        </w:rPr>
        <w:t>avait reparu la même année à l’adresse de « Cythère, de l’imprimerie de Vénus, et</w:t>
      </w:r>
      <w:r w:rsidR="005D2F6F">
        <w:rPr>
          <w:rFonts w:ascii="Times New Roman" w:hAnsi="Times New Roman" w:cs="Times New Roman"/>
          <w:sz w:val="24"/>
          <w:szCs w:val="24"/>
          <w:lang w:val="fr-FR"/>
        </w:rPr>
        <w:t xml:space="preserve"> se trouve chez Cupidon »</w:t>
      </w:r>
      <w:r w:rsidR="005D2F6F" w:rsidRPr="005D2F6F">
        <w:rPr>
          <w:rStyle w:val="Appelnotedebasdep"/>
          <w:rFonts w:ascii="Times New Roman" w:hAnsi="Times New Roman" w:cs="Times New Roman"/>
          <w:sz w:val="24"/>
          <w:szCs w:val="24"/>
          <w:lang w:val="fr-FR"/>
        </w:rPr>
        <w:t xml:space="preserve"> </w:t>
      </w:r>
      <w:r w:rsidR="005D2F6F">
        <w:rPr>
          <w:rStyle w:val="Appelnotedebasdep"/>
          <w:rFonts w:ascii="Times New Roman" w:hAnsi="Times New Roman" w:cs="Times New Roman"/>
          <w:sz w:val="24"/>
          <w:szCs w:val="24"/>
          <w:lang w:val="fr-FR"/>
        </w:rPr>
        <w:footnoteReference w:id="21"/>
      </w:r>
      <w:r w:rsidR="005D2F6F">
        <w:rPr>
          <w:rFonts w:ascii="Times New Roman" w:hAnsi="Times New Roman" w:cs="Times New Roman"/>
          <w:sz w:val="24"/>
          <w:szCs w:val="24"/>
          <w:lang w:val="fr-FR"/>
        </w:rPr>
        <w:t xml:space="preserve">. </w:t>
      </w:r>
    </w:p>
    <w:p w:rsidR="006A30B6" w:rsidRPr="006A30B6" w:rsidRDefault="006A30B6" w:rsidP="006A30B6">
      <w:pPr>
        <w:ind w:firstLine="708"/>
        <w:rPr>
          <w:rFonts w:ascii="Times New Roman" w:hAnsi="Times New Roman" w:cs="Times New Roman"/>
          <w:sz w:val="24"/>
          <w:szCs w:val="24"/>
          <w:lang w:val="fr-FR"/>
        </w:rPr>
      </w:pPr>
      <w:r>
        <w:rPr>
          <w:rFonts w:ascii="Times New Roman" w:hAnsi="Times New Roman" w:cs="Times New Roman"/>
          <w:sz w:val="24"/>
          <w:szCs w:val="24"/>
          <w:lang w:val="fr-FR"/>
        </w:rPr>
        <w:t>Les prix consentis pour l’achat de tels ouvrages justifient les risques pris par de si</w:t>
      </w:r>
      <w:r w:rsidR="00871487">
        <w:rPr>
          <w:rFonts w:ascii="Times New Roman" w:hAnsi="Times New Roman" w:cs="Times New Roman"/>
          <w:sz w:val="24"/>
          <w:szCs w:val="24"/>
          <w:lang w:val="fr-FR"/>
        </w:rPr>
        <w:t xml:space="preserve">mples « colporteurs » de livres et leur obstination à nier </w:t>
      </w:r>
      <w:r w:rsidR="002B44D0">
        <w:rPr>
          <w:rFonts w:ascii="Times New Roman" w:hAnsi="Times New Roman" w:cs="Times New Roman"/>
          <w:sz w:val="24"/>
          <w:szCs w:val="24"/>
          <w:lang w:val="fr-FR"/>
        </w:rPr>
        <w:t>des fautes avérées, face</w:t>
      </w:r>
      <w:r w:rsidR="00871487">
        <w:rPr>
          <w:rFonts w:ascii="Times New Roman" w:hAnsi="Times New Roman" w:cs="Times New Roman"/>
          <w:sz w:val="24"/>
          <w:szCs w:val="24"/>
          <w:lang w:val="fr-FR"/>
        </w:rPr>
        <w:t xml:space="preserve"> à </w:t>
      </w:r>
      <w:r w:rsidR="002B44D0">
        <w:rPr>
          <w:rFonts w:ascii="Times New Roman" w:hAnsi="Times New Roman" w:cs="Times New Roman"/>
          <w:sz w:val="24"/>
          <w:szCs w:val="24"/>
          <w:lang w:val="fr-FR"/>
        </w:rPr>
        <w:t xml:space="preserve">une </w:t>
      </w:r>
      <w:r w:rsidR="00871487">
        <w:rPr>
          <w:rFonts w:ascii="Times New Roman" w:hAnsi="Times New Roman" w:cs="Times New Roman"/>
          <w:sz w:val="24"/>
          <w:szCs w:val="24"/>
          <w:lang w:val="fr-FR"/>
        </w:rPr>
        <w:t>rigueur policière</w:t>
      </w:r>
      <w:r w:rsidR="002B44D0">
        <w:rPr>
          <w:rFonts w:ascii="Times New Roman" w:hAnsi="Times New Roman" w:cs="Times New Roman"/>
          <w:sz w:val="24"/>
          <w:szCs w:val="24"/>
          <w:lang w:val="fr-FR"/>
        </w:rPr>
        <w:t xml:space="preserve"> manipulatrice, qui savait aussi cacher ses sources mieux pousser à son terme l’investigation</w:t>
      </w:r>
      <w:r w:rsidR="0087148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005D2F6F">
        <w:rPr>
          <w:rFonts w:ascii="Times New Roman" w:hAnsi="Times New Roman" w:cs="Times New Roman"/>
          <w:sz w:val="24"/>
          <w:szCs w:val="24"/>
          <w:lang w:val="fr-FR"/>
        </w:rPr>
        <w:t>L</w:t>
      </w:r>
      <w:r w:rsidR="002B44D0">
        <w:rPr>
          <w:rFonts w:ascii="Times New Roman" w:hAnsi="Times New Roman" w:cs="Times New Roman"/>
          <w:sz w:val="24"/>
          <w:szCs w:val="24"/>
          <w:lang w:val="fr-FR"/>
        </w:rPr>
        <w:t>es</w:t>
      </w:r>
      <w:r w:rsidR="005D2F6F">
        <w:rPr>
          <w:rFonts w:ascii="Times New Roman" w:hAnsi="Times New Roman" w:cs="Times New Roman"/>
          <w:sz w:val="24"/>
          <w:szCs w:val="24"/>
          <w:lang w:val="fr-FR"/>
        </w:rPr>
        <w:t xml:space="preserve"> dénégations pren</w:t>
      </w:r>
      <w:r w:rsidR="00871487">
        <w:rPr>
          <w:rFonts w:ascii="Times New Roman" w:hAnsi="Times New Roman" w:cs="Times New Roman"/>
          <w:sz w:val="24"/>
          <w:szCs w:val="24"/>
          <w:lang w:val="fr-FR"/>
        </w:rPr>
        <w:t>nent</w:t>
      </w:r>
      <w:r>
        <w:rPr>
          <w:rFonts w:ascii="Times New Roman" w:hAnsi="Times New Roman" w:cs="Times New Roman"/>
          <w:sz w:val="24"/>
          <w:szCs w:val="24"/>
          <w:lang w:val="fr-FR"/>
        </w:rPr>
        <w:t xml:space="preserve"> </w:t>
      </w:r>
      <w:r w:rsidR="002B44D0">
        <w:rPr>
          <w:rFonts w:ascii="Times New Roman" w:hAnsi="Times New Roman" w:cs="Times New Roman"/>
          <w:sz w:val="24"/>
          <w:szCs w:val="24"/>
          <w:lang w:val="fr-FR"/>
        </w:rPr>
        <w:t xml:space="preserve">parfois </w:t>
      </w:r>
      <w:r>
        <w:rPr>
          <w:rFonts w:ascii="Times New Roman" w:hAnsi="Times New Roman" w:cs="Times New Roman"/>
          <w:sz w:val="24"/>
          <w:szCs w:val="24"/>
          <w:lang w:val="fr-FR"/>
        </w:rPr>
        <w:t xml:space="preserve">un tour cocasse. Clémentine rapporte : </w:t>
      </w:r>
      <w:r w:rsidRPr="00173C69">
        <w:rPr>
          <w:rFonts w:ascii="Times New Roman" w:hAnsi="Times New Roman" w:cs="Times New Roman"/>
          <w:sz w:val="24"/>
          <w:szCs w:val="24"/>
          <w:lang w:val="fr-FR"/>
        </w:rPr>
        <w:t xml:space="preserve">« Mon bourgeois </w:t>
      </w:r>
      <w:r>
        <w:rPr>
          <w:rFonts w:ascii="Times New Roman" w:hAnsi="Times New Roman" w:cs="Times New Roman"/>
          <w:sz w:val="24"/>
          <w:szCs w:val="24"/>
          <w:lang w:val="fr-FR"/>
        </w:rPr>
        <w:t>porta dernièrement des livres dé</w:t>
      </w:r>
      <w:r w:rsidRPr="00173C69">
        <w:rPr>
          <w:rFonts w:ascii="Times New Roman" w:hAnsi="Times New Roman" w:cs="Times New Roman"/>
          <w:sz w:val="24"/>
          <w:szCs w:val="24"/>
          <w:lang w:val="fr-FR"/>
        </w:rPr>
        <w:t>fendus dans une maison et comme on les trouva trop chers</w:t>
      </w:r>
      <w:r>
        <w:rPr>
          <w:rFonts w:ascii="Times New Roman" w:hAnsi="Times New Roman" w:cs="Times New Roman"/>
          <w:sz w:val="24"/>
          <w:szCs w:val="24"/>
          <w:lang w:val="fr-FR"/>
        </w:rPr>
        <w:t>,</w:t>
      </w:r>
      <w:r w:rsidRPr="00173C69">
        <w:rPr>
          <w:rFonts w:ascii="Times New Roman" w:hAnsi="Times New Roman" w:cs="Times New Roman"/>
          <w:sz w:val="24"/>
          <w:szCs w:val="24"/>
          <w:lang w:val="fr-FR"/>
        </w:rPr>
        <w:t xml:space="preserve"> il fut obligé d</w:t>
      </w:r>
      <w:r>
        <w:rPr>
          <w:rFonts w:ascii="Times New Roman" w:hAnsi="Times New Roman" w:cs="Times New Roman"/>
          <w:sz w:val="24"/>
          <w:szCs w:val="24"/>
          <w:lang w:val="fr-FR"/>
        </w:rPr>
        <w:t>e les remporter et il risqua d’ê</w:t>
      </w:r>
      <w:r w:rsidRPr="00173C69">
        <w:rPr>
          <w:rFonts w:ascii="Times New Roman" w:hAnsi="Times New Roman" w:cs="Times New Roman"/>
          <w:sz w:val="24"/>
          <w:szCs w:val="24"/>
          <w:lang w:val="fr-FR"/>
        </w:rPr>
        <w:t>tre arrêté et fouillé en chemin »</w:t>
      </w:r>
      <w:r>
        <w:rPr>
          <w:rFonts w:ascii="Times New Roman" w:hAnsi="Times New Roman" w:cs="Times New Roman"/>
          <w:sz w:val="24"/>
          <w:szCs w:val="24"/>
          <w:lang w:val="fr-FR"/>
        </w:rPr>
        <w:t xml:space="preserve">. Michelin nia l’épisode, en faisant naïvement valoir qu’au contraire, il n’avait </w:t>
      </w:r>
      <w:r>
        <w:rPr>
          <w:rFonts w:ascii="Times New Roman" w:eastAsia="Times New Roman" w:hAnsi="Times New Roman" w:cs="Times New Roman"/>
          <w:sz w:val="24"/>
          <w:szCs w:val="24"/>
          <w:lang w:eastAsia="fr-BE"/>
        </w:rPr>
        <w:t xml:space="preserve">alors rencontré sur sa route « personne qui ait pu lui </w:t>
      </w:r>
      <w:r w:rsidR="00871487">
        <w:rPr>
          <w:rFonts w:ascii="Times New Roman" w:eastAsia="Times New Roman" w:hAnsi="Times New Roman" w:cs="Times New Roman"/>
          <w:sz w:val="24"/>
          <w:szCs w:val="24"/>
          <w:lang w:eastAsia="fr-BE"/>
        </w:rPr>
        <w:t>donner aucune terreur panique ».</w:t>
      </w:r>
      <w:r>
        <w:rPr>
          <w:rFonts w:ascii="Times New Roman" w:eastAsia="Times New Roman" w:hAnsi="Times New Roman" w:cs="Times New Roman"/>
          <w:sz w:val="24"/>
          <w:szCs w:val="24"/>
          <w:lang w:eastAsia="fr-BE"/>
        </w:rPr>
        <w:t xml:space="preserve"> </w:t>
      </w:r>
      <w:r w:rsidR="00871487">
        <w:rPr>
          <w:rFonts w:ascii="Times New Roman" w:eastAsia="Times New Roman" w:hAnsi="Times New Roman" w:cs="Times New Roman"/>
          <w:sz w:val="24"/>
          <w:szCs w:val="24"/>
          <w:lang w:eastAsia="fr-BE"/>
        </w:rPr>
        <w:t>Livre</w:t>
      </w:r>
      <w:r>
        <w:rPr>
          <w:rFonts w:ascii="Times New Roman" w:eastAsia="Times New Roman" w:hAnsi="Times New Roman" w:cs="Times New Roman"/>
          <w:sz w:val="24"/>
          <w:szCs w:val="24"/>
          <w:lang w:eastAsia="fr-BE"/>
        </w:rPr>
        <w:t xml:space="preserve"> le détail </w:t>
      </w:r>
      <w:r w:rsidR="00871487">
        <w:rPr>
          <w:rFonts w:ascii="Times New Roman" w:eastAsia="Times New Roman" w:hAnsi="Times New Roman" w:cs="Times New Roman"/>
          <w:sz w:val="24"/>
          <w:szCs w:val="24"/>
          <w:lang w:eastAsia="fr-BE"/>
        </w:rPr>
        <w:t xml:space="preserve">scellait sa culpabilité. </w:t>
      </w:r>
    </w:p>
    <w:p w:rsidR="008370DA" w:rsidRDefault="006A30B6" w:rsidP="006A30B6">
      <w:pPr>
        <w:ind w:firstLine="708"/>
        <w:rPr>
          <w:rFonts w:ascii="Times New Roman" w:hAnsi="Times New Roman" w:cs="Times New Roman"/>
          <w:sz w:val="24"/>
          <w:szCs w:val="24"/>
          <w:lang w:val="fr-FR"/>
        </w:rPr>
      </w:pPr>
      <w:r>
        <w:rPr>
          <w:rFonts w:ascii="Times New Roman" w:eastAsia="Times New Roman" w:hAnsi="Times New Roman" w:cs="Times New Roman"/>
          <w:sz w:val="24"/>
          <w:szCs w:val="24"/>
          <w:lang w:eastAsia="fr-BE"/>
        </w:rPr>
        <w:t>Piètres mensonges et dérobades exaspèrent le commissaire de Rochebrune, à qui Michelin commence par dire, au début de l’interrogatoire, « qu’il n’a point de connaissance d’avoir vendu de livres prohibés depuis six semaines et les dernières défenses de Monsieur le Lieutenant général de police ».  Q</w:t>
      </w:r>
      <w:r>
        <w:rPr>
          <w:rFonts w:ascii="Times New Roman" w:hAnsi="Times New Roman" w:cs="Times New Roman"/>
          <w:sz w:val="24"/>
          <w:szCs w:val="24"/>
          <w:lang w:val="fr-FR"/>
        </w:rPr>
        <w:t xml:space="preserve">uand Rochebrune lui met sous le nez l’offre de débit de la </w:t>
      </w:r>
      <w:r>
        <w:rPr>
          <w:rFonts w:ascii="Times New Roman" w:hAnsi="Times New Roman" w:cs="Times New Roman"/>
          <w:i/>
          <w:sz w:val="24"/>
          <w:szCs w:val="24"/>
          <w:lang w:val="fr-FR"/>
        </w:rPr>
        <w:t xml:space="preserve">Putain errante </w:t>
      </w:r>
      <w:r>
        <w:rPr>
          <w:rFonts w:ascii="Times New Roman" w:hAnsi="Times New Roman" w:cs="Times New Roman"/>
          <w:sz w:val="24"/>
          <w:szCs w:val="24"/>
          <w:lang w:val="fr-FR"/>
        </w:rPr>
        <w:t xml:space="preserve">à </w:t>
      </w:r>
      <w:r w:rsidR="00871487">
        <w:rPr>
          <w:rFonts w:ascii="Times New Roman" w:hAnsi="Times New Roman" w:cs="Times New Roman"/>
          <w:sz w:val="24"/>
          <w:szCs w:val="24"/>
          <w:lang w:val="fr-FR"/>
        </w:rPr>
        <w:t>l’observateur,</w:t>
      </w:r>
      <w:r>
        <w:rPr>
          <w:rFonts w:ascii="Times New Roman" w:hAnsi="Times New Roman" w:cs="Times New Roman"/>
          <w:sz w:val="24"/>
          <w:szCs w:val="24"/>
          <w:lang w:val="fr-FR"/>
        </w:rPr>
        <w:t xml:space="preserve"> le libraire pense s’en sortir en disant « qu’il croit que la vente de cette brochure est antérieure à la défense de Monsieur le Lieutenant Général de police ». Aussi bien n’a-t-il proposé l’ouvrage « que parce qu’il voulait se débarrasser de ces sortes de livres, dont il n’avait qu’un exemplaire ». Mais les aveux de Clémentine démontrent qu’il en a débités «</w:t>
      </w:r>
      <w:r w:rsidR="00F955B9">
        <w:rPr>
          <w:rFonts w:ascii="Times New Roman" w:hAnsi="Times New Roman" w:cs="Times New Roman"/>
          <w:sz w:val="24"/>
          <w:szCs w:val="24"/>
          <w:lang w:val="fr-FR"/>
        </w:rPr>
        <w:t> depuis trois mois ou environ » : s</w:t>
      </w:r>
      <w:r>
        <w:rPr>
          <w:rFonts w:ascii="Times New Roman" w:hAnsi="Times New Roman" w:cs="Times New Roman"/>
          <w:sz w:val="24"/>
          <w:szCs w:val="24"/>
          <w:lang w:val="fr-FR"/>
        </w:rPr>
        <w:t xml:space="preserve">es rapports avec </w:t>
      </w:r>
      <w:r w:rsidR="00F955B9">
        <w:rPr>
          <w:rFonts w:ascii="Times New Roman" w:hAnsi="Times New Roman" w:cs="Times New Roman"/>
          <w:sz w:val="24"/>
          <w:szCs w:val="24"/>
          <w:lang w:val="fr-FR"/>
        </w:rPr>
        <w:t>« </w:t>
      </w:r>
      <w:r>
        <w:rPr>
          <w:rFonts w:ascii="Times New Roman" w:hAnsi="Times New Roman" w:cs="Times New Roman"/>
          <w:sz w:val="24"/>
          <w:szCs w:val="24"/>
          <w:lang w:val="fr-FR"/>
        </w:rPr>
        <w:t>Le Breton</w:t>
      </w:r>
      <w:r w:rsidR="00F955B9">
        <w:rPr>
          <w:rFonts w:ascii="Times New Roman" w:hAnsi="Times New Roman" w:cs="Times New Roman"/>
          <w:sz w:val="24"/>
          <w:szCs w:val="24"/>
          <w:lang w:val="fr-FR"/>
        </w:rPr>
        <w:t> » sont du 9 décembre !</w:t>
      </w:r>
      <w:r>
        <w:rPr>
          <w:rFonts w:ascii="Times New Roman" w:hAnsi="Times New Roman" w:cs="Times New Roman"/>
          <w:sz w:val="24"/>
          <w:szCs w:val="24"/>
          <w:lang w:val="fr-FR"/>
        </w:rPr>
        <w:t xml:space="preserve"> </w:t>
      </w:r>
      <w:r w:rsidR="00F955B9">
        <w:rPr>
          <w:rFonts w:ascii="Times New Roman" w:hAnsi="Times New Roman" w:cs="Times New Roman"/>
          <w:sz w:val="24"/>
          <w:szCs w:val="24"/>
          <w:lang w:val="fr-FR"/>
        </w:rPr>
        <w:t xml:space="preserve">C’est alors que </w:t>
      </w:r>
    </w:p>
    <w:p w:rsidR="00F955B9" w:rsidRPr="008370DA" w:rsidRDefault="00F955B9" w:rsidP="008370DA">
      <w:pPr>
        <w:ind w:left="567"/>
        <w:rPr>
          <w:rFonts w:ascii="Times New Roman" w:hAnsi="Times New Roman" w:cs="Times New Roman"/>
          <w:lang w:val="fr-FR"/>
        </w:rPr>
      </w:pPr>
      <w:r>
        <w:rPr>
          <w:rFonts w:ascii="Times New Roman" w:hAnsi="Times New Roman" w:cs="Times New Roman"/>
          <w:sz w:val="24"/>
          <w:szCs w:val="24"/>
          <w:lang w:val="fr-FR"/>
        </w:rPr>
        <w:t> </w:t>
      </w:r>
      <w:r w:rsidRPr="008370DA">
        <w:rPr>
          <w:rFonts w:ascii="Times New Roman" w:hAnsi="Times New Roman" w:cs="Times New Roman"/>
          <w:lang w:val="fr-FR"/>
        </w:rPr>
        <w:t>la fille de boutique de ce marchand a dit à l’observateur que son maître n’avait pu encore lui donner l’état des livres défendus qu’il lui avait demandé, parce qu’il manquait le prix à deux articles</w:t>
      </w:r>
      <w:r w:rsidR="008370DA">
        <w:rPr>
          <w:rFonts w:ascii="Times New Roman" w:hAnsi="Times New Roman" w:cs="Times New Roman"/>
          <w:lang w:val="fr-FR"/>
        </w:rPr>
        <w:t xml:space="preserve">, mais qu’il lui enverrait cet état par la petite poste. </w:t>
      </w:r>
      <w:r w:rsidR="00596445">
        <w:rPr>
          <w:rStyle w:val="Appelnotedebasdep"/>
          <w:rFonts w:ascii="Times New Roman" w:hAnsi="Times New Roman" w:cs="Times New Roman"/>
          <w:lang w:val="fr-FR"/>
        </w:rPr>
        <w:footnoteReference w:id="22"/>
      </w:r>
    </w:p>
    <w:p w:rsidR="00F34E0D" w:rsidRDefault="00596445" w:rsidP="00F34E0D">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 « </w:t>
      </w:r>
      <w:r w:rsidR="00352ADD">
        <w:rPr>
          <w:rFonts w:ascii="Times New Roman" w:hAnsi="Times New Roman" w:cs="Times New Roman"/>
          <w:sz w:val="24"/>
          <w:szCs w:val="24"/>
          <w:lang w:val="fr-FR"/>
        </w:rPr>
        <w:t>S</w:t>
      </w:r>
      <w:r>
        <w:rPr>
          <w:rFonts w:ascii="Times New Roman" w:hAnsi="Times New Roman" w:cs="Times New Roman"/>
          <w:sz w:val="24"/>
          <w:szCs w:val="24"/>
          <w:lang w:val="fr-FR"/>
        </w:rPr>
        <w:t>on bourgeois »</w:t>
      </w:r>
      <w:r w:rsidR="00352ADD">
        <w:rPr>
          <w:rFonts w:ascii="Times New Roman" w:hAnsi="Times New Roman" w:cs="Times New Roman"/>
          <w:sz w:val="24"/>
          <w:szCs w:val="24"/>
          <w:lang w:val="fr-FR"/>
        </w:rPr>
        <w:t>, confie-t-elle au prétendu client, « courait</w:t>
      </w:r>
      <w:r>
        <w:rPr>
          <w:rFonts w:ascii="Times New Roman" w:hAnsi="Times New Roman" w:cs="Times New Roman"/>
          <w:sz w:val="24"/>
          <w:szCs w:val="24"/>
          <w:lang w:val="fr-FR"/>
        </w:rPr>
        <w:t xml:space="preserve"> beaucoup de risques » en procurant le 10 décembre cette liste </w:t>
      </w:r>
      <w:r w:rsidR="005A1485">
        <w:rPr>
          <w:rFonts w:ascii="Times New Roman" w:hAnsi="Times New Roman" w:cs="Times New Roman"/>
          <w:sz w:val="24"/>
          <w:szCs w:val="24"/>
          <w:lang w:val="fr-FR"/>
        </w:rPr>
        <w:t>qui, concluait le rapport de police</w:t>
      </w:r>
      <w:r w:rsidR="00352AD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2B44D0">
        <w:rPr>
          <w:rFonts w:ascii="Times New Roman" w:hAnsi="Times New Roman" w:cs="Times New Roman"/>
          <w:sz w:val="24"/>
          <w:szCs w:val="24"/>
          <w:lang w:val="fr-FR"/>
        </w:rPr>
        <w:t>« </w:t>
      </w:r>
      <w:r>
        <w:rPr>
          <w:rFonts w:ascii="Times New Roman" w:hAnsi="Times New Roman" w:cs="Times New Roman"/>
          <w:sz w:val="24"/>
          <w:szCs w:val="24"/>
          <w:lang w:val="fr-FR"/>
        </w:rPr>
        <w:t xml:space="preserve">forme contre lui la preuve la plus complète de son mauvais commerce ». </w:t>
      </w:r>
      <w:r w:rsidR="00352ADD">
        <w:rPr>
          <w:rFonts w:ascii="Times New Roman" w:hAnsi="Times New Roman" w:cs="Times New Roman"/>
          <w:sz w:val="24"/>
          <w:szCs w:val="24"/>
          <w:lang w:val="fr-FR"/>
        </w:rPr>
        <w:t>Aussi bien Michelin reçut-il le lendemain la visite plus musclée de  Pierre Chenon, avocat au Parlement e</w:t>
      </w:r>
      <w:r w:rsidR="005A1485">
        <w:rPr>
          <w:rFonts w:ascii="Times New Roman" w:hAnsi="Times New Roman" w:cs="Times New Roman"/>
          <w:sz w:val="24"/>
          <w:szCs w:val="24"/>
          <w:lang w:val="fr-FR"/>
        </w:rPr>
        <w:t>t commissaire au Châtelet, et de l’inspecteur Marais</w:t>
      </w:r>
      <w:r w:rsidR="00352ADD">
        <w:rPr>
          <w:rStyle w:val="Appelnotedebasdep"/>
          <w:rFonts w:ascii="Times New Roman" w:hAnsi="Times New Roman" w:cs="Times New Roman"/>
          <w:sz w:val="24"/>
          <w:szCs w:val="24"/>
          <w:lang w:val="fr-FR"/>
        </w:rPr>
        <w:footnoteReference w:id="23"/>
      </w:r>
      <w:r w:rsidR="00352ADD">
        <w:rPr>
          <w:rFonts w:ascii="Times New Roman" w:hAnsi="Times New Roman" w:cs="Times New Roman"/>
          <w:sz w:val="24"/>
          <w:szCs w:val="24"/>
          <w:lang w:val="fr-FR"/>
        </w:rPr>
        <w:t xml:space="preserve">. Au cinquième étage de la maison du sieur Guanon, rue des Barrés, ils trouvèrent dans une </w:t>
      </w:r>
      <w:r w:rsidR="00F34E0D">
        <w:rPr>
          <w:rFonts w:ascii="Times New Roman" w:hAnsi="Times New Roman" w:cs="Times New Roman"/>
          <w:sz w:val="24"/>
          <w:szCs w:val="24"/>
          <w:lang w:val="fr-FR"/>
        </w:rPr>
        <w:t xml:space="preserve">chambre occupée par le libraire « quelques papiers et manuscrits » dont on fit un paquet confié à Marais, qui arrêta Michelin pour le conduire à la Bastille. </w:t>
      </w:r>
      <w:r w:rsidR="00F34E0D">
        <w:rPr>
          <w:rFonts w:ascii="Times New Roman" w:hAnsi="Times New Roman" w:cs="Times New Roman"/>
          <w:sz w:val="24"/>
          <w:szCs w:val="24"/>
          <w:lang w:val="fr-FR"/>
        </w:rPr>
        <w:tab/>
      </w:r>
      <w:r w:rsidR="00F34E0D">
        <w:rPr>
          <w:rFonts w:ascii="Times New Roman" w:hAnsi="Times New Roman" w:cs="Times New Roman"/>
          <w:sz w:val="24"/>
          <w:szCs w:val="24"/>
          <w:lang w:val="fr-FR"/>
        </w:rPr>
        <w:tab/>
      </w:r>
      <w:r w:rsidR="00F34E0D">
        <w:rPr>
          <w:rFonts w:ascii="Times New Roman" w:hAnsi="Times New Roman" w:cs="Times New Roman"/>
          <w:sz w:val="24"/>
          <w:szCs w:val="24"/>
          <w:lang w:val="fr-FR"/>
        </w:rPr>
        <w:tab/>
      </w:r>
      <w:r w:rsidR="00F34E0D">
        <w:rPr>
          <w:rFonts w:ascii="Times New Roman" w:hAnsi="Times New Roman" w:cs="Times New Roman"/>
          <w:sz w:val="24"/>
          <w:szCs w:val="24"/>
          <w:lang w:val="fr-FR"/>
        </w:rPr>
        <w:tab/>
      </w:r>
      <w:r w:rsidR="00F34E0D">
        <w:rPr>
          <w:rFonts w:ascii="Times New Roman" w:hAnsi="Times New Roman" w:cs="Times New Roman"/>
          <w:sz w:val="24"/>
          <w:szCs w:val="24"/>
          <w:lang w:val="fr-FR"/>
        </w:rPr>
        <w:tab/>
      </w:r>
      <w:r w:rsidR="00F34E0D">
        <w:rPr>
          <w:rFonts w:ascii="Times New Roman" w:hAnsi="Times New Roman" w:cs="Times New Roman"/>
          <w:sz w:val="24"/>
          <w:szCs w:val="24"/>
          <w:lang w:val="fr-FR"/>
        </w:rPr>
        <w:tab/>
      </w:r>
      <w:r w:rsidR="00F34E0D">
        <w:rPr>
          <w:rFonts w:ascii="Times New Roman" w:hAnsi="Times New Roman" w:cs="Times New Roman"/>
          <w:sz w:val="24"/>
          <w:szCs w:val="24"/>
          <w:lang w:val="fr-FR"/>
        </w:rPr>
        <w:tab/>
      </w:r>
    </w:p>
    <w:p w:rsidR="00282A65" w:rsidRDefault="00F34E0D" w:rsidP="00CE5465">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S’y retrouver cinq ans après sa précédente détention allait-il enfin rendre celui-ci plus raisonnable, entend-on demander Rochebune ? Michelin n’a-t-il donc en rien « profité » du séjour effectué « au mois de janvier mil sept cents soixante et une » ? Il ne s’agit plus </w:t>
      </w:r>
      <w:r>
        <w:rPr>
          <w:rFonts w:ascii="Times New Roman" w:hAnsi="Times New Roman" w:cs="Times New Roman"/>
          <w:sz w:val="24"/>
          <w:szCs w:val="24"/>
          <w:lang w:val="fr-FR"/>
        </w:rPr>
        <w:lastRenderedPageBreak/>
        <w:t xml:space="preserve">maintenant </w:t>
      </w:r>
      <w:r w:rsidR="005A1485">
        <w:rPr>
          <w:rFonts w:ascii="Times New Roman" w:hAnsi="Times New Roman" w:cs="Times New Roman"/>
          <w:sz w:val="24"/>
          <w:szCs w:val="24"/>
          <w:lang w:val="fr-FR"/>
        </w:rPr>
        <w:t xml:space="preserve">de manquer </w:t>
      </w:r>
      <w:r w:rsidR="006A30B6">
        <w:rPr>
          <w:rFonts w:ascii="Times New Roman" w:hAnsi="Times New Roman" w:cs="Times New Roman"/>
          <w:sz w:val="24"/>
          <w:szCs w:val="24"/>
          <w:lang w:val="fr-FR"/>
        </w:rPr>
        <w:t>« au serment</w:t>
      </w:r>
      <w:r>
        <w:rPr>
          <w:rFonts w:ascii="Times New Roman" w:hAnsi="Times New Roman" w:cs="Times New Roman"/>
          <w:sz w:val="24"/>
          <w:szCs w:val="24"/>
          <w:lang w:val="fr-FR"/>
        </w:rPr>
        <w:t xml:space="preserve"> qu’il a fait de dire vérité ». Qu</w:t>
      </w:r>
      <w:r w:rsidR="005A1485">
        <w:rPr>
          <w:rFonts w:ascii="Times New Roman" w:hAnsi="Times New Roman" w:cs="Times New Roman"/>
          <w:sz w:val="24"/>
          <w:szCs w:val="24"/>
          <w:lang w:val="fr-FR"/>
        </w:rPr>
        <w:t>’il</w:t>
      </w:r>
      <w:r>
        <w:rPr>
          <w:rFonts w:ascii="Times New Roman" w:hAnsi="Times New Roman" w:cs="Times New Roman"/>
          <w:sz w:val="24"/>
          <w:szCs w:val="24"/>
          <w:lang w:val="fr-FR"/>
        </w:rPr>
        <w:t xml:space="preserve"> dénonce ceux qui lui procurent </w:t>
      </w:r>
      <w:r w:rsidR="00805474">
        <w:rPr>
          <w:rFonts w:ascii="Times New Roman" w:hAnsi="Times New Roman" w:cs="Times New Roman"/>
          <w:sz w:val="24"/>
          <w:szCs w:val="24"/>
          <w:lang w:val="fr-FR"/>
        </w:rPr>
        <w:t xml:space="preserve">ou lui achètent </w:t>
      </w:r>
      <w:r>
        <w:rPr>
          <w:rFonts w:ascii="Times New Roman" w:hAnsi="Times New Roman" w:cs="Times New Roman"/>
          <w:sz w:val="24"/>
          <w:szCs w:val="24"/>
          <w:lang w:val="fr-FR"/>
        </w:rPr>
        <w:t xml:space="preserve">ces mauvais livres. </w:t>
      </w:r>
    </w:p>
    <w:p w:rsidR="003C7891" w:rsidRPr="00017287" w:rsidRDefault="005A1485" w:rsidP="009D30C1">
      <w:pPr>
        <w:ind w:firstLine="708"/>
        <w:rPr>
          <w:rFonts w:ascii="Times New Roman" w:hAnsi="Times New Roman" w:cs="Times New Roman"/>
          <w:sz w:val="24"/>
          <w:szCs w:val="24"/>
          <w:lang w:val="fr-FR"/>
        </w:rPr>
      </w:pPr>
      <w:r>
        <w:rPr>
          <w:rFonts w:ascii="Times New Roman" w:hAnsi="Times New Roman" w:cs="Times New Roman"/>
          <w:sz w:val="24"/>
          <w:szCs w:val="24"/>
          <w:lang w:val="fr-FR"/>
        </w:rPr>
        <w:t>1</w:t>
      </w:r>
      <w:r w:rsidR="0049737D">
        <w:rPr>
          <w:rFonts w:ascii="Times New Roman" w:hAnsi="Times New Roman" w:cs="Times New Roman"/>
          <w:sz w:val="24"/>
          <w:szCs w:val="24"/>
          <w:lang w:val="fr-FR"/>
        </w:rPr>
        <w:t>.4</w:t>
      </w:r>
      <w:r w:rsidR="003C7891" w:rsidRPr="00017287">
        <w:rPr>
          <w:rFonts w:ascii="Times New Roman" w:hAnsi="Times New Roman" w:cs="Times New Roman"/>
          <w:sz w:val="24"/>
          <w:szCs w:val="24"/>
          <w:lang w:val="fr-FR"/>
        </w:rPr>
        <w:t xml:space="preserve">. </w:t>
      </w:r>
      <w:r w:rsidR="00577F50">
        <w:rPr>
          <w:rFonts w:ascii="Times New Roman" w:hAnsi="Times New Roman" w:cs="Times New Roman"/>
          <w:sz w:val="24"/>
          <w:szCs w:val="24"/>
          <w:lang w:val="fr-FR"/>
        </w:rPr>
        <w:t>Du fournisseur au consommateur</w:t>
      </w:r>
    </w:p>
    <w:p w:rsidR="00B746AB" w:rsidRDefault="00805474" w:rsidP="00B746AB">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L’accusé </w:t>
      </w:r>
      <w:r w:rsidR="00577F50">
        <w:rPr>
          <w:rFonts w:ascii="Times New Roman" w:hAnsi="Times New Roman" w:cs="Times New Roman"/>
          <w:sz w:val="24"/>
          <w:szCs w:val="24"/>
          <w:lang w:val="fr-FR"/>
        </w:rPr>
        <w:t>mettra d’abord</w:t>
      </w:r>
      <w:r>
        <w:rPr>
          <w:rFonts w:ascii="Times New Roman" w:hAnsi="Times New Roman" w:cs="Times New Roman"/>
          <w:sz w:val="24"/>
          <w:szCs w:val="24"/>
          <w:lang w:val="fr-FR"/>
        </w:rPr>
        <w:t xml:space="preserve"> en cause</w:t>
      </w:r>
      <w:r w:rsidR="00577F50">
        <w:rPr>
          <w:rFonts w:ascii="Times New Roman" w:hAnsi="Times New Roman" w:cs="Times New Roman"/>
          <w:sz w:val="24"/>
          <w:szCs w:val="24"/>
          <w:lang w:val="fr-FR"/>
        </w:rPr>
        <w:t>, pour la littérature érotique,</w:t>
      </w:r>
      <w:r>
        <w:rPr>
          <w:rFonts w:ascii="Times New Roman" w:hAnsi="Times New Roman" w:cs="Times New Roman"/>
          <w:sz w:val="24"/>
          <w:szCs w:val="24"/>
          <w:lang w:val="fr-FR"/>
        </w:rPr>
        <w:t xml:space="preserve"> un nommé Pierre, « étalant des livres sur le quai Malaquais dans les barrières de l’hôtel de Bo</w:t>
      </w:r>
      <w:r w:rsidR="00577F50">
        <w:rPr>
          <w:rFonts w:ascii="Times New Roman" w:hAnsi="Times New Roman" w:cs="Times New Roman"/>
          <w:sz w:val="24"/>
          <w:szCs w:val="24"/>
          <w:lang w:val="fr-FR"/>
        </w:rPr>
        <w:t xml:space="preserve">uillon ». Celui-ci </w:t>
      </w:r>
      <w:r>
        <w:rPr>
          <w:rFonts w:ascii="Times New Roman" w:hAnsi="Times New Roman" w:cs="Times New Roman"/>
          <w:sz w:val="24"/>
          <w:szCs w:val="24"/>
          <w:lang w:val="fr-FR"/>
        </w:rPr>
        <w:t xml:space="preserve"> se trouvait à l’angle de l’actuel quai Voltaire, du côté de la rue des Saints-Pères (n° 1)</w:t>
      </w:r>
      <w:r>
        <w:rPr>
          <w:rStyle w:val="Appelnotedebasdep"/>
          <w:rFonts w:ascii="Times New Roman" w:hAnsi="Times New Roman" w:cs="Times New Roman"/>
          <w:sz w:val="24"/>
          <w:szCs w:val="24"/>
          <w:lang w:val="fr-FR"/>
        </w:rPr>
        <w:footnoteReference w:id="24"/>
      </w:r>
      <w:r>
        <w:rPr>
          <w:rFonts w:ascii="Times New Roman" w:hAnsi="Times New Roman" w:cs="Times New Roman"/>
          <w:sz w:val="24"/>
          <w:szCs w:val="24"/>
          <w:lang w:val="fr-FR"/>
        </w:rPr>
        <w:t xml:space="preserve">. </w:t>
      </w:r>
      <w:r w:rsidR="00577F50">
        <w:rPr>
          <w:rFonts w:ascii="Times New Roman" w:hAnsi="Times New Roman" w:cs="Times New Roman"/>
          <w:sz w:val="24"/>
          <w:szCs w:val="24"/>
          <w:lang w:val="fr-FR"/>
        </w:rPr>
        <w:t xml:space="preserve">Concernant la proposition de vente à </w:t>
      </w:r>
      <w:r w:rsidR="005A1485">
        <w:rPr>
          <w:rFonts w:ascii="Times New Roman" w:hAnsi="Times New Roman" w:cs="Times New Roman"/>
          <w:sz w:val="24"/>
          <w:szCs w:val="24"/>
          <w:lang w:val="fr-FR"/>
        </w:rPr>
        <w:t>« </w:t>
      </w:r>
      <w:r w:rsidR="00577F50">
        <w:rPr>
          <w:rFonts w:ascii="Times New Roman" w:hAnsi="Times New Roman" w:cs="Times New Roman"/>
          <w:sz w:val="24"/>
          <w:szCs w:val="24"/>
          <w:lang w:val="fr-FR"/>
        </w:rPr>
        <w:t>Le Breton</w:t>
      </w:r>
      <w:r w:rsidR="005A1485">
        <w:rPr>
          <w:rFonts w:ascii="Times New Roman" w:hAnsi="Times New Roman" w:cs="Times New Roman"/>
          <w:sz w:val="24"/>
          <w:szCs w:val="24"/>
          <w:lang w:val="fr-FR"/>
        </w:rPr>
        <w:t> »</w:t>
      </w:r>
      <w:r w:rsidR="00577F50">
        <w:rPr>
          <w:rFonts w:ascii="Times New Roman" w:hAnsi="Times New Roman" w:cs="Times New Roman"/>
          <w:sz w:val="24"/>
          <w:szCs w:val="24"/>
          <w:lang w:val="fr-FR"/>
        </w:rPr>
        <w:t xml:space="preserve"> de « la pucelle sans figures au prix de cinq livres », Michelin incrimina un « </w:t>
      </w:r>
      <w:r w:rsidR="00A023F8">
        <w:rPr>
          <w:rFonts w:ascii="Times New Roman" w:hAnsi="Times New Roman" w:cs="Times New Roman"/>
          <w:sz w:val="24"/>
          <w:szCs w:val="24"/>
          <w:lang w:val="fr-FR"/>
        </w:rPr>
        <w:t>Sieur Masse, colporteur demeurant à Paris, au Marché Neuf »</w:t>
      </w:r>
      <w:r w:rsidR="00B746AB" w:rsidRPr="00B746AB">
        <w:rPr>
          <w:rStyle w:val="Appelnotedebasdep"/>
          <w:rFonts w:ascii="Times New Roman" w:hAnsi="Times New Roman" w:cs="Times New Roman"/>
          <w:sz w:val="24"/>
          <w:szCs w:val="24"/>
          <w:lang w:val="fr-FR"/>
        </w:rPr>
        <w:t xml:space="preserve"> </w:t>
      </w:r>
      <w:r w:rsidR="00B746AB">
        <w:rPr>
          <w:rStyle w:val="Appelnotedebasdep"/>
          <w:rFonts w:ascii="Times New Roman" w:hAnsi="Times New Roman" w:cs="Times New Roman"/>
          <w:sz w:val="24"/>
          <w:szCs w:val="24"/>
          <w:lang w:val="fr-FR"/>
        </w:rPr>
        <w:footnoteReference w:id="25"/>
      </w:r>
      <w:r w:rsidR="00577F50">
        <w:rPr>
          <w:rFonts w:ascii="Times New Roman" w:hAnsi="Times New Roman" w:cs="Times New Roman"/>
          <w:sz w:val="24"/>
          <w:szCs w:val="24"/>
          <w:lang w:val="fr-FR"/>
        </w:rPr>
        <w:t>. Celui-ci se tenait sur le quai de l’île de la Cité, entre le pont</w:t>
      </w:r>
      <w:r w:rsidR="005A1485">
        <w:rPr>
          <w:rFonts w:ascii="Times New Roman" w:hAnsi="Times New Roman" w:cs="Times New Roman"/>
          <w:sz w:val="24"/>
          <w:szCs w:val="24"/>
          <w:lang w:val="fr-FR"/>
        </w:rPr>
        <w:t xml:space="preserve"> Saint-Michel et le Petit-Pont, </w:t>
      </w:r>
      <w:r w:rsidR="00577F50">
        <w:rPr>
          <w:rFonts w:ascii="Times New Roman" w:hAnsi="Times New Roman" w:cs="Times New Roman"/>
          <w:sz w:val="24"/>
          <w:szCs w:val="24"/>
          <w:lang w:val="fr-FR"/>
        </w:rPr>
        <w:t xml:space="preserve"> soit à l’endroit </w:t>
      </w:r>
      <w:r w:rsidR="00A023F8" w:rsidRPr="00A023F8">
        <w:rPr>
          <w:rFonts w:ascii="Times New Roman" w:hAnsi="Times New Roman" w:cs="Times New Roman"/>
          <w:sz w:val="24"/>
          <w:szCs w:val="24"/>
          <w:lang w:val="fr-FR"/>
        </w:rPr>
        <w:t>où s’élève aujourd’hui la préfecture de police</w:t>
      </w:r>
      <w:r w:rsidR="00577F50">
        <w:rPr>
          <w:rFonts w:ascii="Times New Roman" w:hAnsi="Times New Roman" w:cs="Times New Roman"/>
          <w:sz w:val="24"/>
          <w:szCs w:val="24"/>
          <w:lang w:val="fr-FR"/>
        </w:rPr>
        <w:t xml:space="preserve">. </w:t>
      </w:r>
      <w:r w:rsidR="005A1485">
        <w:rPr>
          <w:rFonts w:ascii="Times New Roman" w:hAnsi="Times New Roman" w:cs="Times New Roman"/>
          <w:sz w:val="24"/>
          <w:szCs w:val="24"/>
          <w:lang w:val="fr-FR"/>
        </w:rPr>
        <w:t>Ce colporteur</w:t>
      </w:r>
      <w:r w:rsidR="00B746AB">
        <w:rPr>
          <w:rFonts w:ascii="Times New Roman" w:hAnsi="Times New Roman" w:cs="Times New Roman"/>
          <w:sz w:val="24"/>
          <w:szCs w:val="24"/>
          <w:lang w:val="fr-FR"/>
        </w:rPr>
        <w:t xml:space="preserve"> paraît s’être spécialisé dans le marché voltairien puisqu’il </w:t>
      </w:r>
      <w:r w:rsidR="00F554B4">
        <w:rPr>
          <w:rFonts w:ascii="Times New Roman" w:hAnsi="Times New Roman" w:cs="Times New Roman"/>
          <w:sz w:val="24"/>
          <w:szCs w:val="24"/>
          <w:lang w:val="fr-FR"/>
        </w:rPr>
        <w:t xml:space="preserve">fournit également </w:t>
      </w:r>
      <w:r w:rsidR="00B746AB">
        <w:rPr>
          <w:rFonts w:ascii="Times New Roman" w:hAnsi="Times New Roman" w:cs="Times New Roman"/>
          <w:sz w:val="24"/>
          <w:szCs w:val="24"/>
          <w:lang w:val="fr-FR"/>
        </w:rPr>
        <w:t xml:space="preserve">à Michelin </w:t>
      </w:r>
      <w:r w:rsidR="00F554B4">
        <w:rPr>
          <w:rFonts w:ascii="Times New Roman" w:hAnsi="Times New Roman" w:cs="Times New Roman"/>
          <w:sz w:val="24"/>
          <w:szCs w:val="24"/>
          <w:lang w:val="fr-FR"/>
        </w:rPr>
        <w:t xml:space="preserve">le </w:t>
      </w:r>
      <w:r w:rsidR="00F554B4">
        <w:rPr>
          <w:rFonts w:ascii="Times New Roman" w:hAnsi="Times New Roman" w:cs="Times New Roman"/>
          <w:i/>
          <w:sz w:val="24"/>
          <w:szCs w:val="24"/>
          <w:lang w:val="fr-FR"/>
        </w:rPr>
        <w:t>Dictionnaire philosophique</w:t>
      </w:r>
      <w:r w:rsidR="00B746AB">
        <w:rPr>
          <w:rFonts w:ascii="Times New Roman" w:hAnsi="Times New Roman" w:cs="Times New Roman"/>
          <w:i/>
          <w:sz w:val="24"/>
          <w:szCs w:val="24"/>
          <w:lang w:val="fr-FR"/>
        </w:rPr>
        <w:t xml:space="preserve">. </w:t>
      </w:r>
      <w:r w:rsidR="00F554B4">
        <w:rPr>
          <w:rFonts w:ascii="Times New Roman" w:hAnsi="Times New Roman" w:cs="Times New Roman"/>
          <w:sz w:val="24"/>
          <w:szCs w:val="24"/>
          <w:lang w:val="fr-FR"/>
        </w:rPr>
        <w:t xml:space="preserve"> </w:t>
      </w:r>
    </w:p>
    <w:p w:rsidR="00C53C37" w:rsidRDefault="00B746AB" w:rsidP="000428B7">
      <w:pPr>
        <w:spacing w:after="0"/>
        <w:ind w:firstLine="708"/>
        <w:rPr>
          <w:rFonts w:ascii="Times New Roman" w:eastAsia="Arial Unicode MS" w:hAnsi="Times New Roman" w:cs="Times New Roman"/>
          <w:sz w:val="24"/>
          <w:szCs w:val="24"/>
        </w:rPr>
      </w:pPr>
      <w:r>
        <w:rPr>
          <w:rFonts w:ascii="Times New Roman" w:hAnsi="Times New Roman" w:cs="Times New Roman"/>
          <w:sz w:val="24"/>
          <w:szCs w:val="24"/>
          <w:lang w:val="fr-FR"/>
        </w:rPr>
        <w:t>En matière de débit, Michelin</w:t>
      </w:r>
      <w:r w:rsidR="00F554B4">
        <w:rPr>
          <w:rFonts w:ascii="Times New Roman" w:hAnsi="Times New Roman" w:cs="Times New Roman"/>
          <w:sz w:val="24"/>
          <w:szCs w:val="24"/>
          <w:lang w:val="fr-FR"/>
        </w:rPr>
        <w:t xml:space="preserve"> fit l’offre </w:t>
      </w:r>
      <w:r>
        <w:rPr>
          <w:rFonts w:ascii="Times New Roman" w:hAnsi="Times New Roman" w:cs="Times New Roman"/>
          <w:sz w:val="24"/>
          <w:szCs w:val="24"/>
          <w:lang w:val="fr-FR"/>
        </w:rPr>
        <w:t xml:space="preserve">du </w:t>
      </w:r>
      <w:r w:rsidR="005A1485">
        <w:rPr>
          <w:rFonts w:ascii="Times New Roman" w:hAnsi="Times New Roman" w:cs="Times New Roman"/>
          <w:i/>
          <w:sz w:val="24"/>
          <w:szCs w:val="24"/>
          <w:lang w:val="fr-FR"/>
        </w:rPr>
        <w:t>Dictionnai</w:t>
      </w:r>
      <w:r>
        <w:rPr>
          <w:rFonts w:ascii="Times New Roman" w:hAnsi="Times New Roman" w:cs="Times New Roman"/>
          <w:i/>
          <w:sz w:val="24"/>
          <w:szCs w:val="24"/>
          <w:lang w:val="fr-FR"/>
        </w:rPr>
        <w:t xml:space="preserve">re </w:t>
      </w:r>
      <w:r w:rsidR="00F554B4">
        <w:rPr>
          <w:rFonts w:ascii="Times New Roman" w:hAnsi="Times New Roman" w:cs="Times New Roman"/>
          <w:sz w:val="24"/>
          <w:szCs w:val="24"/>
          <w:lang w:val="fr-FR"/>
        </w:rPr>
        <w:t xml:space="preserve">à un « M. de Pezé, </w:t>
      </w:r>
      <w:r w:rsidR="00F554B4" w:rsidRPr="0039739B">
        <w:rPr>
          <w:rFonts w:ascii="Times New Roman" w:hAnsi="Times New Roman" w:cs="Times New Roman"/>
          <w:sz w:val="24"/>
          <w:szCs w:val="24"/>
          <w:lang w:val="fr-FR"/>
        </w:rPr>
        <w:t xml:space="preserve">capitaine des Dragons demeurant </w:t>
      </w:r>
      <w:r w:rsidR="004155C3">
        <w:rPr>
          <w:rFonts w:ascii="Times New Roman" w:hAnsi="Times New Roman" w:cs="Times New Roman"/>
          <w:sz w:val="24"/>
          <w:szCs w:val="24"/>
          <w:lang w:val="fr-FR"/>
        </w:rPr>
        <w:t>à</w:t>
      </w:r>
      <w:r w:rsidR="00F554B4" w:rsidRPr="0039739B">
        <w:rPr>
          <w:rFonts w:ascii="Times New Roman" w:hAnsi="Times New Roman" w:cs="Times New Roman"/>
          <w:sz w:val="24"/>
          <w:szCs w:val="24"/>
          <w:lang w:val="fr-FR"/>
        </w:rPr>
        <w:t xml:space="preserve"> Paris rue Traversé</w:t>
      </w:r>
      <w:r w:rsidR="004155C3">
        <w:rPr>
          <w:rFonts w:ascii="Times New Roman" w:hAnsi="Times New Roman" w:cs="Times New Roman"/>
          <w:sz w:val="24"/>
          <w:szCs w:val="24"/>
          <w:lang w:val="fr-FR"/>
        </w:rPr>
        <w:t>,</w:t>
      </w:r>
      <w:r w:rsidR="00F554B4" w:rsidRPr="0039739B">
        <w:rPr>
          <w:rFonts w:ascii="Times New Roman" w:hAnsi="Times New Roman" w:cs="Times New Roman"/>
          <w:sz w:val="24"/>
          <w:szCs w:val="24"/>
          <w:lang w:val="fr-FR"/>
        </w:rPr>
        <w:t xml:space="preserve"> près la Barriere de </w:t>
      </w:r>
      <w:r w:rsidR="004155C3">
        <w:rPr>
          <w:rFonts w:ascii="Times New Roman" w:hAnsi="Times New Roman" w:cs="Times New Roman"/>
          <w:sz w:val="24"/>
          <w:szCs w:val="24"/>
          <w:lang w:val="fr-FR"/>
        </w:rPr>
        <w:t>Sève</w:t>
      </w:r>
      <w:r>
        <w:rPr>
          <w:rFonts w:ascii="Times New Roman" w:hAnsi="Times New Roman" w:cs="Times New Roman"/>
          <w:sz w:val="24"/>
          <w:szCs w:val="24"/>
          <w:lang w:val="fr-FR"/>
        </w:rPr>
        <w:t> »</w:t>
      </w:r>
      <w:r w:rsidR="004155C3">
        <w:rPr>
          <w:rStyle w:val="Appelnotedebasdep"/>
          <w:rFonts w:ascii="Times New Roman" w:hAnsi="Times New Roman" w:cs="Times New Roman"/>
          <w:sz w:val="24"/>
          <w:szCs w:val="24"/>
          <w:lang w:val="fr-FR"/>
        </w:rPr>
        <w:footnoteReference w:id="26"/>
      </w:r>
      <w:r w:rsidR="004155C3" w:rsidRPr="0039739B">
        <w:rPr>
          <w:rFonts w:ascii="Times New Roman" w:hAnsi="Times New Roman" w:cs="Times New Roman"/>
          <w:sz w:val="24"/>
          <w:szCs w:val="24"/>
          <w:lang w:val="fr-FR"/>
        </w:rPr>
        <w:t xml:space="preserve">. </w:t>
      </w:r>
      <w:r w:rsidR="0081624E">
        <w:rPr>
          <w:rFonts w:ascii="Times New Roman" w:hAnsi="Times New Roman" w:cs="Times New Roman"/>
          <w:sz w:val="24"/>
          <w:szCs w:val="24"/>
          <w:lang w:val="fr-FR"/>
        </w:rPr>
        <w:t xml:space="preserve">Pour D. Varry, il </w:t>
      </w:r>
      <w:r w:rsidR="0081624E" w:rsidRPr="0081624E">
        <w:rPr>
          <w:rFonts w:ascii="Times New Roman" w:hAnsi="Times New Roman" w:cs="Times New Roman"/>
          <w:sz w:val="24"/>
          <w:szCs w:val="24"/>
          <w:lang w:val="fr-FR"/>
        </w:rPr>
        <w:t xml:space="preserve">s’agit vraisemblablement du « marquis » de Pezay, auteur des </w:t>
      </w:r>
      <w:r w:rsidR="0081624E" w:rsidRPr="0081624E">
        <w:rPr>
          <w:rFonts w:ascii="Times New Roman" w:eastAsia="Arial Unicode MS" w:hAnsi="Times New Roman" w:cs="Times New Roman"/>
          <w:i/>
          <w:sz w:val="24"/>
          <w:szCs w:val="24"/>
        </w:rPr>
        <w:t xml:space="preserve">Soirées helvétiennes, alsaciennes et fran-comtoises </w:t>
      </w:r>
      <w:r w:rsidR="0081624E" w:rsidRPr="0081624E">
        <w:rPr>
          <w:rFonts w:ascii="Times New Roman" w:eastAsia="Arial Unicode MS" w:hAnsi="Times New Roman" w:cs="Times New Roman"/>
          <w:sz w:val="24"/>
          <w:szCs w:val="24"/>
        </w:rPr>
        <w:t>(1771), où figurent des « remarques sur le commerce du livre prohibé »</w:t>
      </w:r>
      <w:r w:rsidR="0081624E" w:rsidRPr="0081624E">
        <w:rPr>
          <w:rStyle w:val="Appelnotedebasdep"/>
          <w:rFonts w:ascii="Times New Roman" w:eastAsia="Arial Unicode MS" w:hAnsi="Times New Roman" w:cs="Times New Roman"/>
          <w:sz w:val="24"/>
          <w:szCs w:val="24"/>
        </w:rPr>
        <w:footnoteReference w:id="27"/>
      </w:r>
      <w:r w:rsidR="0081624E">
        <w:rPr>
          <w:rFonts w:ascii="Times New Roman" w:eastAsia="Arial Unicode MS" w:hAnsi="Times New Roman" w:cs="Times New Roman"/>
          <w:sz w:val="24"/>
          <w:szCs w:val="24"/>
        </w:rPr>
        <w:t xml:space="preserve">. </w:t>
      </w:r>
      <w:r w:rsidR="00167072">
        <w:rPr>
          <w:rFonts w:ascii="Times New Roman" w:eastAsia="Arial Unicode MS" w:hAnsi="Times New Roman" w:cs="Times New Roman"/>
          <w:sz w:val="24"/>
          <w:szCs w:val="24"/>
        </w:rPr>
        <w:t xml:space="preserve">Un autre aspect de l’œuvre de Pezay ne peut manquer d’attirer l’attention. Il avait donné en 1764 un </w:t>
      </w:r>
      <w:r w:rsidR="00167072">
        <w:rPr>
          <w:rFonts w:ascii="Times New Roman" w:eastAsia="Arial Unicode MS" w:hAnsi="Times New Roman" w:cs="Times New Roman"/>
          <w:i/>
          <w:sz w:val="24"/>
          <w:szCs w:val="24"/>
        </w:rPr>
        <w:t xml:space="preserve">Zélis au bain </w:t>
      </w:r>
      <w:r w:rsidR="00167072">
        <w:rPr>
          <w:rFonts w:ascii="Times New Roman" w:eastAsia="Arial Unicode MS" w:hAnsi="Times New Roman" w:cs="Times New Roman"/>
          <w:sz w:val="24"/>
          <w:szCs w:val="24"/>
        </w:rPr>
        <w:t xml:space="preserve">qui fut reproduit au XIXe siècle dans un recueil de </w:t>
      </w:r>
      <w:r w:rsidR="00167072">
        <w:rPr>
          <w:rFonts w:ascii="Times New Roman" w:eastAsia="Arial Unicode MS" w:hAnsi="Times New Roman" w:cs="Times New Roman"/>
          <w:i/>
          <w:sz w:val="24"/>
          <w:szCs w:val="24"/>
        </w:rPr>
        <w:t>Petits poèmes érotiques du XVIIIe siècle</w:t>
      </w:r>
      <w:r w:rsidR="00167072">
        <w:rPr>
          <w:rStyle w:val="Appelnotedebasdep"/>
          <w:rFonts w:ascii="Times New Roman" w:eastAsia="Arial Unicode MS" w:hAnsi="Times New Roman" w:cs="Times New Roman"/>
          <w:i/>
          <w:sz w:val="24"/>
          <w:szCs w:val="24"/>
        </w:rPr>
        <w:footnoteReference w:id="28"/>
      </w:r>
      <w:r w:rsidR="00167072">
        <w:rPr>
          <w:rFonts w:ascii="Times New Roman" w:eastAsia="Arial Unicode MS" w:hAnsi="Times New Roman" w:cs="Times New Roman"/>
          <w:i/>
          <w:sz w:val="24"/>
          <w:szCs w:val="24"/>
        </w:rPr>
        <w:t xml:space="preserve">. </w:t>
      </w:r>
      <w:r w:rsidR="00167072">
        <w:rPr>
          <w:rFonts w:ascii="Times New Roman" w:eastAsia="Arial Unicode MS" w:hAnsi="Times New Roman" w:cs="Times New Roman"/>
          <w:sz w:val="24"/>
          <w:szCs w:val="24"/>
        </w:rPr>
        <w:t xml:space="preserve">Dans l’année qui suivit la rafle des colporteurs, il publia sous l’anonymat une </w:t>
      </w:r>
      <w:r w:rsidR="00167072">
        <w:rPr>
          <w:rFonts w:ascii="Times New Roman" w:eastAsia="Arial Unicode MS" w:hAnsi="Times New Roman" w:cs="Times New Roman"/>
          <w:i/>
          <w:sz w:val="24"/>
          <w:szCs w:val="24"/>
        </w:rPr>
        <w:t xml:space="preserve">Suite de bagatelles </w:t>
      </w:r>
      <w:r w:rsidR="00167072">
        <w:rPr>
          <w:rFonts w:ascii="Times New Roman" w:eastAsia="Arial Unicode MS" w:hAnsi="Times New Roman" w:cs="Times New Roman"/>
          <w:sz w:val="24"/>
          <w:szCs w:val="24"/>
        </w:rPr>
        <w:t xml:space="preserve">et une </w:t>
      </w:r>
      <w:r w:rsidR="00167072">
        <w:rPr>
          <w:rFonts w:ascii="Times New Roman" w:eastAsia="Arial Unicode MS" w:hAnsi="Times New Roman" w:cs="Times New Roman"/>
          <w:i/>
          <w:sz w:val="24"/>
          <w:szCs w:val="24"/>
        </w:rPr>
        <w:t xml:space="preserve">Nouvelle Zélis au bain </w:t>
      </w:r>
      <w:r w:rsidR="00167072">
        <w:rPr>
          <w:rFonts w:ascii="Times New Roman" w:eastAsia="Arial Unicode MS" w:hAnsi="Times New Roman" w:cs="Times New Roman"/>
          <w:sz w:val="24"/>
          <w:szCs w:val="24"/>
        </w:rPr>
        <w:t xml:space="preserve">en 1768. </w:t>
      </w:r>
    </w:p>
    <w:p w:rsidR="00C53C37" w:rsidRDefault="00C53C37" w:rsidP="000428B7">
      <w:pPr>
        <w:spacing w:after="0"/>
        <w:ind w:firstLine="708"/>
        <w:rPr>
          <w:rFonts w:ascii="Times New Roman" w:eastAsia="Arial Unicode MS" w:hAnsi="Times New Roman" w:cs="Times New Roman"/>
          <w:sz w:val="24"/>
          <w:szCs w:val="24"/>
        </w:rPr>
      </w:pPr>
    </w:p>
    <w:p w:rsidR="0081624E" w:rsidRDefault="00442337" w:rsidP="000428B7">
      <w:pPr>
        <w:spacing w:after="0"/>
        <w:ind w:firstLine="708"/>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Pezay n’avait-il pas en tête </w:t>
      </w:r>
      <w:r w:rsidR="00207C46">
        <w:rPr>
          <w:rFonts w:ascii="Times New Roman" w:eastAsia="Arial Unicode MS" w:hAnsi="Times New Roman" w:cs="Times New Roman"/>
          <w:sz w:val="24"/>
          <w:szCs w:val="24"/>
        </w:rPr>
        <w:t xml:space="preserve">certains personnages lubriques des productions vendues par </w:t>
      </w:r>
      <w:r>
        <w:rPr>
          <w:rFonts w:ascii="Times New Roman" w:eastAsia="Arial Unicode MS" w:hAnsi="Times New Roman" w:cs="Times New Roman"/>
          <w:sz w:val="24"/>
          <w:szCs w:val="24"/>
        </w:rPr>
        <w:t xml:space="preserve">les colporteurs, lorsqu’il mettait en garde de manière quelque peu sibylline, dans les </w:t>
      </w:r>
      <w:r>
        <w:rPr>
          <w:rFonts w:ascii="Times New Roman" w:eastAsia="Arial Unicode MS" w:hAnsi="Times New Roman" w:cs="Times New Roman"/>
          <w:i/>
          <w:sz w:val="24"/>
          <w:szCs w:val="24"/>
        </w:rPr>
        <w:t xml:space="preserve">Bagatelles, </w:t>
      </w:r>
      <w:r>
        <w:rPr>
          <w:rFonts w:ascii="Times New Roman" w:eastAsia="Arial Unicode MS" w:hAnsi="Times New Roman" w:cs="Times New Roman"/>
          <w:sz w:val="24"/>
          <w:szCs w:val="24"/>
        </w:rPr>
        <w:t xml:space="preserve">les </w:t>
      </w:r>
      <w:r w:rsidR="003B4743">
        <w:rPr>
          <w:rFonts w:ascii="Times New Roman" w:eastAsia="Arial Unicode MS" w:hAnsi="Times New Roman" w:cs="Times New Roman"/>
          <w:sz w:val="24"/>
          <w:szCs w:val="24"/>
        </w:rPr>
        <w:t xml:space="preserve">jeunes personnes </w:t>
      </w:r>
      <w:r>
        <w:rPr>
          <w:rFonts w:ascii="Times New Roman" w:eastAsia="Arial Unicode MS" w:hAnsi="Times New Roman" w:cs="Times New Roman"/>
          <w:sz w:val="24"/>
          <w:szCs w:val="24"/>
        </w:rPr>
        <w:t>contre les entreprises d’un « téméraire » dévoré par un « appétit meurtrier »</w:t>
      </w:r>
      <w:r w:rsidR="00C53C37">
        <w:rPr>
          <w:rStyle w:val="Appelnotedebasdep"/>
          <w:rFonts w:ascii="Times New Roman" w:eastAsia="Arial Unicode MS" w:hAnsi="Times New Roman" w:cs="Times New Roman"/>
          <w:sz w:val="24"/>
          <w:szCs w:val="24"/>
        </w:rPr>
        <w:footnoteReference w:id="29"/>
      </w:r>
      <w:r>
        <w:rPr>
          <w:rFonts w:ascii="Times New Roman" w:eastAsia="Arial Unicode MS" w:hAnsi="Times New Roman" w:cs="Times New Roman"/>
          <w:sz w:val="24"/>
          <w:szCs w:val="24"/>
        </w:rPr>
        <w:t xml:space="preserve"> ? « Lorsqu’on songe à tous ses crimes », on souhaiterait qu’il  subisse un châtiment plus sévère que celui d’être « foudroyé ». </w:t>
      </w:r>
      <w:r w:rsidR="000428B7">
        <w:rPr>
          <w:rFonts w:ascii="Times New Roman" w:eastAsia="Arial Unicode MS" w:hAnsi="Times New Roman" w:cs="Times New Roman"/>
          <w:sz w:val="24"/>
          <w:szCs w:val="24"/>
        </w:rPr>
        <w:t>On aimerait</w:t>
      </w:r>
      <w:r>
        <w:rPr>
          <w:rFonts w:ascii="Times New Roman" w:eastAsia="Arial Unicode MS" w:hAnsi="Times New Roman" w:cs="Times New Roman"/>
          <w:sz w:val="24"/>
          <w:szCs w:val="24"/>
        </w:rPr>
        <w:t xml:space="preserve"> qu’il voie « </w:t>
      </w:r>
      <w:r w:rsidR="003B4743">
        <w:rPr>
          <w:rFonts w:ascii="Times New Roman" w:eastAsia="Arial Unicode MS" w:hAnsi="Times New Roman" w:cs="Times New Roman"/>
          <w:sz w:val="24"/>
          <w:szCs w:val="24"/>
        </w:rPr>
        <w:t>tarir la source</w:t>
      </w:r>
      <w:r>
        <w:rPr>
          <w:rFonts w:ascii="Times New Roman" w:eastAsia="Arial Unicode MS" w:hAnsi="Times New Roman" w:cs="Times New Roman"/>
          <w:sz w:val="24"/>
          <w:szCs w:val="24"/>
        </w:rPr>
        <w:t xml:space="preserve"> des plaisirs »</w:t>
      </w:r>
      <w:r w:rsidR="000428B7">
        <w:rPr>
          <w:rFonts w:ascii="Times New Roman" w:eastAsia="Arial Unicode MS" w:hAnsi="Times New Roman" w:cs="Times New Roman"/>
          <w:sz w:val="24"/>
          <w:szCs w:val="24"/>
        </w:rPr>
        <w:t>, ou, « pour mieux multiplier ses peines », qu’il en soit réduit à « brûler »</w:t>
      </w:r>
      <w:r w:rsidR="003B4743">
        <w:rPr>
          <w:rFonts w:ascii="Times New Roman" w:eastAsia="Arial Unicode MS" w:hAnsi="Times New Roman" w:cs="Times New Roman"/>
          <w:sz w:val="24"/>
          <w:szCs w:val="24"/>
        </w:rPr>
        <w:t xml:space="preserve"> d</w:t>
      </w:r>
      <w:r w:rsidR="000428B7">
        <w:rPr>
          <w:rFonts w:ascii="Times New Roman" w:eastAsia="Arial Unicode MS" w:hAnsi="Times New Roman" w:cs="Times New Roman"/>
          <w:sz w:val="24"/>
          <w:szCs w:val="24"/>
        </w:rPr>
        <w:t>es feux de l’amour en compagnie d’ « idoles douair</w:t>
      </w:r>
      <w:r w:rsidR="003B4743">
        <w:rPr>
          <w:rFonts w:ascii="Times New Roman" w:eastAsia="Arial Unicode MS" w:hAnsi="Times New Roman" w:cs="Times New Roman"/>
          <w:sz w:val="24"/>
          <w:szCs w:val="24"/>
        </w:rPr>
        <w:t>i</w:t>
      </w:r>
      <w:r w:rsidR="000428B7">
        <w:rPr>
          <w:rFonts w:ascii="Times New Roman" w:eastAsia="Arial Unicode MS" w:hAnsi="Times New Roman" w:cs="Times New Roman"/>
          <w:sz w:val="24"/>
          <w:szCs w:val="24"/>
        </w:rPr>
        <w:t>ères »</w:t>
      </w:r>
      <w:r w:rsidR="003B4743">
        <w:rPr>
          <w:rFonts w:ascii="Times New Roman" w:eastAsia="Arial Unicode MS" w:hAnsi="Times New Roman" w:cs="Times New Roman"/>
          <w:sz w:val="24"/>
          <w:szCs w:val="24"/>
        </w:rPr>
        <w:t xml:space="preserve">. </w:t>
      </w:r>
      <w:r w:rsidR="000428B7">
        <w:rPr>
          <w:rFonts w:ascii="Times New Roman" w:eastAsia="Arial Unicode MS" w:hAnsi="Times New Roman" w:cs="Times New Roman"/>
          <w:sz w:val="24"/>
          <w:szCs w:val="24"/>
        </w:rPr>
        <w:t>« De petits baisers séculaires », « entre des bras octogénaires », ranimeront peut-être une flamme</w:t>
      </w:r>
    </w:p>
    <w:p w:rsidR="000428B7" w:rsidRDefault="000428B7" w:rsidP="000428B7">
      <w:pPr>
        <w:spacing w:after="0"/>
        <w:ind w:firstLine="708"/>
        <w:rPr>
          <w:rFonts w:ascii="Times New Roman" w:eastAsia="Arial Unicode MS" w:hAnsi="Times New Roman" w:cs="Times New Roman"/>
          <w:sz w:val="24"/>
          <w:szCs w:val="24"/>
        </w:rPr>
      </w:pPr>
    </w:p>
    <w:p w:rsidR="000428B7" w:rsidRDefault="000428B7" w:rsidP="000428B7">
      <w:pPr>
        <w:spacing w:after="0"/>
        <w:ind w:firstLine="709"/>
        <w:rPr>
          <w:rFonts w:ascii="Times New Roman" w:eastAsia="Arial Unicode MS" w:hAnsi="Times New Roman" w:cs="Times New Roman"/>
          <w:i/>
          <w:sz w:val="24"/>
          <w:szCs w:val="24"/>
        </w:rPr>
      </w:pPr>
      <w:r>
        <w:rPr>
          <w:rFonts w:ascii="Times New Roman" w:eastAsia="Arial Unicode MS" w:hAnsi="Times New Roman" w:cs="Times New Roman"/>
          <w:i/>
          <w:sz w:val="24"/>
          <w:szCs w:val="24"/>
        </w:rPr>
        <w:t>Qu’il maudira bien dans son âme</w:t>
      </w:r>
    </w:p>
    <w:p w:rsidR="000428B7" w:rsidRPr="000428B7" w:rsidRDefault="000428B7" w:rsidP="000428B7">
      <w:pPr>
        <w:spacing w:after="0"/>
        <w:ind w:firstLine="709"/>
        <w:rPr>
          <w:rFonts w:ascii="Times New Roman" w:eastAsia="Arial Unicode MS" w:hAnsi="Times New Roman" w:cs="Times New Roman"/>
          <w:i/>
          <w:sz w:val="24"/>
          <w:szCs w:val="24"/>
        </w:rPr>
      </w:pPr>
      <w:r>
        <w:rPr>
          <w:rFonts w:ascii="Times New Roman" w:eastAsia="Arial Unicode MS" w:hAnsi="Times New Roman" w:cs="Times New Roman"/>
          <w:i/>
          <w:sz w:val="24"/>
          <w:szCs w:val="24"/>
        </w:rPr>
        <w:t>De ne pouvoir employer mieux.</w:t>
      </w:r>
    </w:p>
    <w:p w:rsidR="000428B7" w:rsidRDefault="000428B7" w:rsidP="000428B7">
      <w:pPr>
        <w:spacing w:after="0"/>
        <w:rPr>
          <w:rFonts w:ascii="Arial Unicode MS" w:eastAsia="Arial Unicode MS" w:hAnsi="Arial Unicode MS" w:cs="Arial Unicode MS"/>
          <w:b/>
          <w:bCs/>
          <w:color w:val="333333"/>
          <w:sz w:val="20"/>
          <w:szCs w:val="20"/>
        </w:rPr>
      </w:pPr>
    </w:p>
    <w:p w:rsidR="00167072" w:rsidRDefault="000428B7" w:rsidP="000428B7">
      <w:pPr>
        <w:spacing w:after="0"/>
        <w:ind w:firstLine="708"/>
        <w:rPr>
          <w:rFonts w:ascii="Times New Roman" w:eastAsia="Arial Unicode MS" w:hAnsi="Times New Roman" w:cs="Times New Roman"/>
          <w:bCs/>
          <w:color w:val="333333"/>
          <w:sz w:val="24"/>
          <w:szCs w:val="24"/>
        </w:rPr>
      </w:pPr>
      <w:r w:rsidRPr="000428B7">
        <w:rPr>
          <w:rFonts w:ascii="Times New Roman" w:eastAsia="Arial Unicode MS" w:hAnsi="Times New Roman" w:cs="Times New Roman"/>
          <w:bCs/>
          <w:color w:val="333333"/>
          <w:sz w:val="24"/>
          <w:szCs w:val="24"/>
        </w:rPr>
        <w:lastRenderedPageBreak/>
        <w:t xml:space="preserve">Que </w:t>
      </w:r>
      <w:r>
        <w:rPr>
          <w:rFonts w:ascii="Times New Roman" w:eastAsia="Arial Unicode MS" w:hAnsi="Times New Roman" w:cs="Times New Roman"/>
          <w:bCs/>
          <w:color w:val="333333"/>
          <w:sz w:val="24"/>
          <w:szCs w:val="24"/>
        </w:rPr>
        <w:t>le « téméraire »</w:t>
      </w:r>
      <w:r w:rsidR="00F675AC">
        <w:rPr>
          <w:rFonts w:ascii="Times New Roman" w:eastAsia="Arial Unicode MS" w:hAnsi="Times New Roman" w:cs="Times New Roman"/>
          <w:bCs/>
          <w:color w:val="333333"/>
          <w:sz w:val="24"/>
          <w:szCs w:val="24"/>
        </w:rPr>
        <w:t xml:space="preserve"> connaisse alors le temps où s’offre à lui, au lieu des « vieux appas », « une Naïade demi-nue », qui défiera « ses mains impuissantes ».  Et qu’</w:t>
      </w:r>
    </w:p>
    <w:p w:rsidR="00F675AC" w:rsidRDefault="00F675AC" w:rsidP="000428B7">
      <w:pPr>
        <w:spacing w:after="0"/>
        <w:ind w:firstLine="708"/>
        <w:rPr>
          <w:rFonts w:ascii="Times New Roman" w:eastAsia="Arial Unicode MS" w:hAnsi="Times New Roman" w:cs="Times New Roman"/>
          <w:bCs/>
          <w:color w:val="333333"/>
          <w:sz w:val="24"/>
          <w:szCs w:val="24"/>
        </w:rPr>
      </w:pPr>
    </w:p>
    <w:p w:rsidR="00F675AC" w:rsidRDefault="003B4743" w:rsidP="003B4743">
      <w:pPr>
        <w:spacing w:after="0"/>
        <w:ind w:left="851"/>
        <w:rPr>
          <w:rFonts w:ascii="Times New Roman" w:eastAsia="Arial Unicode MS" w:hAnsi="Times New Roman" w:cs="Times New Roman"/>
          <w:bCs/>
          <w:i/>
          <w:color w:val="333333"/>
          <w:sz w:val="24"/>
          <w:szCs w:val="24"/>
        </w:rPr>
      </w:pPr>
      <w:r>
        <w:rPr>
          <w:rFonts w:ascii="Times New Roman" w:eastAsia="Arial Unicode MS" w:hAnsi="Times New Roman" w:cs="Times New Roman"/>
          <w:bCs/>
          <w:i/>
          <w:color w:val="333333"/>
          <w:sz w:val="24"/>
          <w:szCs w:val="24"/>
        </w:rPr>
        <w:t xml:space="preserve">Alors il ne </w:t>
      </w:r>
      <w:r w:rsidR="00F675AC">
        <w:rPr>
          <w:rFonts w:ascii="Times New Roman" w:eastAsia="Arial Unicode MS" w:hAnsi="Times New Roman" w:cs="Times New Roman"/>
          <w:bCs/>
          <w:i/>
          <w:color w:val="333333"/>
          <w:sz w:val="24"/>
          <w:szCs w:val="24"/>
        </w:rPr>
        <w:t>puisse arracher</w:t>
      </w:r>
    </w:p>
    <w:p w:rsidR="00F675AC" w:rsidRDefault="00F675AC" w:rsidP="003B4743">
      <w:pPr>
        <w:spacing w:after="0"/>
        <w:ind w:left="851"/>
        <w:rPr>
          <w:rFonts w:ascii="Times New Roman" w:eastAsia="Arial Unicode MS" w:hAnsi="Times New Roman" w:cs="Times New Roman"/>
          <w:bCs/>
          <w:i/>
          <w:color w:val="333333"/>
          <w:sz w:val="24"/>
          <w:szCs w:val="24"/>
        </w:rPr>
      </w:pPr>
      <w:r>
        <w:rPr>
          <w:rFonts w:ascii="Times New Roman" w:eastAsia="Arial Unicode MS" w:hAnsi="Times New Roman" w:cs="Times New Roman"/>
          <w:bCs/>
          <w:i/>
          <w:color w:val="333333"/>
          <w:sz w:val="24"/>
          <w:szCs w:val="24"/>
        </w:rPr>
        <w:t>Le nœud qu’il faudrait détacher</w:t>
      </w:r>
    </w:p>
    <w:p w:rsidR="00F675AC" w:rsidRDefault="00F675AC" w:rsidP="003B4743">
      <w:pPr>
        <w:spacing w:after="0"/>
        <w:ind w:left="851"/>
        <w:rPr>
          <w:rFonts w:ascii="Times New Roman" w:eastAsia="Arial Unicode MS" w:hAnsi="Times New Roman" w:cs="Times New Roman"/>
          <w:bCs/>
          <w:i/>
          <w:color w:val="333333"/>
          <w:sz w:val="24"/>
          <w:szCs w:val="24"/>
        </w:rPr>
      </w:pPr>
      <w:r>
        <w:rPr>
          <w:rFonts w:ascii="Times New Roman" w:eastAsia="Arial Unicode MS" w:hAnsi="Times New Roman" w:cs="Times New Roman"/>
          <w:bCs/>
          <w:i/>
          <w:color w:val="333333"/>
          <w:sz w:val="24"/>
          <w:szCs w:val="24"/>
        </w:rPr>
        <w:t>Pour baiser les roses naissantes</w:t>
      </w:r>
    </w:p>
    <w:p w:rsidR="00F675AC" w:rsidRPr="00F675AC" w:rsidRDefault="00F675AC" w:rsidP="003B4743">
      <w:pPr>
        <w:spacing w:after="0"/>
        <w:ind w:left="851"/>
        <w:rPr>
          <w:rFonts w:ascii="Times New Roman" w:eastAsia="Arial Unicode MS" w:hAnsi="Times New Roman" w:cs="Times New Roman"/>
          <w:bCs/>
          <w:i/>
          <w:color w:val="333333"/>
          <w:sz w:val="24"/>
          <w:szCs w:val="24"/>
        </w:rPr>
      </w:pPr>
      <w:r w:rsidRPr="00F675AC">
        <w:rPr>
          <w:rFonts w:ascii="Times New Roman" w:eastAsia="Arial Unicode MS" w:hAnsi="Times New Roman" w:cs="Times New Roman"/>
          <w:bCs/>
          <w:i/>
          <w:color w:val="333333"/>
          <w:sz w:val="24"/>
          <w:szCs w:val="24"/>
        </w:rPr>
        <w:t xml:space="preserve">Que ce nœud seul </w:t>
      </w:r>
      <w:r w:rsidR="001A5C02">
        <w:rPr>
          <w:rFonts w:ascii="Times New Roman" w:eastAsia="Arial Unicode MS" w:hAnsi="Times New Roman" w:cs="Times New Roman"/>
          <w:bCs/>
          <w:i/>
          <w:color w:val="333333"/>
          <w:sz w:val="24"/>
          <w:szCs w:val="24"/>
        </w:rPr>
        <w:t>s</w:t>
      </w:r>
      <w:r w:rsidRPr="00F675AC">
        <w:rPr>
          <w:rFonts w:ascii="Times New Roman" w:eastAsia="Arial Unicode MS" w:hAnsi="Times New Roman" w:cs="Times New Roman"/>
          <w:bCs/>
          <w:i/>
          <w:color w:val="333333"/>
          <w:sz w:val="24"/>
          <w:szCs w:val="24"/>
        </w:rPr>
        <w:t>aura ca</w:t>
      </w:r>
      <w:r w:rsidR="001A5C02">
        <w:rPr>
          <w:rFonts w:ascii="Times New Roman" w:eastAsia="Arial Unicode MS" w:hAnsi="Times New Roman" w:cs="Times New Roman"/>
          <w:bCs/>
          <w:i/>
          <w:color w:val="333333"/>
          <w:sz w:val="24"/>
          <w:szCs w:val="24"/>
        </w:rPr>
        <w:t>c</w:t>
      </w:r>
      <w:r w:rsidRPr="00F675AC">
        <w:rPr>
          <w:rFonts w:ascii="Times New Roman" w:eastAsia="Arial Unicode MS" w:hAnsi="Times New Roman" w:cs="Times New Roman"/>
          <w:bCs/>
          <w:i/>
          <w:color w:val="333333"/>
          <w:sz w:val="24"/>
          <w:szCs w:val="24"/>
        </w:rPr>
        <w:t>her !...</w:t>
      </w:r>
    </w:p>
    <w:p w:rsidR="00F675AC" w:rsidRPr="00F675AC" w:rsidRDefault="00F675AC" w:rsidP="00F675AC">
      <w:pPr>
        <w:spacing w:after="0"/>
        <w:rPr>
          <w:rFonts w:ascii="Times New Roman" w:eastAsia="Arial Unicode MS" w:hAnsi="Times New Roman" w:cs="Times New Roman"/>
          <w:b/>
          <w:bCs/>
          <w:color w:val="333333"/>
          <w:sz w:val="24"/>
          <w:szCs w:val="24"/>
        </w:rPr>
      </w:pPr>
    </w:p>
    <w:p w:rsidR="00B811C6" w:rsidRPr="00401E77" w:rsidRDefault="003B4743" w:rsidP="00F675AC">
      <w:pPr>
        <w:spacing w:after="0"/>
        <w:ind w:firstLine="708"/>
        <w:rPr>
          <w:rFonts w:ascii="Times New Roman" w:eastAsia="Arial Unicode MS" w:hAnsi="Times New Roman" w:cs="Times New Roman"/>
          <w:bCs/>
          <w:color w:val="333333"/>
          <w:sz w:val="24"/>
          <w:szCs w:val="24"/>
        </w:rPr>
      </w:pPr>
      <w:r>
        <w:rPr>
          <w:rFonts w:ascii="Times New Roman" w:eastAsia="Arial Unicode MS" w:hAnsi="Times New Roman" w:cs="Times New Roman"/>
          <w:bCs/>
          <w:color w:val="333333"/>
          <w:sz w:val="24"/>
          <w:szCs w:val="24"/>
        </w:rPr>
        <w:t xml:space="preserve">Dans </w:t>
      </w:r>
      <w:r>
        <w:rPr>
          <w:rFonts w:ascii="Times New Roman" w:eastAsia="Arial Unicode MS" w:hAnsi="Times New Roman" w:cs="Times New Roman"/>
          <w:bCs/>
          <w:i/>
          <w:color w:val="333333"/>
          <w:sz w:val="24"/>
          <w:szCs w:val="24"/>
        </w:rPr>
        <w:t xml:space="preserve">Thérèse philosophe, </w:t>
      </w:r>
      <w:r>
        <w:rPr>
          <w:rFonts w:ascii="Times New Roman" w:eastAsia="Arial Unicode MS" w:hAnsi="Times New Roman" w:cs="Times New Roman"/>
          <w:bCs/>
          <w:color w:val="333333"/>
          <w:sz w:val="24"/>
          <w:szCs w:val="24"/>
        </w:rPr>
        <w:t>l</w:t>
      </w:r>
      <w:r w:rsidR="001A5C02">
        <w:rPr>
          <w:rFonts w:ascii="Times New Roman" w:eastAsia="Arial Unicode MS" w:hAnsi="Times New Roman" w:cs="Times New Roman"/>
          <w:bCs/>
          <w:color w:val="333333"/>
          <w:sz w:val="24"/>
          <w:szCs w:val="24"/>
        </w:rPr>
        <w:t xml:space="preserve">es souvenirs de Madame Bois-Laurier peuplent la galerie de ces paillards agitant entre leurs « vieilles jambes étiques » un organe dont la jeune </w:t>
      </w:r>
      <w:r>
        <w:rPr>
          <w:rFonts w:ascii="Times New Roman" w:eastAsia="Arial Unicode MS" w:hAnsi="Times New Roman" w:cs="Times New Roman"/>
          <w:bCs/>
          <w:color w:val="333333"/>
          <w:sz w:val="24"/>
          <w:szCs w:val="24"/>
        </w:rPr>
        <w:t>victime</w:t>
      </w:r>
      <w:r w:rsidR="001A5C02">
        <w:rPr>
          <w:rFonts w:ascii="Times New Roman" w:eastAsia="Arial Unicode MS" w:hAnsi="Times New Roman" w:cs="Times New Roman"/>
          <w:bCs/>
          <w:color w:val="333333"/>
          <w:sz w:val="24"/>
          <w:szCs w:val="24"/>
        </w:rPr>
        <w:t xml:space="preserve"> ne sait « s’il finit ou non la besogne »,  tandis qu’il faut, par </w:t>
      </w:r>
      <w:r w:rsidR="001A5C02" w:rsidRPr="00401E77">
        <w:rPr>
          <w:rFonts w:ascii="Times New Roman" w:eastAsia="Arial Unicode MS" w:hAnsi="Times New Roman" w:cs="Times New Roman"/>
          <w:bCs/>
          <w:color w:val="333333"/>
          <w:sz w:val="24"/>
          <w:szCs w:val="24"/>
        </w:rPr>
        <w:t xml:space="preserve">divers artifices, ranimer chez d’autres  de quoi « guinder la machine ». </w:t>
      </w:r>
      <w:r w:rsidR="00B811C6" w:rsidRPr="00401E77">
        <w:rPr>
          <w:rFonts w:ascii="Times New Roman" w:eastAsia="Arial Unicode MS" w:hAnsi="Times New Roman" w:cs="Times New Roman"/>
          <w:bCs/>
          <w:color w:val="333333"/>
          <w:sz w:val="24"/>
          <w:szCs w:val="24"/>
        </w:rPr>
        <w:t xml:space="preserve">Mais laissons là le marquis de Pezay, puisque, pour l’instant, </w:t>
      </w:r>
      <w:r w:rsidR="00401E77" w:rsidRPr="00401E77">
        <w:rPr>
          <w:rFonts w:ascii="Times New Roman" w:eastAsia="Arial Unicode MS" w:hAnsi="Times New Roman" w:cs="Times New Roman"/>
          <w:bCs/>
          <w:color w:val="333333"/>
          <w:sz w:val="24"/>
          <w:szCs w:val="24"/>
        </w:rPr>
        <w:t xml:space="preserve">l’amateur borne son achat clandestin de livre prohibé au </w:t>
      </w:r>
      <w:r w:rsidR="00401E77" w:rsidRPr="00401E77">
        <w:rPr>
          <w:rFonts w:ascii="Times New Roman" w:eastAsia="Arial Unicode MS" w:hAnsi="Times New Roman" w:cs="Times New Roman"/>
          <w:bCs/>
          <w:i/>
          <w:color w:val="333333"/>
          <w:sz w:val="24"/>
          <w:szCs w:val="24"/>
        </w:rPr>
        <w:t xml:space="preserve">Dictionnaire philosophique </w:t>
      </w:r>
      <w:r w:rsidR="00401E77" w:rsidRPr="00401E77">
        <w:rPr>
          <w:rFonts w:ascii="Times New Roman" w:eastAsia="Arial Unicode MS" w:hAnsi="Times New Roman" w:cs="Times New Roman"/>
          <w:bCs/>
          <w:color w:val="333333"/>
          <w:sz w:val="24"/>
          <w:szCs w:val="24"/>
        </w:rPr>
        <w:t xml:space="preserve">de Voltaire. </w:t>
      </w:r>
    </w:p>
    <w:p w:rsidR="00B811C6" w:rsidRPr="00401E77" w:rsidRDefault="00B811C6" w:rsidP="00F675AC">
      <w:pPr>
        <w:spacing w:after="0"/>
        <w:ind w:firstLine="708"/>
        <w:rPr>
          <w:rFonts w:ascii="Times New Roman" w:eastAsia="Arial Unicode MS" w:hAnsi="Times New Roman" w:cs="Times New Roman"/>
          <w:bCs/>
          <w:sz w:val="24"/>
          <w:szCs w:val="24"/>
        </w:rPr>
      </w:pPr>
    </w:p>
    <w:p w:rsidR="004155C3" w:rsidRDefault="00401E77" w:rsidP="00401E77">
      <w:pPr>
        <w:ind w:firstLine="708"/>
        <w:rPr>
          <w:rFonts w:ascii="Times New Roman" w:hAnsi="Times New Roman" w:cs="Times New Roman"/>
          <w:sz w:val="24"/>
          <w:szCs w:val="24"/>
          <w:lang w:val="fr-FR"/>
        </w:rPr>
      </w:pPr>
      <w:r w:rsidRPr="00401E77">
        <w:rPr>
          <w:rFonts w:ascii="Times New Roman" w:eastAsia="Arial Unicode MS" w:hAnsi="Times New Roman" w:cs="Times New Roman"/>
          <w:bCs/>
          <w:sz w:val="24"/>
          <w:szCs w:val="24"/>
        </w:rPr>
        <w:t>L’ouvrage</w:t>
      </w:r>
      <w:r w:rsidRPr="00401E77">
        <w:rPr>
          <w:rFonts w:ascii="Times New Roman" w:hAnsi="Times New Roman" w:cs="Times New Roman"/>
          <w:b/>
          <w:bCs/>
          <w:sz w:val="24"/>
          <w:szCs w:val="24"/>
        </w:rPr>
        <w:t xml:space="preserve"> </w:t>
      </w:r>
      <w:r w:rsidRPr="00401E77">
        <w:rPr>
          <w:rFonts w:ascii="Times New Roman" w:hAnsi="Times New Roman" w:cs="Times New Roman"/>
          <w:bCs/>
          <w:sz w:val="24"/>
          <w:szCs w:val="24"/>
        </w:rPr>
        <w:t>vendu par Michelin</w:t>
      </w:r>
      <w:r w:rsidRPr="00401E77">
        <w:rPr>
          <w:rFonts w:ascii="Times New Roman" w:hAnsi="Times New Roman" w:cs="Times New Roman"/>
          <w:b/>
          <w:bCs/>
          <w:sz w:val="24"/>
          <w:szCs w:val="24"/>
        </w:rPr>
        <w:t xml:space="preserve"> </w:t>
      </w:r>
      <w:r w:rsidR="004155C3" w:rsidRPr="00401E77">
        <w:rPr>
          <w:rFonts w:ascii="Times New Roman" w:hAnsi="Times New Roman" w:cs="Times New Roman"/>
          <w:sz w:val="24"/>
          <w:szCs w:val="24"/>
          <w:lang w:val="fr-FR"/>
        </w:rPr>
        <w:t>se présentait en l’occurrence sous une double forme : « un exemplaire in-octavo » et un autre « en deux volumes in-douze »</w:t>
      </w:r>
      <w:r w:rsidR="00895714" w:rsidRPr="00401E77">
        <w:rPr>
          <w:rStyle w:val="Appelnotedebasdep"/>
          <w:rFonts w:ascii="Times New Roman" w:hAnsi="Times New Roman" w:cs="Times New Roman"/>
          <w:sz w:val="24"/>
          <w:szCs w:val="24"/>
          <w:lang w:val="fr-FR"/>
        </w:rPr>
        <w:footnoteReference w:id="30"/>
      </w:r>
      <w:r w:rsidR="004155C3" w:rsidRPr="00401E77">
        <w:rPr>
          <w:rFonts w:ascii="Times New Roman" w:hAnsi="Times New Roman" w:cs="Times New Roman"/>
          <w:sz w:val="24"/>
          <w:szCs w:val="24"/>
          <w:lang w:val="fr-FR"/>
        </w:rPr>
        <w:t xml:space="preserve">. Le particulier n’a point « convenu du prix pour le format </w:t>
      </w:r>
      <w:r w:rsidR="00895714" w:rsidRPr="00401E77">
        <w:rPr>
          <w:rFonts w:ascii="Times New Roman" w:hAnsi="Times New Roman" w:cs="Times New Roman"/>
          <w:sz w:val="24"/>
          <w:szCs w:val="24"/>
          <w:lang w:val="fr-FR"/>
        </w:rPr>
        <w:t>in-douze qui lui plaisait davantage ». Le libraire</w:t>
      </w:r>
      <w:r w:rsidR="00B746AB" w:rsidRPr="00401E77">
        <w:rPr>
          <w:rFonts w:ascii="Times New Roman" w:hAnsi="Times New Roman" w:cs="Times New Roman"/>
          <w:sz w:val="24"/>
          <w:szCs w:val="24"/>
          <w:lang w:val="fr-FR"/>
        </w:rPr>
        <w:t xml:space="preserve"> </w:t>
      </w:r>
      <w:r w:rsidR="00895714" w:rsidRPr="00401E77">
        <w:rPr>
          <w:rFonts w:ascii="Times New Roman" w:hAnsi="Times New Roman" w:cs="Times New Roman"/>
          <w:sz w:val="24"/>
          <w:szCs w:val="24"/>
          <w:lang w:val="fr-FR"/>
        </w:rPr>
        <w:t xml:space="preserve">dut donc reprendre  les deux exemplaires, </w:t>
      </w:r>
      <w:r w:rsidR="00B746AB" w:rsidRPr="00401E77">
        <w:rPr>
          <w:rFonts w:ascii="Times New Roman" w:hAnsi="Times New Roman" w:cs="Times New Roman"/>
          <w:sz w:val="24"/>
          <w:szCs w:val="24"/>
          <w:lang w:val="fr-FR"/>
        </w:rPr>
        <w:t xml:space="preserve">dont un </w:t>
      </w:r>
      <w:r w:rsidR="005A1485" w:rsidRPr="00401E77">
        <w:rPr>
          <w:rFonts w:ascii="Times New Roman" w:hAnsi="Times New Roman" w:cs="Times New Roman"/>
          <w:sz w:val="24"/>
          <w:szCs w:val="24"/>
          <w:lang w:val="fr-FR"/>
        </w:rPr>
        <w:t xml:space="preserve">fut </w:t>
      </w:r>
      <w:r w:rsidR="00B746AB" w:rsidRPr="00401E77">
        <w:rPr>
          <w:rFonts w:ascii="Times New Roman" w:hAnsi="Times New Roman" w:cs="Times New Roman"/>
          <w:sz w:val="24"/>
          <w:szCs w:val="24"/>
          <w:lang w:val="fr-FR"/>
        </w:rPr>
        <w:t>revendu, pour douze livres, « à un marchand »</w:t>
      </w:r>
      <w:r w:rsidR="005A1485" w:rsidRPr="00401E77">
        <w:rPr>
          <w:rFonts w:ascii="Times New Roman" w:hAnsi="Times New Roman" w:cs="Times New Roman"/>
          <w:sz w:val="24"/>
          <w:szCs w:val="24"/>
          <w:lang w:val="fr-FR"/>
        </w:rPr>
        <w:t>.</w:t>
      </w:r>
      <w:r w:rsidR="00895714" w:rsidRPr="00401E77">
        <w:rPr>
          <w:rFonts w:ascii="Times New Roman" w:hAnsi="Times New Roman" w:cs="Times New Roman"/>
          <w:sz w:val="24"/>
          <w:szCs w:val="24"/>
          <w:lang w:val="fr-FR"/>
        </w:rPr>
        <w:t xml:space="preserve"> Voilà le genre d’imprécision qui déplaît au commissaire. Michelin se verra contraint de nommer l’</w:t>
      </w:r>
      <w:r w:rsidR="0099155F" w:rsidRPr="00401E77">
        <w:rPr>
          <w:rFonts w:ascii="Times New Roman" w:hAnsi="Times New Roman" w:cs="Times New Roman"/>
          <w:sz w:val="24"/>
          <w:szCs w:val="24"/>
          <w:lang w:val="fr-FR"/>
        </w:rPr>
        <w:t xml:space="preserve">acheteur : </w:t>
      </w:r>
      <w:r w:rsidR="00895714" w:rsidRPr="00401E77">
        <w:rPr>
          <w:rFonts w:ascii="Times New Roman" w:hAnsi="Times New Roman" w:cs="Times New Roman"/>
          <w:sz w:val="24"/>
          <w:szCs w:val="24"/>
          <w:lang w:val="fr-FR"/>
        </w:rPr>
        <w:t>« un nommé Devaux, gazetier, rue de la Croix des Petits Champs », qui</w:t>
      </w:r>
      <w:r w:rsidR="00895714">
        <w:rPr>
          <w:rFonts w:ascii="Times New Roman" w:hAnsi="Times New Roman" w:cs="Times New Roman"/>
          <w:sz w:val="24"/>
          <w:szCs w:val="24"/>
          <w:lang w:val="fr-FR"/>
        </w:rPr>
        <w:t xml:space="preserve"> paya neuf francs l’exemplaire in-octavo. </w:t>
      </w:r>
      <w:r w:rsidR="00017287">
        <w:rPr>
          <w:rFonts w:ascii="Times New Roman" w:hAnsi="Times New Roman" w:cs="Times New Roman"/>
          <w:sz w:val="24"/>
          <w:szCs w:val="24"/>
          <w:lang w:val="fr-FR"/>
        </w:rPr>
        <w:t>Il pourrait s’agir du même Devaux qui faisait commerce de livres au Palais-Royal</w:t>
      </w:r>
      <w:r w:rsidR="00017287">
        <w:rPr>
          <w:rStyle w:val="Appelnotedebasdep"/>
          <w:rFonts w:ascii="Times New Roman" w:hAnsi="Times New Roman" w:cs="Times New Roman"/>
          <w:sz w:val="24"/>
          <w:szCs w:val="24"/>
          <w:lang w:val="fr-FR"/>
        </w:rPr>
        <w:footnoteReference w:id="31"/>
      </w:r>
      <w:r w:rsidR="00017287">
        <w:rPr>
          <w:rFonts w:ascii="Times New Roman" w:hAnsi="Times New Roman" w:cs="Times New Roman"/>
          <w:sz w:val="24"/>
          <w:szCs w:val="24"/>
          <w:lang w:val="fr-FR"/>
        </w:rPr>
        <w:t xml:space="preserve">. </w:t>
      </w:r>
      <w:r w:rsidR="00895714">
        <w:rPr>
          <w:rFonts w:ascii="Times New Roman" w:hAnsi="Times New Roman" w:cs="Times New Roman"/>
          <w:sz w:val="24"/>
          <w:szCs w:val="24"/>
          <w:lang w:val="fr-FR"/>
        </w:rPr>
        <w:t>L</w:t>
      </w:r>
      <w:r w:rsidR="00017287">
        <w:rPr>
          <w:rFonts w:ascii="Times New Roman" w:hAnsi="Times New Roman" w:cs="Times New Roman"/>
          <w:sz w:val="24"/>
          <w:szCs w:val="24"/>
          <w:lang w:val="fr-FR"/>
        </w:rPr>
        <w:t xml:space="preserve">e second exemplaire </w:t>
      </w:r>
      <w:r w:rsidR="00895714">
        <w:rPr>
          <w:rFonts w:ascii="Times New Roman" w:hAnsi="Times New Roman" w:cs="Times New Roman"/>
          <w:sz w:val="24"/>
          <w:szCs w:val="24"/>
          <w:lang w:val="fr-FR"/>
        </w:rPr>
        <w:t>fut rendu à Pierre, qui les avait fourni</w:t>
      </w:r>
      <w:r w:rsidR="0099155F">
        <w:rPr>
          <w:rFonts w:ascii="Times New Roman" w:hAnsi="Times New Roman" w:cs="Times New Roman"/>
          <w:sz w:val="24"/>
          <w:szCs w:val="24"/>
          <w:lang w:val="fr-FR"/>
        </w:rPr>
        <w:t>s</w:t>
      </w:r>
      <w:r w:rsidR="00895714">
        <w:rPr>
          <w:rFonts w:ascii="Times New Roman" w:hAnsi="Times New Roman" w:cs="Times New Roman"/>
          <w:sz w:val="24"/>
          <w:szCs w:val="24"/>
          <w:lang w:val="fr-FR"/>
        </w:rPr>
        <w:t>.</w:t>
      </w:r>
    </w:p>
    <w:p w:rsidR="00EE4A45" w:rsidRDefault="00356A75" w:rsidP="00EE4A45">
      <w:pPr>
        <w:ind w:firstLine="708"/>
        <w:rPr>
          <w:rFonts w:ascii="Times New Roman" w:eastAsia="Arial Unicode MS" w:hAnsi="Times New Roman" w:cs="Times New Roman"/>
          <w:i/>
          <w:color w:val="333333"/>
          <w:sz w:val="24"/>
          <w:szCs w:val="24"/>
        </w:rPr>
      </w:pPr>
      <w:r>
        <w:rPr>
          <w:rFonts w:ascii="Times New Roman" w:hAnsi="Times New Roman" w:cs="Times New Roman"/>
          <w:sz w:val="24"/>
          <w:szCs w:val="24"/>
          <w:lang w:val="fr-FR"/>
        </w:rPr>
        <w:t xml:space="preserve">Un autre « militaire philosophe » </w:t>
      </w:r>
      <w:r w:rsidR="00764D7B">
        <w:rPr>
          <w:rFonts w:ascii="Times New Roman" w:hAnsi="Times New Roman" w:cs="Times New Roman"/>
          <w:sz w:val="24"/>
          <w:szCs w:val="24"/>
          <w:lang w:val="fr-FR"/>
        </w:rPr>
        <w:t xml:space="preserve">se signale dans les environs. Voici deux mois, raconte Clémentine, les </w:t>
      </w:r>
      <w:r w:rsidR="00764D7B">
        <w:rPr>
          <w:rFonts w:ascii="Times New Roman" w:hAnsi="Times New Roman" w:cs="Times New Roman"/>
          <w:i/>
          <w:sz w:val="24"/>
          <w:szCs w:val="24"/>
          <w:lang w:val="fr-FR"/>
        </w:rPr>
        <w:t xml:space="preserve">Mémoires </w:t>
      </w:r>
      <w:r w:rsidR="00764D7B">
        <w:rPr>
          <w:rFonts w:ascii="Times New Roman" w:hAnsi="Times New Roman" w:cs="Times New Roman"/>
          <w:sz w:val="24"/>
          <w:szCs w:val="24"/>
          <w:lang w:val="fr-FR"/>
        </w:rPr>
        <w:t xml:space="preserve">de La Chalotais lui ont été demandés par un « Sieur Comte de la Marre, mousquetaire gris demeurant à Paris rue Saint André des Arts ». Ce dernier était notamment intéressé par une lettre qui se trouvait jointe aux </w:t>
      </w:r>
      <w:r w:rsidR="00764D7B">
        <w:rPr>
          <w:rFonts w:ascii="Times New Roman" w:hAnsi="Times New Roman" w:cs="Times New Roman"/>
          <w:i/>
          <w:sz w:val="24"/>
          <w:szCs w:val="24"/>
          <w:lang w:val="fr-FR"/>
        </w:rPr>
        <w:t xml:space="preserve">Mémoires </w:t>
      </w:r>
      <w:r w:rsidR="00764D7B">
        <w:rPr>
          <w:rFonts w:ascii="Times New Roman" w:hAnsi="Times New Roman" w:cs="Times New Roman"/>
          <w:sz w:val="24"/>
          <w:szCs w:val="24"/>
          <w:lang w:val="fr-FR"/>
        </w:rPr>
        <w:t xml:space="preserve">et qui concernait le comte de Saint-Florentin. Michelin </w:t>
      </w:r>
      <w:r w:rsidR="002F1E35">
        <w:rPr>
          <w:rFonts w:ascii="Times New Roman" w:hAnsi="Times New Roman" w:cs="Times New Roman"/>
          <w:sz w:val="24"/>
          <w:szCs w:val="24"/>
          <w:lang w:val="fr-FR"/>
        </w:rPr>
        <w:t>confirmera seulement la demande pour nier qu’il ait vendu</w:t>
      </w:r>
      <w:r w:rsidR="00EE4A45">
        <w:rPr>
          <w:rFonts w:ascii="Times New Roman" w:hAnsi="Times New Roman" w:cs="Times New Roman"/>
          <w:sz w:val="24"/>
          <w:szCs w:val="24"/>
          <w:lang w:val="fr-FR"/>
        </w:rPr>
        <w:t xml:space="preserve"> ou reçu l’ouvrage, de même que « le Journal de Bretagne, le Tableau chronologique des lettres de cachet, la brochure intitulée De l’abus des commissions dans les matières criminelles ». Le </w:t>
      </w:r>
      <w:r w:rsidR="00EE4A45" w:rsidRPr="008F4D75">
        <w:rPr>
          <w:rFonts w:ascii="Times New Roman" w:hAnsi="Times New Roman" w:cs="Times New Roman"/>
          <w:i/>
          <w:sz w:val="24"/>
          <w:szCs w:val="24"/>
          <w:lang w:val="fr-FR"/>
        </w:rPr>
        <w:t xml:space="preserve">Tableau chronologique </w:t>
      </w:r>
      <w:r w:rsidR="00EE4A45" w:rsidRPr="008F4D75">
        <w:rPr>
          <w:rFonts w:ascii="Times New Roman" w:eastAsia="Times New Roman" w:hAnsi="Times New Roman" w:cs="Times New Roman"/>
          <w:sz w:val="24"/>
          <w:szCs w:val="24"/>
          <w:lang w:eastAsia="fr-BE"/>
        </w:rPr>
        <w:t>renvoyait au factum de La Chalotais qui, s’étendant  de la démission des officiers du Parlement, le 22 mai 1765, a</w:t>
      </w:r>
      <w:r w:rsidR="00EE4A45" w:rsidRPr="008F4D75">
        <w:rPr>
          <w:rFonts w:ascii="Times New Roman" w:eastAsia="Arial Unicode MS" w:hAnsi="Times New Roman" w:cs="Times New Roman"/>
          <w:sz w:val="24"/>
          <w:szCs w:val="24"/>
        </w:rPr>
        <w:t xml:space="preserve">u 2 novembre 1766, exprimait bien par le titre la virulence de l’affrontement avec le roi, puisqu’il récapitulait les </w:t>
      </w:r>
      <w:r w:rsidR="00EE4A45" w:rsidRPr="008F4D75">
        <w:rPr>
          <w:rFonts w:ascii="Times New Roman" w:eastAsia="Arial Unicode MS" w:hAnsi="Times New Roman" w:cs="Times New Roman"/>
          <w:i/>
          <w:sz w:val="24"/>
          <w:szCs w:val="24"/>
        </w:rPr>
        <w:t>actes violents de pouvoir absolu exécutés en Bretagne.</w:t>
      </w:r>
      <w:r w:rsidR="00EE4A45" w:rsidRPr="00842639">
        <w:rPr>
          <w:rFonts w:ascii="Times New Roman" w:eastAsia="Arial Unicode MS" w:hAnsi="Times New Roman" w:cs="Times New Roman"/>
          <w:i/>
          <w:color w:val="333333"/>
          <w:sz w:val="24"/>
          <w:szCs w:val="24"/>
        </w:rPr>
        <w:t xml:space="preserve"> </w:t>
      </w:r>
    </w:p>
    <w:p w:rsidR="006A30B6" w:rsidRPr="007F71C4" w:rsidRDefault="008F4D75" w:rsidP="007F71C4">
      <w:pPr>
        <w:ind w:firstLine="708"/>
        <w:rPr>
          <w:rFonts w:ascii="Times New Roman" w:eastAsia="Times New Roman" w:hAnsi="Times New Roman" w:cs="Times New Roman"/>
          <w:sz w:val="24"/>
          <w:szCs w:val="24"/>
          <w:lang w:val="fr-FR" w:eastAsia="fr-BE"/>
        </w:rPr>
      </w:pPr>
      <w:r>
        <w:rPr>
          <w:rFonts w:ascii="Times New Roman" w:hAnsi="Times New Roman" w:cs="Times New Roman"/>
          <w:sz w:val="24"/>
          <w:szCs w:val="24"/>
          <w:lang w:val="fr-FR"/>
        </w:rPr>
        <w:t>2</w:t>
      </w:r>
      <w:r w:rsidR="006A30B6">
        <w:rPr>
          <w:rFonts w:ascii="Times New Roman" w:hAnsi="Times New Roman" w:cs="Times New Roman"/>
          <w:sz w:val="24"/>
          <w:szCs w:val="24"/>
          <w:lang w:val="fr-FR"/>
        </w:rPr>
        <w:t xml:space="preserve">. </w:t>
      </w:r>
      <w:r w:rsidR="004E5A6C" w:rsidRPr="006A30B6">
        <w:rPr>
          <w:rFonts w:ascii="Times New Roman" w:eastAsia="Times New Roman" w:hAnsi="Times New Roman" w:cs="Times New Roman"/>
          <w:sz w:val="24"/>
          <w:szCs w:val="24"/>
          <w:lang w:val="fr-FR" w:eastAsia="fr-BE"/>
        </w:rPr>
        <w:t>Au centre du réseau : la femme Saint-Germain</w:t>
      </w:r>
    </w:p>
    <w:p w:rsidR="0032373B" w:rsidRPr="008F4D75" w:rsidRDefault="00806835" w:rsidP="008F4D75">
      <w:pPr>
        <w:ind w:firstLine="708"/>
        <w:rPr>
          <w:rFonts w:ascii="Times New Roman" w:hAnsi="Times New Roman" w:cs="Times New Roman"/>
          <w:sz w:val="24"/>
          <w:szCs w:val="24"/>
          <w:lang w:val="fr-FR"/>
        </w:rPr>
      </w:pPr>
      <w:r w:rsidRPr="00806835">
        <w:rPr>
          <w:rFonts w:ascii="Times New Roman" w:hAnsi="Times New Roman" w:cs="Times New Roman"/>
          <w:sz w:val="24"/>
          <w:szCs w:val="24"/>
          <w:lang w:val="fr-FR"/>
        </w:rPr>
        <w:t xml:space="preserve">On </w:t>
      </w:r>
      <w:r>
        <w:rPr>
          <w:rFonts w:ascii="Times New Roman" w:hAnsi="Times New Roman" w:cs="Times New Roman"/>
          <w:sz w:val="24"/>
          <w:szCs w:val="24"/>
          <w:lang w:val="fr-FR"/>
        </w:rPr>
        <w:t xml:space="preserve">a vu comment </w:t>
      </w:r>
      <w:r w:rsidR="008F4D75">
        <w:rPr>
          <w:rFonts w:ascii="Times New Roman" w:hAnsi="Times New Roman" w:cs="Times New Roman"/>
          <w:sz w:val="24"/>
          <w:szCs w:val="24"/>
          <w:lang w:val="fr-FR"/>
        </w:rPr>
        <w:t>« </w:t>
      </w:r>
      <w:r>
        <w:rPr>
          <w:rFonts w:ascii="Times New Roman" w:hAnsi="Times New Roman" w:cs="Times New Roman"/>
          <w:sz w:val="24"/>
          <w:szCs w:val="24"/>
          <w:lang w:val="fr-FR"/>
        </w:rPr>
        <w:t>Le Breton</w:t>
      </w:r>
      <w:r w:rsidR="008F4D75">
        <w:rPr>
          <w:rFonts w:ascii="Times New Roman" w:hAnsi="Times New Roman" w:cs="Times New Roman"/>
          <w:sz w:val="24"/>
          <w:szCs w:val="24"/>
          <w:lang w:val="fr-FR"/>
        </w:rPr>
        <w:t> »</w:t>
      </w:r>
      <w:r>
        <w:rPr>
          <w:rFonts w:ascii="Times New Roman" w:hAnsi="Times New Roman" w:cs="Times New Roman"/>
          <w:sz w:val="24"/>
          <w:szCs w:val="24"/>
          <w:lang w:val="fr-FR"/>
        </w:rPr>
        <w:t xml:space="preserve"> déclina l’offre du </w:t>
      </w:r>
      <w:r w:rsidR="0032373B">
        <w:rPr>
          <w:rFonts w:ascii="Times New Roman" w:hAnsi="Times New Roman" w:cs="Times New Roman"/>
          <w:i/>
          <w:sz w:val="24"/>
          <w:szCs w:val="24"/>
          <w:lang w:val="fr-FR"/>
        </w:rPr>
        <w:t>Portier des Chartreux</w:t>
      </w:r>
      <w:r>
        <w:rPr>
          <w:rFonts w:ascii="Times New Roman" w:hAnsi="Times New Roman" w:cs="Times New Roman"/>
          <w:i/>
          <w:sz w:val="24"/>
          <w:szCs w:val="24"/>
          <w:lang w:val="fr-FR"/>
        </w:rPr>
        <w:t xml:space="preserve"> </w:t>
      </w:r>
      <w:r>
        <w:rPr>
          <w:rFonts w:ascii="Times New Roman" w:hAnsi="Times New Roman" w:cs="Times New Roman"/>
          <w:sz w:val="24"/>
          <w:szCs w:val="24"/>
          <w:lang w:val="fr-FR"/>
        </w:rPr>
        <w:t>que lui proposait</w:t>
      </w:r>
      <w:r>
        <w:rPr>
          <w:rFonts w:ascii="Times New Roman" w:hAnsi="Times New Roman" w:cs="Times New Roman"/>
          <w:i/>
          <w:sz w:val="24"/>
          <w:szCs w:val="24"/>
          <w:lang w:val="fr-FR"/>
        </w:rPr>
        <w:t xml:space="preserve"> </w:t>
      </w:r>
      <w:r w:rsidR="00AD6C97" w:rsidRPr="00806835">
        <w:rPr>
          <w:rFonts w:ascii="Times New Roman" w:hAnsi="Times New Roman" w:cs="Times New Roman"/>
          <w:sz w:val="24"/>
          <w:szCs w:val="24"/>
          <w:lang w:val="fr-FR"/>
        </w:rPr>
        <w:t>Michelin</w:t>
      </w:r>
      <w:r>
        <w:rPr>
          <w:rFonts w:ascii="Times New Roman" w:hAnsi="Times New Roman" w:cs="Times New Roman"/>
          <w:sz w:val="24"/>
          <w:szCs w:val="24"/>
          <w:lang w:val="fr-FR"/>
        </w:rPr>
        <w:t xml:space="preserve">. </w:t>
      </w:r>
      <w:r w:rsidR="00AD6C97" w:rsidRPr="00806835">
        <w:rPr>
          <w:rFonts w:ascii="Times New Roman" w:hAnsi="Times New Roman" w:cs="Times New Roman"/>
          <w:sz w:val="24"/>
          <w:szCs w:val="24"/>
          <w:lang w:val="fr-FR"/>
        </w:rPr>
        <w:t xml:space="preserve"> </w:t>
      </w:r>
      <w:r w:rsidR="0032373B">
        <w:rPr>
          <w:rFonts w:ascii="Times New Roman" w:hAnsi="Times New Roman" w:cs="Times New Roman"/>
          <w:sz w:val="24"/>
          <w:szCs w:val="24"/>
          <w:lang w:val="fr-FR"/>
        </w:rPr>
        <w:t>Celui-ci</w:t>
      </w:r>
      <w:r w:rsidR="00AD6C97" w:rsidRPr="00806835">
        <w:rPr>
          <w:rFonts w:ascii="Times New Roman" w:hAnsi="Times New Roman" w:cs="Times New Roman"/>
          <w:sz w:val="24"/>
          <w:szCs w:val="24"/>
          <w:lang w:val="fr-FR"/>
        </w:rPr>
        <w:t xml:space="preserve"> en </w:t>
      </w:r>
      <w:r>
        <w:rPr>
          <w:rFonts w:ascii="Times New Roman" w:hAnsi="Times New Roman" w:cs="Times New Roman"/>
          <w:sz w:val="24"/>
          <w:szCs w:val="24"/>
          <w:lang w:val="fr-FR"/>
        </w:rPr>
        <w:t>vendra</w:t>
      </w:r>
      <w:r w:rsidR="00AD6C97" w:rsidRPr="00806835">
        <w:rPr>
          <w:rFonts w:ascii="Times New Roman" w:hAnsi="Times New Roman" w:cs="Times New Roman"/>
          <w:sz w:val="24"/>
          <w:szCs w:val="24"/>
          <w:lang w:val="fr-FR"/>
        </w:rPr>
        <w:t xml:space="preserve"> l’exemplaire à une confrère, la </w:t>
      </w:r>
      <w:r w:rsidR="0032373B">
        <w:rPr>
          <w:rFonts w:ascii="Times New Roman" w:hAnsi="Times New Roman" w:cs="Times New Roman"/>
          <w:sz w:val="24"/>
          <w:szCs w:val="24"/>
          <w:lang w:val="fr-FR"/>
        </w:rPr>
        <w:t>« </w:t>
      </w:r>
      <w:r w:rsidR="00AD6C97" w:rsidRPr="00806835">
        <w:rPr>
          <w:rFonts w:ascii="Times New Roman" w:hAnsi="Times New Roman" w:cs="Times New Roman"/>
          <w:sz w:val="24"/>
          <w:szCs w:val="24"/>
          <w:lang w:val="fr-FR"/>
        </w:rPr>
        <w:t>dame Saint-Germain</w:t>
      </w:r>
      <w:r w:rsidR="0032373B">
        <w:rPr>
          <w:rFonts w:ascii="Times New Roman" w:hAnsi="Times New Roman" w:cs="Times New Roman"/>
          <w:sz w:val="24"/>
          <w:szCs w:val="24"/>
          <w:lang w:val="fr-FR"/>
        </w:rPr>
        <w:t> », qui apparaît désormais comme un élément important du réseau dont il est ici question.  I</w:t>
      </w:r>
      <w:r w:rsidR="0032373B">
        <w:rPr>
          <w:rFonts w:ascii="Times New Roman" w:hAnsi="Times New Roman" w:cs="Times New Roman"/>
          <w:sz w:val="24"/>
          <w:szCs w:val="24"/>
        </w:rPr>
        <w:t xml:space="preserve">nterrogée le même jour que Clémentine Dubois, le 15 décembre, la répondante </w:t>
      </w:r>
      <w:r w:rsidR="0032373B">
        <w:rPr>
          <w:rFonts w:ascii="Times New Roman" w:hAnsi="Times New Roman" w:cs="Times New Roman"/>
          <w:sz w:val="24"/>
          <w:szCs w:val="24"/>
        </w:rPr>
        <w:lastRenderedPageBreak/>
        <w:t>déclina ainsi son identité : « </w:t>
      </w:r>
      <w:r w:rsidR="0032373B" w:rsidRPr="00EC699E">
        <w:rPr>
          <w:rFonts w:ascii="Times New Roman" w:hAnsi="Times New Roman" w:cs="Times New Roman"/>
          <w:sz w:val="24"/>
          <w:szCs w:val="24"/>
        </w:rPr>
        <w:t xml:space="preserve">Marie Angélique Baurain, âgée de cinquante-cinq ans ou environ, native de Blergy, village, diocèse d’Amiens, femme de Louis Henry De Tremolet dit St-Germain, libraire à Paris, y </w:t>
      </w:r>
      <w:r w:rsidR="0032373B" w:rsidRPr="0032373B">
        <w:rPr>
          <w:rFonts w:ascii="Times New Roman" w:hAnsi="Times New Roman" w:cs="Times New Roman"/>
          <w:sz w:val="24"/>
          <w:szCs w:val="24"/>
        </w:rPr>
        <w:t xml:space="preserve">demeurante rue Dauphine, à l’enseigne du Merle, paroisse Saint-André-des-Arts ». R. Arbour la mentionne dans son </w:t>
      </w:r>
      <w:r w:rsidR="0032373B" w:rsidRPr="0032373B">
        <w:rPr>
          <w:rFonts w:ascii="Times New Roman" w:hAnsi="Times New Roman" w:cs="Times New Roman"/>
          <w:i/>
          <w:sz w:val="24"/>
          <w:szCs w:val="24"/>
        </w:rPr>
        <w:t>Dictionnaire des femmes libraires en France (1470-1870)</w:t>
      </w:r>
      <w:r w:rsidR="0032373B" w:rsidRPr="0032373B">
        <w:rPr>
          <w:rStyle w:val="Appelnotedebasdep"/>
          <w:rFonts w:ascii="Times New Roman" w:hAnsi="Times New Roman" w:cs="Times New Roman"/>
          <w:i/>
          <w:sz w:val="24"/>
          <w:szCs w:val="24"/>
        </w:rPr>
        <w:footnoteReference w:id="32"/>
      </w:r>
      <w:r w:rsidR="0032373B" w:rsidRPr="0032373B">
        <w:rPr>
          <w:rFonts w:ascii="Times New Roman" w:hAnsi="Times New Roman" w:cs="Times New Roman"/>
          <w:i/>
          <w:sz w:val="24"/>
          <w:szCs w:val="24"/>
        </w:rPr>
        <w:t xml:space="preserve">. </w:t>
      </w:r>
      <w:r w:rsidR="0032373B" w:rsidRPr="0032373B">
        <w:rPr>
          <w:rFonts w:ascii="Times New Roman" w:hAnsi="Times New Roman" w:cs="Times New Roman"/>
          <w:sz w:val="24"/>
          <w:szCs w:val="24"/>
        </w:rPr>
        <w:t xml:space="preserve">On y apprend que son mari mourut en 1767 et qu’elle-même allait décéder en 1772.  Quant à son lieu d’activité, il est indiqué dans le récit d’une autre transaction </w:t>
      </w:r>
      <w:r w:rsidR="0032373B">
        <w:rPr>
          <w:rFonts w:ascii="Times New Roman" w:hAnsi="Times New Roman" w:cs="Times New Roman"/>
          <w:sz w:val="24"/>
          <w:szCs w:val="24"/>
        </w:rPr>
        <w:t>qui la lie à Clémentine Dubois. Celle-ci raconte à Rochebrune.</w:t>
      </w:r>
    </w:p>
    <w:p w:rsidR="0032373B" w:rsidRPr="004F4A9F" w:rsidRDefault="0032373B" w:rsidP="0032373B">
      <w:pPr>
        <w:ind w:left="851"/>
        <w:rPr>
          <w:rFonts w:ascii="Times New Roman" w:hAnsi="Times New Roman" w:cs="Times New Roman"/>
          <w:lang w:val="fr-FR"/>
        </w:rPr>
      </w:pPr>
      <w:r w:rsidRPr="004F4A9F">
        <w:rPr>
          <w:rFonts w:ascii="Times New Roman" w:hAnsi="Times New Roman" w:cs="Times New Roman"/>
          <w:lang w:val="fr-FR"/>
        </w:rPr>
        <w:t>A dit qu’elle a porté il y a environ douze jours de la part d</w:t>
      </w:r>
      <w:r>
        <w:rPr>
          <w:rFonts w:ascii="Times New Roman" w:hAnsi="Times New Roman" w:cs="Times New Roman"/>
          <w:lang w:val="fr-FR"/>
        </w:rPr>
        <w:t>udit Michelin à la nommée Saint-</w:t>
      </w:r>
      <w:r w:rsidRPr="004F4A9F">
        <w:rPr>
          <w:rFonts w:ascii="Times New Roman" w:hAnsi="Times New Roman" w:cs="Times New Roman"/>
          <w:lang w:val="fr-FR"/>
        </w:rPr>
        <w:t>Germain</w:t>
      </w:r>
      <w:r>
        <w:rPr>
          <w:rFonts w:ascii="Times New Roman" w:hAnsi="Times New Roman" w:cs="Times New Roman"/>
          <w:lang w:val="fr-FR"/>
        </w:rPr>
        <w:t>,</w:t>
      </w:r>
      <w:r w:rsidRPr="004F4A9F">
        <w:rPr>
          <w:rFonts w:ascii="Times New Roman" w:hAnsi="Times New Roman" w:cs="Times New Roman"/>
          <w:lang w:val="fr-FR"/>
        </w:rPr>
        <w:t xml:space="preserve"> libraire sous le passage de la grande porte de l’Eglise des grands Augustins</w:t>
      </w:r>
      <w:r>
        <w:rPr>
          <w:rFonts w:ascii="Times New Roman" w:hAnsi="Times New Roman" w:cs="Times New Roman"/>
          <w:lang w:val="fr-FR"/>
        </w:rPr>
        <w:t>,</w:t>
      </w:r>
      <w:r w:rsidRPr="004F4A9F">
        <w:rPr>
          <w:rFonts w:ascii="Times New Roman" w:hAnsi="Times New Roman" w:cs="Times New Roman"/>
          <w:lang w:val="fr-FR"/>
        </w:rPr>
        <w:t xml:space="preserve"> un paquet qu’elle a ouvert et qui contenait Thérèse philosophe avec figures de forme in-seize et broché</w:t>
      </w:r>
      <w:r>
        <w:rPr>
          <w:rFonts w:ascii="Times New Roman" w:hAnsi="Times New Roman" w:cs="Times New Roman"/>
          <w:lang w:val="fr-FR"/>
        </w:rPr>
        <w:t>,</w:t>
      </w:r>
      <w:r w:rsidRPr="004F4A9F">
        <w:rPr>
          <w:rFonts w:ascii="Times New Roman" w:hAnsi="Times New Roman" w:cs="Times New Roman"/>
          <w:lang w:val="fr-FR"/>
        </w:rPr>
        <w:t xml:space="preserve"> plus une autre brochure dont elle n’a pas vu l</w:t>
      </w:r>
      <w:r>
        <w:rPr>
          <w:rFonts w:ascii="Times New Roman" w:hAnsi="Times New Roman" w:cs="Times New Roman"/>
          <w:lang w:val="fr-FR"/>
        </w:rPr>
        <w:t>e titre parce que la dame Saint-</w:t>
      </w:r>
      <w:r w:rsidRPr="004F4A9F">
        <w:rPr>
          <w:rFonts w:ascii="Times New Roman" w:hAnsi="Times New Roman" w:cs="Times New Roman"/>
          <w:lang w:val="fr-FR"/>
        </w:rPr>
        <w:t>Germain la mit aussitôt dans sa poche en se récriant sur le prix de treize livres demandé pour la brochure de Thérèse philosophe fournie en présence de la répondante audit Michelin par ledit Pierre et qui entraient en un cabaret au coin de la rue de Seine du côté de la rivière pour solder ensemble leur compte</w:t>
      </w:r>
      <w:r>
        <w:rPr>
          <w:rStyle w:val="Appelnotedebasdep"/>
          <w:rFonts w:ascii="Times New Roman" w:hAnsi="Times New Roman" w:cs="Times New Roman"/>
          <w:lang w:val="fr-FR"/>
        </w:rPr>
        <w:footnoteReference w:id="33"/>
      </w:r>
      <w:r w:rsidRPr="004F4A9F">
        <w:rPr>
          <w:rFonts w:ascii="Times New Roman" w:hAnsi="Times New Roman" w:cs="Times New Roman"/>
          <w:lang w:val="fr-FR"/>
        </w:rPr>
        <w:t>.</w:t>
      </w:r>
    </w:p>
    <w:p w:rsidR="00EB4EBF" w:rsidRDefault="00EE4A45" w:rsidP="0032373B">
      <w:pPr>
        <w:rPr>
          <w:rFonts w:ascii="Times New Roman" w:hAnsi="Times New Roman" w:cs="Times New Roman"/>
          <w:sz w:val="24"/>
          <w:szCs w:val="24"/>
          <w:lang w:val="fr-FR"/>
        </w:rPr>
      </w:pPr>
      <w:r w:rsidRPr="00AD6C97">
        <w:rPr>
          <w:rFonts w:ascii="Times New Roman" w:hAnsi="Times New Roman" w:cs="Times New Roman"/>
          <w:color w:val="FF0000"/>
          <w:sz w:val="24"/>
          <w:szCs w:val="24"/>
          <w:lang w:val="fr-FR"/>
        </w:rPr>
        <w:tab/>
      </w:r>
      <w:r w:rsidRPr="00755D81">
        <w:rPr>
          <w:rFonts w:ascii="Times New Roman" w:hAnsi="Times New Roman" w:cs="Times New Roman"/>
          <w:sz w:val="24"/>
          <w:szCs w:val="24"/>
          <w:lang w:val="fr-FR"/>
        </w:rPr>
        <w:t xml:space="preserve">La « grande porte » dont il est ici question était l’une des quatre par lesquelles on entrait dans le couvent des </w:t>
      </w:r>
      <w:r w:rsidR="009D4069">
        <w:rPr>
          <w:rFonts w:ascii="Times New Roman" w:hAnsi="Times New Roman" w:cs="Times New Roman"/>
          <w:color w:val="FF0000"/>
          <w:sz w:val="24"/>
          <w:szCs w:val="24"/>
          <w:lang w:val="fr-FR"/>
        </w:rPr>
        <w:t>Grands</w:t>
      </w:r>
      <w:r w:rsidRPr="00755D81">
        <w:rPr>
          <w:rFonts w:ascii="Times New Roman" w:hAnsi="Times New Roman" w:cs="Times New Roman"/>
          <w:sz w:val="24"/>
          <w:szCs w:val="24"/>
          <w:lang w:val="fr-FR"/>
        </w:rPr>
        <w:t>-Augustins, sur le quai du même nom, près du Pont-Neuf</w:t>
      </w:r>
      <w:r w:rsidRPr="00755D81">
        <w:rPr>
          <w:rStyle w:val="Appelnotedebasdep"/>
          <w:rFonts w:ascii="Times New Roman" w:hAnsi="Times New Roman" w:cs="Times New Roman"/>
          <w:sz w:val="24"/>
          <w:szCs w:val="24"/>
          <w:lang w:val="fr-FR"/>
        </w:rPr>
        <w:footnoteReference w:id="34"/>
      </w:r>
      <w:r w:rsidRPr="00755D81">
        <w:rPr>
          <w:rFonts w:ascii="Times New Roman" w:hAnsi="Times New Roman" w:cs="Times New Roman"/>
          <w:sz w:val="24"/>
          <w:szCs w:val="24"/>
          <w:lang w:val="fr-FR"/>
        </w:rPr>
        <w:t xml:space="preserve">. </w:t>
      </w:r>
      <w:r w:rsidR="0032373B">
        <w:rPr>
          <w:rFonts w:ascii="Times New Roman" w:hAnsi="Times New Roman" w:cs="Times New Roman"/>
          <w:sz w:val="24"/>
          <w:szCs w:val="24"/>
          <w:lang w:val="fr-FR"/>
        </w:rPr>
        <w:t xml:space="preserve">La dame Saint-Germain confirma qu’elle avait bien acheté au couple Michelin le </w:t>
      </w:r>
      <w:r w:rsidR="0032373B">
        <w:rPr>
          <w:rFonts w:ascii="Times New Roman" w:hAnsi="Times New Roman" w:cs="Times New Roman"/>
          <w:i/>
          <w:sz w:val="24"/>
          <w:szCs w:val="24"/>
          <w:lang w:val="fr-FR"/>
        </w:rPr>
        <w:t xml:space="preserve">Portier des Chartreux, </w:t>
      </w:r>
      <w:r w:rsidR="0032373B">
        <w:rPr>
          <w:rFonts w:ascii="Times New Roman" w:hAnsi="Times New Roman" w:cs="Times New Roman"/>
          <w:sz w:val="24"/>
          <w:szCs w:val="24"/>
          <w:lang w:val="fr-FR"/>
        </w:rPr>
        <w:t xml:space="preserve">revendu à raison de 28 livres, </w:t>
      </w:r>
      <w:r w:rsidR="007E7B60">
        <w:rPr>
          <w:rFonts w:ascii="Times New Roman" w:hAnsi="Times New Roman" w:cs="Times New Roman"/>
          <w:i/>
          <w:sz w:val="24"/>
          <w:szCs w:val="24"/>
          <w:lang w:val="fr-FR"/>
        </w:rPr>
        <w:t xml:space="preserve">Thérèse philosophe </w:t>
      </w:r>
      <w:r w:rsidR="007E7B60">
        <w:rPr>
          <w:rFonts w:ascii="Times New Roman" w:hAnsi="Times New Roman" w:cs="Times New Roman"/>
          <w:sz w:val="24"/>
          <w:szCs w:val="24"/>
          <w:lang w:val="fr-FR"/>
        </w:rPr>
        <w:t>pour « la somme de quinze livres »</w:t>
      </w:r>
      <w:r w:rsidR="0032373B">
        <w:rPr>
          <w:rStyle w:val="Appelnotedebasdep"/>
          <w:rFonts w:ascii="Times New Roman" w:hAnsi="Times New Roman" w:cs="Times New Roman"/>
          <w:sz w:val="24"/>
          <w:szCs w:val="24"/>
          <w:lang w:val="fr-FR"/>
        </w:rPr>
        <w:footnoteReference w:id="35"/>
      </w:r>
      <w:r w:rsidR="007E7B60">
        <w:rPr>
          <w:rFonts w:ascii="Times New Roman" w:hAnsi="Times New Roman" w:cs="Times New Roman"/>
          <w:sz w:val="24"/>
          <w:szCs w:val="24"/>
          <w:lang w:val="fr-FR"/>
        </w:rPr>
        <w:t xml:space="preserve">. Elle en avait aussi acquis, dans la foulée, la </w:t>
      </w:r>
      <w:r w:rsidR="007E7B60">
        <w:rPr>
          <w:rFonts w:ascii="Times New Roman" w:hAnsi="Times New Roman" w:cs="Times New Roman"/>
          <w:i/>
          <w:sz w:val="24"/>
          <w:szCs w:val="24"/>
          <w:lang w:val="fr-FR"/>
        </w:rPr>
        <w:t>Putain errante</w:t>
      </w:r>
      <w:r w:rsidR="0032373B">
        <w:rPr>
          <w:rFonts w:ascii="Times New Roman" w:hAnsi="Times New Roman" w:cs="Times New Roman"/>
          <w:sz w:val="24"/>
          <w:szCs w:val="24"/>
          <w:lang w:val="fr-FR"/>
        </w:rPr>
        <w:t xml:space="preserve"> pour « cinquante sols » et </w:t>
      </w:r>
      <w:r w:rsidR="007E7B60">
        <w:rPr>
          <w:rFonts w:ascii="Times New Roman" w:hAnsi="Times New Roman" w:cs="Times New Roman"/>
          <w:sz w:val="24"/>
          <w:szCs w:val="24"/>
          <w:lang w:val="fr-FR"/>
        </w:rPr>
        <w:t>l’</w:t>
      </w:r>
      <w:r w:rsidR="007E7B60">
        <w:rPr>
          <w:rFonts w:ascii="Times New Roman" w:hAnsi="Times New Roman" w:cs="Times New Roman"/>
          <w:i/>
          <w:sz w:val="24"/>
          <w:szCs w:val="24"/>
          <w:lang w:val="fr-FR"/>
        </w:rPr>
        <w:t>Ecole des filles</w:t>
      </w:r>
      <w:r w:rsidR="0032373B">
        <w:rPr>
          <w:rFonts w:ascii="Times New Roman" w:hAnsi="Times New Roman" w:cs="Times New Roman"/>
          <w:i/>
          <w:sz w:val="24"/>
          <w:szCs w:val="24"/>
          <w:lang w:val="fr-FR"/>
        </w:rPr>
        <w:t xml:space="preserve">, </w:t>
      </w:r>
      <w:r w:rsidR="0032373B">
        <w:rPr>
          <w:rFonts w:ascii="Times New Roman" w:hAnsi="Times New Roman" w:cs="Times New Roman"/>
          <w:sz w:val="24"/>
          <w:szCs w:val="24"/>
          <w:lang w:val="fr-FR"/>
        </w:rPr>
        <w:t xml:space="preserve">mais ne se souvenait plus du prix auquel elle avait cédé celui-ci. </w:t>
      </w:r>
    </w:p>
    <w:p w:rsidR="0032373B" w:rsidRDefault="0032373B" w:rsidP="000D6DB6">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La revente et l’identité des acheteurs n’intéressaient pas moins le commissaire</w:t>
      </w:r>
      <w:r w:rsidR="006A7AE4">
        <w:rPr>
          <w:rFonts w:ascii="Times New Roman" w:hAnsi="Times New Roman" w:cs="Times New Roman"/>
          <w:sz w:val="24"/>
          <w:szCs w:val="24"/>
          <w:lang w:val="fr-FR"/>
        </w:rPr>
        <w:t xml:space="preserve">. En fait, ils se réduisaient à une seule personne, qui </w:t>
      </w:r>
      <w:r>
        <w:rPr>
          <w:rFonts w:ascii="Times New Roman" w:hAnsi="Times New Roman" w:cs="Times New Roman"/>
          <w:sz w:val="24"/>
          <w:szCs w:val="24"/>
          <w:lang w:val="fr-FR"/>
        </w:rPr>
        <w:t>se présente</w:t>
      </w:r>
      <w:r w:rsidR="006A7AE4">
        <w:rPr>
          <w:rFonts w:ascii="Times New Roman" w:hAnsi="Times New Roman" w:cs="Times New Roman"/>
          <w:sz w:val="24"/>
          <w:szCs w:val="24"/>
          <w:lang w:val="fr-FR"/>
        </w:rPr>
        <w:t xml:space="preserve"> dès lors comme un autre relais dans la chaîne de diffusion parisienne. Il s’agit d’une certaine Minot</w:t>
      </w:r>
      <w:r w:rsidR="006A7AE4">
        <w:rPr>
          <w:rStyle w:val="Appelnotedebasdep"/>
          <w:rFonts w:ascii="Times New Roman" w:hAnsi="Times New Roman" w:cs="Times New Roman"/>
          <w:sz w:val="24"/>
          <w:szCs w:val="24"/>
          <w:lang w:val="fr-FR"/>
        </w:rPr>
        <w:footnoteReference w:id="36"/>
      </w:r>
      <w:r w:rsidR="006A7AE4">
        <w:rPr>
          <w:rFonts w:ascii="Times New Roman" w:hAnsi="Times New Roman" w:cs="Times New Roman"/>
          <w:sz w:val="24"/>
          <w:szCs w:val="24"/>
          <w:lang w:val="fr-FR"/>
        </w:rPr>
        <w:t>, habitant rue Saint-Victor (près de Jussieu et</w:t>
      </w:r>
      <w:r>
        <w:rPr>
          <w:rFonts w:ascii="Times New Roman" w:hAnsi="Times New Roman" w:cs="Times New Roman"/>
          <w:sz w:val="24"/>
          <w:szCs w:val="24"/>
          <w:lang w:val="fr-FR"/>
        </w:rPr>
        <w:t xml:space="preserve"> du Musée d’Histoire naturelle), qui</w:t>
      </w:r>
      <w:r w:rsidR="006A7AE4">
        <w:rPr>
          <w:rFonts w:ascii="Times New Roman" w:hAnsi="Times New Roman" w:cs="Times New Roman"/>
          <w:sz w:val="24"/>
          <w:szCs w:val="24"/>
          <w:lang w:val="fr-FR"/>
        </w:rPr>
        <w:t xml:space="preserve"> ne cantonnait pas son commerce </w:t>
      </w:r>
      <w:r>
        <w:rPr>
          <w:rFonts w:ascii="Times New Roman" w:hAnsi="Times New Roman" w:cs="Times New Roman"/>
          <w:sz w:val="24"/>
          <w:szCs w:val="24"/>
          <w:lang w:val="fr-FR"/>
        </w:rPr>
        <w:t xml:space="preserve">clandestin </w:t>
      </w:r>
      <w:r w:rsidR="0070736A">
        <w:rPr>
          <w:rFonts w:ascii="Times New Roman" w:hAnsi="Times New Roman" w:cs="Times New Roman"/>
          <w:sz w:val="24"/>
          <w:szCs w:val="24"/>
          <w:lang w:val="fr-FR"/>
        </w:rPr>
        <w:t>à l’érotisme. Elle avait aussi acheté à la Saint-Germain</w:t>
      </w:r>
      <w:r w:rsidR="00496D08">
        <w:rPr>
          <w:rFonts w:ascii="Times New Roman" w:hAnsi="Times New Roman" w:cs="Times New Roman"/>
          <w:sz w:val="24"/>
          <w:szCs w:val="24"/>
          <w:lang w:val="fr-FR"/>
        </w:rPr>
        <w:t xml:space="preserve"> l</w:t>
      </w:r>
      <w:r w:rsidR="0070736A">
        <w:rPr>
          <w:rFonts w:ascii="Times New Roman" w:hAnsi="Times New Roman" w:cs="Times New Roman"/>
          <w:sz w:val="24"/>
          <w:szCs w:val="24"/>
          <w:lang w:val="fr-FR"/>
        </w:rPr>
        <w:t xml:space="preserve">es </w:t>
      </w:r>
      <w:r w:rsidR="0070736A">
        <w:rPr>
          <w:rFonts w:ascii="Times New Roman" w:hAnsi="Times New Roman" w:cs="Times New Roman"/>
          <w:i/>
          <w:sz w:val="24"/>
          <w:szCs w:val="24"/>
          <w:lang w:val="fr-FR"/>
        </w:rPr>
        <w:t xml:space="preserve">Recherches sur l’origine du despotisme oriental </w:t>
      </w:r>
      <w:r w:rsidR="00496D08">
        <w:rPr>
          <w:rFonts w:ascii="Times New Roman" w:hAnsi="Times New Roman" w:cs="Times New Roman"/>
          <w:sz w:val="24"/>
          <w:szCs w:val="24"/>
          <w:lang w:val="fr-FR"/>
        </w:rPr>
        <w:t xml:space="preserve">de Boulanger, </w:t>
      </w:r>
      <w:r w:rsidR="0070736A">
        <w:rPr>
          <w:rFonts w:ascii="Times New Roman" w:hAnsi="Times New Roman" w:cs="Times New Roman"/>
          <w:sz w:val="24"/>
          <w:szCs w:val="24"/>
          <w:lang w:val="fr-FR"/>
        </w:rPr>
        <w:t xml:space="preserve">que la libraire des Grands-Augustins avait reçues de Michelin, lequel les avait lui-même achetées </w:t>
      </w:r>
      <w:r w:rsidR="007F71C4">
        <w:rPr>
          <w:rFonts w:ascii="Times New Roman" w:hAnsi="Times New Roman" w:cs="Times New Roman"/>
          <w:sz w:val="24"/>
          <w:szCs w:val="24"/>
          <w:lang w:val="fr-FR"/>
        </w:rPr>
        <w:t>à un</w:t>
      </w:r>
      <w:r w:rsidR="0070736A">
        <w:rPr>
          <w:rFonts w:ascii="Times New Roman" w:hAnsi="Times New Roman" w:cs="Times New Roman"/>
          <w:sz w:val="24"/>
          <w:szCs w:val="24"/>
          <w:lang w:val="fr-FR"/>
        </w:rPr>
        <w:t xml:space="preserve"> colporteur </w:t>
      </w:r>
      <w:r w:rsidR="007F71C4">
        <w:rPr>
          <w:rFonts w:ascii="Times New Roman" w:hAnsi="Times New Roman" w:cs="Times New Roman"/>
          <w:sz w:val="24"/>
          <w:szCs w:val="24"/>
          <w:lang w:val="fr-FR"/>
        </w:rPr>
        <w:t xml:space="preserve">nommé </w:t>
      </w:r>
      <w:r w:rsidR="0070736A">
        <w:rPr>
          <w:rFonts w:ascii="Times New Roman" w:hAnsi="Times New Roman" w:cs="Times New Roman"/>
          <w:sz w:val="24"/>
          <w:szCs w:val="24"/>
          <w:lang w:val="fr-FR"/>
        </w:rPr>
        <w:t>Picam</w:t>
      </w:r>
      <w:r w:rsidR="007F71C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Les deux femmes savaient se réserver les bonnes affaires. Quand Rochebrune pressa la Saint-Germain d’avouer si elle avait diffusé le </w:t>
      </w:r>
      <w:r>
        <w:rPr>
          <w:rFonts w:ascii="Times New Roman" w:hAnsi="Times New Roman" w:cs="Times New Roman"/>
          <w:i/>
          <w:sz w:val="24"/>
          <w:szCs w:val="24"/>
          <w:lang w:val="fr-FR"/>
        </w:rPr>
        <w:t xml:space="preserve">Journal de Bretagne, </w:t>
      </w:r>
      <w:r>
        <w:rPr>
          <w:rFonts w:ascii="Times New Roman" w:hAnsi="Times New Roman" w:cs="Times New Roman"/>
          <w:sz w:val="24"/>
          <w:szCs w:val="24"/>
          <w:lang w:val="fr-FR"/>
        </w:rPr>
        <w:t xml:space="preserve">elle reconnut qu’elle n’en avait reçu qu’un exemplaire dans des conditions particulières. « Le Sieur Guy, employé au carrosse de Rouen », en avait apporté deux à Paris. Il en montra un à la Minot, « dont elle se saisit » et qu’elle vendit « six livres », dont elle a partagé le prix « par moitié avec la répondante ». </w:t>
      </w:r>
    </w:p>
    <w:p w:rsidR="0032373B" w:rsidRDefault="0032373B" w:rsidP="0032373B">
      <w:pPr>
        <w:spacing w:after="0"/>
        <w:rPr>
          <w:rFonts w:ascii="Times New Roman" w:hAnsi="Times New Roman" w:cs="Times New Roman"/>
          <w:sz w:val="24"/>
          <w:szCs w:val="24"/>
          <w:lang w:val="fr-FR"/>
        </w:rPr>
      </w:pPr>
    </w:p>
    <w:p w:rsidR="0032373B" w:rsidRDefault="0032373B" w:rsidP="0032373B">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Comme si le salmigondis des transferts de marchandise prohibée ne suffisait à entretenir chez le lecteur d’aujourd’hui une certains confusion, une dernière circonstance, ajoutée aux griefs par Rochebrune, fut alléguée à la fin de l’interrogatoire. La question posée à la dame Saint-Germain ne manque pas de piquant.</w:t>
      </w:r>
    </w:p>
    <w:p w:rsidR="0032373B" w:rsidRDefault="0032373B" w:rsidP="0032373B">
      <w:pPr>
        <w:spacing w:after="0"/>
        <w:ind w:firstLine="708"/>
        <w:rPr>
          <w:rFonts w:ascii="Times New Roman" w:hAnsi="Times New Roman" w:cs="Times New Roman"/>
          <w:sz w:val="24"/>
          <w:szCs w:val="24"/>
          <w:lang w:val="fr-FR"/>
        </w:rPr>
      </w:pPr>
    </w:p>
    <w:p w:rsidR="0032373B" w:rsidRPr="0032373B" w:rsidRDefault="0032373B" w:rsidP="0032373B">
      <w:pPr>
        <w:spacing w:after="0"/>
        <w:ind w:left="851"/>
        <w:rPr>
          <w:rFonts w:ascii="Times New Roman" w:hAnsi="Times New Roman" w:cs="Times New Roman"/>
          <w:lang w:val="fr-FR"/>
        </w:rPr>
      </w:pPr>
      <w:r w:rsidRPr="0032373B">
        <w:rPr>
          <w:rFonts w:ascii="Times New Roman" w:hAnsi="Times New Roman" w:cs="Times New Roman"/>
          <w:lang w:val="fr-FR"/>
        </w:rPr>
        <w:t>S’il n’est pas vrai qu’elle a déclaré que le Prieur des Grands Augustins lui prêtait une chambre dans l’intérieur du couvent où elle serrait ses livres afin qu’ils fussent en sûreté. Et  que le Prieur ne lui avait point imposé d’autre condition sinon qu’elle lui procurerait gratuitement la lecture des ces mêmes livres.</w:t>
      </w:r>
    </w:p>
    <w:p w:rsidR="0032373B" w:rsidRDefault="0032373B" w:rsidP="0032373B">
      <w:pPr>
        <w:spacing w:after="0"/>
        <w:rPr>
          <w:rFonts w:ascii="Times New Roman" w:hAnsi="Times New Roman" w:cs="Times New Roman"/>
          <w:i/>
          <w:sz w:val="24"/>
          <w:szCs w:val="24"/>
          <w:lang w:val="fr-FR"/>
        </w:rPr>
      </w:pPr>
    </w:p>
    <w:p w:rsidR="0032373B" w:rsidRDefault="0032373B" w:rsidP="009F3F91">
      <w:pPr>
        <w:spacing w:after="0"/>
        <w:rPr>
          <w:rFonts w:ascii="Times New Roman" w:hAnsi="Times New Roman" w:cs="Times New Roman"/>
          <w:sz w:val="24"/>
          <w:szCs w:val="24"/>
          <w:lang w:val="fr-FR"/>
        </w:rPr>
      </w:pPr>
      <w:r>
        <w:rPr>
          <w:rFonts w:ascii="Times New Roman" w:hAnsi="Times New Roman" w:cs="Times New Roman"/>
          <w:i/>
          <w:sz w:val="24"/>
          <w:szCs w:val="24"/>
          <w:lang w:val="fr-FR"/>
        </w:rPr>
        <w:tab/>
      </w:r>
      <w:r>
        <w:rPr>
          <w:rFonts w:ascii="Times New Roman" w:hAnsi="Times New Roman" w:cs="Times New Roman"/>
          <w:sz w:val="24"/>
          <w:szCs w:val="24"/>
          <w:lang w:val="fr-FR"/>
        </w:rPr>
        <w:t>La répondante protesta bien sûr de l’intégrité morale du moine et « dit que le fait est inventé et contraire à la vérité »</w:t>
      </w:r>
      <w:r>
        <w:rPr>
          <w:rStyle w:val="Appelnotedebasdep"/>
          <w:rFonts w:ascii="Times New Roman" w:hAnsi="Times New Roman" w:cs="Times New Roman"/>
          <w:sz w:val="24"/>
          <w:szCs w:val="24"/>
          <w:lang w:val="fr-FR"/>
        </w:rPr>
        <w:footnoteReference w:id="37"/>
      </w:r>
      <w:r>
        <w:rPr>
          <w:rFonts w:ascii="Times New Roman" w:hAnsi="Times New Roman" w:cs="Times New Roman"/>
          <w:sz w:val="24"/>
          <w:szCs w:val="24"/>
          <w:lang w:val="fr-FR"/>
        </w:rPr>
        <w:t>.</w:t>
      </w:r>
      <w:r w:rsidR="007F71C4">
        <w:rPr>
          <w:rFonts w:ascii="Times New Roman" w:hAnsi="Times New Roman" w:cs="Times New Roman"/>
          <w:sz w:val="24"/>
          <w:szCs w:val="24"/>
          <w:lang w:val="fr-FR"/>
        </w:rPr>
        <w:t xml:space="preserve"> </w:t>
      </w:r>
      <w:r w:rsidR="009F3F91">
        <w:rPr>
          <w:rFonts w:ascii="Times New Roman" w:hAnsi="Times New Roman" w:cs="Times New Roman"/>
          <w:sz w:val="24"/>
          <w:szCs w:val="24"/>
          <w:lang w:val="fr-FR"/>
        </w:rPr>
        <w:t xml:space="preserve">L’allégation </w:t>
      </w:r>
      <w:r w:rsidR="007F71C4">
        <w:rPr>
          <w:rFonts w:ascii="Times New Roman" w:hAnsi="Times New Roman" w:cs="Times New Roman"/>
          <w:sz w:val="24"/>
          <w:szCs w:val="24"/>
          <w:lang w:val="fr-FR"/>
        </w:rPr>
        <w:t>trouve un écho dans les archives de la Bastille. Sur un feuillet isolé, déchiré et barré d’un trait, un procès-verbal évoque l’enquête qu’effectua le 11 décembre Hubert Mutet, avocat au Parlement et commissaire au Châtelet</w:t>
      </w:r>
      <w:r w:rsidR="009F3F91">
        <w:rPr>
          <w:rFonts w:ascii="Times New Roman" w:hAnsi="Times New Roman" w:cs="Times New Roman"/>
          <w:sz w:val="24"/>
          <w:szCs w:val="24"/>
          <w:lang w:val="fr-FR"/>
        </w:rPr>
        <w:t>, chargé de se transporter au couvent en question en compagnie « du Sieur Joseph D’Hémery, Inspecteur de la Librairie »</w:t>
      </w:r>
      <w:r w:rsidR="007F71C4">
        <w:rPr>
          <w:rStyle w:val="Appelnotedebasdep"/>
          <w:rFonts w:ascii="Times New Roman" w:hAnsi="Times New Roman" w:cs="Times New Roman"/>
          <w:sz w:val="24"/>
          <w:szCs w:val="24"/>
          <w:lang w:val="fr-FR"/>
        </w:rPr>
        <w:footnoteReference w:id="38"/>
      </w:r>
      <w:r w:rsidR="007F71C4">
        <w:rPr>
          <w:rFonts w:ascii="Times New Roman" w:hAnsi="Times New Roman" w:cs="Times New Roman"/>
          <w:sz w:val="24"/>
          <w:szCs w:val="24"/>
          <w:lang w:val="fr-FR"/>
        </w:rPr>
        <w:t xml:space="preserve">. </w:t>
      </w:r>
      <w:r w:rsidR="009F3F91">
        <w:rPr>
          <w:rFonts w:ascii="Times New Roman" w:hAnsi="Times New Roman" w:cs="Times New Roman"/>
          <w:sz w:val="24"/>
          <w:szCs w:val="24"/>
          <w:lang w:val="fr-FR"/>
        </w:rPr>
        <w:t xml:space="preserve">Fallait-il que l’affaire soit considérée comme importante </w:t>
      </w:r>
      <w:r w:rsidR="00110B0E">
        <w:rPr>
          <w:rFonts w:ascii="Times New Roman" w:hAnsi="Times New Roman" w:cs="Times New Roman"/>
          <w:sz w:val="24"/>
          <w:szCs w:val="24"/>
          <w:lang w:val="fr-FR"/>
        </w:rPr>
        <w:t xml:space="preserve">pour que le patron de la Librairie vienne en personne superviser la perquisition. Celle-ci visa </w:t>
      </w:r>
      <w:r w:rsidR="007F71C4">
        <w:rPr>
          <w:rFonts w:ascii="Times New Roman" w:hAnsi="Times New Roman" w:cs="Times New Roman"/>
          <w:sz w:val="24"/>
          <w:szCs w:val="24"/>
          <w:lang w:val="fr-FR"/>
        </w:rPr>
        <w:t>d’abord « la chambre du Révérend Père François … [passage manquant], prêtre religieux, profès et Prieur dudit [couvent] ». Celui-ci assura qu’il n’y tenait « aucun effet » appartenant à la femme Saint-Germain et il n’avait pas connaissance qu’il se trouve dans le monastère des livres appartenant à celle-ci. Ses protestations ne suffirent pas, car on inspecta ses armoires, « sans qu’il s’y soit trouvé des imprimés prohibés ». Le rapport poursuit : « Nous sommes ensuite descendus dans la chambre du R.P. Nicolas Maupassant », procureur de l’établissement, qui nia de même la présence d’ouvrages entreposés par la marchande, sans que ceci le dispense à son tour d’une « perquisition exacte dans sa chambre ». On ne sait d’où provenait la mise en cause, supposée fallacieuse. Non moins significative est la confiance que témoignait l’expert d’Hémery envers les locataires des Grands-Augustins</w:t>
      </w:r>
      <w:r w:rsidR="00110B0E">
        <w:rPr>
          <w:rFonts w:ascii="Times New Roman" w:hAnsi="Times New Roman" w:cs="Times New Roman"/>
          <w:sz w:val="24"/>
          <w:szCs w:val="24"/>
          <w:lang w:val="fr-FR"/>
        </w:rPr>
        <w:t xml:space="preserve">. </w:t>
      </w:r>
    </w:p>
    <w:p w:rsidR="0032373B" w:rsidRPr="00831B7D" w:rsidRDefault="0032373B" w:rsidP="0032373B">
      <w:pPr>
        <w:spacing w:after="0"/>
        <w:rPr>
          <w:rFonts w:ascii="Times New Roman" w:hAnsi="Times New Roman" w:cs="Times New Roman"/>
          <w:sz w:val="24"/>
          <w:szCs w:val="24"/>
          <w:lang w:val="fr-FR"/>
        </w:rPr>
      </w:pPr>
    </w:p>
    <w:p w:rsidR="003047D6" w:rsidRPr="003047D6" w:rsidRDefault="00110B0E" w:rsidP="003047D6">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3</w:t>
      </w:r>
      <w:r w:rsidR="0032373B" w:rsidRPr="003047D6">
        <w:rPr>
          <w:rFonts w:ascii="Times New Roman" w:hAnsi="Times New Roman" w:cs="Times New Roman"/>
          <w:sz w:val="24"/>
          <w:szCs w:val="24"/>
          <w:lang w:val="fr-FR"/>
        </w:rPr>
        <w:t xml:space="preserve">. </w:t>
      </w:r>
      <w:r w:rsidR="003047D6" w:rsidRPr="003047D6">
        <w:rPr>
          <w:rFonts w:ascii="Times New Roman" w:hAnsi="Times New Roman" w:cs="Times New Roman"/>
          <w:sz w:val="24"/>
          <w:szCs w:val="24"/>
          <w:lang w:val="fr-FR"/>
        </w:rPr>
        <w:t>Autre chaînon : la femme Lescuyer</w:t>
      </w:r>
    </w:p>
    <w:p w:rsidR="005B3080" w:rsidRDefault="005B3080" w:rsidP="003047D6">
      <w:pPr>
        <w:spacing w:after="0"/>
        <w:rPr>
          <w:rFonts w:ascii="Times New Roman" w:hAnsi="Times New Roman" w:cs="Times New Roman"/>
          <w:sz w:val="24"/>
          <w:szCs w:val="24"/>
          <w:lang w:val="fr-FR"/>
        </w:rPr>
      </w:pPr>
    </w:p>
    <w:p w:rsidR="007F71C4" w:rsidRPr="007F71C4" w:rsidRDefault="007F71C4" w:rsidP="00A607DE">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Quand il est question, dans l’interrogatoire de  Louis Michelin, des </w:t>
      </w:r>
      <w:r>
        <w:rPr>
          <w:rFonts w:ascii="Times New Roman" w:hAnsi="Times New Roman" w:cs="Times New Roman"/>
          <w:i/>
          <w:sz w:val="24"/>
          <w:szCs w:val="24"/>
          <w:lang w:val="fr-FR"/>
        </w:rPr>
        <w:t xml:space="preserve">Recherches sur l’origine du despotisme oriental, </w:t>
      </w:r>
      <w:r>
        <w:rPr>
          <w:rFonts w:ascii="Times New Roman" w:hAnsi="Times New Roman" w:cs="Times New Roman"/>
          <w:sz w:val="24"/>
          <w:szCs w:val="24"/>
          <w:lang w:val="fr-FR"/>
        </w:rPr>
        <w:t xml:space="preserve">celui-ci </w:t>
      </w:r>
      <w:r w:rsidR="00211FD4">
        <w:rPr>
          <w:rFonts w:ascii="Times New Roman" w:hAnsi="Times New Roman" w:cs="Times New Roman"/>
          <w:sz w:val="24"/>
          <w:szCs w:val="24"/>
          <w:lang w:val="fr-FR"/>
        </w:rPr>
        <w:t xml:space="preserve">répond </w:t>
      </w:r>
      <w:r>
        <w:rPr>
          <w:rFonts w:ascii="Times New Roman" w:hAnsi="Times New Roman" w:cs="Times New Roman"/>
          <w:sz w:val="24"/>
          <w:szCs w:val="24"/>
          <w:lang w:val="fr-FR"/>
        </w:rPr>
        <w:t xml:space="preserve">qu’il a </w:t>
      </w:r>
      <w:r w:rsidR="00211FD4">
        <w:rPr>
          <w:rFonts w:ascii="Times New Roman" w:hAnsi="Times New Roman" w:cs="Times New Roman"/>
          <w:sz w:val="24"/>
          <w:szCs w:val="24"/>
          <w:lang w:val="fr-FR"/>
        </w:rPr>
        <w:t xml:space="preserve">distribué une partie des « soixante exemplaires ou environ » reçus de Picam, « en échange de livres de contrefaction », « aux nommés Cliquet et Masse et aux femmes Lescuyer et Saint Germain à raison de quarante et de quarante-cinq sols l’exemplaire ». Mais pour la grande majorité d’entre eux, il a cédé le stock « à la Veuve Lescuyer, pour être échangés avec d’autres livres chez la Veuve Duchesne ». </w:t>
      </w:r>
    </w:p>
    <w:p w:rsidR="007F71C4" w:rsidRDefault="007F71C4" w:rsidP="00A607DE">
      <w:pPr>
        <w:spacing w:after="0"/>
        <w:ind w:firstLine="708"/>
        <w:rPr>
          <w:rFonts w:ascii="Times New Roman" w:hAnsi="Times New Roman" w:cs="Times New Roman"/>
          <w:sz w:val="24"/>
          <w:szCs w:val="24"/>
          <w:lang w:val="fr-FR"/>
        </w:rPr>
      </w:pPr>
    </w:p>
    <w:p w:rsidR="003047D6" w:rsidRDefault="00211FD4" w:rsidP="003047D6">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La « femme Lescuyer » ne fut interrogée que le dimanche 28 décembre à onze heures et demie du matin. Elle déclara « se nommer Marie Suisse, âgée de quarante-deux ans, native </w:t>
      </w:r>
      <w:r>
        <w:rPr>
          <w:rFonts w:ascii="Times New Roman" w:hAnsi="Times New Roman" w:cs="Times New Roman"/>
          <w:sz w:val="24"/>
          <w:szCs w:val="24"/>
          <w:lang w:val="fr-FR"/>
        </w:rPr>
        <w:lastRenderedPageBreak/>
        <w:t>du village d’Armecour, évêché de Metz, femme de Jean-Baptiste Lescuyer, colporteur de livres</w:t>
      </w:r>
      <w:r w:rsidR="00F86BD9">
        <w:rPr>
          <w:rFonts w:ascii="Times New Roman" w:hAnsi="Times New Roman" w:cs="Times New Roman"/>
          <w:sz w:val="24"/>
          <w:szCs w:val="24"/>
          <w:lang w:val="fr-FR"/>
        </w:rPr>
        <w:t xml:space="preserve">, </w:t>
      </w:r>
      <w:r w:rsidR="00187156">
        <w:rPr>
          <w:rFonts w:ascii="Times New Roman" w:hAnsi="Times New Roman" w:cs="Times New Roman"/>
          <w:sz w:val="24"/>
          <w:szCs w:val="24"/>
          <w:lang w:val="fr-FR"/>
        </w:rPr>
        <w:t>demeurant à Paris</w:t>
      </w:r>
      <w:r w:rsidR="00F86BD9">
        <w:rPr>
          <w:rFonts w:ascii="Times New Roman" w:hAnsi="Times New Roman" w:cs="Times New Roman"/>
          <w:sz w:val="24"/>
          <w:szCs w:val="24"/>
          <w:lang w:val="fr-FR"/>
        </w:rPr>
        <w:t xml:space="preserve"> rue de la Huchette</w:t>
      </w:r>
      <w:r>
        <w:rPr>
          <w:rFonts w:ascii="Times New Roman" w:hAnsi="Times New Roman" w:cs="Times New Roman"/>
          <w:sz w:val="24"/>
          <w:szCs w:val="24"/>
          <w:lang w:val="fr-FR"/>
        </w:rPr>
        <w:t>»</w:t>
      </w:r>
      <w:r>
        <w:rPr>
          <w:rStyle w:val="Appelnotedebasdep"/>
          <w:rFonts w:ascii="Times New Roman" w:hAnsi="Times New Roman" w:cs="Times New Roman"/>
          <w:sz w:val="24"/>
          <w:szCs w:val="24"/>
          <w:lang w:val="fr-FR"/>
        </w:rPr>
        <w:footnoteReference w:id="39"/>
      </w:r>
      <w:r>
        <w:rPr>
          <w:rFonts w:ascii="Times New Roman" w:hAnsi="Times New Roman" w:cs="Times New Roman"/>
          <w:sz w:val="24"/>
          <w:szCs w:val="24"/>
          <w:lang w:val="fr-FR"/>
        </w:rPr>
        <w:t xml:space="preserve">. Elle n’avait du reste rien d’une inconnue des services de police. N’avait-elle pas « été mise l’année dernière dans les prisons du Petit Châtelet pour avoir vendu un imprimé intitulé la Chandelle d’Arras » ? La leçon que lui avait attirée le débit de la parodie burlesque de Dulaurens, si irrespectueuse à l’égard du saint objet, érigé en remède universel contre la corruption physique et morale, ne l’avait donc pas guérie des mésaventures du colportage? Comment y échapper, répondit-elle, quand « la misère » vous porte « à vendre quelques livres défendus » ? </w:t>
      </w:r>
      <w:r w:rsidR="003047D6">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Comment, aussi, ne pas céder </w:t>
      </w:r>
      <w:r w:rsidR="003047D6">
        <w:rPr>
          <w:rFonts w:ascii="Times New Roman" w:hAnsi="Times New Roman" w:cs="Times New Roman"/>
          <w:sz w:val="24"/>
          <w:szCs w:val="24"/>
          <w:lang w:val="fr-FR"/>
        </w:rPr>
        <w:t xml:space="preserve">aux pressions de la Saint-Germain ? Celle-ci l’avait véritablement « tourmentée »,  « pendant plus de quinze jours dans le courant du mois de novembre », afin qu’elle lui procure « le Portier des Chartreux, Thérèse philosophe, la Putain errante et autres livres de cette espèce ». La femme Lescuyer avait refusé, dit-elle, « ne voulant point se mêler de demander ni de vendre des livres aussi obscènes ». </w:t>
      </w:r>
    </w:p>
    <w:p w:rsidR="003047D6" w:rsidRDefault="003047D6" w:rsidP="003047D6">
      <w:pPr>
        <w:spacing w:after="0"/>
        <w:ind w:firstLine="708"/>
        <w:rPr>
          <w:rFonts w:ascii="Times New Roman" w:hAnsi="Times New Roman" w:cs="Times New Roman"/>
          <w:sz w:val="24"/>
          <w:szCs w:val="24"/>
          <w:lang w:val="fr-FR"/>
        </w:rPr>
      </w:pPr>
    </w:p>
    <w:p w:rsidR="00C1461C" w:rsidRPr="00187156" w:rsidRDefault="00C1461C" w:rsidP="00C1461C">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C’est également la Saint-Germain, </w:t>
      </w:r>
      <w:r w:rsidR="00110B0E">
        <w:rPr>
          <w:rFonts w:ascii="Times New Roman" w:hAnsi="Times New Roman" w:cs="Times New Roman"/>
          <w:sz w:val="24"/>
          <w:szCs w:val="24"/>
          <w:lang w:val="fr-FR"/>
        </w:rPr>
        <w:t>continuait</w:t>
      </w:r>
      <w:r>
        <w:rPr>
          <w:rFonts w:ascii="Times New Roman" w:hAnsi="Times New Roman" w:cs="Times New Roman"/>
          <w:sz w:val="24"/>
          <w:szCs w:val="24"/>
          <w:lang w:val="fr-FR"/>
        </w:rPr>
        <w:t xml:space="preserve">-elle, qui </w:t>
      </w:r>
      <w:r w:rsidR="00187156">
        <w:rPr>
          <w:rFonts w:ascii="Times New Roman" w:hAnsi="Times New Roman" w:cs="Times New Roman"/>
          <w:sz w:val="24"/>
          <w:szCs w:val="24"/>
          <w:lang w:val="fr-FR"/>
        </w:rPr>
        <w:t xml:space="preserve">l’avait « tourmentée » pour obtenir le </w:t>
      </w:r>
      <w:r w:rsidR="00187156">
        <w:rPr>
          <w:rFonts w:ascii="Times New Roman" w:hAnsi="Times New Roman" w:cs="Times New Roman"/>
          <w:i/>
          <w:sz w:val="24"/>
          <w:szCs w:val="24"/>
          <w:lang w:val="fr-FR"/>
        </w:rPr>
        <w:t xml:space="preserve">Dictionnaire philosophique portatif </w:t>
      </w:r>
      <w:r w:rsidR="00187156">
        <w:rPr>
          <w:rFonts w:ascii="Times New Roman" w:hAnsi="Times New Roman" w:cs="Times New Roman"/>
          <w:sz w:val="24"/>
          <w:szCs w:val="24"/>
          <w:lang w:val="fr-FR"/>
        </w:rPr>
        <w:t>qu’elle lui avait remis un jour - elle ne pouvait le nier -  « rue de la Huchette, dans l’allée d’un aubergiste, au premier étage sur le derrière »</w:t>
      </w:r>
      <w:r w:rsidR="00187156">
        <w:rPr>
          <w:rStyle w:val="Appelnotedebasdep"/>
          <w:rFonts w:ascii="Times New Roman" w:hAnsi="Times New Roman" w:cs="Times New Roman"/>
          <w:sz w:val="24"/>
          <w:szCs w:val="24"/>
          <w:lang w:val="fr-FR"/>
        </w:rPr>
        <w:footnoteReference w:id="40"/>
      </w:r>
      <w:r w:rsidR="00187156">
        <w:rPr>
          <w:rFonts w:ascii="Times New Roman" w:hAnsi="Times New Roman" w:cs="Times New Roman"/>
          <w:sz w:val="24"/>
          <w:szCs w:val="24"/>
          <w:lang w:val="fr-FR"/>
        </w:rPr>
        <w:t>. Elle lui avait aussi procuré, pour l’occasion, l’</w:t>
      </w:r>
      <w:r w:rsidR="00187156">
        <w:rPr>
          <w:rFonts w:ascii="Times New Roman" w:hAnsi="Times New Roman" w:cs="Times New Roman"/>
          <w:i/>
          <w:sz w:val="24"/>
          <w:szCs w:val="24"/>
          <w:lang w:val="fr-FR"/>
        </w:rPr>
        <w:t xml:space="preserve">Emile, </w:t>
      </w:r>
      <w:r w:rsidR="00187156" w:rsidRPr="005B3080">
        <w:rPr>
          <w:rFonts w:ascii="Times New Roman" w:hAnsi="Times New Roman" w:cs="Times New Roman"/>
          <w:sz w:val="24"/>
          <w:szCs w:val="24"/>
          <w:lang w:val="fr-FR"/>
        </w:rPr>
        <w:t>les</w:t>
      </w:r>
      <w:r w:rsidR="00187156">
        <w:rPr>
          <w:rFonts w:ascii="Times New Roman" w:hAnsi="Times New Roman" w:cs="Times New Roman"/>
          <w:b/>
          <w:sz w:val="24"/>
          <w:szCs w:val="24"/>
          <w:lang w:val="fr-FR"/>
        </w:rPr>
        <w:t xml:space="preserve"> </w:t>
      </w:r>
      <w:r w:rsidR="00187156">
        <w:rPr>
          <w:rFonts w:ascii="Times New Roman" w:hAnsi="Times New Roman" w:cs="Times New Roman"/>
          <w:i/>
          <w:sz w:val="24"/>
          <w:szCs w:val="24"/>
          <w:lang w:val="fr-FR"/>
        </w:rPr>
        <w:t xml:space="preserve">Lettres de la montagne </w:t>
      </w:r>
      <w:r w:rsidR="00187156">
        <w:rPr>
          <w:rFonts w:ascii="Times New Roman" w:hAnsi="Times New Roman" w:cs="Times New Roman"/>
          <w:sz w:val="24"/>
          <w:szCs w:val="24"/>
          <w:lang w:val="fr-FR"/>
        </w:rPr>
        <w:t xml:space="preserve">et les </w:t>
      </w:r>
      <w:r w:rsidR="00187156" w:rsidRPr="00187156">
        <w:rPr>
          <w:rFonts w:ascii="Times New Roman" w:hAnsi="Times New Roman" w:cs="Times New Roman"/>
          <w:i/>
          <w:sz w:val="24"/>
          <w:szCs w:val="24"/>
          <w:lang w:val="fr-FR"/>
        </w:rPr>
        <w:t>Mémoires</w:t>
      </w:r>
      <w:r w:rsidR="00187156">
        <w:rPr>
          <w:rFonts w:ascii="Times New Roman" w:hAnsi="Times New Roman" w:cs="Times New Roman"/>
          <w:sz w:val="24"/>
          <w:szCs w:val="24"/>
          <w:lang w:val="fr-FR"/>
        </w:rPr>
        <w:t xml:space="preserve"> de La Chalotais. La Saint-Germain rappela au commissaire que sa confrère s’était alors montrée moins « rebutée » de vendre des ouvrages interdits. </w:t>
      </w:r>
    </w:p>
    <w:p w:rsidR="003047D6" w:rsidRDefault="003047D6" w:rsidP="00F86BD9">
      <w:pPr>
        <w:spacing w:after="0"/>
        <w:rPr>
          <w:rFonts w:ascii="Times New Roman" w:hAnsi="Times New Roman" w:cs="Times New Roman"/>
          <w:sz w:val="24"/>
          <w:szCs w:val="24"/>
          <w:lang w:val="fr-FR"/>
        </w:rPr>
      </w:pPr>
    </w:p>
    <w:p w:rsidR="00F86BD9" w:rsidRDefault="00F86BD9" w:rsidP="00F86BD9">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D’où la femme Lescuyer tenait-elle les ouvrages qu’elle mettait ainsi dans le public – contre son gré ? </w:t>
      </w:r>
      <w:r w:rsidR="004E0FCE">
        <w:rPr>
          <w:rFonts w:ascii="Times New Roman" w:hAnsi="Times New Roman" w:cs="Times New Roman"/>
          <w:sz w:val="24"/>
          <w:szCs w:val="24"/>
          <w:lang w:val="fr-FR"/>
        </w:rPr>
        <w:t xml:space="preserve">La suite de l’interrogatoire fait apparaître deux fournisseurs, de niveaux suffisamment différents pour donner une idée de l’étendue sociale et professionnelle du marché clandestin. </w:t>
      </w:r>
      <w:r>
        <w:rPr>
          <w:rFonts w:ascii="Times New Roman" w:hAnsi="Times New Roman" w:cs="Times New Roman"/>
          <w:sz w:val="24"/>
          <w:szCs w:val="24"/>
          <w:lang w:val="fr-FR"/>
        </w:rPr>
        <w:t>Elle avait aussi vendu à la Saint-Germain la</w:t>
      </w:r>
      <w:r w:rsidR="002C28A7">
        <w:rPr>
          <w:rFonts w:ascii="Times New Roman" w:hAnsi="Times New Roman" w:cs="Times New Roman"/>
          <w:sz w:val="24"/>
          <w:szCs w:val="24"/>
          <w:lang w:val="fr-FR"/>
        </w:rPr>
        <w:t xml:space="preserve"> </w:t>
      </w:r>
      <w:r w:rsidR="002C28A7">
        <w:rPr>
          <w:rFonts w:ascii="Times New Roman" w:hAnsi="Times New Roman" w:cs="Times New Roman"/>
          <w:i/>
          <w:sz w:val="24"/>
          <w:szCs w:val="24"/>
          <w:lang w:val="fr-FR"/>
        </w:rPr>
        <w:t xml:space="preserve">Pucelle, </w:t>
      </w:r>
      <w:r w:rsidR="002C28A7">
        <w:rPr>
          <w:rFonts w:ascii="Times New Roman" w:hAnsi="Times New Roman" w:cs="Times New Roman"/>
          <w:sz w:val="24"/>
          <w:szCs w:val="24"/>
          <w:lang w:val="fr-FR"/>
        </w:rPr>
        <w:t>en édition « in-douze, corrigée, sans figurine »</w:t>
      </w:r>
      <w:r w:rsidR="00110B0E">
        <w:rPr>
          <w:rFonts w:ascii="Times New Roman" w:hAnsi="Times New Roman" w:cs="Times New Roman"/>
          <w:sz w:val="24"/>
          <w:szCs w:val="24"/>
          <w:lang w:val="fr-FR"/>
        </w:rPr>
        <w:t>, que le</w:t>
      </w:r>
      <w:r w:rsidR="004E0FCE">
        <w:rPr>
          <w:rFonts w:ascii="Times New Roman" w:hAnsi="Times New Roman" w:cs="Times New Roman"/>
          <w:sz w:val="24"/>
          <w:szCs w:val="24"/>
          <w:lang w:val="fr-FR"/>
        </w:rPr>
        <w:t xml:space="preserve"> Sieur </w:t>
      </w:r>
      <w:r w:rsidR="002C28A7">
        <w:rPr>
          <w:rFonts w:ascii="Times New Roman" w:hAnsi="Times New Roman" w:cs="Times New Roman"/>
          <w:i/>
          <w:sz w:val="24"/>
          <w:szCs w:val="24"/>
          <w:lang w:val="fr-FR"/>
        </w:rPr>
        <w:t> </w:t>
      </w:r>
      <w:r w:rsidR="00A17552">
        <w:rPr>
          <w:rFonts w:ascii="Times New Roman" w:hAnsi="Times New Roman" w:cs="Times New Roman"/>
          <w:sz w:val="24"/>
          <w:szCs w:val="24"/>
          <w:lang w:val="fr-FR"/>
        </w:rPr>
        <w:t>Panckoucke</w:t>
      </w:r>
      <w:r w:rsidR="00110B0E">
        <w:rPr>
          <w:rFonts w:ascii="Times New Roman" w:hAnsi="Times New Roman" w:cs="Times New Roman"/>
          <w:sz w:val="24"/>
          <w:szCs w:val="24"/>
          <w:lang w:val="fr-FR"/>
        </w:rPr>
        <w:t xml:space="preserve"> lui avait cédée </w:t>
      </w:r>
      <w:r w:rsidR="002C28A7">
        <w:rPr>
          <w:rFonts w:ascii="Times New Roman" w:hAnsi="Times New Roman" w:cs="Times New Roman"/>
          <w:sz w:val="24"/>
          <w:szCs w:val="24"/>
          <w:lang w:val="fr-FR"/>
        </w:rPr>
        <w:t xml:space="preserve">pour « quarante sols ». </w:t>
      </w:r>
      <w:r w:rsidR="002C28A7">
        <w:rPr>
          <w:rFonts w:ascii="Times New Roman" w:hAnsi="Times New Roman" w:cs="Times New Roman"/>
          <w:i/>
          <w:sz w:val="24"/>
          <w:szCs w:val="24"/>
          <w:lang w:val="fr-FR"/>
        </w:rPr>
        <w:t xml:space="preserve"> </w:t>
      </w:r>
      <w:r>
        <w:rPr>
          <w:rFonts w:ascii="Times New Roman" w:hAnsi="Times New Roman" w:cs="Times New Roman"/>
          <w:sz w:val="24"/>
          <w:szCs w:val="24"/>
          <w:lang w:val="fr-FR"/>
        </w:rPr>
        <w:t xml:space="preserve">Par ailleurs, concernant les </w:t>
      </w:r>
      <w:r w:rsidR="00A17552">
        <w:rPr>
          <w:rFonts w:ascii="Times New Roman" w:hAnsi="Times New Roman" w:cs="Times New Roman"/>
          <w:i/>
          <w:sz w:val="24"/>
          <w:szCs w:val="24"/>
          <w:lang w:val="fr-FR"/>
        </w:rPr>
        <w:t>Mémoires</w:t>
      </w:r>
      <w:r w:rsidR="004E0FCE">
        <w:rPr>
          <w:rFonts w:ascii="Times New Roman" w:hAnsi="Times New Roman" w:cs="Times New Roman"/>
          <w:sz w:val="24"/>
          <w:szCs w:val="24"/>
          <w:lang w:val="fr-FR"/>
        </w:rPr>
        <w:t xml:space="preserve"> de La Chalotais, elle renvoie à « la fille du Sieur De Grasse, libraire au troisième pilier de la grande salle du palais ». Celui-ci pouvait en avoir deux exemplaires « qui lui avaient été offerts par un clerc du palais ». </w:t>
      </w:r>
      <w:r w:rsidR="00A17552">
        <w:rPr>
          <w:rFonts w:ascii="Times New Roman" w:hAnsi="Times New Roman" w:cs="Times New Roman"/>
          <w:sz w:val="24"/>
          <w:szCs w:val="24"/>
          <w:lang w:val="fr-FR"/>
        </w:rPr>
        <w:t xml:space="preserve">Mais elle n’en sait pas davantage sur ce dernier. </w:t>
      </w:r>
    </w:p>
    <w:p w:rsidR="00F86BD9" w:rsidRDefault="00F86BD9" w:rsidP="00F86BD9">
      <w:pPr>
        <w:spacing w:after="0"/>
        <w:ind w:firstLine="708"/>
        <w:rPr>
          <w:rFonts w:ascii="Times New Roman" w:hAnsi="Times New Roman" w:cs="Times New Roman"/>
          <w:sz w:val="24"/>
          <w:szCs w:val="24"/>
          <w:lang w:val="fr-FR"/>
        </w:rPr>
      </w:pPr>
    </w:p>
    <w:p w:rsidR="002C28A7" w:rsidRDefault="00F86BD9" w:rsidP="00F811D5">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Pour le reste, elle niera obstinément, et dans certains cas, contre toute évidence, avoir été en relation avec les</w:t>
      </w:r>
      <w:r w:rsidR="00A17552">
        <w:rPr>
          <w:rFonts w:ascii="Times New Roman" w:hAnsi="Times New Roman" w:cs="Times New Roman"/>
          <w:sz w:val="24"/>
          <w:szCs w:val="24"/>
          <w:lang w:val="fr-FR"/>
        </w:rPr>
        <w:t xml:space="preserve"> colporteurs dont on lui égrène les noms : Michelin, Clémentine Dubois, le nommé Kolman et sa femme, « la veuve Lamaulry », la femme Lemoine, sa fille, « et les nommés Cliquet, Le Comte et Pierre ». </w:t>
      </w:r>
      <w:r w:rsidR="006F1C17">
        <w:rPr>
          <w:rFonts w:ascii="Times New Roman" w:hAnsi="Times New Roman" w:cs="Times New Roman"/>
          <w:sz w:val="24"/>
          <w:szCs w:val="24"/>
          <w:lang w:val="fr-FR"/>
        </w:rPr>
        <w:t xml:space="preserve">Et puis, elle « n’a rien à se reprocher » à propos des autres ouvrages accompagnant les </w:t>
      </w:r>
      <w:r w:rsidR="006F1C17">
        <w:rPr>
          <w:rFonts w:ascii="Times New Roman" w:hAnsi="Times New Roman" w:cs="Times New Roman"/>
          <w:i/>
          <w:sz w:val="24"/>
          <w:szCs w:val="24"/>
          <w:lang w:val="fr-FR"/>
        </w:rPr>
        <w:t xml:space="preserve">Mémoires </w:t>
      </w:r>
      <w:r w:rsidR="006F1C17">
        <w:rPr>
          <w:rFonts w:ascii="Times New Roman" w:hAnsi="Times New Roman" w:cs="Times New Roman"/>
          <w:sz w:val="24"/>
          <w:szCs w:val="24"/>
          <w:lang w:val="fr-FR"/>
        </w:rPr>
        <w:t>de La Chalotais. Elle « n’a rien à nous déclarer de plus ».</w:t>
      </w:r>
      <w:r w:rsidR="00F9108A">
        <w:rPr>
          <w:rFonts w:ascii="Times New Roman" w:hAnsi="Times New Roman" w:cs="Times New Roman"/>
          <w:sz w:val="24"/>
          <w:szCs w:val="24"/>
          <w:lang w:val="fr-FR"/>
        </w:rPr>
        <w:t>.</w:t>
      </w:r>
    </w:p>
    <w:p w:rsidR="00F9108A" w:rsidRDefault="00F9108A" w:rsidP="002C28A7">
      <w:pPr>
        <w:spacing w:after="0"/>
        <w:ind w:firstLine="708"/>
        <w:rPr>
          <w:rFonts w:ascii="Times New Roman" w:hAnsi="Times New Roman" w:cs="Times New Roman"/>
          <w:sz w:val="24"/>
          <w:szCs w:val="24"/>
          <w:lang w:val="fr-FR"/>
        </w:rPr>
      </w:pPr>
    </w:p>
    <w:p w:rsidR="00F9108A" w:rsidRPr="00F811D5" w:rsidRDefault="00311635" w:rsidP="002C28A7">
      <w:pPr>
        <w:spacing w:after="0"/>
        <w:ind w:firstLine="708"/>
        <w:rPr>
          <w:rFonts w:ascii="Times New Roman" w:hAnsi="Times New Roman" w:cs="Times New Roman"/>
          <w:sz w:val="24"/>
          <w:szCs w:val="24"/>
          <w:lang w:val="fr-FR"/>
        </w:rPr>
      </w:pPr>
      <w:r>
        <w:rPr>
          <w:rFonts w:ascii="Times New Roman" w:hAnsi="Times New Roman" w:cs="Times New Roman"/>
          <w:sz w:val="24"/>
          <w:szCs w:val="24"/>
          <w:lang w:val="fr-FR"/>
        </w:rPr>
        <w:t>4</w:t>
      </w:r>
      <w:r w:rsidR="00F9108A" w:rsidRPr="00F811D5">
        <w:rPr>
          <w:rFonts w:ascii="Times New Roman" w:hAnsi="Times New Roman" w:cs="Times New Roman"/>
          <w:sz w:val="24"/>
          <w:szCs w:val="24"/>
          <w:lang w:val="fr-FR"/>
        </w:rPr>
        <w:t xml:space="preserve">. </w:t>
      </w:r>
      <w:r w:rsidR="00AB1626" w:rsidRPr="00F811D5">
        <w:rPr>
          <w:rFonts w:ascii="Times New Roman" w:hAnsi="Times New Roman" w:cs="Times New Roman"/>
          <w:sz w:val="24"/>
          <w:szCs w:val="24"/>
          <w:lang w:val="fr-FR"/>
        </w:rPr>
        <w:t>Les femmes Amaulry</w:t>
      </w:r>
      <w:r w:rsidR="0019577C" w:rsidRPr="00F811D5">
        <w:rPr>
          <w:rFonts w:ascii="Times New Roman" w:hAnsi="Times New Roman" w:cs="Times New Roman"/>
          <w:sz w:val="24"/>
          <w:szCs w:val="24"/>
          <w:lang w:val="fr-FR"/>
        </w:rPr>
        <w:t> </w:t>
      </w:r>
      <w:r w:rsidR="0049737D">
        <w:rPr>
          <w:rFonts w:ascii="Times New Roman" w:hAnsi="Times New Roman" w:cs="Times New Roman"/>
          <w:sz w:val="24"/>
          <w:szCs w:val="24"/>
          <w:lang w:val="fr-FR"/>
        </w:rPr>
        <w:t>: le silence des têtes de mule</w:t>
      </w:r>
    </w:p>
    <w:p w:rsidR="00F9108A" w:rsidRDefault="00F9108A" w:rsidP="002C28A7">
      <w:pPr>
        <w:spacing w:after="0"/>
        <w:ind w:firstLine="708"/>
        <w:rPr>
          <w:rFonts w:ascii="Times New Roman" w:hAnsi="Times New Roman" w:cs="Times New Roman"/>
          <w:i/>
          <w:sz w:val="24"/>
          <w:szCs w:val="24"/>
          <w:lang w:val="fr-FR"/>
        </w:rPr>
      </w:pPr>
    </w:p>
    <w:p w:rsidR="00762780" w:rsidRDefault="00016801" w:rsidP="00762780">
      <w:pPr>
        <w:rPr>
          <w:rFonts w:ascii="Times New Roman" w:hAnsi="Times New Roman" w:cs="Times New Roman"/>
          <w:sz w:val="24"/>
          <w:szCs w:val="24"/>
          <w:lang w:val="fr-FR"/>
        </w:rPr>
      </w:pPr>
      <w:r>
        <w:rPr>
          <w:rFonts w:ascii="Times New Roman" w:hAnsi="Times New Roman" w:cs="Times New Roman"/>
          <w:sz w:val="24"/>
          <w:szCs w:val="24"/>
          <w:lang w:val="fr-FR"/>
        </w:rPr>
        <w:lastRenderedPageBreak/>
        <w:tab/>
      </w:r>
      <w:r w:rsidR="00F811D5">
        <w:rPr>
          <w:rFonts w:ascii="Times New Roman" w:hAnsi="Times New Roman" w:cs="Times New Roman"/>
          <w:sz w:val="24"/>
          <w:szCs w:val="24"/>
          <w:lang w:val="fr-FR"/>
        </w:rPr>
        <w:t>Une attitude plus radicale encor</w:t>
      </w:r>
      <w:r w:rsidR="00762780">
        <w:rPr>
          <w:rFonts w:ascii="Times New Roman" w:hAnsi="Times New Roman" w:cs="Times New Roman"/>
          <w:sz w:val="24"/>
          <w:szCs w:val="24"/>
          <w:lang w:val="fr-FR"/>
        </w:rPr>
        <w:t>e fut adoptée par la femme Lemoi</w:t>
      </w:r>
      <w:r w:rsidR="00F811D5">
        <w:rPr>
          <w:rFonts w:ascii="Times New Roman" w:hAnsi="Times New Roman" w:cs="Times New Roman"/>
          <w:sz w:val="24"/>
          <w:szCs w:val="24"/>
          <w:lang w:val="fr-FR"/>
        </w:rPr>
        <w:t xml:space="preserve">ne, </w:t>
      </w:r>
      <w:r w:rsidR="00762780">
        <w:rPr>
          <w:rFonts w:ascii="Times New Roman" w:hAnsi="Times New Roman" w:cs="Times New Roman"/>
          <w:sz w:val="24"/>
          <w:szCs w:val="24"/>
          <w:lang w:val="fr-FR"/>
        </w:rPr>
        <w:t xml:space="preserve">ou Lemoyne, </w:t>
      </w:r>
      <w:r w:rsidR="00F811D5">
        <w:rPr>
          <w:rFonts w:ascii="Times New Roman" w:hAnsi="Times New Roman" w:cs="Times New Roman"/>
          <w:sz w:val="24"/>
          <w:szCs w:val="24"/>
          <w:lang w:val="fr-FR"/>
        </w:rPr>
        <w:t>quand Rochebrune l’interrogea le 15 décembre à « quatre heures de relevée »</w:t>
      </w:r>
      <w:r w:rsidR="00F811D5">
        <w:rPr>
          <w:rStyle w:val="Appelnotedebasdep"/>
          <w:rFonts w:ascii="Times New Roman" w:hAnsi="Times New Roman" w:cs="Times New Roman"/>
          <w:sz w:val="24"/>
          <w:szCs w:val="24"/>
          <w:lang w:val="fr-FR"/>
        </w:rPr>
        <w:footnoteReference w:id="41"/>
      </w:r>
      <w:r w:rsidR="00F811D5">
        <w:rPr>
          <w:rFonts w:ascii="Times New Roman" w:hAnsi="Times New Roman" w:cs="Times New Roman"/>
          <w:sz w:val="24"/>
          <w:szCs w:val="24"/>
          <w:lang w:val="fr-FR"/>
        </w:rPr>
        <w:t xml:space="preserve">. </w:t>
      </w:r>
      <w:r w:rsidR="008F6AA4">
        <w:rPr>
          <w:rFonts w:ascii="Times New Roman" w:hAnsi="Times New Roman" w:cs="Times New Roman"/>
          <w:sz w:val="24"/>
          <w:szCs w:val="24"/>
          <w:lang w:val="fr-FR"/>
        </w:rPr>
        <w:t xml:space="preserve">Elle déclara </w:t>
      </w:r>
      <w:r w:rsidR="00762780">
        <w:rPr>
          <w:rFonts w:ascii="Times New Roman" w:hAnsi="Times New Roman" w:cs="Times New Roman"/>
          <w:sz w:val="24"/>
          <w:szCs w:val="24"/>
          <w:lang w:val="fr-FR"/>
        </w:rPr>
        <w:t xml:space="preserve">s’appeler Jeanne-Louise Amaury, être âgée de 39 </w:t>
      </w:r>
      <w:r w:rsidR="00401E77">
        <w:rPr>
          <w:rFonts w:ascii="Times New Roman" w:hAnsi="Times New Roman" w:cs="Times New Roman"/>
          <w:sz w:val="24"/>
          <w:szCs w:val="24"/>
          <w:lang w:val="fr-FR"/>
        </w:rPr>
        <w:t xml:space="preserve">ans </w:t>
      </w:r>
      <w:r w:rsidR="00762780">
        <w:rPr>
          <w:rFonts w:ascii="Times New Roman" w:hAnsi="Times New Roman" w:cs="Times New Roman"/>
          <w:sz w:val="24"/>
          <w:szCs w:val="24"/>
          <w:lang w:val="fr-FR"/>
        </w:rPr>
        <w:t xml:space="preserve">et originaire de Paris. </w:t>
      </w:r>
      <w:r w:rsidR="00401E77">
        <w:rPr>
          <w:rFonts w:ascii="Times New Roman" w:hAnsi="Times New Roman" w:cs="Times New Roman"/>
          <w:sz w:val="24"/>
          <w:szCs w:val="24"/>
          <w:lang w:val="fr-FR"/>
        </w:rPr>
        <w:t>Elle appartenait à une famille qui étendait vers Lyon le commerce du livre, puisqu’un de ses frères s’y était installé</w:t>
      </w:r>
      <w:r w:rsidR="00B06A27">
        <w:rPr>
          <w:rFonts w:ascii="Times New Roman" w:hAnsi="Times New Roman" w:cs="Times New Roman"/>
          <w:sz w:val="24"/>
          <w:szCs w:val="24"/>
          <w:lang w:val="fr-FR"/>
        </w:rPr>
        <w:t xml:space="preserve"> comme imprimeur-libraire, non sans entretenir d’étroites relations avec un marchand connu pour </w:t>
      </w:r>
      <w:r w:rsidR="009A3CA3">
        <w:rPr>
          <w:rFonts w:ascii="Times New Roman" w:hAnsi="Times New Roman" w:cs="Times New Roman"/>
          <w:sz w:val="24"/>
          <w:szCs w:val="24"/>
          <w:lang w:val="fr-FR"/>
        </w:rPr>
        <w:t>diffuser</w:t>
      </w:r>
      <w:r w:rsidR="00B06A27">
        <w:rPr>
          <w:rFonts w:ascii="Times New Roman" w:hAnsi="Times New Roman" w:cs="Times New Roman"/>
          <w:sz w:val="24"/>
          <w:szCs w:val="24"/>
          <w:lang w:val="fr-FR"/>
        </w:rPr>
        <w:t xml:space="preserve"> une littérature prohibée</w:t>
      </w:r>
      <w:r w:rsidR="00B06A27">
        <w:rPr>
          <w:rStyle w:val="Appelnotedebasdep"/>
          <w:rFonts w:ascii="Times New Roman" w:hAnsi="Times New Roman" w:cs="Times New Roman"/>
          <w:sz w:val="24"/>
          <w:szCs w:val="24"/>
          <w:lang w:val="fr-FR"/>
        </w:rPr>
        <w:footnoteReference w:id="42"/>
      </w:r>
      <w:r w:rsidR="009A3CA3">
        <w:rPr>
          <w:rFonts w:ascii="Times New Roman" w:hAnsi="Times New Roman" w:cs="Times New Roman"/>
          <w:sz w:val="24"/>
          <w:szCs w:val="24"/>
          <w:lang w:val="fr-FR"/>
        </w:rPr>
        <w:t xml:space="preserve">. </w:t>
      </w:r>
      <w:r w:rsidR="00762780">
        <w:rPr>
          <w:rFonts w:ascii="Times New Roman" w:hAnsi="Times New Roman" w:cs="Times New Roman"/>
          <w:sz w:val="24"/>
          <w:szCs w:val="24"/>
          <w:lang w:val="fr-FR"/>
        </w:rPr>
        <w:t xml:space="preserve">Elle avait </w:t>
      </w:r>
      <w:r w:rsidR="00311635">
        <w:rPr>
          <w:rFonts w:ascii="Times New Roman" w:hAnsi="Times New Roman" w:cs="Times New Roman"/>
          <w:sz w:val="24"/>
          <w:szCs w:val="24"/>
          <w:lang w:val="fr-FR"/>
        </w:rPr>
        <w:t>épousé</w:t>
      </w:r>
      <w:r w:rsidR="00762780">
        <w:rPr>
          <w:rFonts w:ascii="Times New Roman" w:hAnsi="Times New Roman" w:cs="Times New Roman"/>
          <w:sz w:val="24"/>
          <w:szCs w:val="24"/>
          <w:lang w:val="fr-FR"/>
        </w:rPr>
        <w:t xml:space="preserve">  « Etienne Lemoine, ciseleur » et signala d’emblée être « associée avec Barthélemy Hochereau, libraire au Palais ». Elle avait commencé voici onze ans à vendre des livres, période qui se décomposait comme suit : « après avoir été associée pendant trois ans avec Urbain Coutelier, libraire, elle s’est mise en société depuis huit ans avec ledit Hochereau ». Elle habitait dans l’ancienne rue de la Calandre.</w:t>
      </w:r>
    </w:p>
    <w:p w:rsidR="00311635" w:rsidRDefault="00762780" w:rsidP="00E90BF0">
      <w:pPr>
        <w:rPr>
          <w:rFonts w:ascii="Times New Roman" w:hAnsi="Times New Roman" w:cs="Times New Roman"/>
          <w:sz w:val="24"/>
          <w:szCs w:val="24"/>
          <w:lang w:val="fr-FR"/>
        </w:rPr>
      </w:pPr>
      <w:r>
        <w:rPr>
          <w:rFonts w:ascii="Times New Roman" w:hAnsi="Times New Roman" w:cs="Times New Roman"/>
          <w:sz w:val="24"/>
          <w:szCs w:val="24"/>
          <w:lang w:val="fr-FR"/>
        </w:rPr>
        <w:tab/>
        <w:t>Bien que la « plus ex</w:t>
      </w:r>
      <w:r w:rsidR="00311635">
        <w:rPr>
          <w:rFonts w:ascii="Times New Roman" w:hAnsi="Times New Roman" w:cs="Times New Roman"/>
          <w:sz w:val="24"/>
          <w:szCs w:val="24"/>
          <w:lang w:val="fr-FR"/>
        </w:rPr>
        <w:t>acte perquisition »</w:t>
      </w:r>
      <w:r>
        <w:rPr>
          <w:rFonts w:ascii="Times New Roman" w:hAnsi="Times New Roman" w:cs="Times New Roman"/>
          <w:sz w:val="24"/>
          <w:szCs w:val="24"/>
          <w:lang w:val="fr-FR"/>
        </w:rPr>
        <w:t xml:space="preserve"> effectuée </w:t>
      </w:r>
      <w:r w:rsidR="00311635">
        <w:rPr>
          <w:rFonts w:ascii="Times New Roman" w:hAnsi="Times New Roman" w:cs="Times New Roman"/>
          <w:sz w:val="24"/>
          <w:szCs w:val="24"/>
          <w:lang w:val="fr-FR"/>
        </w:rPr>
        <w:t xml:space="preserve">à son domicile </w:t>
      </w:r>
      <w:r>
        <w:rPr>
          <w:rFonts w:ascii="Times New Roman" w:hAnsi="Times New Roman" w:cs="Times New Roman"/>
          <w:sz w:val="24"/>
          <w:szCs w:val="24"/>
          <w:lang w:val="fr-FR"/>
        </w:rPr>
        <w:t xml:space="preserve">par </w:t>
      </w:r>
      <w:r w:rsidR="00016801">
        <w:rPr>
          <w:rFonts w:ascii="Times New Roman" w:hAnsi="Times New Roman" w:cs="Times New Roman"/>
          <w:sz w:val="24"/>
          <w:szCs w:val="24"/>
          <w:lang w:val="fr-FR"/>
        </w:rPr>
        <w:t>le commissaire Dorival et l’inspecteur Muron</w:t>
      </w:r>
      <w:r>
        <w:rPr>
          <w:rFonts w:ascii="Times New Roman" w:hAnsi="Times New Roman" w:cs="Times New Roman"/>
          <w:sz w:val="24"/>
          <w:szCs w:val="24"/>
          <w:lang w:val="fr-FR"/>
        </w:rPr>
        <w:t xml:space="preserve"> n’ait donné lieu à la découverte d’« aucun manuscrit ni imprimé suspects », elle eut droit aux honneurs de la Bastille, pour le moins en raison de la réputation attachée à sa famille. </w:t>
      </w:r>
      <w:r w:rsidR="00311635">
        <w:rPr>
          <w:rFonts w:ascii="Times New Roman" w:hAnsi="Times New Roman" w:cs="Times New Roman"/>
          <w:sz w:val="24"/>
          <w:szCs w:val="24"/>
          <w:lang w:val="fr-FR"/>
        </w:rPr>
        <w:t>Il lui fut rappelé que sa mère avait connu la Bastille pour avoir vendu des livres interdits, dix-huit ans auparavant. Mais celle-ci avait promis « à Monsieur Berryer, alors Lieutenant général de police, qu’elle ne se mêlerait point de vendre aucun mauvais livre », et « elle a tenu parole »</w:t>
      </w:r>
      <w:r w:rsidR="00311635" w:rsidRPr="00311635">
        <w:rPr>
          <w:rStyle w:val="Appelnotedebasdep"/>
          <w:rFonts w:ascii="Times New Roman" w:hAnsi="Times New Roman" w:cs="Times New Roman"/>
          <w:sz w:val="24"/>
          <w:szCs w:val="24"/>
          <w:lang w:val="fr-FR"/>
        </w:rPr>
        <w:t xml:space="preserve"> </w:t>
      </w:r>
      <w:r w:rsidR="00311635">
        <w:rPr>
          <w:rStyle w:val="Appelnotedebasdep"/>
          <w:rFonts w:ascii="Times New Roman" w:hAnsi="Times New Roman" w:cs="Times New Roman"/>
          <w:sz w:val="24"/>
          <w:szCs w:val="24"/>
          <w:lang w:val="fr-FR"/>
        </w:rPr>
        <w:footnoteReference w:id="43"/>
      </w:r>
      <w:r w:rsidR="00311635">
        <w:rPr>
          <w:rFonts w:ascii="Times New Roman" w:hAnsi="Times New Roman" w:cs="Times New Roman"/>
          <w:sz w:val="24"/>
          <w:szCs w:val="24"/>
          <w:lang w:val="fr-FR"/>
        </w:rPr>
        <w:t xml:space="preserve">. </w:t>
      </w:r>
    </w:p>
    <w:p w:rsidR="00463156" w:rsidRDefault="00311635" w:rsidP="00463156">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C’était assurément présenter, de la carrière de Jeanne-Louise Delamain, un tableau édulcoré, bien fait pour agacer le commissaire de Rochebrune. </w:t>
      </w:r>
      <w:r w:rsidR="00343479">
        <w:rPr>
          <w:rFonts w:ascii="Times New Roman" w:hAnsi="Times New Roman" w:cs="Times New Roman"/>
          <w:sz w:val="24"/>
          <w:szCs w:val="24"/>
          <w:lang w:val="fr-FR"/>
        </w:rPr>
        <w:t xml:space="preserve">Le </w:t>
      </w:r>
      <w:r>
        <w:rPr>
          <w:rFonts w:ascii="Times New Roman" w:hAnsi="Times New Roman" w:cs="Times New Roman"/>
          <w:i/>
          <w:sz w:val="24"/>
          <w:szCs w:val="24"/>
          <w:lang w:val="fr-FR"/>
        </w:rPr>
        <w:t xml:space="preserve">Dictionnaire des libraires de Paris </w:t>
      </w:r>
      <w:r>
        <w:rPr>
          <w:rFonts w:ascii="Times New Roman" w:hAnsi="Times New Roman" w:cs="Times New Roman"/>
          <w:sz w:val="24"/>
          <w:szCs w:val="24"/>
          <w:lang w:val="fr-FR"/>
        </w:rPr>
        <w:t>de Fr. Barbier et de son équipe dév</w:t>
      </w:r>
      <w:r w:rsidR="00343479">
        <w:rPr>
          <w:rFonts w:ascii="Times New Roman" w:hAnsi="Times New Roman" w:cs="Times New Roman"/>
          <w:sz w:val="24"/>
          <w:szCs w:val="24"/>
          <w:lang w:val="fr-FR"/>
        </w:rPr>
        <w:t>eloppe en deux pages éloquentes une biographie</w:t>
      </w:r>
      <w:r>
        <w:rPr>
          <w:rFonts w:ascii="Times New Roman" w:hAnsi="Times New Roman" w:cs="Times New Roman"/>
          <w:sz w:val="24"/>
          <w:szCs w:val="24"/>
          <w:lang w:val="fr-FR"/>
        </w:rPr>
        <w:t xml:space="preserve"> dont reprend ici l’essentiel, avec commentaires</w:t>
      </w:r>
      <w:r>
        <w:rPr>
          <w:rStyle w:val="Appelnotedebasdep"/>
          <w:rFonts w:ascii="Times New Roman" w:hAnsi="Times New Roman" w:cs="Times New Roman"/>
          <w:sz w:val="24"/>
          <w:szCs w:val="24"/>
          <w:lang w:val="fr-FR"/>
        </w:rPr>
        <w:footnoteReference w:id="44"/>
      </w:r>
      <w:r>
        <w:rPr>
          <w:rFonts w:ascii="Times New Roman" w:hAnsi="Times New Roman" w:cs="Times New Roman"/>
          <w:sz w:val="24"/>
          <w:szCs w:val="24"/>
          <w:lang w:val="fr-FR"/>
        </w:rPr>
        <w:t xml:space="preserve">. La dame, née à Paris vers 1700, avait épousé le libraire Gabriel Amaulry, qui la laissa veuve vers 1735. Dès cette époque, elle « est souvent soupçonnée de vendre des livres prohibés et est emprisonnée à plusieurs reprises ». </w:t>
      </w:r>
      <w:r w:rsidR="00343479">
        <w:rPr>
          <w:rFonts w:ascii="Times New Roman" w:hAnsi="Times New Roman" w:cs="Times New Roman"/>
          <w:sz w:val="24"/>
          <w:szCs w:val="24"/>
          <w:lang w:val="fr-FR"/>
        </w:rPr>
        <w:t xml:space="preserve">Elle débite au début des années 1740 </w:t>
      </w:r>
      <w:r>
        <w:rPr>
          <w:rFonts w:ascii="Times New Roman" w:hAnsi="Times New Roman" w:cs="Times New Roman"/>
          <w:sz w:val="24"/>
          <w:szCs w:val="24"/>
          <w:lang w:val="fr-FR"/>
        </w:rPr>
        <w:t>l’</w:t>
      </w:r>
      <w:r>
        <w:rPr>
          <w:rFonts w:ascii="Times New Roman" w:hAnsi="Times New Roman" w:cs="Times New Roman"/>
          <w:i/>
          <w:sz w:val="24"/>
          <w:szCs w:val="24"/>
          <w:lang w:val="fr-FR"/>
        </w:rPr>
        <w:t xml:space="preserve">Académie des dames </w:t>
      </w:r>
      <w:r>
        <w:rPr>
          <w:rFonts w:ascii="Times New Roman" w:hAnsi="Times New Roman" w:cs="Times New Roman"/>
          <w:sz w:val="24"/>
          <w:szCs w:val="24"/>
          <w:lang w:val="fr-FR"/>
        </w:rPr>
        <w:t xml:space="preserve">et la </w:t>
      </w:r>
      <w:r w:rsidR="00343479">
        <w:rPr>
          <w:rFonts w:ascii="Times New Roman" w:hAnsi="Times New Roman" w:cs="Times New Roman"/>
          <w:i/>
          <w:sz w:val="24"/>
          <w:szCs w:val="24"/>
          <w:lang w:val="fr-FR"/>
        </w:rPr>
        <w:t xml:space="preserve">Vénus dans le cloître, </w:t>
      </w:r>
      <w:r w:rsidR="00343479">
        <w:rPr>
          <w:rFonts w:ascii="Times New Roman" w:hAnsi="Times New Roman" w:cs="Times New Roman"/>
          <w:sz w:val="24"/>
          <w:szCs w:val="24"/>
          <w:lang w:val="fr-FR"/>
        </w:rPr>
        <w:t>ce qui lui vaut un séjour à For-L’Evêque.</w:t>
      </w:r>
      <w:r w:rsidR="00463156">
        <w:rPr>
          <w:rFonts w:ascii="Times New Roman" w:hAnsi="Times New Roman" w:cs="Times New Roman"/>
          <w:sz w:val="24"/>
          <w:szCs w:val="24"/>
          <w:lang w:val="fr-FR"/>
        </w:rPr>
        <w:t xml:space="preserve"> Lors de son interrogatoire du 15 décembre 1766, elle est invitée à se souvenir de cet emprisonnement, que lui attira, voici « dix-huit ans ou environ», la vente d’une « brochure intitulée Cléon », qu’elle tenait du « Sieur Rigolet, son neveu, libraire à Lyon »</w:t>
      </w:r>
      <w:r w:rsidR="00410795" w:rsidRPr="00410795">
        <w:rPr>
          <w:rStyle w:val="Appelnotedebasdep"/>
          <w:rFonts w:ascii="Times New Roman" w:hAnsi="Times New Roman" w:cs="Times New Roman"/>
          <w:sz w:val="24"/>
          <w:szCs w:val="24"/>
          <w:lang w:val="fr-FR"/>
        </w:rPr>
        <w:t xml:space="preserve"> </w:t>
      </w:r>
      <w:r w:rsidR="00410795">
        <w:rPr>
          <w:rStyle w:val="Appelnotedebasdep"/>
          <w:rFonts w:ascii="Times New Roman" w:hAnsi="Times New Roman" w:cs="Times New Roman"/>
          <w:sz w:val="24"/>
          <w:szCs w:val="24"/>
          <w:lang w:val="fr-FR"/>
        </w:rPr>
        <w:footnoteReference w:id="45"/>
      </w:r>
      <w:r w:rsidR="00463156">
        <w:rPr>
          <w:rFonts w:ascii="Times New Roman" w:hAnsi="Times New Roman" w:cs="Times New Roman"/>
          <w:sz w:val="24"/>
          <w:szCs w:val="24"/>
          <w:lang w:val="fr-FR"/>
        </w:rPr>
        <w:t xml:space="preserve">. </w:t>
      </w:r>
    </w:p>
    <w:p w:rsidR="00311635" w:rsidRDefault="00311635" w:rsidP="00463156">
      <w:pPr>
        <w:ind w:firstLine="708"/>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 En 1747, elle propose</w:t>
      </w:r>
      <w:r w:rsidR="00343479">
        <w:rPr>
          <w:rFonts w:ascii="Times New Roman" w:hAnsi="Times New Roman" w:cs="Times New Roman"/>
          <w:sz w:val="24"/>
          <w:szCs w:val="24"/>
          <w:lang w:val="fr-FR"/>
        </w:rPr>
        <w:t xml:space="preserve"> l’inévitable </w:t>
      </w:r>
      <w:r w:rsidR="00343479">
        <w:rPr>
          <w:rFonts w:ascii="Times New Roman" w:hAnsi="Times New Roman" w:cs="Times New Roman"/>
          <w:i/>
          <w:sz w:val="24"/>
          <w:szCs w:val="24"/>
          <w:lang w:val="fr-FR"/>
        </w:rPr>
        <w:t xml:space="preserve">Ecole des filles </w:t>
      </w:r>
      <w:r w:rsidR="00343479">
        <w:rPr>
          <w:rFonts w:ascii="Times New Roman" w:hAnsi="Times New Roman" w:cs="Times New Roman"/>
          <w:sz w:val="24"/>
          <w:szCs w:val="24"/>
          <w:lang w:val="fr-FR"/>
        </w:rPr>
        <w:t xml:space="preserve">et </w:t>
      </w:r>
      <w:r>
        <w:rPr>
          <w:rFonts w:ascii="Times New Roman" w:hAnsi="Times New Roman" w:cs="Times New Roman"/>
          <w:sz w:val="24"/>
          <w:szCs w:val="24"/>
          <w:lang w:val="fr-FR"/>
        </w:rPr>
        <w:t xml:space="preserve"> </w:t>
      </w:r>
      <w:r>
        <w:rPr>
          <w:rFonts w:ascii="Times New Roman" w:hAnsi="Times New Roman" w:cs="Times New Roman"/>
          <w:i/>
          <w:sz w:val="24"/>
          <w:szCs w:val="24"/>
          <w:lang w:val="fr-FR"/>
        </w:rPr>
        <w:t xml:space="preserve">La poupée, </w:t>
      </w:r>
      <w:r>
        <w:rPr>
          <w:rFonts w:ascii="Times New Roman" w:hAnsi="Times New Roman" w:cs="Times New Roman"/>
          <w:sz w:val="24"/>
          <w:szCs w:val="24"/>
          <w:lang w:val="fr-FR"/>
        </w:rPr>
        <w:t>une nouveauté</w:t>
      </w:r>
      <w:r>
        <w:rPr>
          <w:rFonts w:ascii="Times New Roman" w:hAnsi="Times New Roman" w:cs="Times New Roman"/>
          <w:i/>
          <w:sz w:val="24"/>
          <w:szCs w:val="24"/>
          <w:lang w:val="fr-FR"/>
        </w:rPr>
        <w:t xml:space="preserve"> </w:t>
      </w:r>
      <w:r>
        <w:rPr>
          <w:rFonts w:ascii="Times New Roman" w:hAnsi="Times New Roman" w:cs="Times New Roman"/>
          <w:sz w:val="24"/>
          <w:szCs w:val="24"/>
          <w:lang w:val="fr-FR"/>
        </w:rPr>
        <w:t>attribuée à Jean Galli de Bibiena</w:t>
      </w:r>
      <w:r>
        <w:rPr>
          <w:rStyle w:val="Appelnotedebasdep"/>
          <w:rFonts w:ascii="Times New Roman" w:hAnsi="Times New Roman" w:cs="Times New Roman"/>
          <w:sz w:val="24"/>
          <w:szCs w:val="24"/>
          <w:lang w:val="fr-FR"/>
        </w:rPr>
        <w:footnoteReference w:id="46"/>
      </w:r>
      <w:r w:rsidR="00343479">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Il est piquant de voir le commissaire de Rochebrune – déjà lui ! – trouver sur elle peu après « un petit carnet dans lequel elle a indiqué avoir vendu 45 exemplaires des </w:t>
      </w:r>
      <w:r>
        <w:rPr>
          <w:rFonts w:ascii="Times New Roman" w:hAnsi="Times New Roman" w:cs="Times New Roman"/>
          <w:i/>
          <w:sz w:val="24"/>
          <w:szCs w:val="24"/>
          <w:lang w:val="fr-FR"/>
        </w:rPr>
        <w:t xml:space="preserve">Plaisirs secrets d’Angélique, </w:t>
      </w:r>
      <w:r>
        <w:rPr>
          <w:rFonts w:ascii="Times New Roman" w:hAnsi="Times New Roman" w:cs="Times New Roman"/>
          <w:sz w:val="24"/>
          <w:szCs w:val="24"/>
          <w:lang w:val="fr-FR"/>
        </w:rPr>
        <w:t xml:space="preserve">notamment à plusieurs conseillers au Parlement (par exemple Lambert, conseiller à la première chambre des enquêtes) et à M. Pierron, doyen des substituts du procureur général ». </w:t>
      </w:r>
    </w:p>
    <w:p w:rsidR="00463156" w:rsidRDefault="00343479" w:rsidP="00463156">
      <w:pPr>
        <w:ind w:firstLine="708"/>
        <w:rPr>
          <w:rFonts w:ascii="Times New Roman" w:hAnsi="Times New Roman" w:cs="Times New Roman"/>
          <w:sz w:val="24"/>
          <w:szCs w:val="24"/>
          <w:lang w:val="fr-FR"/>
        </w:rPr>
      </w:pPr>
      <w:r>
        <w:rPr>
          <w:rFonts w:ascii="Times New Roman" w:hAnsi="Times New Roman" w:cs="Times New Roman"/>
          <w:sz w:val="24"/>
          <w:szCs w:val="24"/>
          <w:lang w:val="fr-FR"/>
        </w:rPr>
        <w:t>Quand elle retrouve son interrogateur à la Bastille le 15 décembre 1766, sur les « six heures du soir », la mère Amaulry paraît avoir retrouvé le droit chemin en déclarant habiter chez un « changeur du Roi », « le Sieur Menessier », « sur le Pont-au-Change »</w:t>
      </w:r>
      <w:r w:rsidR="00463156">
        <w:rPr>
          <w:rFonts w:ascii="Times New Roman" w:hAnsi="Times New Roman" w:cs="Times New Roman"/>
          <w:sz w:val="24"/>
          <w:szCs w:val="24"/>
          <w:lang w:val="fr-FR"/>
        </w:rPr>
        <w:t>. Elle demeure plus exactement</w:t>
      </w:r>
      <w:r>
        <w:rPr>
          <w:rFonts w:ascii="Times New Roman" w:hAnsi="Times New Roman" w:cs="Times New Roman"/>
          <w:sz w:val="24"/>
          <w:szCs w:val="24"/>
          <w:lang w:val="fr-FR"/>
        </w:rPr>
        <w:t xml:space="preserve"> « près du quai des Morfondus », c’est-à-dire du quai de l’Horloge. Que répondre à la question, goguenarde, de savoir s’il lui est arrivée de vendre des livres « au Palais » ? Elle y tient un commerce « depuis vingt-quatre ans ou environ »</w:t>
      </w:r>
      <w:r w:rsidR="00463156" w:rsidRPr="00463156">
        <w:rPr>
          <w:rStyle w:val="Appelnotedebasdep"/>
          <w:rFonts w:ascii="Times New Roman" w:hAnsi="Times New Roman" w:cs="Times New Roman"/>
          <w:sz w:val="24"/>
          <w:szCs w:val="24"/>
          <w:lang w:val="fr-FR"/>
        </w:rPr>
        <w:t xml:space="preserve"> </w:t>
      </w:r>
      <w:r w:rsidR="00463156">
        <w:rPr>
          <w:rStyle w:val="Appelnotedebasdep"/>
          <w:rFonts w:ascii="Times New Roman" w:hAnsi="Times New Roman" w:cs="Times New Roman"/>
          <w:sz w:val="24"/>
          <w:szCs w:val="24"/>
          <w:lang w:val="fr-FR"/>
        </w:rPr>
        <w:footnoteReference w:id="47"/>
      </w:r>
      <w:r w:rsidR="00463156">
        <w:rPr>
          <w:rFonts w:ascii="Times New Roman" w:hAnsi="Times New Roman" w:cs="Times New Roman"/>
          <w:sz w:val="24"/>
          <w:szCs w:val="24"/>
          <w:lang w:val="fr-FR"/>
        </w:rPr>
        <w:t>.</w:t>
      </w:r>
    </w:p>
    <w:p w:rsidR="00F41170" w:rsidRDefault="00410795" w:rsidP="00F41170">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La </w:t>
      </w:r>
      <w:r w:rsidR="00F41170">
        <w:rPr>
          <w:rFonts w:ascii="Times New Roman" w:hAnsi="Times New Roman" w:cs="Times New Roman"/>
          <w:sz w:val="24"/>
          <w:szCs w:val="24"/>
          <w:lang w:val="fr-FR"/>
        </w:rPr>
        <w:t xml:space="preserve">femme Lemoine </w:t>
      </w:r>
      <w:r>
        <w:rPr>
          <w:rFonts w:ascii="Times New Roman" w:hAnsi="Times New Roman" w:cs="Times New Roman"/>
          <w:sz w:val="24"/>
          <w:szCs w:val="24"/>
          <w:lang w:val="fr-FR"/>
        </w:rPr>
        <w:t xml:space="preserve">va devoir montrer le même esprit de suite que sa mère. </w:t>
      </w:r>
      <w:r w:rsidR="00762780">
        <w:rPr>
          <w:rFonts w:ascii="Times New Roman" w:hAnsi="Times New Roman" w:cs="Times New Roman"/>
          <w:sz w:val="24"/>
          <w:szCs w:val="24"/>
          <w:lang w:val="fr-FR"/>
        </w:rPr>
        <w:t xml:space="preserve"> </w:t>
      </w:r>
      <w:r w:rsidR="00F41170">
        <w:rPr>
          <w:rFonts w:ascii="Times New Roman" w:hAnsi="Times New Roman" w:cs="Times New Roman"/>
          <w:sz w:val="24"/>
          <w:szCs w:val="24"/>
          <w:lang w:val="fr-FR"/>
        </w:rPr>
        <w:t xml:space="preserve">Elle commence par répondre par </w:t>
      </w:r>
      <w:r w:rsidR="00762780">
        <w:rPr>
          <w:rFonts w:ascii="Times New Roman" w:hAnsi="Times New Roman" w:cs="Times New Roman"/>
          <w:sz w:val="24"/>
          <w:szCs w:val="24"/>
          <w:lang w:val="fr-FR"/>
        </w:rPr>
        <w:t xml:space="preserve">la négative à toutes les questions qui lui </w:t>
      </w:r>
      <w:r w:rsidR="00F41170">
        <w:rPr>
          <w:rFonts w:ascii="Times New Roman" w:hAnsi="Times New Roman" w:cs="Times New Roman"/>
          <w:sz w:val="24"/>
          <w:szCs w:val="24"/>
          <w:lang w:val="fr-FR"/>
        </w:rPr>
        <w:t>sont</w:t>
      </w:r>
      <w:r w:rsidR="00762780">
        <w:rPr>
          <w:rFonts w:ascii="Times New Roman" w:hAnsi="Times New Roman" w:cs="Times New Roman"/>
          <w:sz w:val="24"/>
          <w:szCs w:val="24"/>
          <w:lang w:val="fr-FR"/>
        </w:rPr>
        <w:t xml:space="preserve"> posées concernant la diffusion d’ouvrages prohibés. </w:t>
      </w:r>
      <w:r w:rsidR="00437B37">
        <w:rPr>
          <w:rFonts w:ascii="Times New Roman" w:hAnsi="Times New Roman" w:cs="Times New Roman"/>
          <w:sz w:val="24"/>
          <w:szCs w:val="24"/>
          <w:lang w:val="fr-FR"/>
        </w:rPr>
        <w:t>Non, elle n’</w:t>
      </w:r>
      <w:r w:rsidR="002C36BF">
        <w:rPr>
          <w:rFonts w:ascii="Times New Roman" w:hAnsi="Times New Roman" w:cs="Times New Roman"/>
          <w:sz w:val="24"/>
          <w:szCs w:val="24"/>
          <w:lang w:val="fr-FR"/>
        </w:rPr>
        <w:t xml:space="preserve">en </w:t>
      </w:r>
      <w:r w:rsidR="00437B37">
        <w:rPr>
          <w:rFonts w:ascii="Times New Roman" w:hAnsi="Times New Roman" w:cs="Times New Roman"/>
          <w:sz w:val="24"/>
          <w:szCs w:val="24"/>
          <w:lang w:val="fr-FR"/>
        </w:rPr>
        <w:t xml:space="preserve">avait jamais vendu </w:t>
      </w:r>
      <w:r w:rsidR="002C36BF">
        <w:rPr>
          <w:rFonts w:ascii="Times New Roman" w:hAnsi="Times New Roman" w:cs="Times New Roman"/>
          <w:sz w:val="24"/>
          <w:szCs w:val="24"/>
          <w:lang w:val="fr-FR"/>
        </w:rPr>
        <w:t>d’</w:t>
      </w:r>
      <w:r w:rsidR="00F41170">
        <w:rPr>
          <w:rFonts w:ascii="Times New Roman" w:hAnsi="Times New Roman" w:cs="Times New Roman"/>
          <w:sz w:val="24"/>
          <w:szCs w:val="24"/>
          <w:lang w:val="fr-FR"/>
        </w:rPr>
        <w:t>érotiques, même s’</w:t>
      </w:r>
      <w:r w:rsidR="00437B37">
        <w:rPr>
          <w:rFonts w:ascii="Times New Roman" w:hAnsi="Times New Roman" w:cs="Times New Roman"/>
          <w:sz w:val="24"/>
          <w:szCs w:val="24"/>
          <w:lang w:val="fr-FR"/>
        </w:rPr>
        <w:t xml:space="preserve">« il s’est trouvé des libertins qui n’ont point eu honte de lui demander de semblables livres ». D’ailleurs, « il ne lui en est jamais tombé entre les mains »… </w:t>
      </w:r>
      <w:r w:rsidR="00F41170">
        <w:rPr>
          <w:rFonts w:ascii="Times New Roman" w:hAnsi="Times New Roman" w:cs="Times New Roman"/>
          <w:sz w:val="24"/>
          <w:szCs w:val="24"/>
          <w:lang w:val="fr-FR"/>
        </w:rPr>
        <w:t>Aussi bien ignore-t-elle qui sont les « particuliers » et « particulières » dont on va lui soumettre la liste : « les nommés Pierre, Masse, Michelin, Cliquet, Kolman et sa femme, et les nommées Saint-Germain et Dubois ».  « C’est pour la première fois qu’elle entend leurs noms ».</w:t>
      </w:r>
    </w:p>
    <w:p w:rsidR="009E4C98" w:rsidRPr="00F41170" w:rsidRDefault="00437B37" w:rsidP="00F41170">
      <w:pPr>
        <w:ind w:firstLine="708"/>
        <w:rPr>
          <w:rFonts w:ascii="Times New Roman" w:eastAsia="Arial Unicode MS" w:hAnsi="Times New Roman" w:cs="Times New Roman"/>
          <w:sz w:val="24"/>
          <w:szCs w:val="24"/>
        </w:rPr>
      </w:pPr>
      <w:r w:rsidRPr="00F41170">
        <w:rPr>
          <w:rFonts w:ascii="Times New Roman" w:hAnsi="Times New Roman" w:cs="Times New Roman"/>
          <w:sz w:val="24"/>
          <w:szCs w:val="24"/>
          <w:lang w:val="fr-FR"/>
        </w:rPr>
        <w:t>D’ac</w:t>
      </w:r>
      <w:r w:rsidR="002C36BF" w:rsidRPr="00F41170">
        <w:rPr>
          <w:rFonts w:ascii="Times New Roman" w:hAnsi="Times New Roman" w:cs="Times New Roman"/>
          <w:sz w:val="24"/>
          <w:szCs w:val="24"/>
          <w:lang w:val="fr-FR"/>
        </w:rPr>
        <w:t xml:space="preserve">cord, concède </w:t>
      </w:r>
      <w:r w:rsidR="00F41170" w:rsidRPr="00F41170">
        <w:rPr>
          <w:rFonts w:ascii="Times New Roman" w:hAnsi="Times New Roman" w:cs="Times New Roman"/>
          <w:sz w:val="24"/>
          <w:szCs w:val="24"/>
          <w:lang w:val="fr-FR"/>
        </w:rPr>
        <w:t>l’interrogateur, qui la relance :</w:t>
      </w:r>
      <w:r w:rsidR="002C36BF" w:rsidRPr="00F41170">
        <w:rPr>
          <w:rFonts w:ascii="Times New Roman" w:hAnsi="Times New Roman" w:cs="Times New Roman"/>
          <w:sz w:val="24"/>
          <w:szCs w:val="24"/>
          <w:lang w:val="fr-FR"/>
        </w:rPr>
        <w:t xml:space="preserve"> </w:t>
      </w:r>
      <w:r w:rsidRPr="00F41170">
        <w:rPr>
          <w:rFonts w:ascii="Times New Roman" w:hAnsi="Times New Roman" w:cs="Times New Roman"/>
          <w:sz w:val="24"/>
          <w:szCs w:val="24"/>
          <w:lang w:val="fr-FR"/>
        </w:rPr>
        <w:t>« Elle peut avoir résisté aux demandes qui lui ont été faites de vendre des livres totalement contraires aux bonnes mœurs »</w:t>
      </w:r>
      <w:r w:rsidR="00F41170" w:rsidRPr="00F41170">
        <w:rPr>
          <w:rFonts w:ascii="Times New Roman" w:hAnsi="Times New Roman" w:cs="Times New Roman"/>
          <w:sz w:val="24"/>
          <w:szCs w:val="24"/>
          <w:lang w:val="fr-FR"/>
        </w:rPr>
        <w:t xml:space="preserve">, </w:t>
      </w:r>
      <w:r w:rsidRPr="00F41170">
        <w:rPr>
          <w:rFonts w:ascii="Times New Roman" w:hAnsi="Times New Roman" w:cs="Times New Roman"/>
          <w:sz w:val="24"/>
          <w:szCs w:val="24"/>
          <w:lang w:val="fr-FR"/>
        </w:rPr>
        <w:t xml:space="preserve"> </w:t>
      </w:r>
      <w:r w:rsidR="00F41170" w:rsidRPr="00F41170">
        <w:rPr>
          <w:rFonts w:ascii="Times New Roman" w:hAnsi="Times New Roman" w:cs="Times New Roman"/>
          <w:sz w:val="24"/>
          <w:szCs w:val="24"/>
          <w:lang w:val="fr-FR"/>
        </w:rPr>
        <w:t>m</w:t>
      </w:r>
      <w:r w:rsidRPr="00F41170">
        <w:rPr>
          <w:rFonts w:ascii="Times New Roman" w:hAnsi="Times New Roman" w:cs="Times New Roman"/>
          <w:sz w:val="24"/>
          <w:szCs w:val="24"/>
          <w:lang w:val="fr-FR"/>
        </w:rPr>
        <w:t xml:space="preserve">ais « souvent on n’a point la même délicatesse pour les livres qui regardent l’Etat et le gouvernement ». </w:t>
      </w:r>
      <w:r w:rsidR="00F41170" w:rsidRPr="00F41170">
        <w:rPr>
          <w:rFonts w:ascii="Times New Roman" w:hAnsi="Times New Roman" w:cs="Times New Roman"/>
          <w:sz w:val="24"/>
          <w:szCs w:val="24"/>
          <w:lang w:val="fr-FR"/>
        </w:rPr>
        <w:t>La fille Amaulry veut bien admettre</w:t>
      </w:r>
      <w:r w:rsidRPr="00F41170">
        <w:rPr>
          <w:rFonts w:ascii="Times New Roman" w:hAnsi="Times New Roman" w:cs="Times New Roman"/>
          <w:sz w:val="24"/>
          <w:szCs w:val="24"/>
          <w:lang w:val="fr-FR"/>
        </w:rPr>
        <w:t xml:space="preserve"> « </w:t>
      </w:r>
      <w:r w:rsidR="002C36BF" w:rsidRPr="00F41170">
        <w:rPr>
          <w:rFonts w:ascii="Times New Roman" w:hAnsi="Times New Roman" w:cs="Times New Roman"/>
          <w:sz w:val="24"/>
          <w:szCs w:val="24"/>
          <w:lang w:val="fr-FR"/>
        </w:rPr>
        <w:t>en son âme et conscience » qu’</w:t>
      </w:r>
      <w:r w:rsidR="00F41170" w:rsidRPr="00F41170">
        <w:rPr>
          <w:rFonts w:ascii="Times New Roman" w:hAnsi="Times New Roman" w:cs="Times New Roman"/>
          <w:sz w:val="24"/>
          <w:szCs w:val="24"/>
          <w:lang w:val="fr-FR"/>
        </w:rPr>
        <w:t>elle connaît</w:t>
      </w:r>
      <w:r w:rsidRPr="00F41170">
        <w:rPr>
          <w:rFonts w:ascii="Times New Roman" w:hAnsi="Times New Roman" w:cs="Times New Roman"/>
          <w:sz w:val="24"/>
          <w:szCs w:val="24"/>
          <w:lang w:val="fr-FR"/>
        </w:rPr>
        <w:t xml:space="preserve"> « de nom » </w:t>
      </w:r>
      <w:r w:rsidR="00640ECA" w:rsidRPr="00F41170">
        <w:rPr>
          <w:rFonts w:ascii="Times New Roman" w:hAnsi="Times New Roman" w:cs="Times New Roman"/>
          <w:sz w:val="24"/>
          <w:szCs w:val="24"/>
          <w:lang w:val="fr-FR"/>
        </w:rPr>
        <w:t>certaines des</w:t>
      </w:r>
      <w:r w:rsidRPr="00F41170">
        <w:rPr>
          <w:rFonts w:ascii="Times New Roman" w:hAnsi="Times New Roman" w:cs="Times New Roman"/>
          <w:sz w:val="24"/>
          <w:szCs w:val="24"/>
          <w:lang w:val="fr-FR"/>
        </w:rPr>
        <w:t xml:space="preserve"> brochures en question. </w:t>
      </w:r>
      <w:r w:rsidR="00F41170" w:rsidRPr="00F41170">
        <w:rPr>
          <w:rFonts w:ascii="Times New Roman" w:eastAsia="Arial Unicode MS" w:hAnsi="Times New Roman" w:cs="Times New Roman"/>
          <w:sz w:val="24"/>
          <w:szCs w:val="24"/>
        </w:rPr>
        <w:t>Il est exact  qu’ « un Savoyard », « un jour du mois d’août dernier», lui apporta dix exemplaires</w:t>
      </w:r>
      <w:r w:rsidR="00F41170">
        <w:rPr>
          <w:rFonts w:ascii="Times New Roman" w:eastAsia="Arial Unicode MS" w:hAnsi="Times New Roman" w:cs="Times New Roman"/>
          <w:sz w:val="24"/>
          <w:szCs w:val="24"/>
        </w:rPr>
        <w:t xml:space="preserve"> des </w:t>
      </w:r>
      <w:r w:rsidR="00F41170" w:rsidRPr="00F41170">
        <w:rPr>
          <w:rFonts w:ascii="Times New Roman" w:eastAsia="Arial Unicode MS" w:hAnsi="Times New Roman" w:cs="Times New Roman"/>
          <w:i/>
          <w:sz w:val="24"/>
          <w:szCs w:val="24"/>
        </w:rPr>
        <w:t xml:space="preserve">Mémoires </w:t>
      </w:r>
      <w:r w:rsidR="00F41170" w:rsidRPr="00F41170">
        <w:rPr>
          <w:rFonts w:ascii="Times New Roman" w:eastAsia="Arial Unicode MS" w:hAnsi="Times New Roman" w:cs="Times New Roman"/>
          <w:sz w:val="24"/>
          <w:szCs w:val="24"/>
        </w:rPr>
        <w:t>de La Chalotais</w:t>
      </w:r>
      <w:r w:rsidR="00F41170">
        <w:rPr>
          <w:rFonts w:ascii="Times New Roman" w:eastAsia="Arial Unicode MS" w:hAnsi="Times New Roman" w:cs="Times New Roman"/>
          <w:sz w:val="24"/>
          <w:szCs w:val="24"/>
        </w:rPr>
        <w:t xml:space="preserve">, </w:t>
      </w:r>
      <w:r w:rsidR="00F41170" w:rsidRPr="00F41170">
        <w:rPr>
          <w:rFonts w:ascii="Times New Roman" w:eastAsia="Arial Unicode MS" w:hAnsi="Times New Roman" w:cs="Times New Roman"/>
          <w:sz w:val="24"/>
          <w:szCs w:val="24"/>
        </w:rPr>
        <w:t>qu’elle vendit trois livres chacun</w:t>
      </w:r>
      <w:r w:rsidR="00F41170">
        <w:rPr>
          <w:rFonts w:ascii="Times New Roman" w:eastAsia="Arial Unicode MS" w:hAnsi="Times New Roman" w:cs="Times New Roman"/>
          <w:sz w:val="24"/>
          <w:szCs w:val="24"/>
        </w:rPr>
        <w:t xml:space="preserve">. </w:t>
      </w:r>
      <w:r w:rsidR="00F67F59" w:rsidRPr="00F41170">
        <w:rPr>
          <w:rFonts w:ascii="Times New Roman" w:eastAsia="Arial Unicode MS" w:hAnsi="Times New Roman" w:cs="Times New Roman"/>
          <w:sz w:val="24"/>
          <w:szCs w:val="24"/>
        </w:rPr>
        <w:t>Elle</w:t>
      </w:r>
      <w:r w:rsidR="00AD4F7E" w:rsidRPr="00F41170">
        <w:rPr>
          <w:rFonts w:ascii="Times New Roman" w:eastAsia="Arial Unicode MS" w:hAnsi="Times New Roman" w:cs="Times New Roman"/>
          <w:sz w:val="24"/>
          <w:szCs w:val="24"/>
        </w:rPr>
        <w:t xml:space="preserve"> peut même nommer </w:t>
      </w:r>
      <w:r w:rsidR="00F67F59" w:rsidRPr="00F41170">
        <w:rPr>
          <w:rFonts w:ascii="Times New Roman" w:eastAsia="Arial Unicode MS" w:hAnsi="Times New Roman" w:cs="Times New Roman"/>
          <w:sz w:val="24"/>
          <w:szCs w:val="24"/>
        </w:rPr>
        <w:t xml:space="preserve">certains de </w:t>
      </w:r>
      <w:r w:rsidR="00AD4F7E" w:rsidRPr="00F41170">
        <w:rPr>
          <w:rFonts w:ascii="Times New Roman" w:eastAsia="Arial Unicode MS" w:hAnsi="Times New Roman" w:cs="Times New Roman"/>
          <w:sz w:val="24"/>
          <w:szCs w:val="24"/>
        </w:rPr>
        <w:t>ses clients et le nombre d</w:t>
      </w:r>
      <w:r w:rsidR="009E6D47" w:rsidRPr="00F41170">
        <w:rPr>
          <w:rFonts w:ascii="Times New Roman" w:eastAsia="Arial Unicode MS" w:hAnsi="Times New Roman" w:cs="Times New Roman"/>
          <w:sz w:val="24"/>
          <w:szCs w:val="24"/>
        </w:rPr>
        <w:t>e copies</w:t>
      </w:r>
      <w:r w:rsidR="00F67F59" w:rsidRPr="00F41170">
        <w:rPr>
          <w:rFonts w:ascii="Times New Roman" w:eastAsia="Arial Unicode MS" w:hAnsi="Times New Roman" w:cs="Times New Roman"/>
          <w:sz w:val="24"/>
          <w:szCs w:val="24"/>
        </w:rPr>
        <w:t xml:space="preserve"> qu’ils prirent</w:t>
      </w:r>
      <w:r w:rsidR="00AD4F7E" w:rsidRPr="00F41170">
        <w:rPr>
          <w:rFonts w:ascii="Times New Roman" w:eastAsia="Arial Unicode MS" w:hAnsi="Times New Roman" w:cs="Times New Roman"/>
          <w:sz w:val="24"/>
          <w:szCs w:val="24"/>
        </w:rPr>
        <w:t xml:space="preserve"> : </w:t>
      </w:r>
    </w:p>
    <w:p w:rsidR="00AD4F7E" w:rsidRPr="009E6D47" w:rsidRDefault="00F67F59" w:rsidP="00AD4F7E">
      <w:pPr>
        <w:ind w:left="709"/>
        <w:rPr>
          <w:rFonts w:ascii="Times New Roman" w:eastAsia="Arial Unicode MS" w:hAnsi="Times New Roman" w:cs="Times New Roman"/>
          <w:color w:val="333333"/>
          <w:sz w:val="20"/>
          <w:szCs w:val="20"/>
        </w:rPr>
      </w:pPr>
      <w:r w:rsidRPr="009E6D47">
        <w:rPr>
          <w:rFonts w:ascii="Times New Roman" w:eastAsia="Arial Unicode MS" w:hAnsi="Times New Roman" w:cs="Times New Roman"/>
          <w:color w:val="333333"/>
          <w:sz w:val="20"/>
          <w:szCs w:val="20"/>
        </w:rPr>
        <w:t xml:space="preserve">Un à </w:t>
      </w:r>
      <w:r w:rsidR="00AD4F7E" w:rsidRPr="009E6D47">
        <w:rPr>
          <w:rFonts w:ascii="Times New Roman" w:eastAsia="Arial Unicode MS" w:hAnsi="Times New Roman" w:cs="Times New Roman"/>
          <w:color w:val="333333"/>
          <w:sz w:val="20"/>
          <w:szCs w:val="20"/>
        </w:rPr>
        <w:t>Monsieur de Chavannes, Conseiller au Parlement</w:t>
      </w:r>
      <w:r w:rsidRPr="009E6D47">
        <w:rPr>
          <w:rFonts w:ascii="Times New Roman" w:eastAsia="Arial Unicode MS" w:hAnsi="Times New Roman" w:cs="Times New Roman"/>
          <w:color w:val="333333"/>
          <w:sz w:val="20"/>
          <w:szCs w:val="20"/>
        </w:rPr>
        <w:t xml:space="preserve"> ; deux au Greffier de la Conciergerie ; deux à Monsieur l’Envoyé de Liège ; deux à Monsieur Menessier, Changeur du Roy et son principal locataire, et trois au Sieur Paty, demeurant à Paris rue Saint-Antoine, dont elle ignore la qualité… </w:t>
      </w:r>
      <w:r w:rsidR="009E6D47">
        <w:rPr>
          <w:rStyle w:val="Appelnotedebasdep"/>
          <w:rFonts w:ascii="Times New Roman" w:eastAsia="Arial Unicode MS" w:hAnsi="Times New Roman" w:cs="Times New Roman"/>
          <w:color w:val="333333"/>
          <w:sz w:val="20"/>
          <w:szCs w:val="20"/>
        </w:rPr>
        <w:footnoteReference w:id="48"/>
      </w:r>
    </w:p>
    <w:p w:rsidR="009E6D47" w:rsidRDefault="009E6D47" w:rsidP="009E6D47">
      <w:pPr>
        <w:ind w:firstLine="708"/>
        <w:rPr>
          <w:rFonts w:ascii="Times New Roman" w:eastAsia="Arial Unicode MS" w:hAnsi="Times New Roman" w:cs="Times New Roman"/>
          <w:color w:val="333333"/>
          <w:sz w:val="24"/>
          <w:szCs w:val="24"/>
        </w:rPr>
      </w:pPr>
      <w:r>
        <w:rPr>
          <w:rFonts w:ascii="Times New Roman" w:eastAsia="Arial Unicode MS" w:hAnsi="Times New Roman" w:cs="Times New Roman"/>
          <w:color w:val="333333"/>
          <w:sz w:val="24"/>
          <w:szCs w:val="24"/>
        </w:rPr>
        <w:lastRenderedPageBreak/>
        <w:t>On constate que d’Hémery, l’inspecteur de la Librairie, avait bien caractérisé la clientèle de la veuve quand il la qualifie d’ « intrigante, qui ne se mêle que du plus suspect qu’elle fournit principalement à tous les robins »</w:t>
      </w:r>
      <w:r>
        <w:rPr>
          <w:rStyle w:val="Appelnotedebasdep"/>
          <w:rFonts w:ascii="Times New Roman" w:eastAsia="Arial Unicode MS" w:hAnsi="Times New Roman" w:cs="Times New Roman"/>
          <w:color w:val="333333"/>
          <w:sz w:val="24"/>
          <w:szCs w:val="24"/>
        </w:rPr>
        <w:footnoteReference w:id="49"/>
      </w:r>
      <w:r>
        <w:rPr>
          <w:rFonts w:ascii="Times New Roman" w:eastAsia="Arial Unicode MS" w:hAnsi="Times New Roman" w:cs="Times New Roman"/>
          <w:color w:val="333333"/>
          <w:sz w:val="24"/>
          <w:szCs w:val="24"/>
        </w:rPr>
        <w:t xml:space="preserve">. </w:t>
      </w:r>
    </w:p>
    <w:p w:rsidR="009E6D47" w:rsidRDefault="003B4DB7" w:rsidP="00D22AFF">
      <w:pPr>
        <w:ind w:firstLine="708"/>
        <w:rPr>
          <w:rFonts w:ascii="Times New Roman" w:eastAsia="Arial Unicode MS" w:hAnsi="Times New Roman" w:cs="Times New Roman"/>
          <w:color w:val="333333"/>
          <w:sz w:val="24"/>
          <w:szCs w:val="24"/>
        </w:rPr>
      </w:pPr>
      <w:r>
        <w:rPr>
          <w:rFonts w:ascii="Times New Roman" w:eastAsia="Arial Unicode MS" w:hAnsi="Times New Roman" w:cs="Times New Roman"/>
          <w:color w:val="333333"/>
          <w:sz w:val="24"/>
          <w:szCs w:val="24"/>
        </w:rPr>
        <w:t>L</w:t>
      </w:r>
      <w:r w:rsidR="009E6D47">
        <w:rPr>
          <w:rFonts w:ascii="Times New Roman" w:eastAsia="Arial Unicode MS" w:hAnsi="Times New Roman" w:cs="Times New Roman"/>
          <w:color w:val="333333"/>
          <w:sz w:val="24"/>
          <w:szCs w:val="24"/>
        </w:rPr>
        <w:t>es archives de la Bastille conservent une supplique qu</w:t>
      </w:r>
      <w:r w:rsidR="00BF0C04">
        <w:rPr>
          <w:rFonts w:ascii="Times New Roman" w:eastAsia="Arial Unicode MS" w:hAnsi="Times New Roman" w:cs="Times New Roman"/>
          <w:color w:val="333333"/>
          <w:sz w:val="24"/>
          <w:szCs w:val="24"/>
        </w:rPr>
        <w:t>’</w:t>
      </w:r>
      <w:r w:rsidR="00FC36BF">
        <w:rPr>
          <w:rFonts w:ascii="Times New Roman" w:eastAsia="Arial Unicode MS" w:hAnsi="Times New Roman" w:cs="Times New Roman"/>
          <w:color w:val="333333"/>
          <w:sz w:val="24"/>
          <w:szCs w:val="24"/>
        </w:rPr>
        <w:t xml:space="preserve">adresse </w:t>
      </w:r>
      <w:r w:rsidR="00BF0C04">
        <w:rPr>
          <w:rFonts w:ascii="Times New Roman" w:eastAsia="Arial Unicode MS" w:hAnsi="Times New Roman" w:cs="Times New Roman"/>
          <w:color w:val="333333"/>
          <w:sz w:val="24"/>
          <w:szCs w:val="24"/>
        </w:rPr>
        <w:t xml:space="preserve">la Veuve Amaulry, </w:t>
      </w:r>
      <w:r w:rsidR="00583110">
        <w:rPr>
          <w:rFonts w:ascii="Times New Roman" w:eastAsia="Arial Unicode MS" w:hAnsi="Times New Roman" w:cs="Times New Roman"/>
          <w:color w:val="333333"/>
          <w:sz w:val="24"/>
          <w:szCs w:val="24"/>
        </w:rPr>
        <w:t>à Sartine ou au gouverneur de la Bastille.</w:t>
      </w:r>
      <w:r w:rsidR="00BF0C04">
        <w:rPr>
          <w:rFonts w:ascii="Times New Roman" w:eastAsia="Arial Unicode MS" w:hAnsi="Times New Roman" w:cs="Times New Roman"/>
          <w:color w:val="333333"/>
          <w:sz w:val="24"/>
          <w:szCs w:val="24"/>
        </w:rPr>
        <w:t xml:space="preserve"> Au moins mérite-t-elle d’être reproduite en tant que témoignage orthographico-linguistique</w:t>
      </w:r>
      <w:r w:rsidR="00A42BBF">
        <w:rPr>
          <w:rFonts w:ascii="Times New Roman" w:eastAsia="Arial Unicode MS" w:hAnsi="Times New Roman" w:cs="Times New Roman"/>
          <w:color w:val="333333"/>
          <w:sz w:val="24"/>
          <w:szCs w:val="24"/>
        </w:rPr>
        <w:t>.</w:t>
      </w:r>
      <w:r w:rsidR="00BF0C04">
        <w:rPr>
          <w:rFonts w:ascii="Times New Roman" w:eastAsia="Arial Unicode MS" w:hAnsi="Times New Roman" w:cs="Times New Roman"/>
          <w:color w:val="333333"/>
          <w:sz w:val="24"/>
          <w:szCs w:val="24"/>
        </w:rPr>
        <w:t xml:space="preserve"> </w:t>
      </w:r>
    </w:p>
    <w:p w:rsidR="003B4DB7" w:rsidRPr="00FC36BF" w:rsidRDefault="003B4DB7" w:rsidP="003B4DB7">
      <w:pPr>
        <w:ind w:left="709"/>
        <w:rPr>
          <w:rFonts w:ascii="Times New Roman" w:eastAsia="Arial Unicode MS" w:hAnsi="Times New Roman" w:cs="Times New Roman"/>
          <w:color w:val="333333"/>
          <w:sz w:val="20"/>
          <w:szCs w:val="20"/>
        </w:rPr>
      </w:pPr>
      <w:r w:rsidRPr="00FC36BF">
        <w:rPr>
          <w:rFonts w:ascii="Times New Roman" w:eastAsia="Arial Unicode MS" w:hAnsi="Times New Roman" w:cs="Times New Roman"/>
          <w:color w:val="333333"/>
          <w:sz w:val="20"/>
          <w:szCs w:val="20"/>
        </w:rPr>
        <w:t>Monsieur,</w:t>
      </w:r>
    </w:p>
    <w:p w:rsidR="003B4DB7" w:rsidRPr="00FC36BF" w:rsidRDefault="003B4DB7" w:rsidP="003B4DB7">
      <w:pPr>
        <w:ind w:left="709"/>
        <w:rPr>
          <w:rFonts w:ascii="Times New Roman" w:eastAsia="Arial Unicode MS" w:hAnsi="Times New Roman" w:cs="Times New Roman"/>
          <w:color w:val="333333"/>
          <w:sz w:val="20"/>
          <w:szCs w:val="20"/>
        </w:rPr>
      </w:pPr>
      <w:r w:rsidRPr="00FC36BF">
        <w:rPr>
          <w:rFonts w:ascii="Times New Roman" w:eastAsia="Arial Unicode MS" w:hAnsi="Times New Roman" w:cs="Times New Roman"/>
          <w:color w:val="333333"/>
          <w:sz w:val="20"/>
          <w:szCs w:val="20"/>
        </w:rPr>
        <w:t>Vous vouderie bien me permette d’imploray vostre clémence et vostre bonté pour une famille remplie d’honneur, qui est des plus afflig</w:t>
      </w:r>
      <w:r w:rsidR="00165750" w:rsidRPr="00FC36BF">
        <w:rPr>
          <w:rFonts w:ascii="Times New Roman" w:eastAsia="Arial Unicode MS" w:hAnsi="Times New Roman" w:cs="Times New Roman"/>
          <w:color w:val="333333"/>
          <w:sz w:val="20"/>
          <w:szCs w:val="20"/>
        </w:rPr>
        <w:t>é ;</w:t>
      </w:r>
      <w:r w:rsidRPr="00FC36BF">
        <w:rPr>
          <w:rFonts w:ascii="Times New Roman" w:eastAsia="Arial Unicode MS" w:hAnsi="Times New Roman" w:cs="Times New Roman"/>
          <w:color w:val="333333"/>
          <w:sz w:val="20"/>
          <w:szCs w:val="20"/>
        </w:rPr>
        <w:t xml:space="preserve"> sy nous avions, Monsieur, le bauhonneur  [le  bonheur] destre connu de vostre personne, il vous sauray impossible de nous refusée l’honneur de vostre extisme [estime] ; toute les gens de merite nous l’</w:t>
      </w:r>
      <w:r w:rsidR="00165750" w:rsidRPr="00FC36BF">
        <w:rPr>
          <w:rFonts w:ascii="Times New Roman" w:eastAsia="Arial Unicode MS" w:hAnsi="Times New Roman" w:cs="Times New Roman"/>
          <w:color w:val="333333"/>
          <w:sz w:val="20"/>
          <w:szCs w:val="20"/>
        </w:rPr>
        <w:t xml:space="preserve">acordre ; jemais [je mets] </w:t>
      </w:r>
      <w:r w:rsidRPr="00FC36BF">
        <w:rPr>
          <w:rFonts w:ascii="Times New Roman" w:eastAsia="Arial Unicode MS" w:hAnsi="Times New Roman" w:cs="Times New Roman"/>
          <w:color w:val="333333"/>
          <w:sz w:val="20"/>
          <w:szCs w:val="20"/>
        </w:rPr>
        <w:t xml:space="preserve"> ma confience en Dieu</w:t>
      </w:r>
      <w:r w:rsidR="00EE0242" w:rsidRPr="00FC36BF">
        <w:rPr>
          <w:rFonts w:ascii="Times New Roman" w:eastAsia="Arial Unicode MS" w:hAnsi="Times New Roman" w:cs="Times New Roman"/>
          <w:color w:val="333333"/>
          <w:sz w:val="20"/>
          <w:szCs w:val="20"/>
        </w:rPr>
        <w:t xml:space="preserve"> et en vostre probistè</w:t>
      </w:r>
      <w:r w:rsidR="00165750" w:rsidRPr="00FC36BF">
        <w:rPr>
          <w:rFonts w:ascii="Times New Roman" w:eastAsia="Arial Unicode MS" w:hAnsi="Times New Roman" w:cs="Times New Roman"/>
          <w:color w:val="333333"/>
          <w:sz w:val="20"/>
          <w:szCs w:val="20"/>
        </w:rPr>
        <w:t> ;  mes faute neson pas plus grande que vous les savée ; jelait juray [je l’ai juré] devant Dieu, ce qui m’a fait tremblé ; sy javoit etté plus coupable, janaurais donné des preuves par le saisisement ou je me suis trouvé, du sort ou se trouve ma fille ; jesavoit devant que departir, quel alait a la Bastille ; giniort [j’ignore] je vous assure</w:t>
      </w:r>
      <w:r w:rsidR="00EE0242" w:rsidRPr="00FC36BF">
        <w:rPr>
          <w:rFonts w:ascii="Times New Roman" w:eastAsia="Arial Unicode MS" w:hAnsi="Times New Roman" w:cs="Times New Roman"/>
          <w:color w:val="333333"/>
          <w:sz w:val="20"/>
          <w:szCs w:val="20"/>
        </w:rPr>
        <w:t>s son tort ; je prens Dieu a</w:t>
      </w:r>
      <w:r w:rsidR="00744BBA" w:rsidRPr="00FC36BF">
        <w:rPr>
          <w:rFonts w:ascii="Times New Roman" w:eastAsia="Arial Unicode MS" w:hAnsi="Times New Roman" w:cs="Times New Roman"/>
          <w:color w:val="333333"/>
          <w:sz w:val="20"/>
          <w:szCs w:val="20"/>
        </w:rPr>
        <w:t xml:space="preserve"> </w:t>
      </w:r>
      <w:r w:rsidR="00EE0242" w:rsidRPr="00FC36BF">
        <w:rPr>
          <w:rFonts w:ascii="Times New Roman" w:eastAsia="Arial Unicode MS" w:hAnsi="Times New Roman" w:cs="Times New Roman"/>
          <w:color w:val="333333"/>
          <w:sz w:val="20"/>
          <w:szCs w:val="20"/>
        </w:rPr>
        <w:t>témoin, jenais de corespondance avec personne, vous en aurais, Monsieur, des preuves par vous-meme…</w:t>
      </w:r>
    </w:p>
    <w:p w:rsidR="0019577C" w:rsidRDefault="00FC36BF" w:rsidP="00583110">
      <w:pPr>
        <w:ind w:firstLine="708"/>
        <w:rPr>
          <w:rFonts w:ascii="Times New Roman" w:eastAsia="Arial Unicode MS" w:hAnsi="Times New Roman" w:cs="Times New Roman"/>
          <w:color w:val="333333"/>
          <w:sz w:val="24"/>
          <w:szCs w:val="24"/>
        </w:rPr>
      </w:pPr>
      <w:r>
        <w:rPr>
          <w:rFonts w:ascii="Times New Roman" w:eastAsia="Arial Unicode MS" w:hAnsi="Times New Roman" w:cs="Times New Roman"/>
          <w:color w:val="333333"/>
          <w:sz w:val="24"/>
          <w:szCs w:val="24"/>
        </w:rPr>
        <w:t>L</w:t>
      </w:r>
      <w:r w:rsidR="00EE0242">
        <w:rPr>
          <w:rFonts w:ascii="Times New Roman" w:eastAsia="Arial Unicode MS" w:hAnsi="Times New Roman" w:cs="Times New Roman"/>
          <w:color w:val="333333"/>
          <w:sz w:val="24"/>
          <w:szCs w:val="24"/>
        </w:rPr>
        <w:t xml:space="preserve">a requérante priait d’accorder à une « tendre mère » la grâce </w:t>
      </w:r>
      <w:r w:rsidR="00583110">
        <w:rPr>
          <w:rFonts w:ascii="Times New Roman" w:eastAsia="Arial Unicode MS" w:hAnsi="Times New Roman" w:cs="Times New Roman"/>
          <w:color w:val="333333"/>
          <w:sz w:val="24"/>
          <w:szCs w:val="24"/>
        </w:rPr>
        <w:t>d’être mise à la Bastille en compagnie de sa fille,</w:t>
      </w:r>
      <w:r w:rsidR="00EE0242">
        <w:rPr>
          <w:rFonts w:ascii="Times New Roman" w:eastAsia="Arial Unicode MS" w:hAnsi="Times New Roman" w:cs="Times New Roman"/>
          <w:color w:val="333333"/>
          <w:sz w:val="24"/>
          <w:szCs w:val="24"/>
        </w:rPr>
        <w:t xml:space="preserve"> « pour la consoler »</w:t>
      </w:r>
      <w:r w:rsidR="007D1382">
        <w:rPr>
          <w:rFonts w:ascii="Times New Roman" w:eastAsia="Arial Unicode MS" w:hAnsi="Times New Roman" w:cs="Times New Roman"/>
          <w:color w:val="333333"/>
          <w:sz w:val="24"/>
          <w:szCs w:val="24"/>
        </w:rPr>
        <w:t xml:space="preserve">. </w:t>
      </w:r>
      <w:r>
        <w:rPr>
          <w:rFonts w:ascii="Times New Roman" w:eastAsia="Arial Unicode MS" w:hAnsi="Times New Roman" w:cs="Times New Roman"/>
          <w:color w:val="333333"/>
          <w:sz w:val="24"/>
          <w:szCs w:val="24"/>
        </w:rPr>
        <w:t>Cette dernière</w:t>
      </w:r>
      <w:r w:rsidR="007D1382">
        <w:rPr>
          <w:rFonts w:ascii="Times New Roman" w:eastAsia="Arial Unicode MS" w:hAnsi="Times New Roman" w:cs="Times New Roman"/>
          <w:color w:val="333333"/>
          <w:sz w:val="24"/>
          <w:szCs w:val="24"/>
        </w:rPr>
        <w:t xml:space="preserve"> est « une femme de mérite, mais d’une vivacité sans jugement, la tête faible » : « je tremble qu’elle ne tourne, ou que ces chagrins ne la fassent tomber malade », et « son désespoir la ferait mourir ». </w:t>
      </w:r>
      <w:r w:rsidR="00583110">
        <w:rPr>
          <w:rFonts w:ascii="Times New Roman" w:eastAsia="Arial Unicode MS" w:hAnsi="Times New Roman" w:cs="Times New Roman"/>
          <w:color w:val="333333"/>
          <w:sz w:val="24"/>
          <w:szCs w:val="24"/>
        </w:rPr>
        <w:t>Le femme Lemoine</w:t>
      </w:r>
      <w:r w:rsidR="007D1382">
        <w:rPr>
          <w:rFonts w:ascii="Times New Roman" w:eastAsia="Arial Unicode MS" w:hAnsi="Times New Roman" w:cs="Times New Roman"/>
          <w:color w:val="333333"/>
          <w:sz w:val="24"/>
          <w:szCs w:val="24"/>
        </w:rPr>
        <w:t xml:space="preserve"> vient « d’être saignée deux </w:t>
      </w:r>
      <w:r>
        <w:rPr>
          <w:rFonts w:ascii="Times New Roman" w:eastAsia="Arial Unicode MS" w:hAnsi="Times New Roman" w:cs="Times New Roman"/>
          <w:color w:val="333333"/>
          <w:sz w:val="24"/>
          <w:szCs w:val="24"/>
        </w:rPr>
        <w:t xml:space="preserve">fois », voici deux jours, et « la tête n’est pas forte ». </w:t>
      </w:r>
      <w:r w:rsidR="007D1382">
        <w:rPr>
          <w:rFonts w:ascii="Times New Roman" w:eastAsia="Arial Unicode MS" w:hAnsi="Times New Roman" w:cs="Times New Roman"/>
          <w:color w:val="333333"/>
          <w:sz w:val="24"/>
          <w:szCs w:val="24"/>
        </w:rPr>
        <w:t xml:space="preserve">Que le destinataire </w:t>
      </w:r>
      <w:r>
        <w:rPr>
          <w:rFonts w:ascii="Times New Roman" w:eastAsia="Arial Unicode MS" w:hAnsi="Times New Roman" w:cs="Times New Roman"/>
          <w:color w:val="333333"/>
          <w:sz w:val="24"/>
          <w:szCs w:val="24"/>
        </w:rPr>
        <w:t>soit sensible</w:t>
      </w:r>
      <w:r w:rsidR="007D1382">
        <w:rPr>
          <w:rFonts w:ascii="Times New Roman" w:eastAsia="Arial Unicode MS" w:hAnsi="Times New Roman" w:cs="Times New Roman"/>
          <w:color w:val="333333"/>
          <w:sz w:val="24"/>
          <w:szCs w:val="24"/>
        </w:rPr>
        <w:t xml:space="preserve"> « à ma tendresse et ma douleur ». </w:t>
      </w:r>
      <w:r>
        <w:rPr>
          <w:rFonts w:ascii="Times New Roman" w:eastAsia="Arial Unicode MS" w:hAnsi="Times New Roman" w:cs="Times New Roman"/>
          <w:color w:val="333333"/>
          <w:sz w:val="24"/>
          <w:szCs w:val="24"/>
        </w:rPr>
        <w:t>Ceci dit, « j</w:t>
      </w:r>
      <w:r w:rsidR="007D1382">
        <w:rPr>
          <w:rFonts w:ascii="Times New Roman" w:eastAsia="Arial Unicode MS" w:hAnsi="Times New Roman" w:cs="Times New Roman"/>
          <w:color w:val="333333"/>
          <w:sz w:val="24"/>
          <w:szCs w:val="24"/>
        </w:rPr>
        <w:t>e ne vous imposse pas », conclut cavalièrement</w:t>
      </w:r>
      <w:r w:rsidR="00A42BBF">
        <w:rPr>
          <w:rFonts w:ascii="Times New Roman" w:eastAsia="Arial Unicode MS" w:hAnsi="Times New Roman" w:cs="Times New Roman"/>
          <w:color w:val="333333"/>
          <w:sz w:val="24"/>
          <w:szCs w:val="24"/>
        </w:rPr>
        <w:t xml:space="preserve"> </w:t>
      </w:r>
      <w:r w:rsidR="007D1382">
        <w:rPr>
          <w:rFonts w:ascii="Times New Roman" w:eastAsia="Arial Unicode MS" w:hAnsi="Times New Roman" w:cs="Times New Roman"/>
          <w:color w:val="333333"/>
          <w:sz w:val="24"/>
          <w:szCs w:val="24"/>
        </w:rPr>
        <w:t>la</w:t>
      </w:r>
      <w:r w:rsidR="00E17DC4">
        <w:rPr>
          <w:rFonts w:ascii="Times New Roman" w:eastAsia="Arial Unicode MS" w:hAnsi="Times New Roman" w:cs="Times New Roman"/>
          <w:color w:val="333333"/>
          <w:sz w:val="24"/>
          <w:szCs w:val="24"/>
        </w:rPr>
        <w:t xml:space="preserve"> </w:t>
      </w:r>
      <w:r w:rsidR="00A42BBF">
        <w:rPr>
          <w:rFonts w:ascii="Times New Roman" w:eastAsia="Arial Unicode MS" w:hAnsi="Times New Roman" w:cs="Times New Roman"/>
          <w:color w:val="333333"/>
          <w:sz w:val="24"/>
          <w:szCs w:val="24"/>
        </w:rPr>
        <w:t xml:space="preserve">vieille marchande de livres. </w:t>
      </w:r>
    </w:p>
    <w:p w:rsidR="00E0638B" w:rsidRDefault="0049737D" w:rsidP="00E0638B">
      <w:pPr>
        <w:ind w:firstLine="708"/>
        <w:rPr>
          <w:rFonts w:ascii="Times New Roman" w:eastAsia="Arial Unicode MS" w:hAnsi="Times New Roman" w:cs="Times New Roman"/>
          <w:color w:val="333333"/>
          <w:sz w:val="24"/>
          <w:szCs w:val="24"/>
        </w:rPr>
      </w:pPr>
      <w:r>
        <w:rPr>
          <w:rFonts w:ascii="Times New Roman" w:eastAsia="Arial Unicode MS" w:hAnsi="Times New Roman" w:cs="Times New Roman"/>
          <w:color w:val="333333"/>
          <w:sz w:val="24"/>
          <w:szCs w:val="24"/>
        </w:rPr>
        <w:t>5</w:t>
      </w:r>
      <w:r w:rsidR="00E0638B">
        <w:rPr>
          <w:rFonts w:ascii="Times New Roman" w:eastAsia="Arial Unicode MS" w:hAnsi="Times New Roman" w:cs="Times New Roman"/>
          <w:color w:val="333333"/>
          <w:sz w:val="24"/>
          <w:szCs w:val="24"/>
        </w:rPr>
        <w:t xml:space="preserve">.   </w:t>
      </w:r>
      <w:r w:rsidR="00C76089">
        <w:rPr>
          <w:rFonts w:ascii="Times New Roman" w:eastAsia="Arial Unicode MS" w:hAnsi="Times New Roman" w:cs="Times New Roman"/>
          <w:color w:val="333333"/>
          <w:sz w:val="24"/>
          <w:szCs w:val="24"/>
        </w:rPr>
        <w:t xml:space="preserve">Les </w:t>
      </w:r>
      <w:r>
        <w:rPr>
          <w:rFonts w:ascii="Times New Roman" w:eastAsia="Arial Unicode MS" w:hAnsi="Times New Roman" w:cs="Times New Roman"/>
          <w:color w:val="333333"/>
          <w:sz w:val="24"/>
          <w:szCs w:val="24"/>
        </w:rPr>
        <w:t>secrets</w:t>
      </w:r>
      <w:r w:rsidR="00C76089">
        <w:rPr>
          <w:rFonts w:ascii="Times New Roman" w:eastAsia="Arial Unicode MS" w:hAnsi="Times New Roman" w:cs="Times New Roman"/>
          <w:color w:val="333333"/>
          <w:sz w:val="24"/>
          <w:szCs w:val="24"/>
        </w:rPr>
        <w:t xml:space="preserve"> du ministère :</w:t>
      </w:r>
      <w:r w:rsidR="00B4354A">
        <w:rPr>
          <w:rFonts w:ascii="Times New Roman" w:eastAsia="Arial Unicode MS" w:hAnsi="Times New Roman" w:cs="Times New Roman"/>
          <w:color w:val="333333"/>
          <w:sz w:val="24"/>
          <w:szCs w:val="24"/>
        </w:rPr>
        <w:t xml:space="preserve"> les Cliquet, de la </w:t>
      </w:r>
      <w:r w:rsidR="00C76089">
        <w:rPr>
          <w:rFonts w:ascii="Times New Roman" w:eastAsia="Arial Unicode MS" w:hAnsi="Times New Roman" w:cs="Times New Roman"/>
          <w:i/>
          <w:color w:val="333333"/>
          <w:sz w:val="24"/>
          <w:szCs w:val="24"/>
        </w:rPr>
        <w:t>Gazette de France</w:t>
      </w:r>
      <w:r w:rsidR="00C76089">
        <w:rPr>
          <w:rFonts w:ascii="Times New Roman" w:eastAsia="Arial Unicode MS" w:hAnsi="Times New Roman" w:cs="Times New Roman"/>
          <w:color w:val="333333"/>
          <w:sz w:val="24"/>
          <w:szCs w:val="24"/>
        </w:rPr>
        <w:t xml:space="preserve"> </w:t>
      </w:r>
      <w:r w:rsidR="00B4354A">
        <w:rPr>
          <w:rFonts w:ascii="Times New Roman" w:eastAsia="Arial Unicode MS" w:hAnsi="Times New Roman" w:cs="Times New Roman"/>
          <w:color w:val="333333"/>
          <w:sz w:val="24"/>
          <w:szCs w:val="24"/>
        </w:rPr>
        <w:t>au Palais-Royal</w:t>
      </w:r>
    </w:p>
    <w:p w:rsidR="00800E2C" w:rsidRDefault="00A42BBF" w:rsidP="00A42BBF">
      <w:pPr>
        <w:spacing w:after="0"/>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On a jusqu’ici esquivé une phase de l’opération de décembre 1766. Elle avait été préparée, on l’a dit, par la mission confiée à des « observateurs-espions ». On s’arrêtera ici brièvement à </w:t>
      </w:r>
      <w:r w:rsidR="002C7C9C">
        <w:rPr>
          <w:rFonts w:ascii="Times New Roman" w:eastAsia="Arial Unicode MS" w:hAnsi="Times New Roman" w:cs="Times New Roman"/>
          <w:sz w:val="24"/>
          <w:szCs w:val="24"/>
        </w:rPr>
        <w:t>l’une</w:t>
      </w:r>
      <w:r w:rsidR="00640A15">
        <w:rPr>
          <w:rFonts w:ascii="Times New Roman" w:eastAsia="Arial Unicode MS" w:hAnsi="Times New Roman" w:cs="Times New Roman"/>
          <w:sz w:val="24"/>
          <w:szCs w:val="24"/>
        </w:rPr>
        <w:t xml:space="preserve"> de ces enquêtes, qui ne met</w:t>
      </w:r>
      <w:r>
        <w:rPr>
          <w:rFonts w:ascii="Times New Roman" w:eastAsia="Arial Unicode MS" w:hAnsi="Times New Roman" w:cs="Times New Roman"/>
          <w:sz w:val="24"/>
          <w:szCs w:val="24"/>
        </w:rPr>
        <w:t xml:space="preserve"> pas en évidence des liens consistants d’appartenance à un réseau organisé, mais qui n’en </w:t>
      </w:r>
      <w:r w:rsidR="00640A15">
        <w:rPr>
          <w:rFonts w:ascii="Times New Roman" w:eastAsia="Arial Unicode MS" w:hAnsi="Times New Roman" w:cs="Times New Roman"/>
          <w:sz w:val="24"/>
          <w:szCs w:val="24"/>
        </w:rPr>
        <w:t>est pas moins significative</w:t>
      </w:r>
      <w:r>
        <w:rPr>
          <w:rFonts w:ascii="Times New Roman" w:eastAsia="Arial Unicode MS" w:hAnsi="Times New Roman" w:cs="Times New Roman"/>
          <w:sz w:val="24"/>
          <w:szCs w:val="24"/>
        </w:rPr>
        <w:t xml:space="preserve"> des modes de diffusion clandestine du livre prohibé, de sa topographie et </w:t>
      </w:r>
      <w:r w:rsidR="00640A15">
        <w:rPr>
          <w:rFonts w:ascii="Times New Roman" w:eastAsia="Arial Unicode MS" w:hAnsi="Times New Roman" w:cs="Times New Roman"/>
          <w:sz w:val="24"/>
          <w:szCs w:val="24"/>
        </w:rPr>
        <w:t>des</w:t>
      </w:r>
      <w:r>
        <w:rPr>
          <w:rFonts w:ascii="Times New Roman" w:eastAsia="Arial Unicode MS" w:hAnsi="Times New Roman" w:cs="Times New Roman"/>
          <w:sz w:val="24"/>
          <w:szCs w:val="24"/>
        </w:rPr>
        <w:t xml:space="preserve"> pratiques policières du temps. </w:t>
      </w:r>
    </w:p>
    <w:p w:rsidR="00800E2C" w:rsidRDefault="00800E2C" w:rsidP="00800E2C">
      <w:pPr>
        <w:spacing w:after="0"/>
        <w:rPr>
          <w:rFonts w:ascii="Times New Roman" w:hAnsi="Times New Roman" w:cs="Times New Roman"/>
          <w:sz w:val="24"/>
          <w:szCs w:val="24"/>
        </w:rPr>
      </w:pPr>
    </w:p>
    <w:p w:rsidR="00542914" w:rsidRDefault="00A42BBF" w:rsidP="002044C1">
      <w:pPr>
        <w:spacing w:after="0"/>
        <w:ind w:firstLine="708"/>
        <w:rPr>
          <w:rFonts w:ascii="Times New Roman" w:hAnsi="Times New Roman" w:cs="Times New Roman"/>
          <w:sz w:val="24"/>
          <w:szCs w:val="24"/>
        </w:rPr>
      </w:pPr>
      <w:r>
        <w:rPr>
          <w:rFonts w:ascii="Times New Roman" w:hAnsi="Times New Roman" w:cs="Times New Roman"/>
          <w:sz w:val="24"/>
          <w:szCs w:val="24"/>
        </w:rPr>
        <w:t xml:space="preserve">Le nom des Cliquet est apparu plusieurs fois dans ce qui précède. </w:t>
      </w:r>
      <w:r w:rsidR="00542914">
        <w:rPr>
          <w:rFonts w:ascii="Times New Roman" w:hAnsi="Times New Roman" w:cs="Times New Roman"/>
          <w:sz w:val="24"/>
          <w:szCs w:val="24"/>
        </w:rPr>
        <w:t>Jean-Baptiste Cliquet, Parisien de cinquante-six ans, entre à la Bastille le 11 décembre</w:t>
      </w:r>
      <w:r w:rsidR="00542914">
        <w:rPr>
          <w:rStyle w:val="Appelnotedebasdep"/>
          <w:rFonts w:ascii="Times New Roman" w:hAnsi="Times New Roman" w:cs="Times New Roman"/>
          <w:sz w:val="24"/>
          <w:szCs w:val="24"/>
        </w:rPr>
        <w:footnoteReference w:id="50"/>
      </w:r>
      <w:r w:rsidR="00542914">
        <w:rPr>
          <w:rFonts w:ascii="Times New Roman" w:hAnsi="Times New Roman" w:cs="Times New Roman"/>
          <w:sz w:val="24"/>
          <w:szCs w:val="24"/>
        </w:rPr>
        <w:t xml:space="preserve">. </w:t>
      </w:r>
      <w:r w:rsidR="00EA6C0E">
        <w:rPr>
          <w:rFonts w:ascii="Times New Roman" w:hAnsi="Times New Roman" w:cs="Times New Roman"/>
          <w:sz w:val="24"/>
          <w:szCs w:val="24"/>
        </w:rPr>
        <w:t xml:space="preserve">Lors de son premier interrogatoire, le 15 décembre, il </w:t>
      </w:r>
      <w:r w:rsidR="005D098C">
        <w:rPr>
          <w:rFonts w:ascii="Times New Roman" w:hAnsi="Times New Roman" w:cs="Times New Roman"/>
          <w:sz w:val="24"/>
          <w:szCs w:val="24"/>
        </w:rPr>
        <w:t>se déclare « colporteur de livres, demeurant à Paris rue Bordet, vis-à-vis la Belle Image, paroisse Saint-Étienne du Mont », c’est-à-dire dans l’actuelle rue Saint-Jacques</w:t>
      </w:r>
      <w:r w:rsidR="005D098C">
        <w:rPr>
          <w:rStyle w:val="Appelnotedebasdep"/>
          <w:rFonts w:ascii="Times New Roman" w:hAnsi="Times New Roman" w:cs="Times New Roman"/>
          <w:sz w:val="24"/>
          <w:szCs w:val="24"/>
        </w:rPr>
        <w:footnoteReference w:id="51"/>
      </w:r>
      <w:r w:rsidR="005D098C">
        <w:rPr>
          <w:rFonts w:ascii="Times New Roman" w:hAnsi="Times New Roman" w:cs="Times New Roman"/>
          <w:sz w:val="24"/>
          <w:szCs w:val="24"/>
        </w:rPr>
        <w:t xml:space="preserve">. Un second interrogatoire, le 2 janvier, lui fera préciser « que </w:t>
      </w:r>
      <w:r w:rsidR="005D098C">
        <w:rPr>
          <w:rFonts w:ascii="Times New Roman" w:hAnsi="Times New Roman" w:cs="Times New Roman"/>
          <w:sz w:val="24"/>
          <w:szCs w:val="24"/>
        </w:rPr>
        <w:lastRenderedPageBreak/>
        <w:t>c’est depuis dix ans ou environ » qu’il « se mêle de colporter des livres »</w:t>
      </w:r>
      <w:r w:rsidR="005D098C">
        <w:rPr>
          <w:rStyle w:val="Appelnotedebasdep"/>
          <w:rFonts w:ascii="Times New Roman" w:hAnsi="Times New Roman" w:cs="Times New Roman"/>
          <w:sz w:val="24"/>
          <w:szCs w:val="24"/>
        </w:rPr>
        <w:footnoteReference w:id="52"/>
      </w:r>
      <w:r w:rsidR="005D098C">
        <w:rPr>
          <w:rFonts w:ascii="Times New Roman" w:hAnsi="Times New Roman" w:cs="Times New Roman"/>
          <w:sz w:val="24"/>
          <w:szCs w:val="24"/>
        </w:rPr>
        <w:t xml:space="preserve">. </w:t>
      </w:r>
      <w:r w:rsidR="008272FC">
        <w:rPr>
          <w:rFonts w:ascii="Times New Roman" w:hAnsi="Times New Roman" w:cs="Times New Roman"/>
          <w:sz w:val="24"/>
          <w:szCs w:val="24"/>
        </w:rPr>
        <w:t>De mauvais ouvrages : il doit convenir qu’il a autrefois vendu « un exemplaire du Portier des Chartreux, qu’il tenait du nommé Garnier, colporteur, mort il y a neuf ans à l’Hôtel-Dieu »</w:t>
      </w:r>
      <w:r w:rsidR="008272FC">
        <w:rPr>
          <w:rStyle w:val="Appelnotedebasdep"/>
          <w:rFonts w:ascii="Times New Roman" w:hAnsi="Times New Roman" w:cs="Times New Roman"/>
          <w:sz w:val="24"/>
          <w:szCs w:val="24"/>
        </w:rPr>
        <w:footnoteReference w:id="53"/>
      </w:r>
      <w:r w:rsidR="002044C1">
        <w:rPr>
          <w:rFonts w:ascii="Times New Roman" w:hAnsi="Times New Roman" w:cs="Times New Roman"/>
          <w:sz w:val="24"/>
          <w:szCs w:val="24"/>
        </w:rPr>
        <w:t xml:space="preserve">. Il avait aussi débité une </w:t>
      </w:r>
      <w:r w:rsidR="002044C1">
        <w:rPr>
          <w:rFonts w:ascii="Times New Roman" w:hAnsi="Times New Roman" w:cs="Times New Roman"/>
          <w:i/>
          <w:sz w:val="24"/>
          <w:szCs w:val="24"/>
        </w:rPr>
        <w:t xml:space="preserve">Thérèse philosophe </w:t>
      </w:r>
      <w:r w:rsidR="002044C1">
        <w:rPr>
          <w:rFonts w:ascii="Times New Roman" w:hAnsi="Times New Roman" w:cs="Times New Roman"/>
          <w:sz w:val="24"/>
          <w:szCs w:val="24"/>
        </w:rPr>
        <w:t xml:space="preserve">reçue d’un « marchand de livres qui arrivait de Hollande », pour lequel il « avait fait relier quelques livres » à une époque où il travaillait « en qualité de relieur chez la Veuve Moreau, rue des Grands Augustins à Paris ». À présent, il se procurait des ouvrages en fonction de ce qui lui proposaient « plusieurs libraires ». Quand ceux-ci « ont des nouveautés », ils « en font part </w:t>
      </w:r>
      <w:r w:rsidR="005D098C">
        <w:rPr>
          <w:rFonts w:ascii="Times New Roman" w:hAnsi="Times New Roman" w:cs="Times New Roman"/>
          <w:sz w:val="24"/>
          <w:szCs w:val="24"/>
        </w:rPr>
        <w:t xml:space="preserve">au répondant en lui marquant le prix de la vente aux personnes ordinaires et le prix marchand ». </w:t>
      </w:r>
    </w:p>
    <w:p w:rsidR="002044C1" w:rsidRDefault="002044C1" w:rsidP="002044C1">
      <w:pPr>
        <w:spacing w:after="0"/>
        <w:ind w:firstLine="708"/>
        <w:rPr>
          <w:rFonts w:ascii="Times New Roman" w:hAnsi="Times New Roman" w:cs="Times New Roman"/>
          <w:sz w:val="24"/>
          <w:szCs w:val="24"/>
        </w:rPr>
      </w:pPr>
    </w:p>
    <w:p w:rsidR="00C8286B" w:rsidRDefault="008272FC" w:rsidP="00516116">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Son épouse </w:t>
      </w:r>
      <w:r w:rsidR="002044C1">
        <w:rPr>
          <w:rFonts w:ascii="Times New Roman" w:hAnsi="Times New Roman" w:cs="Times New Roman"/>
          <w:sz w:val="24"/>
          <w:szCs w:val="24"/>
        </w:rPr>
        <w:t>vend</w:t>
      </w:r>
      <w:r>
        <w:rPr>
          <w:rFonts w:ascii="Times New Roman" w:hAnsi="Times New Roman" w:cs="Times New Roman"/>
          <w:sz w:val="24"/>
          <w:szCs w:val="24"/>
        </w:rPr>
        <w:t xml:space="preserve"> ces </w:t>
      </w:r>
      <w:r w:rsidR="002044C1">
        <w:rPr>
          <w:rFonts w:ascii="Times New Roman" w:hAnsi="Times New Roman" w:cs="Times New Roman"/>
          <w:sz w:val="24"/>
          <w:szCs w:val="24"/>
        </w:rPr>
        <w:t xml:space="preserve">livres </w:t>
      </w:r>
      <w:r>
        <w:rPr>
          <w:rFonts w:ascii="Times New Roman" w:hAnsi="Times New Roman" w:cs="Times New Roman"/>
          <w:sz w:val="24"/>
          <w:szCs w:val="24"/>
        </w:rPr>
        <w:t xml:space="preserve">« rue </w:t>
      </w:r>
      <w:r w:rsidR="00A42BBF">
        <w:rPr>
          <w:rFonts w:ascii="Times New Roman" w:hAnsi="Times New Roman" w:cs="Times New Roman"/>
          <w:sz w:val="24"/>
          <w:szCs w:val="24"/>
        </w:rPr>
        <w:t xml:space="preserve">neuve des petits champs à la porte du </w:t>
      </w:r>
      <w:r>
        <w:rPr>
          <w:rFonts w:ascii="Times New Roman" w:hAnsi="Times New Roman" w:cs="Times New Roman"/>
          <w:sz w:val="24"/>
          <w:szCs w:val="24"/>
        </w:rPr>
        <w:t xml:space="preserve">Palais Royal ». </w:t>
      </w:r>
      <w:r w:rsidR="002044C1">
        <w:rPr>
          <w:rFonts w:ascii="Times New Roman" w:hAnsi="Times New Roman" w:cs="Times New Roman"/>
          <w:sz w:val="24"/>
          <w:szCs w:val="24"/>
        </w:rPr>
        <w:t xml:space="preserve">C’est là qu’elle reçut, au début du mois de </w:t>
      </w:r>
      <w:r w:rsidR="00516116">
        <w:rPr>
          <w:rFonts w:ascii="Times New Roman" w:hAnsi="Times New Roman" w:cs="Times New Roman"/>
          <w:sz w:val="24"/>
          <w:szCs w:val="24"/>
        </w:rPr>
        <w:t>novembre</w:t>
      </w:r>
      <w:r w:rsidR="002044C1">
        <w:rPr>
          <w:rFonts w:ascii="Times New Roman" w:hAnsi="Times New Roman" w:cs="Times New Roman"/>
          <w:sz w:val="24"/>
          <w:szCs w:val="24"/>
        </w:rPr>
        <w:t xml:space="preserve"> 1766, la trompeuse demande d’un observateur de la police, intéressé par ce qui pouvait le plus allécher un client aux idées avancées</w:t>
      </w:r>
      <w:r w:rsidR="002044C1">
        <w:rPr>
          <w:rStyle w:val="Appelnotedebasdep"/>
          <w:rFonts w:ascii="Times New Roman" w:hAnsi="Times New Roman" w:cs="Times New Roman"/>
          <w:sz w:val="24"/>
          <w:szCs w:val="24"/>
        </w:rPr>
        <w:footnoteReference w:id="54"/>
      </w:r>
      <w:r w:rsidR="002044C1">
        <w:rPr>
          <w:rFonts w:ascii="Times New Roman" w:hAnsi="Times New Roman" w:cs="Times New Roman"/>
          <w:sz w:val="24"/>
          <w:szCs w:val="24"/>
        </w:rPr>
        <w:t xml:space="preserve">. </w:t>
      </w:r>
      <w:r w:rsidR="00D63D3E">
        <w:rPr>
          <w:rFonts w:ascii="Times New Roman" w:hAnsi="Times New Roman" w:cs="Times New Roman"/>
          <w:sz w:val="24"/>
          <w:szCs w:val="24"/>
        </w:rPr>
        <w:t>Elle avait d’abord répondu</w:t>
      </w:r>
      <w:r w:rsidR="00800E2C">
        <w:rPr>
          <w:rFonts w:ascii="Times New Roman" w:hAnsi="Times New Roman" w:cs="Times New Roman"/>
          <w:sz w:val="24"/>
          <w:szCs w:val="24"/>
        </w:rPr>
        <w:t xml:space="preserve"> « qu’elle n’avait rien d’intér</w:t>
      </w:r>
      <w:r w:rsidR="00D63D3E">
        <w:rPr>
          <w:rFonts w:ascii="Times New Roman" w:hAnsi="Times New Roman" w:cs="Times New Roman"/>
          <w:sz w:val="24"/>
          <w:szCs w:val="24"/>
        </w:rPr>
        <w:t xml:space="preserve">essant que le Diable à quatre », opéra-comique de Sedaine qui </w:t>
      </w:r>
      <w:r w:rsidR="00800E2C">
        <w:rPr>
          <w:rFonts w:ascii="Times New Roman" w:hAnsi="Times New Roman" w:cs="Times New Roman"/>
          <w:sz w:val="24"/>
          <w:szCs w:val="24"/>
        </w:rPr>
        <w:t xml:space="preserve">avait connu depuis création </w:t>
      </w:r>
      <w:r w:rsidR="00D63D3E">
        <w:rPr>
          <w:rFonts w:ascii="Times New Roman" w:hAnsi="Times New Roman" w:cs="Times New Roman"/>
          <w:sz w:val="24"/>
          <w:szCs w:val="24"/>
        </w:rPr>
        <w:t>en 1756</w:t>
      </w:r>
      <w:r w:rsidR="00800E2C">
        <w:rPr>
          <w:rFonts w:ascii="Times New Roman" w:hAnsi="Times New Roman" w:cs="Times New Roman"/>
          <w:sz w:val="24"/>
          <w:szCs w:val="24"/>
        </w:rPr>
        <w:t xml:space="preserve"> un constant succès en matière d’édition. Mais </w:t>
      </w:r>
      <w:r w:rsidR="00D63D3E">
        <w:rPr>
          <w:rFonts w:ascii="Times New Roman" w:hAnsi="Times New Roman" w:cs="Times New Roman"/>
          <w:sz w:val="24"/>
          <w:szCs w:val="24"/>
        </w:rPr>
        <w:t xml:space="preserve">dès </w:t>
      </w:r>
      <w:r w:rsidR="00800E2C">
        <w:rPr>
          <w:rFonts w:ascii="Times New Roman" w:hAnsi="Times New Roman" w:cs="Times New Roman"/>
          <w:sz w:val="24"/>
          <w:szCs w:val="24"/>
        </w:rPr>
        <w:t xml:space="preserve">le lendemain, </w:t>
      </w:r>
      <w:r w:rsidR="00D63D3E">
        <w:rPr>
          <w:rFonts w:ascii="Times New Roman" w:hAnsi="Times New Roman" w:cs="Times New Roman"/>
          <w:sz w:val="24"/>
          <w:szCs w:val="24"/>
        </w:rPr>
        <w:t xml:space="preserve">8 </w:t>
      </w:r>
      <w:r w:rsidR="00516116">
        <w:rPr>
          <w:rFonts w:ascii="Times New Roman" w:hAnsi="Times New Roman" w:cs="Times New Roman"/>
          <w:sz w:val="24"/>
          <w:szCs w:val="24"/>
        </w:rPr>
        <w:t>novembre</w:t>
      </w:r>
      <w:r w:rsidR="00D63D3E">
        <w:rPr>
          <w:rFonts w:ascii="Times New Roman" w:hAnsi="Times New Roman" w:cs="Times New Roman"/>
          <w:sz w:val="24"/>
          <w:szCs w:val="24"/>
        </w:rPr>
        <w:t xml:space="preserve">, </w:t>
      </w:r>
      <w:r w:rsidR="00800E2C">
        <w:rPr>
          <w:rFonts w:ascii="Times New Roman" w:hAnsi="Times New Roman" w:cs="Times New Roman"/>
          <w:sz w:val="24"/>
          <w:szCs w:val="24"/>
        </w:rPr>
        <w:t xml:space="preserve">elle proposait </w:t>
      </w:r>
      <w:r w:rsidR="00D63D3E">
        <w:rPr>
          <w:rFonts w:ascii="Times New Roman" w:hAnsi="Times New Roman" w:cs="Times New Roman"/>
          <w:sz w:val="24"/>
          <w:szCs w:val="24"/>
        </w:rPr>
        <w:t xml:space="preserve">au faux client </w:t>
      </w:r>
      <w:r w:rsidR="00800E2C">
        <w:rPr>
          <w:rFonts w:ascii="Times New Roman" w:hAnsi="Times New Roman" w:cs="Times New Roman"/>
          <w:sz w:val="24"/>
          <w:szCs w:val="24"/>
        </w:rPr>
        <w:t xml:space="preserve">le </w:t>
      </w:r>
      <w:r w:rsidR="00800E2C">
        <w:rPr>
          <w:rFonts w:ascii="Times New Roman" w:hAnsi="Times New Roman" w:cs="Times New Roman"/>
          <w:i/>
          <w:sz w:val="24"/>
          <w:szCs w:val="24"/>
        </w:rPr>
        <w:t xml:space="preserve">Dictionnaire philosophique </w:t>
      </w:r>
      <w:r w:rsidR="00516116">
        <w:rPr>
          <w:rFonts w:ascii="Times New Roman" w:hAnsi="Times New Roman" w:cs="Times New Roman"/>
          <w:sz w:val="24"/>
          <w:szCs w:val="24"/>
        </w:rPr>
        <w:t>de Voltaire</w:t>
      </w:r>
      <w:r w:rsidR="00D63D3E">
        <w:rPr>
          <w:rFonts w:ascii="Times New Roman" w:hAnsi="Times New Roman" w:cs="Times New Roman"/>
          <w:sz w:val="24"/>
          <w:szCs w:val="24"/>
        </w:rPr>
        <w:t xml:space="preserve"> au </w:t>
      </w:r>
      <w:r w:rsidR="00800E2C">
        <w:rPr>
          <w:rFonts w:ascii="Times New Roman" w:hAnsi="Times New Roman" w:cs="Times New Roman"/>
          <w:sz w:val="24"/>
          <w:szCs w:val="24"/>
        </w:rPr>
        <w:t xml:space="preserve">prix de 12 livres. Elle ne l’avait pas reçu, le 10 novembre, de « la personne qui devait [le] lui fournir », mais </w:t>
      </w:r>
      <w:r w:rsidR="00516116">
        <w:rPr>
          <w:rFonts w:ascii="Times New Roman" w:hAnsi="Times New Roman" w:cs="Times New Roman"/>
          <w:sz w:val="24"/>
          <w:szCs w:val="24"/>
        </w:rPr>
        <w:t>assura l’observateur</w:t>
      </w:r>
      <w:r w:rsidR="00800E2C">
        <w:rPr>
          <w:rFonts w:ascii="Times New Roman" w:hAnsi="Times New Roman" w:cs="Times New Roman"/>
          <w:sz w:val="24"/>
          <w:szCs w:val="24"/>
        </w:rPr>
        <w:t xml:space="preserve"> que s’il </w:t>
      </w:r>
      <w:r w:rsidR="00800E2C" w:rsidRPr="007439E4">
        <w:rPr>
          <w:rFonts w:ascii="Times New Roman" w:hAnsi="Times New Roman" w:cs="Times New Roman"/>
          <w:sz w:val="24"/>
          <w:szCs w:val="24"/>
        </w:rPr>
        <w:t xml:space="preserve">« voulait lui laisser adresse, on lui porterait ». </w:t>
      </w:r>
      <w:r w:rsidR="00516116" w:rsidRPr="007439E4">
        <w:rPr>
          <w:rFonts w:ascii="Times New Roman" w:hAnsi="Times New Roman" w:cs="Times New Roman"/>
          <w:sz w:val="24"/>
          <w:szCs w:val="24"/>
        </w:rPr>
        <w:t>Aussi le mari se présenta-t-il chez celui-ci le 11, muni de « plusieurs volumes, brochés ». Il fit valoir que sa femme, ordinairement, « ne vendait point de pareils livres », mais qu’il s’était décidé à honorer la commande « </w:t>
      </w:r>
      <w:r w:rsidR="00800E2C" w:rsidRPr="007439E4">
        <w:rPr>
          <w:rFonts w:ascii="Times New Roman" w:hAnsi="Times New Roman" w:cs="Times New Roman"/>
          <w:sz w:val="24"/>
          <w:szCs w:val="24"/>
        </w:rPr>
        <w:t>sur les assurances qu’on lui avait données qu’il pouvait être tranqui</w:t>
      </w:r>
      <w:r w:rsidR="00516116" w:rsidRPr="007439E4">
        <w:rPr>
          <w:rFonts w:ascii="Times New Roman" w:hAnsi="Times New Roman" w:cs="Times New Roman"/>
          <w:sz w:val="24"/>
          <w:szCs w:val="24"/>
        </w:rPr>
        <w:t xml:space="preserve">lle »… </w:t>
      </w:r>
    </w:p>
    <w:p w:rsidR="00136632" w:rsidRPr="007439E4" w:rsidRDefault="00136632" w:rsidP="00516116">
      <w:pPr>
        <w:spacing w:after="0"/>
        <w:ind w:firstLine="708"/>
        <w:rPr>
          <w:rFonts w:ascii="Times New Roman" w:hAnsi="Times New Roman" w:cs="Times New Roman"/>
          <w:sz w:val="24"/>
          <w:szCs w:val="24"/>
        </w:rPr>
      </w:pPr>
    </w:p>
    <w:p w:rsidR="00136632" w:rsidRPr="002C7C9C" w:rsidRDefault="00C8286B" w:rsidP="00136632">
      <w:pPr>
        <w:spacing w:after="0"/>
        <w:ind w:firstLine="708"/>
        <w:rPr>
          <w:rFonts w:ascii="Times New Roman" w:hAnsi="Times New Roman" w:cs="Times New Roman"/>
          <w:sz w:val="24"/>
          <w:szCs w:val="24"/>
        </w:rPr>
      </w:pPr>
      <w:r w:rsidRPr="00136632">
        <w:rPr>
          <w:rFonts w:ascii="Times New Roman" w:hAnsi="Times New Roman" w:cs="Times New Roman"/>
          <w:sz w:val="24"/>
          <w:szCs w:val="24"/>
        </w:rPr>
        <w:t xml:space="preserve">Lors de son </w:t>
      </w:r>
      <w:r w:rsidR="00533E4C">
        <w:rPr>
          <w:rFonts w:ascii="Times New Roman" w:hAnsi="Times New Roman" w:cs="Times New Roman"/>
          <w:sz w:val="24"/>
          <w:szCs w:val="24"/>
        </w:rPr>
        <w:t xml:space="preserve">premier </w:t>
      </w:r>
      <w:r w:rsidRPr="00136632">
        <w:rPr>
          <w:rFonts w:ascii="Times New Roman" w:hAnsi="Times New Roman" w:cs="Times New Roman"/>
          <w:sz w:val="24"/>
          <w:szCs w:val="24"/>
        </w:rPr>
        <w:t xml:space="preserve">interrogatoire, Cliquet fut questionné sur sa participation à la diffusion du </w:t>
      </w:r>
      <w:r w:rsidRPr="00136632">
        <w:rPr>
          <w:rFonts w:ascii="Times New Roman" w:hAnsi="Times New Roman" w:cs="Times New Roman"/>
          <w:i/>
          <w:sz w:val="24"/>
          <w:szCs w:val="24"/>
        </w:rPr>
        <w:t xml:space="preserve">Dictionnaire philosophique. </w:t>
      </w:r>
      <w:r w:rsidRPr="00136632">
        <w:rPr>
          <w:rFonts w:ascii="Times New Roman" w:hAnsi="Times New Roman" w:cs="Times New Roman"/>
          <w:sz w:val="24"/>
          <w:szCs w:val="24"/>
        </w:rPr>
        <w:t xml:space="preserve">Il reconnut en avoir effectivement vendus « à différentes personnes qu’il lui serait difficile d’indiquer, si ce n’est une d’entre elles qui demeure chez un sculpteur dans le faubourg Saint-Honoré, dont il ne se souvient plus du nom » : de toute évidence, il s’agit </w:t>
      </w:r>
      <w:r w:rsidR="007439E4" w:rsidRPr="00136632">
        <w:rPr>
          <w:rFonts w:ascii="Times New Roman" w:hAnsi="Times New Roman" w:cs="Times New Roman"/>
          <w:sz w:val="24"/>
          <w:szCs w:val="24"/>
        </w:rPr>
        <w:t xml:space="preserve">de ce « Le Breton » qui avait tenté de piéger Michelin en lui demandant des curiosa. Le détail du marbrier-sculpteur chez qui vivait l’espion ne trompe </w:t>
      </w:r>
      <w:r w:rsidR="007439E4" w:rsidRPr="002C7C9C">
        <w:rPr>
          <w:rFonts w:ascii="Times New Roman" w:hAnsi="Times New Roman" w:cs="Times New Roman"/>
          <w:sz w:val="24"/>
          <w:szCs w:val="24"/>
        </w:rPr>
        <w:t>pas</w:t>
      </w:r>
      <w:r w:rsidR="007439E4" w:rsidRPr="002C7C9C">
        <w:rPr>
          <w:rStyle w:val="Appelnotedebasdep"/>
          <w:rFonts w:ascii="Times New Roman" w:hAnsi="Times New Roman" w:cs="Times New Roman"/>
          <w:sz w:val="24"/>
          <w:szCs w:val="24"/>
        </w:rPr>
        <w:footnoteReference w:id="55"/>
      </w:r>
      <w:r w:rsidR="007439E4" w:rsidRPr="002C7C9C">
        <w:rPr>
          <w:rFonts w:ascii="Times New Roman" w:hAnsi="Times New Roman" w:cs="Times New Roman"/>
          <w:sz w:val="24"/>
          <w:szCs w:val="24"/>
        </w:rPr>
        <w:t xml:space="preserve">. </w:t>
      </w:r>
    </w:p>
    <w:p w:rsidR="00533E4C" w:rsidRPr="002C7C9C" w:rsidRDefault="00533E4C" w:rsidP="00136632">
      <w:pPr>
        <w:spacing w:after="0"/>
        <w:ind w:firstLine="708"/>
        <w:rPr>
          <w:rFonts w:ascii="Times New Roman" w:hAnsi="Times New Roman" w:cs="Times New Roman"/>
          <w:sz w:val="24"/>
          <w:szCs w:val="24"/>
        </w:rPr>
      </w:pPr>
    </w:p>
    <w:p w:rsidR="00533E4C" w:rsidRPr="002C7C9C" w:rsidRDefault="00136632" w:rsidP="00136632">
      <w:pPr>
        <w:spacing w:after="0"/>
        <w:ind w:firstLine="708"/>
        <w:rPr>
          <w:rFonts w:ascii="Times New Roman" w:hAnsi="Times New Roman" w:cs="Times New Roman"/>
          <w:sz w:val="24"/>
          <w:szCs w:val="24"/>
        </w:rPr>
      </w:pPr>
      <w:r w:rsidRPr="002C7C9C">
        <w:rPr>
          <w:rFonts w:ascii="Times New Roman" w:hAnsi="Times New Roman" w:cs="Times New Roman"/>
          <w:sz w:val="24"/>
          <w:szCs w:val="24"/>
        </w:rPr>
        <w:t>Cliquet</w:t>
      </w:r>
      <w:r w:rsidR="007D23A1" w:rsidRPr="002C7C9C">
        <w:rPr>
          <w:rFonts w:ascii="Times New Roman" w:hAnsi="Times New Roman" w:cs="Times New Roman"/>
          <w:sz w:val="24"/>
          <w:szCs w:val="24"/>
        </w:rPr>
        <w:t xml:space="preserve"> dut alors </w:t>
      </w:r>
      <w:r w:rsidRPr="002C7C9C">
        <w:rPr>
          <w:rFonts w:ascii="Times New Roman" w:hAnsi="Times New Roman" w:cs="Times New Roman"/>
          <w:sz w:val="24"/>
          <w:szCs w:val="24"/>
        </w:rPr>
        <w:t>dénoncer</w:t>
      </w:r>
      <w:r w:rsidR="007D23A1" w:rsidRPr="002C7C9C">
        <w:rPr>
          <w:rFonts w:ascii="Times New Roman" w:hAnsi="Times New Roman" w:cs="Times New Roman"/>
          <w:sz w:val="24"/>
          <w:szCs w:val="24"/>
        </w:rPr>
        <w:t xml:space="preserve"> son fournisseur pour le </w:t>
      </w:r>
      <w:r w:rsidR="007D23A1" w:rsidRPr="002C7C9C">
        <w:rPr>
          <w:rFonts w:ascii="Times New Roman" w:hAnsi="Times New Roman" w:cs="Times New Roman"/>
          <w:i/>
          <w:sz w:val="24"/>
          <w:szCs w:val="24"/>
        </w:rPr>
        <w:t xml:space="preserve">Dictionnaire. </w:t>
      </w:r>
      <w:r w:rsidRPr="002C7C9C">
        <w:rPr>
          <w:rFonts w:ascii="Times New Roman" w:hAnsi="Times New Roman" w:cs="Times New Roman"/>
          <w:sz w:val="24"/>
          <w:szCs w:val="24"/>
        </w:rPr>
        <w:t xml:space="preserve">Il </w:t>
      </w:r>
      <w:r w:rsidR="00533E4C" w:rsidRPr="002C7C9C">
        <w:rPr>
          <w:rFonts w:ascii="Times New Roman" w:hAnsi="Times New Roman" w:cs="Times New Roman"/>
          <w:sz w:val="24"/>
          <w:szCs w:val="24"/>
        </w:rPr>
        <w:t>en ignorait</w:t>
      </w:r>
      <w:r w:rsidRPr="002C7C9C">
        <w:rPr>
          <w:rFonts w:ascii="Times New Roman" w:hAnsi="Times New Roman" w:cs="Times New Roman"/>
          <w:sz w:val="24"/>
          <w:szCs w:val="24"/>
        </w:rPr>
        <w:t xml:space="preserve"> le nom, mais pouvait le décrire assez précisément. </w:t>
      </w:r>
    </w:p>
    <w:p w:rsidR="00533E4C" w:rsidRPr="002C7C9C" w:rsidRDefault="00533E4C" w:rsidP="00136632">
      <w:pPr>
        <w:spacing w:after="0"/>
        <w:ind w:firstLine="708"/>
        <w:rPr>
          <w:rFonts w:ascii="Times New Roman" w:hAnsi="Times New Roman" w:cs="Times New Roman"/>
          <w:sz w:val="24"/>
          <w:szCs w:val="24"/>
        </w:rPr>
      </w:pPr>
    </w:p>
    <w:p w:rsidR="00A13690" w:rsidRPr="002C7C9C" w:rsidRDefault="00533E4C" w:rsidP="00533E4C">
      <w:pPr>
        <w:spacing w:after="0"/>
        <w:ind w:left="851"/>
        <w:rPr>
          <w:rFonts w:ascii="Times New Roman" w:hAnsi="Times New Roman" w:cs="Times New Roman"/>
        </w:rPr>
      </w:pPr>
      <w:r w:rsidRPr="002C7C9C">
        <w:rPr>
          <w:rFonts w:ascii="Times New Roman" w:hAnsi="Times New Roman" w:cs="Times New Roman"/>
        </w:rPr>
        <w:t>A dit que le second commis du Bureau de la Gazette du Commerce, paraissant âgé de trente ans, pâle de visage, porta</w:t>
      </w:r>
      <w:r w:rsidR="00A13690" w:rsidRPr="002C7C9C">
        <w:rPr>
          <w:rFonts w:ascii="Times New Roman" w:hAnsi="Times New Roman" w:cs="Times New Roman"/>
        </w:rPr>
        <w:t xml:space="preserve">nt ses cheveux en bourse, vêtu </w:t>
      </w:r>
      <w:r w:rsidRPr="002C7C9C">
        <w:rPr>
          <w:rFonts w:ascii="Times New Roman" w:hAnsi="Times New Roman" w:cs="Times New Roman"/>
        </w:rPr>
        <w:t>en noir et se plaçant dans son Bureau à côté de la fenêtre, lui a v</w:t>
      </w:r>
      <w:r w:rsidR="00A13690" w:rsidRPr="002C7C9C">
        <w:rPr>
          <w:rFonts w:ascii="Times New Roman" w:hAnsi="Times New Roman" w:cs="Times New Roman"/>
        </w:rPr>
        <w:t>endu, à raison de six livres piè</w:t>
      </w:r>
      <w:r w:rsidRPr="002C7C9C">
        <w:rPr>
          <w:rFonts w:ascii="Times New Roman" w:hAnsi="Times New Roman" w:cs="Times New Roman"/>
        </w:rPr>
        <w:t xml:space="preserve">ce, six exemplaires du Dictionnaire philosophique portatif , en deux volumes in-douze, </w:t>
      </w:r>
      <w:r w:rsidR="00A13690" w:rsidRPr="002C7C9C">
        <w:rPr>
          <w:rFonts w:ascii="Times New Roman" w:hAnsi="Times New Roman" w:cs="Times New Roman"/>
        </w:rPr>
        <w:t>qu’il disait tenir d’une femme.</w:t>
      </w:r>
    </w:p>
    <w:p w:rsidR="00A13690" w:rsidRPr="002C7C9C" w:rsidRDefault="00A13690" w:rsidP="00533E4C">
      <w:pPr>
        <w:spacing w:after="0"/>
        <w:ind w:left="851"/>
        <w:rPr>
          <w:rFonts w:ascii="Times New Roman" w:hAnsi="Times New Roman" w:cs="Times New Roman"/>
        </w:rPr>
      </w:pPr>
    </w:p>
    <w:p w:rsidR="007D23A1" w:rsidRDefault="00A13690" w:rsidP="00A13690">
      <w:pPr>
        <w:spacing w:after="0"/>
        <w:rPr>
          <w:rFonts w:ascii="Times New Roman" w:hAnsi="Times New Roman" w:cs="Times New Roman"/>
          <w:sz w:val="24"/>
          <w:szCs w:val="24"/>
        </w:rPr>
      </w:pPr>
      <w:r w:rsidRPr="002C7C9C">
        <w:rPr>
          <w:rFonts w:ascii="Times New Roman" w:hAnsi="Times New Roman" w:cs="Times New Roman"/>
          <w:sz w:val="24"/>
          <w:szCs w:val="24"/>
        </w:rPr>
        <w:lastRenderedPageBreak/>
        <w:tab/>
        <w:t xml:space="preserve">Il ajoute qu’il les a revendus, comme proposé ci-dessus, « douze livres chacun ». </w:t>
      </w:r>
    </w:p>
    <w:p w:rsidR="00640A15" w:rsidRDefault="00640A15" w:rsidP="00A13690">
      <w:pPr>
        <w:spacing w:after="0"/>
        <w:rPr>
          <w:rFonts w:ascii="Times New Roman" w:hAnsi="Times New Roman" w:cs="Times New Roman"/>
          <w:sz w:val="24"/>
          <w:szCs w:val="24"/>
        </w:rPr>
      </w:pPr>
    </w:p>
    <w:p w:rsidR="00640A15" w:rsidRDefault="00640A15" w:rsidP="00A13690">
      <w:pPr>
        <w:spacing w:after="0"/>
        <w:rPr>
          <w:rFonts w:ascii="Times New Roman" w:hAnsi="Times New Roman" w:cs="Times New Roman"/>
          <w:sz w:val="24"/>
          <w:szCs w:val="24"/>
        </w:rPr>
      </w:pPr>
      <w:r>
        <w:rPr>
          <w:rFonts w:ascii="Times New Roman" w:hAnsi="Times New Roman" w:cs="Times New Roman"/>
          <w:sz w:val="24"/>
          <w:szCs w:val="24"/>
        </w:rPr>
        <w:tab/>
        <w:t xml:space="preserve">Le « Bureau » en question devint une officine de distribution au service de Voltaire et de La Chalotais quand, à la question de savoir qui procurait les </w:t>
      </w:r>
      <w:r>
        <w:rPr>
          <w:rFonts w:ascii="Times New Roman" w:hAnsi="Times New Roman" w:cs="Times New Roman"/>
          <w:i/>
          <w:sz w:val="24"/>
          <w:szCs w:val="24"/>
        </w:rPr>
        <w:t xml:space="preserve">Mémoires </w:t>
      </w:r>
      <w:r>
        <w:rPr>
          <w:rFonts w:ascii="Times New Roman" w:hAnsi="Times New Roman" w:cs="Times New Roman"/>
          <w:sz w:val="24"/>
          <w:szCs w:val="24"/>
        </w:rPr>
        <w:t xml:space="preserve">de celui-ci à Cliquet, le marchand incrimina </w:t>
      </w:r>
      <w:r w:rsidR="006A3915">
        <w:rPr>
          <w:rFonts w:ascii="Times New Roman" w:hAnsi="Times New Roman" w:cs="Times New Roman"/>
          <w:sz w:val="24"/>
          <w:szCs w:val="24"/>
        </w:rPr>
        <w:t>« le premier commis de la Gazette »</w:t>
      </w:r>
      <w:r w:rsidR="00C05C57">
        <w:rPr>
          <w:rFonts w:ascii="Times New Roman" w:hAnsi="Times New Roman" w:cs="Times New Roman"/>
          <w:sz w:val="24"/>
          <w:szCs w:val="24"/>
        </w:rPr>
        <w:t xml:space="preserve">. On lit en marge </w:t>
      </w:r>
      <w:r w:rsidR="006A3915">
        <w:rPr>
          <w:rFonts w:ascii="Times New Roman" w:hAnsi="Times New Roman" w:cs="Times New Roman"/>
          <w:sz w:val="24"/>
          <w:szCs w:val="24"/>
        </w:rPr>
        <w:t xml:space="preserve"> </w:t>
      </w:r>
      <w:r w:rsidR="00C05C57">
        <w:rPr>
          <w:rFonts w:ascii="Times New Roman" w:hAnsi="Times New Roman" w:cs="Times New Roman"/>
          <w:sz w:val="24"/>
          <w:szCs w:val="24"/>
        </w:rPr>
        <w:t>d’</w:t>
      </w:r>
      <w:r w:rsidR="006A3915">
        <w:rPr>
          <w:rFonts w:ascii="Times New Roman" w:hAnsi="Times New Roman" w:cs="Times New Roman"/>
          <w:sz w:val="24"/>
          <w:szCs w:val="24"/>
        </w:rPr>
        <w:t>une note récapitulative sur la question</w:t>
      </w:r>
      <w:r w:rsidR="00C05C57">
        <w:rPr>
          <w:rStyle w:val="Appelnotedebasdep"/>
          <w:rFonts w:ascii="Times New Roman" w:hAnsi="Times New Roman" w:cs="Times New Roman"/>
          <w:sz w:val="24"/>
          <w:szCs w:val="24"/>
        </w:rPr>
        <w:footnoteReference w:id="56"/>
      </w:r>
      <w:r w:rsidR="0070047B">
        <w:rPr>
          <w:rFonts w:ascii="Times New Roman" w:hAnsi="Times New Roman" w:cs="Times New Roman"/>
          <w:sz w:val="24"/>
          <w:szCs w:val="24"/>
        </w:rPr>
        <w:t xml:space="preserve">: </w:t>
      </w:r>
    </w:p>
    <w:p w:rsidR="0070047B" w:rsidRDefault="0070047B" w:rsidP="0070047B">
      <w:pPr>
        <w:spacing w:after="0"/>
        <w:ind w:left="709"/>
        <w:rPr>
          <w:rFonts w:ascii="Times New Roman" w:hAnsi="Times New Roman" w:cs="Times New Roman"/>
          <w:sz w:val="24"/>
          <w:szCs w:val="24"/>
        </w:rPr>
      </w:pPr>
    </w:p>
    <w:p w:rsidR="0070047B" w:rsidRDefault="0070047B" w:rsidP="0070047B">
      <w:pPr>
        <w:spacing w:after="0"/>
        <w:ind w:left="709"/>
        <w:rPr>
          <w:rFonts w:ascii="Times New Roman" w:hAnsi="Times New Roman" w:cs="Times New Roman"/>
        </w:rPr>
      </w:pPr>
      <w:r>
        <w:rPr>
          <w:rFonts w:ascii="Times New Roman" w:hAnsi="Times New Roman" w:cs="Times New Roman"/>
        </w:rPr>
        <w:t xml:space="preserve">Il faudra faire arrêter ces deux commis, mais auparavant, il faut faire demander à Cliquet dans quel endroit les commis lui ont vendu ces ouvrages ; si quelqu’un était présent ; pourquoi il s’est adressé à eux pour avoir ces brochures ; si c’est la première fois qu’ils lui ont vendu. </w:t>
      </w:r>
    </w:p>
    <w:p w:rsidR="0070047B" w:rsidRDefault="0070047B" w:rsidP="0070047B">
      <w:pPr>
        <w:spacing w:after="0"/>
        <w:rPr>
          <w:rFonts w:ascii="Times New Roman" w:hAnsi="Times New Roman" w:cs="Times New Roman"/>
        </w:rPr>
      </w:pPr>
    </w:p>
    <w:p w:rsidR="0070047B" w:rsidRDefault="0070047B" w:rsidP="0070047B">
      <w:pPr>
        <w:spacing w:after="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En-dessous figure encore cet ordre : « faire faire une perquisition chez ces commis avant de les arrêter ». On lit aussi : « Ecrit au Commissaire de Rochebrune le 31 décembre ». </w:t>
      </w:r>
    </w:p>
    <w:p w:rsidR="00EE00CD" w:rsidRPr="00B06AF3" w:rsidRDefault="00C05C57" w:rsidP="0070047B">
      <w:pPr>
        <w:spacing w:after="0"/>
        <w:rPr>
          <w:rFonts w:ascii="Times New Roman" w:hAnsi="Times New Roman" w:cs="Times New Roman"/>
          <w:color w:val="000000"/>
          <w:sz w:val="24"/>
          <w:szCs w:val="24"/>
        </w:rPr>
      </w:pPr>
      <w:r>
        <w:rPr>
          <w:rFonts w:ascii="Times New Roman" w:hAnsi="Times New Roman" w:cs="Times New Roman"/>
          <w:sz w:val="24"/>
          <w:szCs w:val="24"/>
        </w:rPr>
        <w:t>Dans le corps de la note, la référence à la « Gazette de commerce » a été corrigée en « Gazette de France </w:t>
      </w:r>
      <w:r w:rsidRPr="00EE00CD">
        <w:rPr>
          <w:rFonts w:ascii="Times New Roman" w:hAnsi="Times New Roman" w:cs="Times New Roman"/>
          <w:sz w:val="24"/>
          <w:szCs w:val="24"/>
        </w:rPr>
        <w:t>»</w:t>
      </w:r>
      <w:r w:rsidR="000333A6" w:rsidRPr="00EE00CD">
        <w:rPr>
          <w:rFonts w:ascii="Times New Roman" w:hAnsi="Times New Roman" w:cs="Times New Roman"/>
          <w:sz w:val="24"/>
          <w:szCs w:val="24"/>
        </w:rPr>
        <w:t>, « vis-à-vis l’Imprimerie royale »</w:t>
      </w:r>
      <w:r w:rsidRPr="00EE00CD">
        <w:rPr>
          <w:rFonts w:ascii="Times New Roman" w:hAnsi="Times New Roman" w:cs="Times New Roman"/>
          <w:sz w:val="24"/>
          <w:szCs w:val="24"/>
        </w:rPr>
        <w:t xml:space="preserve">. On connaît bien </w:t>
      </w:r>
      <w:r w:rsidR="000333A6" w:rsidRPr="00EE00CD">
        <w:rPr>
          <w:rFonts w:ascii="Times New Roman" w:hAnsi="Times New Roman" w:cs="Times New Roman"/>
          <w:sz w:val="24"/>
          <w:szCs w:val="24"/>
        </w:rPr>
        <w:t>ce périodique</w:t>
      </w:r>
      <w:r w:rsidRPr="00EE00CD">
        <w:rPr>
          <w:rFonts w:ascii="Times New Roman" w:hAnsi="Times New Roman" w:cs="Times New Roman"/>
          <w:sz w:val="24"/>
          <w:szCs w:val="24"/>
        </w:rPr>
        <w:t xml:space="preserve"> par l’</w:t>
      </w:r>
      <w:r w:rsidR="000333A6" w:rsidRPr="00EE00CD">
        <w:rPr>
          <w:rFonts w:ascii="Times New Roman" w:hAnsi="Times New Roman" w:cs="Times New Roman"/>
          <w:sz w:val="24"/>
          <w:szCs w:val="24"/>
        </w:rPr>
        <w:t xml:space="preserve">excellente notice </w:t>
      </w:r>
      <w:r w:rsidRPr="00EE00CD">
        <w:rPr>
          <w:rFonts w:ascii="Times New Roman" w:hAnsi="Times New Roman" w:cs="Times New Roman"/>
          <w:sz w:val="24"/>
          <w:szCs w:val="24"/>
        </w:rPr>
        <w:t>que lui a consacré</w:t>
      </w:r>
      <w:r w:rsidR="000333A6" w:rsidRPr="00EE00CD">
        <w:rPr>
          <w:rFonts w:ascii="Times New Roman" w:hAnsi="Times New Roman" w:cs="Times New Roman"/>
          <w:sz w:val="24"/>
          <w:szCs w:val="24"/>
        </w:rPr>
        <w:t>e</w:t>
      </w:r>
      <w:r w:rsidRPr="00EE00CD">
        <w:rPr>
          <w:rFonts w:ascii="Times New Roman" w:hAnsi="Times New Roman" w:cs="Times New Roman"/>
          <w:sz w:val="24"/>
          <w:szCs w:val="24"/>
        </w:rPr>
        <w:t xml:space="preserve"> G. Feyel dans le </w:t>
      </w:r>
      <w:r w:rsidRPr="00EE00CD">
        <w:rPr>
          <w:rFonts w:ascii="Times New Roman" w:hAnsi="Times New Roman" w:cs="Times New Roman"/>
          <w:i/>
          <w:sz w:val="24"/>
          <w:szCs w:val="24"/>
        </w:rPr>
        <w:t xml:space="preserve">Dictionnaire des journaux </w:t>
      </w:r>
      <w:r w:rsidRPr="00EE00CD">
        <w:rPr>
          <w:rFonts w:ascii="Times New Roman" w:hAnsi="Times New Roman" w:cs="Times New Roman"/>
          <w:sz w:val="24"/>
          <w:szCs w:val="24"/>
        </w:rPr>
        <w:t>de J. Sgard</w:t>
      </w:r>
      <w:r w:rsidRPr="00EE00CD">
        <w:rPr>
          <w:rStyle w:val="Appelnotedebasdep"/>
          <w:rFonts w:ascii="Times New Roman" w:hAnsi="Times New Roman" w:cs="Times New Roman"/>
          <w:sz w:val="24"/>
          <w:szCs w:val="24"/>
        </w:rPr>
        <w:footnoteReference w:id="57"/>
      </w:r>
      <w:r w:rsidR="000333A6" w:rsidRPr="00EE00CD">
        <w:rPr>
          <w:rFonts w:ascii="Times New Roman" w:hAnsi="Times New Roman" w:cs="Times New Roman"/>
          <w:sz w:val="24"/>
          <w:szCs w:val="24"/>
        </w:rPr>
        <w:t xml:space="preserve">.  À l’époque qui nous concerne, la </w:t>
      </w:r>
      <w:r w:rsidR="000333A6" w:rsidRPr="00EE00CD">
        <w:rPr>
          <w:rFonts w:ascii="Times New Roman" w:hAnsi="Times New Roman" w:cs="Times New Roman"/>
          <w:i/>
          <w:sz w:val="24"/>
          <w:szCs w:val="24"/>
        </w:rPr>
        <w:t xml:space="preserve">Gazette de France </w:t>
      </w:r>
      <w:r w:rsidR="000333A6" w:rsidRPr="00EE00CD">
        <w:rPr>
          <w:rFonts w:ascii="Times New Roman" w:hAnsi="Times New Roman" w:cs="Times New Roman"/>
          <w:sz w:val="24"/>
          <w:szCs w:val="24"/>
        </w:rPr>
        <w:t xml:space="preserve">était dirigée par </w:t>
      </w:r>
      <w:r w:rsidR="00EE00CD" w:rsidRPr="00EE00CD">
        <w:rPr>
          <w:rFonts w:ascii="Times New Roman" w:hAnsi="Times New Roman" w:cs="Times New Roman"/>
          <w:color w:val="000000"/>
          <w:sz w:val="24"/>
          <w:szCs w:val="24"/>
        </w:rPr>
        <w:t>l'abbé François Arnaud et Jean-Baptiste Suard</w:t>
      </w:r>
      <w:r w:rsidR="00EE00CD">
        <w:rPr>
          <w:rFonts w:ascii="Times New Roman" w:hAnsi="Times New Roman" w:cs="Times New Roman"/>
          <w:color w:val="000000"/>
          <w:sz w:val="24"/>
          <w:szCs w:val="24"/>
        </w:rPr>
        <w:t xml:space="preserve">, qui en tenaient depuis 1762 la régie du  Ministère des Affaires étrangères : les employés de l’organe de presse relevaient donc directement de l’autorité supérieure ! Du reste, si le journal possédait alors sa propre imprimerie, il allait plus tard, à partir de 1779, sortir des presses de l’Imprimerie royale, en face de laquelle se trouvaient ses bureaux. C’était en tout cas un lieu privilégié de la diffusion de l’information. </w:t>
      </w:r>
      <w:r w:rsidR="00B06AF3">
        <w:rPr>
          <w:rFonts w:ascii="Times New Roman" w:hAnsi="Times New Roman" w:cs="Times New Roman"/>
          <w:color w:val="000000"/>
          <w:sz w:val="24"/>
          <w:szCs w:val="24"/>
        </w:rPr>
        <w:t xml:space="preserve">La </w:t>
      </w:r>
      <w:r w:rsidR="00B06AF3">
        <w:rPr>
          <w:rFonts w:ascii="Times New Roman" w:hAnsi="Times New Roman" w:cs="Times New Roman"/>
          <w:i/>
          <w:color w:val="000000"/>
          <w:sz w:val="24"/>
          <w:szCs w:val="24"/>
        </w:rPr>
        <w:t xml:space="preserve">Gazette, </w:t>
      </w:r>
      <w:r w:rsidR="00B06AF3">
        <w:rPr>
          <w:rFonts w:ascii="Times New Roman" w:hAnsi="Times New Roman" w:cs="Times New Roman"/>
          <w:color w:val="000000"/>
          <w:sz w:val="24"/>
          <w:szCs w:val="24"/>
        </w:rPr>
        <w:t xml:space="preserve">qui paraît deux fois par semaine, atteignait au milieu du siècle un tirage allant de 12 000 à 15 000 exemplaires, si l’on ajoute les tirages parisiens et provinciaux. </w:t>
      </w:r>
    </w:p>
    <w:p w:rsidR="00EE00CD" w:rsidRDefault="00EE00CD" w:rsidP="0070047B">
      <w:pPr>
        <w:spacing w:after="0"/>
        <w:rPr>
          <w:rFonts w:ascii="Times New Roman" w:hAnsi="Times New Roman" w:cs="Times New Roman"/>
          <w:color w:val="000000"/>
          <w:sz w:val="24"/>
          <w:szCs w:val="24"/>
        </w:rPr>
      </w:pPr>
    </w:p>
    <w:p w:rsidR="00C05C57" w:rsidRPr="00F605FE" w:rsidRDefault="00B06AF3" w:rsidP="0070047B">
      <w:pPr>
        <w:spacing w:after="0"/>
        <w:rPr>
          <w:rFonts w:ascii="Times New Roman" w:hAnsi="Times New Roman" w:cs="Times New Roman"/>
          <w:sz w:val="24"/>
          <w:szCs w:val="24"/>
        </w:rPr>
      </w:pPr>
      <w:r w:rsidRPr="00F605FE">
        <w:rPr>
          <w:rFonts w:ascii="Times New Roman" w:hAnsi="Times New Roman" w:cs="Times New Roman"/>
          <w:sz w:val="24"/>
          <w:szCs w:val="24"/>
        </w:rPr>
        <w:tab/>
        <w:t>Aux questions de Rochebrune sur la manière dont il était entré en contact avec les deux commis de la</w:t>
      </w:r>
      <w:r w:rsidRPr="00F605FE">
        <w:rPr>
          <w:rFonts w:ascii="Times New Roman" w:hAnsi="Times New Roman" w:cs="Times New Roman"/>
          <w:i/>
          <w:sz w:val="24"/>
          <w:szCs w:val="24"/>
        </w:rPr>
        <w:t xml:space="preserve"> Gazette, </w:t>
      </w:r>
      <w:r w:rsidRPr="00F605FE">
        <w:rPr>
          <w:rFonts w:ascii="Times New Roman" w:hAnsi="Times New Roman" w:cs="Times New Roman"/>
          <w:sz w:val="24"/>
          <w:szCs w:val="24"/>
        </w:rPr>
        <w:t>Cliquet fournit le 2 janvier, lors du second interrogatoire, une réponse quasi romanesque.</w:t>
      </w:r>
    </w:p>
    <w:p w:rsidR="00B06AF3" w:rsidRPr="00F605FE" w:rsidRDefault="00B06AF3" w:rsidP="0070047B">
      <w:pPr>
        <w:spacing w:after="0"/>
        <w:rPr>
          <w:rFonts w:ascii="Times New Roman" w:hAnsi="Times New Roman" w:cs="Times New Roman"/>
          <w:sz w:val="24"/>
          <w:szCs w:val="24"/>
        </w:rPr>
      </w:pPr>
    </w:p>
    <w:p w:rsidR="00B06AF3" w:rsidRPr="00F605FE" w:rsidRDefault="00B06AF3" w:rsidP="00B06AF3">
      <w:pPr>
        <w:spacing w:after="0"/>
        <w:ind w:left="709"/>
        <w:rPr>
          <w:rFonts w:ascii="Times New Roman" w:hAnsi="Times New Roman" w:cs="Times New Roman"/>
        </w:rPr>
      </w:pPr>
      <w:r w:rsidRPr="00F605FE">
        <w:rPr>
          <w:rFonts w:ascii="Times New Roman" w:hAnsi="Times New Roman" w:cs="Times New Roman"/>
        </w:rPr>
        <w:t>A dit qu’il a été il y a deux mois au Bureau du Commerce pour avoir une relation au sujet de plusieurs vaisseaux qui avaient fait naufrage sur mer. Et à cette occasion, le second commis de la Gazette du Commerce</w:t>
      </w:r>
      <w:r w:rsidR="009D316A" w:rsidRPr="00F605FE">
        <w:rPr>
          <w:rFonts w:ascii="Times New Roman" w:hAnsi="Times New Roman" w:cs="Times New Roman"/>
        </w:rPr>
        <w:t xml:space="preserve"> proposa dans son Bureau au répondant deux exemplaires du Dictionnaire philosophique portatif  qu’il dit tenir d’une femme âgée de quarante-cinq ans qui était assise dans ledit Bureau ; que ce commis vendit six livres pièces chacun desdits exemplaires et lui fournit trois ou quatre jours après au même prix quatre autres exemplaires au répondant…</w:t>
      </w:r>
    </w:p>
    <w:p w:rsidR="009D316A" w:rsidRPr="00F605FE" w:rsidRDefault="009D316A" w:rsidP="009D316A">
      <w:pPr>
        <w:spacing w:after="0"/>
        <w:rPr>
          <w:rFonts w:ascii="Times New Roman" w:hAnsi="Times New Roman" w:cs="Times New Roman"/>
        </w:rPr>
      </w:pPr>
    </w:p>
    <w:p w:rsidR="009D316A" w:rsidRPr="00F605FE" w:rsidRDefault="009D316A" w:rsidP="009D316A">
      <w:pPr>
        <w:spacing w:after="0"/>
        <w:ind w:firstLine="708"/>
        <w:rPr>
          <w:rFonts w:ascii="Times New Roman" w:hAnsi="Times New Roman" w:cs="Times New Roman"/>
          <w:sz w:val="24"/>
          <w:szCs w:val="24"/>
        </w:rPr>
      </w:pPr>
      <w:r w:rsidRPr="00F605FE">
        <w:rPr>
          <w:rFonts w:ascii="Times New Roman" w:hAnsi="Times New Roman" w:cs="Times New Roman"/>
          <w:sz w:val="24"/>
          <w:szCs w:val="24"/>
        </w:rPr>
        <w:t xml:space="preserve">Sur quoi le second commis « promit alors de faire avoir par le moyen de son confrère au répondant quelques exemplaires des mémoires de M. de La Chalotais », « sur le pied de quarante sols la pièce ». </w:t>
      </w:r>
    </w:p>
    <w:p w:rsidR="00A13690" w:rsidRPr="00F605FE" w:rsidRDefault="00A13690" w:rsidP="00A13690">
      <w:pPr>
        <w:spacing w:after="0"/>
        <w:rPr>
          <w:rFonts w:ascii="Times New Roman" w:hAnsi="Times New Roman" w:cs="Times New Roman"/>
          <w:sz w:val="24"/>
          <w:szCs w:val="24"/>
        </w:rPr>
      </w:pPr>
    </w:p>
    <w:p w:rsidR="00D87AC3" w:rsidRPr="002471F2" w:rsidRDefault="002C7C9C" w:rsidP="002471F2">
      <w:pPr>
        <w:ind w:firstLine="708"/>
        <w:rPr>
          <w:rFonts w:ascii="Times New Roman" w:hAnsi="Times New Roman" w:cs="Times New Roman"/>
          <w:i/>
          <w:sz w:val="24"/>
          <w:szCs w:val="24"/>
        </w:rPr>
      </w:pPr>
      <w:r w:rsidRPr="00F605FE">
        <w:rPr>
          <w:rFonts w:ascii="Times New Roman" w:hAnsi="Times New Roman" w:cs="Times New Roman"/>
          <w:sz w:val="24"/>
          <w:szCs w:val="24"/>
        </w:rPr>
        <w:lastRenderedPageBreak/>
        <w:t xml:space="preserve"> </w:t>
      </w:r>
      <w:r w:rsidR="001F1170" w:rsidRPr="00F605FE">
        <w:rPr>
          <w:rFonts w:ascii="Times New Roman" w:hAnsi="Times New Roman" w:cs="Times New Roman"/>
          <w:sz w:val="24"/>
          <w:szCs w:val="24"/>
        </w:rPr>
        <w:t xml:space="preserve">Le premier interrogatoire de Cliquet met en évidence une autre offre adressée à « l’observateur ». L’agent de la police se vit proposer </w:t>
      </w:r>
      <w:r w:rsidR="00533E4C" w:rsidRPr="00F605FE">
        <w:rPr>
          <w:rFonts w:ascii="Times New Roman" w:hAnsi="Times New Roman" w:cs="Times New Roman"/>
          <w:sz w:val="24"/>
          <w:szCs w:val="24"/>
        </w:rPr>
        <w:t>l’</w:t>
      </w:r>
      <w:r w:rsidR="00533E4C" w:rsidRPr="00F605FE">
        <w:rPr>
          <w:rFonts w:ascii="Times New Roman" w:hAnsi="Times New Roman" w:cs="Times New Roman"/>
          <w:i/>
          <w:sz w:val="24"/>
          <w:szCs w:val="24"/>
        </w:rPr>
        <w:t xml:space="preserve">Emile </w:t>
      </w:r>
      <w:r w:rsidR="00533E4C" w:rsidRPr="00F605FE">
        <w:rPr>
          <w:rFonts w:ascii="Times New Roman" w:hAnsi="Times New Roman" w:cs="Times New Roman"/>
          <w:sz w:val="24"/>
          <w:szCs w:val="24"/>
        </w:rPr>
        <w:t xml:space="preserve">« en quatre volumes in-douze », pour douze livres (l’édition Néaulme de 1766 ?). </w:t>
      </w:r>
      <w:r w:rsidR="002471F2" w:rsidRPr="00F605FE">
        <w:rPr>
          <w:rFonts w:ascii="Times New Roman" w:eastAsia="Times New Roman" w:hAnsi="Times New Roman" w:cs="Times New Roman"/>
          <w:sz w:val="24"/>
          <w:szCs w:val="24"/>
          <w:lang w:eastAsia="fr-BE"/>
        </w:rPr>
        <w:t>L’embastillé le tenait de la femme Desauge, épouse d’un colporteur impliqué naguère dans la diffusion de l’édition Michelin de l’</w:t>
      </w:r>
      <w:r w:rsidR="002471F2" w:rsidRPr="00F605FE">
        <w:rPr>
          <w:rFonts w:ascii="Times New Roman" w:eastAsia="Times New Roman" w:hAnsi="Times New Roman" w:cs="Times New Roman"/>
          <w:i/>
          <w:sz w:val="24"/>
          <w:szCs w:val="24"/>
          <w:lang w:eastAsia="fr-BE"/>
        </w:rPr>
        <w:t xml:space="preserve">Esprit. </w:t>
      </w:r>
      <w:r w:rsidR="002471F2" w:rsidRPr="00F605FE">
        <w:rPr>
          <w:rFonts w:ascii="Times New Roman" w:eastAsia="Times New Roman" w:hAnsi="Times New Roman" w:cs="Times New Roman"/>
          <w:sz w:val="24"/>
          <w:szCs w:val="24"/>
          <w:lang w:eastAsia="fr-BE"/>
        </w:rPr>
        <w:t>Que de bons livres !</w:t>
      </w:r>
      <w:r w:rsidR="002471F2" w:rsidRPr="00F605FE">
        <w:rPr>
          <w:rFonts w:ascii="Times New Roman" w:hAnsi="Times New Roman" w:cs="Times New Roman"/>
          <w:i/>
          <w:sz w:val="24"/>
          <w:szCs w:val="24"/>
        </w:rPr>
        <w:t xml:space="preserve"> </w:t>
      </w:r>
      <w:r w:rsidR="002471F2" w:rsidRPr="00F605FE">
        <w:rPr>
          <w:rFonts w:ascii="Times New Roman" w:hAnsi="Times New Roman" w:cs="Times New Roman"/>
          <w:sz w:val="24"/>
          <w:szCs w:val="24"/>
        </w:rPr>
        <w:t xml:space="preserve">Par la suite, l’observateur </w:t>
      </w:r>
      <w:r w:rsidR="007D23A1" w:rsidRPr="00F605FE">
        <w:rPr>
          <w:rFonts w:ascii="Times New Roman" w:hAnsi="Times New Roman" w:cs="Times New Roman"/>
          <w:sz w:val="24"/>
          <w:szCs w:val="24"/>
        </w:rPr>
        <w:t xml:space="preserve">allait retrouver son vendeur </w:t>
      </w:r>
      <w:r w:rsidR="00800E2C" w:rsidRPr="00F605FE">
        <w:rPr>
          <w:rFonts w:ascii="Times New Roman" w:hAnsi="Times New Roman" w:cs="Times New Roman"/>
          <w:sz w:val="24"/>
          <w:szCs w:val="24"/>
        </w:rPr>
        <w:t>« à la porte des</w:t>
      </w:r>
      <w:r w:rsidR="00800E2C" w:rsidRPr="007D23A1">
        <w:rPr>
          <w:rFonts w:ascii="Times New Roman" w:hAnsi="Times New Roman" w:cs="Times New Roman"/>
          <w:sz w:val="24"/>
          <w:szCs w:val="24"/>
        </w:rPr>
        <w:t xml:space="preserve"> Tuileries, du côté du Pont royal », </w:t>
      </w:r>
      <w:r w:rsidR="007D23A1">
        <w:rPr>
          <w:rFonts w:ascii="Times New Roman" w:hAnsi="Times New Roman" w:cs="Times New Roman"/>
          <w:sz w:val="24"/>
          <w:szCs w:val="24"/>
        </w:rPr>
        <w:t>alors qu’il</w:t>
      </w:r>
      <w:r w:rsidR="00122480" w:rsidRPr="007D23A1">
        <w:rPr>
          <w:rFonts w:ascii="Times New Roman" w:hAnsi="Times New Roman" w:cs="Times New Roman"/>
          <w:sz w:val="24"/>
          <w:szCs w:val="24"/>
        </w:rPr>
        <w:t xml:space="preserve"> débitait</w:t>
      </w:r>
      <w:r w:rsidR="00800E2C" w:rsidRPr="007D23A1">
        <w:rPr>
          <w:rFonts w:ascii="Times New Roman" w:hAnsi="Times New Roman" w:cs="Times New Roman"/>
          <w:sz w:val="24"/>
          <w:szCs w:val="24"/>
        </w:rPr>
        <w:t xml:space="preserve"> « le Docteur Pangloss ». On reconnaîtra là le </w:t>
      </w:r>
      <w:r w:rsidR="00800E2C" w:rsidRPr="007D23A1">
        <w:rPr>
          <w:rFonts w:ascii="Times New Roman" w:hAnsi="Times New Roman" w:cs="Times New Roman"/>
          <w:i/>
          <w:sz w:val="24"/>
          <w:szCs w:val="24"/>
        </w:rPr>
        <w:t xml:space="preserve">Docteur Pansophe, </w:t>
      </w:r>
      <w:r w:rsidR="00800E2C" w:rsidRPr="007D23A1">
        <w:rPr>
          <w:rFonts w:ascii="Times New Roman" w:hAnsi="Times New Roman" w:cs="Times New Roman"/>
          <w:sz w:val="24"/>
          <w:szCs w:val="24"/>
        </w:rPr>
        <w:t xml:space="preserve">sous-titré </w:t>
      </w:r>
      <w:r w:rsidR="00800E2C" w:rsidRPr="007D23A1">
        <w:rPr>
          <w:rFonts w:ascii="Times New Roman" w:hAnsi="Times New Roman" w:cs="Times New Roman"/>
          <w:i/>
          <w:sz w:val="24"/>
          <w:szCs w:val="24"/>
          <w:lang w:val="fr-FR"/>
        </w:rPr>
        <w:t xml:space="preserve">Lettres de Monsieur de Voltaire, </w:t>
      </w:r>
      <w:r w:rsidR="00800E2C" w:rsidRPr="007D23A1">
        <w:rPr>
          <w:rFonts w:ascii="Times New Roman" w:hAnsi="Times New Roman" w:cs="Times New Roman"/>
          <w:sz w:val="24"/>
          <w:szCs w:val="24"/>
          <w:lang w:val="fr-FR"/>
        </w:rPr>
        <w:t>paru en 1766.</w:t>
      </w:r>
      <w:r w:rsidR="00800E2C" w:rsidRPr="007D23A1">
        <w:rPr>
          <w:rFonts w:ascii="Times New Roman" w:hAnsi="Times New Roman" w:cs="Times New Roman"/>
          <w:i/>
          <w:sz w:val="24"/>
          <w:szCs w:val="24"/>
          <w:lang w:val="fr-FR"/>
        </w:rPr>
        <w:t xml:space="preserve"> </w:t>
      </w:r>
      <w:r w:rsidR="00800E2C" w:rsidRPr="007D23A1">
        <w:rPr>
          <w:rFonts w:ascii="Times New Roman" w:hAnsi="Times New Roman" w:cs="Times New Roman"/>
          <w:sz w:val="24"/>
          <w:szCs w:val="24"/>
          <w:lang w:val="fr-FR"/>
        </w:rPr>
        <w:t>L’ouvrage se compose d’</w:t>
      </w:r>
      <w:r w:rsidR="00800E2C" w:rsidRPr="007D23A1">
        <w:rPr>
          <w:rFonts w:ascii="Times New Roman" w:eastAsia="Arial Unicode MS" w:hAnsi="Times New Roman" w:cs="Times New Roman"/>
          <w:sz w:val="24"/>
          <w:szCs w:val="24"/>
        </w:rPr>
        <w:t xml:space="preserve">une lettre de Voltaire à Hume – toute récente, puisque datée du 24 octobre -  et d’une </w:t>
      </w:r>
      <w:r w:rsidR="00800E2C" w:rsidRPr="007D23A1">
        <w:rPr>
          <w:rFonts w:ascii="Times New Roman" w:eastAsia="Arial Unicode MS" w:hAnsi="Times New Roman" w:cs="Times New Roman"/>
          <w:i/>
          <w:sz w:val="24"/>
          <w:szCs w:val="24"/>
        </w:rPr>
        <w:t xml:space="preserve">Lettre de M. de Voltaire au docteur Jean-Jacques Pansophe, </w:t>
      </w:r>
      <w:r w:rsidR="00800E2C" w:rsidRPr="007D23A1">
        <w:rPr>
          <w:rFonts w:ascii="Times New Roman" w:eastAsia="Arial Unicode MS" w:hAnsi="Times New Roman" w:cs="Times New Roman"/>
          <w:sz w:val="24"/>
          <w:szCs w:val="24"/>
        </w:rPr>
        <w:t>en fait due à Charles Borde.</w:t>
      </w:r>
      <w:r w:rsidR="002471F2">
        <w:rPr>
          <w:rFonts w:ascii="Times New Roman" w:eastAsia="Arial Unicode MS" w:hAnsi="Times New Roman" w:cs="Times New Roman"/>
          <w:sz w:val="24"/>
          <w:szCs w:val="24"/>
        </w:rPr>
        <w:t xml:space="preserve"> </w:t>
      </w:r>
      <w:r w:rsidR="00122480" w:rsidRPr="007D23A1">
        <w:rPr>
          <w:rFonts w:ascii="Times New Roman" w:eastAsia="Arial Unicode MS" w:hAnsi="Times New Roman" w:cs="Times New Roman"/>
          <w:sz w:val="24"/>
          <w:szCs w:val="24"/>
        </w:rPr>
        <w:t xml:space="preserve">L’espion traqua </w:t>
      </w:r>
      <w:r w:rsidR="007D23A1">
        <w:rPr>
          <w:rFonts w:ascii="Times New Roman" w:eastAsia="Arial Unicode MS" w:hAnsi="Times New Roman" w:cs="Times New Roman"/>
          <w:sz w:val="24"/>
          <w:szCs w:val="24"/>
        </w:rPr>
        <w:t xml:space="preserve">encore </w:t>
      </w:r>
      <w:r w:rsidR="00122480" w:rsidRPr="007D23A1">
        <w:rPr>
          <w:rFonts w:ascii="Times New Roman" w:eastAsia="Arial Unicode MS" w:hAnsi="Times New Roman" w:cs="Times New Roman"/>
          <w:sz w:val="24"/>
          <w:szCs w:val="24"/>
        </w:rPr>
        <w:t xml:space="preserve">Cliquet aux Tuileries, quelques jours plus tard. Celui-ci, « qui </w:t>
      </w:r>
      <w:r w:rsidR="00800E2C" w:rsidRPr="007D23A1">
        <w:rPr>
          <w:rFonts w:ascii="Times New Roman" w:eastAsia="Arial Unicode MS" w:hAnsi="Times New Roman" w:cs="Times New Roman"/>
          <w:sz w:val="24"/>
          <w:szCs w:val="24"/>
        </w:rPr>
        <w:t>tenait dans sa main le Système de Newton »</w:t>
      </w:r>
      <w:r w:rsidR="00122480" w:rsidRPr="007D23A1">
        <w:rPr>
          <w:rFonts w:ascii="Times New Roman" w:eastAsia="Arial Unicode MS" w:hAnsi="Times New Roman" w:cs="Times New Roman"/>
          <w:sz w:val="24"/>
          <w:szCs w:val="24"/>
        </w:rPr>
        <w:t xml:space="preserve">, fut pressé de fournir une liste de tout ce qu’il pouvait fournir, en matière de « livres défendus ». </w:t>
      </w:r>
      <w:r w:rsidR="005F62AA" w:rsidRPr="007D23A1">
        <w:rPr>
          <w:rFonts w:ascii="Times New Roman" w:eastAsia="Arial Unicode MS" w:hAnsi="Times New Roman" w:cs="Times New Roman"/>
          <w:sz w:val="24"/>
          <w:szCs w:val="24"/>
        </w:rPr>
        <w:t>Il lui fut répondu qu’il fallait être patient, car le colporteur « </w:t>
      </w:r>
      <w:r w:rsidR="00800E2C" w:rsidRPr="007D23A1">
        <w:rPr>
          <w:rFonts w:ascii="Times New Roman" w:eastAsia="Arial Unicode MS" w:hAnsi="Times New Roman" w:cs="Times New Roman"/>
          <w:sz w:val="24"/>
          <w:szCs w:val="24"/>
        </w:rPr>
        <w:t>serait peut-être obligé pour cela d’aller à la campagne ».</w:t>
      </w:r>
      <w:r w:rsidR="005F62AA" w:rsidRPr="007D23A1">
        <w:rPr>
          <w:rFonts w:ascii="Times New Roman" w:eastAsia="Arial Unicode MS" w:hAnsi="Times New Roman" w:cs="Times New Roman"/>
          <w:sz w:val="24"/>
          <w:szCs w:val="24"/>
        </w:rPr>
        <w:t xml:space="preserve"> Il fut presque aussitôt en mesure de procurer </w:t>
      </w:r>
      <w:r w:rsidR="00800E2C" w:rsidRPr="007D23A1">
        <w:rPr>
          <w:rFonts w:ascii="Times New Roman" w:eastAsia="Arial Unicode MS" w:hAnsi="Times New Roman" w:cs="Times New Roman"/>
          <w:sz w:val="24"/>
          <w:szCs w:val="24"/>
        </w:rPr>
        <w:t xml:space="preserve">les </w:t>
      </w:r>
      <w:r w:rsidR="00800E2C" w:rsidRPr="007D23A1">
        <w:rPr>
          <w:rFonts w:ascii="Times New Roman" w:hAnsi="Times New Roman" w:cs="Times New Roman"/>
          <w:i/>
          <w:sz w:val="24"/>
          <w:szCs w:val="24"/>
          <w:lang w:val="fr-FR"/>
        </w:rPr>
        <w:t xml:space="preserve">Recherches sur l’origine du despotisme oriental </w:t>
      </w:r>
      <w:r w:rsidR="005F62AA" w:rsidRPr="007D23A1">
        <w:rPr>
          <w:rFonts w:ascii="Times New Roman" w:hAnsi="Times New Roman" w:cs="Times New Roman"/>
          <w:sz w:val="24"/>
          <w:szCs w:val="24"/>
          <w:lang w:val="fr-FR"/>
        </w:rPr>
        <w:t>de Boulanger</w:t>
      </w:r>
      <w:r w:rsidR="002471F2">
        <w:rPr>
          <w:rFonts w:ascii="Times New Roman" w:hAnsi="Times New Roman" w:cs="Times New Roman"/>
          <w:sz w:val="24"/>
          <w:szCs w:val="24"/>
          <w:lang w:val="fr-FR"/>
        </w:rPr>
        <w:t xml:space="preserve">. </w:t>
      </w:r>
    </w:p>
    <w:p w:rsidR="00D87AC3" w:rsidRDefault="002471F2" w:rsidP="00D87AC3">
      <w:pPr>
        <w:ind w:firstLine="708"/>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On ne peut clôre la chronique des Cliquet sans épingler, </w:t>
      </w:r>
      <w:r w:rsidR="00D87AC3">
        <w:rPr>
          <w:rFonts w:ascii="Times New Roman" w:eastAsia="Times New Roman" w:hAnsi="Times New Roman" w:cs="Times New Roman"/>
          <w:sz w:val="24"/>
          <w:szCs w:val="24"/>
          <w:lang w:eastAsia="fr-BE"/>
        </w:rPr>
        <w:t xml:space="preserve">parmi les pièces conservées à la Bibliothèque de l’Arsenal, une lettre adressée le 30 décembre </w:t>
      </w:r>
      <w:r>
        <w:rPr>
          <w:rFonts w:ascii="Times New Roman" w:eastAsia="Times New Roman" w:hAnsi="Times New Roman" w:cs="Times New Roman"/>
          <w:sz w:val="24"/>
          <w:szCs w:val="24"/>
          <w:lang w:eastAsia="fr-BE"/>
        </w:rPr>
        <w:t>au marchand</w:t>
      </w:r>
      <w:r w:rsidR="00D87AC3">
        <w:rPr>
          <w:rFonts w:ascii="Times New Roman" w:eastAsia="Times New Roman" w:hAnsi="Times New Roman" w:cs="Times New Roman"/>
          <w:sz w:val="24"/>
          <w:szCs w:val="24"/>
          <w:lang w:eastAsia="fr-BE"/>
        </w:rPr>
        <w:t xml:space="preserve"> par sa femme</w:t>
      </w:r>
      <w:r w:rsidR="00D87AC3">
        <w:rPr>
          <w:rStyle w:val="Appelnotedebasdep"/>
          <w:rFonts w:ascii="Times New Roman" w:eastAsia="Times New Roman" w:hAnsi="Times New Roman" w:cs="Times New Roman"/>
          <w:sz w:val="24"/>
          <w:szCs w:val="24"/>
          <w:lang w:eastAsia="fr-BE"/>
        </w:rPr>
        <w:footnoteReference w:id="58"/>
      </w:r>
      <w:r w:rsidR="00D87AC3">
        <w:rPr>
          <w:rFonts w:ascii="Times New Roman" w:eastAsia="Times New Roman" w:hAnsi="Times New Roman" w:cs="Times New Roman"/>
          <w:sz w:val="24"/>
          <w:szCs w:val="24"/>
          <w:lang w:eastAsia="fr-BE"/>
        </w:rPr>
        <w:t xml:space="preserve">. </w:t>
      </w:r>
    </w:p>
    <w:p w:rsidR="00D87AC3" w:rsidRPr="00F622BE" w:rsidRDefault="00D87AC3" w:rsidP="00D87AC3">
      <w:pPr>
        <w:ind w:left="709"/>
        <w:rPr>
          <w:rFonts w:ascii="Times New Roman" w:hAnsi="Times New Roman" w:cs="Times New Roman"/>
          <w:lang w:val="fr-FR"/>
        </w:rPr>
      </w:pPr>
      <w:r w:rsidRPr="00F622BE">
        <w:rPr>
          <w:rFonts w:ascii="Times New Roman" w:hAnsi="Times New Roman" w:cs="Times New Roman"/>
          <w:lang w:val="fr-FR"/>
        </w:rPr>
        <w:t xml:space="preserve">Mon cher Epoux, </w:t>
      </w:r>
    </w:p>
    <w:p w:rsidR="00D87AC3" w:rsidRPr="00F622BE" w:rsidRDefault="00D87AC3" w:rsidP="00D87AC3">
      <w:pPr>
        <w:ind w:left="709"/>
        <w:rPr>
          <w:rFonts w:ascii="Times New Roman" w:hAnsi="Times New Roman" w:cs="Times New Roman"/>
          <w:lang w:val="fr-FR"/>
        </w:rPr>
      </w:pPr>
      <w:r w:rsidRPr="00F622BE">
        <w:rPr>
          <w:rFonts w:ascii="Times New Roman" w:hAnsi="Times New Roman" w:cs="Times New Roman"/>
          <w:lang w:val="fr-FR"/>
        </w:rPr>
        <w:t>Depuis votre départ, je suis comme au désespoir. Nos pauvres enfants sont à la merci d’une fille qui n’en prend aucun soin. J’ai présenté un placet à Monsieur le Lieutenant Général de Police, pour le supplier de vous donner votre sortie. Si elle n’arrive pas bientôt, je serai obligée d’en mettre une partie dans quelque hôpital. Je compte beaucoup sur la divine providence et sur les bontés de ce digne Magistrat, le consolateur de tant de malheureux.</w:t>
      </w:r>
    </w:p>
    <w:p w:rsidR="00D87AC3" w:rsidRDefault="00D87AC3" w:rsidP="002471F2">
      <w:pPr>
        <w:rPr>
          <w:rFonts w:ascii="Times New Roman" w:hAnsi="Times New Roman" w:cs="Times New Roman"/>
          <w:sz w:val="24"/>
          <w:szCs w:val="24"/>
        </w:rPr>
      </w:pPr>
      <w:r>
        <w:rPr>
          <w:rFonts w:ascii="Times New Roman" w:hAnsi="Times New Roman" w:cs="Times New Roman"/>
          <w:i/>
          <w:sz w:val="24"/>
          <w:szCs w:val="24"/>
          <w:lang w:val="fr-FR"/>
        </w:rPr>
        <w:tab/>
      </w:r>
      <w:r>
        <w:rPr>
          <w:rFonts w:ascii="Times New Roman" w:hAnsi="Times New Roman" w:cs="Times New Roman"/>
          <w:sz w:val="24"/>
          <w:szCs w:val="24"/>
          <w:lang w:val="fr-FR"/>
        </w:rPr>
        <w:t xml:space="preserve">« La patience est une vertu qui vous est nécessaire en pareil cas ». Que Cliquet ne se laisse « point aller au chagrin ». Une famille « soupire après vous ». En marge, elle a écrit : « tous vos petits enfants vous embrassent de tout leur cœur ». De Sartine ne se laissera pas attendrir. </w:t>
      </w:r>
      <w:r w:rsidR="002471F2">
        <w:rPr>
          <w:rFonts w:ascii="Times New Roman" w:hAnsi="Times New Roman" w:cs="Times New Roman"/>
          <w:sz w:val="24"/>
          <w:szCs w:val="24"/>
        </w:rPr>
        <w:t xml:space="preserve">Cliquet ne sortira de la Bastille que le </w:t>
      </w:r>
      <w:r w:rsidR="009C758F">
        <w:rPr>
          <w:rFonts w:ascii="Times New Roman" w:hAnsi="Times New Roman" w:cs="Times New Roman"/>
          <w:sz w:val="24"/>
          <w:szCs w:val="24"/>
        </w:rPr>
        <w:t>8 août</w:t>
      </w:r>
      <w:r w:rsidR="002471F2">
        <w:rPr>
          <w:rFonts w:ascii="Times New Roman" w:hAnsi="Times New Roman" w:cs="Times New Roman"/>
          <w:sz w:val="24"/>
          <w:szCs w:val="24"/>
        </w:rPr>
        <w:t xml:space="preserve"> 1767.</w:t>
      </w:r>
      <w:r w:rsidR="004569E2">
        <w:rPr>
          <w:rFonts w:ascii="Times New Roman" w:hAnsi="Times New Roman" w:cs="Times New Roman"/>
          <w:sz w:val="24"/>
          <w:szCs w:val="24"/>
        </w:rPr>
        <w:t xml:space="preserve"> </w:t>
      </w:r>
    </w:p>
    <w:p w:rsidR="00973573" w:rsidRDefault="004569E2" w:rsidP="004569E2">
      <w:pPr>
        <w:rPr>
          <w:rFonts w:ascii="Times New Roman" w:hAnsi="Times New Roman" w:cs="Times New Roman"/>
          <w:sz w:val="24"/>
          <w:szCs w:val="24"/>
        </w:rPr>
      </w:pPr>
      <w:r>
        <w:rPr>
          <w:rFonts w:ascii="Times New Roman" w:hAnsi="Times New Roman" w:cs="Times New Roman"/>
          <w:sz w:val="24"/>
          <w:szCs w:val="24"/>
        </w:rPr>
        <w:tab/>
        <w:t xml:space="preserve">Sans nul doute, les cas qu’on vient de détacher sont loin d’être isolés, voire exemplaires, dans les annales de la chasse aux colporteurs. Il faudrait, pour </w:t>
      </w:r>
      <w:r w:rsidR="0006214B">
        <w:rPr>
          <w:rFonts w:ascii="Times New Roman" w:hAnsi="Times New Roman" w:cs="Times New Roman"/>
          <w:sz w:val="24"/>
          <w:szCs w:val="24"/>
        </w:rPr>
        <w:t xml:space="preserve">les restituer dans toute leur épaisseur, </w:t>
      </w:r>
      <w:r>
        <w:rPr>
          <w:rFonts w:ascii="Times New Roman" w:hAnsi="Times New Roman" w:cs="Times New Roman"/>
          <w:sz w:val="24"/>
          <w:szCs w:val="24"/>
        </w:rPr>
        <w:t xml:space="preserve">suivre les péripéties et avanies que connaissent les commerçants ambulants dans le beau livre de </w:t>
      </w:r>
      <w:r w:rsidR="00800E2C">
        <w:rPr>
          <w:rFonts w:ascii="Times New Roman" w:hAnsi="Times New Roman" w:cs="Times New Roman"/>
          <w:sz w:val="24"/>
          <w:szCs w:val="24"/>
          <w:lang w:val="fr-FR"/>
        </w:rPr>
        <w:t xml:space="preserve">G. Gersmann </w:t>
      </w:r>
      <w:r>
        <w:rPr>
          <w:rFonts w:ascii="Times New Roman" w:hAnsi="Times New Roman" w:cs="Times New Roman"/>
          <w:sz w:val="24"/>
          <w:szCs w:val="24"/>
          <w:lang w:val="fr-FR"/>
        </w:rPr>
        <w:t>intitulé</w:t>
      </w:r>
      <w:r w:rsidR="00800E2C">
        <w:rPr>
          <w:rFonts w:ascii="Times New Roman" w:hAnsi="Times New Roman" w:cs="Times New Roman"/>
          <w:sz w:val="24"/>
          <w:szCs w:val="24"/>
          <w:lang w:val="fr-FR"/>
        </w:rPr>
        <w:t xml:space="preserve"> </w:t>
      </w:r>
      <w:r w:rsidR="00800E2C">
        <w:rPr>
          <w:rFonts w:ascii="Times New Roman" w:hAnsi="Times New Roman" w:cs="Times New Roman"/>
          <w:i/>
          <w:sz w:val="24"/>
          <w:szCs w:val="24"/>
          <w:lang w:val="fr-FR"/>
        </w:rPr>
        <w:t xml:space="preserve">Im Schatten der Bastille. </w:t>
      </w:r>
      <w:r w:rsidR="00800E2C" w:rsidRPr="00801B30">
        <w:rPr>
          <w:rFonts w:ascii="Times New Roman" w:hAnsi="Times New Roman" w:cs="Times New Roman"/>
          <w:i/>
          <w:sz w:val="24"/>
          <w:szCs w:val="24"/>
        </w:rPr>
        <w:t>Die Welt der Schriftsteller, Kolporteure und Buchhändler am Vorabend der Französischen Revolution (</w:t>
      </w:r>
      <w:r w:rsidR="00800E2C">
        <w:rPr>
          <w:rFonts w:ascii="Times New Roman" w:hAnsi="Times New Roman" w:cs="Times New Roman"/>
          <w:i/>
          <w:sz w:val="24"/>
          <w:szCs w:val="24"/>
        </w:rPr>
        <w:t>Dans</w:t>
      </w:r>
      <w:r w:rsidR="00800E2C" w:rsidRPr="00801B30">
        <w:rPr>
          <w:rFonts w:ascii="Times New Roman" w:hAnsi="Times New Roman" w:cs="Times New Roman"/>
          <w:i/>
          <w:sz w:val="24"/>
          <w:szCs w:val="24"/>
        </w:rPr>
        <w:t xml:space="preserve"> l’ombre de la Bastille. </w:t>
      </w:r>
      <w:r w:rsidR="00800E2C">
        <w:rPr>
          <w:rFonts w:ascii="Times New Roman" w:hAnsi="Times New Roman" w:cs="Times New Roman"/>
          <w:i/>
          <w:sz w:val="24"/>
          <w:szCs w:val="24"/>
        </w:rPr>
        <w:t>Le monde des écrivains, colporteurs et libraires à la veille de la Révolution française)</w:t>
      </w:r>
      <w:r w:rsidR="00800E2C">
        <w:rPr>
          <w:rStyle w:val="Appelnotedebasdep"/>
          <w:rFonts w:ascii="Times New Roman" w:hAnsi="Times New Roman" w:cs="Times New Roman"/>
          <w:i/>
          <w:sz w:val="24"/>
          <w:szCs w:val="24"/>
        </w:rPr>
        <w:footnoteReference w:id="59"/>
      </w:r>
      <w:r w:rsidR="00800E2C">
        <w:rPr>
          <w:rFonts w:ascii="Times New Roman" w:hAnsi="Times New Roman" w:cs="Times New Roman"/>
          <w:i/>
          <w:sz w:val="24"/>
          <w:szCs w:val="24"/>
        </w:rPr>
        <w:t xml:space="preserve">. </w:t>
      </w:r>
      <w:r>
        <w:rPr>
          <w:rFonts w:ascii="Times New Roman" w:hAnsi="Times New Roman" w:cs="Times New Roman"/>
          <w:sz w:val="24"/>
          <w:szCs w:val="24"/>
        </w:rPr>
        <w:t xml:space="preserve">Un de ceux impliqués dans la rafle de décembre 1766 mériterait particulièrement d’être mis en lumière : </w:t>
      </w:r>
      <w:r w:rsidR="00800E2C">
        <w:rPr>
          <w:rFonts w:ascii="Times New Roman" w:hAnsi="Times New Roman" w:cs="Times New Roman"/>
          <w:sz w:val="24"/>
          <w:szCs w:val="24"/>
        </w:rPr>
        <w:t>Christophe-Frédéric Kolman</w:t>
      </w:r>
      <w:r>
        <w:rPr>
          <w:rFonts w:ascii="Times New Roman" w:hAnsi="Times New Roman" w:cs="Times New Roman"/>
          <w:sz w:val="24"/>
          <w:szCs w:val="24"/>
        </w:rPr>
        <w:t xml:space="preserve"> ou Colman, surnommé l’Allemand, natif de Nuremberg, alors âgé de âgé de trente-huit ans. </w:t>
      </w:r>
    </w:p>
    <w:p w:rsidR="00800E2C" w:rsidRDefault="004569E2" w:rsidP="00973573">
      <w:pPr>
        <w:ind w:firstLine="708"/>
        <w:rPr>
          <w:rFonts w:ascii="Times New Roman" w:hAnsi="Times New Roman" w:cs="Times New Roman"/>
          <w:sz w:val="24"/>
          <w:szCs w:val="24"/>
          <w:lang w:val="fr-FR"/>
        </w:rPr>
      </w:pPr>
      <w:r>
        <w:rPr>
          <w:rFonts w:ascii="Times New Roman" w:hAnsi="Times New Roman" w:cs="Times New Roman"/>
          <w:sz w:val="24"/>
          <w:szCs w:val="24"/>
        </w:rPr>
        <w:t xml:space="preserve">En l’occurrence, son épouse aurait davantage droit à la chronique des belles colporteuses. Anne Noël, Nancéenne, d’une dizaine d’années sa cadette, tenait boutique à </w:t>
      </w:r>
      <w:r>
        <w:rPr>
          <w:rFonts w:ascii="Times New Roman" w:hAnsi="Times New Roman" w:cs="Times New Roman"/>
          <w:sz w:val="24"/>
          <w:szCs w:val="24"/>
        </w:rPr>
        <w:lastRenderedPageBreak/>
        <w:t xml:space="preserve">l’Opéra, depuis « deux ans environ » (ils demeuraient </w:t>
      </w:r>
      <w:r w:rsidR="00800E2C">
        <w:rPr>
          <w:rFonts w:ascii="Times New Roman" w:hAnsi="Times New Roman" w:cs="Times New Roman"/>
          <w:sz w:val="24"/>
          <w:szCs w:val="24"/>
        </w:rPr>
        <w:t xml:space="preserve"> </w:t>
      </w:r>
      <w:r w:rsidR="00800E2C">
        <w:rPr>
          <w:rFonts w:ascii="Times New Roman" w:hAnsi="Times New Roman" w:cs="Times New Roman"/>
          <w:sz w:val="24"/>
          <w:szCs w:val="24"/>
          <w:lang w:val="fr-FR"/>
        </w:rPr>
        <w:t>« rue du Petit-Pont, paroisse Saint-Séverin », chez un pâtissier</w:t>
      </w:r>
      <w:r>
        <w:rPr>
          <w:rFonts w:ascii="Times New Roman" w:hAnsi="Times New Roman" w:cs="Times New Roman"/>
          <w:sz w:val="24"/>
          <w:szCs w:val="24"/>
          <w:lang w:val="fr-FR"/>
        </w:rPr>
        <w:t>)</w:t>
      </w:r>
      <w:r w:rsidR="00800E2C">
        <w:rPr>
          <w:rFonts w:ascii="Times New Roman" w:hAnsi="Times New Roman" w:cs="Times New Roman"/>
          <w:sz w:val="24"/>
          <w:szCs w:val="24"/>
          <w:lang w:val="fr-FR"/>
        </w:rPr>
        <w:t xml:space="preserve">. </w:t>
      </w:r>
      <w:r w:rsidR="00973573">
        <w:rPr>
          <w:rFonts w:ascii="Times New Roman" w:hAnsi="Times New Roman" w:cs="Times New Roman"/>
          <w:sz w:val="24"/>
          <w:szCs w:val="24"/>
          <w:lang w:val="fr-FR"/>
        </w:rPr>
        <w:t>Quand, après la visite de l’espion de la police, début novembre, elle se vit confondue d’avoir vendu les mêmes livres que les Cliquet, et particulièrement des ouvrages de « poliçonerie », elle mit hors de cause son compagnon</w:t>
      </w:r>
      <w:r w:rsidR="00973573">
        <w:rPr>
          <w:rStyle w:val="Appelnotedebasdep"/>
          <w:rFonts w:ascii="Times New Roman" w:hAnsi="Times New Roman" w:cs="Times New Roman"/>
          <w:sz w:val="24"/>
          <w:szCs w:val="24"/>
          <w:lang w:val="fr-FR"/>
        </w:rPr>
        <w:footnoteReference w:id="60"/>
      </w:r>
      <w:r w:rsidR="00973573">
        <w:rPr>
          <w:rFonts w:ascii="Times New Roman" w:hAnsi="Times New Roman" w:cs="Times New Roman"/>
          <w:sz w:val="24"/>
          <w:szCs w:val="24"/>
          <w:lang w:val="fr-FR"/>
        </w:rPr>
        <w:t xml:space="preserve">. </w:t>
      </w:r>
    </w:p>
    <w:p w:rsidR="00973573" w:rsidRPr="00A552F9" w:rsidRDefault="00973573" w:rsidP="00973573">
      <w:pPr>
        <w:spacing w:after="0"/>
        <w:ind w:left="709"/>
        <w:rPr>
          <w:rFonts w:ascii="Times New Roman" w:hAnsi="Times New Roman" w:cs="Times New Roman"/>
          <w:lang w:val="fr-FR"/>
        </w:rPr>
      </w:pPr>
      <w:r w:rsidRPr="00A552F9">
        <w:rPr>
          <w:rFonts w:ascii="Times New Roman" w:hAnsi="Times New Roman" w:cs="Times New Roman"/>
          <w:lang w:val="fr-FR"/>
        </w:rPr>
        <w:t xml:space="preserve">Interrogée si ce n’est pas du consentement et sur l’approbation de son mari qu’elle a vendu des livres prohibés. </w:t>
      </w:r>
    </w:p>
    <w:p w:rsidR="00973573" w:rsidRDefault="00973573" w:rsidP="00973573">
      <w:pPr>
        <w:spacing w:after="0"/>
        <w:ind w:left="709"/>
        <w:rPr>
          <w:rFonts w:ascii="Times New Roman" w:hAnsi="Times New Roman" w:cs="Times New Roman"/>
          <w:lang w:val="fr-FR"/>
        </w:rPr>
      </w:pPr>
      <w:r w:rsidRPr="00A552F9">
        <w:rPr>
          <w:rFonts w:ascii="Times New Roman" w:hAnsi="Times New Roman" w:cs="Times New Roman"/>
          <w:lang w:val="fr-FR"/>
        </w:rPr>
        <w:t>A dit que son mari n’en a jamais eu connaissance et lui a au contraire défendu</w:t>
      </w:r>
      <w:r>
        <w:rPr>
          <w:rFonts w:ascii="Times New Roman" w:hAnsi="Times New Roman" w:cs="Times New Roman"/>
          <w:lang w:val="fr-FR"/>
        </w:rPr>
        <w:t>,</w:t>
      </w:r>
      <w:r w:rsidRPr="00A552F9">
        <w:rPr>
          <w:rFonts w:ascii="Times New Roman" w:hAnsi="Times New Roman" w:cs="Times New Roman"/>
          <w:lang w:val="fr-FR"/>
        </w:rPr>
        <w:t xml:space="preserve"> et lui</w:t>
      </w:r>
      <w:r>
        <w:rPr>
          <w:rFonts w:ascii="Times New Roman" w:hAnsi="Times New Roman" w:cs="Times New Roman"/>
          <w:lang w:val="fr-FR"/>
        </w:rPr>
        <w:t>,</w:t>
      </w:r>
      <w:r w:rsidRPr="00A552F9">
        <w:rPr>
          <w:rFonts w:ascii="Times New Roman" w:hAnsi="Times New Roman" w:cs="Times New Roman"/>
          <w:lang w:val="fr-FR"/>
        </w:rPr>
        <w:t xml:space="preserve"> ayant trouvé un morceau de papier contenant une note de trois mauvais livres, il lui dit, il y a un mois ou environ : Est-ce que tu veux me faire aller à la Bastille ?</w:t>
      </w:r>
    </w:p>
    <w:p w:rsidR="00973573" w:rsidRDefault="00973573" w:rsidP="00973573">
      <w:pPr>
        <w:spacing w:after="0"/>
        <w:rPr>
          <w:rFonts w:ascii="Times New Roman" w:hAnsi="Times New Roman" w:cs="Times New Roman"/>
          <w:lang w:val="fr-FR"/>
        </w:rPr>
      </w:pPr>
    </w:p>
    <w:p w:rsidR="00973573" w:rsidRPr="0006214B" w:rsidRDefault="00973573" w:rsidP="0006214B">
      <w:pPr>
        <w:ind w:firstLine="708"/>
        <w:rPr>
          <w:rFonts w:ascii="Times New Roman" w:hAnsi="Times New Roman" w:cs="Times New Roman"/>
          <w:sz w:val="24"/>
          <w:szCs w:val="24"/>
          <w:lang w:val="fr-FR"/>
        </w:rPr>
      </w:pPr>
      <w:r>
        <w:rPr>
          <w:rFonts w:ascii="Times New Roman" w:hAnsi="Times New Roman" w:cs="Times New Roman"/>
          <w:sz w:val="24"/>
          <w:szCs w:val="24"/>
        </w:rPr>
        <w:t>Christophe-Frédéric fut moins élégant</w:t>
      </w:r>
      <w:r>
        <w:rPr>
          <w:rStyle w:val="Appelnotedebasdep"/>
          <w:rFonts w:ascii="Times New Roman" w:hAnsi="Times New Roman" w:cs="Times New Roman"/>
          <w:sz w:val="24"/>
          <w:szCs w:val="24"/>
        </w:rPr>
        <w:footnoteReference w:id="61"/>
      </w:r>
      <w:r>
        <w:rPr>
          <w:rFonts w:ascii="Times New Roman" w:hAnsi="Times New Roman" w:cs="Times New Roman"/>
          <w:sz w:val="24"/>
          <w:szCs w:val="24"/>
        </w:rPr>
        <w:t xml:space="preserve">. </w:t>
      </w:r>
      <w:r>
        <w:rPr>
          <w:rFonts w:ascii="Times New Roman" w:hAnsi="Times New Roman" w:cs="Times New Roman"/>
          <w:sz w:val="24"/>
          <w:szCs w:val="24"/>
          <w:lang w:val="fr-FR"/>
        </w:rPr>
        <w:t>Interrogé par Rochebrune sur le commerce que le couple tenait à l’Opéra, il répondit « qu’il n’a point mis le pied à la dite boutique depuis Pâques dernier et qu’il en a abandonné le profit à sa femme en lui recommandant de ne rien faire contre les règlements et les ordo</w:t>
      </w:r>
      <w:r w:rsidR="0006214B">
        <w:rPr>
          <w:rFonts w:ascii="Times New Roman" w:hAnsi="Times New Roman" w:cs="Times New Roman"/>
          <w:sz w:val="24"/>
          <w:szCs w:val="24"/>
          <w:lang w:val="fr-FR"/>
        </w:rPr>
        <w:t>nnances concernant la librairie</w:t>
      </w:r>
      <w:r>
        <w:rPr>
          <w:rFonts w:ascii="Times New Roman" w:hAnsi="Times New Roman" w:cs="Times New Roman"/>
          <w:sz w:val="24"/>
          <w:szCs w:val="24"/>
          <w:lang w:val="fr-FR"/>
        </w:rPr>
        <w:t> ».  « </w:t>
      </w:r>
      <w:r w:rsidRPr="00A552F9">
        <w:rPr>
          <w:rFonts w:ascii="Times New Roman" w:hAnsi="Times New Roman" w:cs="Times New Roman"/>
          <w:sz w:val="24"/>
          <w:szCs w:val="24"/>
          <w:lang w:val="fr-FR"/>
        </w:rPr>
        <w:t>C’est sans son approbation et sans son consentement si elle s’est mêlée de vouloir procurer de pareils livres, et c’</w:t>
      </w:r>
      <w:r>
        <w:rPr>
          <w:rFonts w:ascii="Times New Roman" w:hAnsi="Times New Roman" w:cs="Times New Roman"/>
          <w:sz w:val="24"/>
          <w:szCs w:val="24"/>
          <w:lang w:val="fr-FR"/>
        </w:rPr>
        <w:t>est à elle de rendre compte de s</w:t>
      </w:r>
      <w:r w:rsidRPr="00A552F9">
        <w:rPr>
          <w:rFonts w:ascii="Times New Roman" w:hAnsi="Times New Roman" w:cs="Times New Roman"/>
          <w:sz w:val="24"/>
          <w:szCs w:val="24"/>
          <w:lang w:val="fr-FR"/>
        </w:rPr>
        <w:t>a conduite qu’il désapprouve</w:t>
      </w:r>
      <w:r>
        <w:rPr>
          <w:rFonts w:ascii="Times New Roman" w:hAnsi="Times New Roman" w:cs="Times New Roman"/>
          <w:sz w:val="24"/>
          <w:szCs w:val="24"/>
          <w:lang w:val="fr-FR"/>
        </w:rPr>
        <w:t> »</w:t>
      </w:r>
      <w:r w:rsidRPr="00A552F9">
        <w:rPr>
          <w:rFonts w:ascii="Times New Roman" w:hAnsi="Times New Roman" w:cs="Times New Roman"/>
          <w:sz w:val="24"/>
          <w:szCs w:val="24"/>
          <w:lang w:val="fr-FR"/>
        </w:rPr>
        <w:t>.</w:t>
      </w:r>
      <w:r>
        <w:rPr>
          <w:rFonts w:ascii="Times New Roman" w:hAnsi="Times New Roman" w:cs="Times New Roman"/>
          <w:sz w:val="24"/>
          <w:szCs w:val="24"/>
          <w:lang w:val="fr-FR"/>
        </w:rPr>
        <w:t xml:space="preserve"> Pour sa part, « il s’est </w:t>
      </w:r>
      <w:r w:rsidRPr="00A552F9">
        <w:rPr>
          <w:rFonts w:ascii="Times New Roman" w:hAnsi="Times New Roman" w:cs="Times New Roman"/>
          <w:sz w:val="24"/>
          <w:szCs w:val="24"/>
          <w:lang w:val="fr-FR"/>
        </w:rPr>
        <w:t xml:space="preserve">efforcé par sa conduite de mériter la protection de Monsieur le Lieutenant général de police, à qui il </w:t>
      </w:r>
      <w:r>
        <w:rPr>
          <w:rFonts w:ascii="Times New Roman" w:hAnsi="Times New Roman" w:cs="Times New Roman"/>
          <w:sz w:val="24"/>
          <w:szCs w:val="24"/>
          <w:lang w:val="fr-FR"/>
        </w:rPr>
        <w:t xml:space="preserve">serait au désespoir de déplaire ». Si « les </w:t>
      </w:r>
      <w:r w:rsidRPr="00A552F9">
        <w:rPr>
          <w:rFonts w:ascii="Times New Roman" w:hAnsi="Times New Roman" w:cs="Times New Roman"/>
          <w:sz w:val="24"/>
          <w:szCs w:val="24"/>
          <w:lang w:val="fr-FR"/>
        </w:rPr>
        <w:t>apparences sont contre lui</w:t>
      </w:r>
      <w:r>
        <w:rPr>
          <w:rFonts w:ascii="Times New Roman" w:hAnsi="Times New Roman" w:cs="Times New Roman"/>
          <w:sz w:val="24"/>
          <w:szCs w:val="24"/>
          <w:lang w:val="fr-FR"/>
        </w:rPr>
        <w:t xml:space="preserve"> », il s’engage à « ôter </w:t>
      </w:r>
      <w:r w:rsidRPr="00A552F9">
        <w:rPr>
          <w:rFonts w:ascii="Times New Roman" w:hAnsi="Times New Roman" w:cs="Times New Roman"/>
          <w:sz w:val="24"/>
          <w:szCs w:val="24"/>
          <w:lang w:val="fr-FR"/>
        </w:rPr>
        <w:t>à sa femme le commerce total des livres</w:t>
      </w:r>
      <w:r>
        <w:rPr>
          <w:rFonts w:ascii="Times New Roman" w:hAnsi="Times New Roman" w:cs="Times New Roman"/>
          <w:sz w:val="24"/>
          <w:szCs w:val="24"/>
          <w:lang w:val="fr-FR"/>
        </w:rPr>
        <w:t xml:space="preserve"> », de sorte « qu’il </w:t>
      </w:r>
      <w:r w:rsidRPr="00A552F9">
        <w:rPr>
          <w:rFonts w:ascii="Times New Roman" w:hAnsi="Times New Roman" w:cs="Times New Roman"/>
          <w:sz w:val="24"/>
          <w:szCs w:val="24"/>
          <w:lang w:val="fr-FR"/>
        </w:rPr>
        <w:t>ne soit plus compromis</w:t>
      </w:r>
      <w:r>
        <w:rPr>
          <w:rFonts w:ascii="Times New Roman" w:hAnsi="Times New Roman" w:cs="Times New Roman"/>
          <w:sz w:val="24"/>
          <w:szCs w:val="24"/>
          <w:lang w:val="fr-FR"/>
        </w:rPr>
        <w:t> » et, par conséquent,  « </w:t>
      </w:r>
      <w:r w:rsidRPr="00A552F9">
        <w:rPr>
          <w:rFonts w:ascii="Times New Roman" w:hAnsi="Times New Roman" w:cs="Times New Roman"/>
          <w:sz w:val="24"/>
          <w:szCs w:val="24"/>
          <w:lang w:val="fr-FR"/>
        </w:rPr>
        <w:t>qu’il ne partage pas une punitio</w:t>
      </w:r>
      <w:r>
        <w:rPr>
          <w:rFonts w:ascii="Times New Roman" w:hAnsi="Times New Roman" w:cs="Times New Roman"/>
          <w:sz w:val="24"/>
          <w:szCs w:val="24"/>
          <w:lang w:val="fr-FR"/>
        </w:rPr>
        <w:t xml:space="preserve">n qu’elle aurait dû subir seule ». </w:t>
      </w:r>
    </w:p>
    <w:p w:rsidR="009B1057" w:rsidRDefault="00552068" w:rsidP="00B42393">
      <w:pPr>
        <w:ind w:firstLine="708"/>
        <w:rPr>
          <w:rFonts w:ascii="Times New Roman" w:hAnsi="Times New Roman" w:cs="Times New Roman"/>
          <w:sz w:val="24"/>
          <w:szCs w:val="24"/>
        </w:rPr>
      </w:pPr>
      <w:r>
        <w:rPr>
          <w:rFonts w:ascii="Times New Roman" w:eastAsia="Times New Roman" w:hAnsi="Times New Roman" w:cs="Times New Roman"/>
          <w:sz w:val="24"/>
          <w:szCs w:val="24"/>
          <w:lang w:eastAsia="fr-BE"/>
        </w:rPr>
        <w:t xml:space="preserve">6. On fait les comptes… </w:t>
      </w:r>
    </w:p>
    <w:p w:rsidR="009D5DAB" w:rsidRDefault="006B2D2E" w:rsidP="00B42393">
      <w:pPr>
        <w:ind w:firstLine="708"/>
        <w:rPr>
          <w:rFonts w:ascii="Times New Roman" w:hAnsi="Times New Roman" w:cs="Times New Roman"/>
          <w:sz w:val="24"/>
          <w:szCs w:val="24"/>
          <w:lang w:val="fr-FR"/>
        </w:rPr>
      </w:pPr>
      <w:r>
        <w:rPr>
          <w:rFonts w:ascii="Times New Roman" w:hAnsi="Times New Roman" w:cs="Times New Roman"/>
          <w:sz w:val="24"/>
          <w:szCs w:val="24"/>
          <w:lang w:val="fr-FR"/>
        </w:rPr>
        <w:t>Dans un rapport adressé à Sartine pour lui faire part des conclusions générales de son enquête, le commissaire de Rochebrune écrit le 30 décembre 1766</w:t>
      </w:r>
      <w:r>
        <w:rPr>
          <w:rStyle w:val="Appelnotedebasdep"/>
          <w:rFonts w:ascii="Times New Roman" w:hAnsi="Times New Roman" w:cs="Times New Roman"/>
          <w:sz w:val="24"/>
          <w:szCs w:val="24"/>
          <w:lang w:val="fr-FR"/>
        </w:rPr>
        <w:footnoteReference w:id="62"/>
      </w:r>
      <w:r>
        <w:rPr>
          <w:rFonts w:ascii="Times New Roman" w:hAnsi="Times New Roman" w:cs="Times New Roman"/>
          <w:sz w:val="24"/>
          <w:szCs w:val="24"/>
          <w:lang w:val="fr-FR"/>
        </w:rPr>
        <w:t> :</w:t>
      </w:r>
    </w:p>
    <w:p w:rsidR="00DB596E" w:rsidRDefault="00DB596E" w:rsidP="00DB596E">
      <w:pPr>
        <w:ind w:left="709"/>
        <w:rPr>
          <w:rFonts w:ascii="Times New Roman" w:hAnsi="Times New Roman" w:cs="Times New Roman"/>
          <w:i/>
          <w:sz w:val="24"/>
          <w:szCs w:val="24"/>
          <w:lang w:val="fr-FR"/>
        </w:rPr>
      </w:pPr>
      <w:r>
        <w:rPr>
          <w:rFonts w:ascii="Times New Roman" w:hAnsi="Times New Roman" w:cs="Times New Roman"/>
          <w:i/>
          <w:sz w:val="24"/>
          <w:szCs w:val="24"/>
          <w:lang w:val="fr-FR"/>
        </w:rPr>
        <w:t xml:space="preserve">On peut considérer sous deux classes les colporteurs et les libraires que j’ai interrogés : les uns conviennent de s’être fourni les uns les autres </w:t>
      </w:r>
      <w:r w:rsidR="00CF10AA">
        <w:rPr>
          <w:rFonts w:ascii="Times New Roman" w:hAnsi="Times New Roman" w:cs="Times New Roman"/>
          <w:i/>
          <w:sz w:val="24"/>
          <w:szCs w:val="24"/>
          <w:lang w:val="fr-FR"/>
        </w:rPr>
        <w:t>des</w:t>
      </w:r>
      <w:r>
        <w:rPr>
          <w:rFonts w:ascii="Times New Roman" w:hAnsi="Times New Roman" w:cs="Times New Roman"/>
          <w:i/>
          <w:sz w:val="24"/>
          <w:szCs w:val="24"/>
          <w:lang w:val="fr-FR"/>
        </w:rPr>
        <w:t xml:space="preserve"> mauvais livres qu’ils ont débités ; et les autres se disent innocents ou affirment les avoir reçus de personnes inconnues ou qu’ils ne peuvent indiquer, ce qui donne lieu de croire qu’ils ne méritent aucune croyance sur cet article et il m’a paru inutile de les récoler et de les confronter les uns aux autres. </w:t>
      </w:r>
    </w:p>
    <w:p w:rsidR="00CF10AA" w:rsidRDefault="00DB596E" w:rsidP="00CF10AA">
      <w:pPr>
        <w:ind w:left="709"/>
        <w:rPr>
          <w:rFonts w:ascii="Times New Roman" w:hAnsi="Times New Roman" w:cs="Times New Roman"/>
          <w:i/>
          <w:sz w:val="24"/>
          <w:szCs w:val="24"/>
          <w:lang w:val="fr-FR"/>
        </w:rPr>
      </w:pPr>
      <w:r>
        <w:rPr>
          <w:rFonts w:ascii="Times New Roman" w:hAnsi="Times New Roman" w:cs="Times New Roman"/>
          <w:i/>
          <w:sz w:val="24"/>
          <w:szCs w:val="24"/>
          <w:lang w:val="fr-FR"/>
        </w:rPr>
        <w:t>La femme Saint-Germain convient d’avoir vendu le dictionnaire philosophique et les mémoires de La Chalotais, qu’elle déclare avoir achetés de la femme Lescuyer. Qui en a fait l’aveu. Et a dit tenir de Cliquet ce Dictionnaire philosophique</w:t>
      </w:r>
      <w:r w:rsidR="00CF10AA">
        <w:rPr>
          <w:rFonts w:ascii="Times New Roman" w:hAnsi="Times New Roman" w:cs="Times New Roman"/>
          <w:i/>
          <w:sz w:val="24"/>
          <w:szCs w:val="24"/>
          <w:lang w:val="fr-FR"/>
        </w:rPr>
        <w:t>, et de la fille mariée du sieur De Grasse, libraire au Palais, les mémoires de La Chalotais.</w:t>
      </w:r>
    </w:p>
    <w:p w:rsidR="00DB596E" w:rsidRDefault="00CF10AA" w:rsidP="00CF10AA">
      <w:pPr>
        <w:ind w:left="709"/>
        <w:rPr>
          <w:rFonts w:ascii="Times New Roman" w:hAnsi="Times New Roman" w:cs="Times New Roman"/>
          <w:i/>
          <w:sz w:val="24"/>
          <w:szCs w:val="24"/>
          <w:lang w:val="fr-FR"/>
        </w:rPr>
      </w:pPr>
      <w:r>
        <w:rPr>
          <w:rFonts w:ascii="Times New Roman" w:hAnsi="Times New Roman" w:cs="Times New Roman"/>
          <w:i/>
          <w:sz w:val="24"/>
          <w:szCs w:val="24"/>
          <w:lang w:val="fr-FR"/>
        </w:rPr>
        <w:t>La femme Saint-Germain a vendu le portier des Chartreux, Thérèse philosophe et</w:t>
      </w:r>
      <w:r w:rsidR="00DB596E">
        <w:rPr>
          <w:rFonts w:ascii="Times New Roman" w:hAnsi="Times New Roman" w:cs="Times New Roman"/>
          <w:i/>
          <w:sz w:val="24"/>
          <w:szCs w:val="24"/>
          <w:lang w:val="fr-FR"/>
        </w:rPr>
        <w:t xml:space="preserve"> l’Ecole des filles que lui a livrés le sieur Michelin, qui a dit les tenir du nommé Pierre, colporteur. </w:t>
      </w:r>
    </w:p>
    <w:p w:rsidR="003A2DD0" w:rsidRDefault="003A2DD0" w:rsidP="00DB596E">
      <w:pPr>
        <w:ind w:left="709"/>
        <w:rPr>
          <w:rFonts w:ascii="Times New Roman" w:hAnsi="Times New Roman" w:cs="Times New Roman"/>
          <w:i/>
          <w:sz w:val="24"/>
          <w:szCs w:val="24"/>
          <w:lang w:val="fr-FR"/>
        </w:rPr>
      </w:pPr>
      <w:r>
        <w:rPr>
          <w:rFonts w:ascii="Times New Roman" w:hAnsi="Times New Roman" w:cs="Times New Roman"/>
          <w:i/>
          <w:sz w:val="24"/>
          <w:szCs w:val="24"/>
          <w:lang w:val="fr-FR"/>
        </w:rPr>
        <w:lastRenderedPageBreak/>
        <w:t>Michelin a vendu la putain errante à un particulier nommé Le Breton et le Dictionnaire philosophique et de mauvais livres que faisait sa femme. Et ne devait-il pas y veiller ?</w:t>
      </w:r>
    </w:p>
    <w:p w:rsidR="00E43CB7" w:rsidRDefault="00CF10AA" w:rsidP="00A16B55">
      <w:pPr>
        <w:rPr>
          <w:rFonts w:ascii="Times New Roman" w:hAnsi="Times New Roman" w:cs="Times New Roman"/>
          <w:sz w:val="24"/>
          <w:szCs w:val="24"/>
          <w:lang w:val="fr-FR"/>
        </w:rPr>
      </w:pPr>
      <w:r>
        <w:rPr>
          <w:rFonts w:ascii="Times New Roman" w:hAnsi="Times New Roman" w:cs="Times New Roman"/>
          <w:sz w:val="24"/>
          <w:szCs w:val="24"/>
          <w:lang w:val="fr-FR"/>
        </w:rPr>
        <w:tab/>
        <w:t xml:space="preserve">Un autre document fait le compte de manière encore plus détaillée des transactions qui eurent lieu, en un réseau qu’un schéma éventuellement articulé sur une cartographie active rendrait plus déchiffrable. L’entremêlement des échanges brouille, on en conviendra, </w:t>
      </w:r>
      <w:r w:rsidR="00FA4EF4">
        <w:rPr>
          <w:rFonts w:ascii="Times New Roman" w:hAnsi="Times New Roman" w:cs="Times New Roman"/>
          <w:sz w:val="24"/>
          <w:szCs w:val="24"/>
          <w:lang w:val="fr-FR"/>
        </w:rPr>
        <w:t>une circulation du livre prohibé où les chemins d’approvisionnement se recoupent. On le mesure à nouveau ci-dessus à propos des mémoires de La Chalotais, que la femme Saint-Germain reçoit à la fois de la femme Lescuyer et de la fille d</w:t>
      </w:r>
      <w:r w:rsidR="00A16B55">
        <w:rPr>
          <w:rFonts w:ascii="Times New Roman" w:hAnsi="Times New Roman" w:cs="Times New Roman"/>
          <w:sz w:val="24"/>
          <w:szCs w:val="24"/>
          <w:lang w:val="fr-FR"/>
        </w:rPr>
        <w:t xml:space="preserve">e Grasse. </w:t>
      </w:r>
      <w:r w:rsidR="00B6743F">
        <w:rPr>
          <w:rFonts w:ascii="Times New Roman" w:hAnsi="Times New Roman" w:cs="Times New Roman"/>
          <w:sz w:val="24"/>
          <w:szCs w:val="24"/>
          <w:lang w:val="fr-FR"/>
        </w:rPr>
        <w:t xml:space="preserve">On conviendra aussi </w:t>
      </w:r>
      <w:r w:rsidR="00A16B55">
        <w:rPr>
          <w:rFonts w:ascii="Times New Roman" w:hAnsi="Times New Roman" w:cs="Times New Roman"/>
          <w:sz w:val="24"/>
          <w:szCs w:val="24"/>
          <w:lang w:val="fr-FR"/>
        </w:rPr>
        <w:t xml:space="preserve">que la recherche portant sur le débit </w:t>
      </w:r>
      <w:r w:rsidR="00B6743F">
        <w:rPr>
          <w:rFonts w:ascii="Times New Roman" w:hAnsi="Times New Roman" w:cs="Times New Roman"/>
          <w:sz w:val="24"/>
          <w:szCs w:val="24"/>
          <w:lang w:val="fr-FR"/>
        </w:rPr>
        <w:t>de tel ou tel titre, voire de telle ou telle catégorie d’ouvrages, atomise en quelque s</w:t>
      </w:r>
      <w:r w:rsidR="00A16B55">
        <w:rPr>
          <w:rFonts w:ascii="Times New Roman" w:hAnsi="Times New Roman" w:cs="Times New Roman"/>
          <w:sz w:val="24"/>
          <w:szCs w:val="24"/>
          <w:lang w:val="fr-FR"/>
        </w:rPr>
        <w:t>orte le circuit de distribution</w:t>
      </w:r>
      <w:r w:rsidR="00B6743F">
        <w:rPr>
          <w:rFonts w:ascii="Times New Roman" w:hAnsi="Times New Roman" w:cs="Times New Roman"/>
          <w:sz w:val="24"/>
          <w:szCs w:val="24"/>
          <w:lang w:val="fr-FR"/>
        </w:rPr>
        <w:t xml:space="preserve"> quand tout le monde vend les mêmes livres et que des confrères et concurrents collaborent si volontiers pour se les procurer. </w:t>
      </w:r>
      <w:r w:rsidR="00A16B55">
        <w:rPr>
          <w:rFonts w:ascii="Times New Roman" w:hAnsi="Times New Roman" w:cs="Times New Roman"/>
          <w:sz w:val="24"/>
          <w:szCs w:val="24"/>
          <w:lang w:val="fr-FR"/>
        </w:rPr>
        <w:t xml:space="preserve">Tout au plus pouvons-nous </w:t>
      </w:r>
      <w:r w:rsidR="00E43CB7">
        <w:rPr>
          <w:rFonts w:ascii="Times New Roman" w:hAnsi="Times New Roman" w:cs="Times New Roman"/>
          <w:sz w:val="24"/>
          <w:szCs w:val="24"/>
          <w:lang w:val="fr-FR"/>
        </w:rPr>
        <w:t>d’abord distinguer, mais non séparer</w:t>
      </w:r>
      <w:r w:rsidR="002F3584">
        <w:rPr>
          <w:rFonts w:ascii="Times New Roman" w:hAnsi="Times New Roman" w:cs="Times New Roman"/>
          <w:sz w:val="24"/>
          <w:szCs w:val="24"/>
          <w:lang w:val="fr-FR"/>
        </w:rPr>
        <w:t xml:space="preserve"> absolument</w:t>
      </w:r>
      <w:r w:rsidR="00E43CB7">
        <w:rPr>
          <w:rFonts w:ascii="Times New Roman" w:hAnsi="Times New Roman" w:cs="Times New Roman"/>
          <w:sz w:val="24"/>
          <w:szCs w:val="24"/>
          <w:lang w:val="fr-FR"/>
        </w:rPr>
        <w:t xml:space="preserve">, </w:t>
      </w:r>
      <w:r w:rsidR="001758FE">
        <w:rPr>
          <w:rFonts w:ascii="Times New Roman" w:hAnsi="Times New Roman" w:cs="Times New Roman"/>
          <w:sz w:val="24"/>
          <w:szCs w:val="24"/>
          <w:lang w:val="fr-FR"/>
        </w:rPr>
        <w:t>des commerçants montrant une relative ind</w:t>
      </w:r>
      <w:r w:rsidR="002F3584">
        <w:rPr>
          <w:rFonts w:ascii="Times New Roman" w:hAnsi="Times New Roman" w:cs="Times New Roman"/>
          <w:sz w:val="24"/>
          <w:szCs w:val="24"/>
          <w:lang w:val="fr-FR"/>
        </w:rPr>
        <w:t xml:space="preserve">épendance, comme les Cliquet, </w:t>
      </w:r>
      <w:r w:rsidR="001758FE">
        <w:rPr>
          <w:rFonts w:ascii="Times New Roman" w:hAnsi="Times New Roman" w:cs="Times New Roman"/>
          <w:sz w:val="24"/>
          <w:szCs w:val="24"/>
          <w:lang w:val="fr-FR"/>
        </w:rPr>
        <w:t>les Kolman</w:t>
      </w:r>
      <w:r w:rsidR="002F3584">
        <w:rPr>
          <w:rFonts w:ascii="Times New Roman" w:hAnsi="Times New Roman" w:cs="Times New Roman"/>
          <w:sz w:val="24"/>
          <w:szCs w:val="24"/>
          <w:lang w:val="fr-FR"/>
        </w:rPr>
        <w:t xml:space="preserve"> et les Amaulry,</w:t>
      </w:r>
      <w:r w:rsidR="001758FE">
        <w:rPr>
          <w:rFonts w:ascii="Times New Roman" w:hAnsi="Times New Roman" w:cs="Times New Roman"/>
          <w:sz w:val="24"/>
          <w:szCs w:val="24"/>
          <w:lang w:val="fr-FR"/>
        </w:rPr>
        <w:t xml:space="preserve"> et ceux que lient des rapports, apparemment quotidiens. </w:t>
      </w:r>
    </w:p>
    <w:p w:rsidR="002F3584" w:rsidRDefault="002F3584" w:rsidP="00A16B55">
      <w:pPr>
        <w:rPr>
          <w:rFonts w:ascii="Times New Roman" w:hAnsi="Times New Roman" w:cs="Times New Roman"/>
          <w:sz w:val="24"/>
          <w:szCs w:val="24"/>
          <w:lang w:val="fr-FR"/>
        </w:rPr>
      </w:pPr>
      <w:r>
        <w:rPr>
          <w:rFonts w:ascii="Times New Roman" w:hAnsi="Times New Roman" w:cs="Times New Roman"/>
          <w:sz w:val="24"/>
          <w:szCs w:val="24"/>
          <w:lang w:val="fr-FR"/>
        </w:rPr>
        <w:tab/>
        <w:t xml:space="preserve">L’enquête serait sans doute plus instructive si elle approfondissait l’amont et l’aval des certaines séquences du circuit. On est renvoyé d’une part vers des fournisseurs très divers, où les libraires ayant pignon sur rue côtoient le plus menu fretin du colportage, de la Veuve Duchesne </w:t>
      </w:r>
      <w:r w:rsidR="002A71A1">
        <w:rPr>
          <w:rFonts w:ascii="Times New Roman" w:hAnsi="Times New Roman" w:cs="Times New Roman"/>
          <w:sz w:val="24"/>
          <w:szCs w:val="24"/>
          <w:lang w:val="fr-FR"/>
        </w:rPr>
        <w:t>au « nommé Pierre »</w:t>
      </w:r>
      <w:r w:rsidR="00CB448C">
        <w:rPr>
          <w:rFonts w:ascii="Times New Roman" w:hAnsi="Times New Roman" w:cs="Times New Roman"/>
          <w:sz w:val="24"/>
          <w:szCs w:val="24"/>
          <w:lang w:val="fr-FR"/>
        </w:rPr>
        <w:t>, au « nommé Garnier »</w:t>
      </w:r>
      <w:r w:rsidR="002A71A1">
        <w:rPr>
          <w:rFonts w:ascii="Times New Roman" w:hAnsi="Times New Roman" w:cs="Times New Roman"/>
          <w:sz w:val="24"/>
          <w:szCs w:val="24"/>
          <w:lang w:val="fr-FR"/>
        </w:rPr>
        <w:t xml:space="preserve">. Le </w:t>
      </w:r>
      <w:r w:rsidR="00AF79C3">
        <w:rPr>
          <w:rFonts w:ascii="Times New Roman" w:hAnsi="Times New Roman" w:cs="Times New Roman"/>
          <w:sz w:val="24"/>
          <w:szCs w:val="24"/>
          <w:lang w:val="fr-FR"/>
        </w:rPr>
        <w:t xml:space="preserve">garçon-imprimeur </w:t>
      </w:r>
      <w:r w:rsidR="002A71A1">
        <w:rPr>
          <w:rFonts w:ascii="Times New Roman" w:hAnsi="Times New Roman" w:cs="Times New Roman"/>
          <w:sz w:val="24"/>
          <w:szCs w:val="24"/>
          <w:lang w:val="fr-FR"/>
        </w:rPr>
        <w:t>Lecomte</w:t>
      </w:r>
      <w:r w:rsidR="00AF79C3">
        <w:rPr>
          <w:rFonts w:ascii="Times New Roman" w:hAnsi="Times New Roman" w:cs="Times New Roman"/>
          <w:sz w:val="24"/>
          <w:szCs w:val="24"/>
          <w:lang w:val="fr-FR"/>
        </w:rPr>
        <w:t>, originaire de Liège, impliqué dans la rafle,</w:t>
      </w:r>
      <w:r w:rsidR="002A71A1">
        <w:rPr>
          <w:rFonts w:ascii="Times New Roman" w:hAnsi="Times New Roman" w:cs="Times New Roman"/>
          <w:sz w:val="24"/>
          <w:szCs w:val="24"/>
          <w:lang w:val="fr-FR"/>
        </w:rPr>
        <w:t xml:space="preserve"> mériterait </w:t>
      </w:r>
      <w:r w:rsidR="00AF79C3">
        <w:rPr>
          <w:rFonts w:ascii="Times New Roman" w:hAnsi="Times New Roman" w:cs="Times New Roman"/>
          <w:sz w:val="24"/>
          <w:szCs w:val="24"/>
          <w:lang w:val="fr-FR"/>
        </w:rPr>
        <w:t>en particulier un examen séparé</w:t>
      </w:r>
      <w:r w:rsidR="00AF79C3">
        <w:rPr>
          <w:rStyle w:val="Appelnotedebasdep"/>
          <w:rFonts w:ascii="Times New Roman" w:hAnsi="Times New Roman" w:cs="Times New Roman"/>
          <w:sz w:val="24"/>
          <w:szCs w:val="24"/>
          <w:lang w:val="fr-FR"/>
        </w:rPr>
        <w:footnoteReference w:id="63"/>
      </w:r>
      <w:r w:rsidR="00AF79C3">
        <w:rPr>
          <w:rFonts w:ascii="Times New Roman" w:hAnsi="Times New Roman" w:cs="Times New Roman"/>
          <w:sz w:val="24"/>
          <w:szCs w:val="24"/>
          <w:lang w:val="fr-FR"/>
        </w:rPr>
        <w:t xml:space="preserve">. On a aussi souligné la diversité des niveaux sociaux où se recrutent les lecteurs d’ouvrages prohibés. Là aussi, il n’y a pas de raison pour que l’entourage de la Cour soit davantage préservé que d’autres milieux des images les plus libertines.  </w:t>
      </w:r>
    </w:p>
    <w:p w:rsidR="00AC61F5" w:rsidRDefault="00AF79C3" w:rsidP="00AC61F5">
      <w:pPr>
        <w:rPr>
          <w:rFonts w:ascii="Times New Roman" w:hAnsi="Times New Roman" w:cs="Times New Roman"/>
          <w:sz w:val="24"/>
          <w:szCs w:val="24"/>
          <w:lang w:val="fr-FR"/>
        </w:rPr>
      </w:pPr>
      <w:r>
        <w:rPr>
          <w:rFonts w:ascii="Times New Roman" w:hAnsi="Times New Roman" w:cs="Times New Roman"/>
          <w:sz w:val="24"/>
          <w:szCs w:val="24"/>
          <w:lang w:val="fr-FR"/>
        </w:rPr>
        <w:tab/>
        <w:t xml:space="preserve">Au moins </w:t>
      </w:r>
      <w:r w:rsidR="00B6743F">
        <w:rPr>
          <w:rFonts w:ascii="Times New Roman" w:hAnsi="Times New Roman" w:cs="Times New Roman"/>
          <w:sz w:val="24"/>
          <w:szCs w:val="24"/>
          <w:lang w:val="fr-FR"/>
        </w:rPr>
        <w:t xml:space="preserve">l’extrême convergence des témoignages – des colporteurs et de leurs clients – désigne-t-elle très exactement – mais sans surprises – la production qui marche, en matière de philosophie et de pornographie. Il </w:t>
      </w:r>
      <w:r w:rsidR="00AC61F5">
        <w:rPr>
          <w:rFonts w:ascii="Times New Roman" w:hAnsi="Times New Roman" w:cs="Times New Roman"/>
          <w:sz w:val="24"/>
          <w:szCs w:val="24"/>
          <w:lang w:val="fr-FR"/>
        </w:rPr>
        <w:t>est</w:t>
      </w:r>
      <w:r w:rsidR="00B6743F">
        <w:rPr>
          <w:rFonts w:ascii="Times New Roman" w:hAnsi="Times New Roman" w:cs="Times New Roman"/>
          <w:sz w:val="24"/>
          <w:szCs w:val="24"/>
          <w:lang w:val="fr-FR"/>
        </w:rPr>
        <w:t xml:space="preserve"> pittoresque de voir telle marchande en « tourmenter »  telle autre, jusque dans les détours de la rue de la Huchette,  pour obtenir le </w:t>
      </w:r>
      <w:r w:rsidR="00B6743F">
        <w:rPr>
          <w:rFonts w:ascii="Times New Roman" w:hAnsi="Times New Roman" w:cs="Times New Roman"/>
          <w:i/>
          <w:sz w:val="24"/>
          <w:szCs w:val="24"/>
          <w:lang w:val="fr-FR"/>
        </w:rPr>
        <w:t xml:space="preserve">Portier des Chartreux </w:t>
      </w:r>
      <w:r w:rsidR="00B6743F">
        <w:rPr>
          <w:rFonts w:ascii="Times New Roman" w:hAnsi="Times New Roman" w:cs="Times New Roman"/>
          <w:sz w:val="24"/>
          <w:szCs w:val="24"/>
          <w:lang w:val="fr-FR"/>
        </w:rPr>
        <w:t xml:space="preserve">ou le </w:t>
      </w:r>
      <w:r w:rsidR="00B6743F">
        <w:rPr>
          <w:rFonts w:ascii="Times New Roman" w:hAnsi="Times New Roman" w:cs="Times New Roman"/>
          <w:i/>
          <w:sz w:val="24"/>
          <w:szCs w:val="24"/>
          <w:lang w:val="fr-FR"/>
        </w:rPr>
        <w:t>Dictionnaire philosophique</w:t>
      </w:r>
      <w:r w:rsidR="00A16B55">
        <w:rPr>
          <w:rFonts w:ascii="Times New Roman" w:hAnsi="Times New Roman" w:cs="Times New Roman"/>
          <w:i/>
          <w:sz w:val="24"/>
          <w:szCs w:val="24"/>
          <w:lang w:val="fr-FR"/>
        </w:rPr>
        <w:t xml:space="preserve">. </w:t>
      </w:r>
      <w:r w:rsidR="00A16B55">
        <w:rPr>
          <w:rFonts w:ascii="Times New Roman" w:hAnsi="Times New Roman" w:cs="Times New Roman"/>
          <w:sz w:val="24"/>
          <w:szCs w:val="24"/>
          <w:lang w:val="fr-FR"/>
        </w:rPr>
        <w:t>Tous veulent proposer</w:t>
      </w:r>
      <w:r w:rsidR="00AC61F5">
        <w:rPr>
          <w:rFonts w:ascii="Times New Roman" w:hAnsi="Times New Roman" w:cs="Times New Roman"/>
          <w:sz w:val="24"/>
          <w:szCs w:val="24"/>
          <w:lang w:val="fr-FR"/>
        </w:rPr>
        <w:t xml:space="preserve"> ces ouvrages dont  les prix d’acquisition et de vente occupent beaucoup l’interrogateur de la Bastille. </w:t>
      </w:r>
    </w:p>
    <w:p w:rsidR="00FA0DE3" w:rsidRPr="001F1170" w:rsidRDefault="00AC61F5" w:rsidP="0027237B">
      <w:pPr>
        <w:rPr>
          <w:rFonts w:ascii="Times New Roman" w:hAnsi="Times New Roman" w:cs="Times New Roman"/>
          <w:sz w:val="24"/>
          <w:szCs w:val="24"/>
          <w:lang w:val="fr-FR"/>
        </w:rPr>
      </w:pPr>
      <w:r>
        <w:rPr>
          <w:rFonts w:ascii="Times New Roman" w:hAnsi="Times New Roman" w:cs="Times New Roman"/>
          <w:sz w:val="24"/>
          <w:szCs w:val="24"/>
          <w:lang w:val="fr-FR"/>
        </w:rPr>
        <w:tab/>
      </w:r>
      <w:r w:rsidRPr="001F1170">
        <w:rPr>
          <w:rFonts w:ascii="Times New Roman" w:hAnsi="Times New Roman" w:cs="Times New Roman"/>
          <w:sz w:val="24"/>
          <w:szCs w:val="24"/>
          <w:lang w:val="fr-FR"/>
        </w:rPr>
        <w:t xml:space="preserve">Ceux-ci rendent compte </w:t>
      </w:r>
      <w:r w:rsidR="000602F1" w:rsidRPr="001F1170">
        <w:rPr>
          <w:rFonts w:ascii="Times New Roman" w:hAnsi="Times New Roman" w:cs="Times New Roman"/>
          <w:sz w:val="24"/>
          <w:szCs w:val="24"/>
          <w:lang w:val="fr-FR"/>
        </w:rPr>
        <w:t xml:space="preserve">à la fois </w:t>
      </w:r>
      <w:r w:rsidRPr="001F1170">
        <w:rPr>
          <w:rFonts w:ascii="Times New Roman" w:hAnsi="Times New Roman" w:cs="Times New Roman"/>
          <w:sz w:val="24"/>
          <w:szCs w:val="24"/>
          <w:lang w:val="fr-FR"/>
        </w:rPr>
        <w:t>des risques encourus par les colporteurs</w:t>
      </w:r>
      <w:r w:rsidR="000602F1" w:rsidRPr="001F1170">
        <w:rPr>
          <w:rFonts w:ascii="Times New Roman" w:hAnsi="Times New Roman" w:cs="Times New Roman"/>
          <w:sz w:val="24"/>
          <w:szCs w:val="24"/>
          <w:lang w:val="fr-FR"/>
        </w:rPr>
        <w:t xml:space="preserve"> et des attraits exercés sur certains amateurs. </w:t>
      </w:r>
      <w:r w:rsidR="00225AE5" w:rsidRPr="001F1170">
        <w:rPr>
          <w:rFonts w:ascii="Times New Roman" w:hAnsi="Times New Roman" w:cs="Times New Roman"/>
          <w:sz w:val="24"/>
          <w:szCs w:val="24"/>
          <w:lang w:val="fr-FR"/>
        </w:rPr>
        <w:t xml:space="preserve">Qu’il s’agisse de vendre le </w:t>
      </w:r>
      <w:r w:rsidR="00225AE5" w:rsidRPr="001F1170">
        <w:rPr>
          <w:rFonts w:ascii="Times New Roman" w:hAnsi="Times New Roman" w:cs="Times New Roman"/>
          <w:i/>
          <w:sz w:val="24"/>
          <w:szCs w:val="24"/>
          <w:lang w:val="fr-FR"/>
        </w:rPr>
        <w:t xml:space="preserve">Portier des Chartreux </w:t>
      </w:r>
      <w:r w:rsidR="00225AE5" w:rsidRPr="001F1170">
        <w:rPr>
          <w:rFonts w:ascii="Times New Roman" w:hAnsi="Times New Roman" w:cs="Times New Roman"/>
          <w:sz w:val="24"/>
          <w:szCs w:val="24"/>
          <w:lang w:val="fr-FR"/>
        </w:rPr>
        <w:t xml:space="preserve">à un amateur ou de le refiler à un confrère pressé d’une demande par un de ses clients, le prix varie entre 21 et 30 livres. Louis Michelin en cède un exemplaire </w:t>
      </w:r>
      <w:r w:rsidR="00E96D79" w:rsidRPr="001F1170">
        <w:rPr>
          <w:rFonts w:ascii="Times New Roman" w:hAnsi="Times New Roman" w:cs="Times New Roman"/>
          <w:sz w:val="24"/>
          <w:szCs w:val="24"/>
          <w:lang w:val="fr-FR"/>
        </w:rPr>
        <w:t>à la Saint-Germain pour « vingt-et-une ou vingt-qu</w:t>
      </w:r>
      <w:r w:rsidR="00E96D79" w:rsidRPr="001F1170">
        <w:rPr>
          <w:rFonts w:ascii="Times New Roman" w:hAnsi="Times New Roman" w:cs="Times New Roman"/>
          <w:b/>
          <w:sz w:val="24"/>
          <w:szCs w:val="24"/>
          <w:lang w:val="fr-FR"/>
        </w:rPr>
        <w:t>a</w:t>
      </w:r>
      <w:r w:rsidR="00E96D79" w:rsidRPr="001F1170">
        <w:rPr>
          <w:rFonts w:ascii="Times New Roman" w:hAnsi="Times New Roman" w:cs="Times New Roman"/>
          <w:sz w:val="24"/>
          <w:szCs w:val="24"/>
          <w:lang w:val="fr-FR"/>
        </w:rPr>
        <w:t xml:space="preserve">tre livres ». Le prix atteint 30 livres quand il vend ce genre d’ouvrage à un particulier comme Le Breton. Les Kolman proposent le </w:t>
      </w:r>
      <w:r w:rsidR="00E96D79" w:rsidRPr="001F1170">
        <w:rPr>
          <w:rFonts w:ascii="Times New Roman" w:hAnsi="Times New Roman" w:cs="Times New Roman"/>
          <w:i/>
          <w:sz w:val="24"/>
          <w:szCs w:val="24"/>
          <w:lang w:val="fr-FR"/>
        </w:rPr>
        <w:t xml:space="preserve">Portier </w:t>
      </w:r>
      <w:r w:rsidR="00E96D79" w:rsidRPr="001F1170">
        <w:rPr>
          <w:rFonts w:ascii="Times New Roman" w:hAnsi="Times New Roman" w:cs="Times New Roman"/>
          <w:sz w:val="24"/>
          <w:szCs w:val="24"/>
          <w:lang w:val="fr-FR"/>
        </w:rPr>
        <w:t xml:space="preserve">pour 21 livres à un amateur de « poliçonerie ». </w:t>
      </w:r>
      <w:r w:rsidR="0027237B" w:rsidRPr="001F1170">
        <w:rPr>
          <w:rFonts w:ascii="Times New Roman" w:hAnsi="Times New Roman" w:cs="Times New Roman"/>
          <w:sz w:val="24"/>
          <w:szCs w:val="24"/>
          <w:lang w:val="fr-FR"/>
        </w:rPr>
        <w:t xml:space="preserve">Le prix des </w:t>
      </w:r>
      <w:r w:rsidR="0027237B" w:rsidRPr="001F1170">
        <w:rPr>
          <w:rFonts w:ascii="Times New Roman" w:hAnsi="Times New Roman" w:cs="Times New Roman"/>
          <w:i/>
          <w:sz w:val="24"/>
          <w:szCs w:val="24"/>
          <w:lang w:val="fr-FR"/>
        </w:rPr>
        <w:t xml:space="preserve">curiosa </w:t>
      </w:r>
      <w:r w:rsidR="0027237B" w:rsidRPr="001F1170">
        <w:rPr>
          <w:rFonts w:ascii="Times New Roman" w:hAnsi="Times New Roman" w:cs="Times New Roman"/>
          <w:sz w:val="24"/>
          <w:szCs w:val="24"/>
          <w:lang w:val="fr-FR"/>
        </w:rPr>
        <w:t xml:space="preserve">se situe visiblement au sommet des sommes consenties pour des livres prohibés. Fera-t-on ici valoir qu’on achetait une poule, à l’époque, pour une demi-livre environ ? Des niveaux d’attractivité et de prix s’établissent, il est vrai, dans la catégorie des livres qu’on « ne lit que d’une main ». </w:t>
      </w:r>
      <w:r w:rsidR="007A3E73" w:rsidRPr="001F1170">
        <w:rPr>
          <w:rFonts w:ascii="Times New Roman" w:hAnsi="Times New Roman" w:cs="Times New Roman"/>
          <w:sz w:val="24"/>
          <w:szCs w:val="24"/>
          <w:lang w:val="fr-FR"/>
        </w:rPr>
        <w:t>On offre à « L</w:t>
      </w:r>
      <w:r w:rsidR="0027237B" w:rsidRPr="001F1170">
        <w:rPr>
          <w:rFonts w:ascii="Times New Roman" w:hAnsi="Times New Roman" w:cs="Times New Roman"/>
          <w:sz w:val="24"/>
          <w:szCs w:val="24"/>
          <w:lang w:val="fr-FR"/>
        </w:rPr>
        <w:t xml:space="preserve">e </w:t>
      </w:r>
      <w:r w:rsidR="00FA0DE3" w:rsidRPr="001F1170">
        <w:rPr>
          <w:rFonts w:ascii="Times New Roman" w:hAnsi="Times New Roman" w:cs="Times New Roman"/>
          <w:sz w:val="24"/>
          <w:szCs w:val="24"/>
          <w:lang w:val="fr-FR"/>
        </w:rPr>
        <w:t>Breton</w:t>
      </w:r>
      <w:r w:rsidR="007A3E73" w:rsidRPr="001F1170">
        <w:rPr>
          <w:rFonts w:ascii="Times New Roman" w:hAnsi="Times New Roman" w:cs="Times New Roman"/>
          <w:sz w:val="24"/>
          <w:szCs w:val="24"/>
          <w:lang w:val="fr-FR"/>
        </w:rPr>
        <w:t> »</w:t>
      </w:r>
      <w:r w:rsidR="00FA0DE3" w:rsidRPr="001F1170">
        <w:rPr>
          <w:rFonts w:ascii="Times New Roman" w:hAnsi="Times New Roman" w:cs="Times New Roman"/>
          <w:sz w:val="24"/>
          <w:szCs w:val="24"/>
          <w:lang w:val="fr-FR"/>
        </w:rPr>
        <w:t xml:space="preserve">, à défaut </w:t>
      </w:r>
      <w:r w:rsidR="0027237B" w:rsidRPr="001F1170">
        <w:rPr>
          <w:rFonts w:ascii="Times New Roman" w:hAnsi="Times New Roman" w:cs="Times New Roman"/>
          <w:sz w:val="24"/>
          <w:szCs w:val="24"/>
          <w:lang w:val="fr-FR"/>
        </w:rPr>
        <w:t xml:space="preserve">de se payer </w:t>
      </w:r>
      <w:r w:rsidR="00FA0DE3" w:rsidRPr="001F1170">
        <w:rPr>
          <w:rFonts w:ascii="Times New Roman" w:hAnsi="Times New Roman" w:cs="Times New Roman"/>
          <w:sz w:val="24"/>
          <w:szCs w:val="24"/>
          <w:lang w:val="fr-FR"/>
        </w:rPr>
        <w:t xml:space="preserve">le </w:t>
      </w:r>
      <w:r w:rsidR="00FA0DE3" w:rsidRPr="001F1170">
        <w:rPr>
          <w:rFonts w:ascii="Times New Roman" w:hAnsi="Times New Roman" w:cs="Times New Roman"/>
          <w:i/>
          <w:sz w:val="24"/>
          <w:szCs w:val="24"/>
          <w:lang w:val="fr-FR"/>
        </w:rPr>
        <w:t xml:space="preserve">Portier, </w:t>
      </w:r>
      <w:r w:rsidR="00FA0DE3" w:rsidRPr="001F1170">
        <w:rPr>
          <w:rFonts w:ascii="Times New Roman" w:hAnsi="Times New Roman" w:cs="Times New Roman"/>
          <w:sz w:val="24"/>
          <w:szCs w:val="24"/>
          <w:lang w:val="fr-FR"/>
        </w:rPr>
        <w:t xml:space="preserve">d’acquérir la </w:t>
      </w:r>
      <w:r w:rsidR="00FA0DE3" w:rsidRPr="001F1170">
        <w:rPr>
          <w:rFonts w:ascii="Times New Roman" w:hAnsi="Times New Roman" w:cs="Times New Roman"/>
          <w:i/>
          <w:sz w:val="24"/>
          <w:szCs w:val="24"/>
          <w:lang w:val="fr-FR"/>
        </w:rPr>
        <w:t xml:space="preserve">Putain errante </w:t>
      </w:r>
      <w:r w:rsidR="00FA0DE3" w:rsidRPr="001F1170">
        <w:rPr>
          <w:rFonts w:ascii="Times New Roman" w:hAnsi="Times New Roman" w:cs="Times New Roman"/>
          <w:sz w:val="24"/>
          <w:szCs w:val="24"/>
          <w:lang w:val="fr-FR"/>
        </w:rPr>
        <w:t>ou l’</w:t>
      </w:r>
      <w:r w:rsidR="00FA0DE3" w:rsidRPr="001F1170">
        <w:rPr>
          <w:rFonts w:ascii="Times New Roman" w:hAnsi="Times New Roman" w:cs="Times New Roman"/>
          <w:i/>
          <w:sz w:val="24"/>
          <w:szCs w:val="24"/>
          <w:lang w:val="fr-FR"/>
        </w:rPr>
        <w:t>Ecole des filles.</w:t>
      </w:r>
    </w:p>
    <w:p w:rsidR="00FA0DE3" w:rsidRPr="001F1170" w:rsidRDefault="00DE42FA" w:rsidP="0027237B">
      <w:pPr>
        <w:rPr>
          <w:rFonts w:ascii="Times New Roman" w:hAnsi="Times New Roman" w:cs="Times New Roman"/>
          <w:sz w:val="24"/>
          <w:szCs w:val="24"/>
          <w:lang w:val="fr-FR"/>
        </w:rPr>
      </w:pPr>
      <w:r w:rsidRPr="001F1170">
        <w:rPr>
          <w:rFonts w:ascii="Times New Roman" w:hAnsi="Times New Roman" w:cs="Times New Roman"/>
          <w:sz w:val="24"/>
          <w:szCs w:val="24"/>
          <w:lang w:val="fr-FR"/>
        </w:rPr>
        <w:lastRenderedPageBreak/>
        <w:tab/>
        <w:t>Quel était le gain réalisé sur de tels ouvrages</w:t>
      </w:r>
      <w:r w:rsidR="00193D80" w:rsidRPr="001F1170">
        <w:rPr>
          <w:rFonts w:ascii="Times New Roman" w:hAnsi="Times New Roman" w:cs="Times New Roman"/>
          <w:sz w:val="24"/>
          <w:szCs w:val="24"/>
          <w:lang w:val="fr-FR"/>
        </w:rPr>
        <w:t xml:space="preserve">. La femme Saint-Germain achète </w:t>
      </w:r>
      <w:r w:rsidR="00193D80" w:rsidRPr="001F1170">
        <w:rPr>
          <w:rFonts w:ascii="Times New Roman" w:hAnsi="Times New Roman" w:cs="Times New Roman"/>
          <w:i/>
          <w:sz w:val="24"/>
          <w:szCs w:val="24"/>
          <w:lang w:val="fr-FR"/>
        </w:rPr>
        <w:t xml:space="preserve">Thérèse </w:t>
      </w:r>
      <w:r w:rsidR="00193D80" w:rsidRPr="001F1170">
        <w:rPr>
          <w:rFonts w:ascii="Times New Roman" w:hAnsi="Times New Roman" w:cs="Times New Roman"/>
          <w:sz w:val="24"/>
          <w:szCs w:val="24"/>
          <w:lang w:val="fr-FR"/>
        </w:rPr>
        <w:t xml:space="preserve">pour 13 ou 15 livres (à Michelin) et revend le </w:t>
      </w:r>
      <w:r w:rsidR="00193D80" w:rsidRPr="001F1170">
        <w:rPr>
          <w:rFonts w:ascii="Times New Roman" w:hAnsi="Times New Roman" w:cs="Times New Roman"/>
          <w:i/>
          <w:sz w:val="24"/>
          <w:szCs w:val="24"/>
          <w:lang w:val="fr-FR"/>
        </w:rPr>
        <w:t xml:space="preserve">Portier </w:t>
      </w:r>
      <w:r w:rsidR="00193D80" w:rsidRPr="001F1170">
        <w:rPr>
          <w:rFonts w:ascii="Times New Roman" w:hAnsi="Times New Roman" w:cs="Times New Roman"/>
          <w:sz w:val="24"/>
          <w:szCs w:val="24"/>
          <w:lang w:val="fr-FR"/>
        </w:rPr>
        <w:t xml:space="preserve">28 livres. Un </w:t>
      </w:r>
      <w:r w:rsidR="0027237B" w:rsidRPr="001F1170">
        <w:rPr>
          <w:rFonts w:ascii="Times New Roman" w:hAnsi="Times New Roman" w:cs="Times New Roman"/>
          <w:sz w:val="24"/>
          <w:szCs w:val="24"/>
          <w:lang w:val="fr-FR"/>
        </w:rPr>
        <w:t xml:space="preserve">avantage de 100 % </w:t>
      </w:r>
      <w:r w:rsidR="00193D80" w:rsidRPr="001F1170">
        <w:rPr>
          <w:rFonts w:ascii="Times New Roman" w:hAnsi="Times New Roman" w:cs="Times New Roman"/>
          <w:sz w:val="24"/>
          <w:szCs w:val="24"/>
          <w:lang w:val="fr-FR"/>
        </w:rPr>
        <w:t xml:space="preserve"> était appréciable – au prix de la poule. </w:t>
      </w:r>
      <w:r w:rsidR="00815286" w:rsidRPr="001F1170">
        <w:rPr>
          <w:rFonts w:ascii="Times New Roman" w:hAnsi="Times New Roman" w:cs="Times New Roman"/>
          <w:sz w:val="24"/>
          <w:szCs w:val="24"/>
          <w:lang w:val="fr-FR"/>
        </w:rPr>
        <w:t xml:space="preserve">On pouvait faire une trentaine de bons repas pour une vente, en cellule familiale réduite… </w:t>
      </w:r>
      <w:r w:rsidR="0027237B" w:rsidRPr="001F1170">
        <w:rPr>
          <w:rFonts w:ascii="Times New Roman" w:hAnsi="Times New Roman" w:cs="Times New Roman"/>
          <w:sz w:val="24"/>
          <w:szCs w:val="24"/>
          <w:lang w:val="fr-FR"/>
        </w:rPr>
        <w:t xml:space="preserve">Il faut croire en tout cas que le jeu du commerce sous le manteau en valait la chandelle, quand on considère que Louis Michelin </w:t>
      </w:r>
      <w:r w:rsidR="00FA0DE3" w:rsidRPr="001F1170">
        <w:rPr>
          <w:rFonts w:ascii="Times New Roman" w:hAnsi="Times New Roman" w:cs="Times New Roman"/>
          <w:sz w:val="24"/>
          <w:szCs w:val="24"/>
          <w:lang w:val="fr-FR"/>
        </w:rPr>
        <w:t xml:space="preserve">ou Jean-Baptiste Cliquet </w:t>
      </w:r>
      <w:r w:rsidR="0027237B" w:rsidRPr="001F1170">
        <w:rPr>
          <w:rFonts w:ascii="Times New Roman" w:hAnsi="Times New Roman" w:cs="Times New Roman"/>
          <w:sz w:val="24"/>
          <w:szCs w:val="24"/>
          <w:lang w:val="fr-FR"/>
        </w:rPr>
        <w:t>séjourne</w:t>
      </w:r>
      <w:r w:rsidR="00FA0DE3" w:rsidRPr="001F1170">
        <w:rPr>
          <w:rFonts w:ascii="Times New Roman" w:hAnsi="Times New Roman" w:cs="Times New Roman"/>
          <w:sz w:val="24"/>
          <w:szCs w:val="24"/>
          <w:lang w:val="fr-FR"/>
        </w:rPr>
        <w:t>nt</w:t>
      </w:r>
      <w:r w:rsidR="0027237B" w:rsidRPr="001F1170">
        <w:rPr>
          <w:rFonts w:ascii="Times New Roman" w:hAnsi="Times New Roman" w:cs="Times New Roman"/>
          <w:sz w:val="24"/>
          <w:szCs w:val="24"/>
          <w:lang w:val="fr-FR"/>
        </w:rPr>
        <w:t xml:space="preserve"> </w:t>
      </w:r>
      <w:r w:rsidR="00FA0DE3" w:rsidRPr="001F1170">
        <w:rPr>
          <w:rFonts w:ascii="Times New Roman" w:hAnsi="Times New Roman" w:cs="Times New Roman"/>
          <w:sz w:val="24"/>
          <w:szCs w:val="24"/>
          <w:lang w:val="fr-FR"/>
        </w:rPr>
        <w:t>à la Bastille de l’hiver 1766 à l’été suivant</w:t>
      </w:r>
      <w:r w:rsidR="009C758F">
        <w:rPr>
          <w:rFonts w:ascii="Times New Roman" w:eastAsia="Times New Roman" w:hAnsi="Times New Roman" w:cs="Times New Roman"/>
          <w:sz w:val="24"/>
          <w:szCs w:val="24"/>
          <w:lang w:eastAsia="fr-BE"/>
        </w:rPr>
        <w:t xml:space="preserve">. </w:t>
      </w:r>
      <w:r w:rsidR="00FA0DE3" w:rsidRPr="001F1170">
        <w:rPr>
          <w:rFonts w:ascii="Times New Roman" w:hAnsi="Times New Roman" w:cs="Times New Roman"/>
          <w:sz w:val="24"/>
          <w:szCs w:val="24"/>
          <w:lang w:val="fr-FR"/>
        </w:rPr>
        <w:t xml:space="preserve"> </w:t>
      </w:r>
    </w:p>
    <w:p w:rsidR="00E64C1F" w:rsidRDefault="0027237B" w:rsidP="004A0C91">
      <w:pPr>
        <w:rPr>
          <w:rFonts w:ascii="Times New Roman" w:hAnsi="Times New Roman" w:cs="Times New Roman"/>
          <w:i/>
          <w:sz w:val="24"/>
          <w:szCs w:val="24"/>
          <w:lang w:val="fr-FR"/>
        </w:rPr>
      </w:pPr>
      <w:r>
        <w:rPr>
          <w:rFonts w:ascii="Times New Roman" w:hAnsi="Times New Roman" w:cs="Times New Roman"/>
          <w:sz w:val="24"/>
          <w:szCs w:val="24"/>
          <w:lang w:val="fr-FR"/>
        </w:rPr>
        <w:tab/>
        <w:t xml:space="preserve">Que le libertinage érotique rapporte davantage que le philosophique n’étonnera pas. </w:t>
      </w:r>
      <w:r w:rsidR="00FA0DE3">
        <w:rPr>
          <w:rFonts w:ascii="Times New Roman" w:hAnsi="Times New Roman" w:cs="Times New Roman"/>
          <w:sz w:val="24"/>
          <w:szCs w:val="24"/>
          <w:lang w:val="fr-FR"/>
        </w:rPr>
        <w:t xml:space="preserve">Le </w:t>
      </w:r>
      <w:r w:rsidR="00FA0DE3">
        <w:rPr>
          <w:rFonts w:ascii="Times New Roman" w:hAnsi="Times New Roman" w:cs="Times New Roman"/>
          <w:i/>
          <w:sz w:val="24"/>
          <w:szCs w:val="24"/>
          <w:lang w:val="fr-FR"/>
        </w:rPr>
        <w:t xml:space="preserve">Dictionnaire philosophique </w:t>
      </w:r>
      <w:r w:rsidR="00FA0DE3">
        <w:rPr>
          <w:rFonts w:ascii="Times New Roman" w:hAnsi="Times New Roman" w:cs="Times New Roman"/>
          <w:sz w:val="24"/>
          <w:szCs w:val="24"/>
          <w:lang w:val="fr-FR"/>
        </w:rPr>
        <w:t>et l’</w:t>
      </w:r>
      <w:r w:rsidR="00FA0DE3">
        <w:rPr>
          <w:rFonts w:ascii="Times New Roman" w:hAnsi="Times New Roman" w:cs="Times New Roman"/>
          <w:i/>
          <w:sz w:val="24"/>
          <w:szCs w:val="24"/>
          <w:lang w:val="fr-FR"/>
        </w:rPr>
        <w:t xml:space="preserve">Emile </w:t>
      </w:r>
      <w:r w:rsidR="00FA0DE3">
        <w:rPr>
          <w:rFonts w:ascii="Times New Roman" w:hAnsi="Times New Roman" w:cs="Times New Roman"/>
          <w:sz w:val="24"/>
          <w:szCs w:val="24"/>
          <w:lang w:val="fr-FR"/>
        </w:rPr>
        <w:t>sont vendus 12 livres par les Cliquet, qui achète</w:t>
      </w:r>
      <w:r w:rsidR="00BB1287">
        <w:rPr>
          <w:rFonts w:ascii="Times New Roman" w:hAnsi="Times New Roman" w:cs="Times New Roman"/>
          <w:sz w:val="24"/>
          <w:szCs w:val="24"/>
          <w:lang w:val="fr-FR"/>
        </w:rPr>
        <w:t>nt</w:t>
      </w:r>
      <w:r w:rsidR="00FA0DE3">
        <w:rPr>
          <w:rFonts w:ascii="Times New Roman" w:hAnsi="Times New Roman" w:cs="Times New Roman"/>
          <w:sz w:val="24"/>
          <w:szCs w:val="24"/>
          <w:lang w:val="fr-FR"/>
        </w:rPr>
        <w:t xml:space="preserve"> le </w:t>
      </w:r>
      <w:r w:rsidR="00FA0DE3">
        <w:rPr>
          <w:rFonts w:ascii="Times New Roman" w:hAnsi="Times New Roman" w:cs="Times New Roman"/>
          <w:i/>
          <w:sz w:val="24"/>
          <w:szCs w:val="24"/>
          <w:lang w:val="fr-FR"/>
        </w:rPr>
        <w:t xml:space="preserve">Dictionnaire </w:t>
      </w:r>
      <w:r w:rsidR="00FA0DE3">
        <w:rPr>
          <w:rFonts w:ascii="Times New Roman" w:hAnsi="Times New Roman" w:cs="Times New Roman"/>
          <w:sz w:val="24"/>
          <w:szCs w:val="24"/>
          <w:lang w:val="fr-FR"/>
        </w:rPr>
        <w:t>pour 6 livres </w:t>
      </w:r>
      <w:r w:rsidR="009D316A">
        <w:rPr>
          <w:rFonts w:ascii="Times New Roman" w:hAnsi="Times New Roman" w:cs="Times New Roman"/>
          <w:sz w:val="24"/>
          <w:szCs w:val="24"/>
          <w:lang w:val="fr-FR"/>
        </w:rPr>
        <w:t xml:space="preserve">aux commis de la </w:t>
      </w:r>
      <w:r w:rsidR="009D316A">
        <w:rPr>
          <w:rFonts w:ascii="Times New Roman" w:hAnsi="Times New Roman" w:cs="Times New Roman"/>
          <w:i/>
          <w:sz w:val="24"/>
          <w:szCs w:val="24"/>
          <w:lang w:val="fr-FR"/>
        </w:rPr>
        <w:t xml:space="preserve">Gazette de France: </w:t>
      </w:r>
      <w:r w:rsidR="00FA0DE3">
        <w:rPr>
          <w:rFonts w:ascii="Times New Roman" w:hAnsi="Times New Roman" w:cs="Times New Roman"/>
          <w:sz w:val="24"/>
          <w:szCs w:val="24"/>
          <w:lang w:val="fr-FR"/>
        </w:rPr>
        <w:t xml:space="preserve"> la marge</w:t>
      </w:r>
      <w:r w:rsidR="00BB1287">
        <w:rPr>
          <w:rFonts w:ascii="Times New Roman" w:hAnsi="Times New Roman" w:cs="Times New Roman"/>
          <w:sz w:val="24"/>
          <w:szCs w:val="24"/>
          <w:lang w:val="fr-FR"/>
        </w:rPr>
        <w:t xml:space="preserve"> de gain se vérifie</w:t>
      </w:r>
      <w:r w:rsidR="00FA0DE3">
        <w:rPr>
          <w:rFonts w:ascii="Times New Roman" w:hAnsi="Times New Roman" w:cs="Times New Roman"/>
          <w:i/>
          <w:sz w:val="24"/>
          <w:szCs w:val="24"/>
          <w:lang w:val="fr-FR"/>
        </w:rPr>
        <w:t xml:space="preserve">. </w:t>
      </w:r>
      <w:r w:rsidR="00B746AB">
        <w:rPr>
          <w:rFonts w:ascii="Times New Roman" w:hAnsi="Times New Roman" w:cs="Times New Roman"/>
          <w:sz w:val="24"/>
          <w:szCs w:val="24"/>
          <w:lang w:val="fr-FR"/>
        </w:rPr>
        <w:t xml:space="preserve">Michelin </w:t>
      </w:r>
      <w:r w:rsidR="006414BF">
        <w:rPr>
          <w:rFonts w:ascii="Times New Roman" w:hAnsi="Times New Roman" w:cs="Times New Roman"/>
          <w:sz w:val="24"/>
          <w:szCs w:val="24"/>
          <w:lang w:val="fr-FR"/>
        </w:rPr>
        <w:t xml:space="preserve">vend </w:t>
      </w:r>
      <w:r w:rsidR="005A1485">
        <w:rPr>
          <w:rFonts w:ascii="Times New Roman" w:hAnsi="Times New Roman" w:cs="Times New Roman"/>
          <w:sz w:val="24"/>
          <w:szCs w:val="24"/>
          <w:lang w:val="fr-FR"/>
        </w:rPr>
        <w:t>le même ouvr</w:t>
      </w:r>
      <w:r w:rsidR="008F4D75">
        <w:rPr>
          <w:rFonts w:ascii="Times New Roman" w:hAnsi="Times New Roman" w:cs="Times New Roman"/>
          <w:sz w:val="24"/>
          <w:szCs w:val="24"/>
          <w:lang w:val="fr-FR"/>
        </w:rPr>
        <w:t>age</w:t>
      </w:r>
      <w:r w:rsidR="004A0C91">
        <w:rPr>
          <w:rFonts w:ascii="Times New Roman" w:hAnsi="Times New Roman" w:cs="Times New Roman"/>
          <w:sz w:val="24"/>
          <w:szCs w:val="24"/>
          <w:lang w:val="fr-FR"/>
        </w:rPr>
        <w:t xml:space="preserve"> pour le même prix</w:t>
      </w:r>
      <w:r w:rsidR="008F4D75">
        <w:rPr>
          <w:rFonts w:ascii="Times New Roman" w:hAnsi="Times New Roman" w:cs="Times New Roman"/>
          <w:sz w:val="24"/>
          <w:szCs w:val="24"/>
          <w:lang w:val="fr-FR"/>
        </w:rPr>
        <w:t xml:space="preserve">. </w:t>
      </w:r>
      <w:r w:rsidR="004A0C91">
        <w:rPr>
          <w:rFonts w:ascii="Times New Roman" w:hAnsi="Times New Roman" w:cs="Times New Roman"/>
          <w:sz w:val="24"/>
          <w:szCs w:val="24"/>
          <w:lang w:val="fr-FR"/>
        </w:rPr>
        <w:t xml:space="preserve">Celui-ci </w:t>
      </w:r>
      <w:r w:rsidR="008F4D75">
        <w:rPr>
          <w:rFonts w:ascii="Times New Roman" w:hAnsi="Times New Roman" w:cs="Times New Roman"/>
          <w:sz w:val="24"/>
          <w:szCs w:val="24"/>
          <w:lang w:val="fr-FR"/>
        </w:rPr>
        <w:t xml:space="preserve">ne variait-il pas quand la transaction s’opérait entre confrères ? </w:t>
      </w:r>
      <w:r w:rsidR="008F4D75" w:rsidRPr="00E64C1F">
        <w:rPr>
          <w:rFonts w:ascii="Times New Roman" w:hAnsi="Times New Roman" w:cs="Times New Roman"/>
          <w:sz w:val="24"/>
          <w:szCs w:val="24"/>
          <w:lang w:val="fr-FR"/>
        </w:rPr>
        <w:t xml:space="preserve">L’acheteur serait ici </w:t>
      </w:r>
      <w:r w:rsidR="002E7B8C" w:rsidRPr="00E64C1F">
        <w:rPr>
          <w:rFonts w:ascii="Times New Roman" w:hAnsi="Times New Roman" w:cs="Times New Roman"/>
          <w:sz w:val="24"/>
          <w:szCs w:val="24"/>
          <w:lang w:val="fr-FR"/>
        </w:rPr>
        <w:t xml:space="preserve">un « marchand », un « gazetier ». </w:t>
      </w:r>
      <w:r w:rsidR="008F4D75" w:rsidRPr="00E64C1F">
        <w:rPr>
          <w:rFonts w:ascii="Times New Roman" w:hAnsi="Times New Roman" w:cs="Times New Roman"/>
          <w:sz w:val="24"/>
          <w:szCs w:val="24"/>
          <w:lang w:val="fr-FR"/>
        </w:rPr>
        <w:t xml:space="preserve"> </w:t>
      </w:r>
      <w:r w:rsidR="004A0C91" w:rsidRPr="00E64C1F">
        <w:rPr>
          <w:rFonts w:ascii="Times New Roman" w:hAnsi="Times New Roman" w:cs="Times New Roman"/>
          <w:sz w:val="24"/>
          <w:szCs w:val="24"/>
          <w:lang w:val="fr-FR"/>
        </w:rPr>
        <w:t xml:space="preserve">On se souvient aussi que </w:t>
      </w:r>
      <w:r w:rsidR="00FA0DE3" w:rsidRPr="00E64C1F">
        <w:rPr>
          <w:rFonts w:ascii="Times New Roman" w:hAnsi="Times New Roman" w:cs="Times New Roman"/>
          <w:sz w:val="24"/>
          <w:szCs w:val="24"/>
          <w:lang w:val="fr-FR"/>
        </w:rPr>
        <w:t>Michelin demandait 4</w:t>
      </w:r>
      <w:r w:rsidR="002E7B8C" w:rsidRPr="00E64C1F">
        <w:rPr>
          <w:rFonts w:ascii="Times New Roman" w:hAnsi="Times New Roman" w:cs="Times New Roman"/>
          <w:sz w:val="24"/>
          <w:szCs w:val="24"/>
          <w:lang w:val="fr-FR"/>
        </w:rPr>
        <w:t xml:space="preserve"> livres</w:t>
      </w:r>
      <w:r w:rsidR="00FA0DE3" w:rsidRPr="00E64C1F">
        <w:rPr>
          <w:rFonts w:ascii="Times New Roman" w:hAnsi="Times New Roman" w:cs="Times New Roman"/>
          <w:sz w:val="24"/>
          <w:szCs w:val="24"/>
          <w:lang w:val="fr-FR"/>
        </w:rPr>
        <w:t xml:space="preserve"> sur </w:t>
      </w:r>
      <w:r w:rsidR="00FA0DE3" w:rsidRPr="00E64C1F">
        <w:rPr>
          <w:rFonts w:ascii="Times New Roman" w:hAnsi="Times New Roman" w:cs="Times New Roman"/>
          <w:i/>
          <w:sz w:val="24"/>
          <w:szCs w:val="24"/>
          <w:lang w:val="fr-FR"/>
        </w:rPr>
        <w:t xml:space="preserve">De l’Esprit </w:t>
      </w:r>
      <w:r w:rsidR="00FA0DE3" w:rsidRPr="00E64C1F">
        <w:rPr>
          <w:rFonts w:ascii="Times New Roman" w:hAnsi="Times New Roman" w:cs="Times New Roman"/>
          <w:sz w:val="24"/>
          <w:szCs w:val="24"/>
          <w:lang w:val="fr-FR"/>
        </w:rPr>
        <w:t xml:space="preserve">quand il l’imprimait, en grand nombre, quelques années plus tôt. </w:t>
      </w:r>
      <w:r w:rsidR="00BB1287" w:rsidRPr="00E64C1F">
        <w:rPr>
          <w:rFonts w:ascii="Times New Roman" w:hAnsi="Times New Roman" w:cs="Times New Roman"/>
          <w:sz w:val="24"/>
          <w:szCs w:val="24"/>
          <w:lang w:val="fr-FR"/>
        </w:rPr>
        <w:t xml:space="preserve">Il ne vend que 5 livres la </w:t>
      </w:r>
      <w:r w:rsidR="00DC1CA1" w:rsidRPr="00E64C1F">
        <w:rPr>
          <w:rFonts w:ascii="Times New Roman" w:hAnsi="Times New Roman" w:cs="Times New Roman"/>
          <w:i/>
          <w:sz w:val="24"/>
          <w:szCs w:val="24"/>
          <w:lang w:val="fr-FR"/>
        </w:rPr>
        <w:t xml:space="preserve">Pucelle, </w:t>
      </w:r>
      <w:r w:rsidR="00DC1CA1" w:rsidRPr="00E64C1F">
        <w:rPr>
          <w:rFonts w:ascii="Times New Roman" w:hAnsi="Times New Roman" w:cs="Times New Roman"/>
          <w:sz w:val="24"/>
          <w:szCs w:val="24"/>
          <w:lang w:val="fr-FR"/>
        </w:rPr>
        <w:t>que l</w:t>
      </w:r>
      <w:r w:rsidR="00E64C1F" w:rsidRPr="00E64C1F">
        <w:rPr>
          <w:rFonts w:ascii="Times New Roman" w:hAnsi="Times New Roman" w:cs="Times New Roman"/>
          <w:sz w:val="24"/>
          <w:szCs w:val="24"/>
          <w:lang w:val="fr-FR"/>
        </w:rPr>
        <w:t>a femme Lescuyer avait achetée à Panckoucke pour 40 sols, soit pour 2 livres – marge respectée.</w:t>
      </w:r>
      <w:r w:rsidR="00BB1287">
        <w:rPr>
          <w:rFonts w:ascii="Times New Roman" w:hAnsi="Times New Roman" w:cs="Times New Roman"/>
          <w:i/>
          <w:sz w:val="24"/>
          <w:szCs w:val="24"/>
          <w:lang w:val="fr-FR"/>
        </w:rPr>
        <w:t xml:space="preserve"> </w:t>
      </w:r>
    </w:p>
    <w:p w:rsidR="007263FB" w:rsidRDefault="00BB1287" w:rsidP="007263FB">
      <w:pPr>
        <w:ind w:firstLine="708"/>
        <w:rPr>
          <w:rFonts w:ascii="Times New Roman" w:hAnsi="Times New Roman" w:cs="Times New Roman"/>
          <w:sz w:val="24"/>
          <w:szCs w:val="24"/>
          <w:lang w:val="fr-FR"/>
        </w:rPr>
      </w:pPr>
      <w:r w:rsidRPr="007263FB">
        <w:rPr>
          <w:rFonts w:ascii="Times New Roman" w:hAnsi="Times New Roman" w:cs="Times New Roman"/>
          <w:sz w:val="24"/>
          <w:szCs w:val="24"/>
          <w:lang w:val="fr-FR"/>
        </w:rPr>
        <w:t xml:space="preserve">C’est dans </w:t>
      </w:r>
      <w:r w:rsidR="00E64C1F" w:rsidRPr="007263FB">
        <w:rPr>
          <w:rFonts w:ascii="Times New Roman" w:hAnsi="Times New Roman" w:cs="Times New Roman"/>
          <w:sz w:val="24"/>
          <w:szCs w:val="24"/>
          <w:lang w:val="fr-FR"/>
        </w:rPr>
        <w:t>une</w:t>
      </w:r>
      <w:r w:rsidRPr="007263FB">
        <w:rPr>
          <w:rFonts w:ascii="Times New Roman" w:hAnsi="Times New Roman" w:cs="Times New Roman"/>
          <w:sz w:val="24"/>
          <w:szCs w:val="24"/>
          <w:lang w:val="fr-FR"/>
        </w:rPr>
        <w:t xml:space="preserve"> gamme de prix </w:t>
      </w:r>
      <w:r w:rsidR="00E64C1F" w:rsidRPr="007263FB">
        <w:rPr>
          <w:rFonts w:ascii="Times New Roman" w:hAnsi="Times New Roman" w:cs="Times New Roman"/>
          <w:sz w:val="24"/>
          <w:szCs w:val="24"/>
          <w:lang w:val="fr-FR"/>
        </w:rPr>
        <w:t xml:space="preserve">analogue, voire légèrement supérieure, </w:t>
      </w:r>
      <w:r w:rsidRPr="007263FB">
        <w:rPr>
          <w:rFonts w:ascii="Times New Roman" w:hAnsi="Times New Roman" w:cs="Times New Roman"/>
          <w:sz w:val="24"/>
          <w:szCs w:val="24"/>
          <w:lang w:val="fr-FR"/>
        </w:rPr>
        <w:t xml:space="preserve">que se </w:t>
      </w:r>
      <w:r w:rsidR="00E64C1F" w:rsidRPr="007263FB">
        <w:rPr>
          <w:rFonts w:ascii="Times New Roman" w:hAnsi="Times New Roman" w:cs="Times New Roman"/>
          <w:sz w:val="24"/>
          <w:szCs w:val="24"/>
          <w:lang w:val="fr-FR"/>
        </w:rPr>
        <w:t xml:space="preserve">situe la littérature politique. </w:t>
      </w:r>
      <w:r w:rsidRPr="007263FB">
        <w:rPr>
          <w:rFonts w:ascii="Times New Roman" w:hAnsi="Times New Roman" w:cs="Times New Roman"/>
          <w:sz w:val="24"/>
          <w:szCs w:val="24"/>
          <w:lang w:val="fr-FR"/>
        </w:rPr>
        <w:t xml:space="preserve"> </w:t>
      </w:r>
      <w:r w:rsidR="00E64C1F" w:rsidRPr="007263FB">
        <w:rPr>
          <w:rFonts w:ascii="Times New Roman" w:hAnsi="Times New Roman" w:cs="Times New Roman"/>
          <w:sz w:val="24"/>
          <w:szCs w:val="24"/>
          <w:lang w:val="fr-FR"/>
        </w:rPr>
        <w:t>L</w:t>
      </w:r>
      <w:r w:rsidRPr="007263FB">
        <w:rPr>
          <w:rFonts w:ascii="Times New Roman" w:hAnsi="Times New Roman" w:cs="Times New Roman"/>
          <w:sz w:val="24"/>
          <w:szCs w:val="24"/>
          <w:lang w:val="fr-FR"/>
        </w:rPr>
        <w:t xml:space="preserve">e </w:t>
      </w:r>
      <w:r w:rsidRPr="007263FB">
        <w:rPr>
          <w:rFonts w:ascii="Times New Roman" w:hAnsi="Times New Roman" w:cs="Times New Roman"/>
          <w:i/>
          <w:sz w:val="24"/>
          <w:szCs w:val="24"/>
          <w:lang w:val="fr-FR"/>
        </w:rPr>
        <w:t xml:space="preserve">Journal de Bretagne </w:t>
      </w:r>
      <w:r w:rsidRPr="007263FB">
        <w:rPr>
          <w:rFonts w:ascii="Times New Roman" w:hAnsi="Times New Roman" w:cs="Times New Roman"/>
          <w:sz w:val="24"/>
          <w:szCs w:val="24"/>
          <w:lang w:val="fr-FR"/>
        </w:rPr>
        <w:t>vaut 6 livres</w:t>
      </w:r>
      <w:r w:rsidR="006D76E7">
        <w:rPr>
          <w:rFonts w:ascii="Times New Roman" w:hAnsi="Times New Roman" w:cs="Times New Roman"/>
          <w:sz w:val="24"/>
          <w:szCs w:val="24"/>
          <w:lang w:val="fr-FR"/>
        </w:rPr>
        <w:t>. Les</w:t>
      </w:r>
      <w:r w:rsidRPr="007263FB">
        <w:rPr>
          <w:rFonts w:ascii="Times New Roman" w:hAnsi="Times New Roman" w:cs="Times New Roman"/>
          <w:sz w:val="24"/>
          <w:szCs w:val="24"/>
          <w:lang w:val="fr-FR"/>
        </w:rPr>
        <w:t xml:space="preserve"> </w:t>
      </w:r>
      <w:r w:rsidRPr="007263FB">
        <w:rPr>
          <w:rFonts w:ascii="Times New Roman" w:hAnsi="Times New Roman" w:cs="Times New Roman"/>
          <w:i/>
          <w:sz w:val="24"/>
          <w:szCs w:val="24"/>
          <w:lang w:val="fr-FR"/>
        </w:rPr>
        <w:t xml:space="preserve">Mémoires </w:t>
      </w:r>
      <w:r w:rsidRPr="007263FB">
        <w:rPr>
          <w:rFonts w:ascii="Times New Roman" w:hAnsi="Times New Roman" w:cs="Times New Roman"/>
          <w:sz w:val="24"/>
          <w:szCs w:val="24"/>
          <w:lang w:val="fr-FR"/>
        </w:rPr>
        <w:t xml:space="preserve">de La Chalotais se vendent seulement </w:t>
      </w:r>
      <w:r w:rsidR="006D76E7">
        <w:rPr>
          <w:rFonts w:ascii="Times New Roman" w:hAnsi="Times New Roman" w:cs="Times New Roman"/>
          <w:sz w:val="24"/>
          <w:szCs w:val="24"/>
          <w:lang w:val="fr-FR"/>
        </w:rPr>
        <w:t>pour la moitié chez les Amaulry. Cliquet les achète quarante sous, soit 2 livres, aux commis.  Les</w:t>
      </w:r>
      <w:r w:rsidR="007263FB">
        <w:rPr>
          <w:rFonts w:ascii="Times New Roman" w:hAnsi="Times New Roman" w:cs="Times New Roman"/>
          <w:sz w:val="24"/>
          <w:szCs w:val="24"/>
          <w:lang w:val="fr-FR"/>
        </w:rPr>
        <w:t xml:space="preserve"> Kolman</w:t>
      </w:r>
      <w:r w:rsidR="006D76E7">
        <w:rPr>
          <w:rFonts w:ascii="Times New Roman" w:hAnsi="Times New Roman" w:cs="Times New Roman"/>
          <w:sz w:val="24"/>
          <w:szCs w:val="24"/>
          <w:lang w:val="fr-FR"/>
        </w:rPr>
        <w:t xml:space="preserve"> – trouvant des clients moins informés des prix du marché -</w:t>
      </w:r>
      <w:r w:rsidR="007263FB">
        <w:rPr>
          <w:rFonts w:ascii="Times New Roman" w:hAnsi="Times New Roman" w:cs="Times New Roman"/>
          <w:sz w:val="24"/>
          <w:szCs w:val="24"/>
          <w:lang w:val="fr-FR"/>
        </w:rPr>
        <w:t xml:space="preserve"> </w:t>
      </w:r>
      <w:r w:rsidR="006D76E7">
        <w:rPr>
          <w:rFonts w:ascii="Times New Roman" w:hAnsi="Times New Roman" w:cs="Times New Roman"/>
          <w:sz w:val="24"/>
          <w:szCs w:val="24"/>
          <w:lang w:val="fr-FR"/>
        </w:rPr>
        <w:t xml:space="preserve">obtiennent 9 livres </w:t>
      </w:r>
      <w:r w:rsidRPr="007263FB">
        <w:rPr>
          <w:rFonts w:ascii="Times New Roman" w:hAnsi="Times New Roman" w:cs="Times New Roman"/>
          <w:sz w:val="24"/>
          <w:szCs w:val="24"/>
          <w:lang w:val="fr-FR"/>
        </w:rPr>
        <w:t>de l’ouvrage qui avait déclenché l’opération de décembre 1766</w:t>
      </w:r>
      <w:r w:rsidR="004A0C91" w:rsidRPr="007263FB">
        <w:rPr>
          <w:rFonts w:ascii="Times New Roman" w:hAnsi="Times New Roman" w:cs="Times New Roman"/>
          <w:sz w:val="24"/>
          <w:szCs w:val="24"/>
          <w:lang w:val="fr-FR"/>
        </w:rPr>
        <w:t>.</w:t>
      </w:r>
    </w:p>
    <w:p w:rsidR="00C53816" w:rsidRPr="00D53958" w:rsidRDefault="00BB1287" w:rsidP="007263FB">
      <w:pPr>
        <w:ind w:firstLine="708"/>
        <w:rPr>
          <w:rFonts w:ascii="Times New Roman" w:hAnsi="Times New Roman" w:cs="Times New Roman"/>
          <w:sz w:val="24"/>
          <w:szCs w:val="24"/>
          <w:lang w:val="fr-FR"/>
        </w:rPr>
      </w:pPr>
      <w:r>
        <w:rPr>
          <w:rFonts w:ascii="Times New Roman" w:hAnsi="Times New Roman" w:cs="Times New Roman"/>
          <w:sz w:val="24"/>
          <w:szCs w:val="24"/>
          <w:lang w:val="fr-FR"/>
        </w:rPr>
        <w:t xml:space="preserve">  Ceux qu’elle visait</w:t>
      </w:r>
      <w:r w:rsidR="00C53816">
        <w:rPr>
          <w:rFonts w:ascii="Times New Roman" w:hAnsi="Times New Roman" w:cs="Times New Roman"/>
          <w:sz w:val="24"/>
          <w:szCs w:val="24"/>
          <w:lang w:val="fr-FR"/>
        </w:rPr>
        <w:t xml:space="preserve"> sortent de l’ombre avec les travaux qui se sont développés au confluent du vieil intérêt romantique pour la « bohème littéraire » et des recherches sur la communication culturelle et la construction éditoriale. Bien des agents de celle-ci restent encore dans une pénombre proche de l’anonymat. Il faut toute la polyvalence d’un Louis Michel pour imposer une</w:t>
      </w:r>
      <w:r w:rsidR="00D53958">
        <w:rPr>
          <w:rFonts w:ascii="Times New Roman" w:hAnsi="Times New Roman" w:cs="Times New Roman"/>
          <w:sz w:val="24"/>
          <w:szCs w:val="24"/>
          <w:lang w:val="fr-FR"/>
        </w:rPr>
        <w:t xml:space="preserve"> image</w:t>
      </w:r>
      <w:r w:rsidR="00C53816">
        <w:rPr>
          <w:rFonts w:ascii="Times New Roman" w:hAnsi="Times New Roman" w:cs="Times New Roman"/>
          <w:sz w:val="24"/>
          <w:szCs w:val="24"/>
          <w:lang w:val="fr-FR"/>
        </w:rPr>
        <w:t xml:space="preserve"> de libraire-colporteur</w:t>
      </w:r>
      <w:r w:rsidR="00D53958">
        <w:rPr>
          <w:rFonts w:ascii="Times New Roman" w:hAnsi="Times New Roman" w:cs="Times New Roman"/>
          <w:sz w:val="24"/>
          <w:szCs w:val="24"/>
          <w:lang w:val="fr-FR"/>
        </w:rPr>
        <w:t xml:space="preserve"> pour ainsi dire mieux en chair et en esprit. D. Smith nous rappelle « qu’il « fut aussi historien mineur et poète », comme en témoignent « </w:t>
      </w:r>
      <w:r w:rsidR="00F617A4">
        <w:rPr>
          <w:rFonts w:ascii="Times New Roman" w:hAnsi="Times New Roman" w:cs="Times New Roman"/>
          <w:sz w:val="24"/>
          <w:szCs w:val="24"/>
          <w:lang w:val="fr-FR"/>
        </w:rPr>
        <w:t xml:space="preserve">son œuvre manuscrite sur Provins et </w:t>
      </w:r>
      <w:r w:rsidR="00D53958">
        <w:rPr>
          <w:rFonts w:ascii="Times New Roman" w:hAnsi="Times New Roman" w:cs="Times New Roman"/>
          <w:sz w:val="24"/>
          <w:szCs w:val="24"/>
          <w:lang w:val="fr-FR"/>
        </w:rPr>
        <w:t xml:space="preserve">les six chants de son poème sur </w:t>
      </w:r>
      <w:r w:rsidR="00D53958">
        <w:rPr>
          <w:rFonts w:ascii="Times New Roman" w:hAnsi="Times New Roman" w:cs="Times New Roman"/>
          <w:i/>
          <w:sz w:val="24"/>
          <w:szCs w:val="24"/>
          <w:lang w:val="fr-FR"/>
        </w:rPr>
        <w:t xml:space="preserve">Provins </w:t>
      </w:r>
      <w:r w:rsidR="00D53958">
        <w:rPr>
          <w:rFonts w:ascii="Times New Roman" w:hAnsi="Times New Roman" w:cs="Times New Roman"/>
          <w:sz w:val="24"/>
          <w:szCs w:val="24"/>
          <w:lang w:val="fr-FR"/>
        </w:rPr>
        <w:t>(Sens, Tarvé, 1777)</w:t>
      </w:r>
      <w:r w:rsidR="00AD7C74">
        <w:rPr>
          <w:rFonts w:ascii="Times New Roman" w:hAnsi="Times New Roman" w:cs="Times New Roman"/>
          <w:sz w:val="24"/>
          <w:szCs w:val="24"/>
          <w:lang w:val="fr-FR"/>
        </w:rPr>
        <w:t> »</w:t>
      </w:r>
      <w:r w:rsidR="00F617A4">
        <w:rPr>
          <w:rFonts w:ascii="Times New Roman" w:hAnsi="Times New Roman" w:cs="Times New Roman"/>
          <w:sz w:val="24"/>
          <w:szCs w:val="24"/>
          <w:lang w:val="fr-FR"/>
        </w:rPr>
        <w:t> ? On n’oubliera pas</w:t>
      </w:r>
      <w:r w:rsidR="00D53958">
        <w:rPr>
          <w:rFonts w:ascii="Times New Roman" w:hAnsi="Times New Roman" w:cs="Times New Roman"/>
          <w:sz w:val="24"/>
          <w:szCs w:val="24"/>
          <w:lang w:val="fr-FR"/>
        </w:rPr>
        <w:t xml:space="preserve"> son </w:t>
      </w:r>
      <w:r w:rsidR="00D53958">
        <w:rPr>
          <w:rFonts w:ascii="Times New Roman" w:hAnsi="Times New Roman" w:cs="Times New Roman"/>
          <w:i/>
          <w:sz w:val="24"/>
          <w:szCs w:val="24"/>
          <w:lang w:val="fr-FR"/>
        </w:rPr>
        <w:t xml:space="preserve">Mémoire d’un prisonnier de la Bastille, </w:t>
      </w:r>
      <w:r w:rsidR="00D53958">
        <w:rPr>
          <w:rFonts w:ascii="Times New Roman" w:hAnsi="Times New Roman" w:cs="Times New Roman"/>
          <w:sz w:val="24"/>
          <w:szCs w:val="24"/>
          <w:lang w:val="fr-FR"/>
        </w:rPr>
        <w:t xml:space="preserve">sept pages de souvenirs datées d’avril 1791 et parues en 1792. Il faut aussi, parfois, le </w:t>
      </w:r>
      <w:r w:rsidR="00AB4C64">
        <w:rPr>
          <w:rFonts w:ascii="Times New Roman" w:hAnsi="Times New Roman" w:cs="Times New Roman"/>
          <w:sz w:val="24"/>
          <w:szCs w:val="24"/>
          <w:lang w:val="fr-FR"/>
        </w:rPr>
        <w:t xml:space="preserve">modeste </w:t>
      </w:r>
      <w:r w:rsidR="00D53958">
        <w:rPr>
          <w:rFonts w:ascii="Times New Roman" w:hAnsi="Times New Roman" w:cs="Times New Roman"/>
          <w:sz w:val="24"/>
          <w:szCs w:val="24"/>
          <w:lang w:val="fr-FR"/>
        </w:rPr>
        <w:t>récit des conditions de travail de colporteuses</w:t>
      </w:r>
      <w:r w:rsidR="00AB4C64">
        <w:rPr>
          <w:rFonts w:ascii="Times New Roman" w:hAnsi="Times New Roman" w:cs="Times New Roman"/>
          <w:sz w:val="24"/>
          <w:szCs w:val="24"/>
          <w:lang w:val="fr-FR"/>
        </w:rPr>
        <w:t xml:space="preserve"> comme la Clémentine Dubois</w:t>
      </w:r>
      <w:r w:rsidR="0006214B">
        <w:rPr>
          <w:rFonts w:ascii="Times New Roman" w:hAnsi="Times New Roman" w:cs="Times New Roman"/>
          <w:sz w:val="24"/>
          <w:szCs w:val="24"/>
          <w:lang w:val="fr-FR"/>
        </w:rPr>
        <w:t>, Anne Noël</w:t>
      </w:r>
      <w:r w:rsidR="00AB4C64">
        <w:rPr>
          <w:rFonts w:ascii="Times New Roman" w:hAnsi="Times New Roman" w:cs="Times New Roman"/>
          <w:sz w:val="24"/>
          <w:szCs w:val="24"/>
          <w:lang w:val="fr-FR"/>
        </w:rPr>
        <w:t xml:space="preserve"> et ses consoeurs, encore jeunes ou endurcies au sévère commerce de l’interdit, pour que </w:t>
      </w:r>
      <w:r w:rsidR="00AD7C74">
        <w:rPr>
          <w:rFonts w:ascii="Times New Roman" w:hAnsi="Times New Roman" w:cs="Times New Roman"/>
          <w:sz w:val="24"/>
          <w:szCs w:val="24"/>
          <w:lang w:val="fr-FR"/>
        </w:rPr>
        <w:t xml:space="preserve">celui-ci prenne toute la valeur, </w:t>
      </w:r>
      <w:r w:rsidR="00AB4C64">
        <w:rPr>
          <w:rFonts w:ascii="Times New Roman" w:hAnsi="Times New Roman" w:cs="Times New Roman"/>
          <w:sz w:val="24"/>
          <w:szCs w:val="24"/>
          <w:lang w:val="fr-FR"/>
        </w:rPr>
        <w:t>la complexité</w:t>
      </w:r>
      <w:r w:rsidR="00AD7C74">
        <w:rPr>
          <w:rFonts w:ascii="Times New Roman" w:hAnsi="Times New Roman" w:cs="Times New Roman"/>
          <w:sz w:val="24"/>
          <w:szCs w:val="24"/>
          <w:lang w:val="fr-FR"/>
        </w:rPr>
        <w:t xml:space="preserve"> et le charme</w:t>
      </w:r>
      <w:r w:rsidR="00AB4C64">
        <w:rPr>
          <w:rFonts w:ascii="Times New Roman" w:hAnsi="Times New Roman" w:cs="Times New Roman"/>
          <w:sz w:val="24"/>
          <w:szCs w:val="24"/>
          <w:lang w:val="fr-FR"/>
        </w:rPr>
        <w:t xml:space="preserve"> du vécu. </w:t>
      </w:r>
    </w:p>
    <w:p w:rsidR="00FA0DE3" w:rsidRPr="00FA0DE3" w:rsidRDefault="00FA0DE3" w:rsidP="00AC61F5">
      <w:pPr>
        <w:rPr>
          <w:rFonts w:ascii="Times New Roman" w:hAnsi="Times New Roman" w:cs="Times New Roman"/>
          <w:i/>
          <w:sz w:val="24"/>
          <w:szCs w:val="24"/>
          <w:lang w:val="fr-FR"/>
        </w:rPr>
      </w:pPr>
    </w:p>
    <w:p w:rsidR="00B6743F" w:rsidRDefault="00B6743F" w:rsidP="00552068">
      <w:pPr>
        <w:rPr>
          <w:rFonts w:ascii="Times New Roman" w:hAnsi="Times New Roman" w:cs="Times New Roman"/>
          <w:sz w:val="24"/>
          <w:szCs w:val="24"/>
          <w:lang w:val="fr-FR"/>
        </w:rPr>
      </w:pPr>
    </w:p>
    <w:p w:rsidR="00EE5173" w:rsidRPr="00FA4EF4" w:rsidRDefault="00B6743F" w:rsidP="00B6743F">
      <w:pPr>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9D5DAB" w:rsidRDefault="009D5DAB" w:rsidP="00B42393">
      <w:pPr>
        <w:ind w:firstLine="708"/>
        <w:rPr>
          <w:rFonts w:ascii="Times New Roman" w:hAnsi="Times New Roman" w:cs="Times New Roman"/>
          <w:sz w:val="24"/>
          <w:szCs w:val="24"/>
          <w:lang w:val="fr-FR"/>
        </w:rPr>
      </w:pPr>
    </w:p>
    <w:p w:rsidR="006B2D2E" w:rsidRPr="007C1A25" w:rsidRDefault="006B2D2E">
      <w:pPr>
        <w:rPr>
          <w:rFonts w:ascii="Times New Roman" w:hAnsi="Times New Roman" w:cs="Times New Roman"/>
          <w:sz w:val="24"/>
          <w:szCs w:val="24"/>
          <w:lang w:val="fr-FR"/>
        </w:rPr>
      </w:pPr>
    </w:p>
    <w:sectPr w:rsidR="006B2D2E" w:rsidRPr="007C1A25" w:rsidSect="00AA4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09" w:rsidRDefault="00365C09" w:rsidP="00807E78">
      <w:pPr>
        <w:spacing w:after="0" w:line="240" w:lineRule="auto"/>
      </w:pPr>
      <w:r>
        <w:separator/>
      </w:r>
    </w:p>
  </w:endnote>
  <w:endnote w:type="continuationSeparator" w:id="0">
    <w:p w:rsidR="00365C09" w:rsidRDefault="00365C09" w:rsidP="0080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09" w:rsidRDefault="00365C09" w:rsidP="00807E78">
      <w:pPr>
        <w:spacing w:after="0" w:line="240" w:lineRule="auto"/>
      </w:pPr>
      <w:r>
        <w:separator/>
      </w:r>
    </w:p>
  </w:footnote>
  <w:footnote w:type="continuationSeparator" w:id="0">
    <w:p w:rsidR="00365C09" w:rsidRDefault="00365C09" w:rsidP="00807E78">
      <w:pPr>
        <w:spacing w:after="0" w:line="240" w:lineRule="auto"/>
      </w:pPr>
      <w:r>
        <w:continuationSeparator/>
      </w:r>
    </w:p>
  </w:footnote>
  <w:footnote w:id="1">
    <w:p w:rsidR="002044C1" w:rsidRPr="00A52BAD" w:rsidRDefault="002044C1" w:rsidP="00843539">
      <w:pPr>
        <w:pStyle w:val="Notedebasdepage"/>
        <w:rPr>
          <w:rFonts w:ascii="Times New Roman" w:hAnsi="Times New Roman" w:cs="Times New Roman"/>
        </w:rPr>
      </w:pPr>
      <w:r w:rsidRPr="00A52BAD">
        <w:rPr>
          <w:rStyle w:val="Appelnotedebasdep"/>
          <w:rFonts w:ascii="Times New Roman" w:hAnsi="Times New Roman" w:cs="Times New Roman"/>
        </w:rPr>
        <w:footnoteRef/>
      </w:r>
      <w:r w:rsidRPr="00A52BAD">
        <w:rPr>
          <w:rFonts w:ascii="Times New Roman" w:hAnsi="Times New Roman" w:cs="Times New Roman"/>
        </w:rPr>
        <w:t xml:space="preserve"> Bibliothèque de l’Arsena</w:t>
      </w:r>
      <w:r>
        <w:rPr>
          <w:rFonts w:ascii="Times New Roman" w:hAnsi="Times New Roman" w:cs="Times New Roman"/>
        </w:rPr>
        <w:t>l, Archives de la Bastille, f°</w:t>
      </w:r>
      <w:r w:rsidRPr="00A52BAD">
        <w:rPr>
          <w:rFonts w:ascii="Times New Roman" w:hAnsi="Times New Roman" w:cs="Times New Roman"/>
        </w:rPr>
        <w:t xml:space="preserve"> 152. On uniformise et modernise dans la mesure du possible l’orthographe et la ponctuation des documents cités. </w:t>
      </w:r>
    </w:p>
  </w:footnote>
  <w:footnote w:id="2">
    <w:p w:rsidR="002044C1" w:rsidRPr="007B0F0F" w:rsidRDefault="002044C1" w:rsidP="005E3DEF">
      <w:pPr>
        <w:pStyle w:val="Notedebasdepage"/>
        <w:rPr>
          <w:rFonts w:ascii="Times New Roman" w:hAnsi="Times New Roman" w:cs="Times New Roman"/>
        </w:rPr>
      </w:pPr>
      <w:r w:rsidRPr="007B0F0F">
        <w:rPr>
          <w:rStyle w:val="Appelnotedebasdep"/>
          <w:rFonts w:ascii="Times New Roman" w:hAnsi="Times New Roman" w:cs="Times New Roman"/>
        </w:rPr>
        <w:footnoteRef/>
      </w:r>
      <w:r w:rsidRPr="007B0F0F">
        <w:rPr>
          <w:rFonts w:ascii="Times New Roman" w:hAnsi="Times New Roman" w:cs="Times New Roman"/>
        </w:rPr>
        <w:t xml:space="preserve"> </w:t>
      </w:r>
      <w:r>
        <w:rPr>
          <w:rFonts w:ascii="Times New Roman" w:hAnsi="Times New Roman" w:cs="Times New Roman"/>
        </w:rPr>
        <w:t xml:space="preserve"> </w:t>
      </w:r>
      <w:r w:rsidRPr="005E3DEF">
        <w:rPr>
          <w:rFonts w:ascii="Times New Roman" w:hAnsi="Times New Roman" w:cs="Times New Roman"/>
        </w:rPr>
        <w:t xml:space="preserve">D’une famille de mousquetaires chargés de nombreux grades dans les armées du roi, il avait été nommé gouverneur de la Bastille le 30 mai 1761. </w:t>
      </w:r>
      <w:r>
        <w:rPr>
          <w:rFonts w:ascii="Times New Roman" w:hAnsi="Times New Roman" w:cs="Times New Roman"/>
        </w:rPr>
        <w:t xml:space="preserve">Cf. </w:t>
      </w:r>
      <w:r w:rsidRPr="005E3DEF">
        <w:rPr>
          <w:rFonts w:ascii="Times New Roman" w:hAnsi="Times New Roman" w:cs="Times New Roman"/>
          <w:i/>
        </w:rPr>
        <w:t xml:space="preserve">Table ou abrégé des cent trente-cinq volumes de la Gazette de France, depuis son commencement en 1631 jusqu’à la fin de l’année 1765. Tome second, </w:t>
      </w:r>
      <w:r w:rsidRPr="005E3DEF">
        <w:rPr>
          <w:rFonts w:ascii="Times New Roman" w:hAnsi="Times New Roman" w:cs="Times New Roman"/>
        </w:rPr>
        <w:t>Paris : De l’imprimerie de la Gazette de France, 1767, p. 244.</w:t>
      </w:r>
      <w:r w:rsidRPr="007B0F0F">
        <w:rPr>
          <w:rFonts w:ascii="Times New Roman" w:hAnsi="Times New Roman" w:cs="Times New Roman"/>
        </w:rPr>
        <w:t xml:space="preserve"> </w:t>
      </w:r>
    </w:p>
  </w:footnote>
  <w:footnote w:id="3">
    <w:p w:rsidR="002044C1" w:rsidRPr="003802FF" w:rsidRDefault="002044C1" w:rsidP="005E3DEF">
      <w:pPr>
        <w:pStyle w:val="Notedebasdepage"/>
        <w:rPr>
          <w:rFonts w:ascii="Times New Roman" w:hAnsi="Times New Roman" w:cs="Times New Roman"/>
          <w:i/>
        </w:rPr>
      </w:pPr>
      <w:r w:rsidRPr="00A52BAD">
        <w:rPr>
          <w:rStyle w:val="Appelnotedebasdep"/>
          <w:rFonts w:ascii="Times New Roman" w:hAnsi="Times New Roman" w:cs="Times New Roman"/>
        </w:rPr>
        <w:footnoteRef/>
      </w:r>
      <w:r w:rsidRPr="00A52BAD">
        <w:rPr>
          <w:rFonts w:ascii="Times New Roman" w:hAnsi="Times New Roman" w:cs="Times New Roman"/>
        </w:rPr>
        <w:t xml:space="preserve"> </w:t>
      </w:r>
      <w:r w:rsidRPr="00A52BAD">
        <w:rPr>
          <w:rFonts w:ascii="Times New Roman" w:hAnsi="Times New Roman" w:cs="Times New Roman"/>
          <w:lang w:val="fr-FR"/>
        </w:rPr>
        <w:t xml:space="preserve">Victime, en 1765, d’un accident qui </w:t>
      </w:r>
      <w:r w:rsidRPr="003802FF">
        <w:rPr>
          <w:rFonts w:ascii="Times New Roman" w:hAnsi="Times New Roman" w:cs="Times New Roman"/>
          <w:lang w:val="fr-FR"/>
        </w:rPr>
        <w:t xml:space="preserve">l’avait amputé de la main gauche, il s’apprêtait à faire construire l’hôtel auquel il a donné son nom, ainsi qu’à la rue parisienne qui l’abrite. </w:t>
      </w:r>
    </w:p>
  </w:footnote>
  <w:footnote w:id="4">
    <w:p w:rsidR="002044C1" w:rsidRDefault="002044C1">
      <w:pPr>
        <w:pStyle w:val="Notedebasdepage"/>
      </w:pPr>
      <w:r w:rsidRPr="003802FF">
        <w:rPr>
          <w:rStyle w:val="Appelnotedebasdep"/>
          <w:rFonts w:ascii="Times New Roman" w:hAnsi="Times New Roman" w:cs="Times New Roman"/>
        </w:rPr>
        <w:footnoteRef/>
      </w:r>
      <w:r w:rsidRPr="003802FF">
        <w:rPr>
          <w:rFonts w:ascii="Times New Roman" w:hAnsi="Times New Roman" w:cs="Times New Roman"/>
        </w:rPr>
        <w:t xml:space="preserve"> </w:t>
      </w:r>
      <w:r w:rsidRPr="003802FF">
        <w:rPr>
          <w:rFonts w:ascii="Times New Roman" w:hAnsi="Times New Roman" w:cs="Times New Roman"/>
          <w:i/>
        </w:rPr>
        <w:t xml:space="preserve">L’affaire La Chalotais, </w:t>
      </w:r>
      <w:r w:rsidRPr="003802FF">
        <w:rPr>
          <w:rFonts w:ascii="Times New Roman" w:hAnsi="Times New Roman" w:cs="Times New Roman"/>
        </w:rPr>
        <w:t>Rennes : Ed. « Ouest-France », 1997, p. 163 sv.</w:t>
      </w:r>
    </w:p>
  </w:footnote>
  <w:footnote w:id="5">
    <w:p w:rsidR="002044C1" w:rsidRPr="00A52BAD" w:rsidRDefault="002044C1">
      <w:pPr>
        <w:pStyle w:val="Notedebasdepage"/>
        <w:rPr>
          <w:rFonts w:ascii="Times New Roman" w:hAnsi="Times New Roman" w:cs="Times New Roman"/>
        </w:rPr>
      </w:pPr>
      <w:r w:rsidRPr="00A52BAD">
        <w:rPr>
          <w:rStyle w:val="Appelnotedebasdep"/>
          <w:rFonts w:ascii="Times New Roman" w:hAnsi="Times New Roman" w:cs="Times New Roman"/>
        </w:rPr>
        <w:footnoteRef/>
      </w:r>
      <w:r>
        <w:rPr>
          <w:rFonts w:ascii="Times New Roman" w:hAnsi="Times New Roman" w:cs="Times New Roman"/>
        </w:rPr>
        <w:t xml:space="preserve"> F° 120. </w:t>
      </w:r>
    </w:p>
  </w:footnote>
  <w:footnote w:id="6">
    <w:p w:rsidR="002044C1" w:rsidRPr="007B0F0F" w:rsidRDefault="002044C1">
      <w:pPr>
        <w:pStyle w:val="Notedebasdepage"/>
        <w:rPr>
          <w:rFonts w:ascii="Times New Roman" w:hAnsi="Times New Roman" w:cs="Times New Roman"/>
        </w:rPr>
      </w:pPr>
      <w:r w:rsidRPr="00A52BAD">
        <w:rPr>
          <w:rStyle w:val="Appelnotedebasdep"/>
          <w:rFonts w:ascii="Times New Roman" w:hAnsi="Times New Roman" w:cs="Times New Roman"/>
        </w:rPr>
        <w:footnoteRef/>
      </w:r>
      <w:r>
        <w:rPr>
          <w:rFonts w:ascii="Times New Roman" w:hAnsi="Times New Roman" w:cs="Times New Roman"/>
        </w:rPr>
        <w:t xml:space="preserve"> F° </w:t>
      </w:r>
      <w:r w:rsidRPr="00A52BAD">
        <w:rPr>
          <w:rFonts w:ascii="Times New Roman" w:hAnsi="Times New Roman" w:cs="Times New Roman"/>
        </w:rPr>
        <w:t>127, 129</w:t>
      </w:r>
      <w:r>
        <w:rPr>
          <w:rFonts w:ascii="Times New Roman" w:hAnsi="Times New Roman" w:cs="Times New Roman"/>
        </w:rPr>
        <w:t>.  Pour : « Louis Michelin » (f°</w:t>
      </w:r>
      <w:r w:rsidRPr="00A52BAD">
        <w:rPr>
          <w:rFonts w:ascii="Times New Roman" w:hAnsi="Times New Roman" w:cs="Times New Roman"/>
        </w:rPr>
        <w:t xml:space="preserve"> 122), « Le Sieur Pierre Guy, associé de l</w:t>
      </w:r>
      <w:r>
        <w:rPr>
          <w:rFonts w:ascii="Times New Roman" w:hAnsi="Times New Roman" w:cs="Times New Roman"/>
        </w:rPr>
        <w:t>a Veuve Duchesne, libraire » (f°</w:t>
      </w:r>
      <w:r w:rsidRPr="00A52BAD">
        <w:rPr>
          <w:rFonts w:ascii="Times New Roman" w:hAnsi="Times New Roman" w:cs="Times New Roman"/>
        </w:rPr>
        <w:t xml:space="preserve"> 123</w:t>
      </w:r>
      <w:r w:rsidRPr="007B0F0F">
        <w:rPr>
          <w:rFonts w:ascii="Times New Roman" w:hAnsi="Times New Roman" w:cs="Times New Roman"/>
        </w:rPr>
        <w:t xml:space="preserve">). . </w:t>
      </w:r>
    </w:p>
  </w:footnote>
  <w:footnote w:id="7">
    <w:p w:rsidR="002044C1" w:rsidRPr="00D90746" w:rsidRDefault="002044C1" w:rsidP="000549D3">
      <w:pPr>
        <w:pStyle w:val="Notedebasdepage"/>
        <w:rPr>
          <w:rFonts w:ascii="Times New Roman" w:hAnsi="Times New Roman" w:cs="Times New Roman"/>
        </w:rPr>
      </w:pPr>
      <w:r w:rsidRPr="00D90746">
        <w:rPr>
          <w:rStyle w:val="Appelnotedebasdep"/>
          <w:rFonts w:ascii="Times New Roman" w:hAnsi="Times New Roman" w:cs="Times New Roman"/>
        </w:rPr>
        <w:footnoteRef/>
      </w:r>
      <w:r w:rsidRPr="00D90746">
        <w:rPr>
          <w:rFonts w:ascii="Times New Roman" w:hAnsi="Times New Roman" w:cs="Times New Roman"/>
        </w:rPr>
        <w:t xml:space="preserve"> </w:t>
      </w:r>
      <w:r>
        <w:rPr>
          <w:rFonts w:ascii="Times New Roman" w:hAnsi="Times New Roman" w:cs="Times New Roman"/>
          <w:i/>
        </w:rPr>
        <w:t xml:space="preserve">Interrogatoire de Cl. Dubois, </w:t>
      </w:r>
      <w:r>
        <w:rPr>
          <w:rFonts w:ascii="Times New Roman" w:hAnsi="Times New Roman" w:cs="Times New Roman"/>
        </w:rPr>
        <w:t>f° 157-160 </w:t>
      </w:r>
      <w:r w:rsidRPr="00D90746">
        <w:rPr>
          <w:rFonts w:ascii="Times New Roman" w:hAnsi="Times New Roman" w:cs="Times New Roman"/>
          <w:i/>
        </w:rPr>
        <w:t xml:space="preserve">; Interrogatoire de L. Michelin, </w:t>
      </w:r>
      <w:r>
        <w:rPr>
          <w:rFonts w:ascii="Times New Roman" w:hAnsi="Times New Roman" w:cs="Times New Roman"/>
        </w:rPr>
        <w:t>f° 175-</w:t>
      </w:r>
    </w:p>
  </w:footnote>
  <w:footnote w:id="8">
    <w:p w:rsidR="002044C1" w:rsidRPr="00D90746" w:rsidRDefault="002044C1" w:rsidP="002A15BB">
      <w:pPr>
        <w:spacing w:after="0"/>
        <w:rPr>
          <w:rFonts w:ascii="Times New Roman" w:eastAsia="Arial Unicode MS" w:hAnsi="Times New Roman" w:cs="Times New Roman"/>
          <w:color w:val="333333"/>
          <w:sz w:val="20"/>
          <w:szCs w:val="20"/>
        </w:rPr>
      </w:pPr>
      <w:r w:rsidRPr="00D90746">
        <w:rPr>
          <w:rStyle w:val="Appelnotedebasdep"/>
          <w:rFonts w:ascii="Times New Roman" w:hAnsi="Times New Roman" w:cs="Times New Roman"/>
          <w:sz w:val="20"/>
          <w:szCs w:val="20"/>
        </w:rPr>
        <w:footnoteRef/>
      </w:r>
      <w:r w:rsidRPr="00D90746">
        <w:rPr>
          <w:rFonts w:ascii="Times New Roman" w:hAnsi="Times New Roman" w:cs="Times New Roman"/>
          <w:sz w:val="20"/>
          <w:szCs w:val="20"/>
        </w:rPr>
        <w:t xml:space="preserve">  </w:t>
      </w:r>
      <w:r w:rsidRPr="00D90746">
        <w:rPr>
          <w:rFonts w:ascii="Times New Roman" w:eastAsia="Arial Unicode MS" w:hAnsi="Times New Roman" w:cs="Times New Roman"/>
          <w:sz w:val="20"/>
          <w:szCs w:val="20"/>
        </w:rPr>
        <w:t>Il fut remplacé en 1780 par « le marché Boulainvilliers » et détruit au milieu des années 1840.</w:t>
      </w:r>
      <w:r w:rsidRPr="00D90746">
        <w:rPr>
          <w:rFonts w:ascii="Times New Roman" w:eastAsia="Arial Unicode MS" w:hAnsi="Times New Roman" w:cs="Times New Roman"/>
          <w:sz w:val="24"/>
          <w:szCs w:val="24"/>
        </w:rPr>
        <w:t xml:space="preserve"> Cf. </w:t>
      </w:r>
      <w:r w:rsidRPr="00D90746">
        <w:rPr>
          <w:rFonts w:ascii="Times New Roman" w:hAnsi="Times New Roman" w:cs="Times New Roman"/>
          <w:sz w:val="20"/>
          <w:szCs w:val="20"/>
        </w:rPr>
        <w:t xml:space="preserve">LEFEUVE, </w:t>
      </w:r>
      <w:r w:rsidRPr="00D90746">
        <w:rPr>
          <w:rFonts w:ascii="Times New Roman" w:hAnsi="Times New Roman" w:cs="Times New Roman"/>
          <w:i/>
          <w:sz w:val="20"/>
          <w:szCs w:val="20"/>
        </w:rPr>
        <w:t xml:space="preserve">Les anciennes maisons de Paris. Histoire de Paris, rue par rue, maison par maison. Cinquième édition. </w:t>
      </w:r>
      <w:r w:rsidRPr="00D90746">
        <w:rPr>
          <w:rFonts w:ascii="Times New Roman" w:hAnsi="Times New Roman" w:cs="Times New Roman"/>
          <w:sz w:val="20"/>
          <w:szCs w:val="20"/>
        </w:rPr>
        <w:t>Paris : Reinwald ; Leipzig : Twietmeyer. 1875, 5 t. ;</w:t>
      </w:r>
      <w:r w:rsidRPr="00D90746">
        <w:rPr>
          <w:rFonts w:ascii="Times New Roman" w:hAnsi="Times New Roman" w:cs="Times New Roman"/>
          <w:i/>
          <w:sz w:val="20"/>
          <w:szCs w:val="20"/>
        </w:rPr>
        <w:t xml:space="preserve"> </w:t>
      </w:r>
      <w:r w:rsidRPr="00D90746">
        <w:rPr>
          <w:rFonts w:ascii="Times New Roman" w:hAnsi="Times New Roman" w:cs="Times New Roman"/>
          <w:sz w:val="20"/>
          <w:szCs w:val="20"/>
        </w:rPr>
        <w:t xml:space="preserve">t. I, p. 206 ;  Br. PONS et A. FORAY-CHARLIER (dir.), </w:t>
      </w:r>
      <w:r w:rsidRPr="00D90746">
        <w:rPr>
          <w:rFonts w:ascii="Times New Roman" w:hAnsi="Times New Roman" w:cs="Times New Roman"/>
          <w:i/>
          <w:sz w:val="20"/>
          <w:szCs w:val="20"/>
        </w:rPr>
        <w:t xml:space="preserve">La rue du Bac, </w:t>
      </w:r>
      <w:r w:rsidRPr="00D90746">
        <w:rPr>
          <w:rFonts w:ascii="Times New Roman" w:hAnsi="Times New Roman" w:cs="Times New Roman"/>
          <w:sz w:val="20"/>
          <w:szCs w:val="20"/>
        </w:rPr>
        <w:t>Paris : Délégation à l’action artistique de la Ville de Paris, 1991.</w:t>
      </w:r>
    </w:p>
  </w:footnote>
  <w:footnote w:id="9">
    <w:p w:rsidR="002044C1" w:rsidRPr="00D90746" w:rsidRDefault="002044C1">
      <w:pPr>
        <w:pStyle w:val="Notedebasdepage"/>
        <w:rPr>
          <w:rFonts w:ascii="Times New Roman" w:hAnsi="Times New Roman" w:cs="Times New Roman"/>
        </w:rPr>
      </w:pPr>
      <w:r w:rsidRPr="00D90746">
        <w:rPr>
          <w:rStyle w:val="Appelnotedebasdep"/>
          <w:rFonts w:ascii="Times New Roman" w:hAnsi="Times New Roman" w:cs="Times New Roman"/>
        </w:rPr>
        <w:footnoteRef/>
      </w:r>
      <w:r w:rsidRPr="00D90746">
        <w:rPr>
          <w:rFonts w:ascii="Times New Roman" w:hAnsi="Times New Roman" w:cs="Times New Roman"/>
        </w:rPr>
        <w:t xml:space="preserve"> LEFEUVE, t. III, p. 508. </w:t>
      </w:r>
    </w:p>
  </w:footnote>
  <w:footnote w:id="10">
    <w:p w:rsidR="002044C1" w:rsidRPr="00D90746" w:rsidRDefault="002044C1" w:rsidP="006E4B59">
      <w:pPr>
        <w:pStyle w:val="Notedebasdepage"/>
        <w:rPr>
          <w:rFonts w:ascii="Times New Roman" w:hAnsi="Times New Roman" w:cs="Times New Roman"/>
        </w:rPr>
      </w:pPr>
      <w:r w:rsidRPr="00D90746">
        <w:rPr>
          <w:rStyle w:val="Appelnotedebasdep"/>
          <w:rFonts w:ascii="Times New Roman" w:hAnsi="Times New Roman" w:cs="Times New Roman"/>
        </w:rPr>
        <w:footnoteRef/>
      </w:r>
      <w:r w:rsidRPr="00D90746">
        <w:rPr>
          <w:rFonts w:ascii="Times New Roman" w:hAnsi="Times New Roman" w:cs="Times New Roman"/>
        </w:rPr>
        <w:t xml:space="preserve"> LEFEUVE, t. V, p. 420. « La rue des Rats (…) a pris ultérieurement le nom de l’ancien domaine de Mont-Louis, dont le cimetière du Père-Lachaise était sorti ». Elle se trouvait donc également proche de l’actuelle rue de la Folie-Régnault. La jeune fille précise, à propos de cette adresse de travail qu’elle se trouve « vis-à-vis la rue des trois portes ». Ceci doit être mis en rapport avec ce passage de Lefeuve  concernant la rue de la Muette, autre nom d’une de ces artères : « Cette rue, en 1713, séparait l’une de l’autre deux barrières de Paris, celle de la Croix-Faubin, sur le chemin de Charonne, et celle de la Roquette, qui se présentait près de ladite Muette ». </w:t>
      </w:r>
    </w:p>
  </w:footnote>
  <w:footnote w:id="11">
    <w:p w:rsidR="002044C1" w:rsidRPr="00D90746" w:rsidRDefault="002044C1" w:rsidP="006E4B59">
      <w:pPr>
        <w:pStyle w:val="Notedebasdepage"/>
        <w:rPr>
          <w:rFonts w:ascii="Times New Roman" w:hAnsi="Times New Roman" w:cs="Times New Roman"/>
        </w:rPr>
      </w:pPr>
      <w:r w:rsidRPr="00D90746">
        <w:rPr>
          <w:rStyle w:val="Appelnotedebasdep"/>
          <w:rFonts w:ascii="Times New Roman" w:hAnsi="Times New Roman" w:cs="Times New Roman"/>
        </w:rPr>
        <w:footnoteRef/>
      </w:r>
      <w:r w:rsidRPr="00D90746">
        <w:rPr>
          <w:rFonts w:ascii="Times New Roman" w:hAnsi="Times New Roman" w:cs="Times New Roman"/>
        </w:rPr>
        <w:t xml:space="preserve"> Michelin avait été emmené le 27 juillet 1766 dans cette « maison sise à la Petite Pologne » appartenant à un épicier, où il occupait une chambre à l’étage (f° 133). Le commissaire Chenon y avait trouvé « quarante-neuf exemplaires d’ouvrages de contrefaçon », dont la liste, absente ici, avait été dressée. </w:t>
      </w:r>
    </w:p>
  </w:footnote>
  <w:footnote w:id="12">
    <w:p w:rsidR="002044C1" w:rsidRPr="0013111D" w:rsidRDefault="002044C1">
      <w:pPr>
        <w:pStyle w:val="Notedebasdepage"/>
        <w:rPr>
          <w:rFonts w:ascii="Times New Roman" w:hAnsi="Times New Roman" w:cs="Times New Roman"/>
        </w:rPr>
      </w:pPr>
      <w:r w:rsidRPr="00D90746">
        <w:rPr>
          <w:rStyle w:val="Appelnotedebasdep"/>
          <w:rFonts w:ascii="Times New Roman" w:hAnsi="Times New Roman" w:cs="Times New Roman"/>
        </w:rPr>
        <w:footnoteRef/>
      </w:r>
      <w:r w:rsidRPr="00D90746">
        <w:rPr>
          <w:rFonts w:ascii="Times New Roman" w:hAnsi="Times New Roman" w:cs="Times New Roman"/>
        </w:rPr>
        <w:t xml:space="preserve"> Là où prirent place, plus tard, les jardins de Tivoli. La barrière de la Ville-l’Évêque était </w:t>
      </w:r>
      <w:r w:rsidRPr="00D90746">
        <w:rPr>
          <w:rFonts w:ascii="Times New Roman" w:eastAsia="Arial Unicode MS" w:hAnsi="Times New Roman" w:cs="Times New Roman"/>
        </w:rPr>
        <w:t xml:space="preserve">l’une des cinquante-trois « barrières par terre » antérieures à celles dites du mur des Fermiers généraux, principalement construites dans les années 1780. Cf. </w:t>
      </w:r>
      <w:r w:rsidRPr="00D90746">
        <w:rPr>
          <w:rFonts w:ascii="Times New Roman" w:hAnsi="Times New Roman" w:cs="Times New Roman"/>
          <w:lang w:val="fr-FR"/>
        </w:rPr>
        <w:t xml:space="preserve">R.  GAGNEUX et D. PROUVOST, </w:t>
      </w:r>
      <w:r w:rsidRPr="00D90746">
        <w:rPr>
          <w:rFonts w:ascii="Times New Roman" w:hAnsi="Times New Roman" w:cs="Times New Roman"/>
          <w:i/>
          <w:iCs/>
          <w:lang w:val="fr-FR"/>
        </w:rPr>
        <w:t>Sur les traces des enceintes de Paris. Promenades au long des murs disparus</w:t>
      </w:r>
      <w:r w:rsidRPr="00D90746">
        <w:rPr>
          <w:rFonts w:ascii="Times New Roman" w:hAnsi="Times New Roman" w:cs="Times New Roman"/>
          <w:lang w:val="fr-FR"/>
        </w:rPr>
        <w:t xml:space="preserve">. Paris : Parigramme / Compagnie parisienne du livre, 2004 ; </w:t>
      </w:r>
      <w:r w:rsidRPr="00D90746">
        <w:rPr>
          <w:rFonts w:ascii="Times New Roman" w:hAnsi="Times New Roman" w:cs="Times New Roman"/>
        </w:rPr>
        <w:t xml:space="preserve">« Liste des barrières de Paris », </w:t>
      </w:r>
      <w:hyperlink r:id="rId1" w:history="1">
        <w:r w:rsidRPr="00D90746">
          <w:rPr>
            <w:rStyle w:val="Lienhypertexte"/>
            <w:rFonts w:ascii="Times New Roman" w:hAnsi="Times New Roman" w:cs="Times New Roman"/>
            <w:color w:val="auto"/>
            <w:u w:val="none"/>
          </w:rPr>
          <w:t>http://fr.wikipedia.org/wiki/Liste_des_barri%C3%A8res_de_Paris</w:t>
        </w:r>
      </w:hyperlink>
      <w:r w:rsidRPr="00D90746">
        <w:rPr>
          <w:rFonts w:ascii="Times New Roman" w:hAnsi="Times New Roman" w:cs="Times New Roman"/>
        </w:rPr>
        <w:t>.</w:t>
      </w:r>
    </w:p>
  </w:footnote>
  <w:footnote w:id="13">
    <w:p w:rsidR="002044C1" w:rsidRDefault="002044C1">
      <w:pPr>
        <w:pStyle w:val="Notedebasdepage"/>
      </w:pPr>
      <w:r>
        <w:rPr>
          <w:rStyle w:val="Appelnotedebasdep"/>
        </w:rPr>
        <w:footnoteRef/>
      </w:r>
      <w:r>
        <w:t xml:space="preserve"> </w:t>
      </w:r>
      <w:r w:rsidRPr="00BF1A88">
        <w:rPr>
          <w:rFonts w:ascii="Times New Roman" w:hAnsi="Times New Roman" w:cs="Times New Roman"/>
          <w:i/>
        </w:rPr>
        <w:t xml:space="preserve">Le nouveau Paris. Histoire de ses vingt arrondissements. Illustrations de Gustave Doré. Cartes topographiques de Desbuissons, </w:t>
      </w:r>
      <w:r w:rsidRPr="00BF1A88">
        <w:rPr>
          <w:rFonts w:ascii="Times New Roman" w:hAnsi="Times New Roman" w:cs="Times New Roman"/>
        </w:rPr>
        <w:t>Paris : Barba, [1860],  p. 128.</w:t>
      </w:r>
      <w:r>
        <w:rPr>
          <w:rFonts w:ascii="Times New Roman" w:hAnsi="Times New Roman" w:cs="Times New Roman"/>
        </w:rPr>
        <w:t xml:space="preserve"> La Petite-Pologne tenait son nom d’un de ces établissements. </w:t>
      </w:r>
    </w:p>
  </w:footnote>
  <w:footnote w:id="14">
    <w:p w:rsidR="002044C1" w:rsidRPr="00ED6DD4" w:rsidRDefault="002044C1" w:rsidP="00CC7BB9">
      <w:pPr>
        <w:pStyle w:val="Notedebasdepage"/>
        <w:rPr>
          <w:rFonts w:ascii="Times New Roman" w:hAnsi="Times New Roman" w:cs="Times New Roman"/>
        </w:rPr>
      </w:pPr>
      <w:r w:rsidRPr="00BF1A88">
        <w:rPr>
          <w:rStyle w:val="Appelnotedebasdep"/>
          <w:rFonts w:ascii="Times New Roman" w:hAnsi="Times New Roman" w:cs="Times New Roman"/>
        </w:rPr>
        <w:footnoteRef/>
      </w:r>
      <w:r w:rsidRPr="00BF1A88">
        <w:rPr>
          <w:rFonts w:ascii="Times New Roman" w:hAnsi="Times New Roman" w:cs="Times New Roman"/>
        </w:rPr>
        <w:t xml:space="preserve">  </w:t>
      </w:r>
      <w:r>
        <w:rPr>
          <w:rFonts w:ascii="Times New Roman" w:hAnsi="Times New Roman" w:cs="Times New Roman"/>
        </w:rPr>
        <w:t xml:space="preserve">Cf. </w:t>
      </w:r>
      <w:r w:rsidRPr="00BF1A88">
        <w:rPr>
          <w:rFonts w:ascii="Times New Roman" w:hAnsi="Times New Roman" w:cs="Times New Roman"/>
        </w:rPr>
        <w:t xml:space="preserve">J. </w:t>
      </w:r>
      <w:r w:rsidRPr="00BF1A88">
        <w:rPr>
          <w:rFonts w:ascii="Times New Roman" w:eastAsia="Times New Roman" w:hAnsi="Times New Roman" w:cs="Times New Roman"/>
          <w:lang w:val="fr-FR" w:eastAsia="fr-BE"/>
        </w:rPr>
        <w:t xml:space="preserve">Éd. ALBOISE DU PUJOL, A. MAQUET, </w:t>
      </w:r>
      <w:r w:rsidRPr="00BF1A88">
        <w:rPr>
          <w:rFonts w:ascii="Times New Roman" w:eastAsia="Times New Roman" w:hAnsi="Times New Roman" w:cs="Times New Roman"/>
          <w:i/>
          <w:lang w:val="fr-FR" w:eastAsia="fr-BE"/>
        </w:rPr>
        <w:t xml:space="preserve">Les prisons de l’Europe, </w:t>
      </w:r>
      <w:r w:rsidRPr="00BF1A88">
        <w:rPr>
          <w:rFonts w:ascii="Times New Roman" w:eastAsia="Times New Roman" w:hAnsi="Times New Roman" w:cs="Times New Roman"/>
          <w:lang w:val="fr-FR" w:eastAsia="fr-BE"/>
        </w:rPr>
        <w:t xml:space="preserve">Paris : Administration de Librairie, </w:t>
      </w:r>
      <w:r w:rsidRPr="00ED6DD4">
        <w:rPr>
          <w:rFonts w:ascii="Times New Roman" w:eastAsia="Times New Roman" w:hAnsi="Times New Roman" w:cs="Times New Roman"/>
          <w:lang w:val="fr-FR" w:eastAsia="fr-BE"/>
        </w:rPr>
        <w:t xml:space="preserve">1850, t. 1. ; G. MAUGRAS, </w:t>
      </w:r>
      <w:r w:rsidRPr="00ED6DD4">
        <w:rPr>
          <w:rFonts w:ascii="Times New Roman" w:eastAsia="Times New Roman" w:hAnsi="Times New Roman" w:cs="Times New Roman"/>
          <w:i/>
          <w:lang w:val="fr-FR" w:eastAsia="fr-BE"/>
        </w:rPr>
        <w:t xml:space="preserve">Les comédies hors la loi, </w:t>
      </w:r>
      <w:r w:rsidRPr="00ED6DD4">
        <w:rPr>
          <w:rFonts w:ascii="Times New Roman" w:eastAsia="Times New Roman" w:hAnsi="Times New Roman" w:cs="Times New Roman"/>
          <w:lang w:val="fr-FR" w:eastAsia="fr-BE"/>
        </w:rPr>
        <w:t xml:space="preserve">Paris : Calmann Lévy, 1887. </w:t>
      </w:r>
    </w:p>
  </w:footnote>
  <w:footnote w:id="15">
    <w:p w:rsidR="002044C1" w:rsidRDefault="002044C1" w:rsidP="00ED6DD4">
      <w:pPr>
        <w:pStyle w:val="Notedebasdepage"/>
      </w:pPr>
      <w:r w:rsidRPr="00ED6DD4">
        <w:rPr>
          <w:rStyle w:val="Appelnotedebasdep"/>
          <w:rFonts w:ascii="Times New Roman" w:hAnsi="Times New Roman" w:cs="Times New Roman"/>
        </w:rPr>
        <w:footnoteRef/>
      </w:r>
      <w:r w:rsidRPr="00ED6DD4">
        <w:rPr>
          <w:rFonts w:ascii="Times New Roman" w:hAnsi="Times New Roman" w:cs="Times New Roman"/>
        </w:rPr>
        <w:t xml:space="preserve"> </w:t>
      </w:r>
      <w:r w:rsidRPr="00ED6DD4">
        <w:rPr>
          <w:rFonts w:ascii="Times New Roman" w:hAnsi="Times New Roman" w:cs="Times New Roman"/>
          <w:lang w:val="fr-FR"/>
        </w:rPr>
        <w:t xml:space="preserve">Lors de l’exposition </w:t>
      </w:r>
      <w:r w:rsidRPr="00ED6DD4">
        <w:rPr>
          <w:rFonts w:ascii="Times New Roman" w:hAnsi="Times New Roman" w:cs="Times New Roman"/>
          <w:i/>
          <w:lang w:val="fr-FR"/>
        </w:rPr>
        <w:t xml:space="preserve">L’enfer de la Bibliothèque. Eros au secret, </w:t>
      </w:r>
      <w:r w:rsidRPr="00ED6DD4">
        <w:rPr>
          <w:rFonts w:ascii="Times New Roman" w:hAnsi="Times New Roman" w:cs="Times New Roman"/>
          <w:lang w:val="fr-FR"/>
        </w:rPr>
        <w:t>le catalogue a présenté une édition donnée comme  « la première traduction française, parue à Grenoble, en 1680 » (</w:t>
      </w:r>
      <w:r w:rsidRPr="00ED6DD4">
        <w:rPr>
          <w:rFonts w:ascii="Times New Roman" w:hAnsi="Times New Roman" w:cs="Times New Roman"/>
        </w:rPr>
        <w:t>Sous la dir. de M.-Fr. QUIGNARD et R.-J. SECKEL, n° 42, p. 9). Il semble qu’en raison d’une confusion introduite par la référence à la cote (Enfer-277), il s’agisse en fait de cette édition « postérieure à 1770 ». Celle-ci, malgré l’adresse « A Venise, chez Pierre Arretin »,  est définie par le catalogue général de la BnF comme imputable soit aux presses hollandaises, soit aux presses liégeoises, à l’exclusion – non explicitée – de la production de J.-Fr. Bassompierre.</w:t>
      </w:r>
      <w:r>
        <w:t xml:space="preserve">  </w:t>
      </w:r>
    </w:p>
  </w:footnote>
  <w:footnote w:id="16">
    <w:p w:rsidR="002044C1" w:rsidRPr="00221C95" w:rsidRDefault="002044C1" w:rsidP="00ED6DD4">
      <w:pPr>
        <w:pStyle w:val="Notedebasdepage"/>
        <w:rPr>
          <w:rFonts w:ascii="Times New Roman" w:hAnsi="Times New Roman" w:cs="Times New Roman"/>
        </w:rPr>
      </w:pPr>
      <w:r w:rsidRPr="00E8069A">
        <w:rPr>
          <w:rStyle w:val="Appelnotedebasdep"/>
          <w:rFonts w:ascii="Times New Roman" w:hAnsi="Times New Roman" w:cs="Times New Roman"/>
        </w:rPr>
        <w:footnoteRef/>
      </w:r>
      <w:r w:rsidRPr="00E8069A">
        <w:rPr>
          <w:rFonts w:ascii="Times New Roman" w:hAnsi="Times New Roman" w:cs="Times New Roman"/>
        </w:rPr>
        <w:t xml:space="preserve"> </w:t>
      </w:r>
      <w:r w:rsidRPr="00221C95">
        <w:rPr>
          <w:rFonts w:ascii="Times New Roman" w:hAnsi="Times New Roman" w:cs="Times New Roman"/>
          <w:i/>
        </w:rPr>
        <w:t xml:space="preserve">Bibliography of the writings of Helvétius, </w:t>
      </w:r>
      <w:r w:rsidRPr="00221C95">
        <w:rPr>
          <w:rFonts w:ascii="Times New Roman" w:hAnsi="Times New Roman" w:cs="Times New Roman"/>
        </w:rPr>
        <w:t xml:space="preserve">Ferney-Voltaire: Centre international d’étude du XVIIIe siècle, 2011, p. 167-76. La notice développe l’article du même intitulé « Helvétius, Voltaire and a French Pirate : Michelin of Provins », </w:t>
      </w:r>
      <w:r w:rsidRPr="00221C95">
        <w:rPr>
          <w:rFonts w:ascii="Times New Roman" w:hAnsi="Times New Roman" w:cs="Times New Roman"/>
          <w:i/>
        </w:rPr>
        <w:t xml:space="preserve">Australian Journal of French Studies </w:t>
      </w:r>
      <w:r w:rsidRPr="00221C95">
        <w:rPr>
          <w:rFonts w:ascii="Times New Roman" w:hAnsi="Times New Roman" w:cs="Times New Roman"/>
        </w:rPr>
        <w:t xml:space="preserve">3, 1970, p. 289-98, sur lequel se fonde GERSMANN, p. 77-78. </w:t>
      </w:r>
    </w:p>
  </w:footnote>
  <w:footnote w:id="17">
    <w:p w:rsidR="002044C1" w:rsidRDefault="002044C1">
      <w:pPr>
        <w:pStyle w:val="Notedebasdepage"/>
      </w:pPr>
      <w:r>
        <w:rPr>
          <w:rStyle w:val="Appelnotedebasdep"/>
        </w:rPr>
        <w:footnoteRef/>
      </w:r>
      <w:r>
        <w:t xml:space="preserve"> </w:t>
      </w:r>
      <w:r w:rsidRPr="00EB4271">
        <w:rPr>
          <w:rFonts w:ascii="Times New Roman" w:hAnsi="Times New Roman" w:cs="Times New Roman"/>
          <w:i/>
        </w:rPr>
        <w:t xml:space="preserve">Interrogatoire de L. Michelin, </w:t>
      </w:r>
      <w:r w:rsidRPr="00EB4271">
        <w:rPr>
          <w:rFonts w:ascii="Times New Roman" w:hAnsi="Times New Roman" w:cs="Times New Roman"/>
        </w:rPr>
        <w:t>f° 175 sv.</w:t>
      </w:r>
    </w:p>
  </w:footnote>
  <w:footnote w:id="18">
    <w:p w:rsidR="002044C1" w:rsidRDefault="002044C1">
      <w:pPr>
        <w:pStyle w:val="Notedebasdepage"/>
      </w:pPr>
      <w:r>
        <w:rPr>
          <w:rStyle w:val="Appelnotedebasdep"/>
        </w:rPr>
        <w:footnoteRef/>
      </w:r>
      <w:r>
        <w:t xml:space="preserve"> </w:t>
      </w:r>
      <w:r w:rsidRPr="00EC7F20">
        <w:rPr>
          <w:rFonts w:ascii="Times New Roman" w:eastAsia="Arial Unicode MS" w:hAnsi="Times New Roman" w:cs="Times New Roman"/>
        </w:rPr>
        <w:t xml:space="preserve">C’est l’édition E.10 de la liste de D. Smith. Il est amusant de lire que « 400 copies furent vendues, au prix de 4 livres chacune, à Toussaint, l’auteur des </w:t>
      </w:r>
      <w:r w:rsidRPr="00EC7F20">
        <w:rPr>
          <w:rFonts w:ascii="Times New Roman" w:eastAsia="Arial Unicode MS" w:hAnsi="Times New Roman" w:cs="Times New Roman"/>
          <w:i/>
        </w:rPr>
        <w:t xml:space="preserve">Mœurs, </w:t>
      </w:r>
      <w:r w:rsidRPr="00EC7F20">
        <w:rPr>
          <w:rFonts w:ascii="Times New Roman" w:eastAsia="Arial Unicode MS" w:hAnsi="Times New Roman" w:cs="Times New Roman"/>
        </w:rPr>
        <w:t>dont les lettres de crédit s’avérèrent sans valeur ».</w:t>
      </w:r>
    </w:p>
  </w:footnote>
  <w:footnote w:id="19">
    <w:p w:rsidR="002044C1" w:rsidRPr="008D2533" w:rsidRDefault="002044C1" w:rsidP="00EE027E">
      <w:pPr>
        <w:pStyle w:val="Notedebasdepage"/>
        <w:rPr>
          <w:rFonts w:ascii="Times New Roman" w:hAnsi="Times New Roman" w:cs="Times New Roman"/>
        </w:rPr>
      </w:pPr>
      <w:r w:rsidRPr="006360E3">
        <w:rPr>
          <w:rStyle w:val="Appelnotedebasdep"/>
          <w:rFonts w:ascii="Times New Roman" w:hAnsi="Times New Roman" w:cs="Times New Roman"/>
        </w:rPr>
        <w:footnoteRef/>
      </w:r>
      <w:r w:rsidRPr="008D2533">
        <w:rPr>
          <w:rFonts w:ascii="Times New Roman" w:hAnsi="Times New Roman" w:cs="Times New Roman"/>
        </w:rPr>
        <w:t xml:space="preserve"> GERSMANN, p. 105.</w:t>
      </w:r>
    </w:p>
  </w:footnote>
  <w:footnote w:id="20">
    <w:p w:rsidR="002044C1" w:rsidRPr="00017287" w:rsidRDefault="002044C1">
      <w:pPr>
        <w:pStyle w:val="Notedebasdepage"/>
        <w:rPr>
          <w:rFonts w:ascii="Times New Roman" w:hAnsi="Times New Roman" w:cs="Times New Roman"/>
        </w:rPr>
      </w:pPr>
      <w:r w:rsidRPr="005B4892">
        <w:rPr>
          <w:rStyle w:val="Appelnotedebasdep"/>
          <w:rFonts w:ascii="Times New Roman" w:hAnsi="Times New Roman" w:cs="Times New Roman"/>
        </w:rPr>
        <w:footnoteRef/>
      </w:r>
      <w:r w:rsidRPr="005B4892">
        <w:rPr>
          <w:rFonts w:ascii="Times New Roman" w:hAnsi="Times New Roman" w:cs="Times New Roman"/>
        </w:rPr>
        <w:t xml:space="preserve"> Réédité, avec </w:t>
      </w:r>
      <w:r w:rsidRPr="005B4892">
        <w:rPr>
          <w:rFonts w:ascii="Times New Roman" w:hAnsi="Times New Roman" w:cs="Times New Roman"/>
          <w:i/>
        </w:rPr>
        <w:t xml:space="preserve">La Messaline française, </w:t>
      </w:r>
      <w:r w:rsidRPr="005B4892">
        <w:rPr>
          <w:rFonts w:ascii="Times New Roman" w:hAnsi="Times New Roman" w:cs="Times New Roman"/>
        </w:rPr>
        <w:t xml:space="preserve">dans </w:t>
      </w:r>
      <w:r w:rsidRPr="005B4892">
        <w:rPr>
          <w:rFonts w:ascii="Times New Roman" w:hAnsi="Times New Roman" w:cs="Times New Roman"/>
          <w:i/>
        </w:rPr>
        <w:t xml:space="preserve">Curiosités et anonymes. </w:t>
      </w:r>
      <w:r w:rsidRPr="005B4892">
        <w:rPr>
          <w:rFonts w:ascii="Times New Roman" w:hAnsi="Times New Roman" w:cs="Times New Roman"/>
        </w:rPr>
        <w:t xml:space="preserve">Introd. et notes par St. GENAND, éd. </w:t>
      </w:r>
      <w:r w:rsidRPr="00017287">
        <w:rPr>
          <w:rFonts w:ascii="Times New Roman" w:hAnsi="Times New Roman" w:cs="Times New Roman"/>
        </w:rPr>
        <w:t xml:space="preserve">établie sous la dir. de C. SETH avec la coll. de Cl. BLUM. Paris : « Le Monde »/Garnier, 2010  (Les grands classiques de la littérature libertine, 19). </w:t>
      </w:r>
    </w:p>
  </w:footnote>
  <w:footnote w:id="21">
    <w:p w:rsidR="002044C1" w:rsidRPr="00017287" w:rsidRDefault="002044C1" w:rsidP="005D2F6F">
      <w:pPr>
        <w:pStyle w:val="Notedebasdepage"/>
        <w:rPr>
          <w:rFonts w:ascii="Times New Roman" w:hAnsi="Times New Roman" w:cs="Times New Roman"/>
          <w:i/>
        </w:rPr>
      </w:pPr>
      <w:r w:rsidRPr="00017287">
        <w:rPr>
          <w:rStyle w:val="Appelnotedebasdep"/>
          <w:rFonts w:ascii="Times New Roman" w:hAnsi="Times New Roman" w:cs="Times New Roman"/>
        </w:rPr>
        <w:footnoteRef/>
      </w:r>
      <w:r w:rsidRPr="00017287">
        <w:rPr>
          <w:rFonts w:ascii="Times New Roman" w:hAnsi="Times New Roman" w:cs="Times New Roman"/>
        </w:rPr>
        <w:t xml:space="preserve">  </w:t>
      </w:r>
      <w:r w:rsidRPr="00017287">
        <w:rPr>
          <w:rFonts w:ascii="Times New Roman" w:hAnsi="Times New Roman" w:cs="Times New Roman"/>
          <w:i/>
        </w:rPr>
        <w:t xml:space="preserve">L’enfer de la bibliothèque, </w:t>
      </w:r>
      <w:r w:rsidRPr="00017287">
        <w:rPr>
          <w:rFonts w:ascii="Times New Roman" w:hAnsi="Times New Roman" w:cs="Times New Roman"/>
        </w:rPr>
        <w:t xml:space="preserve">n° 43, p. 92. Ouvrage réédité, avec une présentation de J.-J. PAUVERT. Paris : la Musardine, 2000 (Lectures amoureuses de Jean-Jacques Pauvert, 36).  </w:t>
      </w:r>
      <w:r w:rsidRPr="00017287">
        <w:rPr>
          <w:rFonts w:ascii="Times New Roman" w:hAnsi="Times New Roman" w:cs="Times New Roman"/>
          <w:lang w:val="fr-FR"/>
        </w:rPr>
        <w:t>Comme l’</w:t>
      </w:r>
      <w:r w:rsidRPr="00017287">
        <w:rPr>
          <w:rFonts w:ascii="Times New Roman" w:hAnsi="Times New Roman" w:cs="Times New Roman"/>
          <w:i/>
          <w:lang w:val="fr-FR"/>
        </w:rPr>
        <w:t xml:space="preserve">Académie des dames, </w:t>
      </w:r>
      <w:r w:rsidRPr="00017287">
        <w:rPr>
          <w:rFonts w:ascii="Times New Roman" w:hAnsi="Times New Roman" w:cs="Times New Roman"/>
          <w:lang w:val="fr-FR"/>
        </w:rPr>
        <w:t>il fait dialoguer deux cousines dont la plus aînée instruit l’autre des choses du sexe, la seconde montrant en la matière soit une certaine connaissance intuitive des pratiques intimes, soit un insistant désir de se perfectionner.</w:t>
      </w:r>
    </w:p>
  </w:footnote>
  <w:footnote w:id="22">
    <w:p w:rsidR="002044C1" w:rsidRPr="00596445" w:rsidRDefault="002044C1">
      <w:pPr>
        <w:pStyle w:val="Notedebasdepage"/>
        <w:rPr>
          <w:rFonts w:ascii="Times New Roman" w:hAnsi="Times New Roman" w:cs="Times New Roman"/>
        </w:rPr>
      </w:pPr>
      <w:r w:rsidRPr="00596445">
        <w:rPr>
          <w:rStyle w:val="Appelnotedebasdep"/>
          <w:rFonts w:ascii="Times New Roman" w:hAnsi="Times New Roman" w:cs="Times New Roman"/>
        </w:rPr>
        <w:footnoteRef/>
      </w:r>
      <w:r>
        <w:rPr>
          <w:rFonts w:ascii="Times New Roman" w:hAnsi="Times New Roman" w:cs="Times New Roman"/>
        </w:rPr>
        <w:t xml:space="preserve"> F° 142</w:t>
      </w:r>
      <w:r w:rsidRPr="00596445">
        <w:rPr>
          <w:rFonts w:ascii="Times New Roman" w:hAnsi="Times New Roman" w:cs="Times New Roman"/>
        </w:rPr>
        <w:t xml:space="preserve">. </w:t>
      </w:r>
    </w:p>
  </w:footnote>
  <w:footnote w:id="23">
    <w:p w:rsidR="002044C1" w:rsidRDefault="002044C1">
      <w:pPr>
        <w:pStyle w:val="Notedebasdepage"/>
      </w:pPr>
      <w:r>
        <w:rPr>
          <w:rStyle w:val="Appelnotedebasdep"/>
        </w:rPr>
        <w:footnoteRef/>
      </w:r>
      <w:r>
        <w:t xml:space="preserve"> F° 143. </w:t>
      </w:r>
    </w:p>
  </w:footnote>
  <w:footnote w:id="24">
    <w:p w:rsidR="002044C1" w:rsidRPr="00017287" w:rsidRDefault="002044C1" w:rsidP="00805474">
      <w:pPr>
        <w:pStyle w:val="Notedebasdepage"/>
        <w:rPr>
          <w:rFonts w:ascii="Times New Roman" w:hAnsi="Times New Roman" w:cs="Times New Roman"/>
        </w:rPr>
      </w:pPr>
      <w:r w:rsidRPr="00017287">
        <w:rPr>
          <w:rStyle w:val="Appelnotedebasdep"/>
          <w:rFonts w:ascii="Times New Roman" w:hAnsi="Times New Roman" w:cs="Times New Roman"/>
        </w:rPr>
        <w:footnoteRef/>
      </w:r>
      <w:r w:rsidRPr="00017287">
        <w:rPr>
          <w:rFonts w:ascii="Times New Roman" w:hAnsi="Times New Roman" w:cs="Times New Roman"/>
        </w:rPr>
        <w:t xml:space="preserve"> Il fut remplacé en 1768 par l’Hôtel de Tessé. </w:t>
      </w:r>
    </w:p>
  </w:footnote>
  <w:footnote w:id="25">
    <w:p w:rsidR="002044C1" w:rsidRPr="00017287" w:rsidRDefault="002044C1" w:rsidP="00B746AB">
      <w:pPr>
        <w:pStyle w:val="Notedebasdepage"/>
        <w:rPr>
          <w:rFonts w:ascii="Times New Roman" w:hAnsi="Times New Roman" w:cs="Times New Roman"/>
        </w:rPr>
      </w:pPr>
      <w:r w:rsidRPr="00017287">
        <w:rPr>
          <w:rStyle w:val="Appelnotedebasdep"/>
          <w:rFonts w:ascii="Times New Roman" w:hAnsi="Times New Roman" w:cs="Times New Roman"/>
        </w:rPr>
        <w:footnoteRef/>
      </w:r>
      <w:r w:rsidRPr="00017287">
        <w:rPr>
          <w:rFonts w:ascii="Times New Roman" w:hAnsi="Times New Roman" w:cs="Times New Roman"/>
        </w:rPr>
        <w:t xml:space="preserve"> </w:t>
      </w:r>
      <w:r>
        <w:rPr>
          <w:rFonts w:ascii="Times New Roman" w:hAnsi="Times New Roman" w:cs="Times New Roman"/>
        </w:rPr>
        <w:t>On connaît un « imprimeur Masse de Troyes » (GERSMANN, p. 175).</w:t>
      </w:r>
    </w:p>
  </w:footnote>
  <w:footnote w:id="26">
    <w:p w:rsidR="002044C1" w:rsidRPr="00C53C37" w:rsidRDefault="002044C1" w:rsidP="004155C3">
      <w:pPr>
        <w:pStyle w:val="Notedebasdepage"/>
        <w:rPr>
          <w:rFonts w:ascii="Times New Roman" w:hAnsi="Times New Roman" w:cs="Times New Roman"/>
        </w:rPr>
      </w:pPr>
      <w:r w:rsidRPr="00B746AB">
        <w:rPr>
          <w:rStyle w:val="Appelnotedebasdep"/>
          <w:rFonts w:ascii="Times New Roman" w:hAnsi="Times New Roman" w:cs="Times New Roman"/>
        </w:rPr>
        <w:footnoteRef/>
      </w:r>
      <w:r w:rsidRPr="00B746AB">
        <w:rPr>
          <w:rFonts w:ascii="Times New Roman" w:hAnsi="Times New Roman" w:cs="Times New Roman"/>
        </w:rPr>
        <w:t xml:space="preserve"> Laquelle </w:t>
      </w:r>
      <w:r w:rsidRPr="00B746AB">
        <w:rPr>
          <w:rFonts w:ascii="Times New Roman" w:hAnsi="Times New Roman" w:cs="Times New Roman"/>
          <w:lang w:val="fr-FR"/>
        </w:rPr>
        <w:t>se trouvait à l’extrémité de l’actuelle rue du même nom</w:t>
      </w:r>
      <w:r w:rsidRPr="00B746AB">
        <w:rPr>
          <w:rFonts w:ascii="Times New Roman" w:hAnsi="Times New Roman" w:cs="Times New Roman"/>
        </w:rPr>
        <w:t xml:space="preserve"> - </w:t>
      </w:r>
      <w:hyperlink r:id="rId2" w:history="1">
        <w:r w:rsidRPr="00C53C37">
          <w:rPr>
            <w:rStyle w:val="Lienhypertexte"/>
            <w:rFonts w:ascii="Times New Roman" w:hAnsi="Times New Roman" w:cs="Times New Roman"/>
            <w:color w:val="auto"/>
            <w:u w:val="none"/>
          </w:rPr>
          <w:t>http://fr.wikipedia.org/wiki/Liste_des_barri%C3%A8res_de_Paris</w:t>
        </w:r>
      </w:hyperlink>
      <w:r w:rsidRPr="00C53C37">
        <w:rPr>
          <w:rFonts w:ascii="Times New Roman" w:hAnsi="Times New Roman" w:cs="Times New Roman"/>
        </w:rPr>
        <w:t>.</w:t>
      </w:r>
    </w:p>
  </w:footnote>
  <w:footnote w:id="27">
    <w:p w:rsidR="0081624E" w:rsidRPr="00C53C37" w:rsidRDefault="0081624E">
      <w:pPr>
        <w:pStyle w:val="Notedebasdepage"/>
        <w:rPr>
          <w:rFonts w:ascii="Times New Roman" w:hAnsi="Times New Roman" w:cs="Times New Roman"/>
        </w:rPr>
      </w:pPr>
      <w:r w:rsidRPr="00C53C37">
        <w:rPr>
          <w:rStyle w:val="Appelnotedebasdep"/>
          <w:rFonts w:ascii="Times New Roman" w:hAnsi="Times New Roman" w:cs="Times New Roman"/>
        </w:rPr>
        <w:footnoteRef/>
      </w:r>
      <w:r w:rsidRPr="00C53C37">
        <w:rPr>
          <w:rFonts w:ascii="Times New Roman" w:hAnsi="Times New Roman" w:cs="Times New Roman"/>
        </w:rPr>
        <w:t xml:space="preserve"> D. </w:t>
      </w:r>
      <w:r w:rsidRPr="00C53C37">
        <w:rPr>
          <w:rStyle w:val="lev"/>
          <w:rFonts w:ascii="Times New Roman" w:hAnsi="Times New Roman" w:cs="Times New Roman"/>
          <w:b w:val="0"/>
        </w:rPr>
        <w:t>VARRY, "Le Marquis de Pezay témoin de son temps.</w:t>
      </w:r>
      <w:r w:rsidRPr="00C53C37">
        <w:rPr>
          <w:rFonts w:ascii="Times New Roman" w:hAnsi="Times New Roman" w:cs="Times New Roman"/>
        </w:rPr>
        <w:t xml:space="preserve"> </w:t>
      </w:r>
      <w:r w:rsidRPr="00C53C37">
        <w:rPr>
          <w:rStyle w:val="Accentuation"/>
          <w:rFonts w:ascii="Times New Roman" w:hAnsi="Times New Roman" w:cs="Times New Roman"/>
          <w:bCs/>
        </w:rPr>
        <w:t>Les Soirées helvétiennes, alsaciennes et fran-comtoises</w:t>
      </w:r>
      <w:r w:rsidRPr="00C53C37">
        <w:rPr>
          <w:rFonts w:ascii="Times New Roman" w:hAnsi="Times New Roman" w:cs="Times New Roman"/>
          <w:b/>
        </w:rPr>
        <w:t xml:space="preserve"> </w:t>
      </w:r>
      <w:r w:rsidRPr="00C53C37">
        <w:rPr>
          <w:rStyle w:val="lev"/>
          <w:rFonts w:ascii="Times New Roman" w:hAnsi="Times New Roman" w:cs="Times New Roman"/>
          <w:b w:val="0"/>
        </w:rPr>
        <w:t xml:space="preserve">(1771) ", </w:t>
      </w:r>
      <w:r w:rsidRPr="00C53C37">
        <w:rPr>
          <w:rStyle w:val="lev"/>
          <w:rFonts w:ascii="Times New Roman" w:hAnsi="Times New Roman" w:cs="Times New Roman"/>
          <w:b w:val="0"/>
          <w:i/>
          <w:iCs/>
        </w:rPr>
        <w:t xml:space="preserve">Mélanges offerts au professeur Maurice Gresset : des institutions et des hommes, </w:t>
      </w:r>
      <w:r w:rsidRPr="00C53C37">
        <w:rPr>
          <w:rStyle w:val="lev"/>
          <w:rFonts w:ascii="Times New Roman" w:hAnsi="Times New Roman" w:cs="Times New Roman"/>
          <w:b w:val="0"/>
        </w:rPr>
        <w:t xml:space="preserve">Besançon : Presses de l'université de Franche-Comté, 2007, p. 509-519. </w:t>
      </w:r>
    </w:p>
  </w:footnote>
  <w:footnote w:id="28">
    <w:p w:rsidR="00167072" w:rsidRPr="00C53C37" w:rsidRDefault="00167072">
      <w:pPr>
        <w:pStyle w:val="Notedebasdepage"/>
        <w:rPr>
          <w:rFonts w:ascii="Times New Roman" w:hAnsi="Times New Roman" w:cs="Times New Roman"/>
        </w:rPr>
      </w:pPr>
      <w:r w:rsidRPr="00C53C37">
        <w:rPr>
          <w:rStyle w:val="Appelnotedebasdep"/>
          <w:rFonts w:ascii="Times New Roman" w:hAnsi="Times New Roman" w:cs="Times New Roman"/>
        </w:rPr>
        <w:footnoteRef/>
      </w:r>
      <w:r w:rsidRPr="00C53C37">
        <w:rPr>
          <w:rFonts w:ascii="Times New Roman" w:hAnsi="Times New Roman" w:cs="Times New Roman"/>
        </w:rPr>
        <w:t xml:space="preserve"> Ed. F. de Donville, Paris : Garnier, 1889. </w:t>
      </w:r>
    </w:p>
  </w:footnote>
  <w:footnote w:id="29">
    <w:p w:rsidR="00C53C37" w:rsidRPr="00C53C37" w:rsidRDefault="00C53C37">
      <w:pPr>
        <w:pStyle w:val="Notedebasdepage"/>
      </w:pPr>
      <w:r w:rsidRPr="00C53C37">
        <w:rPr>
          <w:rStyle w:val="Appelnotedebasdep"/>
          <w:rFonts w:ascii="Times New Roman" w:hAnsi="Times New Roman" w:cs="Times New Roman"/>
        </w:rPr>
        <w:footnoteRef/>
      </w:r>
      <w:r w:rsidRPr="00C53C37">
        <w:rPr>
          <w:rFonts w:ascii="Times New Roman" w:hAnsi="Times New Roman" w:cs="Times New Roman"/>
        </w:rPr>
        <w:t xml:space="preserve"> </w:t>
      </w:r>
      <w:r w:rsidRPr="00C53C37">
        <w:rPr>
          <w:rFonts w:ascii="Times New Roman" w:hAnsi="Times New Roman" w:cs="Times New Roman"/>
          <w:i/>
        </w:rPr>
        <w:t xml:space="preserve">Suite des bagatelles anonymes, recueillies par un amateur, </w:t>
      </w:r>
      <w:r w:rsidRPr="00C53C37">
        <w:rPr>
          <w:rFonts w:ascii="Times New Roman" w:hAnsi="Times New Roman" w:cs="Times New Roman"/>
        </w:rPr>
        <w:t xml:space="preserve">A Genève, 1767, </w:t>
      </w:r>
      <w:r w:rsidRPr="00C53C37">
        <w:rPr>
          <w:rFonts w:ascii="Times New Roman" w:hAnsi="Times New Roman" w:cs="Times New Roman"/>
          <w:i/>
        </w:rPr>
        <w:t xml:space="preserve">Avis aux Nymphes de la Seine sur le poème des Tourterelles, </w:t>
      </w:r>
      <w:r w:rsidRPr="00C53C37">
        <w:rPr>
          <w:rFonts w:ascii="Times New Roman" w:hAnsi="Times New Roman" w:cs="Times New Roman"/>
        </w:rPr>
        <w:t>p. 18-21.</w:t>
      </w:r>
    </w:p>
  </w:footnote>
  <w:footnote w:id="30">
    <w:p w:rsidR="002044C1" w:rsidRDefault="002044C1">
      <w:pPr>
        <w:pStyle w:val="Notedebasdepage"/>
      </w:pPr>
      <w:r w:rsidRPr="00B746AB">
        <w:rPr>
          <w:rStyle w:val="Appelnotedebasdep"/>
          <w:rFonts w:ascii="Times New Roman" w:hAnsi="Times New Roman" w:cs="Times New Roman"/>
        </w:rPr>
        <w:footnoteRef/>
      </w:r>
      <w:r w:rsidRPr="00B746AB">
        <w:rPr>
          <w:rFonts w:ascii="Times New Roman" w:hAnsi="Times New Roman" w:cs="Times New Roman"/>
        </w:rPr>
        <w:t xml:space="preserve"> Interrogatoire de Michelin, f°</w:t>
      </w:r>
      <w:r>
        <w:rPr>
          <w:rFonts w:ascii="Times New Roman" w:hAnsi="Times New Roman" w:cs="Times New Roman"/>
        </w:rPr>
        <w:t xml:space="preserve"> 177</w:t>
      </w:r>
      <w:r w:rsidRPr="00B746AB">
        <w:rPr>
          <w:rFonts w:ascii="Times New Roman" w:hAnsi="Times New Roman" w:cs="Times New Roman"/>
        </w:rPr>
        <w:t>.</w:t>
      </w:r>
    </w:p>
  </w:footnote>
  <w:footnote w:id="31">
    <w:p w:rsidR="002044C1" w:rsidRPr="00017287" w:rsidRDefault="002044C1">
      <w:pPr>
        <w:pStyle w:val="Notedebasdepage"/>
        <w:rPr>
          <w:rFonts w:ascii="Times New Roman" w:hAnsi="Times New Roman" w:cs="Times New Roman"/>
        </w:rPr>
      </w:pPr>
      <w:r w:rsidRPr="00017287">
        <w:rPr>
          <w:rStyle w:val="Appelnotedebasdep"/>
          <w:rFonts w:ascii="Times New Roman" w:hAnsi="Times New Roman" w:cs="Times New Roman"/>
        </w:rPr>
        <w:footnoteRef/>
      </w:r>
      <w:r w:rsidRPr="00017287">
        <w:rPr>
          <w:rFonts w:ascii="Times New Roman" w:hAnsi="Times New Roman" w:cs="Times New Roman"/>
        </w:rPr>
        <w:t xml:space="preserve"> GERSMANN, p. 107. </w:t>
      </w:r>
    </w:p>
  </w:footnote>
  <w:footnote w:id="32">
    <w:p w:rsidR="002044C1" w:rsidRPr="0032373B" w:rsidRDefault="002044C1" w:rsidP="0032373B">
      <w:pPr>
        <w:pStyle w:val="Notedebasdepage"/>
        <w:rPr>
          <w:rFonts w:ascii="Times New Roman" w:hAnsi="Times New Roman" w:cs="Times New Roman"/>
        </w:rPr>
      </w:pPr>
      <w:r>
        <w:rPr>
          <w:rStyle w:val="Appelnotedebasdep"/>
        </w:rPr>
        <w:footnoteRef/>
      </w:r>
      <w:r>
        <w:t xml:space="preserve"> </w:t>
      </w:r>
      <w:r w:rsidRPr="00017287">
        <w:rPr>
          <w:rFonts w:ascii="Times New Roman" w:hAnsi="Times New Roman" w:cs="Times New Roman"/>
        </w:rPr>
        <w:t>Genève : Droz, 2003, p. 503 (École Pratique des Hautes</w:t>
      </w:r>
      <w:r w:rsidRPr="001766CB">
        <w:rPr>
          <w:rFonts w:ascii="Times New Roman" w:hAnsi="Times New Roman" w:cs="Times New Roman"/>
        </w:rPr>
        <w:t xml:space="preserve"> Études, VI. Histoire</w:t>
      </w:r>
      <w:r>
        <w:rPr>
          <w:rFonts w:ascii="Times New Roman" w:hAnsi="Times New Roman" w:cs="Times New Roman"/>
        </w:rPr>
        <w:t xml:space="preserve"> et Civilisation du Livre, 30). On y lit que la libraire exerça à partie de 1767 : on corrigera donc pour le moins en « 1766 ». </w:t>
      </w:r>
      <w:r w:rsidRPr="00755D81">
        <w:rPr>
          <w:rFonts w:ascii="Times New Roman" w:hAnsi="Times New Roman" w:cs="Times New Roman"/>
        </w:rPr>
        <w:t xml:space="preserve">Cf. </w:t>
      </w:r>
      <w:r w:rsidRPr="00755D81">
        <w:rPr>
          <w:rFonts w:ascii="Times New Roman" w:hAnsi="Times New Roman" w:cs="Times New Roman"/>
          <w:lang w:val="fr-FR"/>
        </w:rPr>
        <w:t xml:space="preserve">Ms. fr. 22106, f. </w:t>
      </w:r>
      <w:r w:rsidRPr="0032373B">
        <w:rPr>
          <w:rFonts w:ascii="Times New Roman" w:hAnsi="Times New Roman" w:cs="Times New Roman"/>
          <w:lang w:val="fr-FR"/>
        </w:rPr>
        <w:t>79 ; Lottin, 2</w:t>
      </w:r>
      <w:r w:rsidRPr="0032373B">
        <w:rPr>
          <w:rFonts w:ascii="Times New Roman" w:hAnsi="Times New Roman" w:cs="Times New Roman"/>
          <w:vertAlign w:val="superscript"/>
          <w:lang w:val="fr-FR"/>
        </w:rPr>
        <w:t>e</w:t>
      </w:r>
      <w:r w:rsidRPr="0032373B">
        <w:rPr>
          <w:rFonts w:ascii="Times New Roman" w:hAnsi="Times New Roman" w:cs="Times New Roman"/>
          <w:lang w:val="fr-FR"/>
        </w:rPr>
        <w:t>, p. 52.</w:t>
      </w:r>
    </w:p>
  </w:footnote>
  <w:footnote w:id="33">
    <w:p w:rsidR="002044C1" w:rsidRPr="0032373B" w:rsidRDefault="002044C1" w:rsidP="0032373B">
      <w:pPr>
        <w:spacing w:after="0" w:line="240" w:lineRule="auto"/>
        <w:rPr>
          <w:rFonts w:ascii="Times New Roman" w:hAnsi="Times New Roman" w:cs="Times New Roman"/>
          <w:sz w:val="20"/>
          <w:szCs w:val="20"/>
          <w:lang w:val="fr-FR"/>
        </w:rPr>
      </w:pPr>
      <w:r w:rsidRPr="0032373B">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F° 159. </w:t>
      </w:r>
    </w:p>
  </w:footnote>
  <w:footnote w:id="34">
    <w:p w:rsidR="002044C1" w:rsidRPr="001766CB" w:rsidRDefault="002044C1" w:rsidP="0032373B">
      <w:pPr>
        <w:pStyle w:val="Notedebasdepage"/>
        <w:rPr>
          <w:rFonts w:ascii="Times New Roman" w:hAnsi="Times New Roman" w:cs="Times New Roman"/>
        </w:rPr>
      </w:pPr>
      <w:r w:rsidRPr="0032373B">
        <w:rPr>
          <w:rStyle w:val="Appelnotedebasdep"/>
          <w:rFonts w:ascii="Times New Roman" w:hAnsi="Times New Roman" w:cs="Times New Roman"/>
        </w:rPr>
        <w:footnoteRef/>
      </w:r>
      <w:r w:rsidRPr="0032373B">
        <w:rPr>
          <w:rFonts w:ascii="Times New Roman" w:hAnsi="Times New Roman" w:cs="Times New Roman"/>
        </w:rPr>
        <w:t xml:space="preserve"> Une autre porte se trouvait</w:t>
      </w:r>
      <w:r w:rsidRPr="001766CB">
        <w:rPr>
          <w:rFonts w:ascii="Times New Roman" w:hAnsi="Times New Roman" w:cs="Times New Roman"/>
        </w:rPr>
        <w:t xml:space="preserve"> au milieu de l’église et donnait aussi sur le quai. Mais  l’appellation de « grande porte » semble réservée à celle désignée ici, qui se trouvait à peu près à l’endroit où se situent aujourd’hui les restaurants de La Pérouse et des Vieux Bouquinistes. Rencontre et permanence du commerce et du souvenir… </w:t>
      </w:r>
    </w:p>
  </w:footnote>
  <w:footnote w:id="35">
    <w:p w:rsidR="002044C1" w:rsidRDefault="002044C1">
      <w:pPr>
        <w:pStyle w:val="Notedebasdepage"/>
      </w:pPr>
      <w:r>
        <w:rPr>
          <w:rStyle w:val="Appelnotedebasdep"/>
        </w:rPr>
        <w:footnoteRef/>
      </w:r>
      <w:r>
        <w:t xml:space="preserve"> </w:t>
      </w:r>
      <w:r w:rsidRPr="0032373B">
        <w:rPr>
          <w:rFonts w:ascii="Times New Roman" w:hAnsi="Times New Roman" w:cs="Times New Roman"/>
          <w:lang w:val="fr-FR"/>
        </w:rPr>
        <w:t>Le commissaire poi</w:t>
      </w:r>
      <w:r>
        <w:rPr>
          <w:rFonts w:ascii="Times New Roman" w:hAnsi="Times New Roman" w:cs="Times New Roman"/>
          <w:lang w:val="fr-FR"/>
        </w:rPr>
        <w:t>nte, à propos de la cession de l’ouvrage,</w:t>
      </w:r>
      <w:r w:rsidRPr="0032373B">
        <w:rPr>
          <w:rFonts w:ascii="Times New Roman" w:hAnsi="Times New Roman" w:cs="Times New Roman"/>
          <w:lang w:val="fr-FR"/>
        </w:rPr>
        <w:t xml:space="preserve"> un élément financier. Il observe « que ladite Saint-Germain, qui n’a point voulu acheter dudit Masse un portier des chartreux la somme de dix écus, en a reçu un dudit Michelin, qui le lui a vendu vingt-et-une ou vingt-quatre livres ».</w:t>
      </w:r>
      <w:r w:rsidRPr="0032373B">
        <w:rPr>
          <w:rFonts w:ascii="Times New Roman" w:hAnsi="Times New Roman" w:cs="Times New Roman"/>
          <w:color w:val="FF0000"/>
          <w:lang w:val="fr-FR"/>
        </w:rPr>
        <w:t xml:space="preserve"> </w:t>
      </w:r>
      <w:r w:rsidRPr="0032373B">
        <w:rPr>
          <w:rFonts w:ascii="Times New Roman" w:hAnsi="Times New Roman" w:cs="Times New Roman"/>
          <w:lang w:val="fr-FR"/>
        </w:rPr>
        <w:t>Dix écus valant trente livres, la marchande aurait donc bien calculé sa marge de bénéfice à la revente</w:t>
      </w:r>
    </w:p>
  </w:footnote>
  <w:footnote w:id="36">
    <w:p w:rsidR="002044C1" w:rsidRPr="00A607DE" w:rsidRDefault="002044C1">
      <w:pPr>
        <w:pStyle w:val="Notedebasdepage"/>
        <w:rPr>
          <w:rFonts w:ascii="Times New Roman" w:hAnsi="Times New Roman" w:cs="Times New Roman"/>
        </w:rPr>
      </w:pPr>
      <w:r w:rsidRPr="00A607DE">
        <w:rPr>
          <w:rStyle w:val="Appelnotedebasdep"/>
          <w:rFonts w:ascii="Times New Roman" w:hAnsi="Times New Roman" w:cs="Times New Roman"/>
        </w:rPr>
        <w:footnoteRef/>
      </w:r>
      <w:r w:rsidRPr="00A607DE">
        <w:rPr>
          <w:rFonts w:ascii="Times New Roman" w:hAnsi="Times New Roman" w:cs="Times New Roman"/>
        </w:rPr>
        <w:t xml:space="preserve"> Absente d’ARBOUR. </w:t>
      </w:r>
    </w:p>
  </w:footnote>
  <w:footnote w:id="37">
    <w:p w:rsidR="002044C1" w:rsidRPr="007F71C4" w:rsidRDefault="002044C1" w:rsidP="0032373B">
      <w:pPr>
        <w:pStyle w:val="Notedebasdepage"/>
        <w:rPr>
          <w:rFonts w:ascii="Times New Roman" w:hAnsi="Times New Roman" w:cs="Times New Roman"/>
        </w:rPr>
      </w:pPr>
      <w:r w:rsidRPr="007F71C4">
        <w:rPr>
          <w:rStyle w:val="Appelnotedebasdep"/>
          <w:rFonts w:ascii="Times New Roman" w:hAnsi="Times New Roman" w:cs="Times New Roman"/>
        </w:rPr>
        <w:footnoteRef/>
      </w:r>
      <w:r w:rsidRPr="007F71C4">
        <w:rPr>
          <w:rFonts w:ascii="Times New Roman" w:hAnsi="Times New Roman" w:cs="Times New Roman"/>
        </w:rPr>
        <w:t xml:space="preserve"> Elle assura encore ne pas connaître « le nommé Hallé, relieur » domicilié « près Saint Hilaire, homme renommé pour vendre  des livres suspects ». </w:t>
      </w:r>
    </w:p>
  </w:footnote>
  <w:footnote w:id="38">
    <w:p w:rsidR="002044C1" w:rsidRDefault="002044C1" w:rsidP="007F71C4">
      <w:pPr>
        <w:pStyle w:val="Notedebasdepage"/>
      </w:pPr>
      <w:r w:rsidRPr="007F71C4">
        <w:rPr>
          <w:rStyle w:val="Appelnotedebasdep"/>
          <w:rFonts w:ascii="Times New Roman" w:hAnsi="Times New Roman" w:cs="Times New Roman"/>
        </w:rPr>
        <w:footnoteRef/>
      </w:r>
      <w:r w:rsidRPr="007F71C4">
        <w:rPr>
          <w:rFonts w:ascii="Times New Roman" w:hAnsi="Times New Roman" w:cs="Times New Roman"/>
        </w:rPr>
        <w:t xml:space="preserve"> F. 139.</w:t>
      </w:r>
      <w:r>
        <w:t xml:space="preserve"> </w:t>
      </w:r>
    </w:p>
  </w:footnote>
  <w:footnote w:id="39">
    <w:p w:rsidR="002044C1" w:rsidRDefault="002044C1" w:rsidP="00211FD4">
      <w:pPr>
        <w:pStyle w:val="Notedebasdepage"/>
      </w:pPr>
      <w:r>
        <w:rPr>
          <w:rStyle w:val="Appelnotedebasdep"/>
        </w:rPr>
        <w:footnoteRef/>
      </w:r>
      <w:r>
        <w:t xml:space="preserve"> F° 198 sv. Absente chez ARBOUR. </w:t>
      </w:r>
    </w:p>
  </w:footnote>
  <w:footnote w:id="40">
    <w:p w:rsidR="002044C1" w:rsidRPr="00DE5735" w:rsidRDefault="002044C1" w:rsidP="00187156">
      <w:pPr>
        <w:pStyle w:val="Notedebasdepage"/>
        <w:rPr>
          <w:i/>
        </w:rPr>
      </w:pPr>
      <w:r w:rsidRPr="00A607DE">
        <w:rPr>
          <w:rStyle w:val="Appelnotedebasdep"/>
          <w:rFonts w:ascii="Times New Roman" w:hAnsi="Times New Roman" w:cs="Times New Roman"/>
        </w:rPr>
        <w:footnoteRef/>
      </w:r>
      <w:r w:rsidRPr="00A607DE">
        <w:rPr>
          <w:rFonts w:ascii="Times New Roman" w:hAnsi="Times New Roman" w:cs="Times New Roman"/>
        </w:rPr>
        <w:t xml:space="preserve"> F° 193.</w:t>
      </w:r>
      <w:r>
        <w:t xml:space="preserve"> </w:t>
      </w:r>
    </w:p>
  </w:footnote>
  <w:footnote w:id="41">
    <w:p w:rsidR="002044C1" w:rsidRPr="00B06A27" w:rsidRDefault="002044C1">
      <w:pPr>
        <w:pStyle w:val="Notedebasdepage"/>
        <w:rPr>
          <w:rFonts w:ascii="Times New Roman" w:hAnsi="Times New Roman" w:cs="Times New Roman"/>
        </w:rPr>
      </w:pPr>
      <w:r w:rsidRPr="00B06A27">
        <w:rPr>
          <w:rStyle w:val="Appelnotedebasdep"/>
          <w:rFonts w:ascii="Times New Roman" w:hAnsi="Times New Roman" w:cs="Times New Roman"/>
        </w:rPr>
        <w:footnoteRef/>
      </w:r>
      <w:r w:rsidRPr="00B06A27">
        <w:rPr>
          <w:rFonts w:ascii="Times New Roman" w:hAnsi="Times New Roman" w:cs="Times New Roman"/>
        </w:rPr>
        <w:t xml:space="preserve"> F° 162 sv. </w:t>
      </w:r>
    </w:p>
  </w:footnote>
  <w:footnote w:id="42">
    <w:p w:rsidR="00B06A27" w:rsidRPr="00B06A27" w:rsidRDefault="00B06A27">
      <w:pPr>
        <w:pStyle w:val="Notedebasdepage"/>
        <w:rPr>
          <w:rFonts w:ascii="Times New Roman" w:hAnsi="Times New Roman" w:cs="Times New Roman"/>
        </w:rPr>
      </w:pPr>
      <w:r w:rsidRPr="00B06A27">
        <w:rPr>
          <w:rStyle w:val="Appelnotedebasdep"/>
          <w:rFonts w:ascii="Times New Roman" w:hAnsi="Times New Roman" w:cs="Times New Roman"/>
        </w:rPr>
        <w:footnoteRef/>
      </w:r>
      <w:r w:rsidRPr="00B06A27">
        <w:rPr>
          <w:rFonts w:ascii="Times New Roman" w:hAnsi="Times New Roman" w:cs="Times New Roman"/>
        </w:rPr>
        <w:t xml:space="preserve"> Cf. D. VARRY, </w:t>
      </w:r>
      <w:r>
        <w:rPr>
          <w:rFonts w:ascii="Times New Roman" w:hAnsi="Times New Roman" w:cs="Times New Roman"/>
        </w:rPr>
        <w:t xml:space="preserve">« Voltaire et les imprimeurs-libraires lyonnais », dans </w:t>
      </w:r>
      <w:r>
        <w:rPr>
          <w:rFonts w:ascii="Times New Roman" w:hAnsi="Times New Roman" w:cs="Times New Roman"/>
          <w:i/>
        </w:rPr>
        <w:t xml:space="preserve">Voltaire et ses combats. Actes du colloque international Oxford  Paris 1994, </w:t>
      </w:r>
      <w:r>
        <w:rPr>
          <w:rFonts w:ascii="Times New Roman" w:hAnsi="Times New Roman" w:cs="Times New Roman"/>
        </w:rPr>
        <w:t xml:space="preserve">éd. U. KÖLVING et Chr. MERVAUD, Oxford : The Voltaire Foundation, 1977, t. I, p. 483-507. D. Varry veut bien m’informer qu’un mémoire de l’ENNSIB a été consacrée au frère en question. Celui-ci eut pour gendre Rigolet, « un récidiviste de débit d’ouvrages prohibés ». </w:t>
      </w:r>
    </w:p>
  </w:footnote>
  <w:footnote w:id="43">
    <w:p w:rsidR="002044C1" w:rsidRPr="00B06A27" w:rsidRDefault="002044C1" w:rsidP="00311635">
      <w:pPr>
        <w:pStyle w:val="Notedebasdepage"/>
        <w:rPr>
          <w:rFonts w:ascii="Times New Roman" w:hAnsi="Times New Roman" w:cs="Times New Roman"/>
        </w:rPr>
      </w:pPr>
      <w:r w:rsidRPr="00B06A27">
        <w:rPr>
          <w:rStyle w:val="Appelnotedebasdep"/>
          <w:rFonts w:ascii="Times New Roman" w:hAnsi="Times New Roman" w:cs="Times New Roman"/>
        </w:rPr>
        <w:footnoteRef/>
      </w:r>
      <w:r w:rsidRPr="00B06A27">
        <w:rPr>
          <w:rFonts w:ascii="Times New Roman" w:hAnsi="Times New Roman" w:cs="Times New Roman"/>
        </w:rPr>
        <w:t xml:space="preserve"> Affirmation répétée au f° 182. </w:t>
      </w:r>
    </w:p>
  </w:footnote>
  <w:footnote w:id="44">
    <w:p w:rsidR="002044C1" w:rsidRPr="00FB1E50" w:rsidRDefault="002044C1" w:rsidP="00311635">
      <w:pPr>
        <w:pStyle w:val="Notedebasdepage"/>
        <w:rPr>
          <w:rFonts w:ascii="Times New Roman" w:hAnsi="Times New Roman" w:cs="Times New Roman"/>
        </w:rPr>
      </w:pPr>
      <w:r w:rsidRPr="002C36BF">
        <w:rPr>
          <w:rStyle w:val="Appelnotedebasdep"/>
          <w:rFonts w:ascii="Times New Roman" w:hAnsi="Times New Roman" w:cs="Times New Roman"/>
        </w:rPr>
        <w:footnoteRef/>
      </w:r>
      <w:r>
        <w:rPr>
          <w:rFonts w:ascii="Times New Roman" w:hAnsi="Times New Roman" w:cs="Times New Roman"/>
        </w:rPr>
        <w:t xml:space="preserve"> P. 63-66 ; </w:t>
      </w:r>
      <w:r w:rsidRPr="002C36BF">
        <w:rPr>
          <w:rFonts w:ascii="Times New Roman" w:hAnsi="Times New Roman" w:cs="Times New Roman"/>
        </w:rPr>
        <w:t>MELLOT et al., p. 26</w:t>
      </w:r>
      <w:r w:rsidRPr="00FB1E50">
        <w:rPr>
          <w:rFonts w:ascii="Times New Roman" w:hAnsi="Times New Roman" w:cs="Times New Roman"/>
        </w:rPr>
        <w:t xml:space="preserve">, n° 55 . </w:t>
      </w:r>
    </w:p>
  </w:footnote>
  <w:footnote w:id="45">
    <w:p w:rsidR="002044C1" w:rsidRPr="001A114B" w:rsidRDefault="002044C1" w:rsidP="00410795">
      <w:pPr>
        <w:pStyle w:val="Notedebasdepage"/>
        <w:rPr>
          <w:rFonts w:ascii="Times New Roman" w:hAnsi="Times New Roman" w:cs="Times New Roman"/>
        </w:rPr>
      </w:pPr>
      <w:r w:rsidRPr="00FB1E50">
        <w:rPr>
          <w:rStyle w:val="Appelnotedebasdep"/>
          <w:rFonts w:ascii="Times New Roman" w:hAnsi="Times New Roman" w:cs="Times New Roman"/>
        </w:rPr>
        <w:footnoteRef/>
      </w:r>
      <w:r w:rsidRPr="00FB1E50">
        <w:rPr>
          <w:rFonts w:ascii="Times New Roman" w:hAnsi="Times New Roman" w:cs="Times New Roman"/>
        </w:rPr>
        <w:t xml:space="preserve"> </w:t>
      </w:r>
      <w:r w:rsidRPr="00FB1E50">
        <w:rPr>
          <w:rFonts w:ascii="Times New Roman" w:hAnsi="Times New Roman" w:cs="Times New Roman"/>
          <w:lang w:val="fr-FR"/>
        </w:rPr>
        <w:t xml:space="preserve">L’ouvrage n’est pas sans intérêt. Les bibliographes, ainsi que l’observe la notice du catalogue de la BnF, attribuent </w:t>
      </w:r>
      <w:r w:rsidRPr="00FB1E50">
        <w:rPr>
          <w:rFonts w:ascii="Times New Roman" w:eastAsia="Arial Unicode MS" w:hAnsi="Times New Roman" w:cs="Times New Roman"/>
          <w:i/>
        </w:rPr>
        <w:t xml:space="preserve">Cléon, ou le petit-maître, esprit-fort </w:t>
      </w:r>
      <w:r w:rsidRPr="00FB1E50">
        <w:rPr>
          <w:rFonts w:ascii="Times New Roman" w:eastAsia="Arial Unicode MS" w:hAnsi="Times New Roman" w:cs="Times New Roman"/>
        </w:rPr>
        <w:t xml:space="preserve">à Charles-Claude-Florent Thorel de Champigneulles, né en 1735. Ce dernier point jette déjà un doute sur l’attribution, puisque l’auteur aurait eu 13 ans au moment de la publication du livre, en 1750. En fait, </w:t>
      </w:r>
      <w:r w:rsidRPr="00FB1E50">
        <w:rPr>
          <w:rFonts w:ascii="Times New Roman" w:eastAsia="Arial Unicode MS" w:hAnsi="Times New Roman" w:cs="Times New Roman"/>
          <w:i/>
        </w:rPr>
        <w:t xml:space="preserve">Cléon, ou le petit-maître, </w:t>
      </w:r>
      <w:r w:rsidRPr="00FB1E50">
        <w:rPr>
          <w:rFonts w:ascii="Times New Roman" w:eastAsia="Arial Unicode MS" w:hAnsi="Times New Roman" w:cs="Times New Roman"/>
        </w:rPr>
        <w:t>dont l’originale parait en 1757,</w:t>
      </w:r>
      <w:r w:rsidRPr="00FB1E50">
        <w:rPr>
          <w:rFonts w:ascii="Times New Roman" w:eastAsia="Arial Unicode MS" w:hAnsi="Times New Roman" w:cs="Times New Roman"/>
          <w:i/>
        </w:rPr>
        <w:t xml:space="preserve"> </w:t>
      </w:r>
      <w:r w:rsidRPr="00FB1E50">
        <w:rPr>
          <w:rFonts w:ascii="Times New Roman" w:eastAsia="Arial Unicode MS" w:hAnsi="Times New Roman" w:cs="Times New Roman"/>
        </w:rPr>
        <w:t xml:space="preserve">ne doit pas être confondu avec </w:t>
      </w:r>
      <w:r w:rsidRPr="00FB1E50">
        <w:rPr>
          <w:rFonts w:ascii="Times New Roman" w:eastAsia="Arial Unicode MS" w:hAnsi="Times New Roman" w:cs="Times New Roman"/>
          <w:i/>
        </w:rPr>
        <w:t xml:space="preserve">Cléon, rhéteur cyrénéen, ou apologie d’une partie de l’histoire naturelle, </w:t>
      </w:r>
      <w:r w:rsidRPr="00FB1E50">
        <w:rPr>
          <w:rFonts w:ascii="Times New Roman" w:eastAsia="Arial Unicode MS" w:hAnsi="Times New Roman" w:cs="Times New Roman"/>
        </w:rPr>
        <w:t xml:space="preserve">effectivement paru en 1750 à l’adresse d’Amsterdam, qui figure dans l’Enfer de la BnF. Cf. </w:t>
      </w:r>
      <w:r w:rsidRPr="00FB1E50">
        <w:rPr>
          <w:rFonts w:ascii="Times New Roman" w:hAnsi="Times New Roman" w:cs="Times New Roman"/>
        </w:rPr>
        <w:t xml:space="preserve">: P. PIA, </w:t>
      </w:r>
      <w:r w:rsidRPr="00FB1E50">
        <w:rPr>
          <w:rFonts w:ascii="Times New Roman" w:eastAsia="Arial Unicode MS" w:hAnsi="Times New Roman" w:cs="Times New Roman"/>
          <w:i/>
        </w:rPr>
        <w:t xml:space="preserve">Les livres de l’Enfer, </w:t>
      </w:r>
      <w:r w:rsidRPr="00FB1E50">
        <w:rPr>
          <w:rFonts w:ascii="Times New Roman" w:eastAsia="Arial Unicode MS" w:hAnsi="Times New Roman" w:cs="Times New Roman"/>
        </w:rPr>
        <w:t>Paris, 1998, p. 138.</w:t>
      </w:r>
    </w:p>
  </w:footnote>
  <w:footnote w:id="46">
    <w:p w:rsidR="002044C1" w:rsidRPr="001A114B" w:rsidRDefault="002044C1" w:rsidP="00311635">
      <w:pPr>
        <w:pStyle w:val="Notedebasdepage"/>
        <w:rPr>
          <w:rFonts w:ascii="Times New Roman" w:hAnsi="Times New Roman" w:cs="Times New Roman"/>
        </w:rPr>
      </w:pPr>
      <w:r w:rsidRPr="001A114B">
        <w:rPr>
          <w:rStyle w:val="Appelnotedebasdep"/>
          <w:rFonts w:ascii="Times New Roman" w:hAnsi="Times New Roman" w:cs="Times New Roman"/>
        </w:rPr>
        <w:footnoteRef/>
      </w:r>
      <w:r w:rsidRPr="001A114B">
        <w:rPr>
          <w:rFonts w:ascii="Times New Roman" w:hAnsi="Times New Roman" w:cs="Times New Roman"/>
        </w:rPr>
        <w:t xml:space="preserve"> Paris : Desjonquères, Préf. de H. LAFON, 1987 (Coll. XVIIIe siècle). </w:t>
      </w:r>
    </w:p>
  </w:footnote>
  <w:footnote w:id="47">
    <w:p w:rsidR="002044C1" w:rsidRPr="00CB3D8C" w:rsidRDefault="002044C1" w:rsidP="00463156">
      <w:pPr>
        <w:pStyle w:val="Notedebasdepage"/>
        <w:rPr>
          <w:rFonts w:ascii="Times New Roman" w:hAnsi="Times New Roman" w:cs="Times New Roman"/>
        </w:rPr>
      </w:pPr>
      <w:r w:rsidRPr="00CB3D8C">
        <w:rPr>
          <w:rStyle w:val="Appelnotedebasdep"/>
          <w:rFonts w:ascii="Times New Roman" w:hAnsi="Times New Roman" w:cs="Times New Roman"/>
        </w:rPr>
        <w:footnoteRef/>
      </w:r>
      <w:r w:rsidRPr="00CB3D8C">
        <w:rPr>
          <w:rFonts w:ascii="Times New Roman" w:hAnsi="Times New Roman" w:cs="Times New Roman"/>
        </w:rPr>
        <w:t xml:space="preserve"> </w:t>
      </w:r>
      <w:r w:rsidRPr="00CB3D8C">
        <w:rPr>
          <w:rFonts w:ascii="Times New Roman" w:hAnsi="Times New Roman" w:cs="Times New Roman"/>
          <w:lang w:val="fr-FR"/>
        </w:rPr>
        <w:t xml:space="preserve">L’ouvrage n’est pas sans intérêt. Les bibliographes, ainsi que l’observe la notice du catalogue de la BnF, attribuent </w:t>
      </w:r>
      <w:r w:rsidRPr="00CB3D8C">
        <w:rPr>
          <w:rFonts w:ascii="Times New Roman" w:eastAsia="Arial Unicode MS" w:hAnsi="Times New Roman" w:cs="Times New Roman"/>
          <w:i/>
          <w:color w:val="333333"/>
        </w:rPr>
        <w:t xml:space="preserve">Cléon, ou le petit-maître, esprit-fort </w:t>
      </w:r>
      <w:r w:rsidRPr="00CB3D8C">
        <w:rPr>
          <w:rFonts w:ascii="Times New Roman" w:eastAsia="Arial Unicode MS" w:hAnsi="Times New Roman" w:cs="Times New Roman"/>
          <w:color w:val="333333"/>
        </w:rPr>
        <w:t xml:space="preserve">à Charles-Claude-Florent Thorel de Champigneulles, né en 1735. Ce dernier point jette déjà un doute sur l’attribution, puisque l’auteur aurait eu 13 ans au moment de la publication du livre, en 1750. En fait, </w:t>
      </w:r>
      <w:r w:rsidRPr="00CB3D8C">
        <w:rPr>
          <w:rFonts w:ascii="Times New Roman" w:eastAsia="Arial Unicode MS" w:hAnsi="Times New Roman" w:cs="Times New Roman"/>
          <w:i/>
          <w:color w:val="333333"/>
        </w:rPr>
        <w:t xml:space="preserve">Cléon, ou le petit-maître, </w:t>
      </w:r>
      <w:r w:rsidRPr="00CB3D8C">
        <w:rPr>
          <w:rFonts w:ascii="Times New Roman" w:eastAsia="Arial Unicode MS" w:hAnsi="Times New Roman" w:cs="Times New Roman"/>
          <w:color w:val="333333"/>
        </w:rPr>
        <w:t>dont l’originale parait en 1757,</w:t>
      </w:r>
      <w:r w:rsidRPr="00CB3D8C">
        <w:rPr>
          <w:rFonts w:ascii="Times New Roman" w:eastAsia="Arial Unicode MS" w:hAnsi="Times New Roman" w:cs="Times New Roman"/>
          <w:i/>
          <w:color w:val="333333"/>
        </w:rPr>
        <w:t xml:space="preserve"> </w:t>
      </w:r>
      <w:r w:rsidRPr="00CB3D8C">
        <w:rPr>
          <w:rFonts w:ascii="Times New Roman" w:eastAsia="Arial Unicode MS" w:hAnsi="Times New Roman" w:cs="Times New Roman"/>
          <w:color w:val="333333"/>
        </w:rPr>
        <w:t xml:space="preserve">ne doit pas être confondu avec </w:t>
      </w:r>
      <w:r w:rsidRPr="00CB3D8C">
        <w:rPr>
          <w:rFonts w:ascii="Times New Roman" w:eastAsia="Arial Unicode MS" w:hAnsi="Times New Roman" w:cs="Times New Roman"/>
          <w:i/>
          <w:color w:val="333333"/>
        </w:rPr>
        <w:t xml:space="preserve">Cléon, rhéteur cyrénéen, ou apologie d’une partie de l’histoire naturelle, </w:t>
      </w:r>
      <w:r w:rsidRPr="00CB3D8C">
        <w:rPr>
          <w:rFonts w:ascii="Times New Roman" w:eastAsia="Arial Unicode MS" w:hAnsi="Times New Roman" w:cs="Times New Roman"/>
          <w:color w:val="333333"/>
        </w:rPr>
        <w:t xml:space="preserve">effectivement paru en 1750 à l’adresse d’Amsterdam, qui figure dans l’Enfer de la BnF. Cf. </w:t>
      </w:r>
      <w:r w:rsidRPr="00CB3D8C">
        <w:rPr>
          <w:rFonts w:ascii="Times New Roman" w:hAnsi="Times New Roman" w:cs="Times New Roman"/>
        </w:rPr>
        <w:t xml:space="preserve">: P. PIA, </w:t>
      </w:r>
      <w:r w:rsidRPr="00CB3D8C">
        <w:rPr>
          <w:rFonts w:ascii="Times New Roman" w:eastAsia="Arial Unicode MS" w:hAnsi="Times New Roman" w:cs="Times New Roman"/>
          <w:i/>
          <w:color w:val="333333"/>
        </w:rPr>
        <w:t xml:space="preserve">Les livres de l’Enfer, </w:t>
      </w:r>
      <w:r w:rsidRPr="00CB3D8C">
        <w:rPr>
          <w:rFonts w:ascii="Times New Roman" w:eastAsia="Arial Unicode MS" w:hAnsi="Times New Roman" w:cs="Times New Roman"/>
          <w:color w:val="333333"/>
        </w:rPr>
        <w:t>Paris, 1998, p. 138.</w:t>
      </w:r>
    </w:p>
  </w:footnote>
  <w:footnote w:id="48">
    <w:p w:rsidR="002044C1" w:rsidRPr="00CB3D8C" w:rsidRDefault="002044C1">
      <w:pPr>
        <w:pStyle w:val="Notedebasdepage"/>
        <w:rPr>
          <w:rFonts w:ascii="Times New Roman" w:hAnsi="Times New Roman" w:cs="Times New Roman"/>
        </w:rPr>
      </w:pPr>
      <w:r w:rsidRPr="00CB3D8C">
        <w:rPr>
          <w:rStyle w:val="Appelnotedebasdep"/>
          <w:rFonts w:ascii="Times New Roman" w:hAnsi="Times New Roman" w:cs="Times New Roman"/>
        </w:rPr>
        <w:footnoteRef/>
      </w:r>
      <w:r w:rsidRPr="00CB3D8C">
        <w:rPr>
          <w:rFonts w:ascii="Times New Roman" w:hAnsi="Times New Roman" w:cs="Times New Roman"/>
        </w:rPr>
        <w:t xml:space="preserve"> « Monsieur l’Envoyé de Liège » doit désigner </w:t>
      </w:r>
      <w:r w:rsidRPr="00CB3D8C">
        <w:rPr>
          <w:rFonts w:ascii="Times New Roman" w:eastAsia="Arial Unicode MS" w:hAnsi="Times New Roman" w:cs="Times New Roman"/>
        </w:rPr>
        <w:t>Jacques de Heusy, une des principales « têtes philosophiques » de la principauté épiscopale, qu’il représenta à Versailles de 1766 à 1773. Cf. D. DROIXHE, « </w:t>
      </w:r>
    </w:p>
  </w:footnote>
  <w:footnote w:id="49">
    <w:p w:rsidR="002044C1" w:rsidRPr="00CB3D8C" w:rsidRDefault="002044C1" w:rsidP="009E6D47">
      <w:pPr>
        <w:pStyle w:val="Notedebasdepage"/>
        <w:rPr>
          <w:rFonts w:ascii="Times New Roman" w:hAnsi="Times New Roman" w:cs="Times New Roman"/>
        </w:rPr>
      </w:pPr>
      <w:r w:rsidRPr="00CB3D8C">
        <w:rPr>
          <w:rStyle w:val="Appelnotedebasdep"/>
          <w:rFonts w:ascii="Times New Roman" w:hAnsi="Times New Roman" w:cs="Times New Roman"/>
        </w:rPr>
        <w:footnoteRef/>
      </w:r>
      <w:r w:rsidRPr="00CB3D8C">
        <w:rPr>
          <w:rFonts w:ascii="Times New Roman" w:hAnsi="Times New Roman" w:cs="Times New Roman"/>
        </w:rPr>
        <w:t xml:space="preserve"> Cité par BARBIER et al.</w:t>
      </w:r>
      <w:r>
        <w:rPr>
          <w:rFonts w:ascii="Times New Roman" w:hAnsi="Times New Roman" w:cs="Times New Roman"/>
        </w:rPr>
        <w:t xml:space="preserve">  </w:t>
      </w:r>
      <w:r w:rsidRPr="00CB3D8C">
        <w:rPr>
          <w:rFonts w:ascii="Times New Roman" w:eastAsia="Arial Unicode MS" w:hAnsi="Times New Roman" w:cs="Times New Roman"/>
          <w:color w:val="333333"/>
        </w:rPr>
        <w:t>En matière d’ouvrages « contraires à l’Etat », elle a aussi vendu l’</w:t>
      </w:r>
      <w:r w:rsidRPr="00CB3D8C">
        <w:rPr>
          <w:rFonts w:ascii="Times New Roman" w:eastAsia="Arial Unicode MS" w:hAnsi="Times New Roman" w:cs="Times New Roman"/>
          <w:i/>
          <w:color w:val="333333"/>
        </w:rPr>
        <w:t xml:space="preserve">Abus des commissions dans les matières criminelles, </w:t>
      </w:r>
      <w:r w:rsidRPr="00CB3D8C">
        <w:rPr>
          <w:rFonts w:ascii="Times New Roman" w:eastAsia="Arial Unicode MS" w:hAnsi="Times New Roman" w:cs="Times New Roman"/>
          <w:color w:val="333333"/>
        </w:rPr>
        <w:t>que lui a proposé « un autre Savoyard</w:t>
      </w:r>
      <w:r>
        <w:rPr>
          <w:rFonts w:ascii="Times New Roman" w:eastAsia="Arial Unicode MS" w:hAnsi="Times New Roman" w:cs="Times New Roman"/>
          <w:color w:val="333333"/>
        </w:rPr>
        <w:t xml:space="preserve"> pareillement à elle inconnu », </w:t>
      </w:r>
      <w:r w:rsidRPr="00CB3D8C">
        <w:rPr>
          <w:rFonts w:ascii="Times New Roman" w:eastAsia="Arial Unicode MS" w:hAnsi="Times New Roman" w:cs="Times New Roman"/>
          <w:color w:val="333333"/>
        </w:rPr>
        <w:t xml:space="preserve">« sans déclarer par qui il était envoyé ». Se moque-t-elle de Rochebrune ? A qui faire croire que le colporteur aurait « tardé jusqu’à présent sans se faire connaître », sans « demander son paiement » ? </w:t>
      </w:r>
    </w:p>
  </w:footnote>
  <w:footnote w:id="50">
    <w:p w:rsidR="002044C1" w:rsidRDefault="002044C1">
      <w:pPr>
        <w:pStyle w:val="Notedebasdepage"/>
      </w:pPr>
      <w:r>
        <w:rPr>
          <w:rStyle w:val="Appelnotedebasdep"/>
        </w:rPr>
        <w:footnoteRef/>
      </w:r>
      <w:r>
        <w:t xml:space="preserve"> F° 131. </w:t>
      </w:r>
    </w:p>
  </w:footnote>
  <w:footnote w:id="51">
    <w:p w:rsidR="002044C1" w:rsidRPr="001E395E" w:rsidRDefault="002044C1" w:rsidP="005D098C">
      <w:pPr>
        <w:pStyle w:val="Notedebasdepage"/>
      </w:pPr>
      <w:r>
        <w:rPr>
          <w:rStyle w:val="Appelnotedebasdep"/>
        </w:rPr>
        <w:footnoteRef/>
      </w:r>
      <w:r w:rsidRPr="001E395E">
        <w:t xml:space="preserve"> </w:t>
      </w:r>
      <w:r>
        <w:rPr>
          <w:i/>
        </w:rPr>
        <w:t xml:space="preserve">Premier interrogatoire de J.-B. Cliquet, </w:t>
      </w:r>
      <w:r>
        <w:t>f</w:t>
      </w:r>
      <w:r w:rsidRPr="001E395E">
        <w:t>°</w:t>
      </w:r>
      <w:r>
        <w:t xml:space="preserve"> 168-69.  </w:t>
      </w:r>
    </w:p>
  </w:footnote>
  <w:footnote w:id="52">
    <w:p w:rsidR="002044C1" w:rsidRPr="00EA6C0E" w:rsidRDefault="002044C1" w:rsidP="005D098C">
      <w:pPr>
        <w:pStyle w:val="Notedebasdepage"/>
      </w:pPr>
      <w:r>
        <w:rPr>
          <w:rStyle w:val="Appelnotedebasdep"/>
        </w:rPr>
        <w:footnoteRef/>
      </w:r>
      <w:r>
        <w:t xml:space="preserve"> </w:t>
      </w:r>
      <w:r>
        <w:rPr>
          <w:i/>
        </w:rPr>
        <w:t xml:space="preserve">Second interrogatoire de J.-B. Cliquet, </w:t>
      </w:r>
      <w:r>
        <w:t xml:space="preserve">f° 214-15. </w:t>
      </w:r>
    </w:p>
    <w:p w:rsidR="002044C1" w:rsidRDefault="002044C1">
      <w:pPr>
        <w:pStyle w:val="Notedebasdepage"/>
      </w:pPr>
    </w:p>
  </w:footnote>
  <w:footnote w:id="53">
    <w:p w:rsidR="002044C1" w:rsidRDefault="002044C1">
      <w:pPr>
        <w:pStyle w:val="Notedebasdepage"/>
      </w:pPr>
      <w:r>
        <w:rPr>
          <w:rStyle w:val="Appelnotedebasdep"/>
        </w:rPr>
        <w:footnoteRef/>
      </w:r>
      <w:r>
        <w:t xml:space="preserve"> Le Garnier mentionné par GERSMANN, p. 130 est l’auteur, prénommé Jean-Jacques, du </w:t>
      </w:r>
      <w:r>
        <w:rPr>
          <w:i/>
        </w:rPr>
        <w:t xml:space="preserve">Bâtard légitimé, ou le triomphe du comique larmoyant, avec un examen du Fils Naturel </w:t>
      </w:r>
      <w:r>
        <w:t>(1757), de  l’</w:t>
      </w:r>
      <w:r>
        <w:rPr>
          <w:i/>
        </w:rPr>
        <w:t xml:space="preserve">Homme de lettres </w:t>
      </w:r>
      <w:r>
        <w:t xml:space="preserve">(1764),  etc. </w:t>
      </w:r>
    </w:p>
  </w:footnote>
  <w:footnote w:id="54">
    <w:p w:rsidR="002044C1" w:rsidRPr="009D4069" w:rsidRDefault="002044C1">
      <w:pPr>
        <w:pStyle w:val="Notedebasdepage"/>
      </w:pPr>
      <w:r>
        <w:rPr>
          <w:rStyle w:val="Appelnotedebasdep"/>
        </w:rPr>
        <w:footnoteRef/>
      </w:r>
      <w:r w:rsidRPr="009D4069">
        <w:t xml:space="preserve"> F° 134-</w:t>
      </w:r>
      <w:r w:rsidR="00D63D3E" w:rsidRPr="009D4069">
        <w:t xml:space="preserve">35. </w:t>
      </w:r>
    </w:p>
  </w:footnote>
  <w:footnote w:id="55">
    <w:p w:rsidR="007439E4" w:rsidRDefault="007439E4">
      <w:pPr>
        <w:pStyle w:val="Notedebasdepage"/>
      </w:pPr>
      <w:r>
        <w:rPr>
          <w:rStyle w:val="Appelnotedebasdep"/>
        </w:rPr>
        <w:footnoteRef/>
      </w:r>
      <w:r>
        <w:t xml:space="preserve"> F° 159r° et 168 v°</w:t>
      </w:r>
    </w:p>
  </w:footnote>
  <w:footnote w:id="56">
    <w:p w:rsidR="00C05C57" w:rsidRDefault="00C05C57" w:rsidP="00C05C57">
      <w:pPr>
        <w:pStyle w:val="Notedebasdepage"/>
      </w:pPr>
      <w:r>
        <w:rPr>
          <w:rStyle w:val="Appelnotedebasdep"/>
        </w:rPr>
        <w:footnoteRef/>
      </w:r>
      <w:r>
        <w:t xml:space="preserve"> F° 183. </w:t>
      </w:r>
    </w:p>
  </w:footnote>
  <w:footnote w:id="57">
    <w:p w:rsidR="00C05C57" w:rsidRPr="000333A6" w:rsidRDefault="00C05C57">
      <w:pPr>
        <w:pStyle w:val="Notedebasdepage"/>
      </w:pPr>
      <w:r>
        <w:rPr>
          <w:rStyle w:val="Appelnotedebasdep"/>
        </w:rPr>
        <w:footnoteRef/>
      </w:r>
      <w:r>
        <w:t xml:space="preserve"> </w:t>
      </w:r>
      <w:r>
        <w:rPr>
          <w:i/>
        </w:rPr>
        <w:t xml:space="preserve">Dictionnaire des journaux 1600-1789, </w:t>
      </w:r>
      <w:r w:rsidR="000333A6">
        <w:t xml:space="preserve">sous la dir. de J. SGARD, Paris : Universitas, 1991, notice 492 - </w:t>
      </w:r>
      <w:hyperlink r:id="rId3" w:history="1">
        <w:r w:rsidR="000333A6" w:rsidRPr="00404246">
          <w:rPr>
            <w:rStyle w:val="Lienhypertexte"/>
          </w:rPr>
          <w:t>http://c18.net/dp/dp.php?no=492</w:t>
        </w:r>
      </w:hyperlink>
      <w:r w:rsidR="000333A6">
        <w:t xml:space="preserve">. </w:t>
      </w:r>
    </w:p>
  </w:footnote>
  <w:footnote w:id="58">
    <w:p w:rsidR="00D87AC3" w:rsidRPr="002471F2" w:rsidRDefault="00D87AC3" w:rsidP="00D87AC3">
      <w:pPr>
        <w:pStyle w:val="Notedebasdepage"/>
        <w:rPr>
          <w:rFonts w:ascii="Times New Roman" w:hAnsi="Times New Roman" w:cs="Times New Roman"/>
          <w:lang w:val="en-US"/>
        </w:rPr>
      </w:pPr>
      <w:r w:rsidRPr="00527D11">
        <w:rPr>
          <w:rStyle w:val="Appelnotedebasdep"/>
          <w:rFonts w:ascii="Times New Roman" w:hAnsi="Times New Roman" w:cs="Times New Roman"/>
        </w:rPr>
        <w:footnoteRef/>
      </w:r>
      <w:r w:rsidRPr="002471F2">
        <w:rPr>
          <w:rFonts w:ascii="Times New Roman" w:hAnsi="Times New Roman" w:cs="Times New Roman"/>
          <w:lang w:val="en-US"/>
        </w:rPr>
        <w:t xml:space="preserve"> F° 208. </w:t>
      </w:r>
    </w:p>
  </w:footnote>
  <w:footnote w:id="59">
    <w:p w:rsidR="002044C1" w:rsidRPr="002471F2" w:rsidRDefault="002044C1" w:rsidP="00800E2C">
      <w:pPr>
        <w:pStyle w:val="Notedebasdepage"/>
        <w:rPr>
          <w:rFonts w:ascii="Times New Roman" w:hAnsi="Times New Roman" w:cs="Times New Roman"/>
          <w:lang w:val="en-US"/>
        </w:rPr>
      </w:pPr>
      <w:r w:rsidRPr="008E091B">
        <w:rPr>
          <w:rStyle w:val="Appelnotedebasdep"/>
          <w:rFonts w:ascii="Times New Roman" w:hAnsi="Times New Roman" w:cs="Times New Roman"/>
        </w:rPr>
        <w:footnoteRef/>
      </w:r>
      <w:r w:rsidRPr="002471F2">
        <w:rPr>
          <w:rFonts w:ascii="Times New Roman" w:hAnsi="Times New Roman" w:cs="Times New Roman"/>
          <w:lang w:val="en-US"/>
        </w:rPr>
        <w:t xml:space="preserve"> Stuttgart : Klett-Cotta, 1993, p. 105.</w:t>
      </w:r>
    </w:p>
  </w:footnote>
  <w:footnote w:id="60">
    <w:p w:rsidR="00973573" w:rsidRPr="00973573" w:rsidRDefault="00973573">
      <w:pPr>
        <w:pStyle w:val="Notedebasdepage"/>
      </w:pPr>
      <w:r>
        <w:rPr>
          <w:rStyle w:val="Appelnotedebasdep"/>
        </w:rPr>
        <w:footnoteRef/>
      </w:r>
      <w:r>
        <w:t xml:space="preserve"> </w:t>
      </w:r>
      <w:r>
        <w:rPr>
          <w:i/>
        </w:rPr>
        <w:t>Interrogatoire d’</w:t>
      </w:r>
      <w:r w:rsidR="0006214B">
        <w:rPr>
          <w:i/>
        </w:rPr>
        <w:t>A. Noë</w:t>
      </w:r>
      <w:r>
        <w:rPr>
          <w:i/>
        </w:rPr>
        <w:t xml:space="preserve">l, </w:t>
      </w:r>
      <w:r>
        <w:t xml:space="preserve">16 déc. 1766, f° 172-74. </w:t>
      </w:r>
    </w:p>
  </w:footnote>
  <w:footnote w:id="61">
    <w:p w:rsidR="00973573" w:rsidRPr="00973573" w:rsidRDefault="00973573">
      <w:pPr>
        <w:pStyle w:val="Notedebasdepage"/>
      </w:pPr>
      <w:r>
        <w:rPr>
          <w:rStyle w:val="Appelnotedebasdep"/>
        </w:rPr>
        <w:footnoteRef/>
      </w:r>
      <w:r>
        <w:t xml:space="preserve"> </w:t>
      </w:r>
      <w:r>
        <w:rPr>
          <w:i/>
        </w:rPr>
        <w:t xml:space="preserve">Interrogatoire de Chr. Fréd. Kolman, </w:t>
      </w:r>
      <w:r>
        <w:t xml:space="preserve">16 déc. 1766, f° 170-71. </w:t>
      </w:r>
    </w:p>
  </w:footnote>
  <w:footnote w:id="62">
    <w:p w:rsidR="002044C1" w:rsidRPr="00CF10AA" w:rsidRDefault="002044C1">
      <w:pPr>
        <w:pStyle w:val="Notedebasdepage"/>
      </w:pPr>
      <w:r>
        <w:rPr>
          <w:rStyle w:val="Appelnotedebasdep"/>
        </w:rPr>
        <w:footnoteRef/>
      </w:r>
      <w:r w:rsidRPr="00CF10AA">
        <w:t xml:space="preserve"> F° 212.</w:t>
      </w:r>
    </w:p>
  </w:footnote>
  <w:footnote w:id="63">
    <w:p w:rsidR="002044C1" w:rsidRPr="00AF79C3" w:rsidRDefault="002044C1">
      <w:pPr>
        <w:pStyle w:val="Notedebasdepage"/>
        <w:rPr>
          <w:rFonts w:ascii="Times New Roman" w:hAnsi="Times New Roman" w:cs="Times New Roman"/>
        </w:rPr>
      </w:pPr>
      <w:r w:rsidRPr="00AF79C3">
        <w:rPr>
          <w:rStyle w:val="Appelnotedebasdep"/>
          <w:rFonts w:ascii="Times New Roman" w:hAnsi="Times New Roman" w:cs="Times New Roman"/>
        </w:rPr>
        <w:footnoteRef/>
      </w:r>
      <w:r w:rsidRPr="00AF79C3">
        <w:rPr>
          <w:rFonts w:ascii="Times New Roman" w:hAnsi="Times New Roman" w:cs="Times New Roman"/>
        </w:rPr>
        <w:t xml:space="preserve"> Voir </w:t>
      </w:r>
      <w:r>
        <w:rPr>
          <w:rFonts w:ascii="Times New Roman" w:hAnsi="Times New Roman" w:cs="Times New Roman"/>
          <w:color w:val="111111"/>
        </w:rPr>
        <w:t xml:space="preserve">L-E. Halkin,  </w:t>
      </w:r>
      <w:r w:rsidRPr="00AF79C3">
        <w:rPr>
          <w:rFonts w:ascii="Times New Roman" w:hAnsi="Times New Roman" w:cs="Times New Roman"/>
          <w:color w:val="111111"/>
        </w:rPr>
        <w:t xml:space="preserve">«Note sur l'imprimerie à Liège au 18e siècle», </w:t>
      </w:r>
      <w:r w:rsidRPr="00AF79C3">
        <w:rPr>
          <w:rFonts w:ascii="Times New Roman" w:hAnsi="Times New Roman" w:cs="Times New Roman"/>
          <w:i/>
          <w:iCs/>
          <w:color w:val="111111"/>
        </w:rPr>
        <w:t>LVW</w:t>
      </w:r>
      <w:r w:rsidRPr="00AF79C3">
        <w:rPr>
          <w:rFonts w:ascii="Times New Roman" w:hAnsi="Times New Roman" w:cs="Times New Roman"/>
          <w:color w:val="111111"/>
        </w:rPr>
        <w:t xml:space="preserve"> 27, 1953, </w:t>
      </w:r>
      <w:r>
        <w:rPr>
          <w:rFonts w:ascii="Times New Roman" w:hAnsi="Times New Roman" w:cs="Times New Roman"/>
          <w:color w:val="111111"/>
        </w:rPr>
        <w:t xml:space="preserve">p. </w:t>
      </w:r>
      <w:r w:rsidRPr="00AF79C3">
        <w:rPr>
          <w:rFonts w:ascii="Times New Roman" w:hAnsi="Times New Roman" w:cs="Times New Roman"/>
          <w:color w:val="111111"/>
        </w:rPr>
        <w:t>235-238.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4CCC"/>
    <w:multiLevelType w:val="multilevel"/>
    <w:tmpl w:val="054C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F7485C"/>
    <w:multiLevelType w:val="multilevel"/>
    <w:tmpl w:val="81E8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194286"/>
    <w:multiLevelType w:val="multilevel"/>
    <w:tmpl w:val="8C9A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1A2022"/>
    <w:multiLevelType w:val="multilevel"/>
    <w:tmpl w:val="DAB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E31821"/>
    <w:multiLevelType w:val="multilevel"/>
    <w:tmpl w:val="CA2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4A92"/>
    <w:rsid w:val="00001284"/>
    <w:rsid w:val="00002960"/>
    <w:rsid w:val="000049A8"/>
    <w:rsid w:val="00006C5A"/>
    <w:rsid w:val="00010A91"/>
    <w:rsid w:val="00016490"/>
    <w:rsid w:val="00016801"/>
    <w:rsid w:val="00016AD3"/>
    <w:rsid w:val="00017287"/>
    <w:rsid w:val="000172AA"/>
    <w:rsid w:val="00021C0F"/>
    <w:rsid w:val="00023334"/>
    <w:rsid w:val="000264F9"/>
    <w:rsid w:val="00027E3B"/>
    <w:rsid w:val="000333A6"/>
    <w:rsid w:val="00036AAE"/>
    <w:rsid w:val="00037F57"/>
    <w:rsid w:val="000428B7"/>
    <w:rsid w:val="0004453D"/>
    <w:rsid w:val="0004488D"/>
    <w:rsid w:val="0004525F"/>
    <w:rsid w:val="0005082D"/>
    <w:rsid w:val="00051225"/>
    <w:rsid w:val="0005183D"/>
    <w:rsid w:val="00051E12"/>
    <w:rsid w:val="000538C3"/>
    <w:rsid w:val="000549D3"/>
    <w:rsid w:val="0005580B"/>
    <w:rsid w:val="000602F1"/>
    <w:rsid w:val="0006214B"/>
    <w:rsid w:val="00062A91"/>
    <w:rsid w:val="000666FE"/>
    <w:rsid w:val="00066907"/>
    <w:rsid w:val="000671CB"/>
    <w:rsid w:val="000707A5"/>
    <w:rsid w:val="00072C67"/>
    <w:rsid w:val="00082E9F"/>
    <w:rsid w:val="00083BB6"/>
    <w:rsid w:val="00085311"/>
    <w:rsid w:val="00086342"/>
    <w:rsid w:val="00086966"/>
    <w:rsid w:val="00096148"/>
    <w:rsid w:val="0009702B"/>
    <w:rsid w:val="000A1031"/>
    <w:rsid w:val="000B0A29"/>
    <w:rsid w:val="000B3490"/>
    <w:rsid w:val="000B6546"/>
    <w:rsid w:val="000B7122"/>
    <w:rsid w:val="000C4D8B"/>
    <w:rsid w:val="000D6DB6"/>
    <w:rsid w:val="000D76EE"/>
    <w:rsid w:val="000E4617"/>
    <w:rsid w:val="000F4AD3"/>
    <w:rsid w:val="000F7964"/>
    <w:rsid w:val="000F7CE8"/>
    <w:rsid w:val="00100FCB"/>
    <w:rsid w:val="0010378C"/>
    <w:rsid w:val="00107DEB"/>
    <w:rsid w:val="00110B0E"/>
    <w:rsid w:val="001111E5"/>
    <w:rsid w:val="00112B10"/>
    <w:rsid w:val="00113B0F"/>
    <w:rsid w:val="001201F0"/>
    <w:rsid w:val="00122480"/>
    <w:rsid w:val="00122ADD"/>
    <w:rsid w:val="00126AFD"/>
    <w:rsid w:val="0013111D"/>
    <w:rsid w:val="001329D5"/>
    <w:rsid w:val="0013310D"/>
    <w:rsid w:val="00134E58"/>
    <w:rsid w:val="00135270"/>
    <w:rsid w:val="00136632"/>
    <w:rsid w:val="00143D88"/>
    <w:rsid w:val="00157CFE"/>
    <w:rsid w:val="001624DE"/>
    <w:rsid w:val="00165750"/>
    <w:rsid w:val="00167072"/>
    <w:rsid w:val="001729E6"/>
    <w:rsid w:val="00172D60"/>
    <w:rsid w:val="00173C69"/>
    <w:rsid w:val="001758FE"/>
    <w:rsid w:val="001766CB"/>
    <w:rsid w:val="00176D06"/>
    <w:rsid w:val="0018057C"/>
    <w:rsid w:val="00187156"/>
    <w:rsid w:val="0019080A"/>
    <w:rsid w:val="00190FE2"/>
    <w:rsid w:val="00193D80"/>
    <w:rsid w:val="00194D35"/>
    <w:rsid w:val="0019577C"/>
    <w:rsid w:val="001A114B"/>
    <w:rsid w:val="001A1F87"/>
    <w:rsid w:val="001A3CC1"/>
    <w:rsid w:val="001A461C"/>
    <w:rsid w:val="001A5C02"/>
    <w:rsid w:val="001B1EB7"/>
    <w:rsid w:val="001B3F97"/>
    <w:rsid w:val="001B61AA"/>
    <w:rsid w:val="001B6D98"/>
    <w:rsid w:val="001B7607"/>
    <w:rsid w:val="001B7D74"/>
    <w:rsid w:val="001C6663"/>
    <w:rsid w:val="001D635F"/>
    <w:rsid w:val="001D79CB"/>
    <w:rsid w:val="001E395E"/>
    <w:rsid w:val="001F0D4C"/>
    <w:rsid w:val="001F1170"/>
    <w:rsid w:val="001F7346"/>
    <w:rsid w:val="001F7E3B"/>
    <w:rsid w:val="00204092"/>
    <w:rsid w:val="002044C1"/>
    <w:rsid w:val="002045EC"/>
    <w:rsid w:val="00204B1A"/>
    <w:rsid w:val="00207C46"/>
    <w:rsid w:val="00211FD4"/>
    <w:rsid w:val="0021420A"/>
    <w:rsid w:val="002165A8"/>
    <w:rsid w:val="0021706E"/>
    <w:rsid w:val="002211C0"/>
    <w:rsid w:val="00221C95"/>
    <w:rsid w:val="00223AD0"/>
    <w:rsid w:val="00223DCC"/>
    <w:rsid w:val="00225AE5"/>
    <w:rsid w:val="00226A3D"/>
    <w:rsid w:val="002271D6"/>
    <w:rsid w:val="00230573"/>
    <w:rsid w:val="00230DBD"/>
    <w:rsid w:val="002359BF"/>
    <w:rsid w:val="00242BA6"/>
    <w:rsid w:val="00243DB1"/>
    <w:rsid w:val="002471F2"/>
    <w:rsid w:val="002524DD"/>
    <w:rsid w:val="0025725C"/>
    <w:rsid w:val="0026039C"/>
    <w:rsid w:val="00263212"/>
    <w:rsid w:val="00264928"/>
    <w:rsid w:val="002660D5"/>
    <w:rsid w:val="00267F80"/>
    <w:rsid w:val="002709B8"/>
    <w:rsid w:val="0027237B"/>
    <w:rsid w:val="00275AC3"/>
    <w:rsid w:val="0028006F"/>
    <w:rsid w:val="00281CDF"/>
    <w:rsid w:val="00282A65"/>
    <w:rsid w:val="00282BE5"/>
    <w:rsid w:val="00283D0D"/>
    <w:rsid w:val="002937EC"/>
    <w:rsid w:val="00293ED4"/>
    <w:rsid w:val="00294178"/>
    <w:rsid w:val="00297AEA"/>
    <w:rsid w:val="002A15BB"/>
    <w:rsid w:val="002A71A1"/>
    <w:rsid w:val="002B0A94"/>
    <w:rsid w:val="002B3AF0"/>
    <w:rsid w:val="002B44D0"/>
    <w:rsid w:val="002B6433"/>
    <w:rsid w:val="002B6F21"/>
    <w:rsid w:val="002C28A7"/>
    <w:rsid w:val="002C3229"/>
    <w:rsid w:val="002C36BF"/>
    <w:rsid w:val="002C7C9C"/>
    <w:rsid w:val="002D5DD1"/>
    <w:rsid w:val="002D6EB8"/>
    <w:rsid w:val="002D6ED1"/>
    <w:rsid w:val="002D7A72"/>
    <w:rsid w:val="002E0C92"/>
    <w:rsid w:val="002E15B7"/>
    <w:rsid w:val="002E4C1C"/>
    <w:rsid w:val="002E4CB0"/>
    <w:rsid w:val="002E5FD5"/>
    <w:rsid w:val="002E7B8C"/>
    <w:rsid w:val="002F1E35"/>
    <w:rsid w:val="002F3584"/>
    <w:rsid w:val="003003F2"/>
    <w:rsid w:val="00304654"/>
    <w:rsid w:val="003047D6"/>
    <w:rsid w:val="00304A02"/>
    <w:rsid w:val="003100C3"/>
    <w:rsid w:val="00310BD6"/>
    <w:rsid w:val="00311521"/>
    <w:rsid w:val="00311635"/>
    <w:rsid w:val="003138C2"/>
    <w:rsid w:val="00315A47"/>
    <w:rsid w:val="003230BD"/>
    <w:rsid w:val="00323350"/>
    <w:rsid w:val="0032373B"/>
    <w:rsid w:val="003255A5"/>
    <w:rsid w:val="00332143"/>
    <w:rsid w:val="00333C09"/>
    <w:rsid w:val="00335A47"/>
    <w:rsid w:val="00340A94"/>
    <w:rsid w:val="00343479"/>
    <w:rsid w:val="00350260"/>
    <w:rsid w:val="00350501"/>
    <w:rsid w:val="00352ADD"/>
    <w:rsid w:val="00356A75"/>
    <w:rsid w:val="00362D57"/>
    <w:rsid w:val="00365C09"/>
    <w:rsid w:val="00371FFC"/>
    <w:rsid w:val="0037223A"/>
    <w:rsid w:val="0037456B"/>
    <w:rsid w:val="00374E3C"/>
    <w:rsid w:val="003802FF"/>
    <w:rsid w:val="00386B81"/>
    <w:rsid w:val="00390BCB"/>
    <w:rsid w:val="003917A0"/>
    <w:rsid w:val="003944DB"/>
    <w:rsid w:val="00396C4C"/>
    <w:rsid w:val="0039739B"/>
    <w:rsid w:val="003A15DE"/>
    <w:rsid w:val="003A2DD0"/>
    <w:rsid w:val="003A5BBB"/>
    <w:rsid w:val="003A66B4"/>
    <w:rsid w:val="003B30DF"/>
    <w:rsid w:val="003B4743"/>
    <w:rsid w:val="003B4DB7"/>
    <w:rsid w:val="003B6C04"/>
    <w:rsid w:val="003C4CA6"/>
    <w:rsid w:val="003C7891"/>
    <w:rsid w:val="003D6E74"/>
    <w:rsid w:val="003E232B"/>
    <w:rsid w:val="003E2EC5"/>
    <w:rsid w:val="003E3696"/>
    <w:rsid w:val="003E4D38"/>
    <w:rsid w:val="003F04A5"/>
    <w:rsid w:val="003F0807"/>
    <w:rsid w:val="003F1C5D"/>
    <w:rsid w:val="003F3075"/>
    <w:rsid w:val="003F4A24"/>
    <w:rsid w:val="003F7F2C"/>
    <w:rsid w:val="00401E77"/>
    <w:rsid w:val="00403118"/>
    <w:rsid w:val="00410795"/>
    <w:rsid w:val="00414663"/>
    <w:rsid w:val="004155C3"/>
    <w:rsid w:val="004178D4"/>
    <w:rsid w:val="00422DB0"/>
    <w:rsid w:val="00423097"/>
    <w:rsid w:val="00437B37"/>
    <w:rsid w:val="00440EA6"/>
    <w:rsid w:val="00442337"/>
    <w:rsid w:val="00442FD6"/>
    <w:rsid w:val="004453B6"/>
    <w:rsid w:val="00447B65"/>
    <w:rsid w:val="00447D84"/>
    <w:rsid w:val="0045428A"/>
    <w:rsid w:val="004569E2"/>
    <w:rsid w:val="0046075F"/>
    <w:rsid w:val="00462A45"/>
    <w:rsid w:val="00463156"/>
    <w:rsid w:val="00465AE0"/>
    <w:rsid w:val="0048412A"/>
    <w:rsid w:val="00484A08"/>
    <w:rsid w:val="004868F1"/>
    <w:rsid w:val="00496D08"/>
    <w:rsid w:val="0049737D"/>
    <w:rsid w:val="004A0C91"/>
    <w:rsid w:val="004A0ED1"/>
    <w:rsid w:val="004A4522"/>
    <w:rsid w:val="004B4557"/>
    <w:rsid w:val="004B4DF2"/>
    <w:rsid w:val="004C6B52"/>
    <w:rsid w:val="004C7696"/>
    <w:rsid w:val="004E0FCE"/>
    <w:rsid w:val="004E14E3"/>
    <w:rsid w:val="004E5A6C"/>
    <w:rsid w:val="004E632D"/>
    <w:rsid w:val="004E66D0"/>
    <w:rsid w:val="004E72A3"/>
    <w:rsid w:val="004F1419"/>
    <w:rsid w:val="004F4A9F"/>
    <w:rsid w:val="004F4C18"/>
    <w:rsid w:val="004F7C3D"/>
    <w:rsid w:val="0050155E"/>
    <w:rsid w:val="00515852"/>
    <w:rsid w:val="00516116"/>
    <w:rsid w:val="0052282F"/>
    <w:rsid w:val="00522928"/>
    <w:rsid w:val="00527D11"/>
    <w:rsid w:val="00533E4C"/>
    <w:rsid w:val="00536A63"/>
    <w:rsid w:val="00542914"/>
    <w:rsid w:val="00544906"/>
    <w:rsid w:val="005452B3"/>
    <w:rsid w:val="00545FAE"/>
    <w:rsid w:val="00546B7D"/>
    <w:rsid w:val="00550397"/>
    <w:rsid w:val="00552068"/>
    <w:rsid w:val="00553F18"/>
    <w:rsid w:val="005574DC"/>
    <w:rsid w:val="00561299"/>
    <w:rsid w:val="00561302"/>
    <w:rsid w:val="005754DD"/>
    <w:rsid w:val="00577F50"/>
    <w:rsid w:val="005816E0"/>
    <w:rsid w:val="005822DF"/>
    <w:rsid w:val="005830B2"/>
    <w:rsid w:val="00583110"/>
    <w:rsid w:val="00584580"/>
    <w:rsid w:val="00586A6B"/>
    <w:rsid w:val="005936E6"/>
    <w:rsid w:val="00593C50"/>
    <w:rsid w:val="00596445"/>
    <w:rsid w:val="005966ED"/>
    <w:rsid w:val="00597B79"/>
    <w:rsid w:val="005A1485"/>
    <w:rsid w:val="005A174A"/>
    <w:rsid w:val="005A24DF"/>
    <w:rsid w:val="005A6F17"/>
    <w:rsid w:val="005A73DA"/>
    <w:rsid w:val="005B3080"/>
    <w:rsid w:val="005B4707"/>
    <w:rsid w:val="005B4892"/>
    <w:rsid w:val="005B4B61"/>
    <w:rsid w:val="005C0124"/>
    <w:rsid w:val="005C101E"/>
    <w:rsid w:val="005C1877"/>
    <w:rsid w:val="005C2118"/>
    <w:rsid w:val="005C3F8C"/>
    <w:rsid w:val="005D098C"/>
    <w:rsid w:val="005D143A"/>
    <w:rsid w:val="005D2F6F"/>
    <w:rsid w:val="005E208B"/>
    <w:rsid w:val="005E3749"/>
    <w:rsid w:val="005E3C4F"/>
    <w:rsid w:val="005E3DEF"/>
    <w:rsid w:val="005E4993"/>
    <w:rsid w:val="005F62AA"/>
    <w:rsid w:val="005F7954"/>
    <w:rsid w:val="005F7AD0"/>
    <w:rsid w:val="005F7F69"/>
    <w:rsid w:val="00601BFF"/>
    <w:rsid w:val="00601CB3"/>
    <w:rsid w:val="00602056"/>
    <w:rsid w:val="00603A2B"/>
    <w:rsid w:val="00606BE5"/>
    <w:rsid w:val="006071C3"/>
    <w:rsid w:val="00612143"/>
    <w:rsid w:val="006166E7"/>
    <w:rsid w:val="00617A5B"/>
    <w:rsid w:val="00621622"/>
    <w:rsid w:val="0062282A"/>
    <w:rsid w:val="00622A29"/>
    <w:rsid w:val="006231CF"/>
    <w:rsid w:val="0062580E"/>
    <w:rsid w:val="0062749B"/>
    <w:rsid w:val="006360E3"/>
    <w:rsid w:val="00640957"/>
    <w:rsid w:val="00640A15"/>
    <w:rsid w:val="00640ECA"/>
    <w:rsid w:val="006414BF"/>
    <w:rsid w:val="006515CA"/>
    <w:rsid w:val="00657FB3"/>
    <w:rsid w:val="00660582"/>
    <w:rsid w:val="00661418"/>
    <w:rsid w:val="00663022"/>
    <w:rsid w:val="0066307A"/>
    <w:rsid w:val="00667A4D"/>
    <w:rsid w:val="006704BA"/>
    <w:rsid w:val="0067277E"/>
    <w:rsid w:val="006745CB"/>
    <w:rsid w:val="0068517E"/>
    <w:rsid w:val="00685B3D"/>
    <w:rsid w:val="00687EFE"/>
    <w:rsid w:val="006904BE"/>
    <w:rsid w:val="00691051"/>
    <w:rsid w:val="006A0492"/>
    <w:rsid w:val="006A30B6"/>
    <w:rsid w:val="006A3915"/>
    <w:rsid w:val="006A394A"/>
    <w:rsid w:val="006A67DC"/>
    <w:rsid w:val="006A7AE4"/>
    <w:rsid w:val="006B11E5"/>
    <w:rsid w:val="006B2D2E"/>
    <w:rsid w:val="006C0695"/>
    <w:rsid w:val="006C49FE"/>
    <w:rsid w:val="006C6D4E"/>
    <w:rsid w:val="006D0FAD"/>
    <w:rsid w:val="006D1485"/>
    <w:rsid w:val="006D1B55"/>
    <w:rsid w:val="006D24EA"/>
    <w:rsid w:val="006D644A"/>
    <w:rsid w:val="006D6DE2"/>
    <w:rsid w:val="006D76E7"/>
    <w:rsid w:val="006E0F93"/>
    <w:rsid w:val="006E2C28"/>
    <w:rsid w:val="006E4B59"/>
    <w:rsid w:val="006E4C74"/>
    <w:rsid w:val="006F066D"/>
    <w:rsid w:val="006F1B96"/>
    <w:rsid w:val="006F1C17"/>
    <w:rsid w:val="006F400A"/>
    <w:rsid w:val="006F4A92"/>
    <w:rsid w:val="0070047B"/>
    <w:rsid w:val="007016BC"/>
    <w:rsid w:val="0070193A"/>
    <w:rsid w:val="007040BA"/>
    <w:rsid w:val="00706148"/>
    <w:rsid w:val="0070736A"/>
    <w:rsid w:val="00711953"/>
    <w:rsid w:val="00712B1D"/>
    <w:rsid w:val="00724B59"/>
    <w:rsid w:val="007263FB"/>
    <w:rsid w:val="00733236"/>
    <w:rsid w:val="007371C8"/>
    <w:rsid w:val="00737F8E"/>
    <w:rsid w:val="0074243A"/>
    <w:rsid w:val="007439E4"/>
    <w:rsid w:val="00744BBA"/>
    <w:rsid w:val="0074642F"/>
    <w:rsid w:val="00755D81"/>
    <w:rsid w:val="00762780"/>
    <w:rsid w:val="00764D7B"/>
    <w:rsid w:val="00767093"/>
    <w:rsid w:val="00767FB8"/>
    <w:rsid w:val="007734C4"/>
    <w:rsid w:val="0078561F"/>
    <w:rsid w:val="00790C2B"/>
    <w:rsid w:val="0079286A"/>
    <w:rsid w:val="00792F0C"/>
    <w:rsid w:val="00794AFD"/>
    <w:rsid w:val="007954B9"/>
    <w:rsid w:val="007A1ED4"/>
    <w:rsid w:val="007A3E73"/>
    <w:rsid w:val="007A4D0D"/>
    <w:rsid w:val="007B0F0F"/>
    <w:rsid w:val="007B361B"/>
    <w:rsid w:val="007B43CF"/>
    <w:rsid w:val="007B5F5E"/>
    <w:rsid w:val="007B7332"/>
    <w:rsid w:val="007C0B53"/>
    <w:rsid w:val="007C1054"/>
    <w:rsid w:val="007C1A25"/>
    <w:rsid w:val="007C68B2"/>
    <w:rsid w:val="007D060F"/>
    <w:rsid w:val="007D1382"/>
    <w:rsid w:val="007D2269"/>
    <w:rsid w:val="007D23A1"/>
    <w:rsid w:val="007D3E6B"/>
    <w:rsid w:val="007D6AD5"/>
    <w:rsid w:val="007E7B60"/>
    <w:rsid w:val="007F02BC"/>
    <w:rsid w:val="007F6549"/>
    <w:rsid w:val="007F71C4"/>
    <w:rsid w:val="00800E2C"/>
    <w:rsid w:val="00801B30"/>
    <w:rsid w:val="00801E1A"/>
    <w:rsid w:val="00802534"/>
    <w:rsid w:val="0080339F"/>
    <w:rsid w:val="00803BE3"/>
    <w:rsid w:val="00805474"/>
    <w:rsid w:val="00806835"/>
    <w:rsid w:val="00807E78"/>
    <w:rsid w:val="00812120"/>
    <w:rsid w:val="008134A9"/>
    <w:rsid w:val="00815286"/>
    <w:rsid w:val="0081624E"/>
    <w:rsid w:val="00821629"/>
    <w:rsid w:val="008267A9"/>
    <w:rsid w:val="008272FC"/>
    <w:rsid w:val="0082796A"/>
    <w:rsid w:val="008305E5"/>
    <w:rsid w:val="00831B7D"/>
    <w:rsid w:val="00836717"/>
    <w:rsid w:val="008370DA"/>
    <w:rsid w:val="0083789B"/>
    <w:rsid w:val="00842639"/>
    <w:rsid w:val="00843539"/>
    <w:rsid w:val="00846C6A"/>
    <w:rsid w:val="00854FD4"/>
    <w:rsid w:val="00864A7D"/>
    <w:rsid w:val="00871487"/>
    <w:rsid w:val="00871703"/>
    <w:rsid w:val="0087507A"/>
    <w:rsid w:val="00877289"/>
    <w:rsid w:val="008845A7"/>
    <w:rsid w:val="00892031"/>
    <w:rsid w:val="00895714"/>
    <w:rsid w:val="00895C88"/>
    <w:rsid w:val="00897B99"/>
    <w:rsid w:val="008A5501"/>
    <w:rsid w:val="008A6450"/>
    <w:rsid w:val="008A6DE0"/>
    <w:rsid w:val="008B38D3"/>
    <w:rsid w:val="008B540F"/>
    <w:rsid w:val="008C0E0F"/>
    <w:rsid w:val="008C36F1"/>
    <w:rsid w:val="008D0643"/>
    <w:rsid w:val="008D154D"/>
    <w:rsid w:val="008D2533"/>
    <w:rsid w:val="008D3F81"/>
    <w:rsid w:val="008D4735"/>
    <w:rsid w:val="008E091B"/>
    <w:rsid w:val="008E3EFC"/>
    <w:rsid w:val="008F2BF5"/>
    <w:rsid w:val="008F3673"/>
    <w:rsid w:val="008F4D75"/>
    <w:rsid w:val="008F5C3A"/>
    <w:rsid w:val="008F6AA4"/>
    <w:rsid w:val="008F7D85"/>
    <w:rsid w:val="00911E36"/>
    <w:rsid w:val="009165AB"/>
    <w:rsid w:val="00927094"/>
    <w:rsid w:val="009379B8"/>
    <w:rsid w:val="009405BF"/>
    <w:rsid w:val="009478FF"/>
    <w:rsid w:val="00950F57"/>
    <w:rsid w:val="009542A5"/>
    <w:rsid w:val="00956CB1"/>
    <w:rsid w:val="00961716"/>
    <w:rsid w:val="0096389F"/>
    <w:rsid w:val="009662B6"/>
    <w:rsid w:val="00972685"/>
    <w:rsid w:val="00973573"/>
    <w:rsid w:val="009818E8"/>
    <w:rsid w:val="00984C02"/>
    <w:rsid w:val="00984F58"/>
    <w:rsid w:val="0098697D"/>
    <w:rsid w:val="0099155F"/>
    <w:rsid w:val="009918BE"/>
    <w:rsid w:val="00992DF3"/>
    <w:rsid w:val="00995507"/>
    <w:rsid w:val="00995CBF"/>
    <w:rsid w:val="00996A33"/>
    <w:rsid w:val="009A3CA3"/>
    <w:rsid w:val="009A4226"/>
    <w:rsid w:val="009A4426"/>
    <w:rsid w:val="009A66A7"/>
    <w:rsid w:val="009B1057"/>
    <w:rsid w:val="009B13E5"/>
    <w:rsid w:val="009B6003"/>
    <w:rsid w:val="009C6B71"/>
    <w:rsid w:val="009C758F"/>
    <w:rsid w:val="009D30C1"/>
    <w:rsid w:val="009D316A"/>
    <w:rsid w:val="009D4069"/>
    <w:rsid w:val="009D5DAB"/>
    <w:rsid w:val="009E1936"/>
    <w:rsid w:val="009E4C98"/>
    <w:rsid w:val="009E5E7A"/>
    <w:rsid w:val="009E6D47"/>
    <w:rsid w:val="009F046D"/>
    <w:rsid w:val="009F3F91"/>
    <w:rsid w:val="00A023F8"/>
    <w:rsid w:val="00A11855"/>
    <w:rsid w:val="00A13690"/>
    <w:rsid w:val="00A13A09"/>
    <w:rsid w:val="00A13DF9"/>
    <w:rsid w:val="00A15351"/>
    <w:rsid w:val="00A16B55"/>
    <w:rsid w:val="00A17552"/>
    <w:rsid w:val="00A26C42"/>
    <w:rsid w:val="00A27566"/>
    <w:rsid w:val="00A42BBF"/>
    <w:rsid w:val="00A43168"/>
    <w:rsid w:val="00A513C0"/>
    <w:rsid w:val="00A52BAD"/>
    <w:rsid w:val="00A52BFE"/>
    <w:rsid w:val="00A53A7C"/>
    <w:rsid w:val="00A552F9"/>
    <w:rsid w:val="00A5694D"/>
    <w:rsid w:val="00A607DE"/>
    <w:rsid w:val="00A64131"/>
    <w:rsid w:val="00A945DC"/>
    <w:rsid w:val="00A96FD2"/>
    <w:rsid w:val="00A97157"/>
    <w:rsid w:val="00AA14FC"/>
    <w:rsid w:val="00AA48A7"/>
    <w:rsid w:val="00AA7190"/>
    <w:rsid w:val="00AB1626"/>
    <w:rsid w:val="00AB1F56"/>
    <w:rsid w:val="00AB33D2"/>
    <w:rsid w:val="00AB4C64"/>
    <w:rsid w:val="00AB7B30"/>
    <w:rsid w:val="00AC43D4"/>
    <w:rsid w:val="00AC61F5"/>
    <w:rsid w:val="00AD2143"/>
    <w:rsid w:val="00AD4F7E"/>
    <w:rsid w:val="00AD6C97"/>
    <w:rsid w:val="00AD7C74"/>
    <w:rsid w:val="00AE7808"/>
    <w:rsid w:val="00AF2BDA"/>
    <w:rsid w:val="00AF79C3"/>
    <w:rsid w:val="00B01CCE"/>
    <w:rsid w:val="00B021BF"/>
    <w:rsid w:val="00B06A27"/>
    <w:rsid w:val="00B06AF3"/>
    <w:rsid w:val="00B10C18"/>
    <w:rsid w:val="00B10F6C"/>
    <w:rsid w:val="00B111CC"/>
    <w:rsid w:val="00B1543F"/>
    <w:rsid w:val="00B21954"/>
    <w:rsid w:val="00B272E4"/>
    <w:rsid w:val="00B33BC1"/>
    <w:rsid w:val="00B42393"/>
    <w:rsid w:val="00B4354A"/>
    <w:rsid w:val="00B56E00"/>
    <w:rsid w:val="00B60E36"/>
    <w:rsid w:val="00B61BD7"/>
    <w:rsid w:val="00B63E29"/>
    <w:rsid w:val="00B65B35"/>
    <w:rsid w:val="00B6743F"/>
    <w:rsid w:val="00B746AB"/>
    <w:rsid w:val="00B74899"/>
    <w:rsid w:val="00B7511D"/>
    <w:rsid w:val="00B766D2"/>
    <w:rsid w:val="00B7764F"/>
    <w:rsid w:val="00B77ADC"/>
    <w:rsid w:val="00B77BCE"/>
    <w:rsid w:val="00B77F88"/>
    <w:rsid w:val="00B811C6"/>
    <w:rsid w:val="00B81449"/>
    <w:rsid w:val="00B83487"/>
    <w:rsid w:val="00B8719C"/>
    <w:rsid w:val="00B95FBD"/>
    <w:rsid w:val="00BB0324"/>
    <w:rsid w:val="00BB0E0C"/>
    <w:rsid w:val="00BB1287"/>
    <w:rsid w:val="00BB13E3"/>
    <w:rsid w:val="00BB14BC"/>
    <w:rsid w:val="00BB2020"/>
    <w:rsid w:val="00BB720B"/>
    <w:rsid w:val="00BC2254"/>
    <w:rsid w:val="00BC3990"/>
    <w:rsid w:val="00BC3FC9"/>
    <w:rsid w:val="00BC56AA"/>
    <w:rsid w:val="00BD07B9"/>
    <w:rsid w:val="00BD1294"/>
    <w:rsid w:val="00BD5EDF"/>
    <w:rsid w:val="00BE0B92"/>
    <w:rsid w:val="00BE50C4"/>
    <w:rsid w:val="00BE7C70"/>
    <w:rsid w:val="00BF0C04"/>
    <w:rsid w:val="00BF1A88"/>
    <w:rsid w:val="00BF5383"/>
    <w:rsid w:val="00BF54A2"/>
    <w:rsid w:val="00C054E4"/>
    <w:rsid w:val="00C05C57"/>
    <w:rsid w:val="00C06DCB"/>
    <w:rsid w:val="00C1461C"/>
    <w:rsid w:val="00C17DC5"/>
    <w:rsid w:val="00C2000F"/>
    <w:rsid w:val="00C2234C"/>
    <w:rsid w:val="00C240AB"/>
    <w:rsid w:val="00C27F06"/>
    <w:rsid w:val="00C321D1"/>
    <w:rsid w:val="00C3472D"/>
    <w:rsid w:val="00C34C87"/>
    <w:rsid w:val="00C41ED4"/>
    <w:rsid w:val="00C53816"/>
    <w:rsid w:val="00C53C37"/>
    <w:rsid w:val="00C54114"/>
    <w:rsid w:val="00C6161E"/>
    <w:rsid w:val="00C61B82"/>
    <w:rsid w:val="00C7499E"/>
    <w:rsid w:val="00C76089"/>
    <w:rsid w:val="00C762A6"/>
    <w:rsid w:val="00C8286B"/>
    <w:rsid w:val="00C82877"/>
    <w:rsid w:val="00C849D0"/>
    <w:rsid w:val="00C921F7"/>
    <w:rsid w:val="00C924E5"/>
    <w:rsid w:val="00C964B1"/>
    <w:rsid w:val="00C97F04"/>
    <w:rsid w:val="00C97F91"/>
    <w:rsid w:val="00CA10B6"/>
    <w:rsid w:val="00CA17B5"/>
    <w:rsid w:val="00CB3B6B"/>
    <w:rsid w:val="00CB3D8C"/>
    <w:rsid w:val="00CB448C"/>
    <w:rsid w:val="00CB5CD9"/>
    <w:rsid w:val="00CC15A1"/>
    <w:rsid w:val="00CC4CAB"/>
    <w:rsid w:val="00CC7BB9"/>
    <w:rsid w:val="00CE2325"/>
    <w:rsid w:val="00CE25FA"/>
    <w:rsid w:val="00CE5465"/>
    <w:rsid w:val="00CF10AA"/>
    <w:rsid w:val="00D05CB3"/>
    <w:rsid w:val="00D12AD9"/>
    <w:rsid w:val="00D137BD"/>
    <w:rsid w:val="00D15B65"/>
    <w:rsid w:val="00D1665C"/>
    <w:rsid w:val="00D20F64"/>
    <w:rsid w:val="00D22AFF"/>
    <w:rsid w:val="00D2361D"/>
    <w:rsid w:val="00D32E5E"/>
    <w:rsid w:val="00D42D46"/>
    <w:rsid w:val="00D47B9B"/>
    <w:rsid w:val="00D5245B"/>
    <w:rsid w:val="00D53958"/>
    <w:rsid w:val="00D546C3"/>
    <w:rsid w:val="00D62834"/>
    <w:rsid w:val="00D63D3E"/>
    <w:rsid w:val="00D663F0"/>
    <w:rsid w:val="00D721C4"/>
    <w:rsid w:val="00D727D5"/>
    <w:rsid w:val="00D816E5"/>
    <w:rsid w:val="00D84DAA"/>
    <w:rsid w:val="00D879AE"/>
    <w:rsid w:val="00D87AC3"/>
    <w:rsid w:val="00D90746"/>
    <w:rsid w:val="00D93BFF"/>
    <w:rsid w:val="00DA058B"/>
    <w:rsid w:val="00DB3AF4"/>
    <w:rsid w:val="00DB596E"/>
    <w:rsid w:val="00DB6329"/>
    <w:rsid w:val="00DC1CA1"/>
    <w:rsid w:val="00DC631D"/>
    <w:rsid w:val="00DD50F5"/>
    <w:rsid w:val="00DE1D98"/>
    <w:rsid w:val="00DE2B6E"/>
    <w:rsid w:val="00DE42FA"/>
    <w:rsid w:val="00DE483C"/>
    <w:rsid w:val="00DE5735"/>
    <w:rsid w:val="00DF0E77"/>
    <w:rsid w:val="00DF52D9"/>
    <w:rsid w:val="00E01705"/>
    <w:rsid w:val="00E0638B"/>
    <w:rsid w:val="00E17DC4"/>
    <w:rsid w:val="00E22C38"/>
    <w:rsid w:val="00E264A0"/>
    <w:rsid w:val="00E33618"/>
    <w:rsid w:val="00E36016"/>
    <w:rsid w:val="00E42A26"/>
    <w:rsid w:val="00E43CB7"/>
    <w:rsid w:val="00E5214E"/>
    <w:rsid w:val="00E56B6F"/>
    <w:rsid w:val="00E56FED"/>
    <w:rsid w:val="00E570DA"/>
    <w:rsid w:val="00E63FCF"/>
    <w:rsid w:val="00E649B0"/>
    <w:rsid w:val="00E64C1F"/>
    <w:rsid w:val="00E70C44"/>
    <w:rsid w:val="00E721EB"/>
    <w:rsid w:val="00E8069A"/>
    <w:rsid w:val="00E83A56"/>
    <w:rsid w:val="00E84318"/>
    <w:rsid w:val="00E860B1"/>
    <w:rsid w:val="00E87072"/>
    <w:rsid w:val="00E90BF0"/>
    <w:rsid w:val="00E92419"/>
    <w:rsid w:val="00E928F9"/>
    <w:rsid w:val="00E96D79"/>
    <w:rsid w:val="00E97B02"/>
    <w:rsid w:val="00EA6585"/>
    <w:rsid w:val="00EA6C0E"/>
    <w:rsid w:val="00EA70AB"/>
    <w:rsid w:val="00EB05CE"/>
    <w:rsid w:val="00EB2C73"/>
    <w:rsid w:val="00EB4271"/>
    <w:rsid w:val="00EB4EBF"/>
    <w:rsid w:val="00EB7565"/>
    <w:rsid w:val="00EB7A4E"/>
    <w:rsid w:val="00EC4A65"/>
    <w:rsid w:val="00EC699E"/>
    <w:rsid w:val="00EC7F20"/>
    <w:rsid w:val="00ED6C04"/>
    <w:rsid w:val="00ED6DD4"/>
    <w:rsid w:val="00EE00CD"/>
    <w:rsid w:val="00EE0242"/>
    <w:rsid w:val="00EE027E"/>
    <w:rsid w:val="00EE0AB6"/>
    <w:rsid w:val="00EE44F0"/>
    <w:rsid w:val="00EE4A45"/>
    <w:rsid w:val="00EE5173"/>
    <w:rsid w:val="00EF7257"/>
    <w:rsid w:val="00F04D3E"/>
    <w:rsid w:val="00F06F99"/>
    <w:rsid w:val="00F141BB"/>
    <w:rsid w:val="00F15A7D"/>
    <w:rsid w:val="00F15EF3"/>
    <w:rsid w:val="00F236D8"/>
    <w:rsid w:val="00F345C5"/>
    <w:rsid w:val="00F34E0D"/>
    <w:rsid w:val="00F36CEA"/>
    <w:rsid w:val="00F37FD0"/>
    <w:rsid w:val="00F4027F"/>
    <w:rsid w:val="00F406DC"/>
    <w:rsid w:val="00F41170"/>
    <w:rsid w:val="00F41D58"/>
    <w:rsid w:val="00F441AF"/>
    <w:rsid w:val="00F45109"/>
    <w:rsid w:val="00F51F77"/>
    <w:rsid w:val="00F547B4"/>
    <w:rsid w:val="00F554B4"/>
    <w:rsid w:val="00F605FE"/>
    <w:rsid w:val="00F617A4"/>
    <w:rsid w:val="00F622BE"/>
    <w:rsid w:val="00F6284E"/>
    <w:rsid w:val="00F66909"/>
    <w:rsid w:val="00F675AC"/>
    <w:rsid w:val="00F67F59"/>
    <w:rsid w:val="00F740D8"/>
    <w:rsid w:val="00F7555B"/>
    <w:rsid w:val="00F811D5"/>
    <w:rsid w:val="00F845DF"/>
    <w:rsid w:val="00F86BD9"/>
    <w:rsid w:val="00F908D2"/>
    <w:rsid w:val="00F9108A"/>
    <w:rsid w:val="00F955B9"/>
    <w:rsid w:val="00F975DD"/>
    <w:rsid w:val="00FA0DE3"/>
    <w:rsid w:val="00FA22E4"/>
    <w:rsid w:val="00FA4EF4"/>
    <w:rsid w:val="00FB1E50"/>
    <w:rsid w:val="00FC16D8"/>
    <w:rsid w:val="00FC36BF"/>
    <w:rsid w:val="00FC576F"/>
    <w:rsid w:val="00FC5F0E"/>
    <w:rsid w:val="00FC7526"/>
    <w:rsid w:val="00FD63AE"/>
    <w:rsid w:val="00FD77DA"/>
    <w:rsid w:val="00FE080B"/>
    <w:rsid w:val="00FE4C23"/>
    <w:rsid w:val="00FE568F"/>
    <w:rsid w:val="00FE59B1"/>
    <w:rsid w:val="00FF157A"/>
    <w:rsid w:val="00FF6DE8"/>
    <w:rsid w:val="00FF75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90"/>
  </w:style>
  <w:style w:type="paragraph" w:styleId="Titre2">
    <w:name w:val="heading 2"/>
    <w:basedOn w:val="Normal"/>
    <w:link w:val="Titre2Car"/>
    <w:uiPriority w:val="9"/>
    <w:qFormat/>
    <w:rsid w:val="005B4707"/>
    <w:pPr>
      <w:spacing w:after="75" w:line="240" w:lineRule="auto"/>
      <w:outlineLvl w:val="1"/>
    </w:pPr>
    <w:rPr>
      <w:rFonts w:ascii="Verdana" w:eastAsia="Times New Roman" w:hAnsi="Verdana" w:cs="Times New Roman"/>
      <w:b/>
      <w:bCs/>
      <w:color w:val="FF0000"/>
      <w:sz w:val="24"/>
      <w:szCs w:val="24"/>
      <w:lang w:eastAsia="fr-BE"/>
    </w:rPr>
  </w:style>
  <w:style w:type="paragraph" w:styleId="Titre3">
    <w:name w:val="heading 3"/>
    <w:basedOn w:val="Normal"/>
    <w:next w:val="Normal"/>
    <w:link w:val="Titre3Car"/>
    <w:uiPriority w:val="9"/>
    <w:semiHidden/>
    <w:unhideWhenUsed/>
    <w:qFormat/>
    <w:rsid w:val="008C36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7590"/>
    <w:pPr>
      <w:spacing w:after="0" w:line="240" w:lineRule="auto"/>
    </w:pPr>
    <w:rPr>
      <w:rFonts w:ascii="Calibri" w:eastAsia="Calibri" w:hAnsi="Calibri" w:cs="Times New Roman"/>
    </w:rPr>
  </w:style>
  <w:style w:type="paragraph" w:styleId="Notedebasdepage">
    <w:name w:val="footnote text"/>
    <w:basedOn w:val="Normal"/>
    <w:link w:val="NotedebasdepageCar"/>
    <w:uiPriority w:val="99"/>
    <w:unhideWhenUsed/>
    <w:rsid w:val="00807E78"/>
    <w:pPr>
      <w:spacing w:after="0" w:line="240" w:lineRule="auto"/>
    </w:pPr>
    <w:rPr>
      <w:sz w:val="20"/>
      <w:szCs w:val="20"/>
    </w:rPr>
  </w:style>
  <w:style w:type="character" w:customStyle="1" w:styleId="NotedebasdepageCar">
    <w:name w:val="Note de bas de page Car"/>
    <w:basedOn w:val="Policepardfaut"/>
    <w:link w:val="Notedebasdepage"/>
    <w:uiPriority w:val="99"/>
    <w:rsid w:val="00807E78"/>
    <w:rPr>
      <w:sz w:val="20"/>
      <w:szCs w:val="20"/>
    </w:rPr>
  </w:style>
  <w:style w:type="character" w:styleId="Appelnotedebasdep">
    <w:name w:val="footnote reference"/>
    <w:basedOn w:val="Policepardfaut"/>
    <w:uiPriority w:val="99"/>
    <w:semiHidden/>
    <w:unhideWhenUsed/>
    <w:rsid w:val="00807E78"/>
    <w:rPr>
      <w:vertAlign w:val="superscript"/>
    </w:rPr>
  </w:style>
  <w:style w:type="character" w:styleId="Lienhypertexte">
    <w:name w:val="Hyperlink"/>
    <w:basedOn w:val="Policepardfaut"/>
    <w:uiPriority w:val="99"/>
    <w:unhideWhenUsed/>
    <w:rsid w:val="00E56B6F"/>
    <w:rPr>
      <w:color w:val="0000FF"/>
      <w:u w:val="single"/>
    </w:rPr>
  </w:style>
  <w:style w:type="paragraph" w:styleId="NormalWeb">
    <w:name w:val="Normal (Web)"/>
    <w:basedOn w:val="Normal"/>
    <w:uiPriority w:val="99"/>
    <w:unhideWhenUsed/>
    <w:rsid w:val="00E56B6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fin">
    <w:name w:val="endnote text"/>
    <w:basedOn w:val="Normal"/>
    <w:link w:val="NotedefinCar"/>
    <w:uiPriority w:val="99"/>
    <w:semiHidden/>
    <w:unhideWhenUsed/>
    <w:rsid w:val="00C61B82"/>
    <w:pPr>
      <w:spacing w:after="0" w:line="240" w:lineRule="auto"/>
    </w:pPr>
    <w:rPr>
      <w:sz w:val="20"/>
      <w:szCs w:val="20"/>
    </w:rPr>
  </w:style>
  <w:style w:type="character" w:customStyle="1" w:styleId="NotedefinCar">
    <w:name w:val="Note de fin Car"/>
    <w:basedOn w:val="Policepardfaut"/>
    <w:link w:val="Notedefin"/>
    <w:uiPriority w:val="99"/>
    <w:semiHidden/>
    <w:rsid w:val="00C61B82"/>
    <w:rPr>
      <w:sz w:val="20"/>
      <w:szCs w:val="20"/>
    </w:rPr>
  </w:style>
  <w:style w:type="character" w:styleId="Appeldenotedefin">
    <w:name w:val="endnote reference"/>
    <w:basedOn w:val="Policepardfaut"/>
    <w:uiPriority w:val="99"/>
    <w:semiHidden/>
    <w:unhideWhenUsed/>
    <w:rsid w:val="00C61B82"/>
    <w:rPr>
      <w:vertAlign w:val="superscript"/>
    </w:rPr>
  </w:style>
  <w:style w:type="paragraph" w:customStyle="1" w:styleId="ms12noirret10">
    <w:name w:val="ms12noir_ret10"/>
    <w:basedOn w:val="Normal"/>
    <w:rsid w:val="0062282A"/>
    <w:pPr>
      <w:spacing w:before="100" w:beforeAutospacing="1" w:after="100" w:afterAutospacing="1" w:line="240" w:lineRule="auto"/>
    </w:pPr>
    <w:rPr>
      <w:rFonts w:ascii="Arial" w:eastAsia="Times New Roman" w:hAnsi="Arial" w:cs="Arial"/>
      <w:color w:val="000000"/>
      <w:sz w:val="17"/>
      <w:szCs w:val="17"/>
      <w:lang w:eastAsia="fr-BE"/>
    </w:rPr>
  </w:style>
  <w:style w:type="paragraph" w:customStyle="1" w:styleId="v7">
    <w:name w:val="v7"/>
    <w:basedOn w:val="Normal"/>
    <w:rsid w:val="0062282A"/>
    <w:pPr>
      <w:pBdr>
        <w:top w:val="single" w:sz="6" w:space="2" w:color="008080"/>
        <w:left w:val="single" w:sz="6" w:space="5" w:color="008080"/>
        <w:bottom w:val="single" w:sz="6" w:space="2" w:color="008080"/>
        <w:right w:val="single" w:sz="6" w:space="5" w:color="008080"/>
      </w:pBdr>
      <w:spacing w:before="100" w:beforeAutospacing="1" w:after="100" w:afterAutospacing="1" w:line="240" w:lineRule="auto"/>
      <w:ind w:left="90" w:right="90"/>
    </w:pPr>
    <w:rPr>
      <w:rFonts w:ascii="Tahoma" w:eastAsia="Times New Roman" w:hAnsi="Tahoma" w:cs="Tahoma"/>
      <w:b/>
      <w:bCs/>
      <w:color w:val="6D3E3E"/>
      <w:sz w:val="21"/>
      <w:szCs w:val="21"/>
      <w:lang w:eastAsia="fr-BE"/>
    </w:rPr>
  </w:style>
  <w:style w:type="paragraph" w:customStyle="1" w:styleId="pittov">
    <w:name w:val="pittov"/>
    <w:basedOn w:val="Normal"/>
    <w:rsid w:val="00DF0E77"/>
    <w:pPr>
      <w:spacing w:before="100" w:beforeAutospacing="1" w:after="100" w:afterAutospacing="1" w:line="240" w:lineRule="auto"/>
    </w:pPr>
    <w:rPr>
      <w:rFonts w:ascii="Verdana" w:eastAsia="Times New Roman" w:hAnsi="Verdana" w:cs="Times New Roman"/>
      <w:color w:val="595220"/>
      <w:sz w:val="15"/>
      <w:szCs w:val="15"/>
      <w:lang w:eastAsia="fr-BE"/>
    </w:rPr>
  </w:style>
  <w:style w:type="character" w:customStyle="1" w:styleId="ouvrage1">
    <w:name w:val="ouvrage1"/>
    <w:basedOn w:val="Policepardfaut"/>
    <w:rsid w:val="00DF0E77"/>
    <w:rPr>
      <w:rFonts w:ascii="Verdana" w:hAnsi="Verdana" w:hint="default"/>
      <w:i/>
      <w:iCs/>
      <w:color w:val="81793E"/>
      <w:sz w:val="17"/>
      <w:szCs w:val="17"/>
    </w:rPr>
  </w:style>
  <w:style w:type="character" w:customStyle="1" w:styleId="Titre2Car">
    <w:name w:val="Titre 2 Car"/>
    <w:basedOn w:val="Policepardfaut"/>
    <w:link w:val="Titre2"/>
    <w:uiPriority w:val="9"/>
    <w:rsid w:val="005B4707"/>
    <w:rPr>
      <w:rFonts w:ascii="Verdana" w:eastAsia="Times New Roman" w:hAnsi="Verdana" w:cs="Times New Roman"/>
      <w:b/>
      <w:bCs/>
      <w:color w:val="FF0000"/>
      <w:sz w:val="24"/>
      <w:szCs w:val="24"/>
      <w:lang w:eastAsia="fr-BE"/>
    </w:rPr>
  </w:style>
  <w:style w:type="paragraph" w:styleId="Textedebulles">
    <w:name w:val="Balloon Text"/>
    <w:basedOn w:val="Normal"/>
    <w:link w:val="TextedebullesCar"/>
    <w:uiPriority w:val="99"/>
    <w:semiHidden/>
    <w:unhideWhenUsed/>
    <w:rsid w:val="00956C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6CB1"/>
    <w:rPr>
      <w:rFonts w:ascii="Tahoma" w:hAnsi="Tahoma" w:cs="Tahoma"/>
      <w:sz w:val="16"/>
      <w:szCs w:val="16"/>
    </w:rPr>
  </w:style>
  <w:style w:type="paragraph" w:customStyle="1" w:styleId="texte">
    <w:name w:val="texte"/>
    <w:basedOn w:val="Normal"/>
    <w:rsid w:val="00DE483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lettrine">
    <w:name w:val="lettrine"/>
    <w:basedOn w:val="Policepardfaut"/>
    <w:rsid w:val="00DE483C"/>
  </w:style>
  <w:style w:type="character" w:styleId="Accentuation">
    <w:name w:val="Emphasis"/>
    <w:basedOn w:val="Policepardfaut"/>
    <w:uiPriority w:val="20"/>
    <w:qFormat/>
    <w:rsid w:val="00DE483C"/>
    <w:rPr>
      <w:i/>
      <w:iCs/>
    </w:rPr>
  </w:style>
  <w:style w:type="character" w:customStyle="1" w:styleId="citecrochet1">
    <w:name w:val="cite_crochet1"/>
    <w:basedOn w:val="Policepardfaut"/>
    <w:rsid w:val="00135270"/>
    <w:rPr>
      <w:vanish/>
      <w:webHidden w:val="0"/>
      <w:specVanish w:val="0"/>
    </w:rPr>
  </w:style>
  <w:style w:type="character" w:customStyle="1" w:styleId="romain1">
    <w:name w:val="romain1"/>
    <w:basedOn w:val="Policepardfaut"/>
    <w:rsid w:val="00EB2C73"/>
    <w:rPr>
      <w:smallCaps/>
    </w:rPr>
  </w:style>
  <w:style w:type="character" w:customStyle="1" w:styleId="Titre3Car">
    <w:name w:val="Titre 3 Car"/>
    <w:basedOn w:val="Policepardfaut"/>
    <w:link w:val="Titre3"/>
    <w:uiPriority w:val="9"/>
    <w:semiHidden/>
    <w:rsid w:val="008C36F1"/>
    <w:rPr>
      <w:rFonts w:asciiTheme="majorHAnsi" w:eastAsiaTheme="majorEastAsia" w:hAnsiTheme="majorHAnsi" w:cstheme="majorBidi"/>
      <w:b/>
      <w:bCs/>
      <w:color w:val="4F81BD" w:themeColor="accent1"/>
    </w:rPr>
  </w:style>
  <w:style w:type="character" w:customStyle="1" w:styleId="gdef1">
    <w:name w:val="g_def1"/>
    <w:basedOn w:val="Policepardfaut"/>
    <w:rsid w:val="008C36F1"/>
    <w:rPr>
      <w:sz w:val="21"/>
      <w:szCs w:val="21"/>
    </w:rPr>
  </w:style>
  <w:style w:type="character" w:customStyle="1" w:styleId="gconnexion1">
    <w:name w:val="g_connexion1"/>
    <w:basedOn w:val="Policepardfaut"/>
    <w:rsid w:val="008C36F1"/>
    <w:rPr>
      <w:i/>
      <w:iCs/>
      <w:color w:val="666666"/>
      <w:sz w:val="18"/>
      <w:szCs w:val="18"/>
    </w:rPr>
  </w:style>
  <w:style w:type="character" w:customStyle="1" w:styleId="cap1">
    <w:name w:val="cap1"/>
    <w:basedOn w:val="Policepardfaut"/>
    <w:rsid w:val="008C36F1"/>
    <w:rPr>
      <w:i w:val="0"/>
      <w:iCs w:val="0"/>
      <w:caps/>
      <w:color w:val="000000"/>
      <w:spacing w:val="12"/>
      <w:sz w:val="17"/>
      <w:szCs w:val="17"/>
      <w:bdr w:val="none" w:sz="0" w:space="0" w:color="auto" w:frame="1"/>
    </w:rPr>
  </w:style>
  <w:style w:type="character" w:customStyle="1" w:styleId="nowrap1">
    <w:name w:val="nowrap1"/>
    <w:basedOn w:val="Policepardfaut"/>
    <w:rsid w:val="007D2269"/>
  </w:style>
  <w:style w:type="paragraph" w:customStyle="1" w:styleId="Droixhebon">
    <w:name w:val="Droixhe bon"/>
    <w:basedOn w:val="Normal"/>
    <w:rsid w:val="006904BE"/>
    <w:pPr>
      <w:tabs>
        <w:tab w:val="left" w:pos="360"/>
        <w:tab w:val="left" w:pos="1660"/>
        <w:tab w:val="left" w:pos="6120"/>
      </w:tabs>
      <w:spacing w:after="0" w:line="240" w:lineRule="auto"/>
      <w:jc w:val="both"/>
    </w:pPr>
    <w:rPr>
      <w:rFonts w:ascii="Times" w:eastAsia="Times New Roman" w:hAnsi="Times" w:cs="Times New Roman"/>
      <w:snapToGrid w:val="0"/>
      <w:sz w:val="20"/>
      <w:szCs w:val="20"/>
      <w:lang w:val="fr-FR" w:eastAsia="fr-FR"/>
    </w:rPr>
  </w:style>
  <w:style w:type="paragraph" w:customStyle="1" w:styleId="sub">
    <w:name w:val="sub"/>
    <w:basedOn w:val="Normal"/>
    <w:rsid w:val="00C05C57"/>
    <w:pPr>
      <w:spacing w:before="100" w:beforeAutospacing="1" w:after="100" w:afterAutospacing="1" w:line="240" w:lineRule="auto"/>
      <w:jc w:val="both"/>
    </w:pPr>
    <w:rPr>
      <w:rFonts w:ascii="Times New Roman" w:eastAsia="Times New Roman" w:hAnsi="Times New Roman" w:cs="Times New Roman"/>
      <w:sz w:val="24"/>
      <w:szCs w:val="24"/>
      <w:lang w:eastAsia="fr-BE"/>
    </w:rPr>
  </w:style>
  <w:style w:type="character" w:customStyle="1" w:styleId="sup">
    <w:name w:val="sup"/>
    <w:basedOn w:val="Policepardfaut"/>
    <w:rsid w:val="00C05C57"/>
    <w:rPr>
      <w:i w:val="0"/>
      <w:iCs w:val="0"/>
      <w:sz w:val="19"/>
      <w:szCs w:val="19"/>
      <w:vertAlign w:val="baseline"/>
    </w:rPr>
  </w:style>
  <w:style w:type="character" w:customStyle="1" w:styleId="index">
    <w:name w:val="index"/>
    <w:basedOn w:val="Policepardfaut"/>
    <w:rsid w:val="00C05C57"/>
  </w:style>
  <w:style w:type="paragraph" w:customStyle="1" w:styleId="Signature1">
    <w:name w:val="Signature1"/>
    <w:basedOn w:val="Normal"/>
    <w:rsid w:val="00C05C5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numero">
    <w:name w:val="numero"/>
    <w:basedOn w:val="Normal"/>
    <w:rsid w:val="00C05C57"/>
    <w:pPr>
      <w:spacing w:before="100" w:beforeAutospacing="1" w:after="100" w:afterAutospacing="1" w:line="240" w:lineRule="auto"/>
    </w:pPr>
    <w:rPr>
      <w:rFonts w:ascii="Times New Roman" w:eastAsia="Times New Roman" w:hAnsi="Times New Roman" w:cs="Times New Roman"/>
      <w:color w:val="0B6496"/>
      <w:sz w:val="23"/>
      <w:szCs w:val="23"/>
      <w:lang w:eastAsia="fr-BE"/>
    </w:rPr>
  </w:style>
  <w:style w:type="paragraph" w:customStyle="1" w:styleId="titre">
    <w:name w:val="titre"/>
    <w:basedOn w:val="Normal"/>
    <w:rsid w:val="00C05C57"/>
    <w:pPr>
      <w:spacing w:before="100" w:beforeAutospacing="1" w:after="100" w:afterAutospacing="1" w:line="240" w:lineRule="auto"/>
    </w:pPr>
    <w:rPr>
      <w:rFonts w:ascii="Times New Roman" w:eastAsia="Times New Roman" w:hAnsi="Times New Roman" w:cs="Times New Roman"/>
      <w:b/>
      <w:bCs/>
      <w:sz w:val="23"/>
      <w:szCs w:val="23"/>
      <w:lang w:eastAsia="fr-BE"/>
    </w:rPr>
  </w:style>
  <w:style w:type="character" w:styleId="lev">
    <w:name w:val="Strong"/>
    <w:basedOn w:val="Policepardfaut"/>
    <w:uiPriority w:val="22"/>
    <w:qFormat/>
    <w:rsid w:val="008162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8564">
      <w:bodyDiv w:val="1"/>
      <w:marLeft w:val="0"/>
      <w:marRight w:val="0"/>
      <w:marTop w:val="0"/>
      <w:marBottom w:val="0"/>
      <w:divBdr>
        <w:top w:val="none" w:sz="0" w:space="0" w:color="auto"/>
        <w:left w:val="none" w:sz="0" w:space="0" w:color="auto"/>
        <w:bottom w:val="none" w:sz="0" w:space="0" w:color="auto"/>
        <w:right w:val="none" w:sz="0" w:space="0" w:color="auto"/>
      </w:divBdr>
    </w:div>
    <w:div w:id="168371136">
      <w:bodyDiv w:val="1"/>
      <w:marLeft w:val="75"/>
      <w:marRight w:val="75"/>
      <w:marTop w:val="75"/>
      <w:marBottom w:val="75"/>
      <w:divBdr>
        <w:top w:val="none" w:sz="0" w:space="0" w:color="auto"/>
        <w:left w:val="none" w:sz="0" w:space="0" w:color="auto"/>
        <w:bottom w:val="none" w:sz="0" w:space="0" w:color="auto"/>
        <w:right w:val="none" w:sz="0" w:space="0" w:color="auto"/>
      </w:divBdr>
      <w:divsChild>
        <w:div w:id="566887278">
          <w:marLeft w:val="75"/>
          <w:marRight w:val="75"/>
          <w:marTop w:val="0"/>
          <w:marBottom w:val="75"/>
          <w:divBdr>
            <w:top w:val="single" w:sz="6" w:space="5" w:color="000000"/>
            <w:left w:val="single" w:sz="6" w:space="5" w:color="000000"/>
            <w:bottom w:val="single" w:sz="6" w:space="5" w:color="000000"/>
            <w:right w:val="single" w:sz="6" w:space="5" w:color="000000"/>
          </w:divBdr>
        </w:div>
      </w:divsChild>
    </w:div>
    <w:div w:id="208762798">
      <w:bodyDiv w:val="1"/>
      <w:marLeft w:val="0"/>
      <w:marRight w:val="0"/>
      <w:marTop w:val="0"/>
      <w:marBottom w:val="0"/>
      <w:divBdr>
        <w:top w:val="none" w:sz="0" w:space="0" w:color="auto"/>
        <w:left w:val="none" w:sz="0" w:space="0" w:color="auto"/>
        <w:bottom w:val="none" w:sz="0" w:space="0" w:color="auto"/>
        <w:right w:val="none" w:sz="0" w:space="0" w:color="auto"/>
      </w:divBdr>
      <w:divsChild>
        <w:div w:id="2122677674">
          <w:marLeft w:val="0"/>
          <w:marRight w:val="0"/>
          <w:marTop w:val="0"/>
          <w:marBottom w:val="0"/>
          <w:divBdr>
            <w:top w:val="none" w:sz="0" w:space="0" w:color="auto"/>
            <w:left w:val="none" w:sz="0" w:space="0" w:color="auto"/>
            <w:bottom w:val="none" w:sz="0" w:space="0" w:color="auto"/>
            <w:right w:val="none" w:sz="0" w:space="0" w:color="auto"/>
          </w:divBdr>
          <w:divsChild>
            <w:div w:id="8118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14311">
      <w:bodyDiv w:val="1"/>
      <w:marLeft w:val="0"/>
      <w:marRight w:val="0"/>
      <w:marTop w:val="0"/>
      <w:marBottom w:val="0"/>
      <w:divBdr>
        <w:top w:val="none" w:sz="0" w:space="0" w:color="auto"/>
        <w:left w:val="none" w:sz="0" w:space="0" w:color="auto"/>
        <w:bottom w:val="none" w:sz="0" w:space="0" w:color="auto"/>
        <w:right w:val="none" w:sz="0" w:space="0" w:color="auto"/>
      </w:divBdr>
      <w:divsChild>
        <w:div w:id="1174346524">
          <w:marLeft w:val="0"/>
          <w:marRight w:val="0"/>
          <w:marTop w:val="0"/>
          <w:marBottom w:val="0"/>
          <w:divBdr>
            <w:top w:val="none" w:sz="0" w:space="0" w:color="auto"/>
            <w:left w:val="none" w:sz="0" w:space="0" w:color="auto"/>
            <w:bottom w:val="none" w:sz="0" w:space="0" w:color="auto"/>
            <w:right w:val="none" w:sz="0" w:space="0" w:color="auto"/>
          </w:divBdr>
          <w:divsChild>
            <w:div w:id="21018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2799">
      <w:bodyDiv w:val="1"/>
      <w:marLeft w:val="0"/>
      <w:marRight w:val="0"/>
      <w:marTop w:val="0"/>
      <w:marBottom w:val="0"/>
      <w:divBdr>
        <w:top w:val="none" w:sz="0" w:space="0" w:color="auto"/>
        <w:left w:val="none" w:sz="0" w:space="0" w:color="auto"/>
        <w:bottom w:val="none" w:sz="0" w:space="0" w:color="auto"/>
        <w:right w:val="none" w:sz="0" w:space="0" w:color="auto"/>
      </w:divBdr>
      <w:divsChild>
        <w:div w:id="1880773341">
          <w:marLeft w:val="0"/>
          <w:marRight w:val="0"/>
          <w:marTop w:val="0"/>
          <w:marBottom w:val="0"/>
          <w:divBdr>
            <w:top w:val="none" w:sz="0" w:space="0" w:color="auto"/>
            <w:left w:val="none" w:sz="0" w:space="0" w:color="auto"/>
            <w:bottom w:val="none" w:sz="0" w:space="0" w:color="auto"/>
            <w:right w:val="none" w:sz="0" w:space="0" w:color="auto"/>
          </w:divBdr>
          <w:divsChild>
            <w:div w:id="2035382343">
              <w:marLeft w:val="0"/>
              <w:marRight w:val="0"/>
              <w:marTop w:val="0"/>
              <w:marBottom w:val="0"/>
              <w:divBdr>
                <w:top w:val="none" w:sz="0" w:space="0" w:color="auto"/>
                <w:left w:val="none" w:sz="0" w:space="0" w:color="auto"/>
                <w:bottom w:val="none" w:sz="0" w:space="0" w:color="auto"/>
                <w:right w:val="none" w:sz="0" w:space="0" w:color="auto"/>
              </w:divBdr>
              <w:divsChild>
                <w:div w:id="408038189">
                  <w:marLeft w:val="0"/>
                  <w:marRight w:val="0"/>
                  <w:marTop w:val="0"/>
                  <w:marBottom w:val="0"/>
                  <w:divBdr>
                    <w:top w:val="none" w:sz="0" w:space="0" w:color="auto"/>
                    <w:left w:val="none" w:sz="0" w:space="0" w:color="auto"/>
                    <w:bottom w:val="none" w:sz="0" w:space="0" w:color="auto"/>
                    <w:right w:val="none" w:sz="0" w:space="0" w:color="auto"/>
                  </w:divBdr>
                  <w:divsChild>
                    <w:div w:id="495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5460">
      <w:bodyDiv w:val="1"/>
      <w:marLeft w:val="0"/>
      <w:marRight w:val="0"/>
      <w:marTop w:val="0"/>
      <w:marBottom w:val="0"/>
      <w:divBdr>
        <w:top w:val="none" w:sz="0" w:space="0" w:color="auto"/>
        <w:left w:val="none" w:sz="0" w:space="0" w:color="auto"/>
        <w:bottom w:val="none" w:sz="0" w:space="0" w:color="auto"/>
        <w:right w:val="none" w:sz="0" w:space="0" w:color="auto"/>
      </w:divBdr>
      <w:divsChild>
        <w:div w:id="1771466350">
          <w:marLeft w:val="0"/>
          <w:marRight w:val="0"/>
          <w:marTop w:val="0"/>
          <w:marBottom w:val="0"/>
          <w:divBdr>
            <w:top w:val="none" w:sz="0" w:space="0" w:color="auto"/>
            <w:left w:val="none" w:sz="0" w:space="0" w:color="auto"/>
            <w:bottom w:val="none" w:sz="0" w:space="0" w:color="auto"/>
            <w:right w:val="none" w:sz="0" w:space="0" w:color="auto"/>
          </w:divBdr>
          <w:divsChild>
            <w:div w:id="12421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1384">
      <w:bodyDiv w:val="1"/>
      <w:marLeft w:val="0"/>
      <w:marRight w:val="0"/>
      <w:marTop w:val="0"/>
      <w:marBottom w:val="0"/>
      <w:divBdr>
        <w:top w:val="none" w:sz="0" w:space="0" w:color="auto"/>
        <w:left w:val="none" w:sz="0" w:space="0" w:color="auto"/>
        <w:bottom w:val="none" w:sz="0" w:space="0" w:color="auto"/>
        <w:right w:val="none" w:sz="0" w:space="0" w:color="auto"/>
      </w:divBdr>
      <w:divsChild>
        <w:div w:id="652804610">
          <w:marLeft w:val="0"/>
          <w:marRight w:val="0"/>
          <w:marTop w:val="0"/>
          <w:marBottom w:val="0"/>
          <w:divBdr>
            <w:top w:val="none" w:sz="0" w:space="0" w:color="auto"/>
            <w:left w:val="none" w:sz="0" w:space="0" w:color="auto"/>
            <w:bottom w:val="none" w:sz="0" w:space="0" w:color="auto"/>
            <w:right w:val="none" w:sz="0" w:space="0" w:color="auto"/>
          </w:divBdr>
          <w:divsChild>
            <w:div w:id="11058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0243">
      <w:bodyDiv w:val="1"/>
      <w:marLeft w:val="0"/>
      <w:marRight w:val="0"/>
      <w:marTop w:val="0"/>
      <w:marBottom w:val="0"/>
      <w:divBdr>
        <w:top w:val="none" w:sz="0" w:space="0" w:color="auto"/>
        <w:left w:val="none" w:sz="0" w:space="0" w:color="auto"/>
        <w:bottom w:val="none" w:sz="0" w:space="0" w:color="auto"/>
        <w:right w:val="none" w:sz="0" w:space="0" w:color="auto"/>
      </w:divBdr>
      <w:divsChild>
        <w:div w:id="1635211724">
          <w:marLeft w:val="0"/>
          <w:marRight w:val="0"/>
          <w:marTop w:val="0"/>
          <w:marBottom w:val="0"/>
          <w:divBdr>
            <w:top w:val="none" w:sz="0" w:space="0" w:color="auto"/>
            <w:left w:val="none" w:sz="0" w:space="0" w:color="auto"/>
            <w:bottom w:val="none" w:sz="0" w:space="0" w:color="auto"/>
            <w:right w:val="none" w:sz="0" w:space="0" w:color="auto"/>
          </w:divBdr>
          <w:divsChild>
            <w:div w:id="3952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5432">
      <w:bodyDiv w:val="1"/>
      <w:marLeft w:val="0"/>
      <w:marRight w:val="0"/>
      <w:marTop w:val="0"/>
      <w:marBottom w:val="0"/>
      <w:divBdr>
        <w:top w:val="none" w:sz="0" w:space="0" w:color="auto"/>
        <w:left w:val="none" w:sz="0" w:space="0" w:color="auto"/>
        <w:bottom w:val="none" w:sz="0" w:space="0" w:color="auto"/>
        <w:right w:val="none" w:sz="0" w:space="0" w:color="auto"/>
      </w:divBdr>
      <w:divsChild>
        <w:div w:id="629481608">
          <w:marLeft w:val="0"/>
          <w:marRight w:val="0"/>
          <w:marTop w:val="0"/>
          <w:marBottom w:val="0"/>
          <w:divBdr>
            <w:top w:val="none" w:sz="0" w:space="0" w:color="auto"/>
            <w:left w:val="none" w:sz="0" w:space="0" w:color="auto"/>
            <w:bottom w:val="none" w:sz="0" w:space="0" w:color="auto"/>
            <w:right w:val="none" w:sz="0" w:space="0" w:color="auto"/>
          </w:divBdr>
          <w:divsChild>
            <w:div w:id="8078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7672">
      <w:bodyDiv w:val="1"/>
      <w:marLeft w:val="0"/>
      <w:marRight w:val="0"/>
      <w:marTop w:val="0"/>
      <w:marBottom w:val="0"/>
      <w:divBdr>
        <w:top w:val="none" w:sz="0" w:space="0" w:color="auto"/>
        <w:left w:val="none" w:sz="0" w:space="0" w:color="auto"/>
        <w:bottom w:val="none" w:sz="0" w:space="0" w:color="auto"/>
        <w:right w:val="none" w:sz="0" w:space="0" w:color="auto"/>
      </w:divBdr>
      <w:divsChild>
        <w:div w:id="1655571383">
          <w:marLeft w:val="0"/>
          <w:marRight w:val="0"/>
          <w:marTop w:val="0"/>
          <w:marBottom w:val="0"/>
          <w:divBdr>
            <w:top w:val="none" w:sz="0" w:space="0" w:color="auto"/>
            <w:left w:val="none" w:sz="0" w:space="0" w:color="auto"/>
            <w:bottom w:val="none" w:sz="0" w:space="0" w:color="auto"/>
            <w:right w:val="none" w:sz="0" w:space="0" w:color="auto"/>
          </w:divBdr>
          <w:divsChild>
            <w:div w:id="21007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12101">
      <w:bodyDiv w:val="1"/>
      <w:marLeft w:val="0"/>
      <w:marRight w:val="0"/>
      <w:marTop w:val="0"/>
      <w:marBottom w:val="0"/>
      <w:divBdr>
        <w:top w:val="none" w:sz="0" w:space="0" w:color="auto"/>
        <w:left w:val="none" w:sz="0" w:space="0" w:color="auto"/>
        <w:bottom w:val="none" w:sz="0" w:space="0" w:color="auto"/>
        <w:right w:val="none" w:sz="0" w:space="0" w:color="auto"/>
      </w:divBdr>
    </w:div>
    <w:div w:id="1129125745">
      <w:bodyDiv w:val="1"/>
      <w:marLeft w:val="0"/>
      <w:marRight w:val="0"/>
      <w:marTop w:val="0"/>
      <w:marBottom w:val="0"/>
      <w:divBdr>
        <w:top w:val="none" w:sz="0" w:space="0" w:color="auto"/>
        <w:left w:val="none" w:sz="0" w:space="0" w:color="auto"/>
        <w:bottom w:val="none" w:sz="0" w:space="0" w:color="auto"/>
        <w:right w:val="none" w:sz="0" w:space="0" w:color="auto"/>
      </w:divBdr>
    </w:div>
    <w:div w:id="1325476154">
      <w:bodyDiv w:val="1"/>
      <w:marLeft w:val="0"/>
      <w:marRight w:val="0"/>
      <w:marTop w:val="0"/>
      <w:marBottom w:val="0"/>
      <w:divBdr>
        <w:top w:val="none" w:sz="0" w:space="0" w:color="auto"/>
        <w:left w:val="none" w:sz="0" w:space="0" w:color="auto"/>
        <w:bottom w:val="none" w:sz="0" w:space="0" w:color="auto"/>
        <w:right w:val="none" w:sz="0" w:space="0" w:color="auto"/>
      </w:divBdr>
      <w:divsChild>
        <w:div w:id="1610090205">
          <w:marLeft w:val="0"/>
          <w:marRight w:val="3480"/>
          <w:marTop w:val="0"/>
          <w:marBottom w:val="0"/>
          <w:divBdr>
            <w:top w:val="none" w:sz="0" w:space="0" w:color="auto"/>
            <w:left w:val="none" w:sz="0" w:space="0" w:color="auto"/>
            <w:bottom w:val="none" w:sz="0" w:space="0" w:color="auto"/>
            <w:right w:val="none" w:sz="0" w:space="0" w:color="auto"/>
          </w:divBdr>
          <w:divsChild>
            <w:div w:id="571742182">
              <w:marLeft w:val="120"/>
              <w:marRight w:val="120"/>
              <w:marTop w:val="0"/>
              <w:marBottom w:val="360"/>
              <w:divBdr>
                <w:top w:val="none" w:sz="0" w:space="0" w:color="auto"/>
                <w:left w:val="none" w:sz="0" w:space="0" w:color="auto"/>
                <w:bottom w:val="none" w:sz="0" w:space="0" w:color="auto"/>
                <w:right w:val="none" w:sz="0" w:space="0" w:color="auto"/>
              </w:divBdr>
              <w:divsChild>
                <w:div w:id="13703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03109">
      <w:bodyDiv w:val="1"/>
      <w:marLeft w:val="0"/>
      <w:marRight w:val="0"/>
      <w:marTop w:val="0"/>
      <w:marBottom w:val="0"/>
      <w:divBdr>
        <w:top w:val="none" w:sz="0" w:space="0" w:color="auto"/>
        <w:left w:val="none" w:sz="0" w:space="0" w:color="auto"/>
        <w:bottom w:val="none" w:sz="0" w:space="0" w:color="auto"/>
        <w:right w:val="none" w:sz="0" w:space="0" w:color="auto"/>
      </w:divBdr>
      <w:divsChild>
        <w:div w:id="1137335988">
          <w:marLeft w:val="0"/>
          <w:marRight w:val="0"/>
          <w:marTop w:val="0"/>
          <w:marBottom w:val="0"/>
          <w:divBdr>
            <w:top w:val="none" w:sz="0" w:space="0" w:color="auto"/>
            <w:left w:val="none" w:sz="0" w:space="0" w:color="auto"/>
            <w:bottom w:val="none" w:sz="0" w:space="0" w:color="auto"/>
            <w:right w:val="none" w:sz="0" w:space="0" w:color="auto"/>
          </w:divBdr>
          <w:divsChild>
            <w:div w:id="11170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625">
      <w:bodyDiv w:val="1"/>
      <w:marLeft w:val="0"/>
      <w:marRight w:val="0"/>
      <w:marTop w:val="0"/>
      <w:marBottom w:val="0"/>
      <w:divBdr>
        <w:top w:val="none" w:sz="0" w:space="0" w:color="auto"/>
        <w:left w:val="none" w:sz="0" w:space="0" w:color="auto"/>
        <w:bottom w:val="none" w:sz="0" w:space="0" w:color="auto"/>
        <w:right w:val="none" w:sz="0" w:space="0" w:color="auto"/>
      </w:divBdr>
      <w:divsChild>
        <w:div w:id="2044937550">
          <w:marLeft w:val="0"/>
          <w:marRight w:val="0"/>
          <w:marTop w:val="0"/>
          <w:marBottom w:val="0"/>
          <w:divBdr>
            <w:top w:val="none" w:sz="0" w:space="0" w:color="auto"/>
            <w:left w:val="none" w:sz="0" w:space="0" w:color="auto"/>
            <w:bottom w:val="none" w:sz="0" w:space="0" w:color="auto"/>
            <w:right w:val="none" w:sz="0" w:space="0" w:color="auto"/>
          </w:divBdr>
          <w:divsChild>
            <w:div w:id="2207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435">
      <w:bodyDiv w:val="1"/>
      <w:marLeft w:val="0"/>
      <w:marRight w:val="0"/>
      <w:marTop w:val="0"/>
      <w:marBottom w:val="0"/>
      <w:divBdr>
        <w:top w:val="none" w:sz="0" w:space="0" w:color="auto"/>
        <w:left w:val="none" w:sz="0" w:space="0" w:color="auto"/>
        <w:bottom w:val="none" w:sz="0" w:space="0" w:color="auto"/>
        <w:right w:val="none" w:sz="0" w:space="0" w:color="auto"/>
      </w:divBdr>
    </w:div>
    <w:div w:id="1607731661">
      <w:bodyDiv w:val="1"/>
      <w:marLeft w:val="0"/>
      <w:marRight w:val="0"/>
      <w:marTop w:val="0"/>
      <w:marBottom w:val="0"/>
      <w:divBdr>
        <w:top w:val="none" w:sz="0" w:space="0" w:color="auto"/>
        <w:left w:val="none" w:sz="0" w:space="0" w:color="auto"/>
        <w:bottom w:val="none" w:sz="0" w:space="0" w:color="auto"/>
        <w:right w:val="none" w:sz="0" w:space="0" w:color="auto"/>
      </w:divBdr>
      <w:divsChild>
        <w:div w:id="1838379889">
          <w:marLeft w:val="0"/>
          <w:marRight w:val="0"/>
          <w:marTop w:val="0"/>
          <w:marBottom w:val="0"/>
          <w:divBdr>
            <w:top w:val="none" w:sz="0" w:space="0" w:color="auto"/>
            <w:left w:val="none" w:sz="0" w:space="0" w:color="auto"/>
            <w:bottom w:val="none" w:sz="0" w:space="0" w:color="auto"/>
            <w:right w:val="none" w:sz="0" w:space="0" w:color="auto"/>
          </w:divBdr>
          <w:divsChild>
            <w:div w:id="6858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7893">
      <w:bodyDiv w:val="1"/>
      <w:marLeft w:val="0"/>
      <w:marRight w:val="0"/>
      <w:marTop w:val="0"/>
      <w:marBottom w:val="0"/>
      <w:divBdr>
        <w:top w:val="none" w:sz="0" w:space="0" w:color="auto"/>
        <w:left w:val="none" w:sz="0" w:space="0" w:color="auto"/>
        <w:bottom w:val="none" w:sz="0" w:space="0" w:color="auto"/>
        <w:right w:val="none" w:sz="0" w:space="0" w:color="auto"/>
      </w:divBdr>
      <w:divsChild>
        <w:div w:id="2028825950">
          <w:marLeft w:val="0"/>
          <w:marRight w:val="0"/>
          <w:marTop w:val="0"/>
          <w:marBottom w:val="0"/>
          <w:divBdr>
            <w:top w:val="none" w:sz="0" w:space="0" w:color="auto"/>
            <w:left w:val="none" w:sz="0" w:space="0" w:color="auto"/>
            <w:bottom w:val="none" w:sz="0" w:space="0" w:color="auto"/>
            <w:right w:val="none" w:sz="0" w:space="0" w:color="auto"/>
          </w:divBdr>
          <w:divsChild>
            <w:div w:id="681857633">
              <w:marLeft w:val="0"/>
              <w:marRight w:val="0"/>
              <w:marTop w:val="0"/>
              <w:marBottom w:val="0"/>
              <w:divBdr>
                <w:top w:val="none" w:sz="0" w:space="0" w:color="auto"/>
                <w:left w:val="none" w:sz="0" w:space="0" w:color="auto"/>
                <w:bottom w:val="none" w:sz="0" w:space="0" w:color="auto"/>
                <w:right w:val="none" w:sz="0" w:space="0" w:color="auto"/>
              </w:divBdr>
              <w:divsChild>
                <w:div w:id="3462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4906">
      <w:bodyDiv w:val="1"/>
      <w:marLeft w:val="0"/>
      <w:marRight w:val="0"/>
      <w:marTop w:val="0"/>
      <w:marBottom w:val="0"/>
      <w:divBdr>
        <w:top w:val="none" w:sz="0" w:space="0" w:color="auto"/>
        <w:left w:val="none" w:sz="0" w:space="0" w:color="auto"/>
        <w:bottom w:val="none" w:sz="0" w:space="0" w:color="auto"/>
        <w:right w:val="none" w:sz="0" w:space="0" w:color="auto"/>
      </w:divBdr>
      <w:divsChild>
        <w:div w:id="1001812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18.net/dp/dp.php?no=492" TargetMode="External"/><Relationship Id="rId2" Type="http://schemas.openxmlformats.org/officeDocument/2006/relationships/hyperlink" Target="http://fr.wikipedia.org/wiki/Liste_des_barri%C3%A8res_de_Paris" TargetMode="External"/><Relationship Id="rId1" Type="http://schemas.openxmlformats.org/officeDocument/2006/relationships/hyperlink" Target="http://fr.wikipedia.org/wiki/Liste_des_barri%C3%A8res_de_Par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B4FB-27C5-4DB0-846A-D2D3DBDC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Pages>
  <Words>9173</Words>
  <Characters>50455</Characters>
  <Application>Microsoft Office Word</Application>
  <DocSecurity>0</DocSecurity>
  <Lines>420</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100</cp:revision>
  <cp:lastPrinted>2012-04-08T06:10:00Z</cp:lastPrinted>
  <dcterms:created xsi:type="dcterms:W3CDTF">2011-10-20T16:34:00Z</dcterms:created>
  <dcterms:modified xsi:type="dcterms:W3CDTF">2012-04-08T06:10:00Z</dcterms:modified>
</cp:coreProperties>
</file>