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63E" w:rsidRDefault="008D70B1" w:rsidP="009B363E">
      <w:pPr>
        <w:rPr>
          <w:u w:val="single"/>
        </w:rPr>
      </w:pPr>
      <w:r>
        <w:rPr>
          <w:u w:val="single"/>
        </w:rPr>
        <w:t>Abstract CFA</w:t>
      </w:r>
    </w:p>
    <w:p w:rsidR="00111129" w:rsidRPr="008D70B1" w:rsidRDefault="00111129" w:rsidP="00111129">
      <w:pPr>
        <w:rPr>
          <w:b/>
        </w:rPr>
      </w:pPr>
      <w:r w:rsidRPr="008D70B1">
        <w:rPr>
          <w:b/>
        </w:rPr>
        <w:t>Mise au point d’une nouvelle méthode de diagnostic des allergènes du froment par Western blot 2D</w:t>
      </w:r>
    </w:p>
    <w:p w:rsidR="009B363E" w:rsidRPr="009B363E" w:rsidRDefault="009B363E" w:rsidP="009B363E">
      <w:pPr>
        <w:rPr>
          <w:u w:val="single"/>
        </w:rPr>
      </w:pPr>
      <w:r w:rsidRPr="009B363E">
        <w:rPr>
          <w:u w:val="single"/>
        </w:rPr>
        <w:t>INTRODUCTION</w:t>
      </w:r>
    </w:p>
    <w:p w:rsidR="00DC21D3" w:rsidRDefault="00DC21D3" w:rsidP="009B363E">
      <w:r w:rsidRPr="00DC21D3">
        <w:t>L’allergie au fro</w:t>
      </w:r>
      <w:r w:rsidR="00B47C39">
        <w:t xml:space="preserve">ment est relativement fréquente et ses </w:t>
      </w:r>
      <w:r w:rsidRPr="00DC21D3">
        <w:t xml:space="preserve"> </w:t>
      </w:r>
      <w:r w:rsidR="00B47C39" w:rsidRPr="00B47C39">
        <w:t xml:space="preserve">manifestations cliniques sont variées </w:t>
      </w:r>
      <w:r w:rsidR="00B47C39">
        <w:t>s</w:t>
      </w:r>
      <w:r w:rsidRPr="00DC21D3">
        <w:t>elon l’allergène i</w:t>
      </w:r>
      <w:r w:rsidR="00B47C39">
        <w:t xml:space="preserve">mpliqué et la voie d’exposition </w:t>
      </w:r>
      <w:r w:rsidRPr="00DC21D3">
        <w:t xml:space="preserve">: l’anaphylaxie alimentaire induite par l’effort (AAIE), l’asthme du boulanger (AB), la dermatite </w:t>
      </w:r>
      <w:proofErr w:type="spellStart"/>
      <w:r w:rsidRPr="00DC21D3">
        <w:t>atopique</w:t>
      </w:r>
      <w:proofErr w:type="spellEnd"/>
      <w:r w:rsidRPr="00DC21D3">
        <w:t xml:space="preserve"> (DA), la réaction croisée aux pollens de graminées et l’urticaire. De nombreux allergènes du froment ont été décrits mais restent méconnus et les techniques traditionnelles de diagnostic permettent d’identifier les sensibilisations à peu d'allergènes moléculaires. </w:t>
      </w:r>
      <w:r w:rsidR="002D09C4" w:rsidRPr="002D09C4">
        <w:t>Un faible nombre de ces allergènes ont été décrit dans des manifestations cliniques spécifiques de l’allergie au froment comme l’ω5-gliadine qui est responsable de l’AAIE</w:t>
      </w:r>
      <w:r w:rsidR="002D09C4">
        <w:t xml:space="preserve">. </w:t>
      </w:r>
      <w:r w:rsidRPr="00DC21D3">
        <w:t>Notre étude propose d’utiliser le Western blot 2D afin d’aider au meilleur diagnostic de l’allergie au froment.</w:t>
      </w:r>
    </w:p>
    <w:p w:rsidR="009B363E" w:rsidRPr="002D09C4" w:rsidRDefault="009B363E" w:rsidP="009B363E">
      <w:pPr>
        <w:rPr>
          <w:u w:val="single"/>
        </w:rPr>
      </w:pPr>
      <w:r w:rsidRPr="002D09C4">
        <w:rPr>
          <w:u w:val="single"/>
        </w:rPr>
        <w:t>MATERIEL ET METHODES</w:t>
      </w:r>
    </w:p>
    <w:p w:rsidR="002D09C4" w:rsidRPr="002D09C4" w:rsidRDefault="00DC21D3" w:rsidP="002D09C4">
      <w:r w:rsidRPr="00DC21D3">
        <w:t xml:space="preserve">Nous avons sélectionné 169 patients sensibilisés au froment issus de la </w:t>
      </w:r>
      <w:proofErr w:type="spellStart"/>
      <w:r w:rsidRPr="00DC21D3">
        <w:t>sérothèque</w:t>
      </w:r>
      <w:proofErr w:type="spellEnd"/>
      <w:r w:rsidRPr="00DC21D3">
        <w:t xml:space="preserve"> du CHU de Liège. Des extraits protéiques standardisés obtenus à partir de graines de froment ont été séparés en deux dimensions (2D) sur base de leur point isoélectrique et de leur taille. Nous avons analysé les sérums des différents patients par western blot sur ces extraits standardisés séparés en 2D (WB 2D) et comparé leurs profils de sensibilisation.</w:t>
      </w:r>
      <w:r w:rsidR="009B363E" w:rsidRPr="009B363E">
        <w:br/>
      </w:r>
      <w:r w:rsidR="009B363E" w:rsidRPr="009B363E">
        <w:rPr>
          <w:u w:val="single"/>
        </w:rPr>
        <w:br/>
        <w:t>RESULTATS</w:t>
      </w:r>
      <w:r w:rsidR="009B363E" w:rsidRPr="009B363E">
        <w:rPr>
          <w:u w:val="single"/>
        </w:rPr>
        <w:br/>
      </w:r>
      <w:r w:rsidR="009B363E" w:rsidRPr="009B363E">
        <w:rPr>
          <w:u w:val="single"/>
        </w:rPr>
        <w:br/>
      </w:r>
      <w:r>
        <w:t xml:space="preserve">L’histoire clinique de ces patients permet de distinguer </w:t>
      </w:r>
      <w:r w:rsidRPr="00DC21D3">
        <w:t>quatre groupes</w:t>
      </w:r>
      <w:r>
        <w:t xml:space="preserve"> </w:t>
      </w:r>
      <w:r w:rsidRPr="00DC21D3">
        <w:t xml:space="preserve">: AAIE, DA, rhinite pollinique et un groupe reprenant des patients présentant plusieurs manifestations cliniques. La comparaison des profils protéiques </w:t>
      </w:r>
      <w:r>
        <w:t xml:space="preserve">allergéniques </w:t>
      </w:r>
      <w:r w:rsidRPr="00DC21D3">
        <w:t>obtenus en WB 2D au sein de chaque groupe nous a permis d’isoler des zones protéiques spécifiques à chaque groupe de patients.</w:t>
      </w:r>
      <w:r w:rsidR="002D09C4">
        <w:t xml:space="preserve"> Pour le groupe AAIE, nous </w:t>
      </w:r>
      <w:r w:rsidR="006B1DDE">
        <w:t>avons observé</w:t>
      </w:r>
      <w:r w:rsidR="002D09C4">
        <w:t xml:space="preserve"> un profil protéique allergénique </w:t>
      </w:r>
      <w:r w:rsidR="006B1DDE">
        <w:t>spécifique aux environs</w:t>
      </w:r>
      <w:r w:rsidR="002D09C4">
        <w:t xml:space="preserve"> </w:t>
      </w:r>
      <w:r w:rsidR="002D09C4" w:rsidRPr="002D09C4">
        <w:t xml:space="preserve">de 37 </w:t>
      </w:r>
      <w:proofErr w:type="spellStart"/>
      <w:r w:rsidR="002D09C4" w:rsidRPr="002D09C4">
        <w:t>kDa</w:t>
      </w:r>
      <w:proofErr w:type="spellEnd"/>
      <w:r w:rsidR="002D09C4" w:rsidRPr="002D09C4">
        <w:t xml:space="preserve"> au pH 6-9 et de 37</w:t>
      </w:r>
      <w:r w:rsidR="006B1DDE">
        <w:t xml:space="preserve"> à </w:t>
      </w:r>
      <w:r w:rsidR="002D09C4" w:rsidRPr="002D09C4">
        <w:t xml:space="preserve">50 </w:t>
      </w:r>
      <w:proofErr w:type="spellStart"/>
      <w:r w:rsidR="002D09C4" w:rsidRPr="002D09C4">
        <w:t>kDa</w:t>
      </w:r>
      <w:proofErr w:type="spellEnd"/>
      <w:r w:rsidR="002D09C4" w:rsidRPr="002D09C4">
        <w:t xml:space="preserve"> au pH de 5-6</w:t>
      </w:r>
      <w:r w:rsidR="002D09C4">
        <w:t xml:space="preserve">. Pour le groupe DA, </w:t>
      </w:r>
      <w:r w:rsidR="006B1DDE">
        <w:t>le profil protéique allergénique observé se trouve</w:t>
      </w:r>
      <w:r w:rsidR="00B23D86">
        <w:t xml:space="preserve"> aux environs </w:t>
      </w:r>
      <w:r w:rsidR="002D09C4" w:rsidRPr="002D09C4">
        <w:t xml:space="preserve">de 50 </w:t>
      </w:r>
      <w:proofErr w:type="spellStart"/>
      <w:r w:rsidR="002D09C4" w:rsidRPr="002D09C4">
        <w:t>kDa</w:t>
      </w:r>
      <w:proofErr w:type="spellEnd"/>
      <w:r w:rsidR="002D09C4" w:rsidRPr="002D09C4">
        <w:t xml:space="preserve"> au pH 9, de 10 </w:t>
      </w:r>
      <w:proofErr w:type="spellStart"/>
      <w:r w:rsidR="002D09C4" w:rsidRPr="002D09C4">
        <w:t>kDa</w:t>
      </w:r>
      <w:proofErr w:type="spellEnd"/>
      <w:r w:rsidR="002D09C4" w:rsidRPr="002D09C4">
        <w:t xml:space="preserve"> au pH 9 et de 20 à 75 </w:t>
      </w:r>
      <w:proofErr w:type="spellStart"/>
      <w:r w:rsidR="002D09C4" w:rsidRPr="002D09C4">
        <w:t>kDa</w:t>
      </w:r>
      <w:proofErr w:type="spellEnd"/>
      <w:r w:rsidR="002D09C4" w:rsidRPr="002D09C4">
        <w:t xml:space="preserve"> au pH3</w:t>
      </w:r>
      <w:r w:rsidR="00B23D86">
        <w:t xml:space="preserve">. Pour le groupe rhinite pollinique, le profil protéique allergénique se trouve aux environs </w:t>
      </w:r>
      <w:r w:rsidR="002D09C4" w:rsidRPr="002D09C4">
        <w:t xml:space="preserve">de 90 </w:t>
      </w:r>
      <w:proofErr w:type="spellStart"/>
      <w:r w:rsidR="002D09C4" w:rsidRPr="002D09C4">
        <w:t>kDa</w:t>
      </w:r>
      <w:proofErr w:type="spellEnd"/>
      <w:r w:rsidR="002D09C4" w:rsidRPr="002D09C4">
        <w:t xml:space="preserve"> a</w:t>
      </w:r>
      <w:r w:rsidR="00B23D86">
        <w:t>u pH 9</w:t>
      </w:r>
      <w:r w:rsidR="002D09C4" w:rsidRPr="002D09C4">
        <w:t>.</w:t>
      </w:r>
      <w:r w:rsidR="00B23D86">
        <w:t xml:space="preserve"> Enfin, pour le groupe de patients présentant plusieurs manifestations cl</w:t>
      </w:r>
      <w:r w:rsidR="00BE4C2B">
        <w:t>iniques, nous n’avons pas encore</w:t>
      </w:r>
      <w:r w:rsidR="00B23D86">
        <w:t xml:space="preserve"> observé de profil protéique spécifique.</w:t>
      </w:r>
    </w:p>
    <w:p w:rsidR="009B363E" w:rsidRPr="00842D67" w:rsidRDefault="009B363E" w:rsidP="009B363E">
      <w:r w:rsidRPr="009B363E">
        <w:rPr>
          <w:u w:val="single"/>
        </w:rPr>
        <w:br/>
        <w:t>CONCLUSION</w:t>
      </w:r>
    </w:p>
    <w:p w:rsidR="00D540F4" w:rsidRDefault="006B1DDE">
      <w:r>
        <w:t xml:space="preserve">A ce stade de l’expérimentation, les profils obtenus ont permis d’identifier des zones protéiques spécifiques aux différents groupes de patients étudiés. </w:t>
      </w:r>
      <w:r w:rsidR="008D70B1" w:rsidRPr="008D70B1">
        <w:t>Cependant, la matrice du froment étant trop complexe, il est très difficile de lier un spot (ou une zone de spots) à un allergène précis. Ce lien sera ultérieurement établi par une identification par spectrométrie de masse.</w:t>
      </w:r>
    </w:p>
    <w:p w:rsidR="002D09C4" w:rsidRDefault="002D09C4"/>
    <w:p w:rsidR="002D09C4" w:rsidRDefault="002D09C4"/>
    <w:p w:rsidR="002D09C4" w:rsidRDefault="002D09C4"/>
    <w:p w:rsidR="002D09C4" w:rsidRDefault="002D09C4"/>
    <w:p w:rsidR="002D09C4" w:rsidRDefault="002D09C4"/>
    <w:p w:rsidR="002D09C4" w:rsidRDefault="002D09C4"/>
    <w:p w:rsidR="008D70B1" w:rsidRPr="008D70B1" w:rsidRDefault="008D70B1">
      <w:pPr>
        <w:rPr>
          <w:lang w:val="en-US"/>
        </w:rPr>
      </w:pPr>
      <w:r w:rsidRPr="008D70B1">
        <w:rPr>
          <w:lang w:val="en-US"/>
        </w:rPr>
        <w:t>EAACI</w:t>
      </w:r>
    </w:p>
    <w:p w:rsidR="008D70B1" w:rsidRPr="00DB43BF" w:rsidRDefault="008D70B1">
      <w:pPr>
        <w:rPr>
          <w:u w:val="single"/>
          <w:lang w:val="en-US"/>
        </w:rPr>
      </w:pPr>
      <w:r w:rsidRPr="00DB43BF">
        <w:rPr>
          <w:u w:val="single"/>
          <w:lang w:val="en-US"/>
        </w:rPr>
        <w:t>Introduction</w:t>
      </w:r>
    </w:p>
    <w:p w:rsidR="008D70B1" w:rsidRDefault="008D70B1" w:rsidP="008D70B1">
      <w:pPr>
        <w:rPr>
          <w:lang w:val="en-US"/>
        </w:rPr>
      </w:pPr>
      <w:r w:rsidRPr="006801FA">
        <w:rPr>
          <w:lang w:val="en-US"/>
        </w:rPr>
        <w:t xml:space="preserve">Wheat allergy is relatively common and its clinical manifestations </w:t>
      </w:r>
      <w:r>
        <w:rPr>
          <w:lang w:val="en-US"/>
        </w:rPr>
        <w:t xml:space="preserve">depend on </w:t>
      </w:r>
      <w:r w:rsidRPr="006801FA">
        <w:rPr>
          <w:lang w:val="en-US"/>
        </w:rPr>
        <w:t>the involved allergen and the route of exposure: wheat dependent exercise induced anaphylaxis</w:t>
      </w:r>
      <w:r>
        <w:rPr>
          <w:lang w:val="en-US"/>
        </w:rPr>
        <w:t xml:space="preserve"> (WDEIA</w:t>
      </w:r>
      <w:r w:rsidRPr="006801FA">
        <w:rPr>
          <w:lang w:val="en-US"/>
        </w:rPr>
        <w:t xml:space="preserve">), baker's asthma (AB), dermatitis atopic (DA), the cross reaction to grass pollen and </w:t>
      </w:r>
      <w:proofErr w:type="spellStart"/>
      <w:r>
        <w:rPr>
          <w:lang w:val="en-US"/>
        </w:rPr>
        <w:t>urticaria</w:t>
      </w:r>
      <w:proofErr w:type="spellEnd"/>
      <w:r w:rsidRPr="006801FA">
        <w:rPr>
          <w:lang w:val="en-US"/>
        </w:rPr>
        <w:t xml:space="preserve">. Many allergens of wheat have been described but remain unrecognized and traditional diagnostic techniques can identify sensitization to only a few molecular allergens. Our study proposes to use the 2D Western blot to assist in better diagnosis of </w:t>
      </w:r>
      <w:r>
        <w:rPr>
          <w:lang w:val="en-US"/>
        </w:rPr>
        <w:t>wheat allergy.</w:t>
      </w:r>
    </w:p>
    <w:p w:rsidR="00651258" w:rsidRDefault="00651258" w:rsidP="008D70B1">
      <w:pPr>
        <w:rPr>
          <w:lang w:val="en-US"/>
        </w:rPr>
      </w:pPr>
    </w:p>
    <w:p w:rsidR="00651258" w:rsidRPr="00DB43BF" w:rsidRDefault="00651258" w:rsidP="008D70B1">
      <w:pPr>
        <w:rPr>
          <w:u w:val="single"/>
          <w:lang w:val="en-US"/>
        </w:rPr>
      </w:pPr>
      <w:r w:rsidRPr="00DB43BF">
        <w:rPr>
          <w:u w:val="single"/>
          <w:lang w:val="en-US"/>
        </w:rPr>
        <w:t>Material and methods</w:t>
      </w:r>
    </w:p>
    <w:p w:rsidR="00651258" w:rsidRDefault="00651258" w:rsidP="008D70B1">
      <w:pPr>
        <w:rPr>
          <w:lang w:val="en-US"/>
        </w:rPr>
      </w:pPr>
      <w:r w:rsidRPr="00651258">
        <w:rPr>
          <w:lang w:val="en-US"/>
        </w:rPr>
        <w:t xml:space="preserve">We selected 169 patients sensitized to wheat from the serum bank of the University Hospital of Liege. Standardized protein extracts obtained from wheat seeds were separated into two dimensions (2D) on the basis of their </w:t>
      </w:r>
      <w:proofErr w:type="spellStart"/>
      <w:r w:rsidRPr="00651258">
        <w:rPr>
          <w:lang w:val="en-US"/>
        </w:rPr>
        <w:t>isoelectric</w:t>
      </w:r>
      <w:proofErr w:type="spellEnd"/>
      <w:r w:rsidRPr="00651258">
        <w:rPr>
          <w:lang w:val="en-US"/>
        </w:rPr>
        <w:t xml:space="preserve"> point and </w:t>
      </w:r>
      <w:r>
        <w:rPr>
          <w:lang w:val="en-US"/>
        </w:rPr>
        <w:t xml:space="preserve">their </w:t>
      </w:r>
      <w:r w:rsidRPr="00651258">
        <w:rPr>
          <w:lang w:val="en-US"/>
        </w:rPr>
        <w:t xml:space="preserve">size. We analyzed sera of different patients by Western blotting on these </w:t>
      </w:r>
      <w:r>
        <w:rPr>
          <w:lang w:val="en-US"/>
        </w:rPr>
        <w:t>s</w:t>
      </w:r>
      <w:r w:rsidRPr="00651258">
        <w:rPr>
          <w:lang w:val="en-US"/>
        </w:rPr>
        <w:t xml:space="preserve">tandardized extracts separated 2D (WB 2D) and </w:t>
      </w:r>
      <w:r>
        <w:rPr>
          <w:lang w:val="en-US"/>
        </w:rPr>
        <w:t xml:space="preserve">we </w:t>
      </w:r>
      <w:r w:rsidRPr="00651258">
        <w:rPr>
          <w:lang w:val="en-US"/>
        </w:rPr>
        <w:t>compared their profiles sensitization.</w:t>
      </w:r>
    </w:p>
    <w:p w:rsidR="00BE4C2B" w:rsidRDefault="00BE4C2B" w:rsidP="008D70B1">
      <w:pPr>
        <w:rPr>
          <w:lang w:val="en-US"/>
        </w:rPr>
      </w:pPr>
    </w:p>
    <w:p w:rsidR="00BE4C2B" w:rsidRPr="00DB43BF" w:rsidRDefault="00BE4C2B" w:rsidP="008D70B1">
      <w:pPr>
        <w:rPr>
          <w:u w:val="single"/>
          <w:lang w:val="en-US"/>
        </w:rPr>
      </w:pPr>
      <w:r w:rsidRPr="00DB43BF">
        <w:rPr>
          <w:u w:val="single"/>
          <w:lang w:val="en-US"/>
        </w:rPr>
        <w:t>Results</w:t>
      </w:r>
    </w:p>
    <w:p w:rsidR="00BE4C2B" w:rsidRDefault="00F36189" w:rsidP="008D70B1">
      <w:pPr>
        <w:rPr>
          <w:lang w:val="en-US"/>
        </w:rPr>
      </w:pPr>
      <w:r w:rsidRPr="00F36189">
        <w:rPr>
          <w:lang w:val="en-US"/>
        </w:rPr>
        <w:t>The clinical history of</w:t>
      </w:r>
      <w:r w:rsidR="00DB43BF">
        <w:rPr>
          <w:lang w:val="en-US"/>
        </w:rPr>
        <w:t xml:space="preserve"> these patients </w:t>
      </w:r>
      <w:r w:rsidR="00DB43BF" w:rsidRPr="00DB43BF">
        <w:rPr>
          <w:lang w:val="en-US"/>
        </w:rPr>
        <w:t xml:space="preserve">allows </w:t>
      </w:r>
      <w:proofErr w:type="gramStart"/>
      <w:r w:rsidR="00DB43BF" w:rsidRPr="00DB43BF">
        <w:rPr>
          <w:lang w:val="en-US"/>
        </w:rPr>
        <w:t>to distinguish</w:t>
      </w:r>
      <w:proofErr w:type="gramEnd"/>
      <w:r w:rsidR="00DB43BF">
        <w:rPr>
          <w:lang w:val="en-US"/>
        </w:rPr>
        <w:t xml:space="preserve"> </w:t>
      </w:r>
      <w:r w:rsidRPr="00F36189">
        <w:rPr>
          <w:lang w:val="en-US"/>
        </w:rPr>
        <w:t xml:space="preserve">four groups: AAIE, DA, pollen rhinitis and a group of patients with multiple clinical manifestations. The comparison of allergenic protein profiles obtained by WB 2D within each group allowed us to isolate specific areas of protein </w:t>
      </w:r>
      <w:r w:rsidR="00DB43BF">
        <w:rPr>
          <w:lang w:val="en-US"/>
        </w:rPr>
        <w:t xml:space="preserve">for </w:t>
      </w:r>
      <w:r w:rsidRPr="00F36189">
        <w:rPr>
          <w:lang w:val="en-US"/>
        </w:rPr>
        <w:t xml:space="preserve">each patient group. For AAIE group, we observed a specific allergenic protein profile around 37 </w:t>
      </w:r>
      <w:proofErr w:type="spellStart"/>
      <w:r w:rsidRPr="00F36189">
        <w:rPr>
          <w:lang w:val="en-US"/>
        </w:rPr>
        <w:t>kDa</w:t>
      </w:r>
      <w:proofErr w:type="spellEnd"/>
      <w:r w:rsidRPr="00F36189">
        <w:rPr>
          <w:lang w:val="en-US"/>
        </w:rPr>
        <w:t xml:space="preserve"> at pH 6-9 and 37-50 </w:t>
      </w:r>
      <w:proofErr w:type="spellStart"/>
      <w:r w:rsidRPr="00F36189">
        <w:rPr>
          <w:lang w:val="en-US"/>
        </w:rPr>
        <w:t>kDa</w:t>
      </w:r>
      <w:proofErr w:type="spellEnd"/>
      <w:r w:rsidRPr="00F36189">
        <w:rPr>
          <w:lang w:val="en-US"/>
        </w:rPr>
        <w:t xml:space="preserve"> at pH 5-6. For the DA group, the allergenic protein profile observed is around 50 </w:t>
      </w:r>
      <w:proofErr w:type="spellStart"/>
      <w:r w:rsidRPr="00F36189">
        <w:rPr>
          <w:lang w:val="en-US"/>
        </w:rPr>
        <w:t>kDa</w:t>
      </w:r>
      <w:proofErr w:type="spellEnd"/>
      <w:r w:rsidRPr="00F36189">
        <w:rPr>
          <w:lang w:val="en-US"/>
        </w:rPr>
        <w:t xml:space="preserve"> pH 9, 10 </w:t>
      </w:r>
      <w:proofErr w:type="spellStart"/>
      <w:r w:rsidRPr="00F36189">
        <w:rPr>
          <w:lang w:val="en-US"/>
        </w:rPr>
        <w:t>kDa</w:t>
      </w:r>
      <w:proofErr w:type="spellEnd"/>
      <w:r w:rsidRPr="00F36189">
        <w:rPr>
          <w:lang w:val="en-US"/>
        </w:rPr>
        <w:t xml:space="preserve"> pH 9 and 20 to 75 </w:t>
      </w:r>
      <w:proofErr w:type="spellStart"/>
      <w:r w:rsidRPr="00F36189">
        <w:rPr>
          <w:lang w:val="en-US"/>
        </w:rPr>
        <w:t>kDa</w:t>
      </w:r>
      <w:proofErr w:type="spellEnd"/>
      <w:r w:rsidRPr="00F36189">
        <w:rPr>
          <w:lang w:val="en-US"/>
        </w:rPr>
        <w:t xml:space="preserve"> pH3. For the pollen rhinitis group, the allergenic protein profile is around 90 </w:t>
      </w:r>
      <w:proofErr w:type="spellStart"/>
      <w:r w:rsidRPr="00F36189">
        <w:rPr>
          <w:lang w:val="en-US"/>
        </w:rPr>
        <w:t>kDa</w:t>
      </w:r>
      <w:proofErr w:type="spellEnd"/>
      <w:r w:rsidRPr="00F36189">
        <w:rPr>
          <w:lang w:val="en-US"/>
        </w:rPr>
        <w:t xml:space="preserve"> pH 9. Finally, for the group of patients with multiple clinical manifestations, we</w:t>
      </w:r>
      <w:r w:rsidR="00DB43BF">
        <w:rPr>
          <w:lang w:val="en-US"/>
        </w:rPr>
        <w:t xml:space="preserve"> don’t have</w:t>
      </w:r>
      <w:r w:rsidRPr="00F36189">
        <w:rPr>
          <w:lang w:val="en-US"/>
        </w:rPr>
        <w:t xml:space="preserve"> yet seen specific protein profile.</w:t>
      </w:r>
    </w:p>
    <w:p w:rsidR="00DB43BF" w:rsidRDefault="00DB43BF" w:rsidP="008D70B1">
      <w:pPr>
        <w:rPr>
          <w:lang w:val="en-US"/>
        </w:rPr>
      </w:pPr>
    </w:p>
    <w:p w:rsidR="008D70B1" w:rsidRPr="00C86389" w:rsidRDefault="00DB43BF">
      <w:pPr>
        <w:rPr>
          <w:u w:val="single"/>
          <w:lang w:val="en-US"/>
        </w:rPr>
      </w:pPr>
      <w:r w:rsidRPr="00C86389">
        <w:rPr>
          <w:u w:val="single"/>
          <w:lang w:val="en-US"/>
        </w:rPr>
        <w:t xml:space="preserve">Conclusion </w:t>
      </w:r>
    </w:p>
    <w:p w:rsidR="00DB43BF" w:rsidRPr="00651258" w:rsidRDefault="00DB43BF">
      <w:pPr>
        <w:rPr>
          <w:lang w:val="en-US"/>
        </w:rPr>
      </w:pPr>
      <w:r w:rsidRPr="00DB43BF">
        <w:rPr>
          <w:lang w:val="en-US"/>
        </w:rPr>
        <w:t>At this stage of the experiment, the profiles obtained have identified</w:t>
      </w:r>
      <w:r>
        <w:rPr>
          <w:lang w:val="en-US"/>
        </w:rPr>
        <w:t xml:space="preserve"> </w:t>
      </w:r>
      <w:r w:rsidRPr="00DB43BF">
        <w:rPr>
          <w:lang w:val="en-US"/>
        </w:rPr>
        <w:t xml:space="preserve">areas </w:t>
      </w:r>
      <w:r w:rsidR="002A4A47">
        <w:rPr>
          <w:lang w:val="en-US"/>
        </w:rPr>
        <w:t xml:space="preserve">of </w:t>
      </w:r>
      <w:r w:rsidR="002A4A47" w:rsidRPr="00DB43BF">
        <w:rPr>
          <w:lang w:val="en-US"/>
        </w:rPr>
        <w:t>specific protein</w:t>
      </w:r>
      <w:r w:rsidR="002A4A47">
        <w:rPr>
          <w:lang w:val="en-US"/>
        </w:rPr>
        <w:t>s</w:t>
      </w:r>
      <w:r w:rsidR="002A4A47" w:rsidRPr="00DB43BF">
        <w:rPr>
          <w:lang w:val="en-US"/>
        </w:rPr>
        <w:t xml:space="preserve"> </w:t>
      </w:r>
      <w:r w:rsidR="002A4A47">
        <w:rPr>
          <w:lang w:val="en-US"/>
        </w:rPr>
        <w:t xml:space="preserve">within </w:t>
      </w:r>
      <w:r w:rsidRPr="00DB43BF">
        <w:rPr>
          <w:lang w:val="en-US"/>
        </w:rPr>
        <w:t>the patient groups studied. However, the wheat matrix being too complex, it is very difficult to relate a spot (or a spot area) to a specific allergen. This link will be establi</w:t>
      </w:r>
      <w:r w:rsidR="0027792E">
        <w:rPr>
          <w:lang w:val="en-US"/>
        </w:rPr>
        <w:t>shed subsequently by identification</w:t>
      </w:r>
      <w:bookmarkStart w:id="0" w:name="_GoBack"/>
      <w:bookmarkEnd w:id="0"/>
      <w:r w:rsidRPr="00DB43BF">
        <w:rPr>
          <w:lang w:val="en-US"/>
        </w:rPr>
        <w:t xml:space="preserve"> by mass spectrometry.</w:t>
      </w:r>
    </w:p>
    <w:p w:rsidR="0067341F" w:rsidRPr="00651258" w:rsidRDefault="0067341F">
      <w:pPr>
        <w:rPr>
          <w:lang w:val="en-US"/>
        </w:rPr>
      </w:pPr>
    </w:p>
    <w:sectPr w:rsidR="0067341F" w:rsidRPr="00651258" w:rsidSect="0083708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540F4"/>
    <w:rsid w:val="000054A4"/>
    <w:rsid w:val="00013DFB"/>
    <w:rsid w:val="000202D8"/>
    <w:rsid w:val="000204F7"/>
    <w:rsid w:val="00023ED2"/>
    <w:rsid w:val="0003207C"/>
    <w:rsid w:val="00035C5A"/>
    <w:rsid w:val="00035D32"/>
    <w:rsid w:val="00035F8C"/>
    <w:rsid w:val="0003696F"/>
    <w:rsid w:val="00046E83"/>
    <w:rsid w:val="00052D1B"/>
    <w:rsid w:val="000551D1"/>
    <w:rsid w:val="00057D4F"/>
    <w:rsid w:val="00060BAB"/>
    <w:rsid w:val="00063958"/>
    <w:rsid w:val="000654FA"/>
    <w:rsid w:val="00071143"/>
    <w:rsid w:val="00072A0D"/>
    <w:rsid w:val="00076037"/>
    <w:rsid w:val="0007711C"/>
    <w:rsid w:val="000772CA"/>
    <w:rsid w:val="00080586"/>
    <w:rsid w:val="00084C14"/>
    <w:rsid w:val="000958BA"/>
    <w:rsid w:val="00095B1F"/>
    <w:rsid w:val="000A26A8"/>
    <w:rsid w:val="000A4C6B"/>
    <w:rsid w:val="000B14A1"/>
    <w:rsid w:val="000B2293"/>
    <w:rsid w:val="000B5B9E"/>
    <w:rsid w:val="000B651E"/>
    <w:rsid w:val="000B7DA1"/>
    <w:rsid w:val="000C0247"/>
    <w:rsid w:val="000C066F"/>
    <w:rsid w:val="000C3328"/>
    <w:rsid w:val="000C3DAD"/>
    <w:rsid w:val="000C4EB9"/>
    <w:rsid w:val="000D1048"/>
    <w:rsid w:val="000D2719"/>
    <w:rsid w:val="000D3E44"/>
    <w:rsid w:val="000D45E4"/>
    <w:rsid w:val="000D58F0"/>
    <w:rsid w:val="000D661C"/>
    <w:rsid w:val="000E313C"/>
    <w:rsid w:val="000E357E"/>
    <w:rsid w:val="000E5BD1"/>
    <w:rsid w:val="000F3939"/>
    <w:rsid w:val="000F7613"/>
    <w:rsid w:val="00101507"/>
    <w:rsid w:val="00102012"/>
    <w:rsid w:val="00102CD4"/>
    <w:rsid w:val="00107459"/>
    <w:rsid w:val="00107ACA"/>
    <w:rsid w:val="00110FBA"/>
    <w:rsid w:val="00111129"/>
    <w:rsid w:val="00114FEA"/>
    <w:rsid w:val="001173A9"/>
    <w:rsid w:val="001221F5"/>
    <w:rsid w:val="0012519E"/>
    <w:rsid w:val="00126A46"/>
    <w:rsid w:val="001277F2"/>
    <w:rsid w:val="00127B3F"/>
    <w:rsid w:val="00132316"/>
    <w:rsid w:val="0013388A"/>
    <w:rsid w:val="00135ABB"/>
    <w:rsid w:val="001473C4"/>
    <w:rsid w:val="00147A32"/>
    <w:rsid w:val="00150051"/>
    <w:rsid w:val="0015783C"/>
    <w:rsid w:val="0016265F"/>
    <w:rsid w:val="00162CD8"/>
    <w:rsid w:val="001651B6"/>
    <w:rsid w:val="00171EB9"/>
    <w:rsid w:val="001820A3"/>
    <w:rsid w:val="00185C5B"/>
    <w:rsid w:val="0019387B"/>
    <w:rsid w:val="001959DA"/>
    <w:rsid w:val="001A0025"/>
    <w:rsid w:val="001B0BCF"/>
    <w:rsid w:val="001B5559"/>
    <w:rsid w:val="001C1F46"/>
    <w:rsid w:val="001C38A7"/>
    <w:rsid w:val="001C5C43"/>
    <w:rsid w:val="001D256A"/>
    <w:rsid w:val="001D3C86"/>
    <w:rsid w:val="001E601B"/>
    <w:rsid w:val="001F1BC8"/>
    <w:rsid w:val="001F21F0"/>
    <w:rsid w:val="001F35BE"/>
    <w:rsid w:val="001F5919"/>
    <w:rsid w:val="002032F6"/>
    <w:rsid w:val="00216E07"/>
    <w:rsid w:val="00221086"/>
    <w:rsid w:val="00222C9F"/>
    <w:rsid w:val="0022349E"/>
    <w:rsid w:val="00224389"/>
    <w:rsid w:val="00225BF3"/>
    <w:rsid w:val="002268E9"/>
    <w:rsid w:val="00232285"/>
    <w:rsid w:val="002352D6"/>
    <w:rsid w:val="0025094B"/>
    <w:rsid w:val="00252375"/>
    <w:rsid w:val="002562A5"/>
    <w:rsid w:val="002728B7"/>
    <w:rsid w:val="0027792E"/>
    <w:rsid w:val="00277C46"/>
    <w:rsid w:val="0028675B"/>
    <w:rsid w:val="002869E7"/>
    <w:rsid w:val="00287801"/>
    <w:rsid w:val="00292304"/>
    <w:rsid w:val="002923C4"/>
    <w:rsid w:val="002A2892"/>
    <w:rsid w:val="002A4A47"/>
    <w:rsid w:val="002A5323"/>
    <w:rsid w:val="002A5F67"/>
    <w:rsid w:val="002A6A54"/>
    <w:rsid w:val="002B3052"/>
    <w:rsid w:val="002B5969"/>
    <w:rsid w:val="002B5F92"/>
    <w:rsid w:val="002C782D"/>
    <w:rsid w:val="002D09C4"/>
    <w:rsid w:val="002D1A4F"/>
    <w:rsid w:val="002D3A44"/>
    <w:rsid w:val="002D466A"/>
    <w:rsid w:val="002D56A0"/>
    <w:rsid w:val="002E1B0D"/>
    <w:rsid w:val="002E33C5"/>
    <w:rsid w:val="002E7EDD"/>
    <w:rsid w:val="002F3C2B"/>
    <w:rsid w:val="002F6987"/>
    <w:rsid w:val="002F6E8C"/>
    <w:rsid w:val="002F78FF"/>
    <w:rsid w:val="003079E6"/>
    <w:rsid w:val="00313848"/>
    <w:rsid w:val="0032012E"/>
    <w:rsid w:val="00331753"/>
    <w:rsid w:val="00335825"/>
    <w:rsid w:val="00337A1B"/>
    <w:rsid w:val="003532BA"/>
    <w:rsid w:val="0035544E"/>
    <w:rsid w:val="00357141"/>
    <w:rsid w:val="00357539"/>
    <w:rsid w:val="0035790F"/>
    <w:rsid w:val="00363F81"/>
    <w:rsid w:val="003666BC"/>
    <w:rsid w:val="0037310B"/>
    <w:rsid w:val="00374779"/>
    <w:rsid w:val="003771D6"/>
    <w:rsid w:val="0038063C"/>
    <w:rsid w:val="0038216C"/>
    <w:rsid w:val="00383499"/>
    <w:rsid w:val="00384816"/>
    <w:rsid w:val="003866F5"/>
    <w:rsid w:val="003879C5"/>
    <w:rsid w:val="00392FCC"/>
    <w:rsid w:val="003A2A85"/>
    <w:rsid w:val="003A5A3D"/>
    <w:rsid w:val="003B04FE"/>
    <w:rsid w:val="003B5F0B"/>
    <w:rsid w:val="003C0B55"/>
    <w:rsid w:val="003C0D68"/>
    <w:rsid w:val="003C1D13"/>
    <w:rsid w:val="003C221B"/>
    <w:rsid w:val="003D2629"/>
    <w:rsid w:val="003D3E04"/>
    <w:rsid w:val="003E7E9C"/>
    <w:rsid w:val="003F2D2B"/>
    <w:rsid w:val="003F6374"/>
    <w:rsid w:val="0040058F"/>
    <w:rsid w:val="0040357C"/>
    <w:rsid w:val="00403689"/>
    <w:rsid w:val="00407307"/>
    <w:rsid w:val="004119C7"/>
    <w:rsid w:val="00411F88"/>
    <w:rsid w:val="00412603"/>
    <w:rsid w:val="004153E7"/>
    <w:rsid w:val="00426913"/>
    <w:rsid w:val="004368DC"/>
    <w:rsid w:val="00440D4E"/>
    <w:rsid w:val="00443A54"/>
    <w:rsid w:val="004523B6"/>
    <w:rsid w:val="004560C1"/>
    <w:rsid w:val="00456C44"/>
    <w:rsid w:val="00457AC5"/>
    <w:rsid w:val="00462646"/>
    <w:rsid w:val="0046762B"/>
    <w:rsid w:val="00471CDF"/>
    <w:rsid w:val="00472C18"/>
    <w:rsid w:val="00476DC8"/>
    <w:rsid w:val="004825F3"/>
    <w:rsid w:val="00495A52"/>
    <w:rsid w:val="004A0C80"/>
    <w:rsid w:val="004A0E33"/>
    <w:rsid w:val="004A459A"/>
    <w:rsid w:val="004A497B"/>
    <w:rsid w:val="004B2993"/>
    <w:rsid w:val="004B29B9"/>
    <w:rsid w:val="004B3636"/>
    <w:rsid w:val="004B7B92"/>
    <w:rsid w:val="004C06EC"/>
    <w:rsid w:val="004C60C5"/>
    <w:rsid w:val="004D073C"/>
    <w:rsid w:val="004D305C"/>
    <w:rsid w:val="004F0C58"/>
    <w:rsid w:val="004F27C7"/>
    <w:rsid w:val="004F384F"/>
    <w:rsid w:val="0050055D"/>
    <w:rsid w:val="005117B0"/>
    <w:rsid w:val="00513D81"/>
    <w:rsid w:val="00515B33"/>
    <w:rsid w:val="00515D91"/>
    <w:rsid w:val="00516FB5"/>
    <w:rsid w:val="0052583E"/>
    <w:rsid w:val="0053302B"/>
    <w:rsid w:val="00533A48"/>
    <w:rsid w:val="00533F98"/>
    <w:rsid w:val="0053782D"/>
    <w:rsid w:val="0054571B"/>
    <w:rsid w:val="005467D0"/>
    <w:rsid w:val="00550F53"/>
    <w:rsid w:val="00551198"/>
    <w:rsid w:val="00554856"/>
    <w:rsid w:val="00557B9A"/>
    <w:rsid w:val="00564AD0"/>
    <w:rsid w:val="00567C2E"/>
    <w:rsid w:val="00574EA5"/>
    <w:rsid w:val="00575881"/>
    <w:rsid w:val="00580E6F"/>
    <w:rsid w:val="00581162"/>
    <w:rsid w:val="00584653"/>
    <w:rsid w:val="00586A27"/>
    <w:rsid w:val="005923E0"/>
    <w:rsid w:val="0059626E"/>
    <w:rsid w:val="005A01A7"/>
    <w:rsid w:val="005A0EE1"/>
    <w:rsid w:val="005A2FE6"/>
    <w:rsid w:val="005A4073"/>
    <w:rsid w:val="005A4445"/>
    <w:rsid w:val="005A448C"/>
    <w:rsid w:val="005A5246"/>
    <w:rsid w:val="005B2451"/>
    <w:rsid w:val="005C1653"/>
    <w:rsid w:val="005C42B8"/>
    <w:rsid w:val="005C4472"/>
    <w:rsid w:val="005E1F24"/>
    <w:rsid w:val="005E2355"/>
    <w:rsid w:val="005E2728"/>
    <w:rsid w:val="005E3D31"/>
    <w:rsid w:val="005F198A"/>
    <w:rsid w:val="005F3084"/>
    <w:rsid w:val="005F7E9F"/>
    <w:rsid w:val="00601F21"/>
    <w:rsid w:val="006022B5"/>
    <w:rsid w:val="00603917"/>
    <w:rsid w:val="006065F0"/>
    <w:rsid w:val="00611D04"/>
    <w:rsid w:val="0061506D"/>
    <w:rsid w:val="006174A7"/>
    <w:rsid w:val="006236B1"/>
    <w:rsid w:val="00625F7D"/>
    <w:rsid w:val="006326C3"/>
    <w:rsid w:val="00640BA6"/>
    <w:rsid w:val="00643D34"/>
    <w:rsid w:val="0064564F"/>
    <w:rsid w:val="0065059E"/>
    <w:rsid w:val="00650CFB"/>
    <w:rsid w:val="00651258"/>
    <w:rsid w:val="00662239"/>
    <w:rsid w:val="00663FB0"/>
    <w:rsid w:val="006649AB"/>
    <w:rsid w:val="0067167A"/>
    <w:rsid w:val="0067341F"/>
    <w:rsid w:val="006737B4"/>
    <w:rsid w:val="006801FA"/>
    <w:rsid w:val="00690A12"/>
    <w:rsid w:val="006A3936"/>
    <w:rsid w:val="006B1DDE"/>
    <w:rsid w:val="006C0179"/>
    <w:rsid w:val="006C29AC"/>
    <w:rsid w:val="006C2D35"/>
    <w:rsid w:val="006C3485"/>
    <w:rsid w:val="006C3900"/>
    <w:rsid w:val="006E087F"/>
    <w:rsid w:val="006E27EE"/>
    <w:rsid w:val="006E52B6"/>
    <w:rsid w:val="006F072E"/>
    <w:rsid w:val="006F447C"/>
    <w:rsid w:val="006F68EC"/>
    <w:rsid w:val="006F6AFA"/>
    <w:rsid w:val="00703DDE"/>
    <w:rsid w:val="00711858"/>
    <w:rsid w:val="0071651D"/>
    <w:rsid w:val="007202CC"/>
    <w:rsid w:val="00721ED6"/>
    <w:rsid w:val="00722FB3"/>
    <w:rsid w:val="0072403F"/>
    <w:rsid w:val="007254F6"/>
    <w:rsid w:val="0072659D"/>
    <w:rsid w:val="007271D4"/>
    <w:rsid w:val="00741BFF"/>
    <w:rsid w:val="00742DAD"/>
    <w:rsid w:val="00746134"/>
    <w:rsid w:val="00746252"/>
    <w:rsid w:val="007526FB"/>
    <w:rsid w:val="00752C7A"/>
    <w:rsid w:val="007545AF"/>
    <w:rsid w:val="00775CF7"/>
    <w:rsid w:val="0078116F"/>
    <w:rsid w:val="007838D3"/>
    <w:rsid w:val="00786E40"/>
    <w:rsid w:val="00795741"/>
    <w:rsid w:val="007A3882"/>
    <w:rsid w:val="007A3E24"/>
    <w:rsid w:val="007A6DC9"/>
    <w:rsid w:val="007A70D9"/>
    <w:rsid w:val="007B1640"/>
    <w:rsid w:val="007B1E00"/>
    <w:rsid w:val="007B3973"/>
    <w:rsid w:val="007B5D97"/>
    <w:rsid w:val="007B748E"/>
    <w:rsid w:val="007C6D6B"/>
    <w:rsid w:val="007C7102"/>
    <w:rsid w:val="007D00E3"/>
    <w:rsid w:val="007D0D4D"/>
    <w:rsid w:val="007D1E74"/>
    <w:rsid w:val="007D20D2"/>
    <w:rsid w:val="007D6E39"/>
    <w:rsid w:val="007E0797"/>
    <w:rsid w:val="007E1068"/>
    <w:rsid w:val="007E29D1"/>
    <w:rsid w:val="007F16CE"/>
    <w:rsid w:val="007F3C52"/>
    <w:rsid w:val="007F5C25"/>
    <w:rsid w:val="007F7A37"/>
    <w:rsid w:val="00801335"/>
    <w:rsid w:val="008023D9"/>
    <w:rsid w:val="00814CA6"/>
    <w:rsid w:val="00827C53"/>
    <w:rsid w:val="00830A19"/>
    <w:rsid w:val="00834CCE"/>
    <w:rsid w:val="00837084"/>
    <w:rsid w:val="00837D1B"/>
    <w:rsid w:val="00842D67"/>
    <w:rsid w:val="00847117"/>
    <w:rsid w:val="0085416C"/>
    <w:rsid w:val="008546CF"/>
    <w:rsid w:val="00857B5E"/>
    <w:rsid w:val="00865920"/>
    <w:rsid w:val="00866B72"/>
    <w:rsid w:val="00875E5C"/>
    <w:rsid w:val="00876A8D"/>
    <w:rsid w:val="00876C53"/>
    <w:rsid w:val="00877943"/>
    <w:rsid w:val="00887DE1"/>
    <w:rsid w:val="00893286"/>
    <w:rsid w:val="008941AB"/>
    <w:rsid w:val="0089443E"/>
    <w:rsid w:val="008A2AF5"/>
    <w:rsid w:val="008B60BC"/>
    <w:rsid w:val="008B7C1A"/>
    <w:rsid w:val="008C2371"/>
    <w:rsid w:val="008C4139"/>
    <w:rsid w:val="008D0A38"/>
    <w:rsid w:val="008D70B1"/>
    <w:rsid w:val="008F73C5"/>
    <w:rsid w:val="008F7523"/>
    <w:rsid w:val="00900173"/>
    <w:rsid w:val="009021B0"/>
    <w:rsid w:val="00917E92"/>
    <w:rsid w:val="00921B70"/>
    <w:rsid w:val="00924964"/>
    <w:rsid w:val="00927CE3"/>
    <w:rsid w:val="00933073"/>
    <w:rsid w:val="00935428"/>
    <w:rsid w:val="00935706"/>
    <w:rsid w:val="00937E97"/>
    <w:rsid w:val="00944715"/>
    <w:rsid w:val="00947B9C"/>
    <w:rsid w:val="009575C1"/>
    <w:rsid w:val="00957D8E"/>
    <w:rsid w:val="009628BA"/>
    <w:rsid w:val="00963C13"/>
    <w:rsid w:val="0097440A"/>
    <w:rsid w:val="009823AB"/>
    <w:rsid w:val="00985280"/>
    <w:rsid w:val="0099063A"/>
    <w:rsid w:val="0099637C"/>
    <w:rsid w:val="00997849"/>
    <w:rsid w:val="00997A09"/>
    <w:rsid w:val="009A1D0C"/>
    <w:rsid w:val="009B363E"/>
    <w:rsid w:val="009C5378"/>
    <w:rsid w:val="009C5CD6"/>
    <w:rsid w:val="009D102C"/>
    <w:rsid w:val="009D1A7D"/>
    <w:rsid w:val="009D781F"/>
    <w:rsid w:val="009E1675"/>
    <w:rsid w:val="009E7053"/>
    <w:rsid w:val="009E71F8"/>
    <w:rsid w:val="009F4388"/>
    <w:rsid w:val="009F6AE2"/>
    <w:rsid w:val="009F7BC7"/>
    <w:rsid w:val="00A01632"/>
    <w:rsid w:val="00A017B0"/>
    <w:rsid w:val="00A03516"/>
    <w:rsid w:val="00A067BB"/>
    <w:rsid w:val="00A07BE6"/>
    <w:rsid w:val="00A07DA3"/>
    <w:rsid w:val="00A11073"/>
    <w:rsid w:val="00A117D7"/>
    <w:rsid w:val="00A20B6F"/>
    <w:rsid w:val="00A210EF"/>
    <w:rsid w:val="00A257EB"/>
    <w:rsid w:val="00A2593D"/>
    <w:rsid w:val="00A36F04"/>
    <w:rsid w:val="00A47AF7"/>
    <w:rsid w:val="00A55B79"/>
    <w:rsid w:val="00A62746"/>
    <w:rsid w:val="00A633DA"/>
    <w:rsid w:val="00A661C4"/>
    <w:rsid w:val="00A716F0"/>
    <w:rsid w:val="00A86756"/>
    <w:rsid w:val="00A92C72"/>
    <w:rsid w:val="00A92E15"/>
    <w:rsid w:val="00A97061"/>
    <w:rsid w:val="00AA0B5F"/>
    <w:rsid w:val="00AA3B98"/>
    <w:rsid w:val="00AA43C7"/>
    <w:rsid w:val="00AB17ED"/>
    <w:rsid w:val="00AB752E"/>
    <w:rsid w:val="00AD0B0A"/>
    <w:rsid w:val="00AD4727"/>
    <w:rsid w:val="00AE23A9"/>
    <w:rsid w:val="00AE2858"/>
    <w:rsid w:val="00AE5F8B"/>
    <w:rsid w:val="00AF4556"/>
    <w:rsid w:val="00AF775F"/>
    <w:rsid w:val="00B00400"/>
    <w:rsid w:val="00B02438"/>
    <w:rsid w:val="00B0403E"/>
    <w:rsid w:val="00B057AD"/>
    <w:rsid w:val="00B06536"/>
    <w:rsid w:val="00B0735D"/>
    <w:rsid w:val="00B21F90"/>
    <w:rsid w:val="00B23CA0"/>
    <w:rsid w:val="00B23D86"/>
    <w:rsid w:val="00B23ED6"/>
    <w:rsid w:val="00B30793"/>
    <w:rsid w:val="00B30CD7"/>
    <w:rsid w:val="00B3371B"/>
    <w:rsid w:val="00B343F1"/>
    <w:rsid w:val="00B366F5"/>
    <w:rsid w:val="00B474F0"/>
    <w:rsid w:val="00B47C39"/>
    <w:rsid w:val="00B55BF0"/>
    <w:rsid w:val="00B6264F"/>
    <w:rsid w:val="00B62848"/>
    <w:rsid w:val="00B6406F"/>
    <w:rsid w:val="00B6504E"/>
    <w:rsid w:val="00B72E6E"/>
    <w:rsid w:val="00B73AAD"/>
    <w:rsid w:val="00B80D77"/>
    <w:rsid w:val="00B81C2C"/>
    <w:rsid w:val="00B8270A"/>
    <w:rsid w:val="00B82B08"/>
    <w:rsid w:val="00B84D18"/>
    <w:rsid w:val="00B85092"/>
    <w:rsid w:val="00B86E3F"/>
    <w:rsid w:val="00B94292"/>
    <w:rsid w:val="00B955D6"/>
    <w:rsid w:val="00B95AE5"/>
    <w:rsid w:val="00B95CD7"/>
    <w:rsid w:val="00BA245A"/>
    <w:rsid w:val="00BA6F2F"/>
    <w:rsid w:val="00BB25C2"/>
    <w:rsid w:val="00BB341A"/>
    <w:rsid w:val="00BC1817"/>
    <w:rsid w:val="00BD34E4"/>
    <w:rsid w:val="00BE087C"/>
    <w:rsid w:val="00BE1580"/>
    <w:rsid w:val="00BE3D66"/>
    <w:rsid w:val="00BE4C2B"/>
    <w:rsid w:val="00BE5117"/>
    <w:rsid w:val="00C031B6"/>
    <w:rsid w:val="00C031B9"/>
    <w:rsid w:val="00C0322E"/>
    <w:rsid w:val="00C05BB8"/>
    <w:rsid w:val="00C102CE"/>
    <w:rsid w:val="00C1146B"/>
    <w:rsid w:val="00C13B34"/>
    <w:rsid w:val="00C1415C"/>
    <w:rsid w:val="00C17832"/>
    <w:rsid w:val="00C20BCC"/>
    <w:rsid w:val="00C25D5A"/>
    <w:rsid w:val="00C33752"/>
    <w:rsid w:val="00C40EA0"/>
    <w:rsid w:val="00C52FD5"/>
    <w:rsid w:val="00C5469E"/>
    <w:rsid w:val="00C54D2A"/>
    <w:rsid w:val="00C55ABD"/>
    <w:rsid w:val="00C56A0C"/>
    <w:rsid w:val="00C670F0"/>
    <w:rsid w:val="00C700A6"/>
    <w:rsid w:val="00C7126C"/>
    <w:rsid w:val="00C741AC"/>
    <w:rsid w:val="00C74628"/>
    <w:rsid w:val="00C768CE"/>
    <w:rsid w:val="00C81C92"/>
    <w:rsid w:val="00C86389"/>
    <w:rsid w:val="00C96F95"/>
    <w:rsid w:val="00CA7A73"/>
    <w:rsid w:val="00CB215E"/>
    <w:rsid w:val="00CB2C9D"/>
    <w:rsid w:val="00CB7BAB"/>
    <w:rsid w:val="00CC6B80"/>
    <w:rsid w:val="00CC7642"/>
    <w:rsid w:val="00CC7D1C"/>
    <w:rsid w:val="00CD4F0E"/>
    <w:rsid w:val="00CD4F7F"/>
    <w:rsid w:val="00CD706B"/>
    <w:rsid w:val="00CD7667"/>
    <w:rsid w:val="00CD76DD"/>
    <w:rsid w:val="00CE1936"/>
    <w:rsid w:val="00CE508E"/>
    <w:rsid w:val="00CE7E5F"/>
    <w:rsid w:val="00CF0FE2"/>
    <w:rsid w:val="00CF33D8"/>
    <w:rsid w:val="00CF3B05"/>
    <w:rsid w:val="00CF441A"/>
    <w:rsid w:val="00D0177E"/>
    <w:rsid w:val="00D02828"/>
    <w:rsid w:val="00D07250"/>
    <w:rsid w:val="00D073DD"/>
    <w:rsid w:val="00D21111"/>
    <w:rsid w:val="00D21C43"/>
    <w:rsid w:val="00D24572"/>
    <w:rsid w:val="00D2542B"/>
    <w:rsid w:val="00D40236"/>
    <w:rsid w:val="00D4329B"/>
    <w:rsid w:val="00D43AFC"/>
    <w:rsid w:val="00D50A64"/>
    <w:rsid w:val="00D50D0E"/>
    <w:rsid w:val="00D513BE"/>
    <w:rsid w:val="00D540F4"/>
    <w:rsid w:val="00D61344"/>
    <w:rsid w:val="00D61EC9"/>
    <w:rsid w:val="00D62824"/>
    <w:rsid w:val="00D62D6E"/>
    <w:rsid w:val="00D654A6"/>
    <w:rsid w:val="00D67C38"/>
    <w:rsid w:val="00D71AEB"/>
    <w:rsid w:val="00D72159"/>
    <w:rsid w:val="00D73296"/>
    <w:rsid w:val="00D744C1"/>
    <w:rsid w:val="00D7533F"/>
    <w:rsid w:val="00D76BF1"/>
    <w:rsid w:val="00D80FE8"/>
    <w:rsid w:val="00D86EF6"/>
    <w:rsid w:val="00D9119B"/>
    <w:rsid w:val="00D91D2D"/>
    <w:rsid w:val="00D92EA7"/>
    <w:rsid w:val="00D96E91"/>
    <w:rsid w:val="00DA172F"/>
    <w:rsid w:val="00DA5E95"/>
    <w:rsid w:val="00DA61B9"/>
    <w:rsid w:val="00DB18FE"/>
    <w:rsid w:val="00DB43BF"/>
    <w:rsid w:val="00DC21D3"/>
    <w:rsid w:val="00DC25CB"/>
    <w:rsid w:val="00DD15B7"/>
    <w:rsid w:val="00DD4E91"/>
    <w:rsid w:val="00DE27E2"/>
    <w:rsid w:val="00DE27F8"/>
    <w:rsid w:val="00DE5AB1"/>
    <w:rsid w:val="00DE7EF7"/>
    <w:rsid w:val="00DF0073"/>
    <w:rsid w:val="00DF2775"/>
    <w:rsid w:val="00DF4EE9"/>
    <w:rsid w:val="00E0204F"/>
    <w:rsid w:val="00E05813"/>
    <w:rsid w:val="00E225D6"/>
    <w:rsid w:val="00E26F48"/>
    <w:rsid w:val="00E279A9"/>
    <w:rsid w:val="00E3072B"/>
    <w:rsid w:val="00E371F0"/>
    <w:rsid w:val="00E37DBD"/>
    <w:rsid w:val="00E47FE3"/>
    <w:rsid w:val="00E51739"/>
    <w:rsid w:val="00E51F9B"/>
    <w:rsid w:val="00E66F17"/>
    <w:rsid w:val="00E76FEA"/>
    <w:rsid w:val="00E77CC2"/>
    <w:rsid w:val="00E84C02"/>
    <w:rsid w:val="00E87BFD"/>
    <w:rsid w:val="00E87F5A"/>
    <w:rsid w:val="00E90E85"/>
    <w:rsid w:val="00E925D5"/>
    <w:rsid w:val="00E92BCD"/>
    <w:rsid w:val="00EA2674"/>
    <w:rsid w:val="00EA77BD"/>
    <w:rsid w:val="00EB49E7"/>
    <w:rsid w:val="00EB55F5"/>
    <w:rsid w:val="00EC1785"/>
    <w:rsid w:val="00ED078A"/>
    <w:rsid w:val="00ED2138"/>
    <w:rsid w:val="00ED47CA"/>
    <w:rsid w:val="00ED5D7C"/>
    <w:rsid w:val="00EF198E"/>
    <w:rsid w:val="00EF2B08"/>
    <w:rsid w:val="00EF2B15"/>
    <w:rsid w:val="00EF7A21"/>
    <w:rsid w:val="00F0003F"/>
    <w:rsid w:val="00F01950"/>
    <w:rsid w:val="00F01D98"/>
    <w:rsid w:val="00F03A33"/>
    <w:rsid w:val="00F11977"/>
    <w:rsid w:val="00F15ED7"/>
    <w:rsid w:val="00F20A4B"/>
    <w:rsid w:val="00F2254B"/>
    <w:rsid w:val="00F30EDD"/>
    <w:rsid w:val="00F320AF"/>
    <w:rsid w:val="00F3262A"/>
    <w:rsid w:val="00F36189"/>
    <w:rsid w:val="00F36505"/>
    <w:rsid w:val="00F36CCE"/>
    <w:rsid w:val="00F419E4"/>
    <w:rsid w:val="00F47DB2"/>
    <w:rsid w:val="00F50902"/>
    <w:rsid w:val="00F52C3A"/>
    <w:rsid w:val="00F55925"/>
    <w:rsid w:val="00F65C32"/>
    <w:rsid w:val="00F76376"/>
    <w:rsid w:val="00F82863"/>
    <w:rsid w:val="00F8509C"/>
    <w:rsid w:val="00F8685C"/>
    <w:rsid w:val="00F90DDE"/>
    <w:rsid w:val="00FA1FC1"/>
    <w:rsid w:val="00FA21DF"/>
    <w:rsid w:val="00FA4CD0"/>
    <w:rsid w:val="00FA55AB"/>
    <w:rsid w:val="00FB0215"/>
    <w:rsid w:val="00FB0745"/>
    <w:rsid w:val="00FB0CA8"/>
    <w:rsid w:val="00FB2D5D"/>
    <w:rsid w:val="00FC22D2"/>
    <w:rsid w:val="00FC33D4"/>
    <w:rsid w:val="00FC41A5"/>
    <w:rsid w:val="00FC4334"/>
    <w:rsid w:val="00FC7CEA"/>
    <w:rsid w:val="00FD4AAF"/>
    <w:rsid w:val="00FE32DA"/>
    <w:rsid w:val="00FE404D"/>
    <w:rsid w:val="00FE4E20"/>
    <w:rsid w:val="00FE5E95"/>
    <w:rsid w:val="00FF47C2"/>
    <w:rsid w:val="00FF765B"/>
    <w:rsid w:val="00FF76ED"/>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08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87123318">
      <w:bodyDiv w:val="1"/>
      <w:marLeft w:val="0"/>
      <w:marRight w:val="0"/>
      <w:marTop w:val="0"/>
      <w:marBottom w:val="0"/>
      <w:divBdr>
        <w:top w:val="none" w:sz="0" w:space="0" w:color="auto"/>
        <w:left w:val="none" w:sz="0" w:space="0" w:color="auto"/>
        <w:bottom w:val="none" w:sz="0" w:space="0" w:color="auto"/>
        <w:right w:val="none" w:sz="0" w:space="0" w:color="auto"/>
      </w:divBdr>
      <w:divsChild>
        <w:div w:id="808131934">
          <w:marLeft w:val="0"/>
          <w:marRight w:val="0"/>
          <w:marTop w:val="0"/>
          <w:marBottom w:val="0"/>
          <w:divBdr>
            <w:top w:val="none" w:sz="0" w:space="0" w:color="auto"/>
            <w:left w:val="none" w:sz="0" w:space="0" w:color="auto"/>
            <w:bottom w:val="none" w:sz="0" w:space="0" w:color="auto"/>
            <w:right w:val="none" w:sz="0" w:space="0" w:color="auto"/>
          </w:divBdr>
          <w:divsChild>
            <w:div w:id="1617519207">
              <w:marLeft w:val="0"/>
              <w:marRight w:val="60"/>
              <w:marTop w:val="0"/>
              <w:marBottom w:val="0"/>
              <w:divBdr>
                <w:top w:val="none" w:sz="0" w:space="0" w:color="auto"/>
                <w:left w:val="none" w:sz="0" w:space="0" w:color="auto"/>
                <w:bottom w:val="none" w:sz="0" w:space="0" w:color="auto"/>
                <w:right w:val="none" w:sz="0" w:space="0" w:color="auto"/>
              </w:divBdr>
              <w:divsChild>
                <w:div w:id="1327368919">
                  <w:marLeft w:val="0"/>
                  <w:marRight w:val="0"/>
                  <w:marTop w:val="0"/>
                  <w:marBottom w:val="0"/>
                  <w:divBdr>
                    <w:top w:val="none" w:sz="0" w:space="0" w:color="auto"/>
                    <w:left w:val="none" w:sz="0" w:space="0" w:color="auto"/>
                    <w:bottom w:val="none" w:sz="0" w:space="0" w:color="auto"/>
                    <w:right w:val="none" w:sz="0" w:space="0" w:color="auto"/>
                  </w:divBdr>
                  <w:divsChild>
                    <w:div w:id="133368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762988">
          <w:marLeft w:val="0"/>
          <w:marRight w:val="0"/>
          <w:marTop w:val="0"/>
          <w:marBottom w:val="0"/>
          <w:divBdr>
            <w:top w:val="none" w:sz="0" w:space="0" w:color="auto"/>
            <w:left w:val="none" w:sz="0" w:space="0" w:color="auto"/>
            <w:bottom w:val="none" w:sz="0" w:space="0" w:color="auto"/>
            <w:right w:val="none" w:sz="0" w:space="0" w:color="auto"/>
          </w:divBdr>
          <w:divsChild>
            <w:div w:id="2013406715">
              <w:marLeft w:val="60"/>
              <w:marRight w:val="0"/>
              <w:marTop w:val="0"/>
              <w:marBottom w:val="0"/>
              <w:divBdr>
                <w:top w:val="none" w:sz="0" w:space="0" w:color="auto"/>
                <w:left w:val="none" w:sz="0" w:space="0" w:color="auto"/>
                <w:bottom w:val="none" w:sz="0" w:space="0" w:color="auto"/>
                <w:right w:val="none" w:sz="0" w:space="0" w:color="auto"/>
              </w:divBdr>
              <w:divsChild>
                <w:div w:id="315260349">
                  <w:marLeft w:val="0"/>
                  <w:marRight w:val="0"/>
                  <w:marTop w:val="0"/>
                  <w:marBottom w:val="0"/>
                  <w:divBdr>
                    <w:top w:val="none" w:sz="0" w:space="0" w:color="auto"/>
                    <w:left w:val="none" w:sz="0" w:space="0" w:color="auto"/>
                    <w:bottom w:val="none" w:sz="0" w:space="0" w:color="auto"/>
                    <w:right w:val="none" w:sz="0" w:space="0" w:color="auto"/>
                  </w:divBdr>
                  <w:divsChild>
                    <w:div w:id="358966863">
                      <w:marLeft w:val="0"/>
                      <w:marRight w:val="0"/>
                      <w:marTop w:val="0"/>
                      <w:marBottom w:val="120"/>
                      <w:divBdr>
                        <w:top w:val="single" w:sz="6" w:space="0" w:color="F5F5F5"/>
                        <w:left w:val="single" w:sz="6" w:space="0" w:color="F5F5F5"/>
                        <w:bottom w:val="single" w:sz="6" w:space="0" w:color="F5F5F5"/>
                        <w:right w:val="single" w:sz="6" w:space="0" w:color="F5F5F5"/>
                      </w:divBdr>
                      <w:divsChild>
                        <w:div w:id="1758016319">
                          <w:marLeft w:val="0"/>
                          <w:marRight w:val="0"/>
                          <w:marTop w:val="0"/>
                          <w:marBottom w:val="0"/>
                          <w:divBdr>
                            <w:top w:val="none" w:sz="0" w:space="0" w:color="auto"/>
                            <w:left w:val="none" w:sz="0" w:space="0" w:color="auto"/>
                            <w:bottom w:val="none" w:sz="0" w:space="0" w:color="auto"/>
                            <w:right w:val="none" w:sz="0" w:space="0" w:color="auto"/>
                          </w:divBdr>
                          <w:divsChild>
                            <w:div w:id="59729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740</Words>
  <Characters>4076</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Bertholet</dc:creator>
  <cp:lastModifiedBy>c138564</cp:lastModifiedBy>
  <cp:revision>2</cp:revision>
  <dcterms:created xsi:type="dcterms:W3CDTF">2016-06-13T12:07:00Z</dcterms:created>
  <dcterms:modified xsi:type="dcterms:W3CDTF">2016-06-13T12:07:00Z</dcterms:modified>
</cp:coreProperties>
</file>