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41" w:rsidRPr="00AD1541" w:rsidRDefault="00AD1541" w:rsidP="00AD1541">
      <w:pPr>
        <w:jc w:val="center"/>
        <w:rPr>
          <w:rFonts w:ascii="Times New Roman" w:hAnsi="Times New Roman" w:cs="Times New Roman"/>
          <w:b/>
        </w:rPr>
      </w:pPr>
      <w:r w:rsidRPr="00AD1541">
        <w:rPr>
          <w:rFonts w:ascii="Times New Roman" w:hAnsi="Times New Roman" w:cs="Times New Roman"/>
          <w:b/>
        </w:rPr>
        <w:t>Les gastrites auto-immunes: actualités diagnostiques et thérapeutiques.</w:t>
      </w:r>
    </w:p>
    <w:p w:rsidR="00AD1541" w:rsidRPr="00AD1541" w:rsidRDefault="00AD1541" w:rsidP="00AD1541">
      <w:pPr>
        <w:jc w:val="both"/>
        <w:rPr>
          <w:rFonts w:ascii="Times New Roman" w:hAnsi="Times New Roman" w:cs="Times New Roman"/>
        </w:rPr>
      </w:pPr>
    </w:p>
    <w:p w:rsidR="00AD1541" w:rsidRPr="00AD1541" w:rsidRDefault="00AD1541" w:rsidP="00AD1541">
      <w:pPr>
        <w:ind w:left="4248" w:firstLine="708"/>
        <w:jc w:val="both"/>
        <w:rPr>
          <w:rFonts w:ascii="Times New Roman" w:hAnsi="Times New Roman" w:cs="Times New Roman"/>
        </w:rPr>
      </w:pPr>
      <w:r w:rsidRPr="00AD1541">
        <w:rPr>
          <w:rFonts w:ascii="Times New Roman" w:hAnsi="Times New Roman" w:cs="Times New Roman"/>
        </w:rPr>
        <w:t xml:space="preserve">Dr H </w:t>
      </w:r>
      <w:proofErr w:type="spellStart"/>
      <w:r w:rsidRPr="00AD1541">
        <w:rPr>
          <w:rFonts w:ascii="Times New Roman" w:hAnsi="Times New Roman" w:cs="Times New Roman"/>
        </w:rPr>
        <w:t>Valdes</w:t>
      </w:r>
      <w:proofErr w:type="spellEnd"/>
      <w:r w:rsidRPr="00AD1541">
        <w:rPr>
          <w:rFonts w:ascii="Times New Roman" w:hAnsi="Times New Roman" w:cs="Times New Roman"/>
        </w:rPr>
        <w:t>-Socin</w:t>
      </w:r>
    </w:p>
    <w:p w:rsidR="00AD1541" w:rsidRPr="00AD1541" w:rsidRDefault="00AD1541" w:rsidP="00AD1541">
      <w:pPr>
        <w:ind w:left="4248" w:firstLine="708"/>
        <w:jc w:val="both"/>
        <w:rPr>
          <w:rFonts w:ascii="Times New Roman" w:hAnsi="Times New Roman" w:cs="Times New Roman"/>
        </w:rPr>
      </w:pPr>
      <w:r w:rsidRPr="00AD1541">
        <w:rPr>
          <w:rFonts w:ascii="Times New Roman" w:hAnsi="Times New Roman" w:cs="Times New Roman"/>
        </w:rPr>
        <w:t xml:space="preserve">Service d’Endocrinologie. </w:t>
      </w:r>
    </w:p>
    <w:p w:rsidR="00AD1541" w:rsidRDefault="00AD1541" w:rsidP="00AD1541">
      <w:pPr>
        <w:ind w:left="4248" w:firstLine="708"/>
        <w:jc w:val="both"/>
        <w:rPr>
          <w:rFonts w:ascii="Times New Roman" w:hAnsi="Times New Roman" w:cs="Times New Roman"/>
        </w:rPr>
      </w:pPr>
      <w:r w:rsidRPr="00AD1541">
        <w:rPr>
          <w:rFonts w:ascii="Times New Roman" w:hAnsi="Times New Roman" w:cs="Times New Roman"/>
        </w:rPr>
        <w:t xml:space="preserve">CHU de </w:t>
      </w:r>
      <w:proofErr w:type="spellStart"/>
      <w:r w:rsidRPr="00AD1541">
        <w:rPr>
          <w:rFonts w:ascii="Times New Roman" w:hAnsi="Times New Roman" w:cs="Times New Roman"/>
        </w:rPr>
        <w:t>Liège.Belgique</w:t>
      </w:r>
      <w:proofErr w:type="spellEnd"/>
    </w:p>
    <w:p w:rsidR="00AD1541" w:rsidRDefault="00AD1541" w:rsidP="00AD1541">
      <w:pPr>
        <w:ind w:left="4248" w:firstLine="708"/>
        <w:jc w:val="both"/>
        <w:rPr>
          <w:rFonts w:ascii="Times New Roman" w:hAnsi="Times New Roman" w:cs="Times New Roman"/>
        </w:rPr>
      </w:pPr>
    </w:p>
    <w:p w:rsidR="00AD1541" w:rsidRPr="00AD1541" w:rsidRDefault="00AD1541" w:rsidP="00AD1541">
      <w:pPr>
        <w:ind w:left="4248" w:firstLine="708"/>
        <w:jc w:val="both"/>
        <w:rPr>
          <w:rFonts w:ascii="Times New Roman" w:hAnsi="Times New Roman" w:cs="Times New Roman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  <w:r w:rsidRPr="00C94B42">
        <w:rPr>
          <w:rFonts w:ascii="Times New Roman" w:hAnsi="Times New Roman" w:cs="Times New Roman"/>
          <w:lang w:val="en-US"/>
        </w:rPr>
        <w:t xml:space="preserve">In the 1970s, </w:t>
      </w:r>
      <w:r>
        <w:rPr>
          <w:rFonts w:ascii="Times New Roman" w:hAnsi="Times New Roman" w:cs="Times New Roman"/>
          <w:lang w:val="en-US"/>
        </w:rPr>
        <w:t>chronic autoimmune gastritis (type B gastritis) was</w:t>
      </w:r>
      <w:r w:rsidRPr="00C94B42">
        <w:rPr>
          <w:rFonts w:ascii="Times New Roman" w:hAnsi="Times New Roman" w:cs="Times New Roman"/>
          <w:lang w:val="en-US"/>
        </w:rPr>
        <w:t xml:space="preserve"> differentiated </w:t>
      </w:r>
      <w:proofErr w:type="gramStart"/>
      <w:r>
        <w:rPr>
          <w:rFonts w:ascii="Times New Roman" w:hAnsi="Times New Roman" w:cs="Times New Roman"/>
          <w:lang w:val="en-US"/>
        </w:rPr>
        <w:t xml:space="preserve">from </w:t>
      </w:r>
      <w:r w:rsidRPr="00C94B42">
        <w:rPr>
          <w:rFonts w:ascii="Times New Roman" w:hAnsi="Times New Roman" w:cs="Times New Roman"/>
          <w:lang w:val="en-US"/>
        </w:rPr>
        <w:t xml:space="preserve"> chronic</w:t>
      </w:r>
      <w:proofErr w:type="gramEnd"/>
      <w:r w:rsidRPr="00C94B42">
        <w:rPr>
          <w:rFonts w:ascii="Times New Roman" w:hAnsi="Times New Roman" w:cs="Times New Roman"/>
          <w:lang w:val="en-US"/>
        </w:rPr>
        <w:t xml:space="preserve"> gastritis associated with Helicobacter Pylori</w:t>
      </w:r>
      <w:r>
        <w:rPr>
          <w:rFonts w:ascii="Times New Roman" w:hAnsi="Times New Roman" w:cs="Times New Roman"/>
          <w:lang w:val="en-US"/>
        </w:rPr>
        <w:t xml:space="preserve"> (type A gastritis)</w:t>
      </w:r>
      <w:r w:rsidRPr="00C94B42">
        <w:rPr>
          <w:rFonts w:ascii="Times New Roman" w:hAnsi="Times New Roman" w:cs="Times New Roman"/>
          <w:lang w:val="en-US"/>
        </w:rPr>
        <w:t xml:space="preserve">. Nowadays, the etiological classification of chronic </w:t>
      </w:r>
      <w:r>
        <w:rPr>
          <w:rFonts w:ascii="Times New Roman" w:hAnsi="Times New Roman" w:cs="Times New Roman"/>
          <w:lang w:val="en-US"/>
        </w:rPr>
        <w:t xml:space="preserve">atrophic </w:t>
      </w:r>
      <w:r w:rsidRPr="00C94B42">
        <w:rPr>
          <w:rFonts w:ascii="Times New Roman" w:hAnsi="Times New Roman" w:cs="Times New Roman"/>
          <w:lang w:val="en-US"/>
        </w:rPr>
        <w:t xml:space="preserve">gastritis is not so simple. Indeed, we know that </w:t>
      </w:r>
      <w:r w:rsidRPr="00C94B42">
        <w:rPr>
          <w:rFonts w:ascii="Times New Roman" w:hAnsi="Times New Roman" w:cs="Times New Roman"/>
          <w:i/>
          <w:lang w:val="en-US"/>
        </w:rPr>
        <w:t>H</w:t>
      </w:r>
      <w:r w:rsidRPr="00C94B42">
        <w:rPr>
          <w:rFonts w:ascii="Times New Roman" w:hAnsi="Times New Roman" w:cs="Times New Roman"/>
          <w:i/>
          <w:lang w:val="en-US"/>
        </w:rPr>
        <w:t xml:space="preserve">elicobacter </w:t>
      </w:r>
      <w:proofErr w:type="spellStart"/>
      <w:r w:rsidRPr="00C94B42">
        <w:rPr>
          <w:rFonts w:ascii="Times New Roman" w:hAnsi="Times New Roman" w:cs="Times New Roman"/>
          <w:i/>
          <w:lang w:val="en-US"/>
        </w:rPr>
        <w:t>P</w:t>
      </w:r>
      <w:r w:rsidRPr="00C94B42">
        <w:rPr>
          <w:rFonts w:ascii="Times New Roman" w:hAnsi="Times New Roman" w:cs="Times New Roman"/>
          <w:i/>
          <w:lang w:val="en-US"/>
        </w:rPr>
        <w:t>ilory</w:t>
      </w:r>
      <w:proofErr w:type="spellEnd"/>
      <w:r>
        <w:rPr>
          <w:rFonts w:ascii="Times New Roman" w:hAnsi="Times New Roman" w:cs="Times New Roman"/>
          <w:lang w:val="en-US"/>
        </w:rPr>
        <w:t xml:space="preserve"> (HP)</w:t>
      </w:r>
      <w:r w:rsidRPr="00C94B42">
        <w:rPr>
          <w:rFonts w:ascii="Times New Roman" w:hAnsi="Times New Roman" w:cs="Times New Roman"/>
          <w:lang w:val="en-US"/>
        </w:rPr>
        <w:t xml:space="preserve"> can trigger an autoimmu</w:t>
      </w:r>
      <w:r w:rsidR="00AD1541">
        <w:rPr>
          <w:rFonts w:ascii="Times New Roman" w:hAnsi="Times New Roman" w:cs="Times New Roman"/>
          <w:lang w:val="en-US"/>
        </w:rPr>
        <w:t xml:space="preserve">ne gastric reaction by itself. </w:t>
      </w: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  <w:r w:rsidRPr="00C94B42">
        <w:rPr>
          <w:rFonts w:ascii="Times New Roman" w:hAnsi="Times New Roman" w:cs="Times New Roman"/>
          <w:lang w:val="en-US"/>
        </w:rPr>
        <w:t xml:space="preserve">The natural history of gastric HP infection begins with </w:t>
      </w:r>
      <w:r>
        <w:rPr>
          <w:rFonts w:ascii="Times New Roman" w:hAnsi="Times New Roman" w:cs="Times New Roman"/>
          <w:lang w:val="en-US"/>
        </w:rPr>
        <w:t xml:space="preserve">the </w:t>
      </w:r>
      <w:r w:rsidRPr="00C94B42">
        <w:rPr>
          <w:rFonts w:ascii="Times New Roman" w:hAnsi="Times New Roman" w:cs="Times New Roman"/>
          <w:lang w:val="en-US"/>
        </w:rPr>
        <w:t>colonization and inflammation of antr</w:t>
      </w:r>
      <w:r w:rsidR="005B190E">
        <w:rPr>
          <w:rFonts w:ascii="Times New Roman" w:hAnsi="Times New Roman" w:cs="Times New Roman"/>
          <w:lang w:val="en-US"/>
        </w:rPr>
        <w:t>um</w:t>
      </w:r>
      <w:r w:rsidRPr="00C94B42">
        <w:rPr>
          <w:rFonts w:ascii="Times New Roman" w:hAnsi="Times New Roman" w:cs="Times New Roman"/>
          <w:lang w:val="en-US"/>
        </w:rPr>
        <w:t xml:space="preserve">, which can then be extended to the gastric body. Classic chronic autoimmune gastritis, meanwhile, is often limited to the </w:t>
      </w:r>
      <w:r>
        <w:rPr>
          <w:rFonts w:ascii="Times New Roman" w:hAnsi="Times New Roman" w:cs="Times New Roman"/>
          <w:lang w:val="en-US"/>
        </w:rPr>
        <w:t xml:space="preserve">corpus gastric </w:t>
      </w:r>
      <w:r w:rsidRPr="00C94B42">
        <w:rPr>
          <w:rFonts w:ascii="Times New Roman" w:hAnsi="Times New Roman" w:cs="Times New Roman"/>
          <w:lang w:val="en-US"/>
        </w:rPr>
        <w:t xml:space="preserve">mucosa in </w:t>
      </w:r>
      <w:r>
        <w:rPr>
          <w:rFonts w:ascii="Times New Roman" w:hAnsi="Times New Roman" w:cs="Times New Roman"/>
          <w:lang w:val="en-US"/>
        </w:rPr>
        <w:t xml:space="preserve">the </w:t>
      </w:r>
      <w:r w:rsidRPr="00C94B42">
        <w:rPr>
          <w:rFonts w:ascii="Times New Roman" w:hAnsi="Times New Roman" w:cs="Times New Roman"/>
          <w:lang w:val="en-US"/>
        </w:rPr>
        <w:t xml:space="preserve">absence of HP. </w:t>
      </w:r>
      <w:r w:rsidR="00AD1541">
        <w:rPr>
          <w:rFonts w:ascii="Times New Roman" w:hAnsi="Times New Roman" w:cs="Times New Roman"/>
          <w:lang w:val="en-US"/>
        </w:rPr>
        <w:t>Interestingly;</w:t>
      </w:r>
      <w:r w:rsidRPr="00C94B4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both type of</w:t>
      </w:r>
      <w:r w:rsidRPr="00C94B42">
        <w:rPr>
          <w:rFonts w:ascii="Times New Roman" w:hAnsi="Times New Roman" w:cs="Times New Roman"/>
          <w:lang w:val="en-US"/>
        </w:rPr>
        <w:t xml:space="preserve"> gastritis can be associated with other autoimmune </w:t>
      </w:r>
      <w:r>
        <w:rPr>
          <w:rFonts w:ascii="Times New Roman" w:hAnsi="Times New Roman" w:cs="Times New Roman"/>
          <w:lang w:val="en-US"/>
        </w:rPr>
        <w:t xml:space="preserve">disease </w:t>
      </w:r>
      <w:r w:rsidR="00AD1541">
        <w:rPr>
          <w:rFonts w:ascii="Times New Roman" w:hAnsi="Times New Roman" w:cs="Times New Roman"/>
          <w:lang w:val="en-US"/>
        </w:rPr>
        <w:t>or poly-</w:t>
      </w:r>
      <w:proofErr w:type="spellStart"/>
      <w:r w:rsidR="00AD1541">
        <w:rPr>
          <w:rFonts w:ascii="Times New Roman" w:hAnsi="Times New Roman" w:cs="Times New Roman"/>
          <w:lang w:val="en-US"/>
        </w:rPr>
        <w:t>endocrinopathies</w:t>
      </w:r>
      <w:proofErr w:type="spellEnd"/>
      <w:r w:rsidR="00AD1541">
        <w:rPr>
          <w:rFonts w:ascii="Times New Roman" w:hAnsi="Times New Roman" w:cs="Times New Roman"/>
          <w:lang w:val="en-US"/>
        </w:rPr>
        <w:t xml:space="preserve">. </w:t>
      </w: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  <w:r w:rsidRPr="00C94B42">
        <w:rPr>
          <w:rFonts w:ascii="Times New Roman" w:hAnsi="Times New Roman" w:cs="Times New Roman"/>
          <w:lang w:val="en-US"/>
        </w:rPr>
        <w:t xml:space="preserve">The frequency of the association of gastritis and the </w:t>
      </w:r>
      <w:r w:rsidR="005B190E">
        <w:rPr>
          <w:rFonts w:ascii="Times New Roman" w:hAnsi="Times New Roman" w:cs="Times New Roman"/>
          <w:lang w:val="en-US"/>
        </w:rPr>
        <w:t xml:space="preserve">autoimmune </w:t>
      </w:r>
      <w:r w:rsidRPr="00C94B42">
        <w:rPr>
          <w:rFonts w:ascii="Times New Roman" w:hAnsi="Times New Roman" w:cs="Times New Roman"/>
          <w:lang w:val="en-US"/>
        </w:rPr>
        <w:t xml:space="preserve">thyroiditis (autoimmune </w:t>
      </w:r>
      <w:proofErr w:type="spellStart"/>
      <w:r w:rsidRPr="00C94B42">
        <w:rPr>
          <w:rFonts w:ascii="Times New Roman" w:hAnsi="Times New Roman" w:cs="Times New Roman"/>
          <w:lang w:val="en-US"/>
        </w:rPr>
        <w:t>thyrogastri</w:t>
      </w:r>
      <w:r w:rsidR="005B190E">
        <w:rPr>
          <w:rFonts w:ascii="Times New Roman" w:hAnsi="Times New Roman" w:cs="Times New Roman"/>
          <w:lang w:val="en-US"/>
        </w:rPr>
        <w:t>c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 syndrome) was noticed as early as the 1960s</w:t>
      </w:r>
      <w:r>
        <w:rPr>
          <w:rFonts w:ascii="Times New Roman" w:hAnsi="Times New Roman" w:cs="Times New Roman"/>
          <w:lang w:val="en-US"/>
        </w:rPr>
        <w:t>. So far, any s</w:t>
      </w:r>
      <w:r w:rsidRPr="00C94B42">
        <w:rPr>
          <w:rFonts w:ascii="Times New Roman" w:hAnsi="Times New Roman" w:cs="Times New Roman"/>
          <w:lang w:val="en-US"/>
        </w:rPr>
        <w:t xml:space="preserve">pecific pathophysiological link </w:t>
      </w:r>
      <w:r>
        <w:rPr>
          <w:rFonts w:ascii="Times New Roman" w:hAnsi="Times New Roman" w:cs="Times New Roman"/>
          <w:lang w:val="en-US"/>
        </w:rPr>
        <w:t>could be identified</w:t>
      </w:r>
      <w:r w:rsidRPr="00C94B42">
        <w:rPr>
          <w:rFonts w:ascii="Times New Roman" w:hAnsi="Times New Roman" w:cs="Times New Roman"/>
          <w:lang w:val="en-US"/>
        </w:rPr>
        <w:t xml:space="preserve">. We have described, as well as other authors, </w:t>
      </w:r>
      <w:r>
        <w:rPr>
          <w:rFonts w:ascii="Times New Roman" w:hAnsi="Times New Roman" w:cs="Times New Roman"/>
          <w:lang w:val="en-US"/>
        </w:rPr>
        <w:t xml:space="preserve">familial </w:t>
      </w:r>
      <w:r w:rsidRPr="00C94B42">
        <w:rPr>
          <w:rFonts w:ascii="Times New Roman" w:hAnsi="Times New Roman" w:cs="Times New Roman"/>
          <w:lang w:val="en-US"/>
        </w:rPr>
        <w:t xml:space="preserve">forms </w:t>
      </w: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thyrogastric</w:t>
      </w:r>
      <w:proofErr w:type="spellEnd"/>
      <w:r>
        <w:rPr>
          <w:rFonts w:ascii="Times New Roman" w:hAnsi="Times New Roman" w:cs="Times New Roman"/>
          <w:lang w:val="en-US"/>
        </w:rPr>
        <w:t xml:space="preserve"> syndrome</w:t>
      </w:r>
      <w:r w:rsidRPr="00C94B42">
        <w:rPr>
          <w:rFonts w:ascii="Times New Roman" w:hAnsi="Times New Roman" w:cs="Times New Roman"/>
          <w:lang w:val="en-US"/>
        </w:rPr>
        <w:t>. If HP is also responsible for gastritis type B</w:t>
      </w:r>
      <w:r>
        <w:rPr>
          <w:rFonts w:ascii="Times New Roman" w:hAnsi="Times New Roman" w:cs="Times New Roman"/>
          <w:lang w:val="en-US"/>
        </w:rPr>
        <w:t xml:space="preserve"> it</w:t>
      </w:r>
      <w:r w:rsidRPr="00C94B42">
        <w:rPr>
          <w:rFonts w:ascii="Times New Roman" w:hAnsi="Times New Roman" w:cs="Times New Roman"/>
          <w:lang w:val="en-US"/>
        </w:rPr>
        <w:t xml:space="preserve"> is a subject </w:t>
      </w:r>
      <w:r>
        <w:rPr>
          <w:rFonts w:ascii="Times New Roman" w:hAnsi="Times New Roman" w:cs="Times New Roman"/>
          <w:lang w:val="en-US"/>
        </w:rPr>
        <w:t>of debate</w:t>
      </w:r>
      <w:r w:rsidRPr="00C94B42">
        <w:rPr>
          <w:rFonts w:ascii="Times New Roman" w:hAnsi="Times New Roman" w:cs="Times New Roman"/>
          <w:lang w:val="en-US"/>
        </w:rPr>
        <w:t xml:space="preserve">. When the gastric mucosa becomes atrophic </w:t>
      </w:r>
      <w:r>
        <w:rPr>
          <w:rFonts w:ascii="Times New Roman" w:hAnsi="Times New Roman" w:cs="Times New Roman"/>
          <w:lang w:val="en-US"/>
        </w:rPr>
        <w:t>there is no</w:t>
      </w:r>
      <w:r w:rsidRPr="00C94B42">
        <w:rPr>
          <w:rFonts w:ascii="Times New Roman" w:hAnsi="Times New Roman" w:cs="Times New Roman"/>
          <w:lang w:val="en-US"/>
        </w:rPr>
        <w:t xml:space="preserve"> more HP, as the environment be</w:t>
      </w:r>
      <w:r w:rsidR="00AD1541">
        <w:rPr>
          <w:rFonts w:ascii="Times New Roman" w:hAnsi="Times New Roman" w:cs="Times New Roman"/>
          <w:lang w:val="en-US"/>
        </w:rPr>
        <w:t xml:space="preserve">came hostile to the bacterium. </w:t>
      </w: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  <w:r w:rsidRPr="00C94B42">
        <w:rPr>
          <w:rFonts w:ascii="Times New Roman" w:hAnsi="Times New Roman" w:cs="Times New Roman"/>
          <w:lang w:val="en-US"/>
        </w:rPr>
        <w:t xml:space="preserve">In both types of gastritis, the progression of autoimmune gastritis </w:t>
      </w:r>
      <w:proofErr w:type="gramStart"/>
      <w:r>
        <w:rPr>
          <w:rFonts w:ascii="Times New Roman" w:hAnsi="Times New Roman" w:cs="Times New Roman"/>
          <w:lang w:val="en-US"/>
        </w:rPr>
        <w:t xml:space="preserve">follows </w:t>
      </w:r>
      <w:r w:rsidRPr="00C94B42">
        <w:rPr>
          <w:rFonts w:ascii="Times New Roman" w:hAnsi="Times New Roman" w:cs="Times New Roman"/>
          <w:lang w:val="en-US"/>
        </w:rPr>
        <w:t xml:space="preserve"> a</w:t>
      </w:r>
      <w:proofErr w:type="gramEnd"/>
      <w:r w:rsidRPr="00C94B42">
        <w:rPr>
          <w:rFonts w:ascii="Times New Roman" w:hAnsi="Times New Roman" w:cs="Times New Roman"/>
          <w:lang w:val="en-US"/>
        </w:rPr>
        <w:t xml:space="preserve"> cascade of well-defined histopathological lesions</w:t>
      </w:r>
      <w:r>
        <w:rPr>
          <w:rFonts w:ascii="Times New Roman" w:hAnsi="Times New Roman" w:cs="Times New Roman"/>
          <w:lang w:val="en-US"/>
        </w:rPr>
        <w:t>:</w:t>
      </w:r>
      <w:r w:rsidRPr="00C94B42">
        <w:rPr>
          <w:rFonts w:ascii="Times New Roman" w:hAnsi="Times New Roman" w:cs="Times New Roman"/>
          <w:lang w:val="en-US"/>
        </w:rPr>
        <w:t xml:space="preserve"> chronic gastritis, chronic </w:t>
      </w:r>
      <w:r>
        <w:rPr>
          <w:rFonts w:ascii="Times New Roman" w:hAnsi="Times New Roman" w:cs="Times New Roman"/>
          <w:lang w:val="en-US"/>
        </w:rPr>
        <w:t xml:space="preserve">atrophic </w:t>
      </w:r>
      <w:r w:rsidRPr="00C94B42">
        <w:rPr>
          <w:rFonts w:ascii="Times New Roman" w:hAnsi="Times New Roman" w:cs="Times New Roman"/>
          <w:lang w:val="en-US"/>
        </w:rPr>
        <w:t xml:space="preserve">gastritis, intestinal metaplasia, dysplasia and neoplasia. The inflammatory reaction involves local infiltration of lymphocytes, </w:t>
      </w:r>
      <w:proofErr w:type="spellStart"/>
      <w:r w:rsidRPr="00C94B42">
        <w:rPr>
          <w:rFonts w:ascii="Times New Roman" w:hAnsi="Times New Roman" w:cs="Times New Roman"/>
          <w:lang w:val="en-US"/>
        </w:rPr>
        <w:t>polymorphonuclear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 and macrophages, but </w:t>
      </w:r>
      <w:r>
        <w:rPr>
          <w:rFonts w:ascii="Times New Roman" w:hAnsi="Times New Roman" w:cs="Times New Roman"/>
          <w:lang w:val="en-US"/>
        </w:rPr>
        <w:t xml:space="preserve">there is </w:t>
      </w:r>
      <w:r w:rsidRPr="00C94B42">
        <w:rPr>
          <w:rFonts w:ascii="Times New Roman" w:hAnsi="Times New Roman" w:cs="Times New Roman"/>
          <w:lang w:val="en-US"/>
        </w:rPr>
        <w:t xml:space="preserve">also a production of autoantibodies. Two </w:t>
      </w:r>
      <w:r>
        <w:rPr>
          <w:rFonts w:ascii="Times New Roman" w:hAnsi="Times New Roman" w:cs="Times New Roman"/>
          <w:lang w:val="en-US"/>
        </w:rPr>
        <w:t xml:space="preserve">of </w:t>
      </w:r>
      <w:r w:rsidRPr="00C94B42">
        <w:rPr>
          <w:rFonts w:ascii="Times New Roman" w:hAnsi="Times New Roman" w:cs="Times New Roman"/>
          <w:lang w:val="en-US"/>
        </w:rPr>
        <w:t xml:space="preserve">the best characterized autoantibodies are directed against parietal cells and recognize as Antigen K + / H + ATPase (APC) and intrinsic factor (Ab FI). In vitro, they are responsible for the </w:t>
      </w:r>
      <w:r w:rsidR="00AD1541">
        <w:rPr>
          <w:rFonts w:ascii="Times New Roman" w:hAnsi="Times New Roman" w:cs="Times New Roman"/>
          <w:lang w:val="en-US"/>
        </w:rPr>
        <w:t xml:space="preserve">destruction of parietal cells. </w:t>
      </w: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Then, these lesions extend towards</w:t>
      </w:r>
      <w:r w:rsidRPr="00C94B42">
        <w:rPr>
          <w:rFonts w:ascii="Times New Roman" w:hAnsi="Times New Roman" w:cs="Times New Roman"/>
          <w:lang w:val="en-US"/>
        </w:rPr>
        <w:t xml:space="preserve"> the gastric body, </w:t>
      </w:r>
      <w:proofErr w:type="gramStart"/>
      <w:r>
        <w:rPr>
          <w:rFonts w:ascii="Times New Roman" w:hAnsi="Times New Roman" w:cs="Times New Roman"/>
          <w:lang w:val="en-US"/>
        </w:rPr>
        <w:t xml:space="preserve">determining </w:t>
      </w:r>
      <w:r w:rsidRPr="00C94B42">
        <w:rPr>
          <w:rFonts w:ascii="Times New Roman" w:hAnsi="Times New Roman" w:cs="Times New Roman"/>
          <w:lang w:val="en-US"/>
        </w:rPr>
        <w:t xml:space="preserve"> a</w:t>
      </w:r>
      <w:proofErr w:type="gramEnd"/>
      <w:r w:rsidRPr="00C94B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94B42">
        <w:rPr>
          <w:rFonts w:ascii="Times New Roman" w:hAnsi="Times New Roman" w:cs="Times New Roman"/>
          <w:lang w:val="en-US"/>
        </w:rPr>
        <w:t>hypochlorhydria</w:t>
      </w:r>
      <w:proofErr w:type="spellEnd"/>
      <w:r w:rsidRPr="00C94B42">
        <w:rPr>
          <w:rFonts w:ascii="Times New Roman" w:hAnsi="Times New Roman" w:cs="Times New Roman"/>
          <w:lang w:val="en-US"/>
        </w:rPr>
        <w:t>. This decrease in gastric secretion determines early ma</w:t>
      </w:r>
      <w:r>
        <w:rPr>
          <w:rFonts w:ascii="Times New Roman" w:hAnsi="Times New Roman" w:cs="Times New Roman"/>
          <w:lang w:val="en-US"/>
        </w:rPr>
        <w:t>labsorption of micronutrients (d</w:t>
      </w:r>
      <w:r w:rsidRPr="00C94B42">
        <w:rPr>
          <w:rFonts w:ascii="Times New Roman" w:hAnsi="Times New Roman" w:cs="Times New Roman"/>
          <w:lang w:val="en-US"/>
        </w:rPr>
        <w:t xml:space="preserve">ivalent </w:t>
      </w:r>
      <w:proofErr w:type="spellStart"/>
      <w:r w:rsidRPr="00C94B42">
        <w:rPr>
          <w:rFonts w:ascii="Times New Roman" w:hAnsi="Times New Roman" w:cs="Times New Roman"/>
          <w:lang w:val="en-US"/>
        </w:rPr>
        <w:t>cations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 such as iron, magnesium, calcium, selenium</w:t>
      </w:r>
      <w:r w:rsidR="005B190E">
        <w:rPr>
          <w:rFonts w:ascii="Times New Roman" w:hAnsi="Times New Roman" w:cs="Times New Roman"/>
          <w:lang w:val="en-US"/>
        </w:rPr>
        <w:t>)</w:t>
      </w:r>
      <w:r w:rsidRPr="00C94B42">
        <w:rPr>
          <w:rFonts w:ascii="Times New Roman" w:hAnsi="Times New Roman" w:cs="Times New Roman"/>
          <w:lang w:val="en-US"/>
        </w:rPr>
        <w:t xml:space="preserve"> and a difficulty in extracting vitamin B12 </w:t>
      </w:r>
      <w:r>
        <w:rPr>
          <w:rFonts w:ascii="Times New Roman" w:hAnsi="Times New Roman" w:cs="Times New Roman"/>
          <w:lang w:val="en-US"/>
        </w:rPr>
        <w:t xml:space="preserve">is observed as well </w:t>
      </w:r>
      <w:r w:rsidRPr="00C94B42">
        <w:rPr>
          <w:rFonts w:ascii="Times New Roman" w:hAnsi="Times New Roman" w:cs="Times New Roman"/>
          <w:lang w:val="en-US"/>
        </w:rPr>
        <w:t>in the food bolus</w:t>
      </w:r>
      <w:r>
        <w:rPr>
          <w:rFonts w:ascii="Times New Roman" w:hAnsi="Times New Roman" w:cs="Times New Roman"/>
          <w:lang w:val="en-US"/>
        </w:rPr>
        <w:t xml:space="preserve">. Drug </w:t>
      </w:r>
      <w:r w:rsidRPr="00C94B42">
        <w:rPr>
          <w:rFonts w:ascii="Times New Roman" w:hAnsi="Times New Roman" w:cs="Times New Roman"/>
          <w:lang w:val="en-US"/>
        </w:rPr>
        <w:t xml:space="preserve">malabsorption </w:t>
      </w:r>
      <w:r>
        <w:rPr>
          <w:rFonts w:ascii="Times New Roman" w:hAnsi="Times New Roman" w:cs="Times New Roman"/>
          <w:lang w:val="en-US"/>
        </w:rPr>
        <w:t xml:space="preserve">can be observed </w:t>
      </w:r>
      <w:r w:rsidRPr="00C94B42">
        <w:rPr>
          <w:rFonts w:ascii="Times New Roman" w:hAnsi="Times New Roman" w:cs="Times New Roman"/>
          <w:lang w:val="en-US"/>
        </w:rPr>
        <w:t>such as</w:t>
      </w:r>
      <w:r>
        <w:rPr>
          <w:rFonts w:ascii="Times New Roman" w:hAnsi="Times New Roman" w:cs="Times New Roman"/>
          <w:lang w:val="en-US"/>
        </w:rPr>
        <w:t xml:space="preserve"> </w:t>
      </w:r>
      <w:r w:rsidR="005B190E">
        <w:rPr>
          <w:rFonts w:ascii="Times New Roman" w:hAnsi="Times New Roman" w:cs="Times New Roman"/>
          <w:lang w:val="en-US"/>
        </w:rPr>
        <w:t xml:space="preserve">the one </w:t>
      </w:r>
      <w:r>
        <w:rPr>
          <w:rFonts w:ascii="Times New Roman" w:hAnsi="Times New Roman" w:cs="Times New Roman"/>
          <w:lang w:val="en-US"/>
        </w:rPr>
        <w:t xml:space="preserve">of </w:t>
      </w:r>
      <w:r w:rsidR="00AD1541">
        <w:rPr>
          <w:rFonts w:ascii="Times New Roman" w:hAnsi="Times New Roman" w:cs="Times New Roman"/>
          <w:lang w:val="en-US"/>
        </w:rPr>
        <w:t xml:space="preserve">thyroxine. </w:t>
      </w: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Pr="00C94B42">
        <w:rPr>
          <w:rFonts w:ascii="Times New Roman" w:hAnsi="Times New Roman" w:cs="Times New Roman"/>
          <w:lang w:val="en-US"/>
        </w:rPr>
        <w:t xml:space="preserve"> palette of serologic biomarkers can help </w:t>
      </w:r>
      <w:r>
        <w:rPr>
          <w:rFonts w:ascii="Times New Roman" w:hAnsi="Times New Roman" w:cs="Times New Roman"/>
          <w:lang w:val="en-US"/>
        </w:rPr>
        <w:t xml:space="preserve">to </w:t>
      </w:r>
      <w:r w:rsidRPr="00C94B42">
        <w:rPr>
          <w:rFonts w:ascii="Times New Roman" w:hAnsi="Times New Roman" w:cs="Times New Roman"/>
          <w:lang w:val="en-US"/>
        </w:rPr>
        <w:t>diagnose this asymptomatic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gastritis </w:t>
      </w:r>
      <w:r w:rsidRPr="00C94B42">
        <w:rPr>
          <w:rFonts w:ascii="Times New Roman" w:hAnsi="Times New Roman" w:cs="Times New Roman"/>
          <w:lang w:val="en-US"/>
        </w:rPr>
        <w:t xml:space="preserve"> phase</w:t>
      </w:r>
      <w:proofErr w:type="gramEnd"/>
      <w:r>
        <w:rPr>
          <w:rFonts w:ascii="Times New Roman" w:hAnsi="Times New Roman" w:cs="Times New Roman"/>
          <w:lang w:val="en-US"/>
        </w:rPr>
        <w:t>. These are</w:t>
      </w:r>
      <w:r w:rsidRPr="00C94B42">
        <w:rPr>
          <w:rFonts w:ascii="Times New Roman" w:hAnsi="Times New Roman" w:cs="Times New Roman"/>
          <w:lang w:val="en-US"/>
        </w:rPr>
        <w:t xml:space="preserve"> a decrease in the ratio of pepsinogen I/II, an increase in gastrin and the presence of APC and Ab FI and serology for HP. Due to molecular mimicry between HP and the gastric H/K ATPase, associated to an active infection by Helicobacter gastritis is available with or without antibodies to parietal and a norm</w:t>
      </w:r>
      <w:r w:rsidR="00AD1541">
        <w:rPr>
          <w:rFonts w:ascii="Times New Roman" w:hAnsi="Times New Roman" w:cs="Times New Roman"/>
          <w:lang w:val="en-US"/>
        </w:rPr>
        <w:t xml:space="preserve">al or elevated gastrin levels. </w:t>
      </w: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  <w:r w:rsidRPr="00C94B42">
        <w:rPr>
          <w:rFonts w:ascii="Times New Roman" w:hAnsi="Times New Roman" w:cs="Times New Roman"/>
          <w:lang w:val="en-US"/>
        </w:rPr>
        <w:t>The challenge for the clinic</w:t>
      </w:r>
      <w:r w:rsidR="005B190E">
        <w:rPr>
          <w:rFonts w:ascii="Times New Roman" w:hAnsi="Times New Roman" w:cs="Times New Roman"/>
          <w:lang w:val="en-US"/>
        </w:rPr>
        <w:t>ian is to detect early gastric a</w:t>
      </w:r>
      <w:r w:rsidRPr="00C94B42">
        <w:rPr>
          <w:rFonts w:ascii="Times New Roman" w:hAnsi="Times New Roman" w:cs="Times New Roman"/>
          <w:lang w:val="en-US"/>
        </w:rPr>
        <w:t xml:space="preserve">utoimmunity markers to avoid its complications. </w:t>
      </w:r>
      <w:r w:rsidR="005B190E">
        <w:rPr>
          <w:rFonts w:ascii="Times New Roman" w:hAnsi="Times New Roman" w:cs="Times New Roman"/>
          <w:lang w:val="en-US"/>
        </w:rPr>
        <w:t>Indeed</w:t>
      </w:r>
      <w:r w:rsidRPr="00C94B42">
        <w:rPr>
          <w:rFonts w:ascii="Times New Roman" w:hAnsi="Times New Roman" w:cs="Times New Roman"/>
          <w:lang w:val="en-US"/>
        </w:rPr>
        <w:t xml:space="preserve"> autoimmune gastritis may</w:t>
      </w:r>
      <w:r w:rsidR="005B190E">
        <w:rPr>
          <w:rFonts w:ascii="Times New Roman" w:hAnsi="Times New Roman" w:cs="Times New Roman"/>
          <w:lang w:val="en-US"/>
        </w:rPr>
        <w:t xml:space="preserve"> be</w:t>
      </w:r>
      <w:r w:rsidRPr="00C94B42">
        <w:rPr>
          <w:rFonts w:ascii="Times New Roman" w:hAnsi="Times New Roman" w:cs="Times New Roman"/>
          <w:lang w:val="en-US"/>
        </w:rPr>
        <w:t xml:space="preserve"> associate</w:t>
      </w:r>
      <w:r w:rsidR="005B190E">
        <w:rPr>
          <w:rFonts w:ascii="Times New Roman" w:hAnsi="Times New Roman" w:cs="Times New Roman"/>
          <w:lang w:val="en-US"/>
        </w:rPr>
        <w:t xml:space="preserve">d with the development </w:t>
      </w:r>
      <w:proofErr w:type="gramStart"/>
      <w:r w:rsidR="005B190E">
        <w:rPr>
          <w:rFonts w:ascii="Times New Roman" w:hAnsi="Times New Roman" w:cs="Times New Roman"/>
          <w:lang w:val="en-US"/>
        </w:rPr>
        <w:t xml:space="preserve">of </w:t>
      </w:r>
      <w:r w:rsidRPr="00C94B42">
        <w:rPr>
          <w:rFonts w:ascii="Times New Roman" w:hAnsi="Times New Roman" w:cs="Times New Roman"/>
          <w:lang w:val="en-US"/>
        </w:rPr>
        <w:t xml:space="preserve"> neuroendocrine</w:t>
      </w:r>
      <w:proofErr w:type="gramEnd"/>
      <w:r w:rsidRPr="00C94B42">
        <w:rPr>
          <w:rFonts w:ascii="Times New Roman" w:hAnsi="Times New Roman" w:cs="Times New Roman"/>
          <w:lang w:val="en-US"/>
        </w:rPr>
        <w:t xml:space="preserve"> tumor</w:t>
      </w:r>
      <w:r w:rsidR="005B190E">
        <w:rPr>
          <w:rFonts w:ascii="Times New Roman" w:hAnsi="Times New Roman" w:cs="Times New Roman"/>
          <w:lang w:val="en-US"/>
        </w:rPr>
        <w:t>s</w:t>
      </w:r>
      <w:r w:rsidRPr="00C94B42">
        <w:rPr>
          <w:rFonts w:ascii="Times New Roman" w:hAnsi="Times New Roman" w:cs="Times New Roman"/>
          <w:lang w:val="en-US"/>
        </w:rPr>
        <w:t xml:space="preserve"> (NET),  gastric adenocarcinoma</w:t>
      </w:r>
      <w:r w:rsidR="005B190E">
        <w:rPr>
          <w:rFonts w:ascii="Times New Roman" w:hAnsi="Times New Roman" w:cs="Times New Roman"/>
          <w:lang w:val="en-US"/>
        </w:rPr>
        <w:t>s</w:t>
      </w:r>
      <w:r w:rsidRPr="00C94B42">
        <w:rPr>
          <w:rFonts w:ascii="Times New Roman" w:hAnsi="Times New Roman" w:cs="Times New Roman"/>
          <w:lang w:val="en-US"/>
        </w:rPr>
        <w:t xml:space="preserve"> or even MALT lymphoma</w:t>
      </w:r>
      <w:r w:rsidR="005B190E">
        <w:rPr>
          <w:rFonts w:ascii="Times New Roman" w:hAnsi="Times New Roman" w:cs="Times New Roman"/>
          <w:lang w:val="en-US"/>
        </w:rPr>
        <w:t>s</w:t>
      </w:r>
      <w:r w:rsidRPr="00C94B42">
        <w:rPr>
          <w:rFonts w:ascii="Times New Roman" w:hAnsi="Times New Roman" w:cs="Times New Roman"/>
          <w:lang w:val="en-US"/>
        </w:rPr>
        <w:t xml:space="preserve">. </w:t>
      </w:r>
      <w:r w:rsidR="005B190E">
        <w:rPr>
          <w:rFonts w:ascii="Times New Roman" w:hAnsi="Times New Roman" w:cs="Times New Roman"/>
          <w:lang w:val="en-US"/>
        </w:rPr>
        <w:t>Recent</w:t>
      </w:r>
      <w:r w:rsidRPr="00C94B42">
        <w:rPr>
          <w:rFonts w:ascii="Times New Roman" w:hAnsi="Times New Roman" w:cs="Times New Roman"/>
          <w:lang w:val="en-US"/>
        </w:rPr>
        <w:t xml:space="preserve"> </w:t>
      </w:r>
      <w:r w:rsidRPr="00C94B42">
        <w:rPr>
          <w:rFonts w:ascii="Times New Roman" w:hAnsi="Times New Roman" w:cs="Times New Roman"/>
          <w:lang w:val="en-US"/>
        </w:rPr>
        <w:lastRenderedPageBreak/>
        <w:t>diagnostic tools complement the ability to detect autoimmune gastritis. Endoscopy using magnifying narrow band imaging (NBI) is an approach by endoscopic imaging of the gastric mucosa that can combine a substance of contrast and the blue light. Some studies have shown a good correlation and reproducibility between the observation of the mucosal lesions and t</w:t>
      </w:r>
      <w:r w:rsidR="00AD1541">
        <w:rPr>
          <w:rFonts w:ascii="Times New Roman" w:hAnsi="Times New Roman" w:cs="Times New Roman"/>
          <w:lang w:val="en-US"/>
        </w:rPr>
        <w:t xml:space="preserve">heir histological counterpart. </w:t>
      </w: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  <w:r w:rsidRPr="00C94B42">
        <w:rPr>
          <w:rFonts w:ascii="Times New Roman" w:hAnsi="Times New Roman" w:cs="Times New Roman"/>
          <w:lang w:val="en-US"/>
        </w:rPr>
        <w:t xml:space="preserve">New histological approaches at </w:t>
      </w:r>
      <w:r w:rsidR="005B190E">
        <w:rPr>
          <w:rFonts w:ascii="Times New Roman" w:hAnsi="Times New Roman" w:cs="Times New Roman"/>
          <w:lang w:val="en-US"/>
        </w:rPr>
        <w:t xml:space="preserve">employed to improve </w:t>
      </w:r>
      <w:r w:rsidRPr="00C94B42">
        <w:rPr>
          <w:rFonts w:ascii="Times New Roman" w:hAnsi="Times New Roman" w:cs="Times New Roman"/>
          <w:lang w:val="en-US"/>
        </w:rPr>
        <w:t xml:space="preserve">GAI </w:t>
      </w:r>
      <w:proofErr w:type="spellStart"/>
      <w:r w:rsidR="005B190E">
        <w:rPr>
          <w:rFonts w:ascii="Times New Roman" w:hAnsi="Times New Roman" w:cs="Times New Roman"/>
          <w:lang w:val="en-US"/>
        </w:rPr>
        <w:t>stadification</w:t>
      </w:r>
      <w:proofErr w:type="spellEnd"/>
      <w:r w:rsidR="005B190E">
        <w:rPr>
          <w:rFonts w:ascii="Times New Roman" w:hAnsi="Times New Roman" w:cs="Times New Roman"/>
          <w:lang w:val="en-US"/>
        </w:rPr>
        <w:t xml:space="preserve"> and to</w:t>
      </w:r>
      <w:r w:rsidRPr="00C94B42">
        <w:rPr>
          <w:rFonts w:ascii="Times New Roman" w:hAnsi="Times New Roman" w:cs="Times New Roman"/>
          <w:lang w:val="en-US"/>
        </w:rPr>
        <w:t xml:space="preserve"> predict neoplasia</w:t>
      </w:r>
      <w:r w:rsidR="005B190E">
        <w:rPr>
          <w:rFonts w:ascii="Times New Roman" w:hAnsi="Times New Roman" w:cs="Times New Roman"/>
          <w:lang w:val="en-US"/>
        </w:rPr>
        <w:t xml:space="preserve"> risk</w:t>
      </w:r>
      <w:r w:rsidRPr="00C94B42">
        <w:rPr>
          <w:rFonts w:ascii="Times New Roman" w:hAnsi="Times New Roman" w:cs="Times New Roman"/>
          <w:lang w:val="en-US"/>
        </w:rPr>
        <w:t>. Thus, we can mention the score of OLGA (Operating Link for Gastritis Assessment). It</w:t>
      </w:r>
      <w:r w:rsidR="005B190E">
        <w:rPr>
          <w:rFonts w:ascii="Times New Roman" w:hAnsi="Times New Roman" w:cs="Times New Roman"/>
          <w:lang w:val="en-US"/>
        </w:rPr>
        <w:t xml:space="preserve"> is a histological measure (antrum</w:t>
      </w:r>
      <w:r w:rsidRPr="00C94B42">
        <w:rPr>
          <w:rFonts w:ascii="Times New Roman" w:hAnsi="Times New Roman" w:cs="Times New Roman"/>
          <w:lang w:val="en-US"/>
        </w:rPr>
        <w:t xml:space="preserve"> score + score of the gastric body) severity and topographical atrophy of the mucosa. The OLGIM system (co-operative Link for Gastric Intestinal Metaplasia) is </w:t>
      </w:r>
      <w:r w:rsidR="005B190E">
        <w:rPr>
          <w:rFonts w:ascii="Times New Roman" w:hAnsi="Times New Roman" w:cs="Times New Roman"/>
          <w:lang w:val="en-US"/>
        </w:rPr>
        <w:t>another score to</w:t>
      </w:r>
      <w:r w:rsidRPr="00C94B42">
        <w:rPr>
          <w:rFonts w:ascii="Times New Roman" w:hAnsi="Times New Roman" w:cs="Times New Roman"/>
          <w:lang w:val="en-US"/>
        </w:rPr>
        <w:t xml:space="preserve"> measure the severity of metaplasia. This intestinal metaplasia is therefore considered as a risk factor for developing gastric cancer</w:t>
      </w:r>
      <w:r w:rsidR="005B190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B190E">
        <w:rPr>
          <w:rFonts w:ascii="Times New Roman" w:hAnsi="Times New Roman" w:cs="Times New Roman"/>
          <w:lang w:val="en-US"/>
        </w:rPr>
        <w:t>Tisk</w:t>
      </w:r>
      <w:proofErr w:type="spellEnd"/>
      <w:r w:rsidR="005B190E">
        <w:rPr>
          <w:rFonts w:ascii="Times New Roman" w:hAnsi="Times New Roman" w:cs="Times New Roman"/>
          <w:lang w:val="en-US"/>
        </w:rPr>
        <w:t xml:space="preserve"> is high </w:t>
      </w:r>
      <w:r w:rsidRPr="00C94B42">
        <w:rPr>
          <w:rFonts w:ascii="Times New Roman" w:hAnsi="Times New Roman" w:cs="Times New Roman"/>
          <w:lang w:val="en-US"/>
        </w:rPr>
        <w:t xml:space="preserve">when the score exceeds 3 on </w:t>
      </w:r>
      <w:r w:rsidR="00AD1541">
        <w:rPr>
          <w:rFonts w:ascii="Times New Roman" w:hAnsi="Times New Roman" w:cs="Times New Roman"/>
          <w:lang w:val="en-US"/>
        </w:rPr>
        <w:t>a scale of 5.</w:t>
      </w: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  <w:r w:rsidRPr="00C94B42">
        <w:rPr>
          <w:rFonts w:ascii="Times New Roman" w:hAnsi="Times New Roman" w:cs="Times New Roman"/>
          <w:lang w:val="en-US"/>
        </w:rPr>
        <w:t xml:space="preserve">In support of the </w:t>
      </w:r>
      <w:r>
        <w:rPr>
          <w:rFonts w:ascii="Times New Roman" w:hAnsi="Times New Roman" w:cs="Times New Roman"/>
          <w:lang w:val="en-US"/>
        </w:rPr>
        <w:t>CAG</w:t>
      </w:r>
      <w:r w:rsidRPr="00C94B42">
        <w:rPr>
          <w:rFonts w:ascii="Times New Roman" w:hAnsi="Times New Roman" w:cs="Times New Roman"/>
          <w:lang w:val="en-US"/>
        </w:rPr>
        <w:t xml:space="preserve"> and its complications, </w:t>
      </w:r>
      <w:r>
        <w:rPr>
          <w:rFonts w:ascii="Times New Roman" w:hAnsi="Times New Roman" w:cs="Times New Roman"/>
          <w:lang w:val="en-US"/>
        </w:rPr>
        <w:t xml:space="preserve">it </w:t>
      </w:r>
      <w:r w:rsidRPr="00C94B42">
        <w:rPr>
          <w:rFonts w:ascii="Times New Roman" w:hAnsi="Times New Roman" w:cs="Times New Roman"/>
          <w:lang w:val="en-US"/>
        </w:rPr>
        <w:t xml:space="preserve">should </w:t>
      </w:r>
      <w:r>
        <w:rPr>
          <w:rFonts w:ascii="Times New Roman" w:hAnsi="Times New Roman" w:cs="Times New Roman"/>
          <w:lang w:val="en-US"/>
        </w:rPr>
        <w:t xml:space="preserve">be </w:t>
      </w:r>
      <w:r w:rsidR="005B190E" w:rsidRPr="00C94B42">
        <w:rPr>
          <w:rFonts w:ascii="Times New Roman" w:hAnsi="Times New Roman" w:cs="Times New Roman"/>
          <w:lang w:val="en-US"/>
        </w:rPr>
        <w:t>mention</w:t>
      </w:r>
      <w:r w:rsidR="005B190E">
        <w:rPr>
          <w:rFonts w:ascii="Times New Roman" w:hAnsi="Times New Roman" w:cs="Times New Roman"/>
          <w:lang w:val="en-US"/>
        </w:rPr>
        <w:t>ed that</w:t>
      </w:r>
      <w:r w:rsidRPr="00C94B42">
        <w:rPr>
          <w:rFonts w:ascii="Times New Roman" w:hAnsi="Times New Roman" w:cs="Times New Roman"/>
          <w:lang w:val="en-US"/>
        </w:rPr>
        <w:t xml:space="preserve"> the early eradication of HP</w:t>
      </w:r>
      <w:r w:rsidR="005B190E">
        <w:rPr>
          <w:rFonts w:ascii="Times New Roman" w:hAnsi="Times New Roman" w:cs="Times New Roman"/>
          <w:lang w:val="en-US"/>
        </w:rPr>
        <w:t xml:space="preserve"> in infected patients</w:t>
      </w:r>
      <w:r w:rsidRPr="00C94B42">
        <w:rPr>
          <w:rFonts w:ascii="Times New Roman" w:hAnsi="Times New Roman" w:cs="Times New Roman"/>
          <w:lang w:val="en-US"/>
        </w:rPr>
        <w:t>, can also reduce the long-term risk of developing gastric adenocarcinoma</w:t>
      </w:r>
      <w:r w:rsidR="005B190E">
        <w:rPr>
          <w:rFonts w:ascii="Times New Roman" w:hAnsi="Times New Roman" w:cs="Times New Roman"/>
          <w:lang w:val="en-US"/>
        </w:rPr>
        <w:t>. I</w:t>
      </w:r>
      <w:r w:rsidRPr="00C94B42">
        <w:rPr>
          <w:rFonts w:ascii="Times New Roman" w:hAnsi="Times New Roman" w:cs="Times New Roman"/>
          <w:lang w:val="en-US"/>
        </w:rPr>
        <w:t>n</w:t>
      </w:r>
      <w:r w:rsidR="005B190E">
        <w:rPr>
          <w:rFonts w:ascii="Times New Roman" w:hAnsi="Times New Roman" w:cs="Times New Roman"/>
          <w:lang w:val="en-US"/>
        </w:rPr>
        <w:t xml:space="preserve"> infected</w:t>
      </w:r>
      <w:r w:rsidRPr="00C94B42">
        <w:rPr>
          <w:rFonts w:ascii="Times New Roman" w:hAnsi="Times New Roman" w:cs="Times New Roman"/>
          <w:lang w:val="en-US"/>
        </w:rPr>
        <w:t xml:space="preserve"> patients </w:t>
      </w:r>
      <w:proofErr w:type="spellStart"/>
      <w:r w:rsidR="005B190E">
        <w:rPr>
          <w:rFonts w:ascii="Times New Roman" w:hAnsi="Times New Roman" w:cs="Times New Roman"/>
          <w:lang w:val="en-US"/>
        </w:rPr>
        <w:t>harbouring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 a gastric Lymphoma of MALT type at an early stage, the eradication of HP joins often remission from lymphoma. In humans, eradication has no </w:t>
      </w:r>
      <w:r w:rsidR="00AD1541">
        <w:rPr>
          <w:rFonts w:ascii="Times New Roman" w:hAnsi="Times New Roman" w:cs="Times New Roman"/>
          <w:lang w:val="en-US"/>
        </w:rPr>
        <w:t>appreciable effects on gastric NETs</w:t>
      </w:r>
      <w:r w:rsidRPr="00C94B42">
        <w:rPr>
          <w:rFonts w:ascii="Times New Roman" w:hAnsi="Times New Roman" w:cs="Times New Roman"/>
          <w:lang w:val="en-US"/>
        </w:rPr>
        <w:t>, but a certain reversibility of carcinoid lesions w</w:t>
      </w:r>
      <w:r w:rsidR="00AD1541">
        <w:rPr>
          <w:rFonts w:ascii="Times New Roman" w:hAnsi="Times New Roman" w:cs="Times New Roman"/>
          <w:lang w:val="en-US"/>
        </w:rPr>
        <w:t>as</w:t>
      </w:r>
      <w:r w:rsidRPr="00C94B42">
        <w:rPr>
          <w:rFonts w:ascii="Times New Roman" w:hAnsi="Times New Roman" w:cs="Times New Roman"/>
          <w:lang w:val="en-US"/>
        </w:rPr>
        <w:t xml:space="preserve"> observed in Mongolian gerbils. </w:t>
      </w:r>
      <w:proofErr w:type="spellStart"/>
      <w:r w:rsidR="00AD1541">
        <w:rPr>
          <w:rFonts w:ascii="Times New Roman" w:hAnsi="Times New Roman" w:cs="Times New Roman"/>
          <w:lang w:val="en-US"/>
        </w:rPr>
        <w:t>Netazepide</w:t>
      </w:r>
      <w:proofErr w:type="spellEnd"/>
      <w:r w:rsidR="00AD1541">
        <w:rPr>
          <w:rFonts w:ascii="Times New Roman" w:hAnsi="Times New Roman" w:cs="Times New Roman"/>
          <w:lang w:val="en-US"/>
        </w:rPr>
        <w:t xml:space="preserve">, a new treatment for gastric NETs, is a </w:t>
      </w:r>
      <w:r w:rsidRPr="00C94B42">
        <w:rPr>
          <w:rFonts w:ascii="Times New Roman" w:hAnsi="Times New Roman" w:cs="Times New Roman"/>
          <w:lang w:val="en-US"/>
        </w:rPr>
        <w:t xml:space="preserve">gastrin/CCK-2 receptor antagonist. </w:t>
      </w:r>
      <w:proofErr w:type="spellStart"/>
      <w:r w:rsidRPr="00C94B42">
        <w:rPr>
          <w:rFonts w:ascii="Times New Roman" w:hAnsi="Times New Roman" w:cs="Times New Roman"/>
          <w:lang w:val="en-US"/>
        </w:rPr>
        <w:t>Netazepide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 (YF476) demonstrated in the rodent</w:t>
      </w:r>
      <w:r w:rsidR="00AD1541">
        <w:rPr>
          <w:rFonts w:ascii="Times New Roman" w:hAnsi="Times New Roman" w:cs="Times New Roman"/>
          <w:lang w:val="en-US"/>
        </w:rPr>
        <w:t>s and patients NETs</w:t>
      </w:r>
      <w:r w:rsidRPr="00C94B42">
        <w:rPr>
          <w:rFonts w:ascii="Times New Roman" w:hAnsi="Times New Roman" w:cs="Times New Roman"/>
          <w:lang w:val="en-US"/>
        </w:rPr>
        <w:t xml:space="preserve"> gastric tumor reduction and a decrease in </w:t>
      </w:r>
      <w:proofErr w:type="spellStart"/>
      <w:r w:rsidRPr="00C94B42">
        <w:rPr>
          <w:rFonts w:ascii="Times New Roman" w:hAnsi="Times New Roman" w:cs="Times New Roman"/>
          <w:lang w:val="en-US"/>
        </w:rPr>
        <w:t>chormogranine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94B42">
        <w:rPr>
          <w:rFonts w:ascii="Times New Roman" w:hAnsi="Times New Roman" w:cs="Times New Roman"/>
          <w:lang w:val="en-US"/>
        </w:rPr>
        <w:t>A</w:t>
      </w:r>
      <w:proofErr w:type="gramEnd"/>
      <w:r w:rsidR="00AD1541">
        <w:rPr>
          <w:rFonts w:ascii="Times New Roman" w:hAnsi="Times New Roman" w:cs="Times New Roman"/>
          <w:lang w:val="en-US"/>
        </w:rPr>
        <w:t xml:space="preserve"> levels</w:t>
      </w:r>
      <w:r w:rsidRPr="00C94B42">
        <w:rPr>
          <w:rFonts w:ascii="Times New Roman" w:hAnsi="Times New Roman" w:cs="Times New Roman"/>
          <w:lang w:val="en-US"/>
        </w:rPr>
        <w:t xml:space="preserve">, when administered </w:t>
      </w:r>
      <w:r w:rsidRPr="00AD1541">
        <w:rPr>
          <w:rFonts w:ascii="Times New Roman" w:hAnsi="Times New Roman" w:cs="Times New Roman"/>
          <w:i/>
          <w:lang w:val="en-US"/>
        </w:rPr>
        <w:t xml:space="preserve">per </w:t>
      </w:r>
      <w:proofErr w:type="spellStart"/>
      <w:r w:rsidRPr="00AD1541">
        <w:rPr>
          <w:rFonts w:ascii="Times New Roman" w:hAnsi="Times New Roman" w:cs="Times New Roman"/>
          <w:i/>
          <w:lang w:val="en-US"/>
        </w:rPr>
        <w:t>os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. Finally if the use of Proton pump inhibitors </w:t>
      </w:r>
      <w:r w:rsidR="00AD1541">
        <w:rPr>
          <w:rFonts w:ascii="Times New Roman" w:hAnsi="Times New Roman" w:cs="Times New Roman"/>
          <w:lang w:val="en-US"/>
        </w:rPr>
        <w:t>has expanded in patients CAG</w:t>
      </w:r>
      <w:r w:rsidRPr="00C94B42">
        <w:rPr>
          <w:rFonts w:ascii="Times New Roman" w:hAnsi="Times New Roman" w:cs="Times New Roman"/>
          <w:lang w:val="en-US"/>
        </w:rPr>
        <w:t xml:space="preserve">, some histological studies provide a doubt regarding their safety long term. A </w:t>
      </w:r>
      <w:r w:rsidR="00AD1541">
        <w:rPr>
          <w:rFonts w:ascii="Times New Roman" w:hAnsi="Times New Roman" w:cs="Times New Roman"/>
          <w:lang w:val="en-US"/>
        </w:rPr>
        <w:t xml:space="preserve">Cochrane </w:t>
      </w:r>
      <w:r w:rsidRPr="00C94B42">
        <w:rPr>
          <w:rFonts w:ascii="Times New Roman" w:hAnsi="Times New Roman" w:cs="Times New Roman"/>
          <w:lang w:val="en-US"/>
        </w:rPr>
        <w:t xml:space="preserve">review </w:t>
      </w:r>
      <w:r w:rsidR="00AD1541">
        <w:rPr>
          <w:rFonts w:ascii="Times New Roman" w:hAnsi="Times New Roman" w:cs="Times New Roman"/>
          <w:lang w:val="en-US"/>
        </w:rPr>
        <w:t>(five</w:t>
      </w:r>
      <w:r w:rsidRPr="00C94B42">
        <w:rPr>
          <w:rFonts w:ascii="Times New Roman" w:hAnsi="Times New Roman" w:cs="Times New Roman"/>
          <w:lang w:val="en-US"/>
        </w:rPr>
        <w:t xml:space="preserve"> studies and 1705 patients), the Lotus Trial</w:t>
      </w:r>
      <w:r w:rsidR="00AD1541">
        <w:rPr>
          <w:rFonts w:ascii="Times New Roman" w:hAnsi="Times New Roman" w:cs="Times New Roman"/>
          <w:lang w:val="en-US"/>
        </w:rPr>
        <w:t xml:space="preserve"> controlled study </w:t>
      </w:r>
      <w:r w:rsidRPr="00C94B42">
        <w:rPr>
          <w:rFonts w:ascii="Times New Roman" w:hAnsi="Times New Roman" w:cs="Times New Roman"/>
          <w:lang w:val="en-US"/>
        </w:rPr>
        <w:t xml:space="preserve">(266 patients followed over 5 years) and a few case reports of patients chronically </w:t>
      </w:r>
      <w:r w:rsidR="00AD1541">
        <w:rPr>
          <w:rFonts w:ascii="Times New Roman" w:hAnsi="Times New Roman" w:cs="Times New Roman"/>
          <w:lang w:val="en-US"/>
        </w:rPr>
        <w:t xml:space="preserve">treated with PPIs, suggested  a </w:t>
      </w:r>
      <w:r w:rsidR="00AD1541" w:rsidRPr="00AD1541">
        <w:rPr>
          <w:rFonts w:ascii="Times New Roman" w:hAnsi="Times New Roman" w:cs="Times New Roman"/>
          <w:i/>
          <w:lang w:val="en-US"/>
        </w:rPr>
        <w:t>de novo</w:t>
      </w:r>
      <w:r w:rsidR="00AD1541">
        <w:rPr>
          <w:rFonts w:ascii="Times New Roman" w:hAnsi="Times New Roman" w:cs="Times New Roman"/>
          <w:lang w:val="en-US"/>
        </w:rPr>
        <w:t xml:space="preserve"> </w:t>
      </w:r>
      <w:r w:rsidRPr="00C94B42">
        <w:rPr>
          <w:rFonts w:ascii="Times New Roman" w:hAnsi="Times New Roman" w:cs="Times New Roman"/>
          <w:lang w:val="en-US"/>
        </w:rPr>
        <w:t xml:space="preserve">development of </w:t>
      </w:r>
      <w:proofErr w:type="spellStart"/>
      <w:r w:rsidRPr="00C94B42">
        <w:rPr>
          <w:rFonts w:ascii="Times New Roman" w:hAnsi="Times New Roman" w:cs="Times New Roman"/>
          <w:lang w:val="en-US"/>
        </w:rPr>
        <w:t>of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 hyperplasia </w:t>
      </w:r>
      <w:proofErr w:type="spellStart"/>
      <w:r w:rsidRPr="00C94B42">
        <w:rPr>
          <w:rFonts w:ascii="Times New Roman" w:hAnsi="Times New Roman" w:cs="Times New Roman"/>
          <w:lang w:val="en-US"/>
        </w:rPr>
        <w:t>micronodular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, linear and diffuse cells </w:t>
      </w:r>
      <w:proofErr w:type="spellStart"/>
      <w:r w:rsidRPr="00C94B42">
        <w:rPr>
          <w:rFonts w:ascii="Times New Roman" w:hAnsi="Times New Roman" w:cs="Times New Roman"/>
          <w:lang w:val="en-US"/>
        </w:rPr>
        <w:t>entechromaphines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, </w:t>
      </w:r>
      <w:r w:rsidR="00AD1541">
        <w:rPr>
          <w:rFonts w:ascii="Times New Roman" w:hAnsi="Times New Roman" w:cs="Times New Roman"/>
          <w:lang w:val="en-US"/>
        </w:rPr>
        <w:t>lesions that can be g</w:t>
      </w:r>
      <w:r w:rsidRPr="00C94B42">
        <w:rPr>
          <w:rFonts w:ascii="Times New Roman" w:hAnsi="Times New Roman" w:cs="Times New Roman"/>
          <w:lang w:val="en-US"/>
        </w:rPr>
        <w:t>astric NET precursors.</w:t>
      </w: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P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</w:p>
    <w:p w:rsidR="00C94B42" w:rsidRDefault="00C94B42" w:rsidP="00C94B42">
      <w:pPr>
        <w:jc w:val="both"/>
        <w:rPr>
          <w:rFonts w:ascii="Times New Roman" w:hAnsi="Times New Roman" w:cs="Times New Roman"/>
          <w:b/>
        </w:rPr>
      </w:pPr>
      <w:r w:rsidRPr="00B64EAF">
        <w:rPr>
          <w:rFonts w:ascii="Times New Roman" w:hAnsi="Times New Roman" w:cs="Times New Roman"/>
          <w:b/>
        </w:rPr>
        <w:lastRenderedPageBreak/>
        <w:t>Références</w:t>
      </w:r>
    </w:p>
    <w:p w:rsidR="00C94B42" w:rsidRDefault="00C94B42" w:rsidP="00C94B42">
      <w:pPr>
        <w:jc w:val="both"/>
        <w:rPr>
          <w:rFonts w:ascii="Times New Roman" w:hAnsi="Times New Roman" w:cs="Times New Roman"/>
        </w:rPr>
      </w:pPr>
      <w:r w:rsidRPr="0030108C">
        <w:rPr>
          <w:rFonts w:ascii="Times New Roman" w:hAnsi="Times New Roman" w:cs="Times New Roman"/>
          <w:b/>
        </w:rPr>
        <w:t xml:space="preserve">De Block, C. E. M. et al. </w:t>
      </w:r>
      <w:r w:rsidRPr="0030108C">
        <w:rPr>
          <w:rFonts w:ascii="Times New Roman" w:hAnsi="Times New Roman" w:cs="Times New Roman"/>
        </w:rPr>
        <w:t xml:space="preserve">J Clin </w:t>
      </w:r>
      <w:proofErr w:type="spellStart"/>
      <w:r w:rsidRPr="0030108C">
        <w:rPr>
          <w:rFonts w:ascii="Times New Roman" w:hAnsi="Times New Roman" w:cs="Times New Roman"/>
        </w:rPr>
        <w:t>Endocrinol</w:t>
      </w:r>
      <w:proofErr w:type="spellEnd"/>
      <w:r w:rsidRPr="0030108C">
        <w:rPr>
          <w:rFonts w:ascii="Times New Roman" w:hAnsi="Times New Roman" w:cs="Times New Roman"/>
        </w:rPr>
        <w:t xml:space="preserve"> </w:t>
      </w:r>
      <w:proofErr w:type="spellStart"/>
      <w:r w:rsidRPr="0030108C">
        <w:rPr>
          <w:rFonts w:ascii="Times New Roman" w:hAnsi="Times New Roman" w:cs="Times New Roman"/>
        </w:rPr>
        <w:t>Metab</w:t>
      </w:r>
      <w:proofErr w:type="spellEnd"/>
      <w:r w:rsidRPr="0030108C">
        <w:rPr>
          <w:rFonts w:ascii="Times New Roman" w:hAnsi="Times New Roman" w:cs="Times New Roman"/>
        </w:rPr>
        <w:t xml:space="preserve"> 2008;93:363-371</w:t>
      </w:r>
      <w:r>
        <w:rPr>
          <w:rFonts w:ascii="Times New Roman" w:hAnsi="Times New Roman" w:cs="Times New Roman"/>
        </w:rPr>
        <w:t>.</w:t>
      </w:r>
    </w:p>
    <w:p w:rsidR="00C94B42" w:rsidRPr="0030108C" w:rsidRDefault="00C94B42" w:rsidP="00C94B42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C94B42">
        <w:rPr>
          <w:rFonts w:ascii="Times New Roman" w:hAnsi="Times New Roman" w:cs="Times New Roman"/>
          <w:b/>
        </w:rPr>
        <w:t>Venerito</w:t>
      </w:r>
      <w:proofErr w:type="spellEnd"/>
      <w:r w:rsidRPr="00C94B42">
        <w:rPr>
          <w:rFonts w:ascii="Times New Roman" w:hAnsi="Times New Roman" w:cs="Times New Roman"/>
          <w:b/>
        </w:rPr>
        <w:t xml:space="preserve"> M, </w:t>
      </w:r>
      <w:proofErr w:type="spellStart"/>
      <w:r w:rsidRPr="00C94B42">
        <w:rPr>
          <w:rFonts w:ascii="Times New Roman" w:hAnsi="Times New Roman" w:cs="Times New Roman"/>
          <w:b/>
        </w:rPr>
        <w:t>Varbanova</w:t>
      </w:r>
      <w:proofErr w:type="spellEnd"/>
      <w:r w:rsidRPr="00C94B42">
        <w:rPr>
          <w:rFonts w:ascii="Times New Roman" w:hAnsi="Times New Roman" w:cs="Times New Roman"/>
          <w:b/>
        </w:rPr>
        <w:t xml:space="preserve"> M, </w:t>
      </w:r>
      <w:proofErr w:type="spellStart"/>
      <w:r w:rsidRPr="00C94B42">
        <w:rPr>
          <w:rFonts w:ascii="Times New Roman" w:hAnsi="Times New Roman" w:cs="Times New Roman"/>
          <w:b/>
        </w:rPr>
        <w:t>Röhl</w:t>
      </w:r>
      <w:proofErr w:type="spellEnd"/>
      <w:r w:rsidRPr="00C94B42">
        <w:rPr>
          <w:rFonts w:ascii="Times New Roman" w:hAnsi="Times New Roman" w:cs="Times New Roman"/>
          <w:b/>
        </w:rPr>
        <w:t xml:space="preserve"> FW et </w:t>
      </w:r>
      <w:proofErr w:type="spellStart"/>
      <w:r w:rsidRPr="00C94B42">
        <w:rPr>
          <w:rFonts w:ascii="Times New Roman" w:hAnsi="Times New Roman" w:cs="Times New Roman"/>
          <w:b/>
        </w:rPr>
        <w:t>al.</w:t>
      </w:r>
      <w:r w:rsidRPr="00C94B42">
        <w:rPr>
          <w:rFonts w:ascii="Times New Roman" w:hAnsi="Times New Roman" w:cs="Times New Roman"/>
        </w:rPr>
        <w:t>Oxyntic</w:t>
      </w:r>
      <w:proofErr w:type="spellEnd"/>
      <w:r w:rsidRPr="00C94B42">
        <w:rPr>
          <w:rFonts w:ascii="Times New Roman" w:hAnsi="Times New Roman" w:cs="Times New Roman"/>
        </w:rPr>
        <w:t xml:space="preserve"> </w:t>
      </w:r>
      <w:proofErr w:type="spellStart"/>
      <w:r w:rsidRPr="00C94B42">
        <w:rPr>
          <w:rFonts w:ascii="Times New Roman" w:hAnsi="Times New Roman" w:cs="Times New Roman"/>
        </w:rPr>
        <w:t>gastric</w:t>
      </w:r>
      <w:proofErr w:type="spellEnd"/>
      <w:r w:rsidRPr="00C94B42">
        <w:rPr>
          <w:rFonts w:ascii="Times New Roman" w:hAnsi="Times New Roman" w:cs="Times New Roman"/>
        </w:rPr>
        <w:t xml:space="preserve"> </w:t>
      </w:r>
      <w:proofErr w:type="spellStart"/>
      <w:r w:rsidRPr="00C94B42">
        <w:rPr>
          <w:rFonts w:ascii="Times New Roman" w:hAnsi="Times New Roman" w:cs="Times New Roman"/>
        </w:rPr>
        <w:t>atrophy</w:t>
      </w:r>
      <w:proofErr w:type="spellEnd"/>
      <w:r w:rsidRPr="00C94B42">
        <w:rPr>
          <w:rFonts w:ascii="Times New Roman" w:hAnsi="Times New Roman" w:cs="Times New Roman"/>
        </w:rPr>
        <w:t xml:space="preserve"> in Helicobacter </w:t>
      </w:r>
      <w:proofErr w:type="spellStart"/>
      <w:r w:rsidRPr="00C94B42">
        <w:rPr>
          <w:rFonts w:ascii="Times New Roman" w:hAnsi="Times New Roman" w:cs="Times New Roman"/>
        </w:rPr>
        <w:t>pylori</w:t>
      </w:r>
      <w:proofErr w:type="spellEnd"/>
      <w:r w:rsidRPr="00C94B42">
        <w:rPr>
          <w:rFonts w:ascii="Times New Roman" w:hAnsi="Times New Roman" w:cs="Times New Roman"/>
        </w:rPr>
        <w:t xml:space="preserve"> </w:t>
      </w:r>
      <w:proofErr w:type="spellStart"/>
      <w:r w:rsidRPr="00C94B42">
        <w:rPr>
          <w:rFonts w:ascii="Times New Roman" w:hAnsi="Times New Roman" w:cs="Times New Roman"/>
        </w:rPr>
        <w:t>gastritis</w:t>
      </w:r>
      <w:proofErr w:type="spellEnd"/>
      <w:r w:rsidRPr="00C94B42">
        <w:rPr>
          <w:rFonts w:ascii="Times New Roman" w:hAnsi="Times New Roman" w:cs="Times New Roman"/>
        </w:rPr>
        <w:t xml:space="preserve"> </w:t>
      </w:r>
      <w:proofErr w:type="spellStart"/>
      <w:r w:rsidRPr="00C94B42">
        <w:rPr>
          <w:rFonts w:ascii="Times New Roman" w:hAnsi="Times New Roman" w:cs="Times New Roman"/>
        </w:rPr>
        <w:t>is</w:t>
      </w:r>
      <w:proofErr w:type="spellEnd"/>
      <w:r w:rsidRPr="00C94B42">
        <w:rPr>
          <w:rFonts w:ascii="Times New Roman" w:hAnsi="Times New Roman" w:cs="Times New Roman"/>
        </w:rPr>
        <w:t xml:space="preserve"> distinct </w:t>
      </w:r>
      <w:proofErr w:type="spellStart"/>
      <w:r w:rsidRPr="00C94B42">
        <w:rPr>
          <w:rFonts w:ascii="Times New Roman" w:hAnsi="Times New Roman" w:cs="Times New Roman"/>
        </w:rPr>
        <w:t>from</w:t>
      </w:r>
      <w:proofErr w:type="spellEnd"/>
      <w:r w:rsidRPr="00C94B42">
        <w:rPr>
          <w:rFonts w:ascii="Times New Roman" w:hAnsi="Times New Roman" w:cs="Times New Roman"/>
        </w:rPr>
        <w:t xml:space="preserve"> </w:t>
      </w:r>
      <w:proofErr w:type="spellStart"/>
      <w:r w:rsidRPr="00C94B42">
        <w:rPr>
          <w:rFonts w:ascii="Times New Roman" w:hAnsi="Times New Roman" w:cs="Times New Roman"/>
        </w:rPr>
        <w:t>autoimmune</w:t>
      </w:r>
      <w:proofErr w:type="spellEnd"/>
      <w:r w:rsidRPr="00C94B42">
        <w:rPr>
          <w:rFonts w:ascii="Times New Roman" w:hAnsi="Times New Roman" w:cs="Times New Roman"/>
        </w:rPr>
        <w:t xml:space="preserve"> </w:t>
      </w:r>
      <w:proofErr w:type="spellStart"/>
      <w:r w:rsidRPr="00C94B42">
        <w:rPr>
          <w:rFonts w:ascii="Times New Roman" w:hAnsi="Times New Roman" w:cs="Times New Roman"/>
        </w:rPr>
        <w:t>gastritis</w:t>
      </w:r>
      <w:proofErr w:type="spellEnd"/>
      <w:r w:rsidRPr="00C94B42">
        <w:rPr>
          <w:rFonts w:ascii="Times New Roman" w:hAnsi="Times New Roman" w:cs="Times New Roman"/>
        </w:rPr>
        <w:t xml:space="preserve">. </w:t>
      </w:r>
      <w:proofErr w:type="gramStart"/>
      <w:r w:rsidRPr="0030108C">
        <w:rPr>
          <w:rFonts w:ascii="Times New Roman" w:hAnsi="Times New Roman" w:cs="Times New Roman"/>
          <w:lang w:val="en-US"/>
        </w:rPr>
        <w:t xml:space="preserve">J </w:t>
      </w:r>
      <w:proofErr w:type="spellStart"/>
      <w:r w:rsidRPr="0030108C">
        <w:rPr>
          <w:rFonts w:ascii="Times New Roman" w:hAnsi="Times New Roman" w:cs="Times New Roman"/>
          <w:lang w:val="en-US"/>
        </w:rPr>
        <w:t>Clin</w:t>
      </w:r>
      <w:proofErr w:type="spellEnd"/>
      <w:r w:rsidRPr="003010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108C">
        <w:rPr>
          <w:rFonts w:ascii="Times New Roman" w:hAnsi="Times New Roman" w:cs="Times New Roman"/>
          <w:lang w:val="en-US"/>
        </w:rPr>
        <w:t>Pathol</w:t>
      </w:r>
      <w:proofErr w:type="spellEnd"/>
      <w:r w:rsidRPr="0030108C">
        <w:rPr>
          <w:rFonts w:ascii="Times New Roman" w:hAnsi="Times New Roman" w:cs="Times New Roman"/>
          <w:lang w:val="en-US"/>
        </w:rPr>
        <w:t>.</w:t>
      </w:r>
      <w:proofErr w:type="gramEnd"/>
      <w:r w:rsidRPr="0030108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0108C">
        <w:rPr>
          <w:rFonts w:ascii="Times New Roman" w:hAnsi="Times New Roman" w:cs="Times New Roman"/>
          <w:lang w:val="en-US"/>
        </w:rPr>
        <w:t>2016 Jan 4.</w:t>
      </w:r>
      <w:proofErr w:type="gramEnd"/>
      <w:r w:rsidRPr="0030108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108C">
        <w:rPr>
          <w:rFonts w:ascii="Times New Roman" w:hAnsi="Times New Roman" w:cs="Times New Roman"/>
          <w:lang w:val="en-US"/>
        </w:rPr>
        <w:t>pii</w:t>
      </w:r>
      <w:proofErr w:type="spellEnd"/>
      <w:proofErr w:type="gramEnd"/>
      <w:r w:rsidRPr="0030108C">
        <w:rPr>
          <w:rFonts w:ascii="Times New Roman" w:hAnsi="Times New Roman" w:cs="Times New Roman"/>
          <w:lang w:val="en-US"/>
        </w:rPr>
        <w:t xml:space="preserve">: jclinpath-2015-203405. </w:t>
      </w:r>
      <w:proofErr w:type="spellStart"/>
      <w:proofErr w:type="gramStart"/>
      <w:r w:rsidRPr="0030108C"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Pr="0030108C">
        <w:rPr>
          <w:rFonts w:ascii="Times New Roman" w:hAnsi="Times New Roman" w:cs="Times New Roman"/>
          <w:lang w:val="en-US"/>
        </w:rPr>
        <w:t>: 10.1136/jclinpath-2015-203405.</w:t>
      </w:r>
    </w:p>
    <w:p w:rsidR="00C94B42" w:rsidRPr="0030108C" w:rsidRDefault="00C94B42" w:rsidP="00C94B42">
      <w:pPr>
        <w:jc w:val="both"/>
        <w:rPr>
          <w:rFonts w:ascii="Times New Roman" w:hAnsi="Times New Roman" w:cs="Times New Roman"/>
          <w:lang w:val="en-US"/>
        </w:rPr>
      </w:pPr>
      <w:r w:rsidRPr="0030108C">
        <w:rPr>
          <w:rFonts w:ascii="Times New Roman" w:hAnsi="Times New Roman" w:cs="Times New Roman"/>
          <w:b/>
          <w:lang w:val="en-US"/>
        </w:rPr>
        <w:t xml:space="preserve">Valdes </w:t>
      </w:r>
      <w:proofErr w:type="spellStart"/>
      <w:r w:rsidRPr="0030108C">
        <w:rPr>
          <w:rFonts w:ascii="Times New Roman" w:hAnsi="Times New Roman" w:cs="Times New Roman"/>
          <w:b/>
          <w:lang w:val="en-US"/>
        </w:rPr>
        <w:t>Socin</w:t>
      </w:r>
      <w:proofErr w:type="spellEnd"/>
      <w:r w:rsidRPr="0030108C">
        <w:rPr>
          <w:rFonts w:ascii="Times New Roman" w:hAnsi="Times New Roman" w:cs="Times New Roman"/>
          <w:b/>
          <w:lang w:val="en-US"/>
        </w:rPr>
        <w:t xml:space="preserve"> H, </w:t>
      </w:r>
      <w:proofErr w:type="spellStart"/>
      <w:r w:rsidRPr="0030108C">
        <w:rPr>
          <w:rFonts w:ascii="Times New Roman" w:hAnsi="Times New Roman" w:cs="Times New Roman"/>
          <w:b/>
          <w:lang w:val="en-US"/>
        </w:rPr>
        <w:t>Loly</w:t>
      </w:r>
      <w:proofErr w:type="spellEnd"/>
      <w:r w:rsidRPr="0030108C">
        <w:rPr>
          <w:rFonts w:ascii="Times New Roman" w:hAnsi="Times New Roman" w:cs="Times New Roman"/>
          <w:b/>
          <w:lang w:val="en-US"/>
        </w:rPr>
        <w:t xml:space="preserve"> J, </w:t>
      </w:r>
      <w:proofErr w:type="spellStart"/>
      <w:r w:rsidRPr="0030108C">
        <w:rPr>
          <w:rFonts w:ascii="Times New Roman" w:hAnsi="Times New Roman" w:cs="Times New Roman"/>
          <w:b/>
          <w:lang w:val="en-US"/>
        </w:rPr>
        <w:t>Gast</w:t>
      </w:r>
      <w:proofErr w:type="spellEnd"/>
      <w:r w:rsidRPr="0030108C">
        <w:rPr>
          <w:rFonts w:ascii="Times New Roman" w:hAnsi="Times New Roman" w:cs="Times New Roman"/>
          <w:b/>
          <w:lang w:val="en-US"/>
        </w:rPr>
        <w:t xml:space="preserve"> P et al. </w:t>
      </w:r>
      <w:r w:rsidRPr="0030108C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Pr="0030108C">
        <w:rPr>
          <w:rFonts w:ascii="Times New Roman" w:hAnsi="Times New Roman" w:cs="Times New Roman"/>
          <w:lang w:val="en-US"/>
        </w:rPr>
        <w:t>thyrogastric</w:t>
      </w:r>
      <w:proofErr w:type="spellEnd"/>
      <w:r w:rsidRPr="0030108C">
        <w:rPr>
          <w:rFonts w:ascii="Times New Roman" w:hAnsi="Times New Roman" w:cs="Times New Roman"/>
          <w:lang w:val="en-US"/>
        </w:rPr>
        <w:t xml:space="preserve"> syndrome: an under diagnosed etiology for acquired gastric neuroendocrine tumors. </w:t>
      </w:r>
      <w:proofErr w:type="gramStart"/>
      <w:r w:rsidRPr="0030108C">
        <w:rPr>
          <w:rFonts w:ascii="Times New Roman" w:hAnsi="Times New Roman" w:cs="Times New Roman"/>
          <w:lang w:val="en-US"/>
        </w:rPr>
        <w:t>A Case Report.</w:t>
      </w:r>
      <w:proofErr w:type="gramEnd"/>
      <w:r w:rsidRPr="0030108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0108C">
        <w:rPr>
          <w:rFonts w:ascii="Times New Roman" w:hAnsi="Times New Roman" w:cs="Times New Roman"/>
          <w:lang w:val="en-US"/>
        </w:rPr>
        <w:t>Abstract book.</w:t>
      </w:r>
      <w:proofErr w:type="gramEnd"/>
      <w:r w:rsidRPr="0030108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0108C">
        <w:rPr>
          <w:rFonts w:ascii="Times New Roman" w:hAnsi="Times New Roman" w:cs="Times New Roman"/>
          <w:lang w:val="en-US"/>
        </w:rPr>
        <w:t>MEN World.</w:t>
      </w:r>
      <w:proofErr w:type="gramEnd"/>
      <w:r w:rsidRPr="0030108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0108C">
        <w:rPr>
          <w:rFonts w:ascii="Times New Roman" w:hAnsi="Times New Roman" w:cs="Times New Roman"/>
          <w:lang w:val="en-US"/>
        </w:rPr>
        <w:t>Liège 2012.</w:t>
      </w:r>
      <w:proofErr w:type="gramEnd"/>
    </w:p>
    <w:p w:rsidR="00C94B42" w:rsidRPr="0030108C" w:rsidRDefault="00C94B42" w:rsidP="00C94B42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C94B42">
        <w:rPr>
          <w:rFonts w:ascii="Times New Roman" w:hAnsi="Times New Roman" w:cs="Times New Roman"/>
          <w:b/>
          <w:lang w:val="en-US"/>
        </w:rPr>
        <w:t>Khalife</w:t>
      </w:r>
      <w:proofErr w:type="spellEnd"/>
      <w:r w:rsidRPr="00C94B42">
        <w:rPr>
          <w:rFonts w:ascii="Times New Roman" w:hAnsi="Times New Roman" w:cs="Times New Roman"/>
          <w:b/>
          <w:lang w:val="en-US"/>
        </w:rPr>
        <w:t xml:space="preserve"> A, Valdes-</w:t>
      </w:r>
      <w:proofErr w:type="spellStart"/>
      <w:r w:rsidRPr="00C94B42">
        <w:rPr>
          <w:rFonts w:ascii="Times New Roman" w:hAnsi="Times New Roman" w:cs="Times New Roman"/>
          <w:b/>
          <w:lang w:val="en-US"/>
        </w:rPr>
        <w:t>Socin</w:t>
      </w:r>
      <w:proofErr w:type="spellEnd"/>
      <w:r w:rsidRPr="00C94B42">
        <w:rPr>
          <w:rFonts w:ascii="Times New Roman" w:hAnsi="Times New Roman" w:cs="Times New Roman"/>
          <w:b/>
          <w:lang w:val="en-US"/>
        </w:rPr>
        <w:t xml:space="preserve"> H, </w:t>
      </w:r>
      <w:proofErr w:type="spellStart"/>
      <w:r w:rsidRPr="00C94B42">
        <w:rPr>
          <w:rFonts w:ascii="Times New Roman" w:hAnsi="Times New Roman" w:cs="Times New Roman"/>
          <w:b/>
          <w:lang w:val="en-US"/>
        </w:rPr>
        <w:t>Beckers</w:t>
      </w:r>
      <w:proofErr w:type="spellEnd"/>
      <w:r w:rsidRPr="00C94B42">
        <w:rPr>
          <w:rFonts w:ascii="Times New Roman" w:hAnsi="Times New Roman" w:cs="Times New Roman"/>
          <w:b/>
          <w:lang w:val="en-US"/>
        </w:rPr>
        <w:t xml:space="preserve"> A. </w:t>
      </w:r>
      <w:proofErr w:type="spellStart"/>
      <w:r w:rsidRPr="00C94B42">
        <w:rPr>
          <w:rFonts w:ascii="Times New Roman" w:hAnsi="Times New Roman" w:cs="Times New Roman"/>
          <w:lang w:val="en-US"/>
        </w:rPr>
        <w:t>Controverses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94B42">
        <w:rPr>
          <w:rFonts w:ascii="Times New Roman" w:hAnsi="Times New Roman" w:cs="Times New Roman"/>
          <w:lang w:val="en-US"/>
        </w:rPr>
        <w:t>thérapeutiques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C94B42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C94B42">
        <w:rPr>
          <w:rFonts w:ascii="Times New Roman" w:hAnsi="Times New Roman" w:cs="Times New Roman"/>
          <w:lang w:val="en-US"/>
        </w:rPr>
        <w:t>traitement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Pr="00C94B42">
        <w:rPr>
          <w:rFonts w:ascii="Times New Roman" w:hAnsi="Times New Roman" w:cs="Times New Roman"/>
          <w:lang w:val="en-US"/>
        </w:rPr>
        <w:t>maladie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94B42">
        <w:rPr>
          <w:rFonts w:ascii="Times New Roman" w:hAnsi="Times New Roman" w:cs="Times New Roman"/>
          <w:lang w:val="en-US"/>
        </w:rPr>
        <w:t>Basedow</w:t>
      </w:r>
      <w:proofErr w:type="spellEnd"/>
      <w:r w:rsidRPr="00C94B42">
        <w:rPr>
          <w:rFonts w:ascii="Times New Roman" w:hAnsi="Times New Roman" w:cs="Times New Roman"/>
          <w:lang w:val="en-US"/>
        </w:rPr>
        <w:t xml:space="preserve">. </w:t>
      </w:r>
      <w:r w:rsidRPr="0030108C">
        <w:rPr>
          <w:rFonts w:ascii="Times New Roman" w:hAnsi="Times New Roman" w:cs="Times New Roman"/>
          <w:lang w:val="en-US"/>
        </w:rPr>
        <w:t>Rev Med Liège 1999 54: 606-610</w:t>
      </w:r>
    </w:p>
    <w:p w:rsidR="00C94B42" w:rsidRPr="0030108C" w:rsidRDefault="00C94B42" w:rsidP="00C94B42">
      <w:pPr>
        <w:jc w:val="both"/>
        <w:rPr>
          <w:rFonts w:ascii="Times New Roman" w:hAnsi="Times New Roman" w:cs="Times New Roman"/>
        </w:rPr>
      </w:pPr>
      <w:proofErr w:type="spellStart"/>
      <w:r w:rsidRPr="0030108C">
        <w:rPr>
          <w:rFonts w:ascii="Times New Roman" w:hAnsi="Times New Roman" w:cs="Times New Roman"/>
          <w:b/>
          <w:lang w:val="en-US"/>
        </w:rPr>
        <w:t>Livadariu</w:t>
      </w:r>
      <w:proofErr w:type="spellEnd"/>
      <w:r w:rsidRPr="0030108C">
        <w:rPr>
          <w:rFonts w:ascii="Times New Roman" w:hAnsi="Times New Roman" w:cs="Times New Roman"/>
          <w:b/>
          <w:lang w:val="en-US"/>
        </w:rPr>
        <w:t xml:space="preserve"> E, Valdes-</w:t>
      </w:r>
      <w:proofErr w:type="spellStart"/>
      <w:r w:rsidRPr="0030108C">
        <w:rPr>
          <w:rFonts w:ascii="Times New Roman" w:hAnsi="Times New Roman" w:cs="Times New Roman"/>
          <w:b/>
          <w:lang w:val="en-US"/>
        </w:rPr>
        <w:t>Socin</w:t>
      </w:r>
      <w:proofErr w:type="spellEnd"/>
      <w:r w:rsidRPr="0030108C">
        <w:rPr>
          <w:rFonts w:ascii="Times New Roman" w:hAnsi="Times New Roman" w:cs="Times New Roman"/>
          <w:b/>
          <w:lang w:val="en-US"/>
        </w:rPr>
        <w:t xml:space="preserve"> H, </w:t>
      </w:r>
      <w:proofErr w:type="spellStart"/>
      <w:r w:rsidRPr="0030108C">
        <w:rPr>
          <w:rFonts w:ascii="Times New Roman" w:hAnsi="Times New Roman" w:cs="Times New Roman"/>
          <w:b/>
          <w:lang w:val="en-US"/>
        </w:rPr>
        <w:t>Burlacu</w:t>
      </w:r>
      <w:proofErr w:type="spellEnd"/>
      <w:r w:rsidRPr="0030108C">
        <w:rPr>
          <w:rFonts w:ascii="Times New Roman" w:hAnsi="Times New Roman" w:cs="Times New Roman"/>
          <w:b/>
          <w:lang w:val="en-US"/>
        </w:rPr>
        <w:t xml:space="preserve"> MC et al. </w:t>
      </w:r>
      <w:proofErr w:type="spellStart"/>
      <w:r w:rsidRPr="0030108C">
        <w:rPr>
          <w:rFonts w:ascii="Times New Roman" w:hAnsi="Times New Roman" w:cs="Times New Roman"/>
          <w:lang w:val="en-US"/>
        </w:rPr>
        <w:t>Pseudomalabsorption</w:t>
      </w:r>
      <w:proofErr w:type="spellEnd"/>
      <w:r w:rsidRPr="0030108C">
        <w:rPr>
          <w:rFonts w:ascii="Times New Roman" w:hAnsi="Times New Roman" w:cs="Times New Roman"/>
          <w:lang w:val="en-US"/>
        </w:rPr>
        <w:t xml:space="preserve"> of thyroid hormones: case report and review of the literature. </w:t>
      </w:r>
      <w:r w:rsidRPr="0030108C">
        <w:rPr>
          <w:rFonts w:ascii="Times New Roman" w:hAnsi="Times New Roman" w:cs="Times New Roman"/>
        </w:rPr>
        <w:t xml:space="preserve">Ann </w:t>
      </w:r>
      <w:proofErr w:type="spellStart"/>
      <w:r w:rsidRPr="0030108C">
        <w:rPr>
          <w:rFonts w:ascii="Times New Roman" w:hAnsi="Times New Roman" w:cs="Times New Roman"/>
        </w:rPr>
        <w:t>Endocrinol</w:t>
      </w:r>
      <w:proofErr w:type="spellEnd"/>
      <w:r w:rsidRPr="0030108C">
        <w:rPr>
          <w:rFonts w:ascii="Times New Roman" w:hAnsi="Times New Roman" w:cs="Times New Roman"/>
        </w:rPr>
        <w:t xml:space="preserve"> (Paris). 2007, 68:460-3.</w:t>
      </w:r>
    </w:p>
    <w:p w:rsidR="00C94B42" w:rsidRDefault="00C94B42" w:rsidP="00C94B42">
      <w:pPr>
        <w:jc w:val="both"/>
        <w:rPr>
          <w:rFonts w:ascii="Times New Roman" w:hAnsi="Times New Roman" w:cs="Times New Roman"/>
        </w:rPr>
      </w:pPr>
      <w:proofErr w:type="spellStart"/>
      <w:r w:rsidRPr="0030108C">
        <w:rPr>
          <w:rFonts w:ascii="Times New Roman" w:hAnsi="Times New Roman" w:cs="Times New Roman"/>
          <w:b/>
        </w:rPr>
        <w:t>Valdes</w:t>
      </w:r>
      <w:proofErr w:type="spellEnd"/>
      <w:r w:rsidRPr="0030108C">
        <w:rPr>
          <w:rFonts w:ascii="Times New Roman" w:hAnsi="Times New Roman" w:cs="Times New Roman"/>
          <w:b/>
        </w:rPr>
        <w:t xml:space="preserve"> Socin, H, Tome M, </w:t>
      </w:r>
      <w:proofErr w:type="spellStart"/>
      <w:r w:rsidRPr="0030108C">
        <w:rPr>
          <w:rFonts w:ascii="Times New Roman" w:hAnsi="Times New Roman" w:cs="Times New Roman"/>
          <w:b/>
        </w:rPr>
        <w:t>Lutteri</w:t>
      </w:r>
      <w:proofErr w:type="spellEnd"/>
      <w:r w:rsidRPr="0030108C">
        <w:rPr>
          <w:rFonts w:ascii="Times New Roman" w:hAnsi="Times New Roman" w:cs="Times New Roman"/>
          <w:b/>
        </w:rPr>
        <w:t xml:space="preserve"> L  et al. </w:t>
      </w:r>
      <w:proofErr w:type="gramStart"/>
      <w:r w:rsidRPr="0030108C">
        <w:rPr>
          <w:rFonts w:ascii="Times New Roman" w:hAnsi="Times New Roman" w:cs="Times New Roman"/>
          <w:lang w:val="en-US"/>
        </w:rPr>
        <w:t>Auto-immune gastritis characteristics in a large series of patients with auto-immune thyroiditis.</w:t>
      </w:r>
      <w:proofErr w:type="gramEnd"/>
      <w:r w:rsidRPr="0030108C">
        <w:rPr>
          <w:rFonts w:ascii="Times New Roman" w:hAnsi="Times New Roman" w:cs="Times New Roman"/>
          <w:lang w:val="en-US"/>
        </w:rPr>
        <w:t xml:space="preserve">  </w:t>
      </w:r>
      <w:r w:rsidRPr="0030108C">
        <w:rPr>
          <w:rFonts w:ascii="Times New Roman" w:hAnsi="Times New Roman" w:cs="Times New Roman"/>
        </w:rPr>
        <w:t xml:space="preserve">Acta </w:t>
      </w:r>
      <w:proofErr w:type="spellStart"/>
      <w:r w:rsidRPr="0030108C">
        <w:rPr>
          <w:rFonts w:ascii="Times New Roman" w:hAnsi="Times New Roman" w:cs="Times New Roman"/>
        </w:rPr>
        <w:t>Gastroenterol</w:t>
      </w:r>
      <w:proofErr w:type="spellEnd"/>
      <w:r w:rsidRPr="0030108C">
        <w:rPr>
          <w:rFonts w:ascii="Times New Roman" w:hAnsi="Times New Roman" w:cs="Times New Roman"/>
        </w:rPr>
        <w:t xml:space="preserve"> </w:t>
      </w:r>
      <w:proofErr w:type="spellStart"/>
      <w:r w:rsidRPr="0030108C">
        <w:rPr>
          <w:rFonts w:ascii="Times New Roman" w:hAnsi="Times New Roman" w:cs="Times New Roman"/>
        </w:rPr>
        <w:t>Belg</w:t>
      </w:r>
      <w:proofErr w:type="spellEnd"/>
      <w:r w:rsidRPr="0030108C">
        <w:rPr>
          <w:rFonts w:ascii="Times New Roman" w:hAnsi="Times New Roman" w:cs="Times New Roman"/>
        </w:rPr>
        <w:t xml:space="preserve"> AGEB 2012, fasc1 (abstract). http://hdl.handle.net/2268/110850. </w:t>
      </w:r>
    </w:p>
    <w:p w:rsidR="00C94B42" w:rsidRPr="0030108C" w:rsidRDefault="00C94B42" w:rsidP="00C94B42">
      <w:pPr>
        <w:jc w:val="both"/>
        <w:rPr>
          <w:rFonts w:ascii="Times New Roman" w:hAnsi="Times New Roman" w:cs="Times New Roman"/>
        </w:rPr>
      </w:pPr>
      <w:proofErr w:type="spellStart"/>
      <w:r w:rsidRPr="0030108C">
        <w:rPr>
          <w:rFonts w:ascii="Times New Roman" w:hAnsi="Times New Roman" w:cs="Times New Roman"/>
          <w:b/>
        </w:rPr>
        <w:t>Valdes</w:t>
      </w:r>
      <w:proofErr w:type="spellEnd"/>
      <w:r w:rsidRPr="0030108C">
        <w:rPr>
          <w:rFonts w:ascii="Times New Roman" w:hAnsi="Times New Roman" w:cs="Times New Roman"/>
          <w:b/>
        </w:rPr>
        <w:t xml:space="preserve">-Socin H, </w:t>
      </w:r>
      <w:proofErr w:type="spellStart"/>
      <w:r w:rsidRPr="0030108C">
        <w:rPr>
          <w:rFonts w:ascii="Times New Roman" w:hAnsi="Times New Roman" w:cs="Times New Roman"/>
          <w:b/>
        </w:rPr>
        <w:t>Lutteri</w:t>
      </w:r>
      <w:proofErr w:type="spellEnd"/>
      <w:r w:rsidRPr="0030108C">
        <w:rPr>
          <w:rFonts w:ascii="Times New Roman" w:hAnsi="Times New Roman" w:cs="Times New Roman"/>
          <w:b/>
        </w:rPr>
        <w:t xml:space="preserve"> L, Latta A et al. </w:t>
      </w:r>
      <w:r w:rsidRPr="0030108C">
        <w:rPr>
          <w:rFonts w:ascii="Times New Roman" w:hAnsi="Times New Roman" w:cs="Times New Roman"/>
        </w:rPr>
        <w:t xml:space="preserve">Prévalence de gastrite auto-immune  et études histologiques dans une série prospective de 240 patients avec thyroïdite de Hashimoto. </w:t>
      </w:r>
      <w:proofErr w:type="spellStart"/>
      <w:r w:rsidRPr="0030108C">
        <w:rPr>
          <w:rFonts w:ascii="Times New Roman" w:hAnsi="Times New Roman" w:cs="Times New Roman"/>
        </w:rPr>
        <w:t>European</w:t>
      </w:r>
      <w:proofErr w:type="spellEnd"/>
      <w:r w:rsidRPr="0030108C">
        <w:rPr>
          <w:rFonts w:ascii="Times New Roman" w:hAnsi="Times New Roman" w:cs="Times New Roman"/>
        </w:rPr>
        <w:t xml:space="preserve"> Neuroendocrine Association - Liège, 22-25 septembre 2010. http://hdl.handle.net/2268/733</w:t>
      </w:r>
      <w:r>
        <w:rPr>
          <w:rFonts w:ascii="Times New Roman" w:hAnsi="Times New Roman" w:cs="Times New Roman"/>
        </w:rPr>
        <w:t xml:space="preserve">80. </w:t>
      </w:r>
    </w:p>
    <w:p w:rsidR="00C94B42" w:rsidRPr="0030108C" w:rsidRDefault="00C94B42" w:rsidP="00C94B42">
      <w:pPr>
        <w:jc w:val="both"/>
        <w:rPr>
          <w:rFonts w:ascii="Times New Roman" w:hAnsi="Times New Roman" w:cs="Times New Roman"/>
          <w:b/>
        </w:rPr>
      </w:pPr>
      <w:proofErr w:type="spellStart"/>
      <w:r w:rsidRPr="0030108C">
        <w:rPr>
          <w:rFonts w:ascii="Times New Roman" w:hAnsi="Times New Roman" w:cs="Times New Roman"/>
          <w:b/>
        </w:rPr>
        <w:t>Valdes</w:t>
      </w:r>
      <w:proofErr w:type="spellEnd"/>
      <w:r w:rsidRPr="0030108C">
        <w:rPr>
          <w:rFonts w:ascii="Times New Roman" w:hAnsi="Times New Roman" w:cs="Times New Roman"/>
          <w:b/>
        </w:rPr>
        <w:t xml:space="preserve"> Socin H, Tome Garcia M, </w:t>
      </w:r>
      <w:proofErr w:type="spellStart"/>
      <w:r w:rsidRPr="0030108C">
        <w:rPr>
          <w:rFonts w:ascii="Times New Roman" w:hAnsi="Times New Roman" w:cs="Times New Roman"/>
          <w:b/>
        </w:rPr>
        <w:t>Lutteri</w:t>
      </w:r>
      <w:proofErr w:type="spellEnd"/>
      <w:r w:rsidRPr="0030108C">
        <w:rPr>
          <w:rFonts w:ascii="Times New Roman" w:hAnsi="Times New Roman" w:cs="Times New Roman"/>
          <w:b/>
        </w:rPr>
        <w:t xml:space="preserve">, L et al.  </w:t>
      </w:r>
      <w:proofErr w:type="gramStart"/>
      <w:r w:rsidRPr="0030108C">
        <w:rPr>
          <w:rFonts w:ascii="Times New Roman" w:hAnsi="Times New Roman" w:cs="Times New Roman"/>
          <w:lang w:val="en-US"/>
        </w:rPr>
        <w:t>Prevalence and prediction of gastric mucosal abnormalities in a prospective series of 50 patients with Graves-</w:t>
      </w:r>
      <w:proofErr w:type="spellStart"/>
      <w:r w:rsidRPr="0030108C">
        <w:rPr>
          <w:rFonts w:ascii="Times New Roman" w:hAnsi="Times New Roman" w:cs="Times New Roman"/>
          <w:lang w:val="en-US"/>
        </w:rPr>
        <w:t>Basedow</w:t>
      </w:r>
      <w:proofErr w:type="spellEnd"/>
      <w:r w:rsidRPr="0030108C">
        <w:rPr>
          <w:rFonts w:ascii="Times New Roman" w:hAnsi="Times New Roman" w:cs="Times New Roman"/>
          <w:lang w:val="en-US"/>
        </w:rPr>
        <w:t xml:space="preserve"> disease.</w:t>
      </w:r>
      <w:proofErr w:type="gramEnd"/>
      <w:r w:rsidRPr="0030108C">
        <w:rPr>
          <w:rFonts w:ascii="Times New Roman" w:hAnsi="Times New Roman" w:cs="Times New Roman"/>
          <w:lang w:val="en-US"/>
        </w:rPr>
        <w:t xml:space="preserve"> </w:t>
      </w:r>
      <w:r w:rsidRPr="0030108C">
        <w:rPr>
          <w:rFonts w:ascii="Times New Roman" w:hAnsi="Times New Roman" w:cs="Times New Roman"/>
        </w:rPr>
        <w:t xml:space="preserve">Acta Clin </w:t>
      </w:r>
      <w:proofErr w:type="spellStart"/>
      <w:r w:rsidRPr="0030108C">
        <w:rPr>
          <w:rFonts w:ascii="Times New Roman" w:hAnsi="Times New Roman" w:cs="Times New Roman"/>
        </w:rPr>
        <w:t>Belg</w:t>
      </w:r>
      <w:proofErr w:type="spellEnd"/>
      <w:r w:rsidRPr="0030108C">
        <w:rPr>
          <w:rFonts w:ascii="Times New Roman" w:hAnsi="Times New Roman" w:cs="Times New Roman"/>
        </w:rPr>
        <w:t xml:space="preserve"> 2011 (abstract). http://hdl.handle.net/2268/101004. </w:t>
      </w:r>
    </w:p>
    <w:p w:rsidR="00C94B42" w:rsidRDefault="00C94B42" w:rsidP="00C94B42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30108C">
        <w:rPr>
          <w:rFonts w:ascii="Times New Roman" w:hAnsi="Times New Roman" w:cs="Times New Roman"/>
          <w:b/>
        </w:rPr>
        <w:t>Valdes</w:t>
      </w:r>
      <w:proofErr w:type="spellEnd"/>
      <w:r w:rsidRPr="0030108C">
        <w:rPr>
          <w:rFonts w:ascii="Times New Roman" w:hAnsi="Times New Roman" w:cs="Times New Roman"/>
          <w:b/>
        </w:rPr>
        <w:t xml:space="preserve"> Socin H, Tome Garcia M, </w:t>
      </w:r>
      <w:proofErr w:type="spellStart"/>
      <w:r w:rsidRPr="0030108C">
        <w:rPr>
          <w:rFonts w:ascii="Times New Roman" w:hAnsi="Times New Roman" w:cs="Times New Roman"/>
          <w:b/>
        </w:rPr>
        <w:t>Lutteri</w:t>
      </w:r>
      <w:proofErr w:type="spellEnd"/>
      <w:r w:rsidRPr="0030108C">
        <w:rPr>
          <w:rFonts w:ascii="Times New Roman" w:hAnsi="Times New Roman" w:cs="Times New Roman"/>
          <w:b/>
        </w:rPr>
        <w:t xml:space="preserve"> L, et al. </w:t>
      </w:r>
      <w:proofErr w:type="gramStart"/>
      <w:r w:rsidRPr="0030108C">
        <w:rPr>
          <w:rFonts w:ascii="Times New Roman" w:hAnsi="Times New Roman" w:cs="Times New Roman"/>
          <w:lang w:val="en-US"/>
        </w:rPr>
        <w:t>Auto-immune gastritis characteristics in a large series of patients with auto-immune thyroiditis.</w:t>
      </w:r>
      <w:proofErr w:type="gramEnd"/>
      <w:r w:rsidRPr="0030108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108C">
        <w:rPr>
          <w:rFonts w:ascii="Times New Roman" w:hAnsi="Times New Roman" w:cs="Times New Roman"/>
          <w:lang w:val="en-US"/>
        </w:rPr>
        <w:t>XXIVth</w:t>
      </w:r>
      <w:proofErr w:type="spellEnd"/>
      <w:r w:rsidRPr="0030108C">
        <w:rPr>
          <w:rFonts w:ascii="Times New Roman" w:hAnsi="Times New Roman" w:cs="Times New Roman"/>
          <w:lang w:val="en-US"/>
        </w:rPr>
        <w:t xml:space="preserve"> Belgian Week of Gastroenterology 2012 - Abstract book.</w:t>
      </w:r>
      <w:proofErr w:type="gramEnd"/>
      <w:r w:rsidRPr="0030108C">
        <w:rPr>
          <w:rFonts w:ascii="Times New Roman" w:hAnsi="Times New Roman" w:cs="Times New Roman"/>
          <w:lang w:val="en-US"/>
        </w:rPr>
        <w:t xml:space="preserve"> http://hdl.handle.net/2268/110850. </w:t>
      </w:r>
    </w:p>
    <w:p w:rsidR="00C94B42" w:rsidRPr="005B0467" w:rsidRDefault="00C94B42" w:rsidP="00C94B42">
      <w:pPr>
        <w:jc w:val="both"/>
        <w:rPr>
          <w:rFonts w:ascii="Times New Roman" w:hAnsi="Times New Roman" w:cs="Times New Roman"/>
        </w:rPr>
      </w:pPr>
      <w:proofErr w:type="spellStart"/>
      <w:r w:rsidRPr="0030108C">
        <w:rPr>
          <w:rFonts w:ascii="Times New Roman" w:hAnsi="Times New Roman" w:cs="Times New Roman"/>
          <w:b/>
          <w:lang w:val="en-US"/>
        </w:rPr>
        <w:t>Vranken</w:t>
      </w:r>
      <w:proofErr w:type="spellEnd"/>
      <w:r w:rsidRPr="0030108C">
        <w:rPr>
          <w:rFonts w:ascii="Times New Roman" w:hAnsi="Times New Roman" w:cs="Times New Roman"/>
          <w:b/>
          <w:lang w:val="en-US"/>
        </w:rPr>
        <w:t xml:space="preserve"> L, Cavalier E, Valdes-</w:t>
      </w:r>
      <w:proofErr w:type="spellStart"/>
      <w:r w:rsidRPr="0030108C">
        <w:rPr>
          <w:rFonts w:ascii="Times New Roman" w:hAnsi="Times New Roman" w:cs="Times New Roman"/>
          <w:b/>
          <w:lang w:val="en-US"/>
        </w:rPr>
        <w:t>Socin</w:t>
      </w:r>
      <w:proofErr w:type="spellEnd"/>
      <w:r w:rsidRPr="0030108C">
        <w:rPr>
          <w:rFonts w:ascii="Times New Roman" w:hAnsi="Times New Roman" w:cs="Times New Roman"/>
          <w:b/>
          <w:lang w:val="en-US"/>
        </w:rPr>
        <w:t xml:space="preserve"> H</w:t>
      </w:r>
      <w:r w:rsidRPr="0030108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0108C">
        <w:rPr>
          <w:rFonts w:ascii="Times New Roman" w:hAnsi="Times New Roman" w:cs="Times New Roman"/>
          <w:lang w:val="en-US"/>
        </w:rPr>
        <w:t>Holotranscobalamin</w:t>
      </w:r>
      <w:proofErr w:type="spellEnd"/>
      <w:r w:rsidRPr="0030108C">
        <w:rPr>
          <w:rFonts w:ascii="Times New Roman" w:hAnsi="Times New Roman" w:cs="Times New Roman"/>
          <w:lang w:val="en-US"/>
        </w:rPr>
        <w:t xml:space="preserve"> versus Total </w:t>
      </w:r>
      <w:proofErr w:type="spellStart"/>
      <w:r w:rsidRPr="0030108C">
        <w:rPr>
          <w:rFonts w:ascii="Times New Roman" w:hAnsi="Times New Roman" w:cs="Times New Roman"/>
          <w:lang w:val="en-US"/>
        </w:rPr>
        <w:t>Vit</w:t>
      </w:r>
      <w:proofErr w:type="spellEnd"/>
      <w:r w:rsidRPr="0030108C">
        <w:rPr>
          <w:rFonts w:ascii="Times New Roman" w:hAnsi="Times New Roman" w:cs="Times New Roman"/>
          <w:lang w:val="en-US"/>
        </w:rPr>
        <w:t xml:space="preserve"> B12 as Indicators of </w:t>
      </w:r>
      <w:proofErr w:type="spellStart"/>
      <w:r w:rsidRPr="0030108C">
        <w:rPr>
          <w:rFonts w:ascii="Times New Roman" w:hAnsi="Times New Roman" w:cs="Times New Roman"/>
          <w:lang w:val="en-US"/>
        </w:rPr>
        <w:t>Vit</w:t>
      </w:r>
      <w:proofErr w:type="spellEnd"/>
      <w:r w:rsidRPr="0030108C">
        <w:rPr>
          <w:rFonts w:ascii="Times New Roman" w:hAnsi="Times New Roman" w:cs="Times New Roman"/>
          <w:lang w:val="en-US"/>
        </w:rPr>
        <w:t xml:space="preserve"> B12 deficiency in </w:t>
      </w:r>
      <w:proofErr w:type="spellStart"/>
      <w:r w:rsidRPr="0030108C">
        <w:rPr>
          <w:rFonts w:ascii="Times New Roman" w:hAnsi="Times New Roman" w:cs="Times New Roman"/>
          <w:lang w:val="en-US"/>
        </w:rPr>
        <w:t>Thyrogastric</w:t>
      </w:r>
      <w:proofErr w:type="spellEnd"/>
      <w:r w:rsidRPr="0030108C">
        <w:rPr>
          <w:rFonts w:ascii="Times New Roman" w:hAnsi="Times New Roman" w:cs="Times New Roman"/>
          <w:lang w:val="en-US"/>
        </w:rPr>
        <w:t xml:space="preserve"> Syndrome. </w:t>
      </w:r>
      <w:r w:rsidRPr="005B0467">
        <w:rPr>
          <w:rFonts w:ascii="Times New Roman" w:hAnsi="Times New Roman" w:cs="Times New Roman"/>
        </w:rPr>
        <w:t xml:space="preserve">Acta </w:t>
      </w:r>
      <w:proofErr w:type="spellStart"/>
      <w:r w:rsidRPr="005B0467">
        <w:rPr>
          <w:rFonts w:ascii="Times New Roman" w:hAnsi="Times New Roman" w:cs="Times New Roman"/>
        </w:rPr>
        <w:t>Gastroenterol</w:t>
      </w:r>
      <w:proofErr w:type="spellEnd"/>
      <w:r w:rsidRPr="005B0467">
        <w:rPr>
          <w:rFonts w:ascii="Times New Roman" w:hAnsi="Times New Roman" w:cs="Times New Roman"/>
        </w:rPr>
        <w:t xml:space="preserve"> </w:t>
      </w:r>
      <w:proofErr w:type="spellStart"/>
      <w:r w:rsidRPr="005B0467">
        <w:rPr>
          <w:rFonts w:ascii="Times New Roman" w:hAnsi="Times New Roman" w:cs="Times New Roman"/>
        </w:rPr>
        <w:t>Belg</w:t>
      </w:r>
      <w:proofErr w:type="spellEnd"/>
      <w:r w:rsidRPr="005B0467">
        <w:rPr>
          <w:rFonts w:ascii="Times New Roman" w:hAnsi="Times New Roman" w:cs="Times New Roman"/>
        </w:rPr>
        <w:t xml:space="preserve"> 2013 (abstract)</w:t>
      </w:r>
      <w:r w:rsidR="005B0467" w:rsidRPr="005B0467">
        <w:rPr>
          <w:rFonts w:ascii="Times New Roman" w:hAnsi="Times New Roman" w:cs="Times New Roman"/>
        </w:rPr>
        <w:t>.</w:t>
      </w:r>
    </w:p>
    <w:p w:rsidR="005B0467" w:rsidRPr="005B0467" w:rsidRDefault="005B0467" w:rsidP="00C94B42">
      <w:pPr>
        <w:jc w:val="both"/>
        <w:rPr>
          <w:rFonts w:ascii="Times New Roman" w:hAnsi="Times New Roman" w:cs="Times New Roman"/>
        </w:rPr>
      </w:pPr>
      <w:bookmarkStart w:id="0" w:name="_GoBack"/>
      <w:proofErr w:type="spellStart"/>
      <w:r w:rsidRPr="005B0467">
        <w:rPr>
          <w:rFonts w:ascii="Times New Roman" w:hAnsi="Times New Roman" w:cs="Times New Roman"/>
          <w:b/>
        </w:rPr>
        <w:t>Valdes</w:t>
      </w:r>
      <w:proofErr w:type="spellEnd"/>
      <w:r w:rsidRPr="005B0467">
        <w:rPr>
          <w:rFonts w:ascii="Times New Roman" w:hAnsi="Times New Roman" w:cs="Times New Roman"/>
          <w:b/>
        </w:rPr>
        <w:t xml:space="preserve"> </w:t>
      </w:r>
      <w:proofErr w:type="gramStart"/>
      <w:r w:rsidRPr="005B0467">
        <w:rPr>
          <w:rFonts w:ascii="Times New Roman" w:hAnsi="Times New Roman" w:cs="Times New Roman"/>
          <w:b/>
        </w:rPr>
        <w:t>Socin ,</w:t>
      </w:r>
      <w:proofErr w:type="gramEnd"/>
      <w:r w:rsidRPr="005B0467">
        <w:rPr>
          <w:rFonts w:ascii="Times New Roman" w:hAnsi="Times New Roman" w:cs="Times New Roman"/>
          <w:b/>
        </w:rPr>
        <w:t xml:space="preserve"> L. </w:t>
      </w:r>
      <w:proofErr w:type="spellStart"/>
      <w:r w:rsidRPr="005B0467">
        <w:rPr>
          <w:rFonts w:ascii="Times New Roman" w:hAnsi="Times New Roman" w:cs="Times New Roman"/>
          <w:b/>
        </w:rPr>
        <w:t>Lutteri</w:t>
      </w:r>
      <w:proofErr w:type="spellEnd"/>
      <w:r w:rsidRPr="005B0467">
        <w:rPr>
          <w:rFonts w:ascii="Times New Roman" w:hAnsi="Times New Roman" w:cs="Times New Roman"/>
          <w:b/>
        </w:rPr>
        <w:t xml:space="preserve">, E Cavalier et al. </w:t>
      </w:r>
      <w:r w:rsidRPr="005B0467">
        <w:rPr>
          <w:rFonts w:ascii="Times New Roman" w:hAnsi="Times New Roman" w:cs="Times New Roman"/>
        </w:rPr>
        <w:t xml:space="preserve"> Le syndrome auto-immun </w:t>
      </w:r>
      <w:proofErr w:type="spellStart"/>
      <w:r w:rsidRPr="005B0467">
        <w:rPr>
          <w:rFonts w:ascii="Times New Roman" w:hAnsi="Times New Roman" w:cs="Times New Roman"/>
        </w:rPr>
        <w:t>thyro</w:t>
      </w:r>
      <w:proofErr w:type="spellEnd"/>
      <w:r w:rsidRPr="005B0467">
        <w:rPr>
          <w:rFonts w:ascii="Times New Roman" w:hAnsi="Times New Roman" w:cs="Times New Roman"/>
        </w:rPr>
        <w:t xml:space="preserve">-gastrique : ses effets sur les micronutriments et la </w:t>
      </w:r>
      <w:proofErr w:type="spellStart"/>
      <w:r w:rsidRPr="005B0467">
        <w:rPr>
          <w:rFonts w:ascii="Times New Roman" w:hAnsi="Times New Roman" w:cs="Times New Roman"/>
        </w:rPr>
        <w:t>tumorigénèse</w:t>
      </w:r>
      <w:proofErr w:type="spellEnd"/>
      <w:r w:rsidRPr="005B0467">
        <w:rPr>
          <w:rFonts w:ascii="Times New Roman" w:hAnsi="Times New Roman" w:cs="Times New Roman"/>
        </w:rPr>
        <w:t xml:space="preserve"> gastrique. </w:t>
      </w:r>
      <w:proofErr w:type="spellStart"/>
      <w:r w:rsidRPr="005B0467">
        <w:rPr>
          <w:rFonts w:ascii="Times New Roman" w:hAnsi="Times New Roman" w:cs="Times New Roman"/>
        </w:rPr>
        <w:t>Rev</w:t>
      </w:r>
      <w:proofErr w:type="spellEnd"/>
      <w:r w:rsidRPr="005B0467">
        <w:rPr>
          <w:rFonts w:ascii="Times New Roman" w:hAnsi="Times New Roman" w:cs="Times New Roman"/>
        </w:rPr>
        <w:t xml:space="preserve"> Med </w:t>
      </w:r>
      <w:proofErr w:type="spellStart"/>
      <w:r w:rsidRPr="005B0467">
        <w:rPr>
          <w:rFonts w:ascii="Times New Roman" w:hAnsi="Times New Roman" w:cs="Times New Roman"/>
        </w:rPr>
        <w:t>Liege</w:t>
      </w:r>
      <w:proofErr w:type="spellEnd"/>
      <w:r w:rsidRPr="005B0467">
        <w:rPr>
          <w:rFonts w:ascii="Times New Roman" w:hAnsi="Times New Roman" w:cs="Times New Roman"/>
        </w:rPr>
        <w:t xml:space="preserve"> 2013 Nov;68(11):579-84</w:t>
      </w:r>
      <w:r>
        <w:rPr>
          <w:rFonts w:ascii="Times New Roman" w:hAnsi="Times New Roman" w:cs="Times New Roman"/>
        </w:rPr>
        <w:t>.</w:t>
      </w:r>
    </w:p>
    <w:p w:rsidR="00AD1541" w:rsidRPr="00AD1541" w:rsidRDefault="00AD1541" w:rsidP="00C94B42">
      <w:pPr>
        <w:jc w:val="both"/>
        <w:rPr>
          <w:rFonts w:ascii="Times New Roman" w:hAnsi="Times New Roman" w:cs="Times New Roman"/>
          <w:lang w:val="es-ES"/>
        </w:rPr>
      </w:pPr>
      <w:proofErr w:type="spellStart"/>
      <w:r w:rsidRPr="00AD1541">
        <w:rPr>
          <w:rFonts w:ascii="Times New Roman" w:hAnsi="Times New Roman" w:cs="Times New Roman"/>
          <w:b/>
        </w:rPr>
        <w:t>Valdes</w:t>
      </w:r>
      <w:proofErr w:type="spellEnd"/>
      <w:r w:rsidRPr="00AD1541">
        <w:rPr>
          <w:rFonts w:ascii="Times New Roman" w:hAnsi="Times New Roman" w:cs="Times New Roman"/>
          <w:b/>
        </w:rPr>
        <w:t xml:space="preserve"> Socin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H ,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AD1541">
        <w:rPr>
          <w:rFonts w:ascii="Times New Roman" w:hAnsi="Times New Roman" w:cs="Times New Roman"/>
          <w:b/>
        </w:rPr>
        <w:t>Lutteri</w:t>
      </w:r>
      <w:proofErr w:type="spellEnd"/>
      <w:r>
        <w:rPr>
          <w:rFonts w:ascii="Times New Roman" w:hAnsi="Times New Roman" w:cs="Times New Roman"/>
          <w:b/>
        </w:rPr>
        <w:t xml:space="preserve"> L, </w:t>
      </w:r>
      <w:r w:rsidRPr="00AD1541">
        <w:rPr>
          <w:rFonts w:ascii="Times New Roman" w:hAnsi="Times New Roman" w:cs="Times New Roman"/>
          <w:b/>
        </w:rPr>
        <w:t xml:space="preserve">Cavalier </w:t>
      </w:r>
      <w:r>
        <w:rPr>
          <w:rFonts w:ascii="Times New Roman" w:hAnsi="Times New Roman" w:cs="Times New Roman"/>
          <w:b/>
        </w:rPr>
        <w:t xml:space="preserve">E </w:t>
      </w:r>
      <w:r w:rsidRPr="00AD1541">
        <w:rPr>
          <w:rFonts w:ascii="Times New Roman" w:hAnsi="Times New Roman" w:cs="Times New Roman"/>
          <w:b/>
        </w:rPr>
        <w:t xml:space="preserve">et al. </w:t>
      </w:r>
      <w:r w:rsidRPr="00AD1541">
        <w:rPr>
          <w:rFonts w:ascii="Times New Roman" w:hAnsi="Times New Roman" w:cs="Times New Roman"/>
          <w:lang w:val="es-ES"/>
        </w:rPr>
        <w:t xml:space="preserve">El síndrome auto inmunitario </w:t>
      </w:r>
      <w:proofErr w:type="spellStart"/>
      <w:r w:rsidRPr="00AD1541">
        <w:rPr>
          <w:rFonts w:ascii="Times New Roman" w:hAnsi="Times New Roman" w:cs="Times New Roman"/>
          <w:lang w:val="es-ES"/>
        </w:rPr>
        <w:t>Tirogástrico</w:t>
      </w:r>
      <w:proofErr w:type="spellEnd"/>
      <w:r w:rsidRPr="00AD1541">
        <w:rPr>
          <w:rFonts w:ascii="Times New Roman" w:hAnsi="Times New Roman" w:cs="Times New Roman"/>
          <w:lang w:val="es-ES"/>
        </w:rPr>
        <w:t xml:space="preserve">: sus efectos sobre los micronutrientes y la </w:t>
      </w:r>
      <w:proofErr w:type="spellStart"/>
      <w:r w:rsidRPr="00AD1541">
        <w:rPr>
          <w:rFonts w:ascii="Times New Roman" w:hAnsi="Times New Roman" w:cs="Times New Roman"/>
          <w:lang w:val="es-ES"/>
        </w:rPr>
        <w:t>tumorigénesis</w:t>
      </w:r>
      <w:proofErr w:type="spellEnd"/>
      <w:r w:rsidRPr="00AD1541">
        <w:rPr>
          <w:rFonts w:ascii="Times New Roman" w:hAnsi="Times New Roman" w:cs="Times New Roman"/>
          <w:lang w:val="es-ES"/>
        </w:rPr>
        <w:t xml:space="preserve"> gástrica. Revista Argentina de Endocrinología y Metabolismo 2014, 51(1) 37-43</w:t>
      </w:r>
      <w:r w:rsidR="005B0467">
        <w:rPr>
          <w:rFonts w:ascii="Times New Roman" w:hAnsi="Times New Roman" w:cs="Times New Roman"/>
          <w:lang w:val="es-ES"/>
        </w:rPr>
        <w:t>.</w:t>
      </w:r>
    </w:p>
    <w:bookmarkEnd w:id="0"/>
    <w:p w:rsidR="00C94B42" w:rsidRPr="0030108C" w:rsidRDefault="00C94B42" w:rsidP="00C94B42">
      <w:pPr>
        <w:jc w:val="both"/>
        <w:rPr>
          <w:rFonts w:ascii="Times New Roman" w:hAnsi="Times New Roman" w:cs="Times New Roman"/>
          <w:lang w:val="en-US"/>
        </w:rPr>
      </w:pPr>
      <w:r w:rsidRPr="0030108C">
        <w:rPr>
          <w:rFonts w:ascii="Times New Roman" w:hAnsi="Times New Roman" w:cs="Times New Roman"/>
          <w:b/>
          <w:lang w:val="en-US"/>
        </w:rPr>
        <w:t xml:space="preserve">Di Mario F, Moussa AM, Dal </w:t>
      </w:r>
      <w:proofErr w:type="spellStart"/>
      <w:r w:rsidRPr="0030108C">
        <w:rPr>
          <w:rFonts w:ascii="Times New Roman" w:hAnsi="Times New Roman" w:cs="Times New Roman"/>
          <w:b/>
          <w:lang w:val="en-US"/>
        </w:rPr>
        <w:t>Bò</w:t>
      </w:r>
      <w:proofErr w:type="spellEnd"/>
      <w:r w:rsidRPr="0030108C">
        <w:rPr>
          <w:rFonts w:ascii="Times New Roman" w:hAnsi="Times New Roman" w:cs="Times New Roman"/>
          <w:b/>
          <w:lang w:val="en-US"/>
        </w:rPr>
        <w:t xml:space="preserve"> N et al.</w:t>
      </w:r>
      <w:r w:rsidRPr="0030108C">
        <w:rPr>
          <w:rFonts w:ascii="Times New Roman" w:hAnsi="Times New Roman" w:cs="Times New Roman"/>
          <w:lang w:val="en-US"/>
        </w:rPr>
        <w:t xml:space="preserve"> Recovery of gastric function after Helicobacter pylori eradication in subjects with body atrophic gastritis: prospective 4-year study. </w:t>
      </w:r>
      <w:proofErr w:type="gramStart"/>
      <w:r w:rsidRPr="0030108C">
        <w:rPr>
          <w:rFonts w:ascii="Times New Roman" w:hAnsi="Times New Roman" w:cs="Times New Roman"/>
          <w:lang w:val="en-US"/>
        </w:rPr>
        <w:t xml:space="preserve">J </w:t>
      </w:r>
      <w:proofErr w:type="spellStart"/>
      <w:r w:rsidRPr="0030108C">
        <w:rPr>
          <w:rFonts w:ascii="Times New Roman" w:hAnsi="Times New Roman" w:cs="Times New Roman"/>
          <w:lang w:val="en-US"/>
        </w:rPr>
        <w:t>Gastroenterol</w:t>
      </w:r>
      <w:proofErr w:type="spellEnd"/>
      <w:r w:rsidRPr="003010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108C">
        <w:rPr>
          <w:rFonts w:ascii="Times New Roman" w:hAnsi="Times New Roman" w:cs="Times New Roman"/>
          <w:lang w:val="en-US"/>
        </w:rPr>
        <w:t>Hepatol</w:t>
      </w:r>
      <w:proofErr w:type="spellEnd"/>
      <w:r w:rsidRPr="0030108C">
        <w:rPr>
          <w:rFonts w:ascii="Times New Roman" w:hAnsi="Times New Roman" w:cs="Times New Roman"/>
          <w:lang w:val="en-US"/>
        </w:rPr>
        <w:t>.</w:t>
      </w:r>
      <w:proofErr w:type="gramEnd"/>
      <w:r w:rsidRPr="0030108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0108C">
        <w:rPr>
          <w:rFonts w:ascii="Times New Roman" w:hAnsi="Times New Roman" w:cs="Times New Roman"/>
          <w:lang w:val="en-US"/>
        </w:rPr>
        <w:t>2005 20:1661-6.</w:t>
      </w:r>
      <w:proofErr w:type="gramEnd"/>
    </w:p>
    <w:p w:rsidR="00040C04" w:rsidRDefault="00C94B42" w:rsidP="00C94B42">
      <w:proofErr w:type="spellStart"/>
      <w:r w:rsidRPr="0030108C">
        <w:rPr>
          <w:rFonts w:ascii="Times New Roman" w:hAnsi="Times New Roman" w:cs="Times New Roman"/>
          <w:b/>
          <w:lang w:val="es-ES"/>
        </w:rPr>
        <w:t>Nozaki</w:t>
      </w:r>
      <w:proofErr w:type="spellEnd"/>
      <w:r w:rsidRPr="0030108C">
        <w:rPr>
          <w:rFonts w:ascii="Times New Roman" w:hAnsi="Times New Roman" w:cs="Times New Roman"/>
          <w:b/>
          <w:lang w:val="es-ES"/>
        </w:rPr>
        <w:t xml:space="preserve"> K, </w:t>
      </w:r>
      <w:proofErr w:type="spellStart"/>
      <w:r w:rsidRPr="0030108C">
        <w:rPr>
          <w:rFonts w:ascii="Times New Roman" w:hAnsi="Times New Roman" w:cs="Times New Roman"/>
          <w:b/>
          <w:lang w:val="es-ES"/>
        </w:rPr>
        <w:t>Shimizu</w:t>
      </w:r>
      <w:proofErr w:type="spellEnd"/>
      <w:r w:rsidRPr="0030108C">
        <w:rPr>
          <w:rFonts w:ascii="Times New Roman" w:hAnsi="Times New Roman" w:cs="Times New Roman"/>
          <w:b/>
          <w:lang w:val="es-ES"/>
        </w:rPr>
        <w:t xml:space="preserve"> N, </w:t>
      </w:r>
      <w:proofErr w:type="spellStart"/>
      <w:r w:rsidRPr="0030108C">
        <w:rPr>
          <w:rFonts w:ascii="Times New Roman" w:hAnsi="Times New Roman" w:cs="Times New Roman"/>
          <w:b/>
          <w:lang w:val="es-ES"/>
        </w:rPr>
        <w:t>Ikehara</w:t>
      </w:r>
      <w:proofErr w:type="spellEnd"/>
      <w:r w:rsidRPr="0030108C">
        <w:rPr>
          <w:rFonts w:ascii="Times New Roman" w:hAnsi="Times New Roman" w:cs="Times New Roman"/>
          <w:b/>
          <w:lang w:val="es-ES"/>
        </w:rPr>
        <w:t xml:space="preserve"> Y et al.</w:t>
      </w:r>
      <w:r w:rsidRPr="0030108C">
        <w:rPr>
          <w:rFonts w:ascii="Times New Roman" w:hAnsi="Times New Roman" w:cs="Times New Roman"/>
          <w:lang w:val="es-ES"/>
        </w:rPr>
        <w:t xml:space="preserve">  </w:t>
      </w:r>
      <w:proofErr w:type="gramStart"/>
      <w:r w:rsidRPr="0030108C">
        <w:rPr>
          <w:rFonts w:ascii="Times New Roman" w:hAnsi="Times New Roman" w:cs="Times New Roman"/>
          <w:lang w:val="en-US"/>
        </w:rPr>
        <w:t>Effect of early eradication on Helicobacter pylori-related gastric carcinogenesis in Mongolian gerbils.</w:t>
      </w:r>
      <w:proofErr w:type="gramEnd"/>
      <w:r w:rsidRPr="0030108C">
        <w:rPr>
          <w:rFonts w:ascii="Times New Roman" w:hAnsi="Times New Roman" w:cs="Times New Roman"/>
          <w:lang w:val="en-US"/>
        </w:rPr>
        <w:t xml:space="preserve"> Cancer Sci. 2</w:t>
      </w:r>
    </w:p>
    <w:sectPr w:rsidR="0004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42"/>
    <w:rsid w:val="00000805"/>
    <w:rsid w:val="00000A46"/>
    <w:rsid w:val="00002614"/>
    <w:rsid w:val="00004AF3"/>
    <w:rsid w:val="00010074"/>
    <w:rsid w:val="00012363"/>
    <w:rsid w:val="0001243B"/>
    <w:rsid w:val="000133DB"/>
    <w:rsid w:val="00016980"/>
    <w:rsid w:val="00016FC5"/>
    <w:rsid w:val="00017B55"/>
    <w:rsid w:val="00020896"/>
    <w:rsid w:val="00022A0B"/>
    <w:rsid w:val="00022E5E"/>
    <w:rsid w:val="0002508B"/>
    <w:rsid w:val="00025EAD"/>
    <w:rsid w:val="00030354"/>
    <w:rsid w:val="00031E64"/>
    <w:rsid w:val="00032D9D"/>
    <w:rsid w:val="00032EBA"/>
    <w:rsid w:val="00033980"/>
    <w:rsid w:val="00034312"/>
    <w:rsid w:val="0003771C"/>
    <w:rsid w:val="00040A48"/>
    <w:rsid w:val="00040C04"/>
    <w:rsid w:val="00042D51"/>
    <w:rsid w:val="00043B14"/>
    <w:rsid w:val="00044B12"/>
    <w:rsid w:val="00045B66"/>
    <w:rsid w:val="00051BAE"/>
    <w:rsid w:val="000520A4"/>
    <w:rsid w:val="000530E2"/>
    <w:rsid w:val="00053D65"/>
    <w:rsid w:val="00056562"/>
    <w:rsid w:val="00060DD2"/>
    <w:rsid w:val="00060FD4"/>
    <w:rsid w:val="00061197"/>
    <w:rsid w:val="0006260D"/>
    <w:rsid w:val="00063ABD"/>
    <w:rsid w:val="000702B6"/>
    <w:rsid w:val="00070FF7"/>
    <w:rsid w:val="000719B7"/>
    <w:rsid w:val="00072D57"/>
    <w:rsid w:val="000736FD"/>
    <w:rsid w:val="00075410"/>
    <w:rsid w:val="00075B45"/>
    <w:rsid w:val="000763AD"/>
    <w:rsid w:val="00076644"/>
    <w:rsid w:val="000766EE"/>
    <w:rsid w:val="000775DE"/>
    <w:rsid w:val="00080464"/>
    <w:rsid w:val="000821B4"/>
    <w:rsid w:val="0008286A"/>
    <w:rsid w:val="0008335B"/>
    <w:rsid w:val="00084305"/>
    <w:rsid w:val="0008476A"/>
    <w:rsid w:val="00086824"/>
    <w:rsid w:val="0009030A"/>
    <w:rsid w:val="0009194B"/>
    <w:rsid w:val="00091C92"/>
    <w:rsid w:val="00091EDF"/>
    <w:rsid w:val="00092A14"/>
    <w:rsid w:val="00092C21"/>
    <w:rsid w:val="000969BB"/>
    <w:rsid w:val="00097886"/>
    <w:rsid w:val="00097C13"/>
    <w:rsid w:val="000A011F"/>
    <w:rsid w:val="000A0D81"/>
    <w:rsid w:val="000A16F7"/>
    <w:rsid w:val="000A2696"/>
    <w:rsid w:val="000A26D1"/>
    <w:rsid w:val="000A27AB"/>
    <w:rsid w:val="000A34D0"/>
    <w:rsid w:val="000A3E79"/>
    <w:rsid w:val="000A5990"/>
    <w:rsid w:val="000B14F2"/>
    <w:rsid w:val="000B2A52"/>
    <w:rsid w:val="000B30B8"/>
    <w:rsid w:val="000B447E"/>
    <w:rsid w:val="000B47BF"/>
    <w:rsid w:val="000B4A74"/>
    <w:rsid w:val="000B5937"/>
    <w:rsid w:val="000B5FFA"/>
    <w:rsid w:val="000B6C1A"/>
    <w:rsid w:val="000B7251"/>
    <w:rsid w:val="000C15CB"/>
    <w:rsid w:val="000C1E38"/>
    <w:rsid w:val="000C3565"/>
    <w:rsid w:val="000C3D96"/>
    <w:rsid w:val="000C4978"/>
    <w:rsid w:val="000C59E1"/>
    <w:rsid w:val="000D28C5"/>
    <w:rsid w:val="000D3B4F"/>
    <w:rsid w:val="000D46B2"/>
    <w:rsid w:val="000D5D3B"/>
    <w:rsid w:val="000D5DE2"/>
    <w:rsid w:val="000D6B9E"/>
    <w:rsid w:val="000D7CFE"/>
    <w:rsid w:val="000D7DEE"/>
    <w:rsid w:val="000E289F"/>
    <w:rsid w:val="000E28AC"/>
    <w:rsid w:val="000E480D"/>
    <w:rsid w:val="000E5A04"/>
    <w:rsid w:val="000E5FDF"/>
    <w:rsid w:val="000E603F"/>
    <w:rsid w:val="000F2937"/>
    <w:rsid w:val="000F4BF4"/>
    <w:rsid w:val="000F6191"/>
    <w:rsid w:val="000F6498"/>
    <w:rsid w:val="000F72A3"/>
    <w:rsid w:val="00100278"/>
    <w:rsid w:val="00100B1E"/>
    <w:rsid w:val="00100D47"/>
    <w:rsid w:val="00102565"/>
    <w:rsid w:val="00102C35"/>
    <w:rsid w:val="00104A88"/>
    <w:rsid w:val="0010718E"/>
    <w:rsid w:val="001106A7"/>
    <w:rsid w:val="00110C63"/>
    <w:rsid w:val="00110E4F"/>
    <w:rsid w:val="0011228D"/>
    <w:rsid w:val="001126BE"/>
    <w:rsid w:val="00113DC8"/>
    <w:rsid w:val="00114425"/>
    <w:rsid w:val="00114FBD"/>
    <w:rsid w:val="00115037"/>
    <w:rsid w:val="00115FC3"/>
    <w:rsid w:val="0011773A"/>
    <w:rsid w:val="00120E54"/>
    <w:rsid w:val="00122454"/>
    <w:rsid w:val="0012538A"/>
    <w:rsid w:val="00125E2D"/>
    <w:rsid w:val="00126472"/>
    <w:rsid w:val="00126E57"/>
    <w:rsid w:val="00130EF1"/>
    <w:rsid w:val="00131058"/>
    <w:rsid w:val="00131301"/>
    <w:rsid w:val="00131794"/>
    <w:rsid w:val="001318E1"/>
    <w:rsid w:val="001320AD"/>
    <w:rsid w:val="00132AE1"/>
    <w:rsid w:val="0013309A"/>
    <w:rsid w:val="001373BE"/>
    <w:rsid w:val="001378EB"/>
    <w:rsid w:val="001418EF"/>
    <w:rsid w:val="00142705"/>
    <w:rsid w:val="001432FA"/>
    <w:rsid w:val="0014379A"/>
    <w:rsid w:val="00143C06"/>
    <w:rsid w:val="0014465F"/>
    <w:rsid w:val="00144C9F"/>
    <w:rsid w:val="00145B59"/>
    <w:rsid w:val="00145CB1"/>
    <w:rsid w:val="001463D5"/>
    <w:rsid w:val="00146950"/>
    <w:rsid w:val="00147996"/>
    <w:rsid w:val="001522B5"/>
    <w:rsid w:val="0015368B"/>
    <w:rsid w:val="001551FE"/>
    <w:rsid w:val="001570CB"/>
    <w:rsid w:val="0015759C"/>
    <w:rsid w:val="00161656"/>
    <w:rsid w:val="00161969"/>
    <w:rsid w:val="00162BE3"/>
    <w:rsid w:val="0016437F"/>
    <w:rsid w:val="00167C27"/>
    <w:rsid w:val="00167EF4"/>
    <w:rsid w:val="0017037E"/>
    <w:rsid w:val="00170E8B"/>
    <w:rsid w:val="00171D0C"/>
    <w:rsid w:val="00172107"/>
    <w:rsid w:val="0017525E"/>
    <w:rsid w:val="00175495"/>
    <w:rsid w:val="0017582F"/>
    <w:rsid w:val="00175E6C"/>
    <w:rsid w:val="001773F9"/>
    <w:rsid w:val="0017740D"/>
    <w:rsid w:val="00180A07"/>
    <w:rsid w:val="00181073"/>
    <w:rsid w:val="00182D46"/>
    <w:rsid w:val="0018447C"/>
    <w:rsid w:val="001869C5"/>
    <w:rsid w:val="00187314"/>
    <w:rsid w:val="00191148"/>
    <w:rsid w:val="00191F4C"/>
    <w:rsid w:val="001937EE"/>
    <w:rsid w:val="00193E91"/>
    <w:rsid w:val="00194615"/>
    <w:rsid w:val="00194C16"/>
    <w:rsid w:val="00197A12"/>
    <w:rsid w:val="001A2375"/>
    <w:rsid w:val="001A4922"/>
    <w:rsid w:val="001A78AB"/>
    <w:rsid w:val="001B11B8"/>
    <w:rsid w:val="001B68B6"/>
    <w:rsid w:val="001B6EAA"/>
    <w:rsid w:val="001B78E9"/>
    <w:rsid w:val="001C1D4E"/>
    <w:rsid w:val="001D13FC"/>
    <w:rsid w:val="001D4193"/>
    <w:rsid w:val="001D56B3"/>
    <w:rsid w:val="001D6FEF"/>
    <w:rsid w:val="001E015E"/>
    <w:rsid w:val="001E254E"/>
    <w:rsid w:val="001E42EE"/>
    <w:rsid w:val="001E4CB2"/>
    <w:rsid w:val="001E6294"/>
    <w:rsid w:val="001E6B6E"/>
    <w:rsid w:val="001E705B"/>
    <w:rsid w:val="001F03F8"/>
    <w:rsid w:val="001F1CC1"/>
    <w:rsid w:val="001F44FE"/>
    <w:rsid w:val="001F6A68"/>
    <w:rsid w:val="001F7913"/>
    <w:rsid w:val="001F7D5B"/>
    <w:rsid w:val="00204F85"/>
    <w:rsid w:val="002073DC"/>
    <w:rsid w:val="00210A34"/>
    <w:rsid w:val="002111A8"/>
    <w:rsid w:val="00211C63"/>
    <w:rsid w:val="00212DD7"/>
    <w:rsid w:val="00213245"/>
    <w:rsid w:val="002153AE"/>
    <w:rsid w:val="00216737"/>
    <w:rsid w:val="00216C95"/>
    <w:rsid w:val="00217DD6"/>
    <w:rsid w:val="0022194C"/>
    <w:rsid w:val="00222D52"/>
    <w:rsid w:val="002247B8"/>
    <w:rsid w:val="002250BB"/>
    <w:rsid w:val="002300CB"/>
    <w:rsid w:val="00230BF4"/>
    <w:rsid w:val="0023319E"/>
    <w:rsid w:val="002334F0"/>
    <w:rsid w:val="002336AA"/>
    <w:rsid w:val="00234095"/>
    <w:rsid w:val="00235D6B"/>
    <w:rsid w:val="002365EC"/>
    <w:rsid w:val="0024160B"/>
    <w:rsid w:val="00245FCD"/>
    <w:rsid w:val="00247555"/>
    <w:rsid w:val="0025284D"/>
    <w:rsid w:val="002533C2"/>
    <w:rsid w:val="00255C57"/>
    <w:rsid w:val="00256778"/>
    <w:rsid w:val="0025799B"/>
    <w:rsid w:val="00264678"/>
    <w:rsid w:val="00264736"/>
    <w:rsid w:val="002669C4"/>
    <w:rsid w:val="00270556"/>
    <w:rsid w:val="002724DD"/>
    <w:rsid w:val="002729CA"/>
    <w:rsid w:val="00273314"/>
    <w:rsid w:val="00274647"/>
    <w:rsid w:val="00275087"/>
    <w:rsid w:val="002773AD"/>
    <w:rsid w:val="00282B60"/>
    <w:rsid w:val="00282D78"/>
    <w:rsid w:val="00283345"/>
    <w:rsid w:val="00283ED3"/>
    <w:rsid w:val="00286E00"/>
    <w:rsid w:val="00287D16"/>
    <w:rsid w:val="002907EE"/>
    <w:rsid w:val="002915FE"/>
    <w:rsid w:val="00292702"/>
    <w:rsid w:val="00293964"/>
    <w:rsid w:val="002944E3"/>
    <w:rsid w:val="00295299"/>
    <w:rsid w:val="0029569C"/>
    <w:rsid w:val="0029720F"/>
    <w:rsid w:val="0029748A"/>
    <w:rsid w:val="002A10BC"/>
    <w:rsid w:val="002A3D02"/>
    <w:rsid w:val="002A48A9"/>
    <w:rsid w:val="002A77A8"/>
    <w:rsid w:val="002A7902"/>
    <w:rsid w:val="002B02E5"/>
    <w:rsid w:val="002B1B0B"/>
    <w:rsid w:val="002B1D4E"/>
    <w:rsid w:val="002B2347"/>
    <w:rsid w:val="002B3751"/>
    <w:rsid w:val="002B3FB8"/>
    <w:rsid w:val="002B51A4"/>
    <w:rsid w:val="002B5ED7"/>
    <w:rsid w:val="002B5F4B"/>
    <w:rsid w:val="002B6274"/>
    <w:rsid w:val="002B6384"/>
    <w:rsid w:val="002C3484"/>
    <w:rsid w:val="002C42E9"/>
    <w:rsid w:val="002C4D82"/>
    <w:rsid w:val="002C78ED"/>
    <w:rsid w:val="002D1942"/>
    <w:rsid w:val="002D340E"/>
    <w:rsid w:val="002D36F0"/>
    <w:rsid w:val="002D48CE"/>
    <w:rsid w:val="002D492A"/>
    <w:rsid w:val="002D5A1C"/>
    <w:rsid w:val="002E10C5"/>
    <w:rsid w:val="002E1ED6"/>
    <w:rsid w:val="002E20C1"/>
    <w:rsid w:val="002E415D"/>
    <w:rsid w:val="002E4E31"/>
    <w:rsid w:val="002F1868"/>
    <w:rsid w:val="002F2217"/>
    <w:rsid w:val="002F2558"/>
    <w:rsid w:val="002F3B9A"/>
    <w:rsid w:val="002F3DF9"/>
    <w:rsid w:val="002F4147"/>
    <w:rsid w:val="002F7A75"/>
    <w:rsid w:val="0030071D"/>
    <w:rsid w:val="00300784"/>
    <w:rsid w:val="00300920"/>
    <w:rsid w:val="00303649"/>
    <w:rsid w:val="003037AD"/>
    <w:rsid w:val="00305276"/>
    <w:rsid w:val="00305894"/>
    <w:rsid w:val="003058B4"/>
    <w:rsid w:val="00310639"/>
    <w:rsid w:val="00314660"/>
    <w:rsid w:val="00314CE0"/>
    <w:rsid w:val="0031600F"/>
    <w:rsid w:val="00317844"/>
    <w:rsid w:val="003211E0"/>
    <w:rsid w:val="00322386"/>
    <w:rsid w:val="00323362"/>
    <w:rsid w:val="0032515E"/>
    <w:rsid w:val="0032589F"/>
    <w:rsid w:val="0032600A"/>
    <w:rsid w:val="00327658"/>
    <w:rsid w:val="00327E0F"/>
    <w:rsid w:val="003303CC"/>
    <w:rsid w:val="0033217F"/>
    <w:rsid w:val="00332262"/>
    <w:rsid w:val="00333378"/>
    <w:rsid w:val="0033613C"/>
    <w:rsid w:val="00336D13"/>
    <w:rsid w:val="00337871"/>
    <w:rsid w:val="00342BD0"/>
    <w:rsid w:val="0034487C"/>
    <w:rsid w:val="00345E5F"/>
    <w:rsid w:val="0035012B"/>
    <w:rsid w:val="00350191"/>
    <w:rsid w:val="003522FD"/>
    <w:rsid w:val="003526E3"/>
    <w:rsid w:val="003529AE"/>
    <w:rsid w:val="003548B5"/>
    <w:rsid w:val="003571CA"/>
    <w:rsid w:val="00360DF5"/>
    <w:rsid w:val="00365200"/>
    <w:rsid w:val="003652A2"/>
    <w:rsid w:val="00365692"/>
    <w:rsid w:val="00370E7D"/>
    <w:rsid w:val="00371B46"/>
    <w:rsid w:val="00373459"/>
    <w:rsid w:val="00373D4A"/>
    <w:rsid w:val="00374D93"/>
    <w:rsid w:val="00374E6C"/>
    <w:rsid w:val="00375805"/>
    <w:rsid w:val="00377357"/>
    <w:rsid w:val="003773C4"/>
    <w:rsid w:val="003773CB"/>
    <w:rsid w:val="00381985"/>
    <w:rsid w:val="00381F98"/>
    <w:rsid w:val="0038424B"/>
    <w:rsid w:val="003843F4"/>
    <w:rsid w:val="00386223"/>
    <w:rsid w:val="00387BF1"/>
    <w:rsid w:val="003906DD"/>
    <w:rsid w:val="00391412"/>
    <w:rsid w:val="0039171F"/>
    <w:rsid w:val="00391B53"/>
    <w:rsid w:val="0039348C"/>
    <w:rsid w:val="003947FA"/>
    <w:rsid w:val="00397CBC"/>
    <w:rsid w:val="00397E23"/>
    <w:rsid w:val="00397F69"/>
    <w:rsid w:val="003A245C"/>
    <w:rsid w:val="003A316F"/>
    <w:rsid w:val="003A3F90"/>
    <w:rsid w:val="003A4249"/>
    <w:rsid w:val="003A73F0"/>
    <w:rsid w:val="003B19D4"/>
    <w:rsid w:val="003B26A2"/>
    <w:rsid w:val="003B2819"/>
    <w:rsid w:val="003B5660"/>
    <w:rsid w:val="003B73F5"/>
    <w:rsid w:val="003B7867"/>
    <w:rsid w:val="003C0220"/>
    <w:rsid w:val="003C3195"/>
    <w:rsid w:val="003C5115"/>
    <w:rsid w:val="003C7193"/>
    <w:rsid w:val="003D1F70"/>
    <w:rsid w:val="003D2D13"/>
    <w:rsid w:val="003D3CE0"/>
    <w:rsid w:val="003D416F"/>
    <w:rsid w:val="003D5CCE"/>
    <w:rsid w:val="003E6955"/>
    <w:rsid w:val="003F03AF"/>
    <w:rsid w:val="003F0E24"/>
    <w:rsid w:val="003F2486"/>
    <w:rsid w:val="003F512A"/>
    <w:rsid w:val="003F57AA"/>
    <w:rsid w:val="003F6BD7"/>
    <w:rsid w:val="00401395"/>
    <w:rsid w:val="00402595"/>
    <w:rsid w:val="0040283F"/>
    <w:rsid w:val="00402F67"/>
    <w:rsid w:val="00405B0C"/>
    <w:rsid w:val="00405E65"/>
    <w:rsid w:val="004078C3"/>
    <w:rsid w:val="00410A36"/>
    <w:rsid w:val="004111D5"/>
    <w:rsid w:val="00411454"/>
    <w:rsid w:val="0041246D"/>
    <w:rsid w:val="004124E8"/>
    <w:rsid w:val="00412A4C"/>
    <w:rsid w:val="00412C8B"/>
    <w:rsid w:val="0041326C"/>
    <w:rsid w:val="00415B57"/>
    <w:rsid w:val="00416265"/>
    <w:rsid w:val="00420F0D"/>
    <w:rsid w:val="004210E3"/>
    <w:rsid w:val="00421823"/>
    <w:rsid w:val="004219A0"/>
    <w:rsid w:val="00421C5D"/>
    <w:rsid w:val="004229B3"/>
    <w:rsid w:val="00422F8B"/>
    <w:rsid w:val="00423737"/>
    <w:rsid w:val="00423A8C"/>
    <w:rsid w:val="00423AB8"/>
    <w:rsid w:val="00424033"/>
    <w:rsid w:val="00425757"/>
    <w:rsid w:val="0042593F"/>
    <w:rsid w:val="00425A39"/>
    <w:rsid w:val="00425E17"/>
    <w:rsid w:val="00432A9C"/>
    <w:rsid w:val="004331FC"/>
    <w:rsid w:val="00440B37"/>
    <w:rsid w:val="0044173F"/>
    <w:rsid w:val="004428CE"/>
    <w:rsid w:val="0044777F"/>
    <w:rsid w:val="004529F9"/>
    <w:rsid w:val="004533DD"/>
    <w:rsid w:val="0045502A"/>
    <w:rsid w:val="00455031"/>
    <w:rsid w:val="0045594F"/>
    <w:rsid w:val="004609AC"/>
    <w:rsid w:val="00460BE5"/>
    <w:rsid w:val="00460C49"/>
    <w:rsid w:val="0046231D"/>
    <w:rsid w:val="00463339"/>
    <w:rsid w:val="004642A8"/>
    <w:rsid w:val="00466E22"/>
    <w:rsid w:val="00470048"/>
    <w:rsid w:val="00470AB9"/>
    <w:rsid w:val="00472568"/>
    <w:rsid w:val="00474021"/>
    <w:rsid w:val="00474D8C"/>
    <w:rsid w:val="004750AB"/>
    <w:rsid w:val="00477F0B"/>
    <w:rsid w:val="004823EA"/>
    <w:rsid w:val="00482EFF"/>
    <w:rsid w:val="004843FC"/>
    <w:rsid w:val="00492569"/>
    <w:rsid w:val="004941C0"/>
    <w:rsid w:val="004943BC"/>
    <w:rsid w:val="00494AFA"/>
    <w:rsid w:val="00494ECB"/>
    <w:rsid w:val="00495450"/>
    <w:rsid w:val="00496FB3"/>
    <w:rsid w:val="004976F2"/>
    <w:rsid w:val="00497FF9"/>
    <w:rsid w:val="004A204D"/>
    <w:rsid w:val="004A7AEB"/>
    <w:rsid w:val="004B14FD"/>
    <w:rsid w:val="004B15DB"/>
    <w:rsid w:val="004B1A69"/>
    <w:rsid w:val="004B3476"/>
    <w:rsid w:val="004B3959"/>
    <w:rsid w:val="004B66C6"/>
    <w:rsid w:val="004B77F3"/>
    <w:rsid w:val="004B7A5A"/>
    <w:rsid w:val="004C0243"/>
    <w:rsid w:val="004C2EE7"/>
    <w:rsid w:val="004C6B9F"/>
    <w:rsid w:val="004C7EBE"/>
    <w:rsid w:val="004D08E7"/>
    <w:rsid w:val="004D37FB"/>
    <w:rsid w:val="004D408C"/>
    <w:rsid w:val="004D40F0"/>
    <w:rsid w:val="004D459D"/>
    <w:rsid w:val="004D4D27"/>
    <w:rsid w:val="004D50D4"/>
    <w:rsid w:val="004D56CD"/>
    <w:rsid w:val="004D677D"/>
    <w:rsid w:val="004D7199"/>
    <w:rsid w:val="004D7642"/>
    <w:rsid w:val="004D7B6D"/>
    <w:rsid w:val="004E04B9"/>
    <w:rsid w:val="004E2CAA"/>
    <w:rsid w:val="004E6E37"/>
    <w:rsid w:val="004E7234"/>
    <w:rsid w:val="004E749A"/>
    <w:rsid w:val="004F17BD"/>
    <w:rsid w:val="004F2399"/>
    <w:rsid w:val="004F3D98"/>
    <w:rsid w:val="004F416D"/>
    <w:rsid w:val="004F421B"/>
    <w:rsid w:val="004F4AEF"/>
    <w:rsid w:val="004F4CC9"/>
    <w:rsid w:val="004F6275"/>
    <w:rsid w:val="004F70E8"/>
    <w:rsid w:val="004F7638"/>
    <w:rsid w:val="004F7C59"/>
    <w:rsid w:val="00500A81"/>
    <w:rsid w:val="00500DF5"/>
    <w:rsid w:val="00501D04"/>
    <w:rsid w:val="0050380A"/>
    <w:rsid w:val="00505DB1"/>
    <w:rsid w:val="00506C54"/>
    <w:rsid w:val="0050768B"/>
    <w:rsid w:val="00507A46"/>
    <w:rsid w:val="00507D24"/>
    <w:rsid w:val="00507F77"/>
    <w:rsid w:val="005101D0"/>
    <w:rsid w:val="00510C6D"/>
    <w:rsid w:val="0051128E"/>
    <w:rsid w:val="005162B5"/>
    <w:rsid w:val="005172DF"/>
    <w:rsid w:val="0052303C"/>
    <w:rsid w:val="00523199"/>
    <w:rsid w:val="005231F4"/>
    <w:rsid w:val="00523A31"/>
    <w:rsid w:val="00527148"/>
    <w:rsid w:val="005273B2"/>
    <w:rsid w:val="0052798F"/>
    <w:rsid w:val="00530630"/>
    <w:rsid w:val="005322A7"/>
    <w:rsid w:val="00533A3F"/>
    <w:rsid w:val="00534D27"/>
    <w:rsid w:val="00536022"/>
    <w:rsid w:val="00536228"/>
    <w:rsid w:val="00540297"/>
    <w:rsid w:val="00541CA1"/>
    <w:rsid w:val="00545E2F"/>
    <w:rsid w:val="00546C96"/>
    <w:rsid w:val="005476B5"/>
    <w:rsid w:val="00547F36"/>
    <w:rsid w:val="005502DB"/>
    <w:rsid w:val="00551F4C"/>
    <w:rsid w:val="00552E2D"/>
    <w:rsid w:val="00554ED6"/>
    <w:rsid w:val="00555251"/>
    <w:rsid w:val="005555BF"/>
    <w:rsid w:val="00557256"/>
    <w:rsid w:val="00557BDA"/>
    <w:rsid w:val="00561575"/>
    <w:rsid w:val="005616B4"/>
    <w:rsid w:val="00561F40"/>
    <w:rsid w:val="00562392"/>
    <w:rsid w:val="00565085"/>
    <w:rsid w:val="00565C5F"/>
    <w:rsid w:val="00566B14"/>
    <w:rsid w:val="00566DE5"/>
    <w:rsid w:val="005707E2"/>
    <w:rsid w:val="00571F79"/>
    <w:rsid w:val="00576BF0"/>
    <w:rsid w:val="00577FBE"/>
    <w:rsid w:val="00580482"/>
    <w:rsid w:val="0058053A"/>
    <w:rsid w:val="00580790"/>
    <w:rsid w:val="005831D4"/>
    <w:rsid w:val="0058374C"/>
    <w:rsid w:val="00584590"/>
    <w:rsid w:val="005846A6"/>
    <w:rsid w:val="00586276"/>
    <w:rsid w:val="00590EA4"/>
    <w:rsid w:val="00594DE1"/>
    <w:rsid w:val="00595C60"/>
    <w:rsid w:val="0059615C"/>
    <w:rsid w:val="00596ECA"/>
    <w:rsid w:val="005A1A8B"/>
    <w:rsid w:val="005A4C06"/>
    <w:rsid w:val="005A7DDA"/>
    <w:rsid w:val="005B0467"/>
    <w:rsid w:val="005B1075"/>
    <w:rsid w:val="005B11BF"/>
    <w:rsid w:val="005B16C2"/>
    <w:rsid w:val="005B190E"/>
    <w:rsid w:val="005B1B47"/>
    <w:rsid w:val="005B3A75"/>
    <w:rsid w:val="005B3B93"/>
    <w:rsid w:val="005B4662"/>
    <w:rsid w:val="005B4AC1"/>
    <w:rsid w:val="005B529A"/>
    <w:rsid w:val="005B5B73"/>
    <w:rsid w:val="005B6354"/>
    <w:rsid w:val="005B7320"/>
    <w:rsid w:val="005C13B0"/>
    <w:rsid w:val="005C155B"/>
    <w:rsid w:val="005C2E89"/>
    <w:rsid w:val="005C3B93"/>
    <w:rsid w:val="005C3BAF"/>
    <w:rsid w:val="005C54C7"/>
    <w:rsid w:val="005C6B94"/>
    <w:rsid w:val="005D0BBF"/>
    <w:rsid w:val="005D139A"/>
    <w:rsid w:val="005D3B69"/>
    <w:rsid w:val="005D6F58"/>
    <w:rsid w:val="005E0E20"/>
    <w:rsid w:val="005E1656"/>
    <w:rsid w:val="005E3F85"/>
    <w:rsid w:val="005E4557"/>
    <w:rsid w:val="005E46A6"/>
    <w:rsid w:val="005E761A"/>
    <w:rsid w:val="005F030E"/>
    <w:rsid w:val="005F1F61"/>
    <w:rsid w:val="005F3993"/>
    <w:rsid w:val="005F5C8E"/>
    <w:rsid w:val="006010A5"/>
    <w:rsid w:val="00601CF8"/>
    <w:rsid w:val="00603ECD"/>
    <w:rsid w:val="006051F3"/>
    <w:rsid w:val="00605CFC"/>
    <w:rsid w:val="00605E90"/>
    <w:rsid w:val="00605FD2"/>
    <w:rsid w:val="0060728C"/>
    <w:rsid w:val="006072C2"/>
    <w:rsid w:val="00611D9B"/>
    <w:rsid w:val="0061234A"/>
    <w:rsid w:val="006125F7"/>
    <w:rsid w:val="00613BC8"/>
    <w:rsid w:val="00615BFA"/>
    <w:rsid w:val="006179B5"/>
    <w:rsid w:val="00617DF6"/>
    <w:rsid w:val="00622192"/>
    <w:rsid w:val="00626B26"/>
    <w:rsid w:val="00626BB3"/>
    <w:rsid w:val="00630503"/>
    <w:rsid w:val="006309AE"/>
    <w:rsid w:val="00631E04"/>
    <w:rsid w:val="0063428C"/>
    <w:rsid w:val="00635662"/>
    <w:rsid w:val="00640377"/>
    <w:rsid w:val="006409E9"/>
    <w:rsid w:val="00641DBB"/>
    <w:rsid w:val="006426CA"/>
    <w:rsid w:val="00644F5B"/>
    <w:rsid w:val="00645A2C"/>
    <w:rsid w:val="0064644F"/>
    <w:rsid w:val="006504BC"/>
    <w:rsid w:val="00652592"/>
    <w:rsid w:val="006534A6"/>
    <w:rsid w:val="00653712"/>
    <w:rsid w:val="006654BE"/>
    <w:rsid w:val="00665BD4"/>
    <w:rsid w:val="006663DE"/>
    <w:rsid w:val="006673FA"/>
    <w:rsid w:val="006716C5"/>
    <w:rsid w:val="0067281B"/>
    <w:rsid w:val="00674455"/>
    <w:rsid w:val="006744D6"/>
    <w:rsid w:val="00674A2A"/>
    <w:rsid w:val="00674BCE"/>
    <w:rsid w:val="00675A6F"/>
    <w:rsid w:val="0067705A"/>
    <w:rsid w:val="0068243D"/>
    <w:rsid w:val="006847F0"/>
    <w:rsid w:val="006852D7"/>
    <w:rsid w:val="00685458"/>
    <w:rsid w:val="0068654F"/>
    <w:rsid w:val="006865C9"/>
    <w:rsid w:val="00690319"/>
    <w:rsid w:val="00691278"/>
    <w:rsid w:val="00691286"/>
    <w:rsid w:val="0069163E"/>
    <w:rsid w:val="00692F69"/>
    <w:rsid w:val="006968E9"/>
    <w:rsid w:val="0069729B"/>
    <w:rsid w:val="00697A2F"/>
    <w:rsid w:val="006A0461"/>
    <w:rsid w:val="006A1C68"/>
    <w:rsid w:val="006A25C6"/>
    <w:rsid w:val="006A4CDC"/>
    <w:rsid w:val="006A4E15"/>
    <w:rsid w:val="006A79F5"/>
    <w:rsid w:val="006B0349"/>
    <w:rsid w:val="006B0ABB"/>
    <w:rsid w:val="006B45E3"/>
    <w:rsid w:val="006B5E85"/>
    <w:rsid w:val="006B62B6"/>
    <w:rsid w:val="006C1072"/>
    <w:rsid w:val="006C15E3"/>
    <w:rsid w:val="006C4AC1"/>
    <w:rsid w:val="006C5538"/>
    <w:rsid w:val="006C6D56"/>
    <w:rsid w:val="006D173B"/>
    <w:rsid w:val="006D1FF3"/>
    <w:rsid w:val="006D2F1A"/>
    <w:rsid w:val="006D35BD"/>
    <w:rsid w:val="006E1D2F"/>
    <w:rsid w:val="006E6082"/>
    <w:rsid w:val="006F1268"/>
    <w:rsid w:val="006F2556"/>
    <w:rsid w:val="006F3C8C"/>
    <w:rsid w:val="006F5527"/>
    <w:rsid w:val="006F5AA5"/>
    <w:rsid w:val="006F61FF"/>
    <w:rsid w:val="006F686C"/>
    <w:rsid w:val="006F69CA"/>
    <w:rsid w:val="006F6E75"/>
    <w:rsid w:val="007000CE"/>
    <w:rsid w:val="007004B4"/>
    <w:rsid w:val="0070110A"/>
    <w:rsid w:val="00701D89"/>
    <w:rsid w:val="00705D66"/>
    <w:rsid w:val="0070722D"/>
    <w:rsid w:val="007074B8"/>
    <w:rsid w:val="007078C5"/>
    <w:rsid w:val="00711116"/>
    <w:rsid w:val="00713B0E"/>
    <w:rsid w:val="00714699"/>
    <w:rsid w:val="007148F8"/>
    <w:rsid w:val="00714B66"/>
    <w:rsid w:val="00721093"/>
    <w:rsid w:val="007212DA"/>
    <w:rsid w:val="00722208"/>
    <w:rsid w:val="00722224"/>
    <w:rsid w:val="007254B3"/>
    <w:rsid w:val="00725FDC"/>
    <w:rsid w:val="00727EBC"/>
    <w:rsid w:val="00730371"/>
    <w:rsid w:val="00730411"/>
    <w:rsid w:val="0073265E"/>
    <w:rsid w:val="00733AC1"/>
    <w:rsid w:val="00734BE2"/>
    <w:rsid w:val="007364AE"/>
    <w:rsid w:val="00740861"/>
    <w:rsid w:val="0074177D"/>
    <w:rsid w:val="0074388C"/>
    <w:rsid w:val="00744662"/>
    <w:rsid w:val="00745CF5"/>
    <w:rsid w:val="0075300A"/>
    <w:rsid w:val="007532BB"/>
    <w:rsid w:val="00753FED"/>
    <w:rsid w:val="0075520B"/>
    <w:rsid w:val="0075685A"/>
    <w:rsid w:val="00756EB4"/>
    <w:rsid w:val="007623AB"/>
    <w:rsid w:val="00762F66"/>
    <w:rsid w:val="00764E74"/>
    <w:rsid w:val="007668D0"/>
    <w:rsid w:val="00767680"/>
    <w:rsid w:val="00770F6E"/>
    <w:rsid w:val="00772162"/>
    <w:rsid w:val="00775517"/>
    <w:rsid w:val="0077610A"/>
    <w:rsid w:val="007806D5"/>
    <w:rsid w:val="007859A5"/>
    <w:rsid w:val="007918B4"/>
    <w:rsid w:val="00791D59"/>
    <w:rsid w:val="00793B7F"/>
    <w:rsid w:val="0079420D"/>
    <w:rsid w:val="00795165"/>
    <w:rsid w:val="007952CF"/>
    <w:rsid w:val="0079662B"/>
    <w:rsid w:val="0079710E"/>
    <w:rsid w:val="00797B7D"/>
    <w:rsid w:val="007A0A6E"/>
    <w:rsid w:val="007A0D70"/>
    <w:rsid w:val="007A132C"/>
    <w:rsid w:val="007A74FE"/>
    <w:rsid w:val="007B58B5"/>
    <w:rsid w:val="007B7F96"/>
    <w:rsid w:val="007C1B45"/>
    <w:rsid w:val="007C2384"/>
    <w:rsid w:val="007C2894"/>
    <w:rsid w:val="007C3103"/>
    <w:rsid w:val="007C3400"/>
    <w:rsid w:val="007C3BB3"/>
    <w:rsid w:val="007D03B6"/>
    <w:rsid w:val="007D140E"/>
    <w:rsid w:val="007D1876"/>
    <w:rsid w:val="007D544B"/>
    <w:rsid w:val="007D5C0E"/>
    <w:rsid w:val="007D6442"/>
    <w:rsid w:val="007E03E6"/>
    <w:rsid w:val="007E1768"/>
    <w:rsid w:val="007E2285"/>
    <w:rsid w:val="007E244C"/>
    <w:rsid w:val="007E3EAB"/>
    <w:rsid w:val="007E509F"/>
    <w:rsid w:val="007E50BF"/>
    <w:rsid w:val="007E6460"/>
    <w:rsid w:val="007E65A9"/>
    <w:rsid w:val="007E7BD9"/>
    <w:rsid w:val="007F1EB2"/>
    <w:rsid w:val="007F37ED"/>
    <w:rsid w:val="007F5F55"/>
    <w:rsid w:val="007F7BA0"/>
    <w:rsid w:val="00804863"/>
    <w:rsid w:val="00804A66"/>
    <w:rsid w:val="00804D0D"/>
    <w:rsid w:val="0080500D"/>
    <w:rsid w:val="008059AC"/>
    <w:rsid w:val="00810B56"/>
    <w:rsid w:val="0081184B"/>
    <w:rsid w:val="00813DC7"/>
    <w:rsid w:val="00815887"/>
    <w:rsid w:val="00825900"/>
    <w:rsid w:val="008272E7"/>
    <w:rsid w:val="00827673"/>
    <w:rsid w:val="00827BA8"/>
    <w:rsid w:val="008302C6"/>
    <w:rsid w:val="00831387"/>
    <w:rsid w:val="00832BB7"/>
    <w:rsid w:val="00833A80"/>
    <w:rsid w:val="00833EF8"/>
    <w:rsid w:val="008373B4"/>
    <w:rsid w:val="00841DC7"/>
    <w:rsid w:val="00842395"/>
    <w:rsid w:val="008433AE"/>
    <w:rsid w:val="00843906"/>
    <w:rsid w:val="0084484F"/>
    <w:rsid w:val="0085216B"/>
    <w:rsid w:val="00853FE7"/>
    <w:rsid w:val="00854ED7"/>
    <w:rsid w:val="00857491"/>
    <w:rsid w:val="00857C8A"/>
    <w:rsid w:val="008625E7"/>
    <w:rsid w:val="00862BA0"/>
    <w:rsid w:val="0086530B"/>
    <w:rsid w:val="0086595F"/>
    <w:rsid w:val="008667AC"/>
    <w:rsid w:val="00866FFC"/>
    <w:rsid w:val="00867F42"/>
    <w:rsid w:val="008704D9"/>
    <w:rsid w:val="00874A4F"/>
    <w:rsid w:val="0088571B"/>
    <w:rsid w:val="00886E55"/>
    <w:rsid w:val="0088783C"/>
    <w:rsid w:val="008910C3"/>
    <w:rsid w:val="00891B71"/>
    <w:rsid w:val="00891D32"/>
    <w:rsid w:val="00894BB4"/>
    <w:rsid w:val="00896618"/>
    <w:rsid w:val="008A1232"/>
    <w:rsid w:val="008A2007"/>
    <w:rsid w:val="008A3FDF"/>
    <w:rsid w:val="008A400A"/>
    <w:rsid w:val="008A5E3F"/>
    <w:rsid w:val="008A66BE"/>
    <w:rsid w:val="008A6877"/>
    <w:rsid w:val="008A7908"/>
    <w:rsid w:val="008A795B"/>
    <w:rsid w:val="008A7E03"/>
    <w:rsid w:val="008B3574"/>
    <w:rsid w:val="008B3593"/>
    <w:rsid w:val="008B4245"/>
    <w:rsid w:val="008B539F"/>
    <w:rsid w:val="008C1C31"/>
    <w:rsid w:val="008C4A00"/>
    <w:rsid w:val="008C64B4"/>
    <w:rsid w:val="008D1C91"/>
    <w:rsid w:val="008D347F"/>
    <w:rsid w:val="008E1205"/>
    <w:rsid w:val="008E1214"/>
    <w:rsid w:val="008E3F20"/>
    <w:rsid w:val="008E6A8A"/>
    <w:rsid w:val="008E7D3B"/>
    <w:rsid w:val="008F16A0"/>
    <w:rsid w:val="008F382B"/>
    <w:rsid w:val="008F6150"/>
    <w:rsid w:val="00904743"/>
    <w:rsid w:val="0090572F"/>
    <w:rsid w:val="009058A0"/>
    <w:rsid w:val="0090719C"/>
    <w:rsid w:val="00907C8C"/>
    <w:rsid w:val="00910634"/>
    <w:rsid w:val="0091092C"/>
    <w:rsid w:val="00910D09"/>
    <w:rsid w:val="00912D3C"/>
    <w:rsid w:val="00913B35"/>
    <w:rsid w:val="00913BDD"/>
    <w:rsid w:val="00916113"/>
    <w:rsid w:val="00916E31"/>
    <w:rsid w:val="0091751A"/>
    <w:rsid w:val="00917BC0"/>
    <w:rsid w:val="009211B3"/>
    <w:rsid w:val="00922C0A"/>
    <w:rsid w:val="00923282"/>
    <w:rsid w:val="00923BEE"/>
    <w:rsid w:val="00923EEB"/>
    <w:rsid w:val="0092426C"/>
    <w:rsid w:val="00926B6A"/>
    <w:rsid w:val="00927559"/>
    <w:rsid w:val="00931A0B"/>
    <w:rsid w:val="009350A4"/>
    <w:rsid w:val="00944750"/>
    <w:rsid w:val="009461F6"/>
    <w:rsid w:val="009477A5"/>
    <w:rsid w:val="00947A0C"/>
    <w:rsid w:val="00947ACC"/>
    <w:rsid w:val="009516EC"/>
    <w:rsid w:val="0095263F"/>
    <w:rsid w:val="00953512"/>
    <w:rsid w:val="00953CD7"/>
    <w:rsid w:val="0095518F"/>
    <w:rsid w:val="00955379"/>
    <w:rsid w:val="00956F76"/>
    <w:rsid w:val="00961A71"/>
    <w:rsid w:val="00964130"/>
    <w:rsid w:val="00964B3C"/>
    <w:rsid w:val="00965D97"/>
    <w:rsid w:val="00965F1A"/>
    <w:rsid w:val="00970595"/>
    <w:rsid w:val="00970820"/>
    <w:rsid w:val="00970E0F"/>
    <w:rsid w:val="00971050"/>
    <w:rsid w:val="00972139"/>
    <w:rsid w:val="00973251"/>
    <w:rsid w:val="00973F7F"/>
    <w:rsid w:val="009747C2"/>
    <w:rsid w:val="00975678"/>
    <w:rsid w:val="00984C33"/>
    <w:rsid w:val="00985CE9"/>
    <w:rsid w:val="00986649"/>
    <w:rsid w:val="00994E25"/>
    <w:rsid w:val="0099540A"/>
    <w:rsid w:val="00996834"/>
    <w:rsid w:val="009A0283"/>
    <w:rsid w:val="009A148C"/>
    <w:rsid w:val="009A2E24"/>
    <w:rsid w:val="009A2FBB"/>
    <w:rsid w:val="009A4123"/>
    <w:rsid w:val="009A4267"/>
    <w:rsid w:val="009A44A0"/>
    <w:rsid w:val="009A5B18"/>
    <w:rsid w:val="009B0F96"/>
    <w:rsid w:val="009B2183"/>
    <w:rsid w:val="009B4144"/>
    <w:rsid w:val="009B57CD"/>
    <w:rsid w:val="009B78DF"/>
    <w:rsid w:val="009C0E19"/>
    <w:rsid w:val="009C2B80"/>
    <w:rsid w:val="009C4288"/>
    <w:rsid w:val="009C4743"/>
    <w:rsid w:val="009C5480"/>
    <w:rsid w:val="009D06A9"/>
    <w:rsid w:val="009D40B9"/>
    <w:rsid w:val="009D4A9B"/>
    <w:rsid w:val="009D4EB4"/>
    <w:rsid w:val="009D57F2"/>
    <w:rsid w:val="009D60A8"/>
    <w:rsid w:val="009D63A2"/>
    <w:rsid w:val="009D640A"/>
    <w:rsid w:val="009E1FD5"/>
    <w:rsid w:val="009E4AE9"/>
    <w:rsid w:val="009E4DE0"/>
    <w:rsid w:val="009E5276"/>
    <w:rsid w:val="009E63BC"/>
    <w:rsid w:val="009E75B8"/>
    <w:rsid w:val="009F0466"/>
    <w:rsid w:val="009F09D5"/>
    <w:rsid w:val="009F5A9B"/>
    <w:rsid w:val="009F62F6"/>
    <w:rsid w:val="009F7112"/>
    <w:rsid w:val="00A0245A"/>
    <w:rsid w:val="00A02A2C"/>
    <w:rsid w:val="00A033C7"/>
    <w:rsid w:val="00A06F8A"/>
    <w:rsid w:val="00A10A74"/>
    <w:rsid w:val="00A120D3"/>
    <w:rsid w:val="00A12971"/>
    <w:rsid w:val="00A129BF"/>
    <w:rsid w:val="00A13944"/>
    <w:rsid w:val="00A13BC8"/>
    <w:rsid w:val="00A13ECD"/>
    <w:rsid w:val="00A1434D"/>
    <w:rsid w:val="00A1714B"/>
    <w:rsid w:val="00A223AE"/>
    <w:rsid w:val="00A24A71"/>
    <w:rsid w:val="00A26015"/>
    <w:rsid w:val="00A30C40"/>
    <w:rsid w:val="00A3135E"/>
    <w:rsid w:val="00A330D5"/>
    <w:rsid w:val="00A3329B"/>
    <w:rsid w:val="00A36D9B"/>
    <w:rsid w:val="00A40004"/>
    <w:rsid w:val="00A41F4A"/>
    <w:rsid w:val="00A43267"/>
    <w:rsid w:val="00A43925"/>
    <w:rsid w:val="00A46C73"/>
    <w:rsid w:val="00A50B72"/>
    <w:rsid w:val="00A50D8A"/>
    <w:rsid w:val="00A51174"/>
    <w:rsid w:val="00A551E1"/>
    <w:rsid w:val="00A55820"/>
    <w:rsid w:val="00A568E5"/>
    <w:rsid w:val="00A569D4"/>
    <w:rsid w:val="00A60F79"/>
    <w:rsid w:val="00A61763"/>
    <w:rsid w:val="00A628AE"/>
    <w:rsid w:val="00A667DE"/>
    <w:rsid w:val="00A706C3"/>
    <w:rsid w:val="00A709F2"/>
    <w:rsid w:val="00A70CF9"/>
    <w:rsid w:val="00A7229D"/>
    <w:rsid w:val="00A72616"/>
    <w:rsid w:val="00A749B5"/>
    <w:rsid w:val="00A75DE9"/>
    <w:rsid w:val="00A7751C"/>
    <w:rsid w:val="00A8007A"/>
    <w:rsid w:val="00A8376B"/>
    <w:rsid w:val="00A83BC8"/>
    <w:rsid w:val="00A847A6"/>
    <w:rsid w:val="00A84D08"/>
    <w:rsid w:val="00A86082"/>
    <w:rsid w:val="00A86D94"/>
    <w:rsid w:val="00A8726C"/>
    <w:rsid w:val="00A901DC"/>
    <w:rsid w:val="00A903C8"/>
    <w:rsid w:val="00A91562"/>
    <w:rsid w:val="00A928B5"/>
    <w:rsid w:val="00A949F2"/>
    <w:rsid w:val="00A95BBD"/>
    <w:rsid w:val="00A96490"/>
    <w:rsid w:val="00A96FFA"/>
    <w:rsid w:val="00A97F33"/>
    <w:rsid w:val="00AA7189"/>
    <w:rsid w:val="00AA7335"/>
    <w:rsid w:val="00AA7B60"/>
    <w:rsid w:val="00AB0FDF"/>
    <w:rsid w:val="00AB2316"/>
    <w:rsid w:val="00AB374A"/>
    <w:rsid w:val="00AB4AC5"/>
    <w:rsid w:val="00AB4B6C"/>
    <w:rsid w:val="00AB6C74"/>
    <w:rsid w:val="00AB6C9E"/>
    <w:rsid w:val="00AC2862"/>
    <w:rsid w:val="00AC3B3C"/>
    <w:rsid w:val="00AC5712"/>
    <w:rsid w:val="00AC6990"/>
    <w:rsid w:val="00AC7BA7"/>
    <w:rsid w:val="00AD04DD"/>
    <w:rsid w:val="00AD1459"/>
    <w:rsid w:val="00AD1541"/>
    <w:rsid w:val="00AD400E"/>
    <w:rsid w:val="00AD4537"/>
    <w:rsid w:val="00AD456F"/>
    <w:rsid w:val="00AD55AC"/>
    <w:rsid w:val="00AD5ABF"/>
    <w:rsid w:val="00AD6F40"/>
    <w:rsid w:val="00AE2C37"/>
    <w:rsid w:val="00AE6F7D"/>
    <w:rsid w:val="00AE7AA3"/>
    <w:rsid w:val="00AF3B8C"/>
    <w:rsid w:val="00AF4586"/>
    <w:rsid w:val="00AF51C2"/>
    <w:rsid w:val="00AF59E4"/>
    <w:rsid w:val="00AF7A14"/>
    <w:rsid w:val="00AF7AA0"/>
    <w:rsid w:val="00B00D6E"/>
    <w:rsid w:val="00B01453"/>
    <w:rsid w:val="00B014E5"/>
    <w:rsid w:val="00B0228F"/>
    <w:rsid w:val="00B027A6"/>
    <w:rsid w:val="00B05865"/>
    <w:rsid w:val="00B125B0"/>
    <w:rsid w:val="00B12A62"/>
    <w:rsid w:val="00B13D61"/>
    <w:rsid w:val="00B14B29"/>
    <w:rsid w:val="00B154A2"/>
    <w:rsid w:val="00B15560"/>
    <w:rsid w:val="00B164AA"/>
    <w:rsid w:val="00B165CB"/>
    <w:rsid w:val="00B216E4"/>
    <w:rsid w:val="00B223AD"/>
    <w:rsid w:val="00B23C6B"/>
    <w:rsid w:val="00B244E1"/>
    <w:rsid w:val="00B259CE"/>
    <w:rsid w:val="00B30138"/>
    <w:rsid w:val="00B31375"/>
    <w:rsid w:val="00B33C60"/>
    <w:rsid w:val="00B34C0D"/>
    <w:rsid w:val="00B35E8C"/>
    <w:rsid w:val="00B36539"/>
    <w:rsid w:val="00B36EE6"/>
    <w:rsid w:val="00B406E3"/>
    <w:rsid w:val="00B42CE4"/>
    <w:rsid w:val="00B4347F"/>
    <w:rsid w:val="00B44EC4"/>
    <w:rsid w:val="00B45D08"/>
    <w:rsid w:val="00B45D67"/>
    <w:rsid w:val="00B50D23"/>
    <w:rsid w:val="00B515F0"/>
    <w:rsid w:val="00B546B6"/>
    <w:rsid w:val="00B549DE"/>
    <w:rsid w:val="00B56D19"/>
    <w:rsid w:val="00B60F2C"/>
    <w:rsid w:val="00B61FD2"/>
    <w:rsid w:val="00B6330D"/>
    <w:rsid w:val="00B6443B"/>
    <w:rsid w:val="00B64F81"/>
    <w:rsid w:val="00B66025"/>
    <w:rsid w:val="00B7259B"/>
    <w:rsid w:val="00B731F6"/>
    <w:rsid w:val="00B74E03"/>
    <w:rsid w:val="00B758DF"/>
    <w:rsid w:val="00B75E28"/>
    <w:rsid w:val="00B766F3"/>
    <w:rsid w:val="00B77600"/>
    <w:rsid w:val="00B823F2"/>
    <w:rsid w:val="00B85333"/>
    <w:rsid w:val="00B85865"/>
    <w:rsid w:val="00B87FDF"/>
    <w:rsid w:val="00B91166"/>
    <w:rsid w:val="00B9301D"/>
    <w:rsid w:val="00B96E53"/>
    <w:rsid w:val="00B973F8"/>
    <w:rsid w:val="00BA03F1"/>
    <w:rsid w:val="00BA081A"/>
    <w:rsid w:val="00BA0A87"/>
    <w:rsid w:val="00BA0B0A"/>
    <w:rsid w:val="00BA2725"/>
    <w:rsid w:val="00BA2D1A"/>
    <w:rsid w:val="00BA3245"/>
    <w:rsid w:val="00BA35C1"/>
    <w:rsid w:val="00BA3678"/>
    <w:rsid w:val="00BA4BD6"/>
    <w:rsid w:val="00BA4F1A"/>
    <w:rsid w:val="00BA52E1"/>
    <w:rsid w:val="00BA5D48"/>
    <w:rsid w:val="00BA5E22"/>
    <w:rsid w:val="00BA63BB"/>
    <w:rsid w:val="00BA677E"/>
    <w:rsid w:val="00BA74EC"/>
    <w:rsid w:val="00BA7FF8"/>
    <w:rsid w:val="00BB3C4F"/>
    <w:rsid w:val="00BB496F"/>
    <w:rsid w:val="00BB4E5D"/>
    <w:rsid w:val="00BB5DB6"/>
    <w:rsid w:val="00BB63A6"/>
    <w:rsid w:val="00BB7008"/>
    <w:rsid w:val="00BB73B8"/>
    <w:rsid w:val="00BB7FA8"/>
    <w:rsid w:val="00BC045B"/>
    <w:rsid w:val="00BC1AAD"/>
    <w:rsid w:val="00BC2C2F"/>
    <w:rsid w:val="00BC356B"/>
    <w:rsid w:val="00BC36E1"/>
    <w:rsid w:val="00BC3764"/>
    <w:rsid w:val="00BC48A0"/>
    <w:rsid w:val="00BC63D0"/>
    <w:rsid w:val="00BC7781"/>
    <w:rsid w:val="00BD108F"/>
    <w:rsid w:val="00BD19EF"/>
    <w:rsid w:val="00BD3900"/>
    <w:rsid w:val="00BD3A6C"/>
    <w:rsid w:val="00BD4B1B"/>
    <w:rsid w:val="00BD5C46"/>
    <w:rsid w:val="00BD6DD1"/>
    <w:rsid w:val="00BD6EBA"/>
    <w:rsid w:val="00BE0189"/>
    <w:rsid w:val="00BE0232"/>
    <w:rsid w:val="00BE13DE"/>
    <w:rsid w:val="00BE1A47"/>
    <w:rsid w:val="00BE3119"/>
    <w:rsid w:val="00BE3599"/>
    <w:rsid w:val="00BE379E"/>
    <w:rsid w:val="00BE3C42"/>
    <w:rsid w:val="00BE5AF6"/>
    <w:rsid w:val="00BE634C"/>
    <w:rsid w:val="00BE728C"/>
    <w:rsid w:val="00BF0B38"/>
    <w:rsid w:val="00BF17F7"/>
    <w:rsid w:val="00BF1E21"/>
    <w:rsid w:val="00BF2096"/>
    <w:rsid w:val="00BF2A68"/>
    <w:rsid w:val="00BF2CC0"/>
    <w:rsid w:val="00BF5E7C"/>
    <w:rsid w:val="00BF64C8"/>
    <w:rsid w:val="00BF6C1D"/>
    <w:rsid w:val="00C00BE6"/>
    <w:rsid w:val="00C00F44"/>
    <w:rsid w:val="00C01875"/>
    <w:rsid w:val="00C01CD7"/>
    <w:rsid w:val="00C02D6B"/>
    <w:rsid w:val="00C041C4"/>
    <w:rsid w:val="00C04405"/>
    <w:rsid w:val="00C05134"/>
    <w:rsid w:val="00C05F9C"/>
    <w:rsid w:val="00C100A9"/>
    <w:rsid w:val="00C101A0"/>
    <w:rsid w:val="00C109E1"/>
    <w:rsid w:val="00C12F72"/>
    <w:rsid w:val="00C14D8D"/>
    <w:rsid w:val="00C163D4"/>
    <w:rsid w:val="00C204B3"/>
    <w:rsid w:val="00C23170"/>
    <w:rsid w:val="00C2569F"/>
    <w:rsid w:val="00C264A0"/>
    <w:rsid w:val="00C3079C"/>
    <w:rsid w:val="00C30CF8"/>
    <w:rsid w:val="00C3124A"/>
    <w:rsid w:val="00C33562"/>
    <w:rsid w:val="00C33C9F"/>
    <w:rsid w:val="00C3538E"/>
    <w:rsid w:val="00C35FAC"/>
    <w:rsid w:val="00C41C5E"/>
    <w:rsid w:val="00C42F86"/>
    <w:rsid w:val="00C43D96"/>
    <w:rsid w:val="00C43F95"/>
    <w:rsid w:val="00C468D6"/>
    <w:rsid w:val="00C5017E"/>
    <w:rsid w:val="00C50715"/>
    <w:rsid w:val="00C50AFF"/>
    <w:rsid w:val="00C50D7B"/>
    <w:rsid w:val="00C50F3E"/>
    <w:rsid w:val="00C51EF6"/>
    <w:rsid w:val="00C5205B"/>
    <w:rsid w:val="00C526BE"/>
    <w:rsid w:val="00C529FD"/>
    <w:rsid w:val="00C52E2B"/>
    <w:rsid w:val="00C54AB2"/>
    <w:rsid w:val="00C66629"/>
    <w:rsid w:val="00C73437"/>
    <w:rsid w:val="00C75254"/>
    <w:rsid w:val="00C77246"/>
    <w:rsid w:val="00C77741"/>
    <w:rsid w:val="00C77C11"/>
    <w:rsid w:val="00C812E4"/>
    <w:rsid w:val="00C81C38"/>
    <w:rsid w:val="00C82AE5"/>
    <w:rsid w:val="00C84775"/>
    <w:rsid w:val="00C85663"/>
    <w:rsid w:val="00C92F0E"/>
    <w:rsid w:val="00C9396D"/>
    <w:rsid w:val="00C94B42"/>
    <w:rsid w:val="00CA1B34"/>
    <w:rsid w:val="00CA3112"/>
    <w:rsid w:val="00CA4F42"/>
    <w:rsid w:val="00CA58AC"/>
    <w:rsid w:val="00CA5BA6"/>
    <w:rsid w:val="00CA7685"/>
    <w:rsid w:val="00CB170D"/>
    <w:rsid w:val="00CB19F2"/>
    <w:rsid w:val="00CB2075"/>
    <w:rsid w:val="00CB63C8"/>
    <w:rsid w:val="00CC0E59"/>
    <w:rsid w:val="00CC1024"/>
    <w:rsid w:val="00CC2405"/>
    <w:rsid w:val="00CC445A"/>
    <w:rsid w:val="00CC5C89"/>
    <w:rsid w:val="00CD0E59"/>
    <w:rsid w:val="00CD13F6"/>
    <w:rsid w:val="00CD1969"/>
    <w:rsid w:val="00CD344B"/>
    <w:rsid w:val="00CD6801"/>
    <w:rsid w:val="00CE05AA"/>
    <w:rsid w:val="00CE321E"/>
    <w:rsid w:val="00CE3656"/>
    <w:rsid w:val="00CE3A30"/>
    <w:rsid w:val="00CE43AE"/>
    <w:rsid w:val="00CE4C83"/>
    <w:rsid w:val="00CE4CC9"/>
    <w:rsid w:val="00CE53FF"/>
    <w:rsid w:val="00CE566F"/>
    <w:rsid w:val="00CE5B53"/>
    <w:rsid w:val="00CE6242"/>
    <w:rsid w:val="00CE6AE3"/>
    <w:rsid w:val="00CE76D9"/>
    <w:rsid w:val="00CF014B"/>
    <w:rsid w:val="00CF02CA"/>
    <w:rsid w:val="00CF7BF2"/>
    <w:rsid w:val="00D012E4"/>
    <w:rsid w:val="00D01BFB"/>
    <w:rsid w:val="00D03ABB"/>
    <w:rsid w:val="00D11668"/>
    <w:rsid w:val="00D13C6D"/>
    <w:rsid w:val="00D14290"/>
    <w:rsid w:val="00D17435"/>
    <w:rsid w:val="00D178AF"/>
    <w:rsid w:val="00D17905"/>
    <w:rsid w:val="00D17D7E"/>
    <w:rsid w:val="00D2084D"/>
    <w:rsid w:val="00D20B3E"/>
    <w:rsid w:val="00D21353"/>
    <w:rsid w:val="00D21D7F"/>
    <w:rsid w:val="00D229AE"/>
    <w:rsid w:val="00D22CD8"/>
    <w:rsid w:val="00D24F0D"/>
    <w:rsid w:val="00D261EE"/>
    <w:rsid w:val="00D270FD"/>
    <w:rsid w:val="00D27497"/>
    <w:rsid w:val="00D27705"/>
    <w:rsid w:val="00D30F73"/>
    <w:rsid w:val="00D34599"/>
    <w:rsid w:val="00D34704"/>
    <w:rsid w:val="00D348BB"/>
    <w:rsid w:val="00D34AAA"/>
    <w:rsid w:val="00D35879"/>
    <w:rsid w:val="00D46528"/>
    <w:rsid w:val="00D50F3E"/>
    <w:rsid w:val="00D52DE8"/>
    <w:rsid w:val="00D54145"/>
    <w:rsid w:val="00D548B3"/>
    <w:rsid w:val="00D57427"/>
    <w:rsid w:val="00D57F54"/>
    <w:rsid w:val="00D6019D"/>
    <w:rsid w:val="00D61D28"/>
    <w:rsid w:val="00D622D9"/>
    <w:rsid w:val="00D6309F"/>
    <w:rsid w:val="00D63D5C"/>
    <w:rsid w:val="00D63DC8"/>
    <w:rsid w:val="00D6572D"/>
    <w:rsid w:val="00D659AD"/>
    <w:rsid w:val="00D67A4E"/>
    <w:rsid w:val="00D70044"/>
    <w:rsid w:val="00D74ED1"/>
    <w:rsid w:val="00D757DA"/>
    <w:rsid w:val="00D75958"/>
    <w:rsid w:val="00D75B22"/>
    <w:rsid w:val="00D7667A"/>
    <w:rsid w:val="00D8000D"/>
    <w:rsid w:val="00D80933"/>
    <w:rsid w:val="00D83462"/>
    <w:rsid w:val="00D83807"/>
    <w:rsid w:val="00D83B13"/>
    <w:rsid w:val="00D86629"/>
    <w:rsid w:val="00D8710E"/>
    <w:rsid w:val="00D90F79"/>
    <w:rsid w:val="00D9144D"/>
    <w:rsid w:val="00D93EFD"/>
    <w:rsid w:val="00D95784"/>
    <w:rsid w:val="00D96E1E"/>
    <w:rsid w:val="00D97C65"/>
    <w:rsid w:val="00DA0A62"/>
    <w:rsid w:val="00DA13EC"/>
    <w:rsid w:val="00DA487B"/>
    <w:rsid w:val="00DA57B2"/>
    <w:rsid w:val="00DA6687"/>
    <w:rsid w:val="00DB0EDF"/>
    <w:rsid w:val="00DB2C9D"/>
    <w:rsid w:val="00DB409B"/>
    <w:rsid w:val="00DB56C8"/>
    <w:rsid w:val="00DB6AD7"/>
    <w:rsid w:val="00DC0692"/>
    <w:rsid w:val="00DC08AB"/>
    <w:rsid w:val="00DC57D9"/>
    <w:rsid w:val="00DC7B66"/>
    <w:rsid w:val="00DC7C4E"/>
    <w:rsid w:val="00DD2540"/>
    <w:rsid w:val="00DD3333"/>
    <w:rsid w:val="00DD4570"/>
    <w:rsid w:val="00DD666C"/>
    <w:rsid w:val="00DD7355"/>
    <w:rsid w:val="00DD736B"/>
    <w:rsid w:val="00DE3DA1"/>
    <w:rsid w:val="00DE4813"/>
    <w:rsid w:val="00DF222B"/>
    <w:rsid w:val="00DF69F2"/>
    <w:rsid w:val="00DF6CA3"/>
    <w:rsid w:val="00E02399"/>
    <w:rsid w:val="00E0352C"/>
    <w:rsid w:val="00E04714"/>
    <w:rsid w:val="00E06111"/>
    <w:rsid w:val="00E061E8"/>
    <w:rsid w:val="00E075D4"/>
    <w:rsid w:val="00E12943"/>
    <w:rsid w:val="00E16922"/>
    <w:rsid w:val="00E17E08"/>
    <w:rsid w:val="00E201F1"/>
    <w:rsid w:val="00E207B1"/>
    <w:rsid w:val="00E21126"/>
    <w:rsid w:val="00E23254"/>
    <w:rsid w:val="00E32330"/>
    <w:rsid w:val="00E342AC"/>
    <w:rsid w:val="00E40B01"/>
    <w:rsid w:val="00E40C6E"/>
    <w:rsid w:val="00E40F45"/>
    <w:rsid w:val="00E437BB"/>
    <w:rsid w:val="00E43AED"/>
    <w:rsid w:val="00E43DD4"/>
    <w:rsid w:val="00E44036"/>
    <w:rsid w:val="00E447C1"/>
    <w:rsid w:val="00E44BC1"/>
    <w:rsid w:val="00E456B0"/>
    <w:rsid w:val="00E46199"/>
    <w:rsid w:val="00E47103"/>
    <w:rsid w:val="00E47901"/>
    <w:rsid w:val="00E47C21"/>
    <w:rsid w:val="00E509AD"/>
    <w:rsid w:val="00E51645"/>
    <w:rsid w:val="00E524F5"/>
    <w:rsid w:val="00E52730"/>
    <w:rsid w:val="00E5399E"/>
    <w:rsid w:val="00E53BDB"/>
    <w:rsid w:val="00E5477E"/>
    <w:rsid w:val="00E5578E"/>
    <w:rsid w:val="00E55A0E"/>
    <w:rsid w:val="00E61488"/>
    <w:rsid w:val="00E61ED0"/>
    <w:rsid w:val="00E64553"/>
    <w:rsid w:val="00E67934"/>
    <w:rsid w:val="00E7093B"/>
    <w:rsid w:val="00E70A7F"/>
    <w:rsid w:val="00E70D38"/>
    <w:rsid w:val="00E70E05"/>
    <w:rsid w:val="00E70FF5"/>
    <w:rsid w:val="00E71B2A"/>
    <w:rsid w:val="00E721BD"/>
    <w:rsid w:val="00E72651"/>
    <w:rsid w:val="00E74784"/>
    <w:rsid w:val="00E757C8"/>
    <w:rsid w:val="00E75F23"/>
    <w:rsid w:val="00E763A5"/>
    <w:rsid w:val="00E77AFE"/>
    <w:rsid w:val="00E800EA"/>
    <w:rsid w:val="00E80EE9"/>
    <w:rsid w:val="00E820EF"/>
    <w:rsid w:val="00E827AD"/>
    <w:rsid w:val="00E849C7"/>
    <w:rsid w:val="00E9243F"/>
    <w:rsid w:val="00E93188"/>
    <w:rsid w:val="00E93351"/>
    <w:rsid w:val="00E933FF"/>
    <w:rsid w:val="00E94C88"/>
    <w:rsid w:val="00E95D9A"/>
    <w:rsid w:val="00E96CB8"/>
    <w:rsid w:val="00E97AE6"/>
    <w:rsid w:val="00EA1737"/>
    <w:rsid w:val="00EA28A2"/>
    <w:rsid w:val="00EA476E"/>
    <w:rsid w:val="00EA4FF1"/>
    <w:rsid w:val="00EA6670"/>
    <w:rsid w:val="00EA7397"/>
    <w:rsid w:val="00EA77AF"/>
    <w:rsid w:val="00EA77D2"/>
    <w:rsid w:val="00EA7AE0"/>
    <w:rsid w:val="00EB023D"/>
    <w:rsid w:val="00EB1225"/>
    <w:rsid w:val="00EB1747"/>
    <w:rsid w:val="00EB1FA1"/>
    <w:rsid w:val="00EB24C0"/>
    <w:rsid w:val="00EB282B"/>
    <w:rsid w:val="00EB3BE7"/>
    <w:rsid w:val="00EB5A82"/>
    <w:rsid w:val="00EB79BF"/>
    <w:rsid w:val="00EC23B8"/>
    <w:rsid w:val="00EC6A0D"/>
    <w:rsid w:val="00ED049B"/>
    <w:rsid w:val="00ED11A4"/>
    <w:rsid w:val="00ED2A0A"/>
    <w:rsid w:val="00ED4100"/>
    <w:rsid w:val="00ED4498"/>
    <w:rsid w:val="00ED5D9B"/>
    <w:rsid w:val="00ED66D4"/>
    <w:rsid w:val="00ED7B8C"/>
    <w:rsid w:val="00EE057C"/>
    <w:rsid w:val="00EE1115"/>
    <w:rsid w:val="00EE1272"/>
    <w:rsid w:val="00EE1D4B"/>
    <w:rsid w:val="00EE2342"/>
    <w:rsid w:val="00EE3D87"/>
    <w:rsid w:val="00EE4293"/>
    <w:rsid w:val="00EE42D1"/>
    <w:rsid w:val="00EE4418"/>
    <w:rsid w:val="00EE5905"/>
    <w:rsid w:val="00EF20AB"/>
    <w:rsid w:val="00EF24E9"/>
    <w:rsid w:val="00EF3311"/>
    <w:rsid w:val="00EF46CE"/>
    <w:rsid w:val="00EF5A14"/>
    <w:rsid w:val="00F00FB8"/>
    <w:rsid w:val="00F01D58"/>
    <w:rsid w:val="00F11036"/>
    <w:rsid w:val="00F11FC6"/>
    <w:rsid w:val="00F12947"/>
    <w:rsid w:val="00F13B61"/>
    <w:rsid w:val="00F15528"/>
    <w:rsid w:val="00F15E67"/>
    <w:rsid w:val="00F15FB8"/>
    <w:rsid w:val="00F16CC7"/>
    <w:rsid w:val="00F2156D"/>
    <w:rsid w:val="00F21A7B"/>
    <w:rsid w:val="00F21D2A"/>
    <w:rsid w:val="00F2216F"/>
    <w:rsid w:val="00F235AD"/>
    <w:rsid w:val="00F25592"/>
    <w:rsid w:val="00F27EF1"/>
    <w:rsid w:val="00F34223"/>
    <w:rsid w:val="00F342DE"/>
    <w:rsid w:val="00F4347B"/>
    <w:rsid w:val="00F44BE4"/>
    <w:rsid w:val="00F44D2E"/>
    <w:rsid w:val="00F4538C"/>
    <w:rsid w:val="00F45928"/>
    <w:rsid w:val="00F471E4"/>
    <w:rsid w:val="00F4767C"/>
    <w:rsid w:val="00F50539"/>
    <w:rsid w:val="00F50E26"/>
    <w:rsid w:val="00F51208"/>
    <w:rsid w:val="00F51537"/>
    <w:rsid w:val="00F52F8D"/>
    <w:rsid w:val="00F540DD"/>
    <w:rsid w:val="00F541BA"/>
    <w:rsid w:val="00F546D0"/>
    <w:rsid w:val="00F574EF"/>
    <w:rsid w:val="00F623D8"/>
    <w:rsid w:val="00F63075"/>
    <w:rsid w:val="00F659D5"/>
    <w:rsid w:val="00F670A1"/>
    <w:rsid w:val="00F70410"/>
    <w:rsid w:val="00F7082D"/>
    <w:rsid w:val="00F7130F"/>
    <w:rsid w:val="00F71B58"/>
    <w:rsid w:val="00F72DDA"/>
    <w:rsid w:val="00F72F57"/>
    <w:rsid w:val="00F7600D"/>
    <w:rsid w:val="00F80732"/>
    <w:rsid w:val="00F80E58"/>
    <w:rsid w:val="00F8320B"/>
    <w:rsid w:val="00F84577"/>
    <w:rsid w:val="00F853FD"/>
    <w:rsid w:val="00F857AE"/>
    <w:rsid w:val="00F85BD8"/>
    <w:rsid w:val="00F86885"/>
    <w:rsid w:val="00F904F3"/>
    <w:rsid w:val="00F930A3"/>
    <w:rsid w:val="00F936F3"/>
    <w:rsid w:val="00F93CE9"/>
    <w:rsid w:val="00F9720F"/>
    <w:rsid w:val="00F97E6F"/>
    <w:rsid w:val="00FA038D"/>
    <w:rsid w:val="00FA0C06"/>
    <w:rsid w:val="00FA2D71"/>
    <w:rsid w:val="00FA6CE1"/>
    <w:rsid w:val="00FA7AF2"/>
    <w:rsid w:val="00FB08BC"/>
    <w:rsid w:val="00FB0D75"/>
    <w:rsid w:val="00FB1855"/>
    <w:rsid w:val="00FB5661"/>
    <w:rsid w:val="00FB682A"/>
    <w:rsid w:val="00FB6E7E"/>
    <w:rsid w:val="00FB70E7"/>
    <w:rsid w:val="00FC0578"/>
    <w:rsid w:val="00FC0CFF"/>
    <w:rsid w:val="00FC0D4D"/>
    <w:rsid w:val="00FC1C71"/>
    <w:rsid w:val="00FC3794"/>
    <w:rsid w:val="00FC41A7"/>
    <w:rsid w:val="00FC5CFC"/>
    <w:rsid w:val="00FC6264"/>
    <w:rsid w:val="00FD03D4"/>
    <w:rsid w:val="00FD073B"/>
    <w:rsid w:val="00FD261D"/>
    <w:rsid w:val="00FD26F3"/>
    <w:rsid w:val="00FD2E6D"/>
    <w:rsid w:val="00FD6189"/>
    <w:rsid w:val="00FE04BC"/>
    <w:rsid w:val="00FE25BF"/>
    <w:rsid w:val="00FE28AC"/>
    <w:rsid w:val="00FE3451"/>
    <w:rsid w:val="00FE394D"/>
    <w:rsid w:val="00FE3AB9"/>
    <w:rsid w:val="00FE3CB0"/>
    <w:rsid w:val="00FE4620"/>
    <w:rsid w:val="00FE4B3D"/>
    <w:rsid w:val="00FE5FC0"/>
    <w:rsid w:val="00FE5FF0"/>
    <w:rsid w:val="00FE71D0"/>
    <w:rsid w:val="00FF0D91"/>
    <w:rsid w:val="00FF526D"/>
    <w:rsid w:val="00FF55B7"/>
    <w:rsid w:val="00FF597B"/>
    <w:rsid w:val="00FF5F65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1236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hvaldessocin</dc:creator>
  <cp:lastModifiedBy>hvaldessocin</cp:lastModifiedBy>
  <cp:revision>2</cp:revision>
  <dcterms:created xsi:type="dcterms:W3CDTF">2016-02-24T10:47:00Z</dcterms:created>
  <dcterms:modified xsi:type="dcterms:W3CDTF">2016-02-24T12:51:00Z</dcterms:modified>
</cp:coreProperties>
</file>