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B82" w:rsidRDefault="00326B82" w:rsidP="00326B82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sz w:val="22"/>
          <w:szCs w:val="22"/>
          <w:u w:color="262626"/>
        </w:rPr>
      </w:pPr>
      <w:proofErr w:type="spellStart"/>
      <w:r>
        <w:rPr>
          <w:rFonts w:ascii="Arial" w:hAnsi="Arial" w:cs="Arial"/>
          <w:noProof w:val="0"/>
          <w:color w:val="262626"/>
          <w:sz w:val="22"/>
          <w:szCs w:val="22"/>
          <w:u w:val="single" w:color="262626"/>
        </w:rPr>
        <w:t>Europace</w:t>
      </w:r>
      <w:proofErr w:type="spellEnd"/>
      <w:r>
        <w:rPr>
          <w:rFonts w:ascii="Arial" w:hAnsi="Arial" w:cs="Arial"/>
          <w:noProof w:val="0"/>
          <w:color w:val="262626"/>
          <w:sz w:val="22"/>
          <w:szCs w:val="22"/>
          <w:u w:val="single" w:color="262626"/>
        </w:rPr>
        <w:t>.</w:t>
      </w:r>
      <w:r>
        <w:rPr>
          <w:rFonts w:ascii="Arial" w:hAnsi="Arial" w:cs="Arial"/>
          <w:noProof w:val="0"/>
          <w:sz w:val="22"/>
          <w:szCs w:val="22"/>
          <w:u w:color="262626"/>
        </w:rPr>
        <w:t xml:space="preserve"> 2015 Jun</w:t>
      </w:r>
      <w:proofErr w:type="gramStart"/>
      <w:r>
        <w:rPr>
          <w:rFonts w:ascii="Arial" w:hAnsi="Arial" w:cs="Arial"/>
          <w:noProof w:val="0"/>
          <w:sz w:val="22"/>
          <w:szCs w:val="22"/>
          <w:u w:color="262626"/>
        </w:rPr>
        <w:t>;17</w:t>
      </w:r>
      <w:proofErr w:type="gramEnd"/>
      <w:r>
        <w:rPr>
          <w:rFonts w:ascii="Arial" w:hAnsi="Arial" w:cs="Arial"/>
          <w:noProof w:val="0"/>
          <w:sz w:val="22"/>
          <w:szCs w:val="22"/>
          <w:u w:color="262626"/>
        </w:rPr>
        <w:t xml:space="preserve">(6):898-901. </w:t>
      </w:r>
      <w:proofErr w:type="spellStart"/>
      <w:proofErr w:type="gramStart"/>
      <w:r>
        <w:rPr>
          <w:rFonts w:ascii="Arial" w:hAnsi="Arial" w:cs="Arial"/>
          <w:noProof w:val="0"/>
          <w:sz w:val="22"/>
          <w:szCs w:val="22"/>
          <w:u w:color="262626"/>
        </w:rPr>
        <w:t>doi</w:t>
      </w:r>
      <w:proofErr w:type="spellEnd"/>
      <w:proofErr w:type="gramEnd"/>
      <w:r>
        <w:rPr>
          <w:rFonts w:ascii="Arial" w:hAnsi="Arial" w:cs="Arial"/>
          <w:noProof w:val="0"/>
          <w:sz w:val="22"/>
          <w:szCs w:val="22"/>
          <w:u w:color="262626"/>
        </w:rPr>
        <w:t>: 10.1093/</w:t>
      </w:r>
      <w:proofErr w:type="spellStart"/>
      <w:r>
        <w:rPr>
          <w:rFonts w:ascii="Arial" w:hAnsi="Arial" w:cs="Arial"/>
          <w:noProof w:val="0"/>
          <w:sz w:val="22"/>
          <w:szCs w:val="22"/>
          <w:u w:color="262626"/>
        </w:rPr>
        <w:t>europace</w:t>
      </w:r>
      <w:proofErr w:type="spellEnd"/>
      <w:r>
        <w:rPr>
          <w:rFonts w:ascii="Arial" w:hAnsi="Arial" w:cs="Arial"/>
          <w:noProof w:val="0"/>
          <w:sz w:val="22"/>
          <w:szCs w:val="22"/>
          <w:u w:color="262626"/>
        </w:rPr>
        <w:t>/euu321.</w:t>
      </w:r>
    </w:p>
    <w:p w:rsidR="00326B82" w:rsidRDefault="00326B82" w:rsidP="00326B8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sz w:val="32"/>
          <w:szCs w:val="32"/>
          <w:u w:color="262626"/>
        </w:rPr>
      </w:pPr>
      <w:proofErr w:type="spellStart"/>
      <w:r>
        <w:rPr>
          <w:rFonts w:ascii="Arial" w:hAnsi="Arial" w:cs="Arial"/>
          <w:b/>
          <w:bCs/>
          <w:noProof w:val="0"/>
          <w:sz w:val="32"/>
          <w:szCs w:val="32"/>
          <w:u w:color="262626"/>
        </w:rPr>
        <w:t>Headache</w:t>
      </w:r>
      <w:proofErr w:type="spellEnd"/>
      <w:r>
        <w:rPr>
          <w:rFonts w:ascii="Arial" w:hAnsi="Arial" w:cs="Arial"/>
          <w:b/>
          <w:bCs/>
          <w:noProof w:val="0"/>
          <w:sz w:val="32"/>
          <w:szCs w:val="32"/>
          <w:u w:color="262626"/>
        </w:rPr>
        <w:t xml:space="preserve"> </w:t>
      </w:r>
      <w:proofErr w:type="spellStart"/>
      <w:r>
        <w:rPr>
          <w:rFonts w:ascii="Arial" w:hAnsi="Arial" w:cs="Arial"/>
          <w:b/>
          <w:bCs/>
          <w:noProof w:val="0"/>
          <w:sz w:val="32"/>
          <w:szCs w:val="32"/>
          <w:u w:color="262626"/>
        </w:rPr>
        <w:t>during</w:t>
      </w:r>
      <w:proofErr w:type="spellEnd"/>
      <w:r>
        <w:rPr>
          <w:rFonts w:ascii="Arial" w:hAnsi="Arial" w:cs="Arial"/>
          <w:b/>
          <w:bCs/>
          <w:noProof w:val="0"/>
          <w:sz w:val="32"/>
          <w:szCs w:val="32"/>
          <w:u w:color="262626"/>
        </w:rPr>
        <w:t xml:space="preserve"> </w:t>
      </w:r>
      <w:proofErr w:type="spellStart"/>
      <w:r>
        <w:rPr>
          <w:rFonts w:ascii="Arial" w:hAnsi="Arial" w:cs="Arial"/>
          <w:b/>
          <w:bCs/>
          <w:noProof w:val="0"/>
          <w:sz w:val="32"/>
          <w:szCs w:val="32"/>
          <w:u w:color="262626"/>
        </w:rPr>
        <w:t>cryoballoon</w:t>
      </w:r>
      <w:proofErr w:type="spellEnd"/>
      <w:r>
        <w:rPr>
          <w:rFonts w:ascii="Arial" w:hAnsi="Arial" w:cs="Arial"/>
          <w:b/>
          <w:bCs/>
          <w:noProof w:val="0"/>
          <w:sz w:val="32"/>
          <w:szCs w:val="32"/>
          <w:u w:color="262626"/>
        </w:rPr>
        <w:t xml:space="preserve"> ablation for atrial fibrillation.</w:t>
      </w:r>
    </w:p>
    <w:p w:rsidR="00326B82" w:rsidRDefault="00326B82" w:rsidP="00326B82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u w:color="262626"/>
        </w:rPr>
      </w:pPr>
      <w:hyperlink r:id="rId5" w:history="1">
        <w:r>
          <w:rPr>
            <w:rFonts w:ascii="Arial" w:hAnsi="Arial" w:cs="Arial"/>
            <w:noProof w:val="0"/>
            <w:color w:val="262626"/>
            <w:u w:val="single" w:color="262626"/>
          </w:rPr>
          <w:t>Pison L</w:t>
        </w:r>
      </w:hyperlink>
      <w:r>
        <w:rPr>
          <w:rFonts w:ascii="Arial" w:hAnsi="Arial" w:cs="Arial"/>
          <w:noProof w:val="0"/>
          <w:sz w:val="20"/>
          <w:szCs w:val="20"/>
          <w:u w:color="262626"/>
        </w:rPr>
        <w:t>1</w:t>
      </w:r>
      <w:r>
        <w:rPr>
          <w:rFonts w:ascii="Arial" w:hAnsi="Arial" w:cs="Arial"/>
          <w:noProof w:val="0"/>
          <w:u w:color="262626"/>
        </w:rPr>
        <w:t xml:space="preserve">, </w:t>
      </w:r>
      <w:hyperlink r:id="rId6" w:history="1">
        <w:r>
          <w:rPr>
            <w:rFonts w:ascii="Arial" w:hAnsi="Arial" w:cs="Arial"/>
            <w:noProof w:val="0"/>
            <w:color w:val="262626"/>
            <w:u w:val="single" w:color="262626"/>
          </w:rPr>
          <w:t>Peeters P</w:t>
        </w:r>
      </w:hyperlink>
      <w:r>
        <w:rPr>
          <w:rFonts w:ascii="Arial" w:hAnsi="Arial" w:cs="Arial"/>
          <w:noProof w:val="0"/>
          <w:sz w:val="20"/>
          <w:szCs w:val="20"/>
          <w:u w:color="262626"/>
        </w:rPr>
        <w:t>2</w:t>
      </w:r>
      <w:r>
        <w:rPr>
          <w:rFonts w:ascii="Arial" w:hAnsi="Arial" w:cs="Arial"/>
          <w:noProof w:val="0"/>
          <w:u w:color="262626"/>
        </w:rPr>
        <w:t xml:space="preserve">, </w:t>
      </w:r>
      <w:hyperlink r:id="rId7" w:history="1">
        <w:proofErr w:type="spellStart"/>
        <w:r>
          <w:rPr>
            <w:rFonts w:ascii="Arial" w:hAnsi="Arial" w:cs="Arial"/>
            <w:noProof w:val="0"/>
            <w:color w:val="262626"/>
            <w:u w:val="single" w:color="262626"/>
          </w:rPr>
          <w:t>Blaauw</w:t>
        </w:r>
        <w:proofErr w:type="spellEnd"/>
        <w:r>
          <w:rPr>
            <w:rFonts w:ascii="Arial" w:hAnsi="Arial" w:cs="Arial"/>
            <w:noProof w:val="0"/>
            <w:color w:val="262626"/>
            <w:u w:val="single" w:color="262626"/>
          </w:rPr>
          <w:t xml:space="preserve"> Y</w:t>
        </w:r>
      </w:hyperlink>
      <w:r>
        <w:rPr>
          <w:rFonts w:ascii="Arial" w:hAnsi="Arial" w:cs="Arial"/>
          <w:noProof w:val="0"/>
          <w:sz w:val="20"/>
          <w:szCs w:val="20"/>
          <w:u w:color="262626"/>
        </w:rPr>
        <w:t>3</w:t>
      </w:r>
      <w:r>
        <w:rPr>
          <w:rFonts w:ascii="Arial" w:hAnsi="Arial" w:cs="Arial"/>
          <w:noProof w:val="0"/>
          <w:u w:color="262626"/>
        </w:rPr>
        <w:t xml:space="preserve">, </w:t>
      </w:r>
      <w:hyperlink r:id="rId8" w:history="1">
        <w:proofErr w:type="spellStart"/>
        <w:r>
          <w:rPr>
            <w:rFonts w:ascii="Arial" w:hAnsi="Arial" w:cs="Arial"/>
            <w:noProof w:val="0"/>
            <w:color w:val="262626"/>
            <w:u w:val="single" w:color="262626"/>
          </w:rPr>
          <w:t>Vernooy</w:t>
        </w:r>
        <w:proofErr w:type="spellEnd"/>
        <w:r>
          <w:rPr>
            <w:rFonts w:ascii="Arial" w:hAnsi="Arial" w:cs="Arial"/>
            <w:noProof w:val="0"/>
            <w:color w:val="262626"/>
            <w:u w:val="single" w:color="262626"/>
          </w:rPr>
          <w:t xml:space="preserve"> K</w:t>
        </w:r>
      </w:hyperlink>
      <w:r>
        <w:rPr>
          <w:rFonts w:ascii="Arial" w:hAnsi="Arial" w:cs="Arial"/>
          <w:noProof w:val="0"/>
          <w:sz w:val="20"/>
          <w:szCs w:val="20"/>
          <w:u w:color="262626"/>
        </w:rPr>
        <w:t>3</w:t>
      </w:r>
      <w:r>
        <w:rPr>
          <w:rFonts w:ascii="Arial" w:hAnsi="Arial" w:cs="Arial"/>
          <w:noProof w:val="0"/>
          <w:u w:color="262626"/>
        </w:rPr>
        <w:t xml:space="preserve">, </w:t>
      </w:r>
      <w:hyperlink r:id="rId9" w:history="1">
        <w:proofErr w:type="spellStart"/>
        <w:r>
          <w:rPr>
            <w:rFonts w:ascii="Arial" w:hAnsi="Arial" w:cs="Arial"/>
            <w:noProof w:val="0"/>
            <w:color w:val="262626"/>
            <w:u w:val="single" w:color="262626"/>
          </w:rPr>
          <w:t>Kumar</w:t>
        </w:r>
        <w:proofErr w:type="spellEnd"/>
        <w:r>
          <w:rPr>
            <w:rFonts w:ascii="Arial" w:hAnsi="Arial" w:cs="Arial"/>
            <w:noProof w:val="0"/>
            <w:color w:val="262626"/>
            <w:u w:val="single" w:color="262626"/>
          </w:rPr>
          <w:t xml:space="preserve"> N</w:t>
        </w:r>
      </w:hyperlink>
      <w:r>
        <w:rPr>
          <w:rFonts w:ascii="Arial" w:hAnsi="Arial" w:cs="Arial"/>
          <w:noProof w:val="0"/>
          <w:sz w:val="20"/>
          <w:szCs w:val="20"/>
          <w:u w:color="262626"/>
        </w:rPr>
        <w:t>3</w:t>
      </w:r>
      <w:r>
        <w:rPr>
          <w:rFonts w:ascii="Arial" w:hAnsi="Arial" w:cs="Arial"/>
          <w:noProof w:val="0"/>
          <w:u w:color="262626"/>
        </w:rPr>
        <w:t xml:space="preserve">, </w:t>
      </w:r>
      <w:hyperlink r:id="rId10" w:history="1">
        <w:proofErr w:type="spellStart"/>
        <w:r>
          <w:rPr>
            <w:rFonts w:ascii="Arial" w:hAnsi="Arial" w:cs="Arial"/>
            <w:noProof w:val="0"/>
            <w:color w:val="262626"/>
            <w:u w:val="single" w:color="262626"/>
          </w:rPr>
          <w:t>Philippens</w:t>
        </w:r>
        <w:proofErr w:type="spellEnd"/>
        <w:r>
          <w:rPr>
            <w:rFonts w:ascii="Arial" w:hAnsi="Arial" w:cs="Arial"/>
            <w:noProof w:val="0"/>
            <w:color w:val="262626"/>
            <w:u w:val="single" w:color="262626"/>
          </w:rPr>
          <w:t xml:space="preserve"> S</w:t>
        </w:r>
      </w:hyperlink>
      <w:r>
        <w:rPr>
          <w:rFonts w:ascii="Arial" w:hAnsi="Arial" w:cs="Arial"/>
          <w:noProof w:val="0"/>
          <w:sz w:val="20"/>
          <w:szCs w:val="20"/>
          <w:u w:color="262626"/>
        </w:rPr>
        <w:t>3</w:t>
      </w:r>
      <w:r>
        <w:rPr>
          <w:rFonts w:ascii="Arial" w:hAnsi="Arial" w:cs="Arial"/>
          <w:noProof w:val="0"/>
          <w:u w:color="262626"/>
        </w:rPr>
        <w:t xml:space="preserve">, </w:t>
      </w:r>
      <w:hyperlink r:id="rId11" w:history="1">
        <w:proofErr w:type="spellStart"/>
        <w:r>
          <w:rPr>
            <w:rFonts w:ascii="Arial" w:hAnsi="Arial" w:cs="Arial"/>
            <w:noProof w:val="0"/>
            <w:color w:val="262626"/>
            <w:u w:val="single" w:color="262626"/>
          </w:rPr>
          <w:t>Crijns</w:t>
        </w:r>
        <w:proofErr w:type="spellEnd"/>
        <w:r>
          <w:rPr>
            <w:rFonts w:ascii="Arial" w:hAnsi="Arial" w:cs="Arial"/>
            <w:noProof w:val="0"/>
            <w:color w:val="262626"/>
            <w:u w:val="single" w:color="262626"/>
          </w:rPr>
          <w:t xml:space="preserve"> HJ</w:t>
        </w:r>
      </w:hyperlink>
      <w:r>
        <w:rPr>
          <w:rFonts w:ascii="Arial" w:hAnsi="Arial" w:cs="Arial"/>
          <w:noProof w:val="0"/>
          <w:sz w:val="20"/>
          <w:szCs w:val="20"/>
          <w:u w:color="262626"/>
        </w:rPr>
        <w:t>3</w:t>
      </w:r>
      <w:r>
        <w:rPr>
          <w:rFonts w:ascii="Arial" w:hAnsi="Arial" w:cs="Arial"/>
          <w:noProof w:val="0"/>
          <w:u w:color="262626"/>
        </w:rPr>
        <w:t xml:space="preserve">, </w:t>
      </w:r>
      <w:hyperlink r:id="rId12" w:history="1">
        <w:proofErr w:type="spellStart"/>
        <w:r>
          <w:rPr>
            <w:rFonts w:ascii="Arial" w:hAnsi="Arial" w:cs="Arial"/>
            <w:noProof w:val="0"/>
            <w:color w:val="262626"/>
            <w:u w:val="single" w:color="262626"/>
          </w:rPr>
          <w:t>Vlaeyen</w:t>
        </w:r>
        <w:proofErr w:type="spellEnd"/>
        <w:r>
          <w:rPr>
            <w:rFonts w:ascii="Arial" w:hAnsi="Arial" w:cs="Arial"/>
            <w:noProof w:val="0"/>
            <w:color w:val="262626"/>
            <w:u w:val="single" w:color="262626"/>
          </w:rPr>
          <w:t xml:space="preserve"> J</w:t>
        </w:r>
      </w:hyperlink>
      <w:r>
        <w:rPr>
          <w:rFonts w:ascii="Arial" w:hAnsi="Arial" w:cs="Arial"/>
          <w:noProof w:val="0"/>
          <w:sz w:val="20"/>
          <w:szCs w:val="20"/>
          <w:u w:color="262626"/>
        </w:rPr>
        <w:t>2</w:t>
      </w:r>
      <w:r>
        <w:rPr>
          <w:rFonts w:ascii="Arial" w:hAnsi="Arial" w:cs="Arial"/>
          <w:noProof w:val="0"/>
          <w:u w:color="262626"/>
        </w:rPr>
        <w:t xml:space="preserve">, </w:t>
      </w:r>
      <w:hyperlink r:id="rId13" w:history="1">
        <w:proofErr w:type="spellStart"/>
        <w:r>
          <w:rPr>
            <w:rFonts w:ascii="Arial" w:hAnsi="Arial" w:cs="Arial"/>
            <w:noProof w:val="0"/>
            <w:color w:val="262626"/>
            <w:u w:val="single" w:color="262626"/>
          </w:rPr>
          <w:t>Schoenen</w:t>
        </w:r>
        <w:proofErr w:type="spellEnd"/>
        <w:r>
          <w:rPr>
            <w:rFonts w:ascii="Arial" w:hAnsi="Arial" w:cs="Arial"/>
            <w:noProof w:val="0"/>
            <w:color w:val="262626"/>
            <w:u w:val="single" w:color="262626"/>
          </w:rPr>
          <w:t xml:space="preserve"> J</w:t>
        </w:r>
      </w:hyperlink>
      <w:r>
        <w:rPr>
          <w:rFonts w:ascii="Arial" w:hAnsi="Arial" w:cs="Arial"/>
          <w:noProof w:val="0"/>
          <w:sz w:val="20"/>
          <w:szCs w:val="20"/>
          <w:u w:color="262626"/>
        </w:rPr>
        <w:t>4</w:t>
      </w:r>
      <w:r>
        <w:rPr>
          <w:rFonts w:ascii="Arial" w:hAnsi="Arial" w:cs="Arial"/>
          <w:noProof w:val="0"/>
          <w:u w:color="262626"/>
        </w:rPr>
        <w:t xml:space="preserve">, </w:t>
      </w:r>
      <w:hyperlink r:id="rId14" w:history="1">
        <w:r>
          <w:rPr>
            <w:rFonts w:ascii="Arial" w:hAnsi="Arial" w:cs="Arial"/>
            <w:noProof w:val="0"/>
            <w:color w:val="262626"/>
            <w:u w:val="single" w:color="262626"/>
          </w:rPr>
          <w:t>Timmermans C</w:t>
        </w:r>
      </w:hyperlink>
      <w:r>
        <w:rPr>
          <w:rFonts w:ascii="Arial" w:hAnsi="Arial" w:cs="Arial"/>
          <w:noProof w:val="0"/>
          <w:sz w:val="20"/>
          <w:szCs w:val="20"/>
          <w:u w:color="262626"/>
        </w:rPr>
        <w:t>3</w:t>
      </w:r>
      <w:r>
        <w:rPr>
          <w:rFonts w:ascii="Arial" w:hAnsi="Arial" w:cs="Arial"/>
          <w:noProof w:val="0"/>
          <w:u w:color="262626"/>
        </w:rPr>
        <w:t>.</w:t>
      </w:r>
    </w:p>
    <w:p w:rsidR="00326B82" w:rsidRDefault="00326B82" w:rsidP="00326B8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262626"/>
          <w:sz w:val="28"/>
          <w:szCs w:val="28"/>
          <w:u w:color="262626"/>
        </w:rPr>
      </w:pPr>
      <w:proofErr w:type="spellStart"/>
      <w:r>
        <w:rPr>
          <w:rFonts w:ascii="Arial" w:hAnsi="Arial" w:cs="Arial"/>
          <w:b/>
          <w:bCs/>
          <w:noProof w:val="0"/>
          <w:color w:val="262626"/>
          <w:sz w:val="28"/>
          <w:szCs w:val="28"/>
          <w:u w:color="262626"/>
        </w:rPr>
        <w:t>Author</w:t>
      </w:r>
      <w:proofErr w:type="spellEnd"/>
      <w:r>
        <w:rPr>
          <w:rFonts w:ascii="Arial" w:hAnsi="Arial" w:cs="Arial"/>
          <w:b/>
          <w:bCs/>
          <w:noProof w:val="0"/>
          <w:color w:val="262626"/>
          <w:sz w:val="28"/>
          <w:szCs w:val="28"/>
          <w:u w:color="262626"/>
        </w:rPr>
        <w:t xml:space="preserve"> information</w:t>
      </w:r>
    </w:p>
    <w:p w:rsidR="00326B82" w:rsidRDefault="00326B82" w:rsidP="00326B8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262626"/>
          <w:sz w:val="28"/>
          <w:szCs w:val="28"/>
          <w:u w:color="262626"/>
        </w:rPr>
      </w:pPr>
    </w:p>
    <w:p w:rsidR="00326B82" w:rsidRDefault="00326B82" w:rsidP="00326B82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sz w:val="26"/>
          <w:szCs w:val="26"/>
          <w:u w:color="262626"/>
        </w:rPr>
      </w:pPr>
    </w:p>
    <w:p w:rsidR="00326B82" w:rsidRDefault="00326B82" w:rsidP="00326B82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sz w:val="26"/>
          <w:szCs w:val="26"/>
          <w:u w:color="262626"/>
        </w:rPr>
      </w:pPr>
      <w:r>
        <w:rPr>
          <w:rFonts w:ascii="Arial" w:hAnsi="Arial" w:cs="Arial"/>
          <w:b/>
          <w:bCs/>
          <w:noProof w:val="0"/>
          <w:color w:val="854428"/>
          <w:sz w:val="28"/>
          <w:szCs w:val="28"/>
          <w:u w:color="262626"/>
        </w:rPr>
        <w:t>Abstract</w:t>
      </w:r>
    </w:p>
    <w:p w:rsidR="00326B82" w:rsidRDefault="00326B82" w:rsidP="00326B8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sz w:val="26"/>
          <w:szCs w:val="26"/>
          <w:u w:color="262626"/>
        </w:rPr>
      </w:pPr>
      <w:r>
        <w:rPr>
          <w:rFonts w:ascii="Arial" w:hAnsi="Arial" w:cs="Arial"/>
          <w:b/>
          <w:bCs/>
          <w:noProof w:val="0"/>
          <w:sz w:val="26"/>
          <w:szCs w:val="26"/>
          <w:u w:color="262626"/>
        </w:rPr>
        <w:t>AIMS:</w:t>
      </w:r>
    </w:p>
    <w:p w:rsidR="00326B82" w:rsidRDefault="00326B82" w:rsidP="00326B82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sz w:val="26"/>
          <w:szCs w:val="26"/>
          <w:u w:color="262626"/>
        </w:rPr>
      </w:pP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Headache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has been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reported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to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occur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during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cryoballoon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ablation for atrial fibrillation (AF). No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study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has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systematically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analysed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this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phenomenon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>.</w:t>
      </w:r>
    </w:p>
    <w:p w:rsidR="00326B82" w:rsidRDefault="00326B82" w:rsidP="00326B8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sz w:val="26"/>
          <w:szCs w:val="26"/>
          <w:u w:color="262626"/>
        </w:rPr>
      </w:pPr>
      <w:r>
        <w:rPr>
          <w:rFonts w:ascii="Arial" w:hAnsi="Arial" w:cs="Arial"/>
          <w:b/>
          <w:bCs/>
          <w:noProof w:val="0"/>
          <w:sz w:val="26"/>
          <w:szCs w:val="26"/>
          <w:u w:color="262626"/>
        </w:rPr>
        <w:t>METHODS AND RESULTS:</w:t>
      </w:r>
    </w:p>
    <w:p w:rsidR="00326B82" w:rsidRDefault="00326B82" w:rsidP="00326B82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sz w:val="26"/>
          <w:szCs w:val="26"/>
          <w:u w:color="262626"/>
        </w:rPr>
      </w:pP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Twenty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consecutive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patients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with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symptomatic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AF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underwent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cryoballoon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ablation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without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sedation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.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Headache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was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evaluated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before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,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during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, and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after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the first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cryoapplication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in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every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pulmonary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vein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(PV)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using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a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visual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representation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of a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head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for location of the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headache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, a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numerical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rating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scale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(NRS) for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measuring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pain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intensity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and the short-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form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McGill pain questionnaire (MPQ) for qualitative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analysis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of pain. The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order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in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which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the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PVs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were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ablated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was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randomized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.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Sixteen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(80%) patients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perceived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mainly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frontal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headache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during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cryoablation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. The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overall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NRS scores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were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significantly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higher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during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(5.1 ± 1.7),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compared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with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before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(2.7 ± 1.4), and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after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(3.5 ± 2.2) a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cryoapplication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(P &lt; 0.05). The NRS score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was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significantly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higher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during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ablation of the first PV. The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intensity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of the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perceived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headache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was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not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related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to the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temperature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reached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150 s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after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initiation of a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cryoapplication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(P = 0.81). Of the MPQ,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three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sensory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adjectives and one affective adjective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averaged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between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scores 1 and 2,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representing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mild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>-to-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moderate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severity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of pain.</w:t>
      </w:r>
    </w:p>
    <w:p w:rsidR="00326B82" w:rsidRDefault="00326B82" w:rsidP="00326B8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sz w:val="26"/>
          <w:szCs w:val="26"/>
          <w:u w:color="262626"/>
        </w:rPr>
      </w:pPr>
      <w:r>
        <w:rPr>
          <w:rFonts w:ascii="Arial" w:hAnsi="Arial" w:cs="Arial"/>
          <w:b/>
          <w:bCs/>
          <w:noProof w:val="0"/>
          <w:sz w:val="26"/>
          <w:szCs w:val="26"/>
          <w:u w:color="262626"/>
        </w:rPr>
        <w:t>CONCLUSION:</w:t>
      </w:r>
    </w:p>
    <w:p w:rsidR="00326B82" w:rsidRDefault="00326B82" w:rsidP="00326B82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sz w:val="26"/>
          <w:szCs w:val="26"/>
          <w:u w:color="262626"/>
        </w:rPr>
      </w:pPr>
      <w:r>
        <w:rPr>
          <w:rFonts w:ascii="Arial" w:hAnsi="Arial" w:cs="Arial"/>
          <w:noProof w:val="0"/>
          <w:sz w:val="26"/>
          <w:szCs w:val="26"/>
          <w:u w:color="262626"/>
        </w:rPr>
        <w:t xml:space="preserve">The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majority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of patients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treated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by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balloon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cryoablation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experienced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headache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during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a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cryoapplication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. There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was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no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correlation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between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the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temperature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reached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during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a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cryoballoon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freeze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and the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intensity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of the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headache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.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Cryoballoon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ablation of the first PV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was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significantly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more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painful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than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the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remaining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PVs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>.</w:t>
      </w:r>
    </w:p>
    <w:p w:rsidR="00F113EE" w:rsidRDefault="00326B82" w:rsidP="00326B82"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Published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on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behalf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of the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European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Society of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Cardiology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. All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rights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reserved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. © The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Author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2015. For permissions </w:t>
      </w:r>
      <w:proofErr w:type="spellStart"/>
      <w:r>
        <w:rPr>
          <w:rFonts w:ascii="Arial" w:hAnsi="Arial" w:cs="Arial"/>
          <w:noProof w:val="0"/>
          <w:sz w:val="26"/>
          <w:szCs w:val="26"/>
          <w:u w:color="262626"/>
        </w:rPr>
        <w:t>please</w:t>
      </w:r>
      <w:proofErr w:type="spellEnd"/>
      <w:r>
        <w:rPr>
          <w:rFonts w:ascii="Arial" w:hAnsi="Arial" w:cs="Arial"/>
          <w:noProof w:val="0"/>
          <w:sz w:val="26"/>
          <w:szCs w:val="26"/>
          <w:u w:color="262626"/>
        </w:rPr>
        <w:t xml:space="preserve"> email: journals.permissions@oup.com.</w:t>
      </w:r>
      <w:bookmarkStart w:id="0" w:name="_GoBack"/>
      <w:bookmarkEnd w:id="0"/>
    </w:p>
    <w:sectPr w:rsidR="00F113EE" w:rsidSect="005751D7">
      <w:type w:val="continuous"/>
      <w:pgSz w:w="11900" w:h="16840"/>
      <w:pgMar w:top="1440" w:right="1797" w:bottom="1440" w:left="1797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B82"/>
    <w:rsid w:val="00326B82"/>
    <w:rsid w:val="005751D7"/>
    <w:rsid w:val="00E56CE0"/>
    <w:rsid w:val="00F113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3B5E4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ncbi.nlm.nih.gov/pubmed/?term=Crijns%20HJ%5BAuthor%5D&amp;cauthor=true&amp;cauthor_uid=26023176" TargetMode="External"/><Relationship Id="rId12" Type="http://schemas.openxmlformats.org/officeDocument/2006/relationships/hyperlink" Target="http://www.ncbi.nlm.nih.gov/pubmed/?term=Vlaeyen%20J%5BAuthor%5D&amp;cauthor=true&amp;cauthor_uid=26023176" TargetMode="External"/><Relationship Id="rId13" Type="http://schemas.openxmlformats.org/officeDocument/2006/relationships/hyperlink" Target="http://www.ncbi.nlm.nih.gov/pubmed/?term=Schoenen%20J%5BAuthor%5D&amp;cauthor=true&amp;cauthor_uid=26023176" TargetMode="External"/><Relationship Id="rId14" Type="http://schemas.openxmlformats.org/officeDocument/2006/relationships/hyperlink" Target="http://www.ncbi.nlm.nih.gov/pubmed/?term=Timmermans%20C%5BAuthor%5D&amp;cauthor=true&amp;cauthor_uid=26023176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ncbi.nlm.nih.gov/pubmed/?term=Pison%20L%5BAuthor%5D&amp;cauthor=true&amp;cauthor_uid=26023176" TargetMode="External"/><Relationship Id="rId6" Type="http://schemas.openxmlformats.org/officeDocument/2006/relationships/hyperlink" Target="http://www.ncbi.nlm.nih.gov/pubmed/?term=Peeters%20P%5BAuthor%5D&amp;cauthor=true&amp;cauthor_uid=26023176" TargetMode="External"/><Relationship Id="rId7" Type="http://schemas.openxmlformats.org/officeDocument/2006/relationships/hyperlink" Target="http://www.ncbi.nlm.nih.gov/pubmed/?term=Blaauw%20Y%5BAuthor%5D&amp;cauthor=true&amp;cauthor_uid=26023176" TargetMode="External"/><Relationship Id="rId8" Type="http://schemas.openxmlformats.org/officeDocument/2006/relationships/hyperlink" Target="http://www.ncbi.nlm.nih.gov/pubmed/?term=Vernooy%20K%5BAuthor%5D&amp;cauthor=true&amp;cauthor_uid=26023176" TargetMode="External"/><Relationship Id="rId9" Type="http://schemas.openxmlformats.org/officeDocument/2006/relationships/hyperlink" Target="http://www.ncbi.nlm.nih.gov/pubmed/?term=Kumar%20N%5BAuthor%5D&amp;cauthor=true&amp;cauthor_uid=26023176" TargetMode="External"/><Relationship Id="rId10" Type="http://schemas.openxmlformats.org/officeDocument/2006/relationships/hyperlink" Target="http://www.ncbi.nlm.nih.gov/pubmed/?term=Philippens%20S%5BAuthor%5D&amp;cauthor=true&amp;cauthor_uid=26023176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483</Words>
  <Characters>2661</Characters>
  <Application>Microsoft Macintosh Word</Application>
  <DocSecurity>0</DocSecurity>
  <Lines>22</Lines>
  <Paragraphs>6</Paragraphs>
  <ScaleCrop>false</ScaleCrop>
  <Company>ULg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Schoenen</dc:creator>
  <cp:keywords/>
  <dc:description/>
  <cp:lastModifiedBy>Jean Schoenen</cp:lastModifiedBy>
  <cp:revision>1</cp:revision>
  <dcterms:created xsi:type="dcterms:W3CDTF">2015-10-20T16:23:00Z</dcterms:created>
  <dcterms:modified xsi:type="dcterms:W3CDTF">2015-10-20T16:24:00Z</dcterms:modified>
</cp:coreProperties>
</file>