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4C" w:rsidRPr="000A3958" w:rsidRDefault="004853D4" w:rsidP="00903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BMC Plant Biology</w:t>
      </w:r>
    </w:p>
    <w:p w:rsidR="00903D4C" w:rsidRPr="000A3958" w:rsidRDefault="00903D4C" w:rsidP="00903D4C">
      <w:pPr>
        <w:spacing w:line="360" w:lineRule="auto"/>
        <w:jc w:val="both"/>
        <w:rPr>
          <w:rFonts w:ascii="Arial" w:hAnsi="Arial" w:cs="Arial"/>
          <w:sz w:val="32"/>
          <w:szCs w:val="32"/>
          <w:lang w:val="en-GB"/>
        </w:rPr>
      </w:pPr>
    </w:p>
    <w:p w:rsidR="00903D4C" w:rsidRPr="000A3958" w:rsidRDefault="00583609" w:rsidP="00903D4C">
      <w:pPr>
        <w:spacing w:line="360" w:lineRule="auto"/>
        <w:jc w:val="both"/>
        <w:rPr>
          <w:rFonts w:ascii="Arial" w:hAnsi="Arial" w:cs="Arial"/>
          <w:sz w:val="32"/>
          <w:szCs w:val="32"/>
          <w:lang w:val="en-GB"/>
        </w:rPr>
      </w:pPr>
      <w:r w:rsidRPr="000A3958">
        <w:rPr>
          <w:rFonts w:ascii="Arial" w:hAnsi="Arial" w:cs="Arial"/>
          <w:sz w:val="32"/>
          <w:szCs w:val="32"/>
          <w:lang w:val="en-GB"/>
        </w:rPr>
        <w:t xml:space="preserve">Influence of </w:t>
      </w:r>
      <w:proofErr w:type="spellStart"/>
      <w:r w:rsidRPr="000A3958">
        <w:rPr>
          <w:rFonts w:ascii="Arial" w:hAnsi="Arial" w:cs="Arial"/>
          <w:sz w:val="32"/>
          <w:szCs w:val="32"/>
          <w:lang w:val="en-GB"/>
        </w:rPr>
        <w:t>r</w:t>
      </w:r>
      <w:r w:rsidR="00903D4C" w:rsidRPr="000A3958">
        <w:rPr>
          <w:rFonts w:ascii="Arial" w:hAnsi="Arial" w:cs="Arial"/>
          <w:sz w:val="32"/>
          <w:szCs w:val="32"/>
          <w:lang w:val="en-GB"/>
        </w:rPr>
        <w:t>hizobacterial</w:t>
      </w:r>
      <w:proofErr w:type="spellEnd"/>
      <w:r w:rsidR="00903D4C" w:rsidRPr="000A3958">
        <w:rPr>
          <w:rFonts w:ascii="Arial" w:hAnsi="Arial" w:cs="Arial"/>
          <w:sz w:val="32"/>
          <w:szCs w:val="32"/>
          <w:lang w:val="en-GB"/>
        </w:rPr>
        <w:t xml:space="preserve"> volatiles </w:t>
      </w:r>
      <w:r w:rsidRPr="000A3958">
        <w:rPr>
          <w:rFonts w:ascii="Arial" w:hAnsi="Arial" w:cs="Arial"/>
          <w:sz w:val="32"/>
          <w:szCs w:val="32"/>
          <w:lang w:val="en-GB"/>
        </w:rPr>
        <w:t xml:space="preserve">on the </w:t>
      </w:r>
      <w:r w:rsidR="00903D4C" w:rsidRPr="000A3958">
        <w:rPr>
          <w:rFonts w:ascii="Arial" w:hAnsi="Arial" w:cs="Arial"/>
          <w:sz w:val="32"/>
          <w:szCs w:val="32"/>
          <w:lang w:val="en-GB"/>
        </w:rPr>
        <w:t>root system architecture</w:t>
      </w:r>
      <w:r w:rsidRPr="000A3958">
        <w:rPr>
          <w:rFonts w:ascii="Arial" w:hAnsi="Arial" w:cs="Arial"/>
          <w:sz w:val="32"/>
          <w:szCs w:val="32"/>
          <w:lang w:val="en-GB"/>
        </w:rPr>
        <w:t xml:space="preserve"> and</w:t>
      </w:r>
      <w:r w:rsidR="00903D4C" w:rsidRPr="000A3958">
        <w:rPr>
          <w:rFonts w:ascii="Arial" w:hAnsi="Arial" w:cs="Arial"/>
          <w:sz w:val="32"/>
          <w:szCs w:val="32"/>
          <w:lang w:val="en-GB"/>
        </w:rPr>
        <w:t xml:space="preserve"> </w:t>
      </w:r>
      <w:r w:rsidR="00220996" w:rsidRPr="000A3958">
        <w:rPr>
          <w:rFonts w:ascii="Arial" w:hAnsi="Arial" w:cs="Arial"/>
          <w:sz w:val="32"/>
          <w:szCs w:val="32"/>
          <w:lang w:val="en-GB"/>
        </w:rPr>
        <w:t xml:space="preserve">the production and allocation of </w:t>
      </w:r>
      <w:r w:rsidR="00903D4C" w:rsidRPr="000A3958">
        <w:rPr>
          <w:rFonts w:ascii="Arial" w:hAnsi="Arial" w:cs="Arial"/>
          <w:sz w:val="32"/>
          <w:szCs w:val="32"/>
          <w:lang w:val="en-GB"/>
        </w:rPr>
        <w:t xml:space="preserve">biomass </w:t>
      </w:r>
      <w:r w:rsidR="00220996" w:rsidRPr="000A3958">
        <w:rPr>
          <w:rFonts w:ascii="Arial" w:hAnsi="Arial" w:cs="Arial"/>
          <w:sz w:val="32"/>
          <w:szCs w:val="32"/>
          <w:lang w:val="en-GB"/>
        </w:rPr>
        <w:t>in</w:t>
      </w:r>
      <w:r w:rsidR="00903D4C" w:rsidRPr="000A3958">
        <w:rPr>
          <w:rFonts w:ascii="Arial" w:hAnsi="Arial" w:cs="Arial"/>
          <w:sz w:val="32"/>
          <w:szCs w:val="32"/>
          <w:lang w:val="en-GB"/>
        </w:rPr>
        <w:t xml:space="preserve"> the model grass </w:t>
      </w:r>
      <w:proofErr w:type="spellStart"/>
      <w:r w:rsidR="00903D4C" w:rsidRPr="000A3958">
        <w:rPr>
          <w:rFonts w:ascii="Arial" w:hAnsi="Arial" w:cs="Arial"/>
          <w:i/>
          <w:sz w:val="32"/>
          <w:szCs w:val="32"/>
          <w:lang w:val="en-GB"/>
        </w:rPr>
        <w:t>Brachypodium</w:t>
      </w:r>
      <w:proofErr w:type="spellEnd"/>
      <w:r w:rsidR="00903D4C" w:rsidRPr="000A3958">
        <w:rPr>
          <w:rFonts w:ascii="Arial" w:hAnsi="Arial" w:cs="Arial"/>
          <w:i/>
          <w:sz w:val="32"/>
          <w:szCs w:val="32"/>
          <w:lang w:val="en-GB"/>
        </w:rPr>
        <w:t xml:space="preserve"> </w:t>
      </w:r>
      <w:proofErr w:type="spellStart"/>
      <w:r w:rsidR="00903D4C" w:rsidRPr="000A3958">
        <w:rPr>
          <w:rFonts w:ascii="Arial" w:hAnsi="Arial" w:cs="Arial"/>
          <w:i/>
          <w:sz w:val="32"/>
          <w:szCs w:val="32"/>
          <w:lang w:val="en-GB"/>
        </w:rPr>
        <w:t>distachyon</w:t>
      </w:r>
      <w:proofErr w:type="spellEnd"/>
      <w:r w:rsidR="00903D4C" w:rsidRPr="000A3958">
        <w:rPr>
          <w:rFonts w:ascii="Arial" w:hAnsi="Arial" w:cs="Arial"/>
          <w:sz w:val="32"/>
          <w:szCs w:val="32"/>
          <w:lang w:val="en-GB"/>
        </w:rPr>
        <w:t xml:space="preserve"> (L.) P. </w:t>
      </w:r>
      <w:proofErr w:type="spellStart"/>
      <w:r w:rsidR="00903D4C" w:rsidRPr="000A3958">
        <w:rPr>
          <w:rFonts w:ascii="Arial" w:hAnsi="Arial" w:cs="Arial"/>
          <w:sz w:val="32"/>
          <w:szCs w:val="32"/>
          <w:lang w:val="en-GB"/>
        </w:rPr>
        <w:t>Beauv</w:t>
      </w:r>
      <w:proofErr w:type="spellEnd"/>
      <w:r w:rsidR="00903D4C" w:rsidRPr="000A3958">
        <w:rPr>
          <w:rFonts w:ascii="Arial" w:hAnsi="Arial" w:cs="Arial"/>
          <w:sz w:val="32"/>
          <w:szCs w:val="32"/>
          <w:lang w:val="en-GB"/>
        </w:rPr>
        <w:t>.</w:t>
      </w:r>
    </w:p>
    <w:p w:rsidR="00903D4C" w:rsidRPr="000A3958" w:rsidRDefault="00903D4C" w:rsidP="00903D4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530AC8" w:rsidRDefault="00903D4C" w:rsidP="00903D4C">
      <w:pPr>
        <w:spacing w:line="360" w:lineRule="auto"/>
        <w:jc w:val="both"/>
        <w:rPr>
          <w:rFonts w:ascii="Arial" w:hAnsi="Arial" w:cs="Arial"/>
        </w:rPr>
      </w:pPr>
      <w:r w:rsidRPr="00FF134B">
        <w:rPr>
          <w:rFonts w:ascii="Arial" w:hAnsi="Arial" w:cs="Arial"/>
        </w:rPr>
        <w:t>Pierre Delaplace, Benjamin M. Delory, Caroline Baudson, Magdalena Mendaluk</w:t>
      </w:r>
      <w:r w:rsidR="00583609" w:rsidRPr="00FF134B">
        <w:rPr>
          <w:rFonts w:ascii="Arial" w:hAnsi="Arial" w:cs="Arial"/>
        </w:rPr>
        <w:t>-</w:t>
      </w:r>
      <w:r w:rsidRPr="00FF134B">
        <w:rPr>
          <w:rFonts w:ascii="Arial" w:hAnsi="Arial" w:cs="Arial"/>
        </w:rPr>
        <w:t xml:space="preserve">Saunier de Cazenave, Stijn Spaepen, </w:t>
      </w:r>
      <w:r w:rsidR="00564CCE" w:rsidRPr="00FF134B">
        <w:rPr>
          <w:rFonts w:ascii="Arial" w:hAnsi="Arial" w:cs="Arial"/>
        </w:rPr>
        <w:t xml:space="preserve">Sébastien Varin, Yves </w:t>
      </w:r>
      <w:proofErr w:type="spellStart"/>
      <w:r w:rsidR="00564CCE" w:rsidRPr="00FF134B">
        <w:rPr>
          <w:rFonts w:ascii="Arial" w:hAnsi="Arial" w:cs="Arial"/>
        </w:rPr>
        <w:t>Brostaux</w:t>
      </w:r>
      <w:proofErr w:type="spellEnd"/>
      <w:r w:rsidR="00564CCE" w:rsidRPr="00FF134B">
        <w:rPr>
          <w:rFonts w:ascii="Arial" w:hAnsi="Arial" w:cs="Arial"/>
        </w:rPr>
        <w:t xml:space="preserve">, </w:t>
      </w:r>
      <w:r w:rsidRPr="00FF134B">
        <w:rPr>
          <w:rFonts w:ascii="Arial" w:hAnsi="Arial" w:cs="Arial"/>
        </w:rPr>
        <w:t>Patrick du Jardin.</w:t>
      </w:r>
    </w:p>
    <w:p w:rsidR="00530AC8" w:rsidRDefault="00530AC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30AC8" w:rsidRPr="00AF060F" w:rsidRDefault="00530AC8" w:rsidP="00530AC8">
      <w:pPr>
        <w:spacing w:line="480" w:lineRule="auto"/>
        <w:jc w:val="both"/>
        <w:rPr>
          <w:rFonts w:ascii="Arial" w:hAnsi="Arial" w:cs="Arial"/>
          <w:color w:val="FF0000"/>
          <w:lang w:val="en-GB"/>
        </w:rPr>
      </w:pPr>
      <w:r w:rsidRPr="00AF060F">
        <w:rPr>
          <w:rFonts w:ascii="Arial" w:hAnsi="Arial" w:cs="Arial"/>
          <w:b/>
          <w:bCs/>
          <w:color w:val="FF0000"/>
          <w:lang w:val="en-GB"/>
        </w:rPr>
        <w:lastRenderedPageBreak/>
        <w:t xml:space="preserve">Fig. </w:t>
      </w:r>
      <w:r w:rsidR="00115707" w:rsidRPr="00AF060F">
        <w:rPr>
          <w:rFonts w:ascii="Arial" w:hAnsi="Arial" w:cs="Arial"/>
          <w:b/>
          <w:bCs/>
          <w:color w:val="FF0000"/>
          <w:lang w:val="en-GB"/>
        </w:rPr>
        <w:t>S1</w:t>
      </w:r>
      <w:r w:rsidRPr="00AF060F">
        <w:rPr>
          <w:rFonts w:ascii="Arial" w:hAnsi="Arial" w:cs="Arial"/>
          <w:b/>
          <w:bCs/>
          <w:color w:val="FF0000"/>
          <w:lang w:val="en-GB"/>
        </w:rPr>
        <w:t xml:space="preserve">. </w:t>
      </w:r>
      <w:r w:rsidRPr="00AF060F">
        <w:rPr>
          <w:rFonts w:ascii="Arial" w:hAnsi="Arial" w:cs="Arial"/>
          <w:b/>
          <w:color w:val="FF0000"/>
          <w:lang w:val="en-GB"/>
        </w:rPr>
        <w:t xml:space="preserve">Impact of individual strain volatile compounds on Total Secondary Root Length (A), Total Adventitious Root Length (B) and Secondary Root Density (C). </w:t>
      </w:r>
      <w:r w:rsidRPr="00AF060F">
        <w:rPr>
          <w:rFonts w:ascii="Arial" w:hAnsi="Arial" w:cs="Arial"/>
          <w:color w:val="FF0000"/>
          <w:lang w:val="en-GB"/>
        </w:rPr>
        <w:t xml:space="preserve">The strains are grouped according to the clusters defined earlier, based on PC. Within each cluster, the strains are ranked in ascending mean value order. </w:t>
      </w:r>
      <w:r w:rsidR="00B26892" w:rsidRPr="000E5955">
        <w:rPr>
          <w:rFonts w:ascii="Arial" w:hAnsi="Arial" w:cs="Arial"/>
          <w:color w:val="FF0000"/>
          <w:lang w:val="en-GB"/>
        </w:rPr>
        <w:t>Presented values are means of the four experimental replicates (64 or 128 biological replicates +/- confidence interval (α = 5%) for each strain and the control, respectively).</w:t>
      </w:r>
      <w:r w:rsidR="00B26892" w:rsidRPr="00314526">
        <w:rPr>
          <w:rFonts w:ascii="Arial" w:hAnsi="Arial" w:cs="Arial"/>
          <w:lang w:val="en-GB"/>
        </w:rPr>
        <w:t xml:space="preserve"> </w:t>
      </w:r>
      <w:r w:rsidRPr="00AF060F">
        <w:rPr>
          <w:rFonts w:ascii="Arial" w:hAnsi="Arial" w:cs="Arial"/>
          <w:color w:val="FF0000"/>
          <w:lang w:val="en-GB"/>
        </w:rPr>
        <w:t>Significant changes compared with the control without bacteria are marked with an asterisk (*).</w:t>
      </w:r>
      <w:bookmarkStart w:id="0" w:name="_GoBack"/>
      <w:bookmarkEnd w:id="0"/>
    </w:p>
    <w:p w:rsidR="00530AC8" w:rsidRPr="00FF134B" w:rsidRDefault="00530AC8" w:rsidP="00530AC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F2DADC4" wp14:editId="366FFF82">
            <wp:extent cx="3375360" cy="6376737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Information_Bd21_PGPR_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199" cy="640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0AC8" w:rsidRPr="00FF134B" w:rsidSect="00530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rry Cambier">
    <w15:presenceInfo w15:providerId="Windows Live" w15:userId="c2b6589254bf7b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4C"/>
    <w:rsid w:val="000A3573"/>
    <w:rsid w:val="000A3958"/>
    <w:rsid w:val="00115707"/>
    <w:rsid w:val="00163954"/>
    <w:rsid w:val="001C6D65"/>
    <w:rsid w:val="00220996"/>
    <w:rsid w:val="002248A6"/>
    <w:rsid w:val="00272637"/>
    <w:rsid w:val="002D3A50"/>
    <w:rsid w:val="004853D4"/>
    <w:rsid w:val="00530AC8"/>
    <w:rsid w:val="00564CCE"/>
    <w:rsid w:val="00583609"/>
    <w:rsid w:val="005B498C"/>
    <w:rsid w:val="005F0E89"/>
    <w:rsid w:val="00786EF7"/>
    <w:rsid w:val="007C444A"/>
    <w:rsid w:val="00873EDE"/>
    <w:rsid w:val="0089105C"/>
    <w:rsid w:val="00903D4C"/>
    <w:rsid w:val="00AC521A"/>
    <w:rsid w:val="00AF060F"/>
    <w:rsid w:val="00B26892"/>
    <w:rsid w:val="00CD57AB"/>
    <w:rsid w:val="00D36E2A"/>
    <w:rsid w:val="00D95A5C"/>
    <w:rsid w:val="00DC3A06"/>
    <w:rsid w:val="00E35CA4"/>
    <w:rsid w:val="00FF1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rsid w:val="00903D4C"/>
    <w:pPr>
      <w:spacing w:before="120" w:line="360" w:lineRule="auto"/>
      <w:ind w:firstLine="709"/>
      <w:jc w:val="both"/>
    </w:pPr>
    <w:rPr>
      <w:rFonts w:ascii="Times New Roman" w:eastAsia="Times New Roman" w:hAnsi="Times New Roman" w:cs="Times New Roman"/>
      <w:caps/>
      <w:spacing w:val="10"/>
      <w:sz w:val="18"/>
      <w:szCs w:val="18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rsid w:val="00903D4C"/>
    <w:pPr>
      <w:spacing w:before="120" w:line="360" w:lineRule="auto"/>
      <w:ind w:firstLine="709"/>
      <w:jc w:val="both"/>
    </w:pPr>
    <w:rPr>
      <w:rFonts w:ascii="Times New Roman" w:eastAsia="Times New Roman" w:hAnsi="Times New Roman" w:cs="Times New Roman"/>
      <w:caps/>
      <w:spacing w:val="10"/>
      <w:sz w:val="18"/>
      <w:szCs w:val="18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Delaplace Pierre</dc:creator>
  <cp:lastModifiedBy>Delaplace Pierre</cp:lastModifiedBy>
  <cp:revision>7</cp:revision>
  <cp:lastPrinted>2015-07-14T13:31:00Z</cp:lastPrinted>
  <dcterms:created xsi:type="dcterms:W3CDTF">2015-05-06T09:28:00Z</dcterms:created>
  <dcterms:modified xsi:type="dcterms:W3CDTF">2015-07-28T08:48:00Z</dcterms:modified>
</cp:coreProperties>
</file>