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6F" w:rsidRPr="00101B68" w:rsidRDefault="0077056F" w:rsidP="0077056F">
      <w:pPr>
        <w:autoSpaceDE w:val="0"/>
        <w:autoSpaceDN w:val="0"/>
        <w:adjustRightInd w:val="0"/>
        <w:jc w:val="center"/>
        <w:rPr>
          <w:sz w:val="20"/>
          <w:szCs w:val="20"/>
          <w:lang w:val="en-US"/>
        </w:rPr>
      </w:pPr>
      <w:r w:rsidRPr="0077056F">
        <w:rPr>
          <w:b/>
          <w:bCs/>
          <w:szCs w:val="22"/>
          <w:lang w:val="en-US"/>
        </w:rPr>
        <w:t xml:space="preserve">The search for a core functionality network </w:t>
      </w:r>
      <w:r w:rsidR="00A17BEC" w:rsidRPr="00AF6E23">
        <w:rPr>
          <w:b/>
          <w:bCs/>
          <w:szCs w:val="22"/>
          <w:lang w:val="en-US"/>
        </w:rPr>
        <w:t xml:space="preserve">in </w:t>
      </w:r>
      <w:r w:rsidR="00AF6E23">
        <w:rPr>
          <w:b/>
          <w:bCs/>
          <w:szCs w:val="22"/>
          <w:lang w:val="en-US"/>
        </w:rPr>
        <w:t>chondrocyte differentiation</w:t>
      </w:r>
      <w:r w:rsidR="00A17BEC">
        <w:rPr>
          <w:b/>
          <w:bCs/>
          <w:szCs w:val="22"/>
          <w:lang w:val="en-US"/>
        </w:rPr>
        <w:t xml:space="preserve"> </w:t>
      </w:r>
      <w:r w:rsidRPr="0077056F">
        <w:rPr>
          <w:b/>
          <w:bCs/>
          <w:szCs w:val="22"/>
          <w:lang w:val="en-US"/>
        </w:rPr>
        <w:t>using heuristic and genetic algorithms</w:t>
      </w:r>
    </w:p>
    <w:p w:rsidR="0077056F" w:rsidRPr="0077056F" w:rsidRDefault="0077056F" w:rsidP="0077056F">
      <w:pPr>
        <w:jc w:val="center"/>
        <w:rPr>
          <w:lang w:val="nl-BE"/>
        </w:rPr>
      </w:pPr>
      <w:r>
        <w:rPr>
          <w:u w:val="single"/>
          <w:lang w:val="nl-BE"/>
        </w:rPr>
        <w:t>J</w:t>
      </w:r>
      <w:r w:rsidRPr="0077056F">
        <w:rPr>
          <w:u w:val="single"/>
          <w:lang w:val="nl-BE"/>
        </w:rPr>
        <w:t xml:space="preserve">. </w:t>
      </w:r>
      <w:r>
        <w:rPr>
          <w:u w:val="single"/>
          <w:lang w:val="nl-BE"/>
        </w:rPr>
        <w:t>Kerkhofs</w:t>
      </w:r>
      <w:r w:rsidRPr="0077056F">
        <w:rPr>
          <w:u w:val="single"/>
          <w:vertAlign w:val="superscript"/>
          <w:lang w:val="nl-BE"/>
        </w:rPr>
        <w:t>1,2</w:t>
      </w:r>
      <w:r>
        <w:rPr>
          <w:u w:val="single"/>
          <w:vertAlign w:val="superscript"/>
          <w:lang w:val="nl-BE"/>
        </w:rPr>
        <w:t>,3</w:t>
      </w:r>
      <w:r w:rsidRPr="0077056F">
        <w:rPr>
          <w:u w:val="single"/>
          <w:lang w:val="nl-BE"/>
        </w:rPr>
        <w:t>,</w:t>
      </w:r>
      <w:r w:rsidRPr="0077056F">
        <w:rPr>
          <w:lang w:val="nl-BE"/>
        </w:rPr>
        <w:t xml:space="preserve"> </w:t>
      </w:r>
      <w:r>
        <w:rPr>
          <w:lang w:val="nl-BE"/>
        </w:rPr>
        <w:t>H</w:t>
      </w:r>
      <w:r w:rsidRPr="0077056F">
        <w:rPr>
          <w:lang w:val="nl-BE"/>
        </w:rPr>
        <w:t xml:space="preserve">. </w:t>
      </w:r>
      <w:r>
        <w:rPr>
          <w:lang w:val="nl-BE"/>
        </w:rPr>
        <w:t>Van Oosterwyck</w:t>
      </w:r>
      <w:r w:rsidRPr="0077056F">
        <w:rPr>
          <w:vertAlign w:val="superscript"/>
          <w:lang w:val="nl-BE"/>
        </w:rPr>
        <w:t>2,3</w:t>
      </w:r>
      <w:r w:rsidRPr="0077056F">
        <w:rPr>
          <w:lang w:val="nl-BE"/>
        </w:rPr>
        <w:t>, L. Geris</w:t>
      </w:r>
      <w:r w:rsidRPr="0077056F">
        <w:rPr>
          <w:vertAlign w:val="superscript"/>
          <w:lang w:val="nl-BE"/>
        </w:rPr>
        <w:t>1,2,3</w:t>
      </w:r>
      <w:r w:rsidRPr="0077056F">
        <w:rPr>
          <w:lang w:val="nl-BE"/>
        </w:rPr>
        <w:t xml:space="preserve">  </w:t>
      </w:r>
    </w:p>
    <w:p w:rsidR="0077056F" w:rsidRPr="00E16833" w:rsidRDefault="0077056F" w:rsidP="0077056F">
      <w:pPr>
        <w:jc w:val="center"/>
        <w:rPr>
          <w:rFonts w:ascii="Times-Roman" w:hAnsi="Times-Roman"/>
          <w:i/>
          <w:sz w:val="18"/>
          <w:szCs w:val="18"/>
          <w:lang w:val="fr-BE"/>
        </w:rPr>
      </w:pPr>
      <w:r w:rsidRPr="00E16833">
        <w:rPr>
          <w:rFonts w:ascii="Times-Roman" w:hAnsi="Times-Roman"/>
          <w:i/>
          <w:sz w:val="18"/>
          <w:szCs w:val="18"/>
          <w:vertAlign w:val="superscript"/>
          <w:lang w:val="fr-BE"/>
        </w:rPr>
        <w:t>1</w:t>
      </w:r>
      <w:r>
        <w:rPr>
          <w:rFonts w:ascii="Times-Roman" w:hAnsi="Times-Roman"/>
          <w:i/>
          <w:sz w:val="18"/>
          <w:szCs w:val="18"/>
          <w:vertAlign w:val="superscript"/>
          <w:lang w:val="fr-BE"/>
        </w:rPr>
        <w:t xml:space="preserve"> </w:t>
      </w:r>
      <w:proofErr w:type="spellStart"/>
      <w:r w:rsidRPr="00E16833">
        <w:rPr>
          <w:rFonts w:ascii="Times-Roman" w:hAnsi="Times-Roman"/>
          <w:i/>
          <w:sz w:val="18"/>
          <w:szCs w:val="18"/>
          <w:lang w:val="fr-BE"/>
        </w:rPr>
        <w:t>Biomechanics</w:t>
      </w:r>
      <w:proofErr w:type="spellEnd"/>
      <w:r w:rsidRPr="00E16833">
        <w:rPr>
          <w:rFonts w:ascii="Times-Roman" w:hAnsi="Times-Roman"/>
          <w:i/>
          <w:sz w:val="18"/>
          <w:szCs w:val="18"/>
          <w:lang w:val="fr-BE"/>
        </w:rPr>
        <w:t xml:space="preserve"> </w:t>
      </w:r>
      <w:proofErr w:type="spellStart"/>
      <w:r w:rsidRPr="00E16833">
        <w:rPr>
          <w:rFonts w:ascii="Times-Roman" w:hAnsi="Times-Roman"/>
          <w:i/>
          <w:sz w:val="18"/>
          <w:szCs w:val="18"/>
          <w:lang w:val="fr-BE"/>
        </w:rPr>
        <w:t>Research</w:t>
      </w:r>
      <w:proofErr w:type="spellEnd"/>
      <w:r w:rsidRPr="00E16833">
        <w:rPr>
          <w:rFonts w:ascii="Times-Roman" w:hAnsi="Times-Roman"/>
          <w:i/>
          <w:sz w:val="18"/>
          <w:szCs w:val="18"/>
          <w:lang w:val="fr-BE"/>
        </w:rPr>
        <w:t xml:space="preserve"> Unit, Université de Liège,</w:t>
      </w:r>
      <w:r w:rsidRPr="00E16833">
        <w:rPr>
          <w:rFonts w:ascii="Times-Roman" w:hAnsi="Times-Roman"/>
          <w:i/>
          <w:color w:val="1F497D"/>
          <w:sz w:val="18"/>
          <w:szCs w:val="18"/>
          <w:lang w:val="fr-BE"/>
        </w:rPr>
        <w:t xml:space="preserve"> </w:t>
      </w:r>
      <w:r w:rsidRPr="00E16833">
        <w:rPr>
          <w:rFonts w:ascii="Times-Roman" w:hAnsi="Times-Roman"/>
          <w:i/>
          <w:sz w:val="18"/>
          <w:szCs w:val="18"/>
          <w:lang w:val="fr-BE"/>
        </w:rPr>
        <w:t xml:space="preserve">Chemin des Chevreuils 1, 4000 Liège, </w:t>
      </w:r>
      <w:proofErr w:type="spellStart"/>
      <w:r w:rsidRPr="00E16833">
        <w:rPr>
          <w:rFonts w:ascii="Times-Roman" w:hAnsi="Times-Roman"/>
          <w:i/>
          <w:sz w:val="18"/>
          <w:szCs w:val="18"/>
          <w:lang w:val="fr-BE"/>
        </w:rPr>
        <w:t>Belgium</w:t>
      </w:r>
      <w:proofErr w:type="spellEnd"/>
    </w:p>
    <w:p w:rsidR="0077056F" w:rsidRPr="00AF6E23" w:rsidRDefault="0077056F" w:rsidP="0077056F">
      <w:pPr>
        <w:pStyle w:val="iccbaffiliation"/>
        <w:spacing w:after="0"/>
        <w:rPr>
          <w:sz w:val="18"/>
          <w:szCs w:val="18"/>
          <w:lang w:val="nl-BE"/>
        </w:rPr>
      </w:pPr>
      <w:r w:rsidRPr="00AF6E23">
        <w:rPr>
          <w:rFonts w:ascii="Times-Roman" w:hAnsi="Times-Roman" w:cs="Times-Roman"/>
          <w:sz w:val="18"/>
          <w:szCs w:val="18"/>
          <w:vertAlign w:val="superscript"/>
          <w:lang w:val="nl-BE"/>
        </w:rPr>
        <w:t xml:space="preserve">2 </w:t>
      </w:r>
      <w:proofErr w:type="spellStart"/>
      <w:r w:rsidRPr="00AF6E23">
        <w:rPr>
          <w:rFonts w:ascii="Times-Roman" w:hAnsi="Times-Roman" w:cs="Times-Roman"/>
          <w:sz w:val="18"/>
          <w:szCs w:val="18"/>
          <w:lang w:val="nl-BE"/>
        </w:rPr>
        <w:t>Prometheus</w:t>
      </w:r>
      <w:proofErr w:type="spellEnd"/>
      <w:r w:rsidRPr="00AF6E23">
        <w:rPr>
          <w:rFonts w:ascii="Times-Roman" w:hAnsi="Times-Roman" w:cs="Times-Roman"/>
          <w:sz w:val="18"/>
          <w:szCs w:val="18"/>
          <w:lang w:val="nl-BE"/>
        </w:rPr>
        <w:t xml:space="preserve">, Division of </w:t>
      </w:r>
      <w:proofErr w:type="spellStart"/>
      <w:r w:rsidRPr="00AF6E23">
        <w:rPr>
          <w:rFonts w:ascii="Times-Roman" w:hAnsi="Times-Roman" w:cs="Times-Roman"/>
          <w:sz w:val="18"/>
          <w:szCs w:val="18"/>
          <w:lang w:val="nl-BE"/>
        </w:rPr>
        <w:t>Skeletal</w:t>
      </w:r>
      <w:proofErr w:type="spellEnd"/>
      <w:r w:rsidRPr="00AF6E23">
        <w:rPr>
          <w:rFonts w:ascii="Times-Roman" w:hAnsi="Times-Roman" w:cs="Times-Roman"/>
          <w:sz w:val="18"/>
          <w:szCs w:val="18"/>
          <w:lang w:val="nl-BE"/>
        </w:rPr>
        <w:t xml:space="preserve"> Tissue Engineering, K.U. Leuven, </w:t>
      </w:r>
      <w:proofErr w:type="spellStart"/>
      <w:r w:rsidRPr="00AF6E23">
        <w:rPr>
          <w:rFonts w:ascii="Times-Roman" w:hAnsi="Times-Roman" w:cs="Times-Roman"/>
          <w:sz w:val="18"/>
          <w:szCs w:val="18"/>
          <w:lang w:val="nl-BE"/>
        </w:rPr>
        <w:t>Herestraat</w:t>
      </w:r>
      <w:proofErr w:type="spellEnd"/>
      <w:r w:rsidRPr="00AF6E23">
        <w:rPr>
          <w:rFonts w:ascii="Times-Roman" w:hAnsi="Times-Roman" w:cs="Times-Roman"/>
          <w:sz w:val="18"/>
          <w:szCs w:val="18"/>
          <w:lang w:val="nl-BE"/>
        </w:rPr>
        <w:t xml:space="preserve"> 49, 3000 Leuven, </w:t>
      </w:r>
      <w:proofErr w:type="spellStart"/>
      <w:r w:rsidRPr="00AF6E23">
        <w:rPr>
          <w:rFonts w:ascii="Times-Roman" w:hAnsi="Times-Roman" w:cs="Times-Roman"/>
          <w:sz w:val="18"/>
          <w:szCs w:val="18"/>
          <w:lang w:val="nl-BE"/>
        </w:rPr>
        <w:t>Belgium</w:t>
      </w:r>
      <w:proofErr w:type="spellEnd"/>
    </w:p>
    <w:p w:rsidR="0077056F" w:rsidRPr="00AF6E23" w:rsidRDefault="0077056F" w:rsidP="0077056F">
      <w:pPr>
        <w:pStyle w:val="iccbaffiliation"/>
        <w:spacing w:after="0"/>
        <w:rPr>
          <w:sz w:val="18"/>
          <w:szCs w:val="18"/>
        </w:rPr>
      </w:pPr>
      <w:r w:rsidRPr="00AF6E23">
        <w:rPr>
          <w:rFonts w:ascii="Times-Roman" w:hAnsi="Times-Roman" w:cs="Courier New"/>
          <w:sz w:val="18"/>
          <w:szCs w:val="18"/>
          <w:vertAlign w:val="superscript"/>
        </w:rPr>
        <w:t xml:space="preserve">3 </w:t>
      </w:r>
      <w:proofErr w:type="spellStart"/>
      <w:r w:rsidRPr="00AF6E23">
        <w:rPr>
          <w:rFonts w:ascii="Times-Roman" w:hAnsi="Times-Roman" w:cs="Courier New"/>
          <w:sz w:val="18"/>
          <w:szCs w:val="18"/>
          <w:lang w:val="en-US"/>
        </w:rPr>
        <w:t>Biomechanics</w:t>
      </w:r>
      <w:proofErr w:type="spellEnd"/>
      <w:r w:rsidRPr="00AF6E23">
        <w:rPr>
          <w:rFonts w:ascii="Times-Roman" w:hAnsi="Times-Roman" w:cs="Courier New"/>
          <w:sz w:val="18"/>
          <w:szCs w:val="18"/>
          <w:lang w:val="en-US"/>
        </w:rPr>
        <w:t xml:space="preserve"> section (</w:t>
      </w:r>
      <w:proofErr w:type="spellStart"/>
      <w:r w:rsidRPr="00AF6E23">
        <w:rPr>
          <w:rFonts w:ascii="Times-Roman" w:hAnsi="Times-Roman" w:cs="Courier New"/>
          <w:sz w:val="18"/>
          <w:szCs w:val="18"/>
          <w:lang w:val="en-US"/>
        </w:rPr>
        <w:t>BMe</w:t>
      </w:r>
      <w:proofErr w:type="spellEnd"/>
      <w:r w:rsidRPr="00AF6E23">
        <w:rPr>
          <w:rFonts w:ascii="Times-Roman" w:hAnsi="Times-Roman" w:cs="Courier New"/>
          <w:sz w:val="18"/>
          <w:szCs w:val="18"/>
          <w:lang w:val="en-US"/>
        </w:rPr>
        <w:t xml:space="preserve">), KU Leuven, </w:t>
      </w:r>
      <w:proofErr w:type="spellStart"/>
      <w:r w:rsidRPr="00AF6E23">
        <w:rPr>
          <w:rFonts w:ascii="Times-Roman" w:hAnsi="Times-Roman" w:cs="Courier New"/>
          <w:sz w:val="18"/>
          <w:szCs w:val="18"/>
          <w:lang w:val="en-US"/>
        </w:rPr>
        <w:t>Celestijnenlaan</w:t>
      </w:r>
      <w:proofErr w:type="spellEnd"/>
      <w:r w:rsidRPr="00AF6E23">
        <w:rPr>
          <w:rFonts w:ascii="Times-Roman" w:hAnsi="Times-Roman" w:cs="Courier New"/>
          <w:sz w:val="18"/>
          <w:szCs w:val="18"/>
          <w:lang w:val="en-US"/>
        </w:rPr>
        <w:t xml:space="preserve"> 300C, 3001 </w:t>
      </w:r>
      <w:proofErr w:type="spellStart"/>
      <w:r w:rsidRPr="00AF6E23">
        <w:rPr>
          <w:rFonts w:ascii="Times-Roman" w:hAnsi="Times-Roman" w:cs="Courier New"/>
          <w:sz w:val="18"/>
          <w:szCs w:val="18"/>
          <w:lang w:val="en-US"/>
        </w:rPr>
        <w:t>Heverlee</w:t>
      </w:r>
      <w:proofErr w:type="spellEnd"/>
      <w:r w:rsidRPr="00AF6E23">
        <w:rPr>
          <w:rFonts w:ascii="Times-Roman" w:hAnsi="Times-Roman" w:cs="Courier New"/>
          <w:sz w:val="18"/>
          <w:szCs w:val="18"/>
          <w:lang w:val="en-US"/>
        </w:rPr>
        <w:t xml:space="preserve">, </w:t>
      </w:r>
      <w:proofErr w:type="spellStart"/>
      <w:r w:rsidRPr="00AF6E23">
        <w:rPr>
          <w:rFonts w:ascii="Times-Roman" w:hAnsi="Times-Roman" w:cs="Courier New"/>
          <w:sz w:val="18"/>
          <w:szCs w:val="18"/>
          <w:lang w:val="en-US"/>
        </w:rPr>
        <w:t>Belgium</w:t>
      </w:r>
      <w:proofErr w:type="spellEnd"/>
    </w:p>
    <w:p w:rsidR="0077056F" w:rsidRDefault="0077056F" w:rsidP="0077056F">
      <w:pPr>
        <w:jc w:val="center"/>
      </w:pPr>
      <w:r w:rsidRPr="00AF6E23">
        <w:t xml:space="preserve">    </w:t>
      </w:r>
      <w:r>
        <w:t>johan.kerkhofs@kuleuven.be</w:t>
      </w:r>
    </w:p>
    <w:p w:rsidR="0077056F" w:rsidRDefault="0077056F">
      <w:pPr>
        <w:rPr>
          <w:i/>
          <w:lang w:val="en-US"/>
        </w:rPr>
      </w:pPr>
    </w:p>
    <w:p w:rsidR="0077056F" w:rsidRDefault="0077056F">
      <w:pPr>
        <w:rPr>
          <w:i/>
          <w:lang w:val="en-US"/>
        </w:rPr>
      </w:pPr>
      <w:bookmarkStart w:id="0" w:name="_GoBack"/>
      <w:bookmarkEnd w:id="0"/>
    </w:p>
    <w:p w:rsidR="00AE5791" w:rsidRDefault="0077056F">
      <w:pPr>
        <w:rPr>
          <w:lang w:val="en-US"/>
        </w:rPr>
      </w:pPr>
      <w:r w:rsidRPr="0077056F">
        <w:rPr>
          <w:i/>
          <w:lang w:val="en-US"/>
        </w:rPr>
        <w:t>Int</w:t>
      </w:r>
      <w:r>
        <w:rPr>
          <w:i/>
          <w:lang w:val="en-US"/>
        </w:rPr>
        <w:t>ro</w:t>
      </w:r>
      <w:r w:rsidRPr="0077056F">
        <w:rPr>
          <w:i/>
          <w:lang w:val="en-US"/>
        </w:rPr>
        <w:t>duction:</w:t>
      </w:r>
      <w:r>
        <w:rPr>
          <w:i/>
          <w:lang w:val="en-US"/>
        </w:rPr>
        <w:t xml:space="preserve"> </w:t>
      </w:r>
      <w:r w:rsidR="006D364D">
        <w:rPr>
          <w:lang w:val="en-US"/>
        </w:rPr>
        <w:t xml:space="preserve">In the growth plate a continuing process </w:t>
      </w:r>
      <w:r w:rsidR="00FF1460">
        <w:rPr>
          <w:lang w:val="en-US"/>
        </w:rPr>
        <w:t>where cartilage is replaced by bone</w:t>
      </w:r>
      <w:r w:rsidR="006D364D">
        <w:rPr>
          <w:lang w:val="en-US"/>
        </w:rPr>
        <w:t xml:space="preserve"> provides </w:t>
      </w:r>
      <w:r w:rsidR="00F177B0">
        <w:rPr>
          <w:lang w:val="en-US"/>
        </w:rPr>
        <w:t>the fuel for bone growth until its closure</w:t>
      </w:r>
      <w:r w:rsidR="006D364D">
        <w:rPr>
          <w:lang w:val="en-US"/>
        </w:rPr>
        <w:t xml:space="preserve"> </w:t>
      </w:r>
      <w:r w:rsidR="00F177B0">
        <w:rPr>
          <w:lang w:val="en-US"/>
        </w:rPr>
        <w:t>towards the end of</w:t>
      </w:r>
      <w:r w:rsidR="00595425">
        <w:rPr>
          <w:lang w:val="en-US"/>
        </w:rPr>
        <w:t xml:space="preserve"> pube</w:t>
      </w:r>
      <w:r w:rsidR="00F177B0">
        <w:rPr>
          <w:lang w:val="en-US"/>
        </w:rPr>
        <w:t>rty</w:t>
      </w:r>
      <w:r w:rsidR="006D364D">
        <w:rPr>
          <w:lang w:val="en-US"/>
        </w:rPr>
        <w:t xml:space="preserve">. </w:t>
      </w:r>
      <w:r w:rsidR="00F177B0">
        <w:rPr>
          <w:lang w:val="en-US"/>
        </w:rPr>
        <w:t xml:space="preserve">At the cellular level the growth rate is </w:t>
      </w:r>
      <w:r w:rsidR="00FF1460">
        <w:rPr>
          <w:lang w:val="en-US"/>
        </w:rPr>
        <w:t>maintain</w:t>
      </w:r>
      <w:r w:rsidR="00F177B0">
        <w:rPr>
          <w:lang w:val="en-US"/>
        </w:rPr>
        <w:t xml:space="preserve">ed by proliferation and enlargement of maturing cells (hypertrophy).  Mature cartilage cells (hypertrophic chondrocytes) secrete </w:t>
      </w:r>
      <w:proofErr w:type="spellStart"/>
      <w:r w:rsidR="00F177B0">
        <w:rPr>
          <w:lang w:val="en-US"/>
        </w:rPr>
        <w:t>Ihh</w:t>
      </w:r>
      <w:proofErr w:type="spellEnd"/>
      <w:r w:rsidR="00F177B0">
        <w:rPr>
          <w:lang w:val="en-US"/>
        </w:rPr>
        <w:t xml:space="preserve">, a growth factor that induces expression of </w:t>
      </w:r>
      <w:proofErr w:type="spellStart"/>
      <w:r w:rsidR="00F177B0">
        <w:rPr>
          <w:lang w:val="en-US"/>
        </w:rPr>
        <w:t>PTHrP</w:t>
      </w:r>
      <w:proofErr w:type="spellEnd"/>
      <w:r w:rsidR="00F177B0">
        <w:rPr>
          <w:lang w:val="en-US"/>
        </w:rPr>
        <w:t xml:space="preserve">, another growth factor, in immature proliferating </w:t>
      </w:r>
      <w:r>
        <w:rPr>
          <w:lang w:val="en-US"/>
        </w:rPr>
        <w:t>chondrocytes</w:t>
      </w:r>
      <w:r w:rsidR="00F177B0">
        <w:rPr>
          <w:lang w:val="en-US"/>
        </w:rPr>
        <w:t xml:space="preserve">. </w:t>
      </w:r>
      <w:r>
        <w:rPr>
          <w:lang w:val="en-US"/>
        </w:rPr>
        <w:t xml:space="preserve">Since </w:t>
      </w:r>
      <w:proofErr w:type="spellStart"/>
      <w:r>
        <w:rPr>
          <w:lang w:val="en-US"/>
        </w:rPr>
        <w:t>PTHrP</w:t>
      </w:r>
      <w:proofErr w:type="spellEnd"/>
      <w:r>
        <w:rPr>
          <w:lang w:val="en-US"/>
        </w:rPr>
        <w:t xml:space="preserve"> in turn inhibits chondrocyte maturation, </w:t>
      </w:r>
      <w:proofErr w:type="spellStart"/>
      <w:r>
        <w:rPr>
          <w:lang w:val="en-US"/>
        </w:rPr>
        <w:t>Ihh</w:t>
      </w:r>
      <w:proofErr w:type="spellEnd"/>
      <w:r>
        <w:rPr>
          <w:lang w:val="en-US"/>
        </w:rPr>
        <w:t xml:space="preserve"> secretion limits the number of maturing chondrocytes through a negative feedback loop, striking</w:t>
      </w:r>
      <w:r w:rsidR="00F177B0">
        <w:rPr>
          <w:lang w:val="en-US"/>
        </w:rPr>
        <w:t xml:space="preserve"> a balance between proliferation and hypertrophy</w:t>
      </w:r>
      <w:r w:rsidR="009E7C08">
        <w:rPr>
          <w:lang w:val="en-US"/>
        </w:rPr>
        <w:t xml:space="preserve"> [</w:t>
      </w:r>
      <w:proofErr w:type="spellStart"/>
      <w:r w:rsidR="009E7C08">
        <w:rPr>
          <w:lang w:val="en-US"/>
        </w:rPr>
        <w:t>Kronenberg</w:t>
      </w:r>
      <w:proofErr w:type="spellEnd"/>
      <w:r w:rsidR="009E7C08">
        <w:rPr>
          <w:lang w:val="en-US"/>
        </w:rPr>
        <w:t>, 2003]</w:t>
      </w:r>
      <w:r w:rsidR="00F177B0">
        <w:rPr>
          <w:lang w:val="en-US"/>
        </w:rPr>
        <w:t>.</w:t>
      </w:r>
    </w:p>
    <w:p w:rsidR="0077056F" w:rsidRDefault="0077056F" w:rsidP="0035454B">
      <w:pPr>
        <w:rPr>
          <w:lang w:val="en-US"/>
        </w:rPr>
      </w:pPr>
      <w:r w:rsidRPr="0077056F">
        <w:rPr>
          <w:i/>
          <w:lang w:val="en-US"/>
        </w:rPr>
        <w:t>Materials and methods:</w:t>
      </w:r>
      <w:r w:rsidR="009B6715">
        <w:rPr>
          <w:i/>
          <w:lang w:val="en-US"/>
        </w:rPr>
        <w:t xml:space="preserve"> </w:t>
      </w:r>
      <w:r w:rsidR="009B6715">
        <w:rPr>
          <w:lang w:val="en-US"/>
        </w:rPr>
        <w:t xml:space="preserve">A gene network centering on the control of </w:t>
      </w:r>
      <w:proofErr w:type="spellStart"/>
      <w:r w:rsidR="009B6715">
        <w:rPr>
          <w:lang w:val="en-US"/>
        </w:rPr>
        <w:t>Ihh</w:t>
      </w:r>
      <w:proofErr w:type="spellEnd"/>
      <w:r w:rsidR="009B6715">
        <w:rPr>
          <w:lang w:val="en-US"/>
        </w:rPr>
        <w:t xml:space="preserve">, </w:t>
      </w:r>
      <w:proofErr w:type="spellStart"/>
      <w:r w:rsidR="009B6715">
        <w:rPr>
          <w:lang w:val="en-US"/>
        </w:rPr>
        <w:t>PTHrP</w:t>
      </w:r>
      <w:proofErr w:type="spellEnd"/>
      <w:r w:rsidR="009B6715">
        <w:rPr>
          <w:lang w:val="en-US"/>
        </w:rPr>
        <w:t xml:space="preserve"> and transcription factors Sox9 and Runx2, which are the master regulators of early and late chondrocyte differentiation respectively, was manually constructed from literature. The dynamics of this network are simulated in a discrete framework that divides reactions into two speed classes. In this framework all interactions are considered additive</w:t>
      </w:r>
      <w:r w:rsidR="00453B68">
        <w:rPr>
          <w:lang w:val="en-US"/>
        </w:rPr>
        <w:t xml:space="preserve">, and each interaction is associated with a weight. </w:t>
      </w:r>
      <w:r w:rsidR="009B6715">
        <w:rPr>
          <w:lang w:val="en-US"/>
        </w:rPr>
        <w:t xml:space="preserve"> </w:t>
      </w:r>
      <w:r w:rsidR="00453B68">
        <w:rPr>
          <w:lang w:val="en-US"/>
        </w:rPr>
        <w:t xml:space="preserve">Starting from the observation that the gene network must activate Runx2 in the presence of </w:t>
      </w:r>
      <w:proofErr w:type="spellStart"/>
      <w:r w:rsidR="00453B68">
        <w:rPr>
          <w:lang w:val="en-US"/>
        </w:rPr>
        <w:t>Ihh</w:t>
      </w:r>
      <w:proofErr w:type="spellEnd"/>
      <w:r w:rsidR="00453B68">
        <w:rPr>
          <w:lang w:val="en-US"/>
        </w:rPr>
        <w:t xml:space="preserve"> and Sox9 in the presence of </w:t>
      </w:r>
      <w:proofErr w:type="spellStart"/>
      <w:r w:rsidR="00453B68">
        <w:rPr>
          <w:lang w:val="en-US"/>
        </w:rPr>
        <w:t>Ihh</w:t>
      </w:r>
      <w:proofErr w:type="spellEnd"/>
      <w:r w:rsidR="00453B68">
        <w:rPr>
          <w:lang w:val="en-US"/>
        </w:rPr>
        <w:t xml:space="preserve"> and </w:t>
      </w:r>
      <w:proofErr w:type="spellStart"/>
      <w:r w:rsidR="00453B68">
        <w:rPr>
          <w:lang w:val="en-US"/>
        </w:rPr>
        <w:t>PTHrP</w:t>
      </w:r>
      <w:proofErr w:type="spellEnd"/>
      <w:r w:rsidR="00453B68">
        <w:rPr>
          <w:lang w:val="en-US"/>
        </w:rPr>
        <w:t>, we investigate which edges are vital in achieving this. To this end, we employ both a heuristic and a genetic algorithm</w:t>
      </w:r>
      <w:r w:rsidR="00B57633">
        <w:rPr>
          <w:lang w:val="en-US"/>
        </w:rPr>
        <w:t xml:space="preserve"> where the weights </w:t>
      </w:r>
      <w:r w:rsidR="00BA6DCC">
        <w:rPr>
          <w:lang w:val="en-US"/>
        </w:rPr>
        <w:t xml:space="preserve">attached to the edges </w:t>
      </w:r>
      <w:r w:rsidR="00B57633">
        <w:rPr>
          <w:lang w:val="en-US"/>
        </w:rPr>
        <w:t>function as variables</w:t>
      </w:r>
      <w:r w:rsidR="00453B68">
        <w:rPr>
          <w:lang w:val="en-US"/>
        </w:rPr>
        <w:t>.</w:t>
      </w:r>
      <w:r w:rsidR="00D003E2">
        <w:rPr>
          <w:lang w:val="en-US"/>
        </w:rPr>
        <w:t xml:space="preserve"> </w:t>
      </w:r>
      <w:r w:rsidR="00D003E2" w:rsidRPr="007B612D">
        <w:rPr>
          <w:i/>
          <w:lang w:val="en-US"/>
        </w:rPr>
        <w:t>In the heuristic algorithm weights are uniformly distributed in [0</w:t>
      </w:r>
      <w:proofErr w:type="gramStart"/>
      <w:r w:rsidR="00D003E2" w:rsidRPr="007B612D">
        <w:rPr>
          <w:i/>
          <w:lang w:val="en-US"/>
        </w:rPr>
        <w:t>,1</w:t>
      </w:r>
      <w:proofErr w:type="gramEnd"/>
      <w:r w:rsidR="00D003E2" w:rsidRPr="007B612D">
        <w:rPr>
          <w:i/>
          <w:lang w:val="en-US"/>
        </w:rPr>
        <w:t>] and the means</w:t>
      </w:r>
      <w:r w:rsidR="00AF6E23">
        <w:rPr>
          <w:i/>
          <w:lang w:val="en-US"/>
        </w:rPr>
        <w:t xml:space="preserve"> (based on 450 samples)</w:t>
      </w:r>
      <w:r w:rsidR="00D003E2" w:rsidRPr="007B612D">
        <w:rPr>
          <w:i/>
          <w:lang w:val="en-US"/>
        </w:rPr>
        <w:t xml:space="preserve"> of </w:t>
      </w:r>
      <w:r w:rsidR="00BA6DCC">
        <w:rPr>
          <w:i/>
          <w:lang w:val="en-US"/>
        </w:rPr>
        <w:t xml:space="preserve">the </w:t>
      </w:r>
      <w:r w:rsidR="00D003E2" w:rsidRPr="007B612D">
        <w:rPr>
          <w:i/>
          <w:lang w:val="en-US"/>
        </w:rPr>
        <w:t>weight</w:t>
      </w:r>
      <w:r w:rsidR="00BA6DCC">
        <w:rPr>
          <w:i/>
          <w:lang w:val="en-US"/>
        </w:rPr>
        <w:t>s</w:t>
      </w:r>
      <w:r w:rsidR="00D003E2" w:rsidRPr="007B612D">
        <w:rPr>
          <w:i/>
          <w:lang w:val="en-US"/>
        </w:rPr>
        <w:t xml:space="preserve"> that satisfy the </w:t>
      </w:r>
      <w:r w:rsidR="00AF6E23">
        <w:rPr>
          <w:i/>
          <w:lang w:val="en-US"/>
        </w:rPr>
        <w:t xml:space="preserve">above mentioned observations </w:t>
      </w:r>
      <w:r w:rsidR="00D003E2" w:rsidRPr="007B612D">
        <w:rPr>
          <w:i/>
          <w:lang w:val="en-US"/>
        </w:rPr>
        <w:t xml:space="preserve">are contrasted with those that do not. If the difference </w:t>
      </w:r>
      <w:r w:rsidR="00AF6E23">
        <w:rPr>
          <w:i/>
          <w:lang w:val="en-US"/>
        </w:rPr>
        <w:t xml:space="preserve">of the means </w:t>
      </w:r>
      <w:r w:rsidR="00D003E2" w:rsidRPr="007B612D">
        <w:rPr>
          <w:i/>
          <w:lang w:val="en-US"/>
        </w:rPr>
        <w:t xml:space="preserve">passes a certain threshold, the weight </w:t>
      </w:r>
      <w:r w:rsidR="00BA6DCC">
        <w:rPr>
          <w:i/>
          <w:lang w:val="en-US"/>
        </w:rPr>
        <w:t xml:space="preserve">of the corresponding edge </w:t>
      </w:r>
      <w:r w:rsidR="00D003E2" w:rsidRPr="007B612D">
        <w:rPr>
          <w:i/>
          <w:lang w:val="en-US"/>
        </w:rPr>
        <w:t>is fixed at 1.</w:t>
      </w:r>
    </w:p>
    <w:p w:rsidR="00453B68" w:rsidRPr="009E7C08" w:rsidRDefault="00453B68">
      <w:pPr>
        <w:rPr>
          <w:i/>
          <w:lang w:val="en-US"/>
        </w:rPr>
      </w:pPr>
      <w:r w:rsidRPr="00453B68">
        <w:rPr>
          <w:i/>
          <w:lang w:val="en-US"/>
        </w:rPr>
        <w:t>Results and discussion:</w:t>
      </w:r>
      <w:r w:rsidR="00B57633">
        <w:rPr>
          <w:i/>
          <w:lang w:val="en-US"/>
        </w:rPr>
        <w:t xml:space="preserve"> </w:t>
      </w:r>
      <w:r w:rsidR="00B57633">
        <w:rPr>
          <w:lang w:val="en-US"/>
        </w:rPr>
        <w:t>Preliminary results</w:t>
      </w:r>
      <w:r w:rsidR="00D003E2">
        <w:rPr>
          <w:lang w:val="en-US"/>
        </w:rPr>
        <w:t xml:space="preserve"> from the heuristic algorithm</w:t>
      </w:r>
      <w:r w:rsidR="00B57633">
        <w:rPr>
          <w:lang w:val="en-US"/>
        </w:rPr>
        <w:t xml:space="preserve"> show that </w:t>
      </w:r>
      <w:r w:rsidR="00D003E2">
        <w:rPr>
          <w:lang w:val="en-US"/>
        </w:rPr>
        <w:t>fixing 14 weights</w:t>
      </w:r>
      <w:r w:rsidR="009E7C08">
        <w:rPr>
          <w:lang w:val="en-US"/>
        </w:rPr>
        <w:t xml:space="preserve"> (out of 147)</w:t>
      </w:r>
      <w:r w:rsidR="00D003E2">
        <w:rPr>
          <w:lang w:val="en-US"/>
        </w:rPr>
        <w:t xml:space="preserve"> is sufficient </w:t>
      </w:r>
      <w:r w:rsidR="007B612D">
        <w:rPr>
          <w:lang w:val="en-US"/>
        </w:rPr>
        <w:t xml:space="preserve">to </w:t>
      </w:r>
      <w:r w:rsidR="008014C8">
        <w:rPr>
          <w:lang w:val="en-US"/>
        </w:rPr>
        <w:t>match the biological observations</w:t>
      </w:r>
      <w:r w:rsidR="007B612D">
        <w:rPr>
          <w:lang w:val="en-US"/>
        </w:rPr>
        <w:t xml:space="preserve"> in about 22% of cases, all other weights being selected randomly. </w:t>
      </w:r>
      <w:r w:rsidR="00AF6E23">
        <w:rPr>
          <w:lang w:val="en-US"/>
        </w:rPr>
        <w:t>The selected edges</w:t>
      </w:r>
      <w:r w:rsidR="007B612D">
        <w:rPr>
          <w:lang w:val="en-US"/>
        </w:rPr>
        <w:t xml:space="preserve"> show that the BMP pathway is crucial in effecting a switch between hypertrophy in the absence of </w:t>
      </w:r>
      <w:proofErr w:type="spellStart"/>
      <w:r w:rsidR="007B612D">
        <w:rPr>
          <w:lang w:val="en-US"/>
        </w:rPr>
        <w:t>PTHrP</w:t>
      </w:r>
      <w:proofErr w:type="spellEnd"/>
      <w:r w:rsidR="007B612D">
        <w:rPr>
          <w:lang w:val="en-US"/>
        </w:rPr>
        <w:t xml:space="preserve"> and proliferation in its presence. This observation can be substantiated by earlier findings</w:t>
      </w:r>
      <w:r w:rsidR="009E7C08">
        <w:rPr>
          <w:lang w:val="en-US"/>
        </w:rPr>
        <w:t xml:space="preserve"> that BMP </w:t>
      </w:r>
      <w:proofErr w:type="spellStart"/>
      <w:r w:rsidR="009E7C08">
        <w:rPr>
          <w:lang w:val="en-US"/>
        </w:rPr>
        <w:t>signalling</w:t>
      </w:r>
      <w:proofErr w:type="spellEnd"/>
      <w:r w:rsidR="009E7C08">
        <w:rPr>
          <w:lang w:val="en-US"/>
        </w:rPr>
        <w:t xml:space="preserve"> plays a crucial </w:t>
      </w:r>
      <w:r w:rsidR="009E7C08">
        <w:rPr>
          <w:lang w:val="en-US"/>
        </w:rPr>
        <w:t>role in prehypertrophic cells that are on the verge of hypertrophy [Yoon, 2006].</w:t>
      </w:r>
    </w:p>
    <w:p w:rsidR="009E7C08" w:rsidRPr="009E7C08" w:rsidRDefault="009E7C08">
      <w:pPr>
        <w:rPr>
          <w:lang w:val="en-US"/>
        </w:rPr>
      </w:pPr>
      <w:r w:rsidRPr="009E7C08">
        <w:rPr>
          <w:i/>
          <w:lang w:val="en-US"/>
        </w:rPr>
        <w:t>References:</w:t>
      </w:r>
      <w:r w:rsidR="00CB214B">
        <w:rPr>
          <w:i/>
          <w:lang w:val="en-US"/>
        </w:rPr>
        <w:t xml:space="preserve"> </w:t>
      </w:r>
      <w:proofErr w:type="spellStart"/>
      <w:r>
        <w:rPr>
          <w:lang w:val="en-US"/>
        </w:rPr>
        <w:t>Kronenberg</w:t>
      </w:r>
      <w:proofErr w:type="spellEnd"/>
      <w:r>
        <w:rPr>
          <w:lang w:val="en-US"/>
        </w:rPr>
        <w:t xml:space="preserve">, 2003, Nature, 423:332-336; </w:t>
      </w:r>
      <w:r w:rsidRPr="009E7C08">
        <w:rPr>
          <w:lang w:val="en-US"/>
        </w:rPr>
        <w:t>Yoon et al.,</w:t>
      </w:r>
      <w:r>
        <w:rPr>
          <w:i/>
          <w:lang w:val="en-US"/>
        </w:rPr>
        <w:t xml:space="preserve"> </w:t>
      </w:r>
      <w:r>
        <w:rPr>
          <w:lang w:val="en-US"/>
        </w:rPr>
        <w:t xml:space="preserve">2006, Development, </w:t>
      </w:r>
      <w:r w:rsidR="00CB214B">
        <w:rPr>
          <w:lang w:val="en-US"/>
        </w:rPr>
        <w:t>13</w:t>
      </w:r>
      <w:r>
        <w:rPr>
          <w:lang w:val="en-US"/>
        </w:rPr>
        <w:t>3:4667-4678</w:t>
      </w:r>
      <w:r w:rsidR="00865B39">
        <w:rPr>
          <w:lang w:val="en-US"/>
        </w:rPr>
        <w:t>.</w:t>
      </w:r>
    </w:p>
    <w:sectPr w:rsidR="009E7C08" w:rsidRPr="009E7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4D"/>
    <w:rsid w:val="00071D4A"/>
    <w:rsid w:val="00111D7F"/>
    <w:rsid w:val="00326ED2"/>
    <w:rsid w:val="0035454B"/>
    <w:rsid w:val="00453B68"/>
    <w:rsid w:val="00595425"/>
    <w:rsid w:val="006D364D"/>
    <w:rsid w:val="0077056F"/>
    <w:rsid w:val="007B612D"/>
    <w:rsid w:val="008014C8"/>
    <w:rsid w:val="00865B39"/>
    <w:rsid w:val="009B6715"/>
    <w:rsid w:val="009E7C08"/>
    <w:rsid w:val="00A17BEC"/>
    <w:rsid w:val="00AE5791"/>
    <w:rsid w:val="00AF6E23"/>
    <w:rsid w:val="00B57633"/>
    <w:rsid w:val="00BA6DCC"/>
    <w:rsid w:val="00CB214B"/>
    <w:rsid w:val="00D003E2"/>
    <w:rsid w:val="00F177B0"/>
    <w:rsid w:val="00FF1460"/>
    <w:rsid w:val="00FF2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6F"/>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056F"/>
    <w:pPr>
      <w:autoSpaceDE w:val="0"/>
      <w:autoSpaceDN w:val="0"/>
      <w:adjustRightInd w:val="0"/>
      <w:jc w:val="center"/>
    </w:pPr>
    <w:rPr>
      <w:b/>
      <w:bCs/>
      <w:szCs w:val="22"/>
      <w:lang w:val="en-US"/>
    </w:rPr>
  </w:style>
  <w:style w:type="character" w:customStyle="1" w:styleId="TitleChar">
    <w:name w:val="Title Char"/>
    <w:basedOn w:val="DefaultParagraphFont"/>
    <w:link w:val="Title"/>
    <w:rsid w:val="0077056F"/>
    <w:rPr>
      <w:rFonts w:ascii="Times New Roman" w:eastAsia="Times New Roman" w:hAnsi="Times New Roman" w:cs="Times New Roman"/>
      <w:b/>
      <w:bCs/>
      <w:sz w:val="24"/>
      <w:lang w:val="en-US"/>
    </w:rPr>
  </w:style>
  <w:style w:type="paragraph" w:customStyle="1" w:styleId="iccbaffiliation">
    <w:name w:val="iccb_affiliation"/>
    <w:basedOn w:val="Normal"/>
    <w:rsid w:val="0077056F"/>
    <w:pPr>
      <w:keepNext/>
      <w:spacing w:after="60"/>
      <w:jc w:val="center"/>
      <w:outlineLvl w:val="1"/>
    </w:pPr>
    <w:rPr>
      <w:rFonts w:ascii="Arial" w:hAnsi="Arial" w:cs="Arial"/>
      <w:bCs/>
      <w:i/>
      <w:iCs/>
      <w:sz w:val="22"/>
      <w:szCs w:val="28"/>
      <w:lang w:val="en-GB"/>
    </w:rPr>
  </w:style>
  <w:style w:type="character" w:styleId="CommentReference">
    <w:name w:val="annotation reference"/>
    <w:uiPriority w:val="99"/>
    <w:semiHidden/>
    <w:unhideWhenUsed/>
    <w:rsid w:val="0077056F"/>
    <w:rPr>
      <w:sz w:val="16"/>
      <w:szCs w:val="16"/>
    </w:rPr>
  </w:style>
  <w:style w:type="paragraph" w:styleId="CommentText">
    <w:name w:val="annotation text"/>
    <w:basedOn w:val="Normal"/>
    <w:link w:val="CommentTextChar"/>
    <w:uiPriority w:val="99"/>
    <w:semiHidden/>
    <w:unhideWhenUsed/>
    <w:rsid w:val="0077056F"/>
    <w:rPr>
      <w:sz w:val="20"/>
      <w:szCs w:val="20"/>
    </w:rPr>
  </w:style>
  <w:style w:type="character" w:customStyle="1" w:styleId="CommentTextChar">
    <w:name w:val="Comment Text Char"/>
    <w:basedOn w:val="DefaultParagraphFont"/>
    <w:link w:val="CommentText"/>
    <w:uiPriority w:val="99"/>
    <w:semiHidden/>
    <w:rsid w:val="0077056F"/>
    <w:rPr>
      <w:rFonts w:ascii="Times New Roman" w:eastAsia="Times New Roman" w:hAnsi="Times New Roman" w:cs="Times New Roman"/>
      <w:sz w:val="20"/>
      <w:szCs w:val="20"/>
      <w:lang w:val="en-IE"/>
    </w:rPr>
  </w:style>
  <w:style w:type="paragraph" w:styleId="BalloonText">
    <w:name w:val="Balloon Text"/>
    <w:basedOn w:val="Normal"/>
    <w:link w:val="BalloonTextChar"/>
    <w:uiPriority w:val="99"/>
    <w:semiHidden/>
    <w:unhideWhenUsed/>
    <w:rsid w:val="0077056F"/>
    <w:rPr>
      <w:rFonts w:ascii="Tahoma" w:hAnsi="Tahoma" w:cs="Tahoma"/>
      <w:sz w:val="16"/>
      <w:szCs w:val="16"/>
    </w:rPr>
  </w:style>
  <w:style w:type="character" w:customStyle="1" w:styleId="BalloonTextChar">
    <w:name w:val="Balloon Text Char"/>
    <w:basedOn w:val="DefaultParagraphFont"/>
    <w:link w:val="BalloonText"/>
    <w:uiPriority w:val="99"/>
    <w:semiHidden/>
    <w:rsid w:val="0077056F"/>
    <w:rPr>
      <w:rFonts w:ascii="Tahoma" w:eastAsia="Times New Roman" w:hAnsi="Tahoma" w:cs="Tahoma"/>
      <w:sz w:val="16"/>
      <w:szCs w:val="16"/>
      <w:lang w:val="en-IE"/>
    </w:rPr>
  </w:style>
  <w:style w:type="paragraph" w:styleId="CommentSubject">
    <w:name w:val="annotation subject"/>
    <w:basedOn w:val="CommentText"/>
    <w:next w:val="CommentText"/>
    <w:link w:val="CommentSubjectChar"/>
    <w:uiPriority w:val="99"/>
    <w:semiHidden/>
    <w:unhideWhenUsed/>
    <w:rsid w:val="00BA6DCC"/>
    <w:rPr>
      <w:b/>
      <w:bCs/>
    </w:rPr>
  </w:style>
  <w:style w:type="character" w:customStyle="1" w:styleId="CommentSubjectChar">
    <w:name w:val="Comment Subject Char"/>
    <w:basedOn w:val="CommentTextChar"/>
    <w:link w:val="CommentSubject"/>
    <w:uiPriority w:val="99"/>
    <w:semiHidden/>
    <w:rsid w:val="00BA6DCC"/>
    <w:rPr>
      <w:rFonts w:ascii="Times New Roman" w:eastAsia="Times New Roman" w:hAnsi="Times New Roman" w:cs="Times New Roman"/>
      <w:b/>
      <w:bCs/>
      <w:sz w:val="20"/>
      <w:szCs w:val="20"/>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6F"/>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056F"/>
    <w:pPr>
      <w:autoSpaceDE w:val="0"/>
      <w:autoSpaceDN w:val="0"/>
      <w:adjustRightInd w:val="0"/>
      <w:jc w:val="center"/>
    </w:pPr>
    <w:rPr>
      <w:b/>
      <w:bCs/>
      <w:szCs w:val="22"/>
      <w:lang w:val="en-US"/>
    </w:rPr>
  </w:style>
  <w:style w:type="character" w:customStyle="1" w:styleId="TitleChar">
    <w:name w:val="Title Char"/>
    <w:basedOn w:val="DefaultParagraphFont"/>
    <w:link w:val="Title"/>
    <w:rsid w:val="0077056F"/>
    <w:rPr>
      <w:rFonts w:ascii="Times New Roman" w:eastAsia="Times New Roman" w:hAnsi="Times New Roman" w:cs="Times New Roman"/>
      <w:b/>
      <w:bCs/>
      <w:sz w:val="24"/>
      <w:lang w:val="en-US"/>
    </w:rPr>
  </w:style>
  <w:style w:type="paragraph" w:customStyle="1" w:styleId="iccbaffiliation">
    <w:name w:val="iccb_affiliation"/>
    <w:basedOn w:val="Normal"/>
    <w:rsid w:val="0077056F"/>
    <w:pPr>
      <w:keepNext/>
      <w:spacing w:after="60"/>
      <w:jc w:val="center"/>
      <w:outlineLvl w:val="1"/>
    </w:pPr>
    <w:rPr>
      <w:rFonts w:ascii="Arial" w:hAnsi="Arial" w:cs="Arial"/>
      <w:bCs/>
      <w:i/>
      <w:iCs/>
      <w:sz w:val="22"/>
      <w:szCs w:val="28"/>
      <w:lang w:val="en-GB"/>
    </w:rPr>
  </w:style>
  <w:style w:type="character" w:styleId="CommentReference">
    <w:name w:val="annotation reference"/>
    <w:uiPriority w:val="99"/>
    <w:semiHidden/>
    <w:unhideWhenUsed/>
    <w:rsid w:val="0077056F"/>
    <w:rPr>
      <w:sz w:val="16"/>
      <w:szCs w:val="16"/>
    </w:rPr>
  </w:style>
  <w:style w:type="paragraph" w:styleId="CommentText">
    <w:name w:val="annotation text"/>
    <w:basedOn w:val="Normal"/>
    <w:link w:val="CommentTextChar"/>
    <w:uiPriority w:val="99"/>
    <w:semiHidden/>
    <w:unhideWhenUsed/>
    <w:rsid w:val="0077056F"/>
    <w:rPr>
      <w:sz w:val="20"/>
      <w:szCs w:val="20"/>
    </w:rPr>
  </w:style>
  <w:style w:type="character" w:customStyle="1" w:styleId="CommentTextChar">
    <w:name w:val="Comment Text Char"/>
    <w:basedOn w:val="DefaultParagraphFont"/>
    <w:link w:val="CommentText"/>
    <w:uiPriority w:val="99"/>
    <w:semiHidden/>
    <w:rsid w:val="0077056F"/>
    <w:rPr>
      <w:rFonts w:ascii="Times New Roman" w:eastAsia="Times New Roman" w:hAnsi="Times New Roman" w:cs="Times New Roman"/>
      <w:sz w:val="20"/>
      <w:szCs w:val="20"/>
      <w:lang w:val="en-IE"/>
    </w:rPr>
  </w:style>
  <w:style w:type="paragraph" w:styleId="BalloonText">
    <w:name w:val="Balloon Text"/>
    <w:basedOn w:val="Normal"/>
    <w:link w:val="BalloonTextChar"/>
    <w:uiPriority w:val="99"/>
    <w:semiHidden/>
    <w:unhideWhenUsed/>
    <w:rsid w:val="0077056F"/>
    <w:rPr>
      <w:rFonts w:ascii="Tahoma" w:hAnsi="Tahoma" w:cs="Tahoma"/>
      <w:sz w:val="16"/>
      <w:szCs w:val="16"/>
    </w:rPr>
  </w:style>
  <w:style w:type="character" w:customStyle="1" w:styleId="BalloonTextChar">
    <w:name w:val="Balloon Text Char"/>
    <w:basedOn w:val="DefaultParagraphFont"/>
    <w:link w:val="BalloonText"/>
    <w:uiPriority w:val="99"/>
    <w:semiHidden/>
    <w:rsid w:val="0077056F"/>
    <w:rPr>
      <w:rFonts w:ascii="Tahoma" w:eastAsia="Times New Roman" w:hAnsi="Tahoma" w:cs="Tahoma"/>
      <w:sz w:val="16"/>
      <w:szCs w:val="16"/>
      <w:lang w:val="en-IE"/>
    </w:rPr>
  </w:style>
  <w:style w:type="paragraph" w:styleId="CommentSubject">
    <w:name w:val="annotation subject"/>
    <w:basedOn w:val="CommentText"/>
    <w:next w:val="CommentText"/>
    <w:link w:val="CommentSubjectChar"/>
    <w:uiPriority w:val="99"/>
    <w:semiHidden/>
    <w:unhideWhenUsed/>
    <w:rsid w:val="00BA6DCC"/>
    <w:rPr>
      <w:b/>
      <w:bCs/>
    </w:rPr>
  </w:style>
  <w:style w:type="character" w:customStyle="1" w:styleId="CommentSubjectChar">
    <w:name w:val="Comment Subject Char"/>
    <w:basedOn w:val="CommentTextChar"/>
    <w:link w:val="CommentSubject"/>
    <w:uiPriority w:val="99"/>
    <w:semiHidden/>
    <w:rsid w:val="00BA6DCC"/>
    <w:rPr>
      <w:rFonts w:ascii="Times New Roman" w:eastAsia="Times New Roman" w:hAnsi="Times New Roman" w:cs="Times New Roman"/>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68162">
      <w:bodyDiv w:val="1"/>
      <w:marLeft w:val="0"/>
      <w:marRight w:val="0"/>
      <w:marTop w:val="0"/>
      <w:marBottom w:val="0"/>
      <w:divBdr>
        <w:top w:val="none" w:sz="0" w:space="0" w:color="auto"/>
        <w:left w:val="none" w:sz="0" w:space="0" w:color="auto"/>
        <w:bottom w:val="none" w:sz="0" w:space="0" w:color="auto"/>
        <w:right w:val="none" w:sz="0" w:space="0" w:color="auto"/>
      </w:divBdr>
      <w:divsChild>
        <w:div w:id="753428793">
          <w:marLeft w:val="61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Kerkhofs</dc:creator>
  <cp:lastModifiedBy>Johan Kerkhofs</cp:lastModifiedBy>
  <cp:revision>4</cp:revision>
  <dcterms:created xsi:type="dcterms:W3CDTF">2014-02-27T15:48:00Z</dcterms:created>
  <dcterms:modified xsi:type="dcterms:W3CDTF">2014-02-28T10:19:00Z</dcterms:modified>
</cp:coreProperties>
</file>