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3D" w:rsidRDefault="00521453">
      <w:r>
        <w:t>No electronic version available. The volume can be consulted via lbrems@ulg.ac.be</w:t>
      </w:r>
      <w:bookmarkStart w:id="0" w:name="_GoBack"/>
      <w:bookmarkEnd w:id="0"/>
    </w:p>
    <w:sectPr w:rsidR="00054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53"/>
    <w:rsid w:val="00054E3D"/>
    <w:rsid w:val="0052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L.Brems</dc:creator>
  <cp:lastModifiedBy>L.Brems</cp:lastModifiedBy>
  <cp:revision>1</cp:revision>
  <dcterms:created xsi:type="dcterms:W3CDTF">2013-08-19T12:58:00Z</dcterms:created>
  <dcterms:modified xsi:type="dcterms:W3CDTF">2013-08-19T12:59:00Z</dcterms:modified>
</cp:coreProperties>
</file>