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99" w:rsidRPr="00AE6E29" w:rsidRDefault="00596D06" w:rsidP="00596D06">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rPr>
      </w:pPr>
      <w:r>
        <w:rPr>
          <w:b/>
          <w:sz w:val="28"/>
          <w:szCs w:val="28"/>
        </w:rPr>
        <w:t>The future of glycaemic control in critically ill patients require</w:t>
      </w:r>
      <w:r w:rsidR="00B47E95">
        <w:rPr>
          <w:b/>
          <w:sz w:val="28"/>
          <w:szCs w:val="28"/>
        </w:rPr>
        <w:t>s</w:t>
      </w:r>
      <w:r>
        <w:rPr>
          <w:b/>
          <w:sz w:val="28"/>
          <w:szCs w:val="28"/>
        </w:rPr>
        <w:t xml:space="preserve"> a close collaboration between bio-engineers and clinicians</w:t>
      </w:r>
      <w:r w:rsidR="006C2499" w:rsidRPr="00AE6E29">
        <w:rPr>
          <w:b/>
          <w:sz w:val="28"/>
          <w:szCs w:val="28"/>
        </w:rPr>
        <w:t xml:space="preserve"> </w:t>
      </w:r>
    </w:p>
    <w:p w:rsidR="006C2499" w:rsidRDefault="006C2499" w:rsidP="006C2499">
      <w:pPr>
        <w:pStyle w:val="Style10ptBoldCenteredLeft15cmRight155cm"/>
      </w:pPr>
    </w:p>
    <w:p w:rsidR="006C2499" w:rsidRDefault="003E6F1A" w:rsidP="006C2499">
      <w:pPr>
        <w:pStyle w:val="Style10ptBoldCenteredLeft15cmRight155cm"/>
      </w:pPr>
      <w:r w:rsidRPr="003E6F1A">
        <w:rPr>
          <w:lang w:val="fr-FR"/>
        </w:rPr>
        <w:t>Jean-Charles Preiser</w:t>
      </w:r>
      <w:r w:rsidR="006C2499" w:rsidRPr="003E6F1A">
        <w:rPr>
          <w:lang w:val="fr-FR"/>
        </w:rPr>
        <w:t xml:space="preserve">*. </w:t>
      </w:r>
      <w:r w:rsidRPr="003E6F1A">
        <w:rPr>
          <w:lang w:val="fr-FR"/>
        </w:rPr>
        <w:t>Thomas Desaive</w:t>
      </w:r>
      <w:r w:rsidR="006C2499" w:rsidRPr="003E6F1A">
        <w:rPr>
          <w:lang w:val="fr-FR"/>
        </w:rPr>
        <w:t>.**</w:t>
      </w:r>
      <w:r w:rsidR="006C2499" w:rsidRPr="003E6F1A">
        <w:rPr>
          <w:lang w:val="fr-FR"/>
        </w:rPr>
        <w:br/>
      </w:r>
      <w:r>
        <w:t>J. Geoffrey Chase</w:t>
      </w:r>
      <w:r w:rsidR="006C2499">
        <w:t>***</w:t>
      </w:r>
    </w:p>
    <w:p w:rsidR="006C2499" w:rsidRDefault="006C2499">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rPr>
      </w:pPr>
    </w:p>
    <w:p w:rsidR="000D1E4E" w:rsidRDefault="006C2499" w:rsidP="000D1E4E">
      <w:pPr>
        <w:pStyle w:val="Authoraddress"/>
        <w:spacing w:before="0" w:after="0"/>
      </w:pPr>
      <w:r>
        <w:t>*</w:t>
      </w:r>
      <w:r w:rsidR="003E6F1A">
        <w:t xml:space="preserve">Dept of Intensive Care, </w:t>
      </w:r>
      <w:r w:rsidR="000D1E4E">
        <w:t xml:space="preserve">CHU </w:t>
      </w:r>
      <w:r w:rsidR="003E6F1A">
        <w:t xml:space="preserve"> de Liege, </w:t>
      </w:r>
      <w:r w:rsidR="00E5673D">
        <w:t xml:space="preserve">University of </w:t>
      </w:r>
      <w:r w:rsidR="003E6F1A">
        <w:t>Liege, Belgium</w:t>
      </w:r>
      <w:r w:rsidR="000D1E4E">
        <w:t xml:space="preserve"> (</w:t>
      </w:r>
      <w:r w:rsidR="003E6F1A">
        <w:t>Email: jean-charles.preiser@chu.ulg.ac.be</w:t>
      </w:r>
      <w:r w:rsidR="000D1E4E">
        <w:t>)</w:t>
      </w:r>
    </w:p>
    <w:p w:rsidR="000D1E4E" w:rsidRPr="00346CBD" w:rsidRDefault="003E6F1A" w:rsidP="000D1E4E">
      <w:pPr>
        <w:pStyle w:val="Authoraddress"/>
        <w:spacing w:before="0" w:after="0"/>
        <w:rPr>
          <w:lang w:val="en-US"/>
        </w:rPr>
      </w:pPr>
      <w:r w:rsidRPr="00346CBD">
        <w:rPr>
          <w:lang w:val="en-US"/>
        </w:rPr>
        <w:t>** Cardiovascular Resear</w:t>
      </w:r>
      <w:r w:rsidR="006A4B93" w:rsidRPr="00346CBD">
        <w:rPr>
          <w:lang w:val="en-US"/>
        </w:rPr>
        <w:t xml:space="preserve">ch Centre, </w:t>
      </w:r>
      <w:r w:rsidR="00E5673D">
        <w:rPr>
          <w:lang w:val="en-US"/>
        </w:rPr>
        <w:t xml:space="preserve">University of </w:t>
      </w:r>
      <w:r w:rsidRPr="00346CBD">
        <w:rPr>
          <w:lang w:val="en-US"/>
        </w:rPr>
        <w:t xml:space="preserve"> Liege, Liege, Belgium</w:t>
      </w:r>
    </w:p>
    <w:p w:rsidR="003E6F1A" w:rsidRPr="000D1E4E" w:rsidRDefault="003E6F1A" w:rsidP="000D1E4E">
      <w:pPr>
        <w:pStyle w:val="Authoraddress"/>
        <w:spacing w:before="0"/>
        <w:rPr>
          <w:lang w:val="en-US"/>
        </w:rPr>
      </w:pPr>
      <w:r w:rsidRPr="003E6F1A">
        <w:t>*** Dept of Mechanical Engineering, University of Canterbury, Christchurch, New Zealand</w:t>
      </w:r>
    </w:p>
    <w:p w:rsidR="006C2499" w:rsidRPr="00596D06" w:rsidRDefault="006C2499" w:rsidP="00596D06">
      <w:pPr>
        <w:pStyle w:val="StyleStyleAbstractLeft15cmFirstline0cmRight155"/>
        <w:rPr>
          <w:b w:val="0"/>
          <w:bCs w:val="0"/>
          <w:sz w:val="20"/>
        </w:rPr>
      </w:pPr>
      <w:r w:rsidRPr="00E86A86">
        <w:rPr>
          <w:rStyle w:val="StyleAbstract10ptChar"/>
          <w:sz w:val="20"/>
          <w:szCs w:val="20"/>
        </w:rPr>
        <w:t>Abstract:</w:t>
      </w:r>
      <w:r w:rsidR="00112B61">
        <w:rPr>
          <w:rStyle w:val="StyleAbstract10ptChar"/>
          <w:sz w:val="20"/>
          <w:szCs w:val="20"/>
        </w:rPr>
        <w:t xml:space="preserve"> </w:t>
      </w:r>
      <w:r w:rsidR="00596D06">
        <w:rPr>
          <w:rStyle w:val="StyleAbstract10ptChar"/>
          <w:sz w:val="20"/>
          <w:szCs w:val="20"/>
        </w:rPr>
        <w:t>Glycaemic</w:t>
      </w:r>
      <w:r w:rsidR="00112B61">
        <w:rPr>
          <w:rStyle w:val="StyleAbstract10ptChar"/>
          <w:sz w:val="20"/>
          <w:szCs w:val="20"/>
        </w:rPr>
        <w:t xml:space="preserve"> control</w:t>
      </w:r>
      <w:r w:rsidR="00596D06">
        <w:rPr>
          <w:b w:val="0"/>
          <w:sz w:val="20"/>
        </w:rPr>
        <w:t xml:space="preserve"> has become a major issue in intensive care units </w:t>
      </w:r>
      <w:r w:rsidR="00B47E95">
        <w:rPr>
          <w:b w:val="0"/>
          <w:sz w:val="20"/>
        </w:rPr>
        <w:t>(ICUs) in less than</w:t>
      </w:r>
      <w:r w:rsidR="00596D06">
        <w:rPr>
          <w:b w:val="0"/>
          <w:sz w:val="20"/>
        </w:rPr>
        <w:t xml:space="preserve"> one decade. As the widespread use of tight glycaemic control is limited by several issues</w:t>
      </w:r>
      <w:r w:rsidR="00B47E95">
        <w:rPr>
          <w:b w:val="0"/>
          <w:sz w:val="20"/>
        </w:rPr>
        <w:t>,</w:t>
      </w:r>
      <w:r w:rsidR="00596D06">
        <w:rPr>
          <w:b w:val="0"/>
          <w:sz w:val="20"/>
        </w:rPr>
        <w:t xml:space="preserve"> including </w:t>
      </w:r>
      <w:r w:rsidR="00596D06">
        <w:rPr>
          <w:b w:val="0"/>
          <w:bCs w:val="0"/>
          <w:sz w:val="20"/>
          <w:lang w:val="en-GB"/>
        </w:rPr>
        <w:t xml:space="preserve">a moderate </w:t>
      </w:r>
      <w:r w:rsidR="00596D06" w:rsidRPr="00596D06">
        <w:rPr>
          <w:b w:val="0"/>
          <w:bCs w:val="0"/>
          <w:sz w:val="20"/>
          <w:lang w:val="en-GB"/>
        </w:rPr>
        <w:t xml:space="preserve">ability to </w:t>
      </w:r>
      <w:r w:rsidR="00596D06">
        <w:rPr>
          <w:b w:val="0"/>
          <w:bCs w:val="0"/>
          <w:sz w:val="20"/>
          <w:lang w:val="en-GB"/>
        </w:rPr>
        <w:t>keep blood glucose within a pre-defined range in spite of an increased workload. The use of systematic algorithms based on multiple-compartment models is considered as a major potential improvement, which cannot be designed and implemented without a close cooperation between bio-engineers and clinicians.</w:t>
      </w:r>
    </w:p>
    <w:p w:rsidR="006C2499" w:rsidRPr="00E70F67" w:rsidRDefault="006C2499" w:rsidP="00112B61">
      <w:pPr>
        <w:pStyle w:val="StyleStyleAbstractLeft15cmFirstline0cmRight155"/>
        <w:rPr>
          <w:b w:val="0"/>
          <w:sz w:val="20"/>
        </w:rPr>
      </w:pPr>
      <w:r w:rsidRPr="00F526A7">
        <w:rPr>
          <w:rStyle w:val="StyleAbstract10ptChar"/>
          <w:i/>
          <w:sz w:val="20"/>
          <w:szCs w:val="20"/>
        </w:rPr>
        <w:t>Keywords:</w:t>
      </w:r>
      <w:r w:rsidR="000D1E4E">
        <w:rPr>
          <w:b w:val="0"/>
          <w:sz w:val="20"/>
        </w:rPr>
        <w:t xml:space="preserve"> </w:t>
      </w:r>
      <w:r w:rsidR="00112B61" w:rsidRPr="000D1E4E">
        <w:rPr>
          <w:b w:val="0"/>
          <w:i/>
          <w:sz w:val="20"/>
        </w:rPr>
        <w:t>Glucose control, intensive insulin therapy, critically ill, intensive care unit, nursing workload, automated  algorithms</w:t>
      </w:r>
      <w:r w:rsidRPr="000D1E4E">
        <w:rPr>
          <w:b w:val="0"/>
          <w:i/>
          <w:sz w:val="20"/>
        </w:rPr>
        <w:t>.</w:t>
      </w:r>
    </w:p>
    <w:p w:rsidR="006C2499" w:rsidRDefault="006C2499">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5"/>
        <w:jc w:val="center"/>
        <w:rPr>
          <w:rFonts w:ascii="Symbol" w:hAnsi="Symbol"/>
          <w:sz w:val="16"/>
        </w:rPr>
      </w:pPr>
    </w:p>
    <w:p w:rsidR="006C2499" w:rsidRDefault="006C2499">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rPr>
        <w:sectPr w:rsidR="006C2499" w:rsidSect="006C2499">
          <w:footerReference w:type="default" r:id="rId7"/>
          <w:type w:val="continuous"/>
          <w:pgSz w:w="11906" w:h="16838" w:code="9"/>
          <w:pgMar w:top="1985" w:right="851" w:bottom="1418" w:left="851" w:header="720" w:footer="720" w:gutter="0"/>
          <w:cols w:space="432"/>
        </w:sectPr>
      </w:pPr>
    </w:p>
    <w:p w:rsidR="000D1E4E" w:rsidRDefault="000D1E4E" w:rsidP="000D1E4E">
      <w:pPr>
        <w:pStyle w:val="SectionTitle"/>
      </w:pPr>
      <w:r>
        <w:lastRenderedPageBreak/>
        <w:t>1. INTRODUCTION</w:t>
      </w:r>
    </w:p>
    <w:p w:rsidR="0034731A" w:rsidRDefault="00112B61" w:rsidP="00B47E95">
      <w:pPr>
        <w:jc w:val="both"/>
        <w:rPr>
          <w:sz w:val="20"/>
        </w:rPr>
      </w:pPr>
      <w:r w:rsidRPr="00596D06">
        <w:rPr>
          <w:sz w:val="20"/>
        </w:rPr>
        <w:t xml:space="preserve">The recently emerging field of </w:t>
      </w:r>
      <w:r w:rsidR="00B47E95">
        <w:rPr>
          <w:sz w:val="20"/>
        </w:rPr>
        <w:t xml:space="preserve">tight </w:t>
      </w:r>
      <w:r w:rsidRPr="00596D06">
        <w:rPr>
          <w:sz w:val="20"/>
        </w:rPr>
        <w:t xml:space="preserve">glucose control </w:t>
      </w:r>
      <w:r w:rsidR="00B47E95">
        <w:rPr>
          <w:sz w:val="20"/>
        </w:rPr>
        <w:t xml:space="preserve">(TGC) </w:t>
      </w:r>
      <w:r w:rsidRPr="00596D06">
        <w:rPr>
          <w:sz w:val="20"/>
        </w:rPr>
        <w:t xml:space="preserve">in intensive care units </w:t>
      </w:r>
      <w:r w:rsidR="00B47E95">
        <w:rPr>
          <w:sz w:val="20"/>
        </w:rPr>
        <w:t xml:space="preserve">(ICUs) </w:t>
      </w:r>
      <w:r w:rsidRPr="00596D06">
        <w:rPr>
          <w:sz w:val="20"/>
        </w:rPr>
        <w:t>is a typical example where collaborations between bio-engineers and bedside physicians and other healthcare professionals can be particularly welcome and fruitful. Indeed, the improvement in survival following the implementation of a tight glycaemic control policy by intensive insulin therapy reported from one centre in Belgium impressed the medical community</w:t>
      </w:r>
      <w:r w:rsidR="00B47E95">
        <w:rPr>
          <w:sz w:val="20"/>
        </w:rPr>
        <w:t xml:space="preserve"> </w:t>
      </w:r>
      <w:r w:rsidR="007C0AC4">
        <w:rPr>
          <w:sz w:val="20"/>
        </w:rPr>
        <w:fldChar w:fldCharType="begin">
          <w:fldData xml:space="preserve">PEVuZE5vdGU+PENpdGU+PEF1dGhvcj5WYW4gZGVuIEJlcmdoZTwvQXV0aG9yPjxZZWFyPjIwMDE8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</w:fldData>
        </w:fldChar>
      </w:r>
      <w:r w:rsidR="00A270A9">
        <w:rPr>
          <w:sz w:val="20"/>
        </w:rPr>
        <w:instrText xml:space="preserve"> ADDIN EN.CITE </w:instrText>
      </w:r>
      <w:r w:rsidR="00A270A9">
        <w:rPr>
          <w:sz w:val="20"/>
        </w:rPr>
        <w:fldChar w:fldCharType="begin">
          <w:fldData xml:space="preserve">PEVuZE5vdGU+PENpdGU+PEF1dGhvcj5WYW4gZGVuIEJlcmdoZTwvQXV0aG9yPjxZZWFyPjIwMDE8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</w:fldData>
        </w:fldChar>
      </w:r>
      <w:r w:rsidR="00A270A9">
        <w:rPr>
          <w:sz w:val="20"/>
        </w:rPr>
        <w:instrText xml:space="preserve"> ADDIN EN.CITE.DATA </w:instrText>
      </w:r>
      <w:r w:rsidR="00A270A9">
        <w:rPr>
          <w:sz w:val="20"/>
        </w:rPr>
      </w:r>
      <w:r w:rsidR="00A270A9">
        <w:rPr>
          <w:sz w:val="20"/>
        </w:rPr>
        <w:fldChar w:fldCharType="end"/>
      </w:r>
      <w:r w:rsidR="007C0AC4">
        <w:rPr>
          <w:sz w:val="20"/>
        </w:rPr>
        <w:fldChar w:fldCharType="separate"/>
      </w:r>
      <w:r w:rsidR="00966112">
        <w:rPr>
          <w:noProof/>
          <w:sz w:val="20"/>
        </w:rPr>
        <w:t>(Van den Berghe et al., 2001)</w:t>
      </w:r>
      <w:r w:rsidR="007C0AC4">
        <w:rPr>
          <w:sz w:val="20"/>
        </w:rPr>
        <w:fldChar w:fldCharType="end"/>
      </w:r>
      <w:r w:rsidRPr="00596D06">
        <w:rPr>
          <w:sz w:val="20"/>
        </w:rPr>
        <w:t xml:space="preserve">. Several </w:t>
      </w:r>
      <w:r w:rsidR="00B47E95">
        <w:rPr>
          <w:sz w:val="20"/>
        </w:rPr>
        <w:t>trials</w:t>
      </w:r>
      <w:r w:rsidRPr="00596D06">
        <w:rPr>
          <w:sz w:val="20"/>
        </w:rPr>
        <w:t xml:space="preserve"> however failed to reproduce the same effects in single-centre and multiple-centre large-scale trials</w:t>
      </w:r>
      <w:r w:rsidR="00B47E95">
        <w:rPr>
          <w:sz w:val="20"/>
        </w:rPr>
        <w:t xml:space="preserve"> </w:t>
      </w:r>
      <w:r w:rsidR="007C0AC4">
        <w:rPr>
          <w:sz w:val="20"/>
        </w:rPr>
        <w:fldChar w:fldCharType="begin">
          <w:fldData xml:space="preserve">PEVuZE5vdGU+PENpdGU+PEF1dGhvcj5GaW5mZXI8L0F1dGhvcj48WWVhcj4yMDA4PC9ZZWFyPjxS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</w:fldData>
        </w:fldChar>
      </w:r>
      <w:r w:rsidR="00A270A9">
        <w:rPr>
          <w:sz w:val="20"/>
        </w:rPr>
        <w:instrText xml:space="preserve"> ADDIN EN.CITE </w:instrText>
      </w:r>
      <w:r w:rsidR="00A270A9">
        <w:rPr>
          <w:sz w:val="20"/>
        </w:rPr>
        <w:fldChar w:fldCharType="begin">
          <w:fldData xml:space="preserve">PEVuZE5vdGU+PENpdGU+PEF1dGhvcj5GaW5mZXI8L0F1dGhvcj48WWVhcj4yMDA4PC9ZZWFyPjxS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</w:fldData>
        </w:fldChar>
      </w:r>
      <w:r w:rsidR="00A270A9">
        <w:rPr>
          <w:sz w:val="20"/>
        </w:rPr>
        <w:instrText xml:space="preserve"> ADDIN EN.CITE.DATA </w:instrText>
      </w:r>
      <w:r w:rsidR="00A270A9">
        <w:rPr>
          <w:sz w:val="20"/>
        </w:rPr>
      </w:r>
      <w:r w:rsidR="00A270A9">
        <w:rPr>
          <w:sz w:val="20"/>
        </w:rPr>
        <w:fldChar w:fldCharType="end"/>
      </w:r>
      <w:r w:rsidR="007C0AC4">
        <w:rPr>
          <w:sz w:val="20"/>
        </w:rPr>
        <w:fldChar w:fldCharType="separate"/>
      </w:r>
      <w:r w:rsidR="00966112">
        <w:rPr>
          <w:noProof/>
          <w:sz w:val="20"/>
        </w:rPr>
        <w:t>(Finfer and Delaney, 2008, Preiser et al., 2009)</w:t>
      </w:r>
      <w:r w:rsidR="007C0AC4">
        <w:rPr>
          <w:sz w:val="20"/>
        </w:rPr>
        <w:fldChar w:fldCharType="end"/>
      </w:r>
      <w:r w:rsidR="0034731A">
        <w:rPr>
          <w:sz w:val="20"/>
        </w:rPr>
        <w:t>. These overall results have also been</w:t>
      </w:r>
      <w:r w:rsidR="00B47E95">
        <w:rPr>
          <w:sz w:val="20"/>
        </w:rPr>
        <w:t xml:space="preserve"> reported in </w:t>
      </w:r>
      <w:r w:rsidR="0034731A">
        <w:rPr>
          <w:sz w:val="20"/>
        </w:rPr>
        <w:t>two different, recent</w:t>
      </w:r>
      <w:r w:rsidR="00B47E95">
        <w:rPr>
          <w:sz w:val="20"/>
        </w:rPr>
        <w:t xml:space="preserve"> meta-analysis </w:t>
      </w:r>
      <w:r w:rsidR="0034731A">
        <w:rPr>
          <w:sz w:val="20"/>
        </w:rPr>
        <w:t>studies</w:t>
      </w:r>
      <w:r w:rsidR="00B47E95">
        <w:rPr>
          <w:sz w:val="20"/>
        </w:rPr>
        <w:t xml:space="preserve"> </w:t>
      </w:r>
      <w:r w:rsidR="007C0AC4">
        <w:rPr>
          <w:sz w:val="20"/>
        </w:rPr>
        <w:fldChar w:fldCharType="begin">
          <w:fldData xml:space="preserve">PEVuZE5vdGU+PENpdGU+PEF1dGhvcj5NYXJpazwvQXV0aG9yPjxSZWNOdW0+MTc4MzwvUmVjTnVt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=
</w:fldData>
        </w:fldChar>
      </w:r>
      <w:r w:rsidR="00A270A9">
        <w:rPr>
          <w:sz w:val="20"/>
        </w:rPr>
        <w:instrText xml:space="preserve"> ADDIN EN.CITE </w:instrText>
      </w:r>
      <w:r w:rsidR="00A270A9">
        <w:rPr>
          <w:sz w:val="20"/>
        </w:rPr>
        <w:fldChar w:fldCharType="begin">
          <w:fldData xml:space="preserve">PEVuZE5vdGU+PENpdGU+PEF1dGhvcj5NYXJpazwvQXV0aG9yPjxSZWNOdW0+MTc4MzwvUmVjTnVt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=
</w:fldData>
        </w:fldChar>
      </w:r>
      <w:r w:rsidR="00A270A9">
        <w:rPr>
          <w:sz w:val="20"/>
        </w:rPr>
        <w:instrText xml:space="preserve"> ADDIN EN.CITE.DATA </w:instrText>
      </w:r>
      <w:r w:rsidR="00A270A9">
        <w:rPr>
          <w:sz w:val="20"/>
        </w:rPr>
      </w:r>
      <w:r w:rsidR="00A270A9">
        <w:rPr>
          <w:sz w:val="20"/>
        </w:rPr>
        <w:fldChar w:fldCharType="end"/>
      </w:r>
      <w:r w:rsidR="007C0AC4">
        <w:rPr>
          <w:sz w:val="20"/>
        </w:rPr>
        <w:fldChar w:fldCharType="separate"/>
      </w:r>
      <w:r w:rsidR="00966112">
        <w:rPr>
          <w:noProof/>
          <w:sz w:val="20"/>
        </w:rPr>
        <w:t>(Marik and Preiser, Griesdale et al., 2009)</w:t>
      </w:r>
      <w:r w:rsidR="007C0AC4">
        <w:rPr>
          <w:sz w:val="20"/>
        </w:rPr>
        <w:fldChar w:fldCharType="end"/>
      </w:r>
      <w:r w:rsidRPr="00596D06">
        <w:rPr>
          <w:sz w:val="20"/>
        </w:rPr>
        <w:t xml:space="preserve">. </w:t>
      </w:r>
    </w:p>
    <w:p w:rsidR="0034731A" w:rsidRDefault="0034731A" w:rsidP="00B47E95">
      <w:pPr>
        <w:jc w:val="both"/>
        <w:rPr>
          <w:sz w:val="20"/>
        </w:rPr>
      </w:pPr>
    </w:p>
    <w:p w:rsidR="00112B61" w:rsidRDefault="00112B61" w:rsidP="00B47E95">
      <w:pPr>
        <w:jc w:val="both"/>
        <w:rPr>
          <w:sz w:val="20"/>
        </w:rPr>
      </w:pPr>
      <w:r w:rsidRPr="00596D06">
        <w:rPr>
          <w:sz w:val="20"/>
        </w:rPr>
        <w:t>The reasons for such discrepancy are still a matter of intense debate</w:t>
      </w:r>
      <w:r w:rsidR="0034731A">
        <w:rPr>
          <w:sz w:val="20"/>
        </w:rPr>
        <w:t xml:space="preserve"> </w:t>
      </w:r>
      <w:r w:rsidR="007C0AC4">
        <w:rPr>
          <w:sz w:val="20"/>
        </w:rPr>
        <w:fldChar w:fldCharType="begin">
          <w:fldData xml:space="preserve">PEVuZE5vdGU+PENpdGU+PEF1dGhvcj5QcmVpc2VyPC9BdXRob3I+PFllYXI+MjAxMDwvWWVhcj48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</w:fldData>
        </w:fldChar>
      </w:r>
      <w:r w:rsidR="00A270A9">
        <w:rPr>
          <w:sz w:val="20"/>
        </w:rPr>
        <w:instrText xml:space="preserve"> ADDIN EN.CITE </w:instrText>
      </w:r>
      <w:r w:rsidR="00A270A9">
        <w:rPr>
          <w:sz w:val="20"/>
        </w:rPr>
        <w:fldChar w:fldCharType="begin">
          <w:fldData xml:space="preserve">PEVuZE5vdGU+PENpdGU+PEF1dGhvcj5QcmVpc2VyPC9BdXRob3I+PFllYXI+MjAxMDwvWWVhcj48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</w:fldData>
        </w:fldChar>
      </w:r>
      <w:r w:rsidR="00A270A9">
        <w:rPr>
          <w:sz w:val="20"/>
        </w:rPr>
        <w:instrText xml:space="preserve"> ADDIN EN.CITE.DATA </w:instrText>
      </w:r>
      <w:r w:rsidR="00A270A9">
        <w:rPr>
          <w:sz w:val="20"/>
        </w:rPr>
      </w:r>
      <w:r w:rsidR="00A270A9">
        <w:rPr>
          <w:sz w:val="20"/>
        </w:rPr>
        <w:fldChar w:fldCharType="end"/>
      </w:r>
      <w:r w:rsidR="007C0AC4">
        <w:rPr>
          <w:sz w:val="20"/>
        </w:rPr>
        <w:fldChar w:fldCharType="separate"/>
      </w:r>
      <w:r w:rsidR="00966112">
        <w:rPr>
          <w:noProof/>
          <w:sz w:val="20"/>
        </w:rPr>
        <w:t>(Preiser et al., 2010, Suhaimi et al., 2010)</w:t>
      </w:r>
      <w:r w:rsidR="007C0AC4">
        <w:rPr>
          <w:sz w:val="20"/>
        </w:rPr>
        <w:fldChar w:fldCharType="end"/>
      </w:r>
      <w:r w:rsidRPr="00596D06">
        <w:rPr>
          <w:sz w:val="20"/>
        </w:rPr>
        <w:t>. Among various possible factors, the inability to reproduce the same quality of glucose control than the pioneering centre, an increased workload not manageable by the nursing staff</w:t>
      </w:r>
      <w:r w:rsidR="0034731A">
        <w:rPr>
          <w:sz w:val="20"/>
        </w:rPr>
        <w:t>,</w:t>
      </w:r>
      <w:r w:rsidRPr="00596D06">
        <w:rPr>
          <w:sz w:val="20"/>
        </w:rPr>
        <w:t xml:space="preserve"> and inaccuracies</w:t>
      </w:r>
      <w:r w:rsidR="0034731A">
        <w:rPr>
          <w:sz w:val="20"/>
        </w:rPr>
        <w:t>, poor design or non-compliance</w:t>
      </w:r>
      <w:r w:rsidRPr="00596D06">
        <w:rPr>
          <w:sz w:val="20"/>
        </w:rPr>
        <w:t xml:space="preserve"> in the insulin algorithm</w:t>
      </w:r>
      <w:r w:rsidR="0034731A">
        <w:rPr>
          <w:sz w:val="20"/>
        </w:rPr>
        <w:t>,</w:t>
      </w:r>
      <w:r w:rsidRPr="00596D06">
        <w:rPr>
          <w:sz w:val="20"/>
        </w:rPr>
        <w:t xml:space="preserve"> </w:t>
      </w:r>
      <w:r w:rsidR="0034731A">
        <w:rPr>
          <w:sz w:val="20"/>
        </w:rPr>
        <w:t>have all been</w:t>
      </w:r>
      <w:r w:rsidRPr="00596D06">
        <w:rPr>
          <w:sz w:val="20"/>
        </w:rPr>
        <w:t xml:space="preserve"> advocated. All these aspects </w:t>
      </w:r>
      <w:r w:rsidR="00A270A9">
        <w:rPr>
          <w:sz w:val="20"/>
        </w:rPr>
        <w:t xml:space="preserve">represent elements of protocol design that </w:t>
      </w:r>
      <w:r w:rsidRPr="00596D06">
        <w:rPr>
          <w:sz w:val="20"/>
        </w:rPr>
        <w:t xml:space="preserve">can be improved by a judicious cooperation between clinicians and bio-engineers to develop appropriate and meaningful automated therapeutic protocols. </w:t>
      </w:r>
    </w:p>
    <w:p w:rsidR="00AE0578" w:rsidRDefault="00AE0578" w:rsidP="00B47E95">
      <w:pPr>
        <w:jc w:val="both"/>
        <w:rPr>
          <w:sz w:val="20"/>
        </w:rPr>
      </w:pPr>
    </w:p>
    <w:p w:rsidR="00AE0578" w:rsidRPr="00596D06" w:rsidRDefault="00AE0578" w:rsidP="00B47E95">
      <w:pPr>
        <w:jc w:val="both"/>
        <w:rPr>
          <w:sz w:val="20"/>
        </w:rPr>
      </w:pPr>
      <w:r>
        <w:rPr>
          <w:sz w:val="20"/>
        </w:rPr>
        <w:t xml:space="preserve">Hence, this short paper discusses </w:t>
      </w:r>
      <w:r w:rsidRPr="00346CBD">
        <w:rPr>
          <w:sz w:val="20"/>
        </w:rPr>
        <w:t>4 main avenues</w:t>
      </w:r>
      <w:r>
        <w:rPr>
          <w:sz w:val="20"/>
        </w:rPr>
        <w:t xml:space="preserve"> of interaction where clinicians and bio-engineers can provide joint direction and leadership to improve patient outcomes.</w:t>
      </w:r>
      <w:r w:rsidR="00A270A9">
        <w:rPr>
          <w:sz w:val="20"/>
        </w:rPr>
        <w:t xml:space="preserve"> In particular it focuses upon those areas where engineering methods and systems, in combination with clinical expertise, overlap most and can have potentially the greatest impact.</w:t>
      </w:r>
    </w:p>
    <w:p w:rsidR="00112B61" w:rsidRDefault="00112B61" w:rsidP="00B47E95">
      <w:pPr>
        <w:jc w:val="both"/>
        <w:rPr>
          <w:sz w:val="20"/>
        </w:rPr>
      </w:pPr>
    </w:p>
    <w:p w:rsidR="00A270A9" w:rsidRPr="00596D06" w:rsidRDefault="00A270A9" w:rsidP="00B47E95">
      <w:pPr>
        <w:jc w:val="both"/>
        <w:rPr>
          <w:sz w:val="20"/>
        </w:rPr>
      </w:pPr>
    </w:p>
    <w:p w:rsidR="00E5673D" w:rsidRDefault="006A4B93" w:rsidP="00A270A9">
      <w:pPr>
        <w:spacing w:before="120" w:after="120"/>
        <w:ind w:left="357"/>
        <w:jc w:val="center"/>
        <w:rPr>
          <w:caps/>
          <w:sz w:val="20"/>
        </w:rPr>
      </w:pPr>
      <w:r>
        <w:rPr>
          <w:caps/>
          <w:sz w:val="20"/>
        </w:rPr>
        <w:lastRenderedPageBreak/>
        <w:t>2.</w:t>
      </w:r>
      <w:r w:rsidR="00E5673D">
        <w:rPr>
          <w:caps/>
          <w:sz w:val="20"/>
        </w:rPr>
        <w:t>Clinical-engineering interactions</w:t>
      </w:r>
      <w:r>
        <w:rPr>
          <w:caps/>
          <w:sz w:val="20"/>
        </w:rPr>
        <w:t xml:space="preserve"> </w:t>
      </w:r>
    </w:p>
    <w:p w:rsidR="00AE0578" w:rsidRPr="000D1E4E" w:rsidRDefault="00E5673D" w:rsidP="00E5673D">
      <w:pPr>
        <w:spacing w:before="200" w:after="200"/>
        <w:rPr>
          <w:caps/>
          <w:sz w:val="20"/>
        </w:rPr>
      </w:pPr>
      <w:r>
        <w:rPr>
          <w:i/>
          <w:sz w:val="20"/>
        </w:rPr>
        <w:t xml:space="preserve">2.1 </w:t>
      </w:r>
      <w:r w:rsidR="00112B61" w:rsidRPr="00E5673D">
        <w:rPr>
          <w:i/>
          <w:sz w:val="20"/>
        </w:rPr>
        <w:t>Mathematical modelling</w:t>
      </w:r>
    </w:p>
    <w:p w:rsidR="00112B61" w:rsidRPr="00596D06" w:rsidRDefault="00112B61" w:rsidP="00E5673D">
      <w:pPr>
        <w:jc w:val="both"/>
        <w:rPr>
          <w:sz w:val="20"/>
        </w:rPr>
      </w:pPr>
      <w:r w:rsidRPr="00596D06">
        <w:rPr>
          <w:sz w:val="20"/>
        </w:rPr>
        <w:t>The physiological regulation of blood glucose involves several components, including cleavage and digestion of carbohydrates, the amount of glucose infused intravenously, the endogenous production of glucose from glycogen and from neoglucogenic substrates, the production of insulin and of counter-regulatory hormones, the resistance to insulin and the insulin-dependent uptake of glucose by peripheral tissues. The organs and systems involved in this complex process steps can be simulated in multi-compartment models. Specifically, the gastrointestinal tract, the liver, the pancreas, the muscle and the adipose tissue all contribute to the regulation of blood glucose. Once developed</w:t>
      </w:r>
      <w:r w:rsidR="00AE0578">
        <w:rPr>
          <w:sz w:val="20"/>
        </w:rPr>
        <w:t>,</w:t>
      </w:r>
      <w:r w:rsidRPr="00596D06">
        <w:rPr>
          <w:sz w:val="20"/>
        </w:rPr>
        <w:t xml:space="preserve"> based on actual data recorded in patients, a multi-compartment model will need a validation step, both </w:t>
      </w:r>
      <w:r w:rsidRPr="00596D06">
        <w:rPr>
          <w:i/>
          <w:iCs/>
          <w:sz w:val="20"/>
        </w:rPr>
        <w:t>in silico</w:t>
      </w:r>
      <w:r w:rsidRPr="00596D06">
        <w:rPr>
          <w:sz w:val="20"/>
        </w:rPr>
        <w:t xml:space="preserve"> on virtual cohorts of patients and </w:t>
      </w:r>
      <w:r w:rsidRPr="00596D06">
        <w:rPr>
          <w:i/>
          <w:iCs/>
          <w:sz w:val="20"/>
        </w:rPr>
        <w:t>in vivo</w:t>
      </w:r>
      <w:r w:rsidRPr="00596D06">
        <w:rPr>
          <w:sz w:val="20"/>
        </w:rPr>
        <w:t>.</w:t>
      </w:r>
    </w:p>
    <w:p w:rsidR="00AE0578" w:rsidRPr="00E5673D" w:rsidRDefault="00E5673D" w:rsidP="00E5673D">
      <w:pPr>
        <w:spacing w:before="200" w:after="200"/>
        <w:rPr>
          <w:i/>
          <w:sz w:val="20"/>
        </w:rPr>
      </w:pPr>
      <w:r w:rsidRPr="00E5673D">
        <w:rPr>
          <w:i/>
          <w:sz w:val="20"/>
        </w:rPr>
        <w:t xml:space="preserve">2.2 </w:t>
      </w:r>
      <w:r w:rsidR="00AE0578" w:rsidRPr="00E5673D">
        <w:rPr>
          <w:i/>
          <w:sz w:val="20"/>
        </w:rPr>
        <w:t>Algorithm development</w:t>
      </w:r>
    </w:p>
    <w:p w:rsidR="00AE0578" w:rsidRDefault="00112B61" w:rsidP="00AE0578">
      <w:pPr>
        <w:ind w:left="66"/>
        <w:jc w:val="both"/>
        <w:rPr>
          <w:sz w:val="20"/>
        </w:rPr>
      </w:pPr>
      <w:r w:rsidRPr="00596D06">
        <w:rPr>
          <w:sz w:val="20"/>
        </w:rPr>
        <w:t xml:space="preserve">After validation of a simulation model, algorithms for insulin delivery can then be calculated, to achieve a pre-defined target range for blood glucose. These algorithms will be designed to recommend an insulin infusion rate based on the actual patients’ condition, including the severity of illness severity, time from injury, and the other treatments administered. The performance of these algorithms can be evaluated in virtual cohorts as well. </w:t>
      </w:r>
    </w:p>
    <w:p w:rsidR="00AE0578" w:rsidRDefault="00AE0578" w:rsidP="00AE0578">
      <w:pPr>
        <w:ind w:left="66"/>
        <w:jc w:val="both"/>
        <w:rPr>
          <w:sz w:val="20"/>
        </w:rPr>
      </w:pPr>
    </w:p>
    <w:p w:rsidR="00AE0578" w:rsidRDefault="00112B61" w:rsidP="00AE0578">
      <w:pPr>
        <w:ind w:left="66"/>
        <w:jc w:val="both"/>
        <w:rPr>
          <w:sz w:val="20"/>
        </w:rPr>
      </w:pPr>
      <w:r w:rsidRPr="00596D06">
        <w:rPr>
          <w:sz w:val="20"/>
        </w:rPr>
        <w:t xml:space="preserve">Several indices of quality of glucose control are available and suitable for the comparison of performances of algorithms, including the time to reach the target, the rate of hypoglycaemia, the variability of blood glucose, the area under and above the per-defined limits (hypoglycaemic and </w:t>
      </w:r>
      <w:r w:rsidRPr="00596D06">
        <w:rPr>
          <w:sz w:val="20"/>
        </w:rPr>
        <w:lastRenderedPageBreak/>
        <w:t xml:space="preserve">hyperglycaemic indices), </w:t>
      </w:r>
      <w:r w:rsidR="00AE0578">
        <w:rPr>
          <w:sz w:val="20"/>
        </w:rPr>
        <w:t xml:space="preserve">and many others </w:t>
      </w:r>
      <w:r w:rsidR="007C0AC4">
        <w:rPr>
          <w:sz w:val="20"/>
        </w:rPr>
        <w:fldChar w:fldCharType="begin"/>
      </w:r>
      <w:r w:rsidR="00A270A9">
        <w:rPr>
          <w:sz w:val="20"/>
        </w:rPr>
        <w:instrText xml:space="preserve"> ADDIN EN.CITE &lt;EndNote&gt;&lt;Cite&gt;&lt;Author&gt;Eslami&lt;/Author&gt;&lt;Year&gt;2008&lt;/Year&gt;&lt;RecNum&gt;1786&lt;/RecNum&gt;&lt;record&gt;&lt;rec-number&gt;1786&lt;/rec-number&gt;&lt;foreign-keys&gt;&lt;key app="EN" db-id="d0t2pszvptvpa8e2zaqx0aatrwsr9t9w9tdw"&gt;1786&lt;/key&gt;&lt;/foreign-keys&gt;&lt;ref-type name="Journal Article"&gt;17&lt;/ref-type&gt;&lt;contributors&gt;&lt;authors&gt;&lt;author&gt;Eslami, S.&lt;/author&gt;&lt;author&gt;de Keizer, N. F.&lt;/author&gt;&lt;author&gt;de Jonge, E.&lt;/author&gt;&lt;author&gt;Schultz, M. J.&lt;/author&gt;&lt;author&gt;Abu-Hanna, A.&lt;/author&gt;&lt;/authors&gt;&lt;/contributors&gt;&lt;auth-address&gt;Department of Medical Informatics, Academic Medical Center, University of Amsterdam, Meibergdreef, 1105 AZ Amsterdam, The Netherlands. s.eslami@amc.uva.nl&lt;/auth-address&gt;&lt;titles&gt;&lt;title&gt;A systematic review on quality indicators for tight glycaemic control in critically ill patients: need for an unambiguous indicator reference subset&lt;/title&gt;&lt;secondary-title&gt;Crit Care&lt;/secondary-title&gt;&lt;/titles&gt;&lt;periodical&gt;&lt;full-title&gt;Crit Care&lt;/full-title&gt;&lt;/periodical&gt;&lt;pages&gt;R139&lt;/pages&gt;&lt;volume&gt;12&lt;/volume&gt;&lt;number&gt;6&lt;/number&gt;&lt;edition&gt;2008/11/19&lt;/edition&gt;&lt;keywords&gt;&lt;keyword&gt;Blood Glucose/*analysis&lt;/keyword&gt;&lt;keyword&gt;Clinical Protocols&lt;/keyword&gt;&lt;keyword&gt;*Critical Care&lt;/keyword&gt;&lt;keyword&gt;*Glycemic Index&lt;/keyword&gt;&lt;keyword&gt;Humans&lt;/keyword&gt;&lt;keyword&gt;Hypoglycemia/prevention &amp;amp; control&lt;/keyword&gt;&lt;keyword&gt;*Quality Indicators, Health Care&lt;/keyword&gt;&lt;/keywords&gt;&lt;dates&gt;&lt;year&gt;2008&lt;/year&gt;&lt;/dates&gt;&lt;isbn&gt;1466-609X (Electronic)&amp;#xD;1364-8535 (Linking)&lt;/isbn&gt;&lt;accession-num&gt;19014427&lt;/accession-num&gt;&lt;urls&gt;&lt;related-urls&gt;&lt;url&gt;http://www.ncbi.nlm.nih.gov/entrez/query.fcgi?cmd=Retrieve&amp;amp;db=PubMed&amp;amp;dopt=Citation&amp;amp;list_uids=19014427&lt;/url&gt;&lt;/related-urls&gt;&lt;/urls&gt;&lt;custom2&gt;2646350&lt;/custom2&gt;&lt;electronic-resource-num&gt;cc7114 [pii]&amp;#xD;10.1186/cc7114&lt;/electronic-resource-num&gt;&lt;language&gt;eng&lt;/language&gt;&lt;/record&gt;&lt;/Cite&gt;&lt;/EndNote&gt;</w:instrText>
      </w:r>
      <w:r w:rsidR="007C0AC4">
        <w:rPr>
          <w:sz w:val="20"/>
        </w:rPr>
        <w:fldChar w:fldCharType="separate"/>
      </w:r>
      <w:r w:rsidR="00966112">
        <w:rPr>
          <w:noProof/>
          <w:sz w:val="20"/>
        </w:rPr>
        <w:t>(Eslami et al., 2008)</w:t>
      </w:r>
      <w:r w:rsidR="007C0AC4">
        <w:rPr>
          <w:sz w:val="20"/>
        </w:rPr>
        <w:fldChar w:fldCharType="end"/>
      </w:r>
      <w:r w:rsidR="00AE0578">
        <w:rPr>
          <w:sz w:val="20"/>
        </w:rPr>
        <w:t xml:space="preserve">. </w:t>
      </w:r>
    </w:p>
    <w:p w:rsidR="00AE0578" w:rsidRDefault="00AE0578" w:rsidP="00AE0578">
      <w:pPr>
        <w:ind w:left="66"/>
        <w:jc w:val="both"/>
        <w:rPr>
          <w:sz w:val="20"/>
        </w:rPr>
      </w:pPr>
    </w:p>
    <w:p w:rsidR="003E6F1A" w:rsidRPr="00596D06" w:rsidRDefault="00112B61" w:rsidP="00E5673D">
      <w:pPr>
        <w:spacing w:after="120"/>
        <w:ind w:left="68"/>
        <w:jc w:val="both"/>
        <w:rPr>
          <w:sz w:val="20"/>
        </w:rPr>
      </w:pPr>
      <w:r w:rsidRPr="00596D06">
        <w:rPr>
          <w:sz w:val="20"/>
        </w:rPr>
        <w:t xml:space="preserve">Once validated, the use of the systematic and reliable algorithms can be started in patients, where these are the safest and most efficient method to keep blood glucose within a pre-specified range. Using algorithms is also important to ensure the same level of care for every patient. Very importantly, </w:t>
      </w:r>
      <w:r w:rsidR="00AE0578">
        <w:rPr>
          <w:sz w:val="20"/>
        </w:rPr>
        <w:t>in a typical ICU environment,</w:t>
      </w:r>
      <w:r w:rsidRPr="00596D06">
        <w:rPr>
          <w:sz w:val="20"/>
        </w:rPr>
        <w:t xml:space="preserve"> several events can interfere with the application of protocol, including unplanned interruption of continuous feeding, rapid changes in insulin resistance in case of change in patients’ condition</w:t>
      </w:r>
      <w:r w:rsidR="00AE0578">
        <w:rPr>
          <w:sz w:val="20"/>
        </w:rPr>
        <w:t xml:space="preserve"> </w:t>
      </w:r>
      <w:r w:rsidR="007C0AC4">
        <w:rPr>
          <w:sz w:val="20"/>
        </w:rPr>
        <w:fldChar w:fldCharType="begin"/>
      </w:r>
      <w:r w:rsidR="00A270A9">
        <w:rPr>
          <w:sz w:val="20"/>
        </w:rPr>
        <w:instrText xml:space="preserve"> ADDIN EN.CITE &lt;EndNote&gt;&lt;Cite&gt;&lt;Author&gt;Lin&lt;/Author&gt;&lt;Year&gt;2008&lt;/Year&gt;&lt;RecNum&gt;1457&lt;/RecNum&gt;&lt;record&gt;&lt;rec-number&gt;1457&lt;/rec-number&gt;&lt;foreign-keys&gt;&lt;key app="EN" db-id="d0t2pszvptvpa8e2zaqx0aatrwsr9t9w9tdw"&gt;1457&lt;/key&gt;&lt;/foreign-keys&gt;&lt;ref-type name="Journal Article"&gt;17&lt;/ref-type&gt;&lt;contributors&gt;&lt;authors&gt;&lt;author&gt;Lin, J.&lt;/author&gt;&lt;author&gt;Lee, D.&lt;/author&gt;&lt;author&gt;Chase, J. G.&lt;/author&gt;&lt;author&gt;Shaw, G. M.&lt;/author&gt;&lt;author&gt;Le Compte, A.&lt;/author&gt;&lt;author&gt;Lotz, T.&lt;/author&gt;&lt;author&gt;Wong, J.&lt;/author&gt;&lt;author&gt;Lonergan, T.&lt;/author&gt;&lt;author&gt;Hann, C. E.&lt;/author&gt;&lt;/authors&gt;&lt;/contributors&gt;&lt;auth-address&gt;Department of Mechanical Engineering, Centre for Bio-Engineering, University of Canterbury, Christchurch, New Zealand. chl29@student.canterbury.ac.nz&lt;/auth-address&gt;&lt;titles&gt;&lt;title&gt;Stochastic modelling of insulin sensitivity and adaptive glycemic control for critical care&lt;/title&gt;&lt;secondary-title&gt;Comput Methods Programs Biomed&lt;/secondary-title&gt;&lt;alt-title&gt;Computer methods and programs in biomedicine&lt;/alt-title&gt;&lt;/titles&gt;&lt;periodical&gt;&lt;full-title&gt;Comput Methods Programs Biomed&lt;/full-title&gt;&lt;/periodical&gt;&lt;alt-periodical&gt;&lt;full-title&gt;Computer Methods and Programs in Biomedicine&lt;/full-title&gt;&lt;/alt-periodical&gt;&lt;pages&gt;141-52&lt;/pages&gt;&lt;volume&gt;89&lt;/volume&gt;&lt;number&gt;2&lt;/number&gt;&lt;dates&gt;&lt;year&gt;2008&lt;/year&gt;&lt;pub-dates&gt;&lt;date&gt;Feb&lt;/date&gt;&lt;/pub-dates&gt;&lt;/dates&gt;&lt;isbn&gt;0169-2607 (Print)&lt;/isbn&gt;&lt;accession-num&gt;17544541&lt;/accession-num&gt;&lt;urls&gt;&lt;related-urls&gt;&lt;url&gt;http://www.ncbi.nlm.nih.gov/entrez/query.fcgi?cmd=Retrieve&amp;amp;db=PubMed&amp;amp;dopt=Citation&amp;amp;list_uids=17544541 &lt;/url&gt;&lt;/related-urls&gt;&lt;/urls&gt;&lt;language&gt;eng&lt;/language&gt;&lt;/record&gt;&lt;/Cite&gt;&lt;/EndNote&gt;</w:instrText>
      </w:r>
      <w:r w:rsidR="007C0AC4">
        <w:rPr>
          <w:sz w:val="20"/>
        </w:rPr>
        <w:fldChar w:fldCharType="separate"/>
      </w:r>
      <w:r w:rsidR="00966112">
        <w:rPr>
          <w:noProof/>
          <w:sz w:val="20"/>
        </w:rPr>
        <w:t>(Lin et al., 2008)</w:t>
      </w:r>
      <w:r w:rsidR="007C0AC4">
        <w:rPr>
          <w:sz w:val="20"/>
        </w:rPr>
        <w:fldChar w:fldCharType="end"/>
      </w:r>
      <w:r w:rsidRPr="00596D06">
        <w:rPr>
          <w:sz w:val="20"/>
        </w:rPr>
        <w:t xml:space="preserve">; fever, </w:t>
      </w:r>
      <w:r w:rsidR="00AE0578">
        <w:rPr>
          <w:sz w:val="20"/>
        </w:rPr>
        <w:t xml:space="preserve">and </w:t>
      </w:r>
      <w:r w:rsidRPr="00596D06">
        <w:rPr>
          <w:sz w:val="20"/>
        </w:rPr>
        <w:t>administration of medications</w:t>
      </w:r>
      <w:r w:rsidR="00AE0578">
        <w:rPr>
          <w:sz w:val="20"/>
        </w:rPr>
        <w:t xml:space="preserve"> to name a few</w:t>
      </w:r>
      <w:r w:rsidRPr="00596D06">
        <w:rPr>
          <w:sz w:val="20"/>
        </w:rPr>
        <w:t>. Therefore</w:t>
      </w:r>
      <w:r w:rsidR="00AE0578">
        <w:rPr>
          <w:sz w:val="20"/>
        </w:rPr>
        <w:t>,</w:t>
      </w:r>
      <w:r w:rsidRPr="00596D06">
        <w:rPr>
          <w:sz w:val="20"/>
        </w:rPr>
        <w:t xml:space="preserve"> an ideal algorithm must be flexible and validated in a wide range of patients and clinical conditions.</w:t>
      </w:r>
    </w:p>
    <w:p w:rsidR="00E3332F" w:rsidRPr="00E5673D" w:rsidRDefault="00E5673D" w:rsidP="00E5673D">
      <w:pPr>
        <w:spacing w:before="200" w:after="200"/>
        <w:rPr>
          <w:i/>
          <w:sz w:val="20"/>
        </w:rPr>
      </w:pPr>
      <w:r w:rsidRPr="00E5673D">
        <w:rPr>
          <w:i/>
          <w:sz w:val="20"/>
        </w:rPr>
        <w:t>2.3</w:t>
      </w:r>
      <w:r w:rsidR="006A4B93" w:rsidRPr="00E5673D">
        <w:rPr>
          <w:i/>
          <w:sz w:val="20"/>
        </w:rPr>
        <w:t xml:space="preserve">. </w:t>
      </w:r>
      <w:r w:rsidR="00E3332F" w:rsidRPr="00E5673D">
        <w:rPr>
          <w:i/>
          <w:sz w:val="20"/>
        </w:rPr>
        <w:t>Application of new technologies</w:t>
      </w:r>
    </w:p>
    <w:p w:rsidR="00E5673D" w:rsidRDefault="00112B61" w:rsidP="00E5673D">
      <w:pPr>
        <w:tabs>
          <w:tab w:val="num" w:pos="993"/>
        </w:tabs>
        <w:jc w:val="both"/>
        <w:rPr>
          <w:sz w:val="20"/>
        </w:rPr>
      </w:pPr>
      <w:r w:rsidRPr="00596D06">
        <w:rPr>
          <w:sz w:val="20"/>
        </w:rPr>
        <w:t>Future developments of algorithms can be anticipated with a couplin</w:t>
      </w:r>
      <w:r w:rsidR="00E3332F">
        <w:rPr>
          <w:sz w:val="20"/>
        </w:rPr>
        <w:t xml:space="preserve">g of glucose monitoring devices. In particular, </w:t>
      </w:r>
      <w:r w:rsidRPr="00596D06">
        <w:rPr>
          <w:sz w:val="20"/>
        </w:rPr>
        <w:t xml:space="preserve">closed-loop systems for insulin administration </w:t>
      </w:r>
      <w:r w:rsidR="00E3332F">
        <w:rPr>
          <w:sz w:val="20"/>
        </w:rPr>
        <w:t>could</w:t>
      </w:r>
      <w:r w:rsidRPr="00596D06">
        <w:rPr>
          <w:sz w:val="20"/>
        </w:rPr>
        <w:t xml:space="preserve"> further improve the quality of glucose control</w:t>
      </w:r>
      <w:r w:rsidR="00E3332F">
        <w:rPr>
          <w:sz w:val="20"/>
        </w:rPr>
        <w:t xml:space="preserve"> and reduce clinical burden</w:t>
      </w:r>
      <w:r w:rsidR="00E5673D">
        <w:rPr>
          <w:sz w:val="20"/>
        </w:rPr>
        <w:t>. However a</w:t>
      </w:r>
      <w:r w:rsidRPr="00596D06">
        <w:rPr>
          <w:sz w:val="20"/>
        </w:rPr>
        <w:t>t the present stage, the instructions of closed-loop systems will st</w:t>
      </w:r>
      <w:r w:rsidR="00E5673D">
        <w:rPr>
          <w:sz w:val="20"/>
        </w:rPr>
        <w:t>ill need a check by caregivers.</w:t>
      </w:r>
    </w:p>
    <w:p w:rsidR="00E5673D" w:rsidRDefault="00E5673D" w:rsidP="00E5673D">
      <w:pPr>
        <w:tabs>
          <w:tab w:val="num" w:pos="993"/>
        </w:tabs>
        <w:jc w:val="both"/>
        <w:rPr>
          <w:sz w:val="20"/>
        </w:rPr>
      </w:pPr>
    </w:p>
    <w:p w:rsidR="006A4B93" w:rsidRDefault="00980B44" w:rsidP="00E5673D">
      <w:pPr>
        <w:tabs>
          <w:tab w:val="num" w:pos="993"/>
        </w:tabs>
        <w:jc w:val="both"/>
        <w:rPr>
          <w:sz w:val="20"/>
        </w:rPr>
      </w:pPr>
      <w:r>
        <w:rPr>
          <w:sz w:val="20"/>
        </w:rPr>
        <w:t xml:space="preserve">Indeed </w:t>
      </w:r>
      <w:r w:rsidR="00E5673D">
        <w:rPr>
          <w:sz w:val="20"/>
        </w:rPr>
        <w:t>semi-</w:t>
      </w:r>
      <w:r>
        <w:rPr>
          <w:sz w:val="20"/>
        </w:rPr>
        <w:t xml:space="preserve"> and full-closed loop systems for neonatal intensive care units (NICU), ICU and type 1 diabetes are into development or use </w:t>
      </w:r>
      <w:r w:rsidR="00A270A9">
        <w:rPr>
          <w:sz w:val="20"/>
        </w:rPr>
        <w:fldChar w:fldCharType="begin">
          <w:fldData xml:space="preserve">PEVuZE5vdGU+PENpdGU+PEF1dGhvcj5DaGFzZTwvQXV0aG9yPjxZZWFyPjIwMDg8L1llYXI+PFJl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</w:fldData>
        </w:fldChar>
      </w:r>
      <w:r w:rsidR="00A270A9">
        <w:rPr>
          <w:sz w:val="20"/>
        </w:rPr>
        <w:instrText xml:space="preserve"> ADDIN EN.CITE </w:instrText>
      </w:r>
      <w:r w:rsidR="00A270A9">
        <w:rPr>
          <w:sz w:val="20"/>
        </w:rPr>
        <w:fldChar w:fldCharType="begin">
          <w:fldData xml:space="preserve">PEVuZE5vdGU+PENpdGU+PEF1dGhvcj5DaGFzZTwvQXV0aG9yPjxZZWFyPjIwMDg8L1llYXI+PFJl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</w:fldData>
        </w:fldChar>
      </w:r>
      <w:r w:rsidR="00A270A9">
        <w:rPr>
          <w:sz w:val="20"/>
        </w:rPr>
        <w:instrText xml:space="preserve"> ADDIN EN.CITE.DATA </w:instrText>
      </w:r>
      <w:r w:rsidR="00A270A9">
        <w:rPr>
          <w:sz w:val="20"/>
        </w:rPr>
      </w:r>
      <w:r w:rsidR="00A270A9">
        <w:rPr>
          <w:sz w:val="20"/>
        </w:rPr>
        <w:fldChar w:fldCharType="end"/>
      </w:r>
      <w:r w:rsidR="00A270A9">
        <w:rPr>
          <w:sz w:val="20"/>
        </w:rPr>
        <w:fldChar w:fldCharType="separate"/>
      </w:r>
      <w:r w:rsidR="00A270A9">
        <w:rPr>
          <w:noProof/>
          <w:sz w:val="20"/>
        </w:rPr>
        <w:t>(Chase et al., 2008b, Harvey et al., 2010, LeCompte et al., 2009, Plank et al., 2006)</w:t>
      </w:r>
      <w:r w:rsidR="00A270A9">
        <w:rPr>
          <w:sz w:val="20"/>
        </w:rPr>
        <w:fldChar w:fldCharType="end"/>
      </w:r>
      <w:r>
        <w:rPr>
          <w:sz w:val="20"/>
        </w:rPr>
        <w:t>. A</w:t>
      </w:r>
      <w:r w:rsidR="00E3332F">
        <w:rPr>
          <w:sz w:val="20"/>
        </w:rPr>
        <w:t xml:space="preserve"> further and</w:t>
      </w:r>
      <w:r w:rsidR="00112B61" w:rsidRPr="00596D06">
        <w:rPr>
          <w:sz w:val="20"/>
        </w:rPr>
        <w:t xml:space="preserve"> potentially important future development </w:t>
      </w:r>
      <w:r w:rsidR="00E3332F">
        <w:rPr>
          <w:sz w:val="20"/>
        </w:rPr>
        <w:t>would</w:t>
      </w:r>
      <w:r w:rsidR="00112B61" w:rsidRPr="00596D06">
        <w:rPr>
          <w:sz w:val="20"/>
        </w:rPr>
        <w:t xml:space="preserve"> be the transfer of data from point-of-care glucose meters to a centralised hospital data managing system, which in turn can provide output signal such as costs, maintenance issues and recommendations for insulin delivery.</w:t>
      </w:r>
    </w:p>
    <w:p w:rsidR="00E3332F" w:rsidRPr="00A270A9" w:rsidRDefault="00E5673D" w:rsidP="00E5673D">
      <w:pPr>
        <w:spacing w:before="200" w:after="200"/>
        <w:rPr>
          <w:i/>
          <w:sz w:val="20"/>
        </w:rPr>
      </w:pPr>
      <w:r w:rsidRPr="00A270A9">
        <w:rPr>
          <w:i/>
          <w:sz w:val="20"/>
        </w:rPr>
        <w:t>2.4</w:t>
      </w:r>
      <w:r w:rsidR="006A4B93" w:rsidRPr="00A270A9">
        <w:rPr>
          <w:i/>
          <w:sz w:val="20"/>
        </w:rPr>
        <w:t xml:space="preserve">. </w:t>
      </w:r>
      <w:r w:rsidR="00E3332F" w:rsidRPr="00A270A9">
        <w:rPr>
          <w:i/>
          <w:sz w:val="20"/>
        </w:rPr>
        <w:t>Ergonomic design and clinical burden</w:t>
      </w:r>
    </w:p>
    <w:p w:rsidR="00112B61" w:rsidRPr="00596D06" w:rsidRDefault="00112B61" w:rsidP="00E3332F">
      <w:pPr>
        <w:tabs>
          <w:tab w:val="num" w:pos="993"/>
        </w:tabs>
        <w:jc w:val="both"/>
        <w:rPr>
          <w:sz w:val="20"/>
        </w:rPr>
      </w:pPr>
      <w:r w:rsidRPr="00596D06">
        <w:rPr>
          <w:sz w:val="20"/>
        </w:rPr>
        <w:t>The issue of nursing workload was felt as a major impediment for the large-scale implementation of tight glycaemic control policies. Indeed, as compared to the standard practice, the implementation of tight glyca</w:t>
      </w:r>
      <w:r w:rsidR="00E3332F">
        <w:rPr>
          <w:sz w:val="20"/>
        </w:rPr>
        <w:t>emic control increased by 15-20</w:t>
      </w:r>
      <w:r w:rsidRPr="00596D06">
        <w:rPr>
          <w:sz w:val="20"/>
        </w:rPr>
        <w:t xml:space="preserve">% the time devoted to blood glucose checks, changes in the rate of insulin infusion, preparation of insulin solutions, careful monitoring of hypoglycaemic episodes. </w:t>
      </w:r>
      <w:r w:rsidR="00E3332F">
        <w:rPr>
          <w:sz w:val="20"/>
        </w:rPr>
        <w:t>M</w:t>
      </w:r>
      <w:r w:rsidRPr="00596D06">
        <w:rPr>
          <w:sz w:val="20"/>
        </w:rPr>
        <w:t>odel-</w:t>
      </w:r>
      <w:r w:rsidR="00E3332F" w:rsidRPr="00596D06">
        <w:rPr>
          <w:sz w:val="20"/>
        </w:rPr>
        <w:t xml:space="preserve">based </w:t>
      </w:r>
      <w:r w:rsidR="00E3332F">
        <w:rPr>
          <w:sz w:val="20"/>
        </w:rPr>
        <w:t xml:space="preserve">glycemic control </w:t>
      </w:r>
      <w:r w:rsidRPr="00596D06">
        <w:rPr>
          <w:sz w:val="20"/>
        </w:rPr>
        <w:t>algorithms</w:t>
      </w:r>
      <w:r w:rsidR="00E3332F">
        <w:rPr>
          <w:sz w:val="20"/>
        </w:rPr>
        <w:t>,</w:t>
      </w:r>
      <w:r w:rsidRPr="00596D06">
        <w:rPr>
          <w:sz w:val="20"/>
        </w:rPr>
        <w:t xml:space="preserve"> coupled with automated systems for blood glucose </w:t>
      </w:r>
      <w:r w:rsidR="00E3332F">
        <w:rPr>
          <w:sz w:val="20"/>
        </w:rPr>
        <w:t>measurement</w:t>
      </w:r>
      <w:r w:rsidRPr="00596D06">
        <w:rPr>
          <w:sz w:val="20"/>
        </w:rPr>
        <w:t xml:space="preserve"> and insulin delivery</w:t>
      </w:r>
      <w:r w:rsidR="00E3332F">
        <w:rPr>
          <w:sz w:val="20"/>
        </w:rPr>
        <w:t>,</w:t>
      </w:r>
      <w:r w:rsidRPr="00596D06">
        <w:rPr>
          <w:sz w:val="20"/>
        </w:rPr>
        <w:t xml:space="preserve"> </w:t>
      </w:r>
      <w:r w:rsidR="00E3332F">
        <w:rPr>
          <w:sz w:val="20"/>
        </w:rPr>
        <w:t>have the potential to</w:t>
      </w:r>
      <w:r w:rsidRPr="00596D06">
        <w:rPr>
          <w:sz w:val="20"/>
        </w:rPr>
        <w:t xml:space="preserve"> dramatically decrease the nursing workload</w:t>
      </w:r>
      <w:r w:rsidR="00E3332F">
        <w:rPr>
          <w:sz w:val="20"/>
        </w:rPr>
        <w:t xml:space="preserve"> if designed with their clinical use, ergonomic and environment in mind </w:t>
      </w:r>
      <w:r w:rsidR="007C0AC4">
        <w:rPr>
          <w:sz w:val="20"/>
        </w:rPr>
        <w:fldChar w:fldCharType="begin"/>
      </w:r>
      <w:r w:rsidR="00A270A9">
        <w:rPr>
          <w:sz w:val="20"/>
        </w:rPr>
        <w:instrText xml:space="preserve"> ADDIN EN.CITE &lt;EndNote&gt;&lt;Cite&gt;&lt;Author&gt;Chase&lt;/Author&gt;&lt;Year&gt;2008&lt;/Year&gt;&lt;RecNum&gt;1498&lt;/RecNum&gt;&lt;record&gt;&lt;rec-number&gt;1498&lt;/rec-number&gt;&lt;foreign-keys&gt;&lt;key app="EN" db-id="d0t2pszvptvpa8e2zaqx0aatrwsr9t9w9tdw"&gt;1498&lt;/key&gt;&lt;/foreign-keys&gt;&lt;ref-type name="Journal Article"&gt;17&lt;/ref-type&gt;&lt;contributors&gt;&lt;authors&gt;&lt;author&gt;Chase, JG&lt;/author&gt;&lt;author&gt;Andreassen, S&lt;/author&gt;&lt;author&gt;Jensen, K&lt;/author&gt;&lt;author&gt;Shaw, GM &lt;/author&gt;&lt;/authors&gt;&lt;/contributors&gt;&lt;titles&gt;&lt;title&gt;The Impact of Human Factors on Clinical Protocol Performance - A proposed assessment framework and case examples&lt;/title&gt;&lt;secondary-title&gt;Journal of Diabetes Science and Technology (JoDST)&lt;/secondary-title&gt;&lt;/titles&gt;&lt;periodical&gt;&lt;full-title&gt;Journal of Diabetes Science and Technology (JoDST)&lt;/full-title&gt;&lt;/periodical&gt;&lt;pages&gt;409-416&lt;/pages&gt;&lt;volume&gt;2&lt;/volume&gt;&lt;number&gt;3&lt;/number&gt;&lt;dates&gt;&lt;year&gt;2008&lt;/year&gt;&lt;/dates&gt;&lt;isbn&gt;1932-2968&lt;/isbn&gt;&lt;urls&gt;&lt;/urls&gt;&lt;/record&gt;&lt;/Cite&gt;&lt;/EndNote&gt;</w:instrText>
      </w:r>
      <w:r w:rsidR="007C0AC4">
        <w:rPr>
          <w:sz w:val="20"/>
        </w:rPr>
        <w:fldChar w:fldCharType="separate"/>
      </w:r>
      <w:r w:rsidR="00A270A9">
        <w:rPr>
          <w:noProof/>
          <w:sz w:val="20"/>
        </w:rPr>
        <w:t>(Chase et al., 2008a)</w:t>
      </w:r>
      <w:r w:rsidR="007C0AC4">
        <w:rPr>
          <w:sz w:val="20"/>
        </w:rPr>
        <w:fldChar w:fldCharType="end"/>
      </w:r>
      <w:r w:rsidR="00E3332F">
        <w:rPr>
          <w:sz w:val="20"/>
        </w:rPr>
        <w:t>. Hence, while improving patient care, such added and automated approaches could also reduce</w:t>
      </w:r>
      <w:r w:rsidRPr="00596D06">
        <w:rPr>
          <w:sz w:val="20"/>
        </w:rPr>
        <w:t xml:space="preserve"> the associated costs.</w:t>
      </w:r>
    </w:p>
    <w:p w:rsidR="00112B61" w:rsidRPr="00596D06" w:rsidRDefault="00112B61" w:rsidP="00B47E95">
      <w:pPr>
        <w:jc w:val="both"/>
        <w:rPr>
          <w:sz w:val="20"/>
        </w:rPr>
      </w:pPr>
    </w:p>
    <w:p w:rsidR="006A4B93" w:rsidRPr="006A4B93" w:rsidRDefault="00E5673D" w:rsidP="006A4B93">
      <w:pPr>
        <w:pStyle w:val="SectionTitle"/>
      </w:pPr>
      <w:r>
        <w:t>3</w:t>
      </w:r>
      <w:r w:rsidR="006A4B93">
        <w:t>. SUMMARY</w:t>
      </w:r>
    </w:p>
    <w:p w:rsidR="00112B61" w:rsidRPr="00596D06" w:rsidRDefault="00112B61" w:rsidP="00B47E95">
      <w:pPr>
        <w:jc w:val="both"/>
        <w:rPr>
          <w:sz w:val="20"/>
        </w:rPr>
      </w:pPr>
      <w:r w:rsidRPr="00596D06">
        <w:rPr>
          <w:sz w:val="20"/>
        </w:rPr>
        <w:t xml:space="preserve">In conclusion, </w:t>
      </w:r>
      <w:r w:rsidR="00E3332F">
        <w:rPr>
          <w:sz w:val="20"/>
        </w:rPr>
        <w:t xml:space="preserve">effective </w:t>
      </w:r>
      <w:r w:rsidRPr="00596D06">
        <w:rPr>
          <w:sz w:val="20"/>
        </w:rPr>
        <w:t>collaborations between bio-engineers and clinicians in the field of glycaemic control are likely to provide significant progress in clinical research, in the quality of care</w:t>
      </w:r>
      <w:r w:rsidR="00E3332F">
        <w:rPr>
          <w:sz w:val="20"/>
        </w:rPr>
        <w:t>,</w:t>
      </w:r>
      <w:r w:rsidRPr="00596D06">
        <w:rPr>
          <w:sz w:val="20"/>
        </w:rPr>
        <w:t xml:space="preserve"> and in cost-effectiveness.</w:t>
      </w:r>
    </w:p>
    <w:p w:rsidR="00B47E95" w:rsidRDefault="00B47E95" w:rsidP="00B47E95">
      <w:pPr>
        <w:pStyle w:val="SectionTitle"/>
        <w:jc w:val="both"/>
      </w:pPr>
    </w:p>
    <w:p w:rsidR="006A4B93" w:rsidRPr="00966112" w:rsidRDefault="00966112" w:rsidP="006A4B93">
      <w:pPr>
        <w:pStyle w:val="SectionTitle"/>
        <w:rPr>
          <w:caps/>
        </w:rPr>
      </w:pPr>
      <w:r>
        <w:rPr>
          <w:caps/>
        </w:rPr>
        <w:t>REFERENCES</w:t>
      </w:r>
    </w:p>
    <w:p w:rsidR="00A270A9" w:rsidRDefault="007C0AC4" w:rsidP="00A270A9">
      <w:pPr>
        <w:pStyle w:val="SectionTitle"/>
        <w:spacing w:after="0"/>
        <w:ind w:left="720" w:hanging="720"/>
        <w:jc w:val="both"/>
        <w:rPr>
          <w:noProof/>
        </w:rPr>
      </w:pPr>
      <w:r>
        <w:fldChar w:fldCharType="begin"/>
      </w:r>
      <w:r w:rsidR="00B47E95">
        <w:instrText xml:space="preserve"> ADDIN EN.REFLIST </w:instrText>
      </w:r>
      <w:r>
        <w:fldChar w:fldCharType="separate"/>
      </w:r>
      <w:r w:rsidR="00A270A9">
        <w:rPr>
          <w:noProof/>
        </w:rPr>
        <w:t xml:space="preserve">Chase, J., Andreassen, S., Jensen, K. &amp; Shaw, G. 2008a. The Impact of Human Factors on Clinical Protocol Performance - A proposed assessment framework and case examples. </w:t>
      </w:r>
      <w:r w:rsidR="00A270A9" w:rsidRPr="00A270A9">
        <w:rPr>
          <w:i/>
          <w:noProof/>
        </w:rPr>
        <w:t>Journal of Diabetes Science and Technology (JoDST),</w:t>
      </w:r>
      <w:r w:rsidR="00A270A9">
        <w:rPr>
          <w:noProof/>
        </w:rPr>
        <w:t xml:space="preserve"> 2</w:t>
      </w:r>
      <w:r w:rsidR="00A270A9" w:rsidRPr="00A270A9">
        <w:rPr>
          <w:b/>
          <w:noProof/>
        </w:rPr>
        <w:t>,</w:t>
      </w:r>
      <w:r w:rsidR="00A270A9">
        <w:rPr>
          <w:noProof/>
        </w:rPr>
        <w:t xml:space="preserve"> 409-416.</w:t>
      </w:r>
    </w:p>
    <w:p w:rsidR="00A270A9" w:rsidRDefault="00A270A9" w:rsidP="00A270A9">
      <w:pPr>
        <w:pStyle w:val="SectionTitle"/>
        <w:spacing w:after="0"/>
        <w:ind w:left="720" w:hanging="720"/>
        <w:jc w:val="both"/>
        <w:rPr>
          <w:noProof/>
        </w:rPr>
      </w:pPr>
      <w:r>
        <w:rPr>
          <w:noProof/>
        </w:rPr>
        <w:t xml:space="preserve">Chase, J. G., Shaw, G., Le Compte, A., Lonergan, T., Willacy, M., Wong, X. W., Lin, J., Lotz, T., Lee, D. &amp; Hann, C. 2008b. Implementation and evaluation of the SPRINT protocol for tight glycaemic control in critically ill patients: a clinical practice change. </w:t>
      </w:r>
      <w:r w:rsidRPr="00A270A9">
        <w:rPr>
          <w:i/>
          <w:noProof/>
        </w:rPr>
        <w:t>Crit Care,</w:t>
      </w:r>
      <w:r>
        <w:rPr>
          <w:noProof/>
        </w:rPr>
        <w:t xml:space="preserve"> 12</w:t>
      </w:r>
      <w:r w:rsidRPr="00A270A9">
        <w:rPr>
          <w:b/>
          <w:noProof/>
        </w:rPr>
        <w:t>,</w:t>
      </w:r>
      <w:r>
        <w:rPr>
          <w:noProof/>
        </w:rPr>
        <w:t xml:space="preserve"> R49.</w:t>
      </w:r>
    </w:p>
    <w:p w:rsidR="00A270A9" w:rsidRDefault="00A270A9" w:rsidP="00A270A9">
      <w:pPr>
        <w:pStyle w:val="SectionTitle"/>
        <w:spacing w:after="0"/>
        <w:ind w:left="720" w:hanging="720"/>
        <w:jc w:val="both"/>
        <w:rPr>
          <w:noProof/>
        </w:rPr>
      </w:pPr>
      <w:r>
        <w:rPr>
          <w:noProof/>
        </w:rPr>
        <w:t xml:space="preserve">Eslami, S., de Keizer, N. F., de Jonge, E., Schultz, M. J. &amp; Abu-Hanna, A. 2008. A systematic review on quality indicators for tight glycaemic control in critically ill patients: need for an unambiguous indicator reference subset. </w:t>
      </w:r>
      <w:r w:rsidRPr="00A270A9">
        <w:rPr>
          <w:i/>
          <w:noProof/>
        </w:rPr>
        <w:t>Crit Care,</w:t>
      </w:r>
      <w:r>
        <w:rPr>
          <w:noProof/>
        </w:rPr>
        <w:t xml:space="preserve"> 12</w:t>
      </w:r>
      <w:r w:rsidRPr="00A270A9">
        <w:rPr>
          <w:b/>
          <w:noProof/>
        </w:rPr>
        <w:t>,</w:t>
      </w:r>
      <w:r>
        <w:rPr>
          <w:noProof/>
        </w:rPr>
        <w:t xml:space="preserve"> R139.</w:t>
      </w:r>
    </w:p>
    <w:p w:rsidR="00A270A9" w:rsidRDefault="00A270A9" w:rsidP="00A270A9">
      <w:pPr>
        <w:pStyle w:val="SectionTitle"/>
        <w:spacing w:after="0"/>
        <w:ind w:left="720" w:hanging="720"/>
        <w:jc w:val="both"/>
        <w:rPr>
          <w:noProof/>
        </w:rPr>
      </w:pPr>
      <w:r>
        <w:rPr>
          <w:noProof/>
        </w:rPr>
        <w:t xml:space="preserve">Finfer, S. &amp; Delaney, A. 2008. Tight glycemic control in critically ill adults. </w:t>
      </w:r>
      <w:r w:rsidRPr="00A270A9">
        <w:rPr>
          <w:i/>
          <w:noProof/>
        </w:rPr>
        <w:t>Jama,</w:t>
      </w:r>
      <w:r>
        <w:rPr>
          <w:noProof/>
        </w:rPr>
        <w:t xml:space="preserve"> 300</w:t>
      </w:r>
      <w:r w:rsidRPr="00A270A9">
        <w:rPr>
          <w:b/>
          <w:noProof/>
        </w:rPr>
        <w:t>,</w:t>
      </w:r>
      <w:r>
        <w:rPr>
          <w:noProof/>
        </w:rPr>
        <w:t xml:space="preserve"> 963-5.</w:t>
      </w:r>
    </w:p>
    <w:p w:rsidR="00A270A9" w:rsidRDefault="00A270A9" w:rsidP="00A270A9">
      <w:pPr>
        <w:pStyle w:val="SectionTitle"/>
        <w:spacing w:after="0"/>
        <w:ind w:left="720" w:hanging="720"/>
        <w:jc w:val="both"/>
        <w:rPr>
          <w:noProof/>
        </w:rPr>
      </w:pPr>
      <w:r>
        <w:rPr>
          <w:noProof/>
        </w:rPr>
        <w:t xml:space="preserve">Griesdale, D. E., de Souza, R. J., van Dam, R. M., Heyland, D. K., Cook, D. J., Malhotra, A., Dhaliwal, R., Henderson, W. R., Chittock, D. R., Finfer, S. &amp; Talmor, D. 2009. Intensive insulin therapy and mortality among critically ill patients: a meta-analysis including NICE-SUGAR study data. </w:t>
      </w:r>
      <w:r w:rsidRPr="00A270A9">
        <w:rPr>
          <w:i/>
          <w:noProof/>
        </w:rPr>
        <w:t>Cmaj</w:t>
      </w:r>
      <w:r>
        <w:rPr>
          <w:noProof/>
        </w:rPr>
        <w:t>.</w:t>
      </w:r>
    </w:p>
    <w:p w:rsidR="00A270A9" w:rsidRDefault="00A270A9" w:rsidP="00A270A9">
      <w:pPr>
        <w:pStyle w:val="SectionTitle"/>
        <w:spacing w:after="0"/>
        <w:ind w:left="720" w:hanging="720"/>
        <w:jc w:val="both"/>
        <w:rPr>
          <w:noProof/>
        </w:rPr>
      </w:pPr>
      <w:r>
        <w:rPr>
          <w:noProof/>
        </w:rPr>
        <w:t xml:space="preserve">Harvey, R. A., Wang, Y., Grosman, B., Percival, M. W., Bevier, W., Finan, D. A., Zisser, H., Seborg, D. E., Jovanovic, L., Doyle, F. J. &amp; Dassau, E. 2010. Quest for the Artificial Pancreas: Combining Technology with Treatment. </w:t>
      </w:r>
      <w:r w:rsidRPr="00A270A9">
        <w:rPr>
          <w:i/>
          <w:noProof/>
        </w:rPr>
        <w:t>IEEE Engineering in Medicine and Biology Magazine,</w:t>
      </w:r>
      <w:r>
        <w:rPr>
          <w:noProof/>
        </w:rPr>
        <w:t xml:space="preserve"> 29</w:t>
      </w:r>
      <w:r w:rsidRPr="00A270A9">
        <w:rPr>
          <w:b/>
          <w:noProof/>
        </w:rPr>
        <w:t>,</w:t>
      </w:r>
      <w:r>
        <w:rPr>
          <w:noProof/>
        </w:rPr>
        <w:t xml:space="preserve"> 53-62.</w:t>
      </w:r>
    </w:p>
    <w:p w:rsidR="00A270A9" w:rsidRDefault="00A270A9" w:rsidP="00A270A9">
      <w:pPr>
        <w:pStyle w:val="SectionTitle"/>
        <w:spacing w:after="0"/>
        <w:ind w:left="720" w:hanging="720"/>
        <w:jc w:val="both"/>
        <w:rPr>
          <w:noProof/>
        </w:rPr>
      </w:pPr>
      <w:r>
        <w:rPr>
          <w:noProof/>
        </w:rPr>
        <w:t xml:space="preserve">LeCompte, A., Chase, J., Lynn, A., Hann, C., Shaw, G., Wong, X. &amp; Lin, J. 2009. Blood Glucose Controller for Neonatal Intensive Care: Virtual trials development and 1st clinical trials. </w:t>
      </w:r>
      <w:r w:rsidRPr="00A270A9">
        <w:rPr>
          <w:i/>
          <w:noProof/>
        </w:rPr>
        <w:t>Journal of Diabetes Science and Technology (JoDST),</w:t>
      </w:r>
      <w:r>
        <w:rPr>
          <w:noProof/>
        </w:rPr>
        <w:t xml:space="preserve"> 3</w:t>
      </w:r>
      <w:r w:rsidRPr="00A270A9">
        <w:rPr>
          <w:b/>
          <w:noProof/>
        </w:rPr>
        <w:t>,</w:t>
      </w:r>
      <w:r>
        <w:rPr>
          <w:noProof/>
        </w:rPr>
        <w:t xml:space="preserve"> 1066-1081.</w:t>
      </w:r>
    </w:p>
    <w:p w:rsidR="00A270A9" w:rsidRDefault="00A270A9" w:rsidP="00A270A9">
      <w:pPr>
        <w:pStyle w:val="SectionTitle"/>
        <w:spacing w:after="0"/>
        <w:ind w:left="720" w:hanging="720"/>
        <w:jc w:val="both"/>
        <w:rPr>
          <w:noProof/>
        </w:rPr>
      </w:pPr>
      <w:r>
        <w:rPr>
          <w:noProof/>
        </w:rPr>
        <w:t xml:space="preserve">Lin, J., Lee, D., Chase, J. G., Shaw, G. M., Le Compte, A., Lotz, T., Wong, J., Lonergan, T. &amp; Hann, C. E. 2008. Stochastic modelling of insulin sensitivity and adaptive glycemic control for critical care. </w:t>
      </w:r>
      <w:r w:rsidRPr="00A270A9">
        <w:rPr>
          <w:i/>
          <w:noProof/>
        </w:rPr>
        <w:t>Comput Methods Programs Biomed,</w:t>
      </w:r>
      <w:r>
        <w:rPr>
          <w:noProof/>
        </w:rPr>
        <w:t xml:space="preserve"> 89</w:t>
      </w:r>
      <w:r w:rsidRPr="00A270A9">
        <w:rPr>
          <w:b/>
          <w:noProof/>
        </w:rPr>
        <w:t>,</w:t>
      </w:r>
      <w:r>
        <w:rPr>
          <w:noProof/>
        </w:rPr>
        <w:t xml:space="preserve"> 141-52.</w:t>
      </w:r>
    </w:p>
    <w:p w:rsidR="00A270A9" w:rsidRDefault="00A270A9" w:rsidP="00A270A9">
      <w:pPr>
        <w:pStyle w:val="SectionTitle"/>
        <w:spacing w:after="0"/>
        <w:ind w:left="720" w:hanging="720"/>
        <w:jc w:val="both"/>
        <w:rPr>
          <w:noProof/>
        </w:rPr>
      </w:pPr>
      <w:r>
        <w:rPr>
          <w:noProof/>
        </w:rPr>
        <w:t xml:space="preserve">Marik, P. E. &amp; Preiser, J. C. Toward understanding tight glycemic control in the ICU: a systematic review and metaanalysis. </w:t>
      </w:r>
      <w:r w:rsidRPr="00A270A9">
        <w:rPr>
          <w:i/>
          <w:noProof/>
        </w:rPr>
        <w:t>Chest,</w:t>
      </w:r>
      <w:r>
        <w:rPr>
          <w:noProof/>
        </w:rPr>
        <w:t xml:space="preserve"> 137</w:t>
      </w:r>
      <w:r w:rsidRPr="00A270A9">
        <w:rPr>
          <w:b/>
          <w:noProof/>
        </w:rPr>
        <w:t>,</w:t>
      </w:r>
      <w:r>
        <w:rPr>
          <w:noProof/>
        </w:rPr>
        <w:t xml:space="preserve"> 544-51.</w:t>
      </w:r>
    </w:p>
    <w:p w:rsidR="00A270A9" w:rsidRDefault="00A270A9" w:rsidP="00A270A9">
      <w:pPr>
        <w:pStyle w:val="SectionTitle"/>
        <w:spacing w:after="0"/>
        <w:ind w:left="720" w:hanging="720"/>
        <w:jc w:val="both"/>
        <w:rPr>
          <w:noProof/>
        </w:rPr>
      </w:pPr>
      <w:r>
        <w:rPr>
          <w:noProof/>
        </w:rPr>
        <w:t xml:space="preserve">Plank, J., Blaha, J., Cordingley, J., Wilinska, M. E., Chassin, L. J., Morgan, C., Squire, S., Haluzik, M., Kremen, J., Svacina, S., Toller, W., Plasnik, A., Ellmerer, M., Hovorka, R. &amp; Pieber, T. R. 2006. Multicentric, randomized, controlled trial to evaluate blood glucose control by the model predictive control algorithm versus routine glucose management protocols in intensive care unit patients. </w:t>
      </w:r>
      <w:r w:rsidRPr="00A270A9">
        <w:rPr>
          <w:i/>
          <w:noProof/>
        </w:rPr>
        <w:t>Diabetes Care,</w:t>
      </w:r>
      <w:r>
        <w:rPr>
          <w:noProof/>
        </w:rPr>
        <w:t xml:space="preserve"> 29</w:t>
      </w:r>
      <w:r w:rsidRPr="00A270A9">
        <w:rPr>
          <w:b/>
          <w:noProof/>
        </w:rPr>
        <w:t>,</w:t>
      </w:r>
      <w:r>
        <w:rPr>
          <w:noProof/>
        </w:rPr>
        <w:t xml:space="preserve"> 271-6.</w:t>
      </w:r>
    </w:p>
    <w:p w:rsidR="00A270A9" w:rsidRDefault="00A270A9" w:rsidP="00A270A9">
      <w:pPr>
        <w:pStyle w:val="SectionTitle"/>
        <w:spacing w:after="0"/>
        <w:ind w:left="720" w:hanging="720"/>
        <w:jc w:val="both"/>
        <w:rPr>
          <w:noProof/>
        </w:rPr>
      </w:pPr>
      <w:r>
        <w:rPr>
          <w:noProof/>
        </w:rPr>
        <w:lastRenderedPageBreak/>
        <w:t xml:space="preserve">Preiser, J. C., Devos, P. &amp; Chiolero, R. 2010. Which factors influence glycemic control in the intensive care unit? </w:t>
      </w:r>
      <w:r w:rsidRPr="00A270A9">
        <w:rPr>
          <w:i/>
          <w:noProof/>
        </w:rPr>
        <w:t>Curr Opin Clin Nutr Metab Care,</w:t>
      </w:r>
      <w:r>
        <w:rPr>
          <w:noProof/>
        </w:rPr>
        <w:t xml:space="preserve"> 13</w:t>
      </w:r>
      <w:r w:rsidRPr="00A270A9">
        <w:rPr>
          <w:b/>
          <w:noProof/>
        </w:rPr>
        <w:t>,</w:t>
      </w:r>
      <w:r>
        <w:rPr>
          <w:noProof/>
        </w:rPr>
        <w:t xml:space="preserve"> 205-10.</w:t>
      </w:r>
    </w:p>
    <w:p w:rsidR="00A270A9" w:rsidRDefault="00A270A9" w:rsidP="00A270A9">
      <w:pPr>
        <w:pStyle w:val="SectionTitle"/>
        <w:spacing w:after="0"/>
        <w:ind w:left="720" w:hanging="720"/>
        <w:jc w:val="both"/>
        <w:rPr>
          <w:noProof/>
        </w:rPr>
      </w:pPr>
      <w:r>
        <w:rPr>
          <w:noProof/>
        </w:rPr>
        <w:t xml:space="preserve">Preiser, J. C., Devos, P., Ruiz-Santana, S., Melot, C., Annane, D., Groeneveld, J., Iapichino, G., Leverve, X., Nitenberg, G., Singer, P., Wernerman, J., Joannidis, M., Stecher, A. &amp; Chiolero, R. 2009. A prospective randomised multi-centre controlled trial on tight glucose control by intensive insulin therapy in adult intensive care units: the Glucontrol study. </w:t>
      </w:r>
      <w:r w:rsidRPr="00A270A9">
        <w:rPr>
          <w:i/>
          <w:noProof/>
        </w:rPr>
        <w:t>Intensive Care Med</w:t>
      </w:r>
      <w:r>
        <w:rPr>
          <w:noProof/>
        </w:rPr>
        <w:t>.</w:t>
      </w:r>
    </w:p>
    <w:p w:rsidR="00A270A9" w:rsidRDefault="00A270A9" w:rsidP="00A270A9">
      <w:pPr>
        <w:pStyle w:val="SectionTitle"/>
        <w:spacing w:after="0"/>
        <w:ind w:left="720" w:hanging="720"/>
        <w:jc w:val="both"/>
        <w:rPr>
          <w:noProof/>
        </w:rPr>
      </w:pPr>
      <w:r>
        <w:rPr>
          <w:noProof/>
        </w:rPr>
        <w:t xml:space="preserve">Suhaimi, F., Le Compte, A., Preiser, J. C., Shaw, G. M., Massion, P., Radermecker, R., Pretty, C., Lin, J., Desaive, T. &amp; Chase, J. G. 2010. What Makes Tight Glycemic Control (TGC) Tight? The impact of variability and nutrition in 2 clinical studies. </w:t>
      </w:r>
      <w:r w:rsidRPr="00A270A9">
        <w:rPr>
          <w:i/>
          <w:noProof/>
        </w:rPr>
        <w:t>Journal of Diabetes Science and Technology,</w:t>
      </w:r>
      <w:r>
        <w:rPr>
          <w:noProof/>
        </w:rPr>
        <w:t xml:space="preserve"> 4</w:t>
      </w:r>
      <w:r w:rsidRPr="00A270A9">
        <w:rPr>
          <w:b/>
          <w:noProof/>
        </w:rPr>
        <w:t>,</w:t>
      </w:r>
      <w:r>
        <w:rPr>
          <w:noProof/>
        </w:rPr>
        <w:t xml:space="preserve"> 284-298.</w:t>
      </w:r>
    </w:p>
    <w:p w:rsidR="00A270A9" w:rsidRDefault="00A270A9" w:rsidP="00A270A9">
      <w:pPr>
        <w:pStyle w:val="SectionTitle"/>
        <w:spacing w:after="0"/>
        <w:ind w:left="720" w:hanging="720"/>
        <w:jc w:val="both"/>
        <w:rPr>
          <w:noProof/>
        </w:rPr>
      </w:pPr>
      <w:r>
        <w:rPr>
          <w:noProof/>
        </w:rPr>
        <w:t xml:space="preserve">Van den Berghe, G., Wouters, P., Weekers, F., Verwaest, C., Bruyninckx, F., Schetz, M., Vlasselaers, D., Ferdinande, P., Lauwers, P. &amp; Bouillon, R. 2001. Intensive insulin therapy in the critically ill patients. </w:t>
      </w:r>
      <w:r w:rsidRPr="00A270A9">
        <w:rPr>
          <w:i/>
          <w:noProof/>
        </w:rPr>
        <w:t>N Engl J Med,</w:t>
      </w:r>
      <w:r>
        <w:rPr>
          <w:noProof/>
        </w:rPr>
        <w:t xml:space="preserve"> 345</w:t>
      </w:r>
      <w:r w:rsidRPr="00A270A9">
        <w:rPr>
          <w:b/>
          <w:noProof/>
        </w:rPr>
        <w:t>,</w:t>
      </w:r>
      <w:r>
        <w:rPr>
          <w:noProof/>
        </w:rPr>
        <w:t xml:space="preserve"> 1359-1367.</w:t>
      </w:r>
    </w:p>
    <w:p w:rsidR="00A270A9" w:rsidRDefault="00A270A9" w:rsidP="00A270A9">
      <w:pPr>
        <w:pStyle w:val="SectionTitle"/>
        <w:spacing w:after="0"/>
        <w:ind w:left="720" w:hanging="720"/>
        <w:jc w:val="both"/>
        <w:rPr>
          <w:noProof/>
        </w:rPr>
      </w:pPr>
    </w:p>
    <w:p w:rsidR="006C2499" w:rsidRPr="00596D06" w:rsidRDefault="007C0AC4" w:rsidP="00966112">
      <w:pPr>
        <w:pStyle w:val="SectionTitle"/>
        <w:ind w:left="426" w:hanging="426"/>
        <w:jc w:val="both"/>
      </w:pPr>
      <w:r>
        <w:fldChar w:fldCharType="end"/>
      </w:r>
    </w:p>
    <w:sectPr w:rsidR="006C2499" w:rsidRPr="00596D06" w:rsidSect="006C2499">
      <w:headerReference w:type="default" r:id="rId8"/>
      <w:type w:val="continuous"/>
      <w:pgSz w:w="11906" w:h="16838" w:code="9"/>
      <w:pgMar w:top="1418" w:right="851" w:bottom="1418" w:left="851" w:header="720" w:footer="720" w:gutter="0"/>
      <w:cols w:num="2" w:space="2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A6E" w:rsidRDefault="007A3A6E">
      <w:r>
        <w:separator/>
      </w:r>
    </w:p>
  </w:endnote>
  <w:endnote w:type="continuationSeparator" w:id="0">
    <w:p w:rsidR="007A3A6E" w:rsidRDefault="007A3A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499" w:rsidRDefault="006C2499">
    <w:pPr>
      <w:pStyle w:val="Pieddepage"/>
    </w:pP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A6E" w:rsidRDefault="007A3A6E">
      <w:r>
        <w:separator/>
      </w:r>
    </w:p>
  </w:footnote>
  <w:footnote w:type="continuationSeparator" w:id="0">
    <w:p w:rsidR="007A3A6E" w:rsidRDefault="007A3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499" w:rsidRDefault="006C2499">
    <w:pPr>
      <w:framePr w:wrap="auto" w:vAnchor="text" w:hAnchor="margin" w:xAlign="right" w:y="1"/>
    </w:pPr>
  </w:p>
  <w:p w:rsidR="006C2499" w:rsidRDefault="006C2499">
    <w:pPr>
      <w:ind w:right="360"/>
    </w:pPr>
  </w:p>
  <w:p w:rsidR="006C2499" w:rsidRDefault="006C2499">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F2C7060"/>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02B66648"/>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7D86FCD6"/>
    <w:lvl w:ilvl="0">
      <w:start w:val="1"/>
      <w:numFmt w:val="decimal"/>
      <w:pStyle w:val="Listenumros3"/>
      <w:lvlText w:val="%1."/>
      <w:lvlJc w:val="left"/>
      <w:pPr>
        <w:tabs>
          <w:tab w:val="num" w:pos="926"/>
        </w:tabs>
        <w:ind w:left="926" w:hanging="360"/>
      </w:pPr>
    </w:lvl>
  </w:abstractNum>
  <w:abstractNum w:abstractNumId="3">
    <w:nsid w:val="FFFFFF7F"/>
    <w:multiLevelType w:val="singleLevel"/>
    <w:tmpl w:val="3C70E36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3EEEB6AA"/>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7EC26888"/>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BD223E52"/>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9EEA176E"/>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3A706098"/>
    <w:lvl w:ilvl="0">
      <w:start w:val="1"/>
      <w:numFmt w:val="decimal"/>
      <w:pStyle w:val="Listenumros"/>
      <w:lvlText w:val="%1."/>
      <w:lvlJc w:val="left"/>
      <w:pPr>
        <w:tabs>
          <w:tab w:val="num" w:pos="360"/>
        </w:tabs>
        <w:ind w:left="360" w:hanging="360"/>
      </w:pPr>
    </w:lvl>
  </w:abstractNum>
  <w:abstractNum w:abstractNumId="9">
    <w:nsid w:val="FFFFFF89"/>
    <w:multiLevelType w:val="singleLevel"/>
    <w:tmpl w:val="A23E986E"/>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1AB008B8"/>
    <w:multiLevelType w:val="multilevel"/>
    <w:tmpl w:val="52EC8F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BF41F81"/>
    <w:multiLevelType w:val="hybridMultilevel"/>
    <w:tmpl w:val="E7846D52"/>
    <w:lvl w:ilvl="0" w:tplc="158E3B74">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Harvard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Diabetes Refs v9.enl&lt;/item&gt;&lt;/Libraries&gt;&lt;/ENLibraries&gt;"/>
  </w:docVars>
  <w:rsids>
    <w:rsidRoot w:val="002F7205"/>
    <w:rsid w:val="00067260"/>
    <w:rsid w:val="000D1E4E"/>
    <w:rsid w:val="00112B61"/>
    <w:rsid w:val="00166EAA"/>
    <w:rsid w:val="002F7205"/>
    <w:rsid w:val="00346CBD"/>
    <w:rsid w:val="0034731A"/>
    <w:rsid w:val="003E6F1A"/>
    <w:rsid w:val="0058138F"/>
    <w:rsid w:val="00596D06"/>
    <w:rsid w:val="006069D3"/>
    <w:rsid w:val="006A4B93"/>
    <w:rsid w:val="006B165A"/>
    <w:rsid w:val="006C2499"/>
    <w:rsid w:val="007A3A6E"/>
    <w:rsid w:val="007A65DE"/>
    <w:rsid w:val="007B0E8E"/>
    <w:rsid w:val="007C0AC4"/>
    <w:rsid w:val="008A5D0B"/>
    <w:rsid w:val="00966112"/>
    <w:rsid w:val="00980B44"/>
    <w:rsid w:val="00A270A9"/>
    <w:rsid w:val="00AE0578"/>
    <w:rsid w:val="00B47E95"/>
    <w:rsid w:val="00E3332F"/>
    <w:rsid w:val="00E5673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C4"/>
    <w:rPr>
      <w:sz w:val="24"/>
      <w:lang w:val="en-GB" w:eastAsia="en-US"/>
    </w:rPr>
  </w:style>
  <w:style w:type="paragraph" w:styleId="Titre1">
    <w:name w:val="heading 1"/>
    <w:basedOn w:val="Normal"/>
    <w:next w:val="Normal"/>
    <w:qFormat/>
    <w:rsid w:val="007C0AC4"/>
    <w:pPr>
      <w:keepNext/>
      <w:widowControl w:val="0"/>
      <w:outlineLvl w:val="0"/>
    </w:pPr>
    <w:rPr>
      <w:snapToGrid w:val="0"/>
      <w:sz w:val="40"/>
    </w:rPr>
  </w:style>
  <w:style w:type="paragraph" w:styleId="Titre2">
    <w:name w:val="heading 2"/>
    <w:basedOn w:val="Normal"/>
    <w:next w:val="Normal"/>
    <w:qFormat/>
    <w:rsid w:val="007C0AC4"/>
    <w:pPr>
      <w:keepNext/>
      <w:pBdr>
        <w:top w:val="double" w:sz="7" w:space="0" w:color="000000"/>
        <w:left w:val="double" w:sz="7" w:space="0" w:color="000000"/>
        <w:bottom w:val="double" w:sz="7" w:space="0" w:color="000000"/>
        <w:right w:val="double" w:sz="7" w:space="0" w:color="000000"/>
      </w:pBdr>
      <w:jc w:val="center"/>
      <w:outlineLvl w:val="1"/>
    </w:pPr>
    <w:rPr>
      <w:b/>
      <w:sz w:val="48"/>
    </w:rPr>
  </w:style>
  <w:style w:type="paragraph" w:styleId="Titre3">
    <w:name w:val="heading 3"/>
    <w:basedOn w:val="Normal"/>
    <w:next w:val="Normal"/>
    <w:qFormat/>
    <w:rsid w:val="007C0AC4"/>
    <w:pPr>
      <w:keepNext/>
      <w:jc w:val="center"/>
      <w:outlineLvl w:val="2"/>
    </w:pPr>
    <w:rPr>
      <w:sz w:val="36"/>
    </w:rPr>
  </w:style>
  <w:style w:type="paragraph" w:styleId="Titre4">
    <w:name w:val="heading 4"/>
    <w:basedOn w:val="Normal"/>
    <w:next w:val="Normal"/>
    <w:qFormat/>
    <w:rsid w:val="007C0AC4"/>
    <w:pPr>
      <w:keepNext/>
      <w:tabs>
        <w:tab w:val="right" w:leader="dot" w:pos="9086"/>
      </w:tabs>
      <w:jc w:val="center"/>
      <w:outlineLvl w:val="3"/>
    </w:pPr>
    <w:rPr>
      <w:b/>
    </w:rPr>
  </w:style>
  <w:style w:type="paragraph" w:styleId="Titre5">
    <w:name w:val="heading 5"/>
    <w:basedOn w:val="Normal"/>
    <w:next w:val="Normal"/>
    <w:qFormat/>
    <w:rsid w:val="007C0AC4"/>
    <w:pPr>
      <w:keepNext/>
      <w:pBdr>
        <w:top w:val="single" w:sz="7" w:space="0" w:color="000000"/>
        <w:left w:val="single" w:sz="7" w:space="0" w:color="000000"/>
        <w:bottom w:val="single" w:sz="7" w:space="0" w:color="000000"/>
        <w:right w:val="single" w:sz="7" w:space="0" w:color="000000"/>
      </w:pBdr>
      <w:jc w:val="center"/>
      <w:outlineLvl w:val="4"/>
    </w:pPr>
    <w:rPr>
      <w:b/>
    </w:rPr>
  </w:style>
  <w:style w:type="paragraph" w:styleId="Titre6">
    <w:name w:val="heading 6"/>
    <w:basedOn w:val="Normal"/>
    <w:next w:val="Normal"/>
    <w:qFormat/>
    <w:rsid w:val="007C0AC4"/>
    <w:pPr>
      <w:keepNext/>
      <w:tabs>
        <w:tab w:val="left" w:pos="-1161"/>
        <w:tab w:val="left" w:pos="-720"/>
        <w:tab w:val="left" w:pos="0"/>
        <w:tab w:val="left" w:pos="360"/>
        <w:tab w:val="left" w:pos="882"/>
        <w:tab w:val="left" w:pos="1422"/>
        <w:tab w:val="left" w:pos="2160"/>
      </w:tabs>
      <w:outlineLvl w:val="5"/>
    </w:pPr>
    <w:rPr>
      <w:b/>
      <w:sz w:val="20"/>
    </w:rPr>
  </w:style>
  <w:style w:type="paragraph" w:styleId="Titre7">
    <w:name w:val="heading 7"/>
    <w:basedOn w:val="Normal"/>
    <w:next w:val="Normal"/>
    <w:qFormat/>
    <w:rsid w:val="007C0AC4"/>
    <w:pPr>
      <w:keepNext/>
      <w:tabs>
        <w:tab w:val="left" w:pos="-1161"/>
        <w:tab w:val="left" w:pos="-720"/>
        <w:tab w:val="left" w:pos="0"/>
        <w:tab w:val="left" w:pos="360"/>
        <w:tab w:val="left" w:pos="900"/>
      </w:tabs>
      <w:spacing w:before="120" w:after="120"/>
      <w:jc w:val="center"/>
      <w:outlineLvl w:val="6"/>
    </w:pPr>
    <w:rPr>
      <w:b/>
      <w:sz w:val="20"/>
    </w:rPr>
  </w:style>
  <w:style w:type="paragraph" w:styleId="Titre8">
    <w:name w:val="heading 8"/>
    <w:basedOn w:val="Normal"/>
    <w:next w:val="Normal"/>
    <w:qFormat/>
    <w:rsid w:val="007C0AC4"/>
    <w:pPr>
      <w:keepNext/>
      <w:tabs>
        <w:tab w:val="left" w:pos="-1161"/>
        <w:tab w:val="left" w:pos="-720"/>
        <w:tab w:val="left" w:pos="0"/>
        <w:tab w:val="left" w:pos="360"/>
        <w:tab w:val="left" w:pos="882"/>
        <w:tab w:val="left" w:pos="1422"/>
        <w:tab w:val="left" w:pos="2160"/>
      </w:tabs>
      <w:jc w:val="center"/>
      <w:outlineLvl w:val="7"/>
    </w:pPr>
    <w:rPr>
      <w:rFonts w:ascii="Arial Narrow" w:hAnsi="Arial Narrow"/>
      <w:b/>
      <w:sz w:val="52"/>
    </w:rPr>
  </w:style>
  <w:style w:type="paragraph" w:styleId="Titre9">
    <w:name w:val="heading 9"/>
    <w:basedOn w:val="Normal"/>
    <w:next w:val="Normal"/>
    <w:qFormat/>
    <w:rsid w:val="007C0AC4"/>
    <w:pPr>
      <w:keepNext/>
      <w:tabs>
        <w:tab w:val="left" w:pos="142"/>
        <w:tab w:val="left" w:pos="426"/>
        <w:tab w:val="left" w:pos="2679"/>
        <w:tab w:val="left" w:pos="3831"/>
        <w:tab w:val="left" w:pos="4983"/>
        <w:tab w:val="left" w:pos="6135"/>
        <w:tab w:val="left" w:pos="7287"/>
        <w:tab w:val="left" w:pos="8439"/>
        <w:tab w:val="left" w:pos="9591"/>
      </w:tabs>
      <w:outlineLvl w:val="8"/>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7C0AC4"/>
    <w:pPr>
      <w:tabs>
        <w:tab w:val="left" w:pos="720"/>
        <w:tab w:val="left" w:pos="1440"/>
      </w:tabs>
      <w:jc w:val="both"/>
    </w:pPr>
  </w:style>
  <w:style w:type="paragraph" w:styleId="Corpsdetexte2">
    <w:name w:val="Body Text 2"/>
    <w:basedOn w:val="Normal"/>
    <w:rsid w:val="007C0AC4"/>
    <w:pPr>
      <w:tabs>
        <w:tab w:val="left" w:pos="-1440"/>
        <w:tab w:val="left" w:pos="-720"/>
        <w:tab w:val="left" w:pos="0"/>
        <w:tab w:val="left" w:pos="328"/>
        <w:tab w:val="left" w:pos="1440"/>
      </w:tabs>
      <w:jc w:val="both"/>
    </w:pPr>
    <w:rPr>
      <w:b/>
      <w:color w:val="FF0000"/>
      <w:u w:val="single"/>
    </w:rPr>
  </w:style>
  <w:style w:type="paragraph" w:styleId="Corpsdetexte3">
    <w:name w:val="Body Text 3"/>
    <w:basedOn w:val="Normal"/>
    <w:rsid w:val="007C0AC4"/>
    <w:pPr>
      <w:tabs>
        <w:tab w:val="left" w:pos="720"/>
        <w:tab w:val="left" w:pos="1440"/>
      </w:tabs>
      <w:jc w:val="both"/>
    </w:pPr>
    <w:rPr>
      <w:sz w:val="20"/>
    </w:rPr>
  </w:style>
  <w:style w:type="paragraph" w:styleId="Pieddepage">
    <w:name w:val="footer"/>
    <w:basedOn w:val="Normal"/>
    <w:rsid w:val="007C0AC4"/>
    <w:pPr>
      <w:tabs>
        <w:tab w:val="center" w:pos="4153"/>
        <w:tab w:val="right" w:pos="8306"/>
      </w:tabs>
    </w:pPr>
  </w:style>
  <w:style w:type="character" w:styleId="Numrodepage">
    <w:name w:val="page number"/>
    <w:basedOn w:val="Policepardfaut"/>
    <w:rsid w:val="007C0AC4"/>
  </w:style>
  <w:style w:type="paragraph" w:styleId="En-tte">
    <w:name w:val="header"/>
    <w:basedOn w:val="Normal"/>
    <w:rsid w:val="007C0AC4"/>
    <w:pPr>
      <w:tabs>
        <w:tab w:val="center" w:pos="4153"/>
        <w:tab w:val="right" w:pos="8306"/>
      </w:tabs>
    </w:pPr>
  </w:style>
  <w:style w:type="paragraph" w:customStyle="1" w:styleId="a">
    <w:name w:val="_"/>
    <w:basedOn w:val="Normal"/>
    <w:rsid w:val="007C0AC4"/>
    <w:pPr>
      <w:widowControl w:val="0"/>
      <w:ind w:left="882" w:hanging="522"/>
    </w:pPr>
    <w:rPr>
      <w:snapToGrid w:val="0"/>
      <w:lang w:val="en-US"/>
    </w:rPr>
  </w:style>
  <w:style w:type="paragraph" w:styleId="Retraitcorpsdetexte">
    <w:name w:val="Body Text Indent"/>
    <w:basedOn w:val="Normal"/>
    <w:rsid w:val="007C0AC4"/>
    <w:pPr>
      <w:tabs>
        <w:tab w:val="left" w:pos="142"/>
        <w:tab w:val="left" w:pos="426"/>
        <w:tab w:val="left" w:pos="2679"/>
        <w:tab w:val="left" w:pos="3831"/>
        <w:tab w:val="left" w:pos="4983"/>
        <w:tab w:val="left" w:pos="6135"/>
        <w:tab w:val="left" w:pos="7287"/>
        <w:tab w:val="left" w:pos="8439"/>
        <w:tab w:val="left" w:pos="9591"/>
      </w:tabs>
      <w:ind w:left="284" w:hanging="142"/>
    </w:pPr>
    <w:rPr>
      <w:i/>
      <w:sz w:val="14"/>
    </w:rPr>
  </w:style>
  <w:style w:type="paragraph" w:styleId="Retraitcorpsdetexte2">
    <w:name w:val="Body Text Indent 2"/>
    <w:basedOn w:val="Normal"/>
    <w:rsid w:val="007C0AC4"/>
    <w:pPr>
      <w:tabs>
        <w:tab w:val="left" w:pos="142"/>
        <w:tab w:val="left" w:pos="426"/>
        <w:tab w:val="left" w:pos="2679"/>
        <w:tab w:val="left" w:pos="3831"/>
        <w:tab w:val="left" w:pos="4983"/>
        <w:tab w:val="left" w:pos="6135"/>
        <w:tab w:val="left" w:pos="7287"/>
        <w:tab w:val="left" w:pos="8439"/>
        <w:tab w:val="left" w:pos="9591"/>
      </w:tabs>
      <w:ind w:left="142"/>
    </w:pPr>
    <w:rPr>
      <w:i/>
      <w:sz w:val="14"/>
    </w:rPr>
  </w:style>
  <w:style w:type="paragraph" w:styleId="Retraitcorpsdetexte3">
    <w:name w:val="Body Text Indent 3"/>
    <w:basedOn w:val="Normal"/>
    <w:rsid w:val="007C0AC4"/>
    <w:pPr>
      <w:tabs>
        <w:tab w:val="left" w:pos="142"/>
        <w:tab w:val="left" w:pos="426"/>
        <w:tab w:val="left" w:pos="2679"/>
        <w:tab w:val="left" w:pos="3831"/>
        <w:tab w:val="left" w:pos="4983"/>
        <w:tab w:val="left" w:pos="6135"/>
        <w:tab w:val="left" w:pos="7287"/>
        <w:tab w:val="left" w:pos="8439"/>
        <w:tab w:val="left" w:pos="9591"/>
      </w:tabs>
      <w:ind w:left="142" w:hanging="142"/>
    </w:pPr>
    <w:rPr>
      <w:sz w:val="14"/>
    </w:rPr>
  </w:style>
  <w:style w:type="character" w:styleId="Lienhypertexte">
    <w:name w:val="Hyperlink"/>
    <w:basedOn w:val="Policepardfaut"/>
    <w:rsid w:val="007C0AC4"/>
    <w:rPr>
      <w:color w:val="0000FF"/>
      <w:u w:val="single"/>
    </w:rPr>
  </w:style>
  <w:style w:type="paragraph" w:styleId="Normalcentr">
    <w:name w:val="Block Text"/>
    <w:basedOn w:val="Normal"/>
    <w:rsid w:val="007C0AC4"/>
    <w:pPr>
      <w:spacing w:after="120"/>
      <w:ind w:left="1440" w:right="1440"/>
    </w:pPr>
  </w:style>
  <w:style w:type="paragraph" w:styleId="Retrait1religne">
    <w:name w:val="Body Text First Indent"/>
    <w:basedOn w:val="Corpsdetexte"/>
    <w:rsid w:val="007C0AC4"/>
    <w:pPr>
      <w:tabs>
        <w:tab w:val="clear" w:pos="720"/>
        <w:tab w:val="clear" w:pos="1440"/>
      </w:tabs>
      <w:spacing w:after="120"/>
      <w:ind w:firstLine="210"/>
      <w:jc w:val="left"/>
    </w:pPr>
  </w:style>
  <w:style w:type="paragraph" w:styleId="Retraitcorpset1relig">
    <w:name w:val="Body Text First Indent 2"/>
    <w:basedOn w:val="Retraitcorpsdetexte"/>
    <w:rsid w:val="007C0AC4"/>
    <w:pPr>
      <w:tabs>
        <w:tab w:val="clear" w:pos="142"/>
        <w:tab w:val="clear" w:pos="426"/>
        <w:tab w:val="clear" w:pos="2679"/>
        <w:tab w:val="clear" w:pos="3831"/>
        <w:tab w:val="clear" w:pos="4983"/>
        <w:tab w:val="clear" w:pos="6135"/>
        <w:tab w:val="clear" w:pos="7287"/>
        <w:tab w:val="clear" w:pos="8439"/>
        <w:tab w:val="clear" w:pos="9591"/>
      </w:tabs>
      <w:spacing w:after="120"/>
      <w:ind w:left="283" w:firstLine="210"/>
    </w:pPr>
    <w:rPr>
      <w:i w:val="0"/>
      <w:sz w:val="24"/>
    </w:rPr>
  </w:style>
  <w:style w:type="paragraph" w:styleId="Lgende">
    <w:name w:val="caption"/>
    <w:basedOn w:val="Normal"/>
    <w:next w:val="Normal"/>
    <w:qFormat/>
    <w:rsid w:val="007C0AC4"/>
    <w:pPr>
      <w:spacing w:before="120" w:after="120"/>
    </w:pPr>
    <w:rPr>
      <w:b/>
    </w:rPr>
  </w:style>
  <w:style w:type="paragraph" w:styleId="Formuledepolitesse">
    <w:name w:val="Closing"/>
    <w:basedOn w:val="Normal"/>
    <w:rsid w:val="007C0AC4"/>
    <w:pPr>
      <w:ind w:left="4252"/>
    </w:pPr>
  </w:style>
  <w:style w:type="paragraph" w:styleId="Commentaire">
    <w:name w:val="annotation text"/>
    <w:basedOn w:val="Normal"/>
    <w:rsid w:val="007C0AC4"/>
    <w:rPr>
      <w:sz w:val="20"/>
    </w:rPr>
  </w:style>
  <w:style w:type="paragraph" w:styleId="Date">
    <w:name w:val="Date"/>
    <w:basedOn w:val="Normal"/>
    <w:next w:val="Normal"/>
    <w:rsid w:val="007C0AC4"/>
  </w:style>
  <w:style w:type="paragraph" w:styleId="Explorateurdedocuments">
    <w:name w:val="Document Map"/>
    <w:basedOn w:val="Normal"/>
    <w:rsid w:val="007C0AC4"/>
    <w:pPr>
      <w:shd w:val="clear" w:color="auto" w:fill="000080"/>
    </w:pPr>
    <w:rPr>
      <w:rFonts w:ascii="Tahoma" w:hAnsi="Tahoma"/>
    </w:rPr>
  </w:style>
  <w:style w:type="paragraph" w:styleId="Notedefin">
    <w:name w:val="endnote text"/>
    <w:basedOn w:val="Normal"/>
    <w:rsid w:val="007C0AC4"/>
    <w:rPr>
      <w:sz w:val="20"/>
    </w:rPr>
  </w:style>
  <w:style w:type="paragraph" w:styleId="Adressedestinataire">
    <w:name w:val="envelope address"/>
    <w:basedOn w:val="Normal"/>
    <w:rsid w:val="007C0AC4"/>
    <w:pPr>
      <w:framePr w:w="7920" w:h="1980" w:hRule="exact" w:hSpace="180" w:wrap="auto" w:hAnchor="page" w:xAlign="center" w:yAlign="bottom"/>
      <w:ind w:left="2880"/>
    </w:pPr>
    <w:rPr>
      <w:rFonts w:ascii="Arial" w:hAnsi="Arial"/>
    </w:rPr>
  </w:style>
  <w:style w:type="paragraph" w:styleId="Adresseexpditeur">
    <w:name w:val="envelope return"/>
    <w:basedOn w:val="Normal"/>
    <w:rsid w:val="007C0AC4"/>
    <w:rPr>
      <w:rFonts w:ascii="Arial" w:hAnsi="Arial"/>
      <w:sz w:val="20"/>
    </w:rPr>
  </w:style>
  <w:style w:type="paragraph" w:styleId="Notedebasdepage">
    <w:name w:val="footnote text"/>
    <w:basedOn w:val="Normal"/>
    <w:rsid w:val="007C0AC4"/>
    <w:rPr>
      <w:sz w:val="20"/>
    </w:rPr>
  </w:style>
  <w:style w:type="paragraph" w:styleId="Index1">
    <w:name w:val="index 1"/>
    <w:basedOn w:val="Normal"/>
    <w:next w:val="Normal"/>
    <w:autoRedefine/>
    <w:rsid w:val="007C0AC4"/>
    <w:pPr>
      <w:ind w:left="240" w:hanging="240"/>
    </w:pPr>
  </w:style>
  <w:style w:type="paragraph" w:styleId="Index2">
    <w:name w:val="index 2"/>
    <w:basedOn w:val="Normal"/>
    <w:next w:val="Normal"/>
    <w:autoRedefine/>
    <w:rsid w:val="007C0AC4"/>
    <w:pPr>
      <w:ind w:left="480" w:hanging="240"/>
    </w:pPr>
  </w:style>
  <w:style w:type="paragraph" w:styleId="Index3">
    <w:name w:val="index 3"/>
    <w:basedOn w:val="Normal"/>
    <w:next w:val="Normal"/>
    <w:autoRedefine/>
    <w:rsid w:val="007C0AC4"/>
    <w:pPr>
      <w:ind w:left="720" w:hanging="240"/>
    </w:pPr>
  </w:style>
  <w:style w:type="paragraph" w:styleId="Index4">
    <w:name w:val="index 4"/>
    <w:basedOn w:val="Normal"/>
    <w:next w:val="Normal"/>
    <w:autoRedefine/>
    <w:rsid w:val="007C0AC4"/>
    <w:pPr>
      <w:ind w:left="960" w:hanging="240"/>
    </w:pPr>
  </w:style>
  <w:style w:type="paragraph" w:styleId="Index5">
    <w:name w:val="index 5"/>
    <w:basedOn w:val="Normal"/>
    <w:next w:val="Normal"/>
    <w:autoRedefine/>
    <w:rsid w:val="007C0AC4"/>
    <w:pPr>
      <w:ind w:left="1200" w:hanging="240"/>
    </w:pPr>
  </w:style>
  <w:style w:type="paragraph" w:styleId="Index6">
    <w:name w:val="index 6"/>
    <w:basedOn w:val="Normal"/>
    <w:next w:val="Normal"/>
    <w:autoRedefine/>
    <w:rsid w:val="007C0AC4"/>
    <w:pPr>
      <w:ind w:left="1440" w:hanging="240"/>
    </w:pPr>
  </w:style>
  <w:style w:type="paragraph" w:styleId="Index7">
    <w:name w:val="index 7"/>
    <w:basedOn w:val="Normal"/>
    <w:next w:val="Normal"/>
    <w:autoRedefine/>
    <w:rsid w:val="007C0AC4"/>
    <w:pPr>
      <w:ind w:left="1680" w:hanging="240"/>
    </w:pPr>
  </w:style>
  <w:style w:type="paragraph" w:styleId="Index8">
    <w:name w:val="index 8"/>
    <w:basedOn w:val="Normal"/>
    <w:next w:val="Normal"/>
    <w:autoRedefine/>
    <w:rsid w:val="007C0AC4"/>
    <w:pPr>
      <w:ind w:left="1920" w:hanging="240"/>
    </w:pPr>
  </w:style>
  <w:style w:type="paragraph" w:styleId="Index9">
    <w:name w:val="index 9"/>
    <w:basedOn w:val="Normal"/>
    <w:next w:val="Normal"/>
    <w:autoRedefine/>
    <w:rsid w:val="007C0AC4"/>
    <w:pPr>
      <w:ind w:left="2160" w:hanging="240"/>
    </w:pPr>
  </w:style>
  <w:style w:type="paragraph" w:styleId="Titreindex">
    <w:name w:val="index heading"/>
    <w:basedOn w:val="Normal"/>
    <w:next w:val="Index1"/>
    <w:rsid w:val="007C0AC4"/>
    <w:rPr>
      <w:rFonts w:ascii="Arial" w:hAnsi="Arial"/>
      <w:b/>
    </w:rPr>
  </w:style>
  <w:style w:type="paragraph" w:styleId="Liste">
    <w:name w:val="List"/>
    <w:basedOn w:val="Normal"/>
    <w:rsid w:val="007C0AC4"/>
    <w:pPr>
      <w:ind w:left="283" w:hanging="283"/>
    </w:pPr>
  </w:style>
  <w:style w:type="paragraph" w:styleId="Liste2">
    <w:name w:val="List 2"/>
    <w:basedOn w:val="Normal"/>
    <w:rsid w:val="007C0AC4"/>
    <w:pPr>
      <w:ind w:left="566" w:hanging="283"/>
    </w:pPr>
  </w:style>
  <w:style w:type="paragraph" w:styleId="Liste3">
    <w:name w:val="List 3"/>
    <w:basedOn w:val="Normal"/>
    <w:rsid w:val="007C0AC4"/>
    <w:pPr>
      <w:ind w:left="849" w:hanging="283"/>
    </w:pPr>
  </w:style>
  <w:style w:type="paragraph" w:styleId="Liste4">
    <w:name w:val="List 4"/>
    <w:basedOn w:val="Normal"/>
    <w:rsid w:val="007C0AC4"/>
    <w:pPr>
      <w:ind w:left="1132" w:hanging="283"/>
    </w:pPr>
  </w:style>
  <w:style w:type="paragraph" w:styleId="Liste5">
    <w:name w:val="List 5"/>
    <w:basedOn w:val="Normal"/>
    <w:rsid w:val="007C0AC4"/>
    <w:pPr>
      <w:ind w:left="1415" w:hanging="283"/>
    </w:pPr>
  </w:style>
  <w:style w:type="paragraph" w:styleId="Listepuces">
    <w:name w:val="List Bullet"/>
    <w:basedOn w:val="Normal"/>
    <w:autoRedefine/>
    <w:rsid w:val="007C0AC4"/>
    <w:pPr>
      <w:numPr>
        <w:numId w:val="1"/>
      </w:numPr>
    </w:pPr>
  </w:style>
  <w:style w:type="paragraph" w:styleId="Listepuces2">
    <w:name w:val="List Bullet 2"/>
    <w:basedOn w:val="Normal"/>
    <w:autoRedefine/>
    <w:rsid w:val="007C0AC4"/>
    <w:pPr>
      <w:numPr>
        <w:numId w:val="2"/>
      </w:numPr>
    </w:pPr>
  </w:style>
  <w:style w:type="paragraph" w:styleId="Listepuces3">
    <w:name w:val="List Bullet 3"/>
    <w:basedOn w:val="Normal"/>
    <w:autoRedefine/>
    <w:rsid w:val="007C0AC4"/>
    <w:pPr>
      <w:numPr>
        <w:numId w:val="3"/>
      </w:numPr>
    </w:pPr>
  </w:style>
  <w:style w:type="paragraph" w:styleId="Listepuces4">
    <w:name w:val="List Bullet 4"/>
    <w:basedOn w:val="Normal"/>
    <w:autoRedefine/>
    <w:rsid w:val="007C0AC4"/>
    <w:pPr>
      <w:numPr>
        <w:numId w:val="4"/>
      </w:numPr>
    </w:pPr>
  </w:style>
  <w:style w:type="paragraph" w:styleId="Listepuces5">
    <w:name w:val="List Bullet 5"/>
    <w:basedOn w:val="Normal"/>
    <w:autoRedefine/>
    <w:rsid w:val="007C0AC4"/>
    <w:pPr>
      <w:numPr>
        <w:numId w:val="5"/>
      </w:numPr>
    </w:pPr>
  </w:style>
  <w:style w:type="paragraph" w:styleId="Listecontinue">
    <w:name w:val="List Continue"/>
    <w:basedOn w:val="Normal"/>
    <w:rsid w:val="007C0AC4"/>
    <w:pPr>
      <w:spacing w:after="120"/>
      <w:ind w:left="283"/>
    </w:pPr>
  </w:style>
  <w:style w:type="paragraph" w:styleId="Listecontinue2">
    <w:name w:val="List Continue 2"/>
    <w:basedOn w:val="Normal"/>
    <w:rsid w:val="007C0AC4"/>
    <w:pPr>
      <w:spacing w:after="120"/>
      <w:ind w:left="566"/>
    </w:pPr>
  </w:style>
  <w:style w:type="paragraph" w:styleId="Listecontinue3">
    <w:name w:val="List Continue 3"/>
    <w:basedOn w:val="Normal"/>
    <w:rsid w:val="007C0AC4"/>
    <w:pPr>
      <w:spacing w:after="120"/>
      <w:ind w:left="849"/>
    </w:pPr>
  </w:style>
  <w:style w:type="paragraph" w:styleId="Listecontinue4">
    <w:name w:val="List Continue 4"/>
    <w:basedOn w:val="Normal"/>
    <w:rsid w:val="007C0AC4"/>
    <w:pPr>
      <w:spacing w:after="120"/>
      <w:ind w:left="1132"/>
    </w:pPr>
  </w:style>
  <w:style w:type="paragraph" w:styleId="Listecontinue5">
    <w:name w:val="List Continue 5"/>
    <w:basedOn w:val="Normal"/>
    <w:rsid w:val="007C0AC4"/>
    <w:pPr>
      <w:spacing w:after="120"/>
      <w:ind w:left="1415"/>
    </w:pPr>
  </w:style>
  <w:style w:type="paragraph" w:styleId="Listenumros">
    <w:name w:val="List Number"/>
    <w:basedOn w:val="Normal"/>
    <w:rsid w:val="007C0AC4"/>
    <w:pPr>
      <w:numPr>
        <w:numId w:val="6"/>
      </w:numPr>
    </w:pPr>
  </w:style>
  <w:style w:type="paragraph" w:styleId="Listenumros2">
    <w:name w:val="List Number 2"/>
    <w:basedOn w:val="Normal"/>
    <w:rsid w:val="007C0AC4"/>
    <w:pPr>
      <w:numPr>
        <w:numId w:val="7"/>
      </w:numPr>
    </w:pPr>
  </w:style>
  <w:style w:type="paragraph" w:styleId="Listenumros3">
    <w:name w:val="List Number 3"/>
    <w:basedOn w:val="Normal"/>
    <w:rsid w:val="007C0AC4"/>
    <w:pPr>
      <w:numPr>
        <w:numId w:val="8"/>
      </w:numPr>
    </w:pPr>
  </w:style>
  <w:style w:type="paragraph" w:styleId="Listenumros4">
    <w:name w:val="List Number 4"/>
    <w:basedOn w:val="Normal"/>
    <w:rsid w:val="007C0AC4"/>
    <w:pPr>
      <w:numPr>
        <w:numId w:val="9"/>
      </w:numPr>
    </w:pPr>
  </w:style>
  <w:style w:type="paragraph" w:styleId="Listenumros5">
    <w:name w:val="List Number 5"/>
    <w:basedOn w:val="Normal"/>
    <w:rsid w:val="007C0AC4"/>
    <w:pPr>
      <w:numPr>
        <w:numId w:val="10"/>
      </w:numPr>
    </w:pPr>
  </w:style>
  <w:style w:type="paragraph" w:styleId="Textedemacro">
    <w:name w:val="macro"/>
    <w:rsid w:val="007C0A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US"/>
    </w:rPr>
  </w:style>
  <w:style w:type="paragraph" w:styleId="En-ttedemessage">
    <w:name w:val="Message Header"/>
    <w:basedOn w:val="Normal"/>
    <w:rsid w:val="007C0A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rsid w:val="007C0AC4"/>
    <w:pPr>
      <w:ind w:left="720"/>
    </w:pPr>
  </w:style>
  <w:style w:type="paragraph" w:styleId="Titredenote">
    <w:name w:val="Note Heading"/>
    <w:basedOn w:val="Normal"/>
    <w:next w:val="Normal"/>
    <w:rsid w:val="007C0AC4"/>
  </w:style>
  <w:style w:type="paragraph" w:styleId="Textebrut">
    <w:name w:val="Plain Text"/>
    <w:basedOn w:val="Normal"/>
    <w:rsid w:val="007C0AC4"/>
    <w:rPr>
      <w:rFonts w:ascii="Courier New" w:hAnsi="Courier New"/>
      <w:sz w:val="20"/>
    </w:rPr>
  </w:style>
  <w:style w:type="paragraph" w:styleId="Salutations">
    <w:name w:val="Salutation"/>
    <w:basedOn w:val="Normal"/>
    <w:next w:val="Normal"/>
    <w:rsid w:val="007C0AC4"/>
  </w:style>
  <w:style w:type="paragraph" w:styleId="Signature">
    <w:name w:val="Signature"/>
    <w:basedOn w:val="Normal"/>
    <w:rsid w:val="007C0AC4"/>
    <w:pPr>
      <w:ind w:left="4252"/>
    </w:pPr>
  </w:style>
  <w:style w:type="paragraph" w:styleId="Sous-titre">
    <w:name w:val="Subtitle"/>
    <w:basedOn w:val="Normal"/>
    <w:qFormat/>
    <w:rsid w:val="007C0AC4"/>
    <w:pPr>
      <w:spacing w:after="60"/>
      <w:jc w:val="center"/>
      <w:outlineLvl w:val="1"/>
    </w:pPr>
    <w:rPr>
      <w:rFonts w:ascii="Arial" w:hAnsi="Arial"/>
    </w:rPr>
  </w:style>
  <w:style w:type="paragraph" w:styleId="Tabledesrfrencesjuridiques">
    <w:name w:val="table of authorities"/>
    <w:basedOn w:val="Normal"/>
    <w:next w:val="Normal"/>
    <w:rsid w:val="007C0AC4"/>
    <w:pPr>
      <w:ind w:left="240" w:hanging="240"/>
    </w:pPr>
  </w:style>
  <w:style w:type="paragraph" w:styleId="Tabledesillustrations">
    <w:name w:val="table of figures"/>
    <w:basedOn w:val="Normal"/>
    <w:next w:val="Normal"/>
    <w:rsid w:val="007C0AC4"/>
    <w:pPr>
      <w:ind w:left="480" w:hanging="480"/>
    </w:pPr>
  </w:style>
  <w:style w:type="paragraph" w:styleId="Titre">
    <w:name w:val="Title"/>
    <w:basedOn w:val="Normal"/>
    <w:qFormat/>
    <w:rsid w:val="007C0AC4"/>
    <w:pPr>
      <w:spacing w:before="240" w:after="60"/>
      <w:jc w:val="center"/>
      <w:outlineLvl w:val="0"/>
    </w:pPr>
    <w:rPr>
      <w:rFonts w:ascii="Arial" w:hAnsi="Arial"/>
      <w:b/>
      <w:kern w:val="28"/>
      <w:sz w:val="32"/>
    </w:rPr>
  </w:style>
  <w:style w:type="paragraph" w:styleId="TitreTR">
    <w:name w:val="toa heading"/>
    <w:basedOn w:val="Normal"/>
    <w:next w:val="Normal"/>
    <w:rsid w:val="007C0AC4"/>
    <w:pPr>
      <w:spacing w:before="120"/>
    </w:pPr>
    <w:rPr>
      <w:rFonts w:ascii="Arial" w:hAnsi="Arial"/>
      <w:b/>
    </w:rPr>
  </w:style>
  <w:style w:type="paragraph" w:styleId="TM1">
    <w:name w:val="toc 1"/>
    <w:basedOn w:val="Normal"/>
    <w:next w:val="Normal"/>
    <w:autoRedefine/>
    <w:rsid w:val="007C0AC4"/>
  </w:style>
  <w:style w:type="paragraph" w:styleId="TM2">
    <w:name w:val="toc 2"/>
    <w:basedOn w:val="Normal"/>
    <w:next w:val="Normal"/>
    <w:autoRedefine/>
    <w:rsid w:val="007C0AC4"/>
    <w:pPr>
      <w:ind w:left="240"/>
    </w:pPr>
  </w:style>
  <w:style w:type="paragraph" w:styleId="TM3">
    <w:name w:val="toc 3"/>
    <w:basedOn w:val="Normal"/>
    <w:next w:val="Normal"/>
    <w:autoRedefine/>
    <w:rsid w:val="007C0AC4"/>
    <w:pPr>
      <w:ind w:left="480"/>
    </w:pPr>
  </w:style>
  <w:style w:type="paragraph" w:styleId="TM4">
    <w:name w:val="toc 4"/>
    <w:basedOn w:val="Normal"/>
    <w:next w:val="Normal"/>
    <w:autoRedefine/>
    <w:rsid w:val="007C0AC4"/>
    <w:pPr>
      <w:ind w:left="720"/>
    </w:pPr>
  </w:style>
  <w:style w:type="paragraph" w:styleId="TM5">
    <w:name w:val="toc 5"/>
    <w:basedOn w:val="Normal"/>
    <w:next w:val="Normal"/>
    <w:autoRedefine/>
    <w:rsid w:val="007C0AC4"/>
    <w:pPr>
      <w:ind w:left="960"/>
    </w:pPr>
  </w:style>
  <w:style w:type="paragraph" w:styleId="TM6">
    <w:name w:val="toc 6"/>
    <w:basedOn w:val="Normal"/>
    <w:next w:val="Normal"/>
    <w:autoRedefine/>
    <w:rsid w:val="007C0AC4"/>
    <w:pPr>
      <w:ind w:left="1200"/>
    </w:pPr>
  </w:style>
  <w:style w:type="paragraph" w:styleId="TM7">
    <w:name w:val="toc 7"/>
    <w:basedOn w:val="Normal"/>
    <w:next w:val="Normal"/>
    <w:autoRedefine/>
    <w:rsid w:val="007C0AC4"/>
    <w:pPr>
      <w:ind w:left="1440"/>
    </w:pPr>
  </w:style>
  <w:style w:type="paragraph" w:styleId="TM8">
    <w:name w:val="toc 8"/>
    <w:basedOn w:val="Normal"/>
    <w:next w:val="Normal"/>
    <w:autoRedefine/>
    <w:rsid w:val="007C0AC4"/>
    <w:pPr>
      <w:ind w:left="1680"/>
    </w:pPr>
  </w:style>
  <w:style w:type="paragraph" w:styleId="TM9">
    <w:name w:val="toc 9"/>
    <w:basedOn w:val="Normal"/>
    <w:next w:val="Normal"/>
    <w:autoRedefine/>
    <w:rsid w:val="007C0AC4"/>
    <w:pPr>
      <w:ind w:left="1920"/>
    </w:pPr>
  </w:style>
  <w:style w:type="paragraph" w:customStyle="1" w:styleId="Section">
    <w:name w:val="Section"/>
    <w:basedOn w:val="Normal"/>
    <w:rsid w:val="00995709"/>
    <w:pPr>
      <w:spacing w:before="120" w:after="120"/>
      <w:jc w:val="center"/>
    </w:pPr>
    <w:rPr>
      <w:sz w:val="20"/>
    </w:rPr>
  </w:style>
  <w:style w:type="paragraph" w:customStyle="1" w:styleId="SectionTitle">
    <w:name w:val="Section Title"/>
    <w:basedOn w:val="Normal"/>
    <w:autoRedefine/>
    <w:rsid w:val="0069156D"/>
    <w:pPr>
      <w:snapToGrid w:val="0"/>
      <w:spacing w:before="120" w:after="120"/>
      <w:jc w:val="center"/>
    </w:pPr>
    <w:rPr>
      <w:sz w:val="20"/>
    </w:rPr>
  </w:style>
  <w:style w:type="paragraph" w:customStyle="1" w:styleId="SubsectionTitle">
    <w:name w:val="Subsection Title"/>
    <w:basedOn w:val="Normal"/>
    <w:link w:val="SubsectionTitleCharChar"/>
    <w:autoRedefine/>
    <w:rsid w:val="004750F5"/>
    <w:pPr>
      <w:tabs>
        <w:tab w:val="left" w:pos="-1161"/>
        <w:tab w:val="left" w:pos="-720"/>
        <w:tab w:val="left" w:pos="0"/>
        <w:tab w:val="left" w:pos="360"/>
        <w:tab w:val="left" w:pos="1440"/>
      </w:tabs>
      <w:spacing w:before="200" w:after="200"/>
      <w:ind w:left="357" w:hanging="357"/>
    </w:pPr>
    <w:rPr>
      <w:i/>
      <w:sz w:val="20"/>
    </w:rPr>
  </w:style>
  <w:style w:type="character" w:customStyle="1" w:styleId="SubsectionTitleCharChar">
    <w:name w:val="Subsection Title Char Char"/>
    <w:basedOn w:val="Policepardfaut"/>
    <w:link w:val="SubsectionTitle"/>
    <w:rsid w:val="004750F5"/>
    <w:rPr>
      <w:i/>
      <w:lang w:val="en-GB" w:eastAsia="en-US" w:bidi="ar-SA"/>
    </w:rPr>
  </w:style>
  <w:style w:type="paragraph" w:customStyle="1" w:styleId="StyleJustifiedLeft0cmHanging063cm">
    <w:name w:val="Style Justified Left:  0 cm Hanging:  0.63 cm"/>
    <w:basedOn w:val="Normal"/>
    <w:link w:val="StyleJustifiedLeft0cmHanging063cmChar"/>
    <w:autoRedefine/>
    <w:rsid w:val="00DC753E"/>
    <w:pPr>
      <w:snapToGrid w:val="0"/>
      <w:spacing w:before="80" w:after="80"/>
      <w:ind w:left="357" w:hanging="357"/>
      <w:jc w:val="both"/>
    </w:pPr>
    <w:rPr>
      <w:sz w:val="20"/>
    </w:rPr>
  </w:style>
  <w:style w:type="paragraph" w:customStyle="1" w:styleId="StyleStyle10ptItalic">
    <w:name w:val="Style Style 10 pt Italic +"/>
    <w:basedOn w:val="SubsectionTitle"/>
    <w:autoRedefine/>
    <w:rsid w:val="00D92F05"/>
    <w:pPr>
      <w:snapToGrid w:val="0"/>
      <w:ind w:left="0" w:firstLine="0"/>
    </w:pPr>
    <w:rPr>
      <w:iCs/>
    </w:rPr>
  </w:style>
  <w:style w:type="paragraph" w:customStyle="1" w:styleId="Style10ptJustified">
    <w:name w:val="Style 10 pt Justified"/>
    <w:basedOn w:val="Normal"/>
    <w:link w:val="Style10ptJustifiedChar"/>
    <w:autoRedefine/>
    <w:rsid w:val="00E86A86"/>
    <w:pPr>
      <w:snapToGrid w:val="0"/>
      <w:spacing w:before="40" w:after="120"/>
      <w:jc w:val="both"/>
    </w:pPr>
    <w:rPr>
      <w:iCs/>
      <w:sz w:val="20"/>
    </w:rPr>
  </w:style>
  <w:style w:type="paragraph" w:customStyle="1" w:styleId="Authoraddress">
    <w:name w:val="Author address"/>
    <w:basedOn w:val="StyleStyle10ptItalic"/>
    <w:autoRedefine/>
    <w:rsid w:val="00D92F05"/>
    <w:pPr>
      <w:spacing w:after="240"/>
      <w:jc w:val="center"/>
    </w:pPr>
  </w:style>
  <w:style w:type="paragraph" w:customStyle="1" w:styleId="PaperTitle">
    <w:name w:val="Paper Title"/>
    <w:basedOn w:val="Normal"/>
    <w:autoRedefine/>
    <w:rsid w:val="00D92F05"/>
    <w:pPr>
      <w:framePr w:wrap="around" w:vAnchor="page" w:hAnchor="text" w:xAlign="center" w:yAlign="top"/>
      <w:snapToGrid w:val="0"/>
      <w:spacing w:after="240"/>
      <w:ind w:right="425"/>
      <w:jc w:val="center"/>
    </w:pPr>
    <w:rPr>
      <w:b/>
      <w:sz w:val="28"/>
      <w:szCs w:val="28"/>
    </w:rPr>
  </w:style>
  <w:style w:type="paragraph" w:customStyle="1" w:styleId="Style10ptBoldCenteredLeft15cmRight155cm">
    <w:name w:val="Style 10 pt Bold Centered Left:  1.5 cm Right:  1.55 cm"/>
    <w:basedOn w:val="Normal"/>
    <w:autoRedefine/>
    <w:rsid w:val="00025D07"/>
    <w:pPr>
      <w:jc w:val="center"/>
    </w:pPr>
    <w:rPr>
      <w:b/>
      <w:bCs/>
      <w:sz w:val="20"/>
    </w:rPr>
  </w:style>
  <w:style w:type="paragraph" w:customStyle="1" w:styleId="TableCaption">
    <w:name w:val="Table Caption"/>
    <w:basedOn w:val="Normal"/>
    <w:autoRedefine/>
    <w:rsid w:val="00DC753E"/>
    <w:pPr>
      <w:jc w:val="center"/>
    </w:pPr>
    <w:rPr>
      <w:sz w:val="18"/>
    </w:rPr>
  </w:style>
  <w:style w:type="paragraph" w:customStyle="1" w:styleId="Figurecaption">
    <w:name w:val="Figure caption"/>
    <w:basedOn w:val="Normal"/>
    <w:rsid w:val="00DC753E"/>
    <w:pPr>
      <w:ind w:left="284" w:hanging="284"/>
      <w:jc w:val="both"/>
    </w:pPr>
    <w:rPr>
      <w:sz w:val="20"/>
    </w:rPr>
  </w:style>
  <w:style w:type="character" w:customStyle="1" w:styleId="Style10ptJustifiedChar">
    <w:name w:val="Style 10 pt Justified Char"/>
    <w:basedOn w:val="Policepardfaut"/>
    <w:link w:val="Style10ptJustified"/>
    <w:rsid w:val="00E86A86"/>
    <w:rPr>
      <w:iCs/>
      <w:lang w:val="en-GB" w:eastAsia="en-US" w:bidi="ar-SA"/>
    </w:rPr>
  </w:style>
  <w:style w:type="character" w:customStyle="1" w:styleId="StyleJustifiedLeft0cmHanging063cmChar">
    <w:name w:val="Style Justified Left:  0 cm Hanging:  0.63 cm Char"/>
    <w:basedOn w:val="Policepardfaut"/>
    <w:link w:val="StyleJustifiedLeft0cmHanging063cm"/>
    <w:rsid w:val="00DC753E"/>
    <w:rPr>
      <w:lang w:val="en-GB" w:eastAsia="en-US" w:bidi="ar-SA"/>
    </w:rPr>
  </w:style>
  <w:style w:type="paragraph" w:customStyle="1" w:styleId="Abstract">
    <w:name w:val="Abstract"/>
    <w:basedOn w:val="Normal"/>
    <w:next w:val="Normal"/>
    <w:link w:val="AbstractChar"/>
    <w:rsid w:val="00AE6E29"/>
    <w:pPr>
      <w:autoSpaceDE w:val="0"/>
      <w:autoSpaceDN w:val="0"/>
      <w:spacing w:before="20"/>
      <w:ind w:firstLine="202"/>
      <w:jc w:val="both"/>
    </w:pPr>
    <w:rPr>
      <w:b/>
      <w:bCs/>
      <w:sz w:val="18"/>
      <w:szCs w:val="18"/>
      <w:lang w:val="en-US"/>
    </w:rPr>
  </w:style>
  <w:style w:type="paragraph" w:customStyle="1" w:styleId="Text">
    <w:name w:val="Text"/>
    <w:basedOn w:val="Style10ptJustified"/>
    <w:rsid w:val="00BB2826"/>
  </w:style>
  <w:style w:type="character" w:styleId="Appelnotedebasdep">
    <w:name w:val="footnote reference"/>
    <w:basedOn w:val="Policepardfaut"/>
    <w:semiHidden/>
    <w:rsid w:val="000A6944"/>
    <w:rPr>
      <w:vertAlign w:val="superscript"/>
    </w:rPr>
  </w:style>
  <w:style w:type="table" w:styleId="Grilledutableau">
    <w:name w:val="Table Grid"/>
    <w:basedOn w:val="TableauNormal"/>
    <w:rsid w:val="0069156D"/>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uation">
    <w:name w:val="Equation"/>
    <w:basedOn w:val="Normal"/>
    <w:next w:val="Normal"/>
    <w:rsid w:val="0069156D"/>
    <w:pPr>
      <w:widowControl w:val="0"/>
      <w:tabs>
        <w:tab w:val="right" w:pos="5040"/>
      </w:tabs>
      <w:autoSpaceDE w:val="0"/>
      <w:autoSpaceDN w:val="0"/>
      <w:spacing w:line="252" w:lineRule="auto"/>
      <w:jc w:val="both"/>
    </w:pPr>
    <w:rPr>
      <w:sz w:val="20"/>
      <w:lang w:val="en-US"/>
    </w:rPr>
  </w:style>
  <w:style w:type="paragraph" w:customStyle="1" w:styleId="StyleAbstract10pt">
    <w:name w:val="Style Abstract + 10 pt"/>
    <w:basedOn w:val="Abstract"/>
    <w:link w:val="StyleAbstract10ptChar"/>
    <w:rsid w:val="00E86A86"/>
    <w:pPr>
      <w:spacing w:before="80" w:after="80"/>
      <w:ind w:firstLine="204"/>
    </w:pPr>
    <w:rPr>
      <w:sz w:val="20"/>
    </w:rPr>
  </w:style>
  <w:style w:type="character" w:customStyle="1" w:styleId="AbstractChar">
    <w:name w:val="Abstract Char"/>
    <w:basedOn w:val="Policepardfaut"/>
    <w:link w:val="Abstract"/>
    <w:rsid w:val="00E86A86"/>
    <w:rPr>
      <w:b/>
      <w:bCs/>
      <w:sz w:val="18"/>
      <w:szCs w:val="18"/>
      <w:lang w:val="en-US" w:eastAsia="en-US" w:bidi="ar-SA"/>
    </w:rPr>
  </w:style>
  <w:style w:type="character" w:customStyle="1" w:styleId="StyleAbstract10ptChar">
    <w:name w:val="Style Abstract + 10 pt Char"/>
    <w:basedOn w:val="AbstractChar"/>
    <w:link w:val="StyleAbstract10pt"/>
    <w:rsid w:val="00E86A86"/>
  </w:style>
  <w:style w:type="paragraph" w:customStyle="1" w:styleId="StyleAbstractLeft15cmFirstline0cmRight155cm">
    <w:name w:val="Style Abstract + Left:  1.5 cm First line:  0 cm Right:  1.55 cm..."/>
    <w:basedOn w:val="Abstract"/>
    <w:rsid w:val="00E86A86"/>
    <w:pPr>
      <w:pBdr>
        <w:top w:val="single" w:sz="4" w:space="1" w:color="auto"/>
        <w:bottom w:val="single" w:sz="4" w:space="1" w:color="auto"/>
      </w:pBdr>
      <w:snapToGrid w:val="0"/>
      <w:spacing w:before="80" w:after="80"/>
      <w:ind w:left="851" w:right="879" w:firstLine="0"/>
    </w:pPr>
    <w:rPr>
      <w:szCs w:val="20"/>
    </w:rPr>
  </w:style>
  <w:style w:type="paragraph" w:customStyle="1" w:styleId="StyleStyleAbstractLeft15cmFirstline0cmRight155">
    <w:name w:val="Style Style Abstract + Left:  1.5 cm First line:  0 cm Right:  1.55..."/>
    <w:basedOn w:val="StyleAbstractLeft15cmFirstline0cmRight155cm"/>
    <w:rsid w:val="00E86A86"/>
    <w:pPr>
      <w:pBdr>
        <w:top w:val="single" w:sz="4" w:space="4" w:color="auto"/>
        <w:bottom w:val="single" w:sz="4" w:space="4" w:color="auto"/>
      </w:pBd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2380</Words>
  <Characters>13096</Characters>
  <Application>Microsoft Office Word</Application>
  <DocSecurity>0</DocSecurity>
  <Lines>109</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INSTRUCTIONS TO AUTHORS FOR THE PREPARATION OF MANUSCRIPTS</vt:lpstr>
      <vt:lpstr>INSTRUCTIONS TO AUTHORS FOR THE PREPARATION OF MANUSCRIPTS</vt:lpstr>
    </vt:vector>
  </TitlesOfParts>
  <Company>Elsevier Science</Company>
  <LinksUpToDate>false</LinksUpToDate>
  <CharactersWithSpaces>15446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 FOR THE PREPARATION OF MANUSCRIPTS</dc:title>
  <dc:creator>Martin Ruck</dc:creator>
  <cp:lastModifiedBy>Thomas</cp:lastModifiedBy>
  <cp:revision>6</cp:revision>
  <cp:lastPrinted>2010-06-15T07:54:00Z</cp:lastPrinted>
  <dcterms:created xsi:type="dcterms:W3CDTF">2010-06-14T13:31:00Z</dcterms:created>
  <dcterms:modified xsi:type="dcterms:W3CDTF">2010-06-15T08:46:00Z</dcterms:modified>
</cp:coreProperties>
</file>