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D91" w:rsidRDefault="002E7D91" w:rsidP="002E7D91">
      <w:pPr>
        <w:spacing w:after="200" w:line="480" w:lineRule="auto"/>
        <w:ind w:firstLine="0"/>
        <w:jc w:val="center"/>
        <w:rPr>
          <w:rFonts w:ascii="Times New Roman" w:hAnsi="Times New Roman" w:cs="Times New Roman"/>
          <w:lang w:val="en-GB"/>
        </w:rPr>
      </w:pPr>
    </w:p>
    <w:p w:rsidR="002E7D91" w:rsidRPr="002E7D91" w:rsidRDefault="002E7D91" w:rsidP="002E7D91">
      <w:pPr>
        <w:spacing w:after="200" w:line="480" w:lineRule="auto"/>
        <w:ind w:firstLine="0"/>
        <w:jc w:val="center"/>
        <w:rPr>
          <w:rFonts w:ascii="Times New Roman" w:hAnsi="Times New Roman" w:cs="Times New Roman"/>
          <w:b/>
          <w:lang w:val="en-GB"/>
        </w:rPr>
      </w:pPr>
      <w:r w:rsidRPr="002E7D91">
        <w:rPr>
          <w:rFonts w:ascii="Times New Roman" w:hAnsi="Times New Roman" w:cs="Times New Roman"/>
          <w:b/>
          <w:lang w:val="en-GB"/>
        </w:rPr>
        <w:t>THE CONTRIBUTION OF SHORT-TERM MEMORY FOR SERIAL ORDER TO EARLY READING ACQUISITION: EVIDENCE FROM A LONGITUDINAL STUDY</w:t>
      </w:r>
    </w:p>
    <w:p w:rsidR="002E7D91" w:rsidRPr="00E45111" w:rsidRDefault="002E7D91" w:rsidP="002E7D91">
      <w:pPr>
        <w:spacing w:after="200" w:line="480" w:lineRule="auto"/>
        <w:ind w:firstLine="0"/>
        <w:jc w:val="left"/>
        <w:rPr>
          <w:rFonts w:ascii="Times New Roman" w:hAnsi="Times New Roman" w:cs="Times New Roman"/>
          <w:b/>
          <w:lang w:val="en-GB"/>
        </w:rPr>
      </w:pPr>
    </w:p>
    <w:p w:rsidR="002E7D91" w:rsidRPr="00834D63" w:rsidRDefault="002E7D91" w:rsidP="002E7D91">
      <w:pPr>
        <w:spacing w:line="480" w:lineRule="auto"/>
        <w:jc w:val="center"/>
        <w:rPr>
          <w:rFonts w:ascii="Times New Roman" w:hAnsi="Times New Roman" w:cs="Times New Roman"/>
          <w:noProof/>
          <w:vertAlign w:val="superscript"/>
          <w:lang w:val="en-GB"/>
        </w:rPr>
      </w:pPr>
      <w:r w:rsidRPr="00834D63">
        <w:rPr>
          <w:rFonts w:ascii="Times New Roman" w:hAnsi="Times New Roman" w:cs="Times New Roman"/>
          <w:noProof/>
          <w:lang w:val="en-GB"/>
        </w:rPr>
        <w:t xml:space="preserve">Martinez Perez Trecy </w:t>
      </w:r>
      <w:r w:rsidRPr="00834D63">
        <w:rPr>
          <w:rFonts w:ascii="Times New Roman" w:hAnsi="Times New Roman" w:cs="Times New Roman"/>
          <w:noProof/>
          <w:vertAlign w:val="superscript"/>
          <w:lang w:val="en-GB"/>
        </w:rPr>
        <w:t>ab</w:t>
      </w:r>
      <w:r w:rsidRPr="00834D63">
        <w:rPr>
          <w:rFonts w:ascii="Times New Roman" w:hAnsi="Times New Roman" w:cs="Times New Roman"/>
          <w:noProof/>
          <w:lang w:val="en-GB"/>
        </w:rPr>
        <w:t xml:space="preserve">, Majerus Steve </w:t>
      </w:r>
      <w:r w:rsidRPr="00834D63">
        <w:rPr>
          <w:rFonts w:ascii="Times New Roman" w:hAnsi="Times New Roman" w:cs="Times New Roman"/>
          <w:noProof/>
          <w:vertAlign w:val="superscript"/>
          <w:lang w:val="en-GB"/>
        </w:rPr>
        <w:t>ab</w:t>
      </w:r>
      <w:r w:rsidRPr="00834D63">
        <w:rPr>
          <w:rFonts w:ascii="Times New Roman" w:hAnsi="Times New Roman" w:cs="Times New Roman"/>
          <w:noProof/>
          <w:lang w:val="en-GB"/>
        </w:rPr>
        <w:t xml:space="preserve">, Poncelet Martine </w:t>
      </w:r>
      <w:r w:rsidRPr="00834D63">
        <w:rPr>
          <w:rFonts w:ascii="Times New Roman" w:hAnsi="Times New Roman" w:cs="Times New Roman"/>
          <w:noProof/>
          <w:vertAlign w:val="superscript"/>
          <w:lang w:val="en-GB"/>
        </w:rPr>
        <w:t>a</w:t>
      </w:r>
    </w:p>
    <w:p w:rsidR="002E7D91" w:rsidRPr="00834D63" w:rsidRDefault="002E7D91" w:rsidP="002E7D91">
      <w:pPr>
        <w:spacing w:line="480" w:lineRule="auto"/>
        <w:jc w:val="center"/>
        <w:rPr>
          <w:rFonts w:ascii="Times New Roman" w:hAnsi="Times New Roman" w:cs="Times New Roman"/>
          <w:noProof/>
          <w:lang w:val="en-GB"/>
        </w:rPr>
      </w:pPr>
      <w:r w:rsidRPr="00834D63">
        <w:rPr>
          <w:rFonts w:ascii="Times New Roman" w:hAnsi="Times New Roman" w:cs="Times New Roman"/>
          <w:noProof/>
          <w:vertAlign w:val="superscript"/>
          <w:lang w:val="en-GB"/>
        </w:rPr>
        <w:t>a</w:t>
      </w:r>
      <w:r w:rsidRPr="00834D63">
        <w:rPr>
          <w:rFonts w:ascii="Times New Roman" w:hAnsi="Times New Roman" w:cs="Times New Roman"/>
          <w:noProof/>
          <w:lang w:val="en-GB"/>
        </w:rPr>
        <w:t xml:space="preserve"> Fund of Scientific Research FNRS, Belgium</w:t>
      </w:r>
    </w:p>
    <w:p w:rsidR="002E7D91" w:rsidRPr="00834D63" w:rsidRDefault="002E7D91" w:rsidP="002E7D91">
      <w:pPr>
        <w:spacing w:line="480" w:lineRule="auto"/>
        <w:jc w:val="center"/>
        <w:rPr>
          <w:rFonts w:ascii="Times New Roman" w:hAnsi="Times New Roman" w:cs="Times New Roman"/>
          <w:noProof/>
        </w:rPr>
      </w:pPr>
      <w:r w:rsidRPr="00834D63">
        <w:rPr>
          <w:rFonts w:ascii="Times New Roman" w:hAnsi="Times New Roman" w:cs="Times New Roman"/>
          <w:noProof/>
          <w:vertAlign w:val="superscript"/>
        </w:rPr>
        <w:t>b</w:t>
      </w:r>
      <w:r w:rsidRPr="00834D63">
        <w:rPr>
          <w:rFonts w:ascii="Times New Roman" w:hAnsi="Times New Roman" w:cs="Times New Roman"/>
          <w:noProof/>
        </w:rPr>
        <w:t xml:space="preserve"> Department of Psychology, University of Liege, Belgium</w:t>
      </w:r>
    </w:p>
    <w:p w:rsidR="002E7D91" w:rsidRDefault="002E7D91" w:rsidP="002E7D91">
      <w:pPr>
        <w:spacing w:line="480" w:lineRule="auto"/>
        <w:ind w:firstLine="0"/>
        <w:jc w:val="left"/>
        <w:rPr>
          <w:rFonts w:ascii="Times New Roman" w:hAnsi="Times New Roman" w:cs="Times New Roman"/>
          <w:noProof/>
        </w:rPr>
      </w:pPr>
    </w:p>
    <w:p w:rsidR="002E7D91" w:rsidRDefault="002E7D91" w:rsidP="002E7D91">
      <w:pPr>
        <w:spacing w:line="480" w:lineRule="auto"/>
        <w:ind w:firstLine="0"/>
        <w:jc w:val="left"/>
        <w:rPr>
          <w:rFonts w:ascii="Times New Roman" w:hAnsi="Times New Roman" w:cs="Times New Roman"/>
          <w:noProof/>
        </w:rPr>
      </w:pPr>
    </w:p>
    <w:p w:rsidR="002E7D91" w:rsidRDefault="002770B1" w:rsidP="002E7D91">
      <w:pPr>
        <w:spacing w:line="480" w:lineRule="auto"/>
        <w:ind w:firstLine="0"/>
        <w:jc w:val="left"/>
        <w:rPr>
          <w:rFonts w:ascii="Times New Roman" w:hAnsi="Times New Roman" w:cs="Times New Roman"/>
          <w:noProof/>
        </w:rPr>
      </w:pPr>
      <w:r w:rsidRPr="002770B1">
        <w:rPr>
          <w:rFonts w:ascii="Times New Roman" w:hAnsi="Times New Roman" w:cs="Times New Roman"/>
          <w:noProof/>
          <w:lang w:eastAsia="en-US"/>
        </w:rPr>
        <w:pict>
          <v:shapetype id="_x0000_t202" coordsize="21600,21600" o:spt="202" path="m,l,21600r21600,l21600,xe">
            <v:stroke joinstyle="miter"/>
            <v:path gradientshapeok="t" o:connecttype="rect"/>
          </v:shapetype>
          <v:shape id="_x0000_s1026" type="#_x0000_t202" style="position:absolute;margin-left:44.25pt;margin-top:4.6pt;width:382.45pt;height:65.3pt;z-index:251660288;mso-width-relative:margin;mso-height-relative:margin" fillcolor="#ffc000">
            <v:textbox>
              <w:txbxContent>
                <w:p w:rsidR="00C00D26" w:rsidRPr="00C00D26" w:rsidRDefault="00C00D26" w:rsidP="00C00D26">
                  <w:pPr>
                    <w:spacing w:before="100" w:beforeAutospacing="1" w:after="100" w:afterAutospacing="1" w:line="240" w:lineRule="auto"/>
                    <w:ind w:left="142" w:firstLine="0"/>
                    <w:jc w:val="center"/>
                    <w:rPr>
                      <w:rFonts w:ascii="Times New Roman" w:hAnsi="Times New Roman" w:cs="Times New Roman"/>
                    </w:rPr>
                  </w:pPr>
                  <w:r w:rsidRPr="00D73126">
                    <w:rPr>
                      <w:rFonts w:ascii="Times New Roman" w:hAnsi="Times New Roman" w:cs="Times New Roman"/>
                      <w:lang w:val="fr-FR"/>
                    </w:rPr>
                    <w:t xml:space="preserve">Martinez Perez, T., Majerus, S., &amp; Poncelet, M. (2012). </w:t>
                  </w:r>
                  <w:r w:rsidRPr="00C00D26">
                    <w:rPr>
                      <w:rFonts w:ascii="Times New Roman" w:hAnsi="Times New Roman" w:cs="Times New Roman"/>
                    </w:rPr>
                    <w:t>The contribution of short-term memory for serial order to early reading acquisition: Evidence from a longitudinal study. Journal of Experimental Child Psychology, 111, 708-723.</w:t>
                  </w:r>
                </w:p>
              </w:txbxContent>
            </v:textbox>
          </v:shape>
        </w:pict>
      </w:r>
    </w:p>
    <w:p w:rsidR="002E7D91" w:rsidRDefault="002E7D91" w:rsidP="002E7D91">
      <w:pPr>
        <w:spacing w:line="480" w:lineRule="auto"/>
        <w:ind w:firstLine="0"/>
        <w:jc w:val="center"/>
        <w:rPr>
          <w:rFonts w:ascii="Times New Roman" w:hAnsi="Times New Roman" w:cs="Times New Roman"/>
          <w:noProof/>
        </w:rPr>
      </w:pPr>
    </w:p>
    <w:p w:rsidR="002E7D91" w:rsidRDefault="002E7D91" w:rsidP="002E7D91">
      <w:pPr>
        <w:spacing w:line="480" w:lineRule="auto"/>
        <w:ind w:firstLine="0"/>
        <w:jc w:val="center"/>
        <w:rPr>
          <w:rFonts w:ascii="Times New Roman" w:hAnsi="Times New Roman" w:cs="Times New Roman"/>
          <w:noProof/>
        </w:rPr>
      </w:pPr>
    </w:p>
    <w:p w:rsidR="002E7D91" w:rsidRDefault="002E7D91" w:rsidP="002E7D91">
      <w:pPr>
        <w:spacing w:line="480" w:lineRule="auto"/>
        <w:ind w:firstLine="0"/>
        <w:jc w:val="center"/>
        <w:rPr>
          <w:rFonts w:ascii="Times New Roman" w:hAnsi="Times New Roman" w:cs="Times New Roman"/>
          <w:noProof/>
        </w:rPr>
      </w:pPr>
    </w:p>
    <w:p w:rsidR="002E7D91" w:rsidRDefault="002E7D91" w:rsidP="002E7D91">
      <w:pPr>
        <w:spacing w:line="480" w:lineRule="auto"/>
        <w:ind w:firstLine="0"/>
        <w:jc w:val="center"/>
        <w:rPr>
          <w:rFonts w:ascii="Times New Roman" w:hAnsi="Times New Roman" w:cs="Times New Roman"/>
          <w:noProof/>
        </w:rPr>
      </w:pPr>
      <w:r>
        <w:rPr>
          <w:rFonts w:ascii="Times New Roman" w:hAnsi="Times New Roman" w:cs="Times New Roman"/>
          <w:noProof/>
        </w:rPr>
        <w:t>Author Note</w:t>
      </w:r>
    </w:p>
    <w:p w:rsidR="002E7D91" w:rsidRPr="002E7D91" w:rsidRDefault="002E7D91" w:rsidP="002E7D91">
      <w:pPr>
        <w:spacing w:line="480" w:lineRule="auto"/>
        <w:ind w:firstLine="708"/>
        <w:jc w:val="left"/>
        <w:rPr>
          <w:rFonts w:ascii="Times New Roman" w:hAnsi="Times New Roman" w:cs="Times New Roman"/>
          <w:noProof/>
        </w:rPr>
      </w:pPr>
      <w:r w:rsidRPr="00834D63">
        <w:rPr>
          <w:rFonts w:ascii="Times New Roman" w:hAnsi="Times New Roman" w:cs="Times New Roman"/>
          <w:lang w:eastAsia="en-US"/>
        </w:rPr>
        <w:t>Correspondence concerning this article should be addressed to</w:t>
      </w:r>
      <w:r>
        <w:rPr>
          <w:rFonts w:ascii="Times New Roman" w:hAnsi="Times New Roman" w:cs="Times New Roman"/>
          <w:lang w:eastAsia="en-US"/>
        </w:rPr>
        <w:t xml:space="preserve"> </w:t>
      </w:r>
      <w:r w:rsidRPr="00FB09A6">
        <w:rPr>
          <w:rFonts w:ascii="Times New Roman" w:hAnsi="Times New Roman" w:cs="Times New Roman"/>
          <w:noProof/>
        </w:rPr>
        <w:t>Trecy Martinez Perez</w:t>
      </w:r>
      <w:r>
        <w:rPr>
          <w:rFonts w:ascii="Times New Roman" w:hAnsi="Times New Roman" w:cs="Times New Roman"/>
          <w:noProof/>
        </w:rPr>
        <w:t xml:space="preserve">, </w:t>
      </w:r>
      <w:r w:rsidRPr="00FB09A6">
        <w:rPr>
          <w:rFonts w:ascii="Times New Roman" w:hAnsi="Times New Roman" w:cs="Times New Roman"/>
          <w:noProof/>
        </w:rPr>
        <w:t>University of Liege, Department of Psychology</w:t>
      </w:r>
      <w:r>
        <w:rPr>
          <w:rFonts w:ascii="Times New Roman" w:hAnsi="Times New Roman" w:cs="Times New Roman"/>
          <w:noProof/>
        </w:rPr>
        <w:t xml:space="preserve"> : Cognition &amp; Behavior, </w:t>
      </w:r>
      <w:r w:rsidRPr="00834D63">
        <w:rPr>
          <w:rFonts w:ascii="Times New Roman" w:hAnsi="Times New Roman" w:cs="Times New Roman"/>
          <w:noProof/>
        </w:rPr>
        <w:t>B33 Boulevard du Rectorat, 4000 Liege, Belgium.</w:t>
      </w:r>
      <w:r>
        <w:rPr>
          <w:rFonts w:ascii="Times New Roman" w:hAnsi="Times New Roman" w:cs="Times New Roman"/>
          <w:noProof/>
        </w:rPr>
        <w:t xml:space="preserve"> </w:t>
      </w:r>
      <w:r w:rsidRPr="002E7D91">
        <w:rPr>
          <w:rFonts w:ascii="Times New Roman" w:hAnsi="Times New Roman" w:cs="Times New Roman"/>
          <w:noProof/>
        </w:rPr>
        <w:t>Tel: 003243665329. Fax: 003243662808. E-mail : trecy.martinezperez@ulg.ac.be</w:t>
      </w:r>
    </w:p>
    <w:p w:rsidR="002E7D91" w:rsidRDefault="002E7D91">
      <w:pPr>
        <w:spacing w:after="200" w:line="276" w:lineRule="auto"/>
        <w:ind w:firstLine="0"/>
        <w:jc w:val="left"/>
        <w:rPr>
          <w:rFonts w:ascii="Times New Roman" w:hAnsi="Times New Roman" w:cs="Times New Roman"/>
        </w:rPr>
      </w:pPr>
      <w:r>
        <w:rPr>
          <w:rFonts w:ascii="Times New Roman" w:hAnsi="Times New Roman" w:cs="Times New Roman"/>
        </w:rPr>
        <w:br w:type="page"/>
      </w:r>
    </w:p>
    <w:p w:rsidR="001121B4" w:rsidRPr="00332326" w:rsidRDefault="001121B4" w:rsidP="007F2E60">
      <w:pPr>
        <w:spacing w:line="480" w:lineRule="auto"/>
        <w:ind w:firstLine="0"/>
        <w:jc w:val="center"/>
        <w:rPr>
          <w:rFonts w:ascii="Times New Roman" w:hAnsi="Times New Roman" w:cs="Times New Roman"/>
        </w:rPr>
      </w:pPr>
      <w:r w:rsidRPr="00332326">
        <w:rPr>
          <w:rFonts w:ascii="Times New Roman" w:hAnsi="Times New Roman" w:cs="Times New Roman"/>
        </w:rPr>
        <w:lastRenderedPageBreak/>
        <w:t>Abstract</w:t>
      </w:r>
    </w:p>
    <w:p w:rsidR="001121B4" w:rsidRDefault="001121B4" w:rsidP="00332326">
      <w:pPr>
        <w:spacing w:line="480" w:lineRule="auto"/>
        <w:ind w:firstLine="0"/>
        <w:jc w:val="left"/>
        <w:rPr>
          <w:rFonts w:ascii="Times New Roman" w:hAnsi="Times New Roman" w:cs="Times New Roman"/>
        </w:rPr>
      </w:pPr>
      <w:r w:rsidRPr="008B67D6">
        <w:rPr>
          <w:rFonts w:ascii="Times New Roman" w:hAnsi="Times New Roman" w:cs="Times New Roman"/>
        </w:rPr>
        <w:t xml:space="preserve">Early reading acquisition skills have been linked to verbal short-term memory (STM) capacity. However, the nature of this relationship remains controversial, since </w:t>
      </w:r>
      <w:r>
        <w:rPr>
          <w:rFonts w:ascii="Times New Roman" w:hAnsi="Times New Roman" w:cs="Times New Roman"/>
        </w:rPr>
        <w:t xml:space="preserve">verbal </w:t>
      </w:r>
      <w:r w:rsidRPr="008B67D6">
        <w:rPr>
          <w:rFonts w:ascii="Times New Roman" w:hAnsi="Times New Roman" w:cs="Times New Roman"/>
        </w:rPr>
        <w:t xml:space="preserve">STM, like reading acquisition, depends upon </w:t>
      </w:r>
      <w:r w:rsidRPr="00DD156A">
        <w:rPr>
          <w:rFonts w:ascii="Times New Roman" w:hAnsi="Times New Roman" w:cs="Times New Roman"/>
        </w:rPr>
        <w:t>the complexity</w:t>
      </w:r>
      <w:r w:rsidRPr="008B67D6">
        <w:rPr>
          <w:rFonts w:ascii="Times New Roman" w:hAnsi="Times New Roman" w:cs="Times New Roman"/>
        </w:rPr>
        <w:t xml:space="preserve"> of underlying phonological </w:t>
      </w:r>
      <w:r>
        <w:rPr>
          <w:rFonts w:ascii="Times New Roman" w:hAnsi="Times New Roman" w:cs="Times New Roman"/>
        </w:rPr>
        <w:t>processing skills</w:t>
      </w:r>
      <w:r w:rsidRPr="008B67D6">
        <w:rPr>
          <w:rFonts w:ascii="Times New Roman" w:hAnsi="Times New Roman" w:cs="Times New Roman"/>
        </w:rPr>
        <w:t xml:space="preserve">. </w:t>
      </w:r>
      <w:r>
        <w:rPr>
          <w:rFonts w:ascii="Times New Roman" w:hAnsi="Times New Roman" w:cs="Times New Roman"/>
        </w:rPr>
        <w:t>T</w:t>
      </w:r>
      <w:r w:rsidRPr="008B67D6">
        <w:rPr>
          <w:rFonts w:ascii="Times New Roman" w:hAnsi="Times New Roman" w:cs="Times New Roman"/>
        </w:rPr>
        <w:t>his longitudinal study</w:t>
      </w:r>
      <w:r>
        <w:rPr>
          <w:rFonts w:ascii="Times New Roman" w:hAnsi="Times New Roman" w:cs="Times New Roman"/>
        </w:rPr>
        <w:t xml:space="preserve"> addressed the relation between STM and reading </w:t>
      </w:r>
      <w:r w:rsidR="000318CB">
        <w:rPr>
          <w:rFonts w:ascii="Times New Roman" w:hAnsi="Times New Roman" w:cs="Times New Roman"/>
        </w:rPr>
        <w:t xml:space="preserve">decoding </w:t>
      </w:r>
      <w:r>
        <w:rPr>
          <w:rFonts w:ascii="Times New Roman" w:hAnsi="Times New Roman" w:cs="Times New Roman"/>
        </w:rPr>
        <w:t>acquisition by</w:t>
      </w:r>
      <w:r w:rsidRPr="008B67D6">
        <w:rPr>
          <w:rFonts w:ascii="Times New Roman" w:hAnsi="Times New Roman" w:cs="Times New Roman"/>
        </w:rPr>
        <w:t xml:space="preserve"> </w:t>
      </w:r>
      <w:r>
        <w:rPr>
          <w:rFonts w:ascii="Times New Roman" w:hAnsi="Times New Roman" w:cs="Times New Roman"/>
        </w:rPr>
        <w:t xml:space="preserve">distinguishing </w:t>
      </w:r>
      <w:r w:rsidRPr="008B67D6">
        <w:rPr>
          <w:rFonts w:ascii="Times New Roman" w:hAnsi="Times New Roman" w:cs="Times New Roman"/>
        </w:rPr>
        <w:t>between STM for item and</w:t>
      </w:r>
      <w:r>
        <w:rPr>
          <w:rFonts w:ascii="Times New Roman" w:hAnsi="Times New Roman" w:cs="Times New Roman"/>
        </w:rPr>
        <w:t xml:space="preserve"> STM for</w:t>
      </w:r>
      <w:r w:rsidRPr="008B67D6">
        <w:rPr>
          <w:rFonts w:ascii="Times New Roman" w:hAnsi="Times New Roman" w:cs="Times New Roman"/>
        </w:rPr>
        <w:t xml:space="preserve"> order information</w:t>
      </w:r>
      <w:r>
        <w:rPr>
          <w:rFonts w:ascii="Times New Roman" w:hAnsi="Times New Roman" w:cs="Times New Roman"/>
        </w:rPr>
        <w:t>,</w:t>
      </w:r>
      <w:r w:rsidRPr="008B67D6">
        <w:rPr>
          <w:rFonts w:ascii="Times New Roman" w:hAnsi="Times New Roman" w:cs="Times New Roman"/>
        </w:rPr>
        <w:t xml:space="preserve"> based on recent studies showing that STM for</w:t>
      </w:r>
      <w:r>
        <w:rPr>
          <w:rFonts w:ascii="Times New Roman" w:hAnsi="Times New Roman" w:cs="Times New Roman"/>
        </w:rPr>
        <w:t xml:space="preserve"> item information recruits underlying phonological representations, but not STM for</w:t>
      </w:r>
      <w:r w:rsidRPr="008B67D6">
        <w:rPr>
          <w:rFonts w:ascii="Times New Roman" w:hAnsi="Times New Roman" w:cs="Times New Roman"/>
        </w:rPr>
        <w:t xml:space="preserve"> order </w:t>
      </w:r>
      <w:r>
        <w:rPr>
          <w:rFonts w:ascii="Times New Roman" w:hAnsi="Times New Roman" w:cs="Times New Roman"/>
        </w:rPr>
        <w:t>information</w:t>
      </w:r>
      <w:r w:rsidRPr="008B67D6">
        <w:rPr>
          <w:rFonts w:ascii="Times New Roman" w:hAnsi="Times New Roman" w:cs="Times New Roman"/>
        </w:rPr>
        <w:t>.</w:t>
      </w:r>
      <w:r>
        <w:rPr>
          <w:rFonts w:ascii="Times New Roman" w:hAnsi="Times New Roman" w:cs="Times New Roman"/>
        </w:rPr>
        <w:t xml:space="preserve"> If there is a specific link between STM and reading </w:t>
      </w:r>
      <w:r w:rsidR="000318CB">
        <w:rPr>
          <w:rFonts w:ascii="Times New Roman" w:hAnsi="Times New Roman" w:cs="Times New Roman"/>
        </w:rPr>
        <w:t xml:space="preserve">decoding </w:t>
      </w:r>
      <w:r>
        <w:rPr>
          <w:rFonts w:ascii="Times New Roman" w:hAnsi="Times New Roman" w:cs="Times New Roman"/>
        </w:rPr>
        <w:t xml:space="preserve">acquisition, STM for order information should be an independent predictor of reading </w:t>
      </w:r>
      <w:r w:rsidR="000318CB">
        <w:rPr>
          <w:rFonts w:ascii="Times New Roman" w:hAnsi="Times New Roman" w:cs="Times New Roman"/>
        </w:rPr>
        <w:t xml:space="preserve">decoding </w:t>
      </w:r>
      <w:r>
        <w:rPr>
          <w:rFonts w:ascii="Times New Roman" w:hAnsi="Times New Roman" w:cs="Times New Roman"/>
        </w:rPr>
        <w:t>acquisition.</w:t>
      </w:r>
      <w:r w:rsidRPr="008B67D6">
        <w:rPr>
          <w:rFonts w:ascii="Times New Roman" w:hAnsi="Times New Roman" w:cs="Times New Roman"/>
        </w:rPr>
        <w:t xml:space="preserve"> Tasks maximizing STM for serial</w:t>
      </w:r>
      <w:r>
        <w:rPr>
          <w:rFonts w:ascii="Times New Roman" w:hAnsi="Times New Roman" w:cs="Times New Roman"/>
        </w:rPr>
        <w:t xml:space="preserve"> </w:t>
      </w:r>
      <w:r w:rsidRPr="008B67D6">
        <w:rPr>
          <w:rFonts w:ascii="Times New Roman" w:hAnsi="Times New Roman" w:cs="Times New Roman"/>
        </w:rPr>
        <w:t>order or item information,</w:t>
      </w:r>
      <w:r>
        <w:rPr>
          <w:rFonts w:ascii="Times New Roman" w:hAnsi="Times New Roman" w:cs="Times New Roman"/>
        </w:rPr>
        <w:t xml:space="preserve"> measures of</w:t>
      </w:r>
      <w:r w:rsidRPr="008B67D6">
        <w:rPr>
          <w:rFonts w:ascii="Times New Roman" w:hAnsi="Times New Roman" w:cs="Times New Roman"/>
        </w:rPr>
        <w:t xml:space="preserve"> phonological </w:t>
      </w:r>
      <w:r>
        <w:rPr>
          <w:rFonts w:ascii="Times New Roman" w:hAnsi="Times New Roman" w:cs="Times New Roman"/>
        </w:rPr>
        <w:t>abilities</w:t>
      </w:r>
      <w:r w:rsidRPr="008B67D6">
        <w:rPr>
          <w:rFonts w:ascii="Times New Roman" w:hAnsi="Times New Roman" w:cs="Times New Roman"/>
        </w:rPr>
        <w:t xml:space="preserve"> and reading tests were administered to children </w:t>
      </w:r>
      <w:r>
        <w:rPr>
          <w:rFonts w:ascii="Times New Roman" w:hAnsi="Times New Roman" w:cs="Times New Roman"/>
        </w:rPr>
        <w:t xml:space="preserve">followed from </w:t>
      </w:r>
      <w:r w:rsidRPr="008B67D6">
        <w:rPr>
          <w:rFonts w:ascii="Times New Roman" w:hAnsi="Times New Roman" w:cs="Times New Roman"/>
        </w:rPr>
        <w:t xml:space="preserve">kindergarten through </w:t>
      </w:r>
      <w:r>
        <w:rPr>
          <w:rFonts w:ascii="Times New Roman" w:hAnsi="Times New Roman" w:cs="Times New Roman"/>
        </w:rPr>
        <w:t>1</w:t>
      </w:r>
      <w:r w:rsidRPr="00A8292F">
        <w:rPr>
          <w:rFonts w:ascii="Times New Roman" w:hAnsi="Times New Roman" w:cs="Times New Roman"/>
          <w:vertAlign w:val="superscript"/>
        </w:rPr>
        <w:t>st</w:t>
      </w:r>
      <w:r w:rsidRPr="008B67D6">
        <w:rPr>
          <w:rFonts w:ascii="Times New Roman" w:hAnsi="Times New Roman" w:cs="Times New Roman"/>
        </w:rPr>
        <w:t xml:space="preserve"> grade. </w:t>
      </w:r>
      <w:r>
        <w:rPr>
          <w:rFonts w:ascii="Times New Roman" w:hAnsi="Times New Roman" w:cs="Times New Roman"/>
        </w:rPr>
        <w:t>We observed</w:t>
      </w:r>
      <w:r w:rsidRPr="008B67D6">
        <w:rPr>
          <w:rFonts w:ascii="Times New Roman" w:hAnsi="Times New Roman" w:cs="Times New Roman"/>
        </w:rPr>
        <w:t xml:space="preserve"> that order STM capacity </w:t>
      </w:r>
      <w:r>
        <w:rPr>
          <w:rFonts w:ascii="Times New Roman" w:hAnsi="Times New Roman" w:cs="Times New Roman"/>
        </w:rPr>
        <w:t>but not item STM capacity predicted independent variance in reading</w:t>
      </w:r>
      <w:r w:rsidRPr="008B67D6">
        <w:rPr>
          <w:rFonts w:ascii="Times New Roman" w:hAnsi="Times New Roman" w:cs="Times New Roman"/>
        </w:rPr>
        <w:t xml:space="preserve"> </w:t>
      </w:r>
      <w:r w:rsidR="000318CB">
        <w:rPr>
          <w:rFonts w:ascii="Times New Roman" w:hAnsi="Times New Roman" w:cs="Times New Roman"/>
        </w:rPr>
        <w:t xml:space="preserve">decoding </w:t>
      </w:r>
      <w:r w:rsidRPr="008B67D6">
        <w:rPr>
          <w:rFonts w:ascii="Times New Roman" w:hAnsi="Times New Roman" w:cs="Times New Roman"/>
        </w:rPr>
        <w:t xml:space="preserve">abilities </w:t>
      </w:r>
      <w:r>
        <w:rPr>
          <w:rFonts w:ascii="Times New Roman" w:hAnsi="Times New Roman" w:cs="Times New Roman"/>
        </w:rPr>
        <w:t>one year later</w:t>
      </w:r>
      <w:r w:rsidRPr="008B67D6">
        <w:rPr>
          <w:rFonts w:ascii="Times New Roman" w:hAnsi="Times New Roman" w:cs="Times New Roman"/>
        </w:rPr>
        <w:t xml:space="preserve">. These results </w:t>
      </w:r>
      <w:r>
        <w:rPr>
          <w:rFonts w:ascii="Times New Roman" w:hAnsi="Times New Roman" w:cs="Times New Roman"/>
        </w:rPr>
        <w:t>highlight</w:t>
      </w:r>
      <w:r w:rsidRPr="008B67D6">
        <w:rPr>
          <w:rFonts w:ascii="Times New Roman" w:hAnsi="Times New Roman" w:cs="Times New Roman"/>
        </w:rPr>
        <w:t xml:space="preserve"> the specific role </w:t>
      </w:r>
      <w:r>
        <w:rPr>
          <w:rFonts w:ascii="Times New Roman" w:hAnsi="Times New Roman" w:cs="Times New Roman"/>
        </w:rPr>
        <w:t>of</w:t>
      </w:r>
      <w:r w:rsidRPr="008B67D6">
        <w:rPr>
          <w:rFonts w:ascii="Times New Roman" w:hAnsi="Times New Roman" w:cs="Times New Roman"/>
        </w:rPr>
        <w:t xml:space="preserve"> </w:t>
      </w:r>
      <w:r>
        <w:rPr>
          <w:rFonts w:ascii="Times New Roman" w:hAnsi="Times New Roman" w:cs="Times New Roman"/>
        </w:rPr>
        <w:t>STM for order</w:t>
      </w:r>
      <w:r w:rsidRPr="008B67D6">
        <w:rPr>
          <w:rFonts w:ascii="Times New Roman" w:hAnsi="Times New Roman" w:cs="Times New Roman"/>
        </w:rPr>
        <w:t xml:space="preserve"> in reading </w:t>
      </w:r>
      <w:r w:rsidR="000318CB">
        <w:rPr>
          <w:rFonts w:ascii="Times New Roman" w:hAnsi="Times New Roman" w:cs="Times New Roman"/>
        </w:rPr>
        <w:t xml:space="preserve">decoding </w:t>
      </w:r>
      <w:r w:rsidRPr="008B67D6">
        <w:rPr>
          <w:rFonts w:ascii="Times New Roman" w:hAnsi="Times New Roman" w:cs="Times New Roman"/>
        </w:rPr>
        <w:t>acquisition</w:t>
      </w:r>
      <w:r>
        <w:rPr>
          <w:rFonts w:ascii="Times New Roman" w:hAnsi="Times New Roman" w:cs="Times New Roman"/>
        </w:rPr>
        <w:t>, and argue for a causal role of order STM capacity in reading acquisition</w:t>
      </w:r>
      <w:r w:rsidRPr="008B67D6">
        <w:rPr>
          <w:rFonts w:ascii="Times New Roman" w:hAnsi="Times New Roman" w:cs="Times New Roman"/>
        </w:rPr>
        <w:t>.</w:t>
      </w:r>
      <w:r w:rsidRPr="00194CD7">
        <w:rPr>
          <w:rFonts w:ascii="Times New Roman" w:hAnsi="Times New Roman" w:cs="Times New Roman"/>
        </w:rPr>
        <w:t xml:space="preserve"> </w:t>
      </w:r>
      <w:r>
        <w:rPr>
          <w:rFonts w:ascii="Times New Roman" w:hAnsi="Times New Roman" w:cs="Times New Roman"/>
        </w:rPr>
        <w:t>Mechanisms relating STM for order information and reading acquisition will be discussed.</w:t>
      </w:r>
    </w:p>
    <w:p w:rsidR="001121B4" w:rsidRDefault="001121B4" w:rsidP="007F2E60">
      <w:pPr>
        <w:spacing w:after="200" w:line="480" w:lineRule="auto"/>
        <w:ind w:firstLine="0"/>
        <w:jc w:val="left"/>
        <w:rPr>
          <w:rFonts w:ascii="Times New Roman" w:hAnsi="Times New Roman" w:cs="Times New Roman"/>
          <w:b/>
          <w:sz w:val="32"/>
          <w:szCs w:val="32"/>
          <w:u w:val="single"/>
        </w:rPr>
      </w:pPr>
      <w:r>
        <w:rPr>
          <w:rFonts w:ascii="Times New Roman" w:hAnsi="Times New Roman" w:cs="Times New Roman"/>
          <w:b/>
          <w:sz w:val="32"/>
          <w:szCs w:val="32"/>
          <w:u w:val="single"/>
        </w:rPr>
        <w:br w:type="page"/>
      </w:r>
    </w:p>
    <w:p w:rsidR="001121B4" w:rsidRDefault="001121B4" w:rsidP="007F2E60">
      <w:pPr>
        <w:spacing w:line="480" w:lineRule="auto"/>
        <w:ind w:firstLine="0"/>
        <w:jc w:val="center"/>
        <w:rPr>
          <w:rFonts w:ascii="Times New Roman" w:hAnsi="Times New Roman" w:cs="Times New Roman"/>
          <w:b/>
        </w:rPr>
      </w:pPr>
      <w:r w:rsidRPr="002C5AC2">
        <w:rPr>
          <w:rFonts w:ascii="Times New Roman" w:hAnsi="Times New Roman" w:cs="Times New Roman"/>
          <w:b/>
        </w:rPr>
        <w:lastRenderedPageBreak/>
        <w:t>Introduction</w:t>
      </w:r>
    </w:p>
    <w:p w:rsidR="001121B4" w:rsidRDefault="001121B4" w:rsidP="007F2E60">
      <w:pPr>
        <w:spacing w:line="480" w:lineRule="auto"/>
        <w:jc w:val="left"/>
        <w:rPr>
          <w:rFonts w:ascii="Times New Roman" w:hAnsi="Times New Roman" w:cs="Times New Roman"/>
        </w:rPr>
      </w:pPr>
      <w:r w:rsidRPr="007F6A93">
        <w:rPr>
          <w:rFonts w:ascii="Times New Roman" w:hAnsi="Times New Roman" w:cs="Times New Roman"/>
        </w:rPr>
        <w:t xml:space="preserve">Verbal short-term memory (STM) capacity, as measured by digit span or nonword repetition tasks, has been </w:t>
      </w:r>
      <w:r>
        <w:rPr>
          <w:rFonts w:ascii="Times New Roman" w:hAnsi="Times New Roman" w:cs="Times New Roman"/>
        </w:rPr>
        <w:t xml:space="preserve">consistently </w:t>
      </w:r>
      <w:r w:rsidRPr="007F6A93">
        <w:rPr>
          <w:rFonts w:ascii="Times New Roman" w:hAnsi="Times New Roman" w:cs="Times New Roman"/>
        </w:rPr>
        <w:t xml:space="preserve">linked to reading acquisition </w:t>
      </w:r>
      <w:r>
        <w:rPr>
          <w:rFonts w:ascii="Times New Roman" w:hAnsi="Times New Roman" w:cs="Times New Roman"/>
          <w:noProof/>
        </w:rPr>
        <w:t>(de Jong &amp; van der Leij, 1999; Dufva, Niemi, &amp; Voeten, 2001; Gathercole &amp; Baddeley, 1993; Gathercole, Willis, &amp; Baddeley, 1991; Hansen &amp; Bowey, 1994; Meyler &amp; Breznitz, 1998; Muter &amp; Snowling, 1998; Naslund &amp; Schneider, 1991; Parrila, Kirby, &amp; McQuarrie, 2004; Rohl &amp; Pratt, 1995; Scarborough, 1998b; Sprugevica &amp; Høien, 2003; Wagner</w:t>
      </w:r>
      <w:r w:rsidR="008257E5">
        <w:rPr>
          <w:rFonts w:ascii="Times New Roman" w:hAnsi="Times New Roman" w:cs="Times New Roman"/>
          <w:noProof/>
        </w:rPr>
        <w:t xml:space="preserve"> </w:t>
      </w:r>
      <w:r>
        <w:rPr>
          <w:rFonts w:ascii="Times New Roman" w:hAnsi="Times New Roman" w:cs="Times New Roman"/>
          <w:noProof/>
        </w:rPr>
        <w:t>et al., 1997)</w:t>
      </w:r>
      <w:r w:rsidRPr="007F6A93">
        <w:rPr>
          <w:rFonts w:ascii="Times New Roman" w:hAnsi="Times New Roman" w:cs="Times New Roman"/>
        </w:rPr>
        <w:t xml:space="preserve">. </w:t>
      </w:r>
      <w:r>
        <w:rPr>
          <w:rFonts w:ascii="Times New Roman" w:hAnsi="Times New Roman" w:cs="Times New Roman"/>
        </w:rPr>
        <w:t>At the same time</w:t>
      </w:r>
      <w:r w:rsidRPr="007F6A93">
        <w:rPr>
          <w:rFonts w:ascii="Times New Roman" w:hAnsi="Times New Roman" w:cs="Times New Roman"/>
        </w:rPr>
        <w:t xml:space="preserve">, the </w:t>
      </w:r>
      <w:r>
        <w:rPr>
          <w:rFonts w:ascii="Times New Roman" w:hAnsi="Times New Roman" w:cs="Times New Roman"/>
        </w:rPr>
        <w:t>nature of this</w:t>
      </w:r>
      <w:r w:rsidRPr="007F6A93">
        <w:rPr>
          <w:rFonts w:ascii="Times New Roman" w:hAnsi="Times New Roman" w:cs="Times New Roman"/>
        </w:rPr>
        <w:t xml:space="preserve"> relationship </w:t>
      </w:r>
      <w:r>
        <w:rPr>
          <w:rFonts w:ascii="Times New Roman" w:hAnsi="Times New Roman" w:cs="Times New Roman"/>
        </w:rPr>
        <w:t>remains controversial</w:t>
      </w:r>
      <w:r w:rsidRPr="007F6A93">
        <w:rPr>
          <w:rFonts w:ascii="Times New Roman" w:hAnsi="Times New Roman" w:cs="Times New Roman"/>
        </w:rPr>
        <w:t xml:space="preserve">. </w:t>
      </w:r>
      <w:r>
        <w:rPr>
          <w:rFonts w:ascii="Times New Roman" w:hAnsi="Times New Roman" w:cs="Times New Roman"/>
        </w:rPr>
        <w:t>Two</w:t>
      </w:r>
      <w:r w:rsidRPr="007F6A93">
        <w:rPr>
          <w:rFonts w:ascii="Times New Roman" w:hAnsi="Times New Roman" w:cs="Times New Roman"/>
        </w:rPr>
        <w:t xml:space="preserve"> </w:t>
      </w:r>
      <w:r>
        <w:rPr>
          <w:rFonts w:ascii="Times New Roman" w:hAnsi="Times New Roman" w:cs="Times New Roman"/>
        </w:rPr>
        <w:t>contrasting</w:t>
      </w:r>
      <w:r w:rsidRPr="007F6A93">
        <w:rPr>
          <w:rFonts w:ascii="Times New Roman" w:hAnsi="Times New Roman" w:cs="Times New Roman"/>
        </w:rPr>
        <w:t xml:space="preserve"> accounts have been</w:t>
      </w:r>
      <w:r>
        <w:rPr>
          <w:rFonts w:ascii="Times New Roman" w:hAnsi="Times New Roman" w:cs="Times New Roman"/>
        </w:rPr>
        <w:t xml:space="preserve"> proposed, one linking STM capacity causally to reading acquisition </w:t>
      </w:r>
      <w:r>
        <w:rPr>
          <w:rFonts w:ascii="Times New Roman" w:hAnsi="Times New Roman" w:cs="Times New Roman"/>
          <w:noProof/>
        </w:rPr>
        <w:t>(Gathercole &amp; Baddeley, 1993; Molfese, Molfese, &amp; Modgline, 2001)</w:t>
      </w:r>
      <w:r>
        <w:rPr>
          <w:rFonts w:ascii="Times New Roman" w:hAnsi="Times New Roman" w:cs="Times New Roman"/>
        </w:rPr>
        <w:t xml:space="preserve">, and the other one considering that </w:t>
      </w:r>
      <w:r w:rsidRPr="007F6A93">
        <w:rPr>
          <w:rFonts w:ascii="Times New Roman" w:hAnsi="Times New Roman" w:cs="Times New Roman"/>
        </w:rPr>
        <w:t xml:space="preserve">STM capacity </w:t>
      </w:r>
      <w:r>
        <w:rPr>
          <w:rFonts w:ascii="Times New Roman" w:hAnsi="Times New Roman" w:cs="Times New Roman"/>
        </w:rPr>
        <w:t>reflects</w:t>
      </w:r>
      <w:r w:rsidRPr="007F6A93">
        <w:rPr>
          <w:rFonts w:ascii="Times New Roman" w:hAnsi="Times New Roman" w:cs="Times New Roman"/>
        </w:rPr>
        <w:t xml:space="preserve"> a more general phonological processing factor which is also involved in literacy </w:t>
      </w:r>
      <w:r>
        <w:rPr>
          <w:rFonts w:ascii="Times New Roman" w:hAnsi="Times New Roman" w:cs="Times New Roman"/>
        </w:rPr>
        <w:t>developmen</w:t>
      </w:r>
      <w:r w:rsidRPr="007F6A93">
        <w:rPr>
          <w:rFonts w:ascii="Times New Roman" w:hAnsi="Times New Roman" w:cs="Times New Roman"/>
        </w:rPr>
        <w:t>t</w:t>
      </w:r>
      <w:r>
        <w:rPr>
          <w:rFonts w:ascii="Times New Roman" w:hAnsi="Times New Roman" w:cs="Times New Roman"/>
        </w:rPr>
        <w:t xml:space="preserve"> </w:t>
      </w:r>
      <w:r w:rsidR="008257E5">
        <w:rPr>
          <w:rFonts w:ascii="Times New Roman" w:hAnsi="Times New Roman" w:cs="Times New Roman"/>
          <w:noProof/>
        </w:rPr>
        <w:t>(Muter &amp; Snowling, 1998; Ramus</w:t>
      </w:r>
      <w:r>
        <w:rPr>
          <w:rFonts w:ascii="Times New Roman" w:hAnsi="Times New Roman" w:cs="Times New Roman"/>
          <w:noProof/>
        </w:rPr>
        <w:t xml:space="preserve"> et al., 2003; Wagner et al., 1997)</w:t>
      </w:r>
      <w:r w:rsidRPr="00C06BE7">
        <w:rPr>
          <w:rFonts w:ascii="Times New Roman" w:hAnsi="Times New Roman" w:cs="Times New Roman"/>
        </w:rPr>
        <w:t xml:space="preserve">. </w:t>
      </w:r>
      <w:r w:rsidRPr="007F6A93">
        <w:rPr>
          <w:rFonts w:ascii="Times New Roman" w:hAnsi="Times New Roman" w:cs="Times New Roman"/>
        </w:rPr>
        <w:t xml:space="preserve">The present </w:t>
      </w:r>
      <w:r>
        <w:rPr>
          <w:rFonts w:ascii="Times New Roman" w:hAnsi="Times New Roman" w:cs="Times New Roman"/>
        </w:rPr>
        <w:t>study</w:t>
      </w:r>
      <w:r w:rsidRPr="007F6A93">
        <w:rPr>
          <w:rFonts w:ascii="Times New Roman" w:hAnsi="Times New Roman" w:cs="Times New Roman"/>
        </w:rPr>
        <w:t xml:space="preserve"> use</w:t>
      </w:r>
      <w:r>
        <w:rPr>
          <w:rFonts w:ascii="Times New Roman" w:hAnsi="Times New Roman" w:cs="Times New Roman"/>
        </w:rPr>
        <w:t>s</w:t>
      </w:r>
      <w:r w:rsidRPr="007F6A93">
        <w:rPr>
          <w:rFonts w:ascii="Times New Roman" w:hAnsi="Times New Roman" w:cs="Times New Roman"/>
        </w:rPr>
        <w:t xml:space="preserve"> the distinction between the processing of item and order information in STM tasks in order to gain </w:t>
      </w:r>
      <w:r>
        <w:rPr>
          <w:rFonts w:ascii="Times New Roman" w:hAnsi="Times New Roman" w:cs="Times New Roman"/>
        </w:rPr>
        <w:t>further</w:t>
      </w:r>
      <w:r w:rsidRPr="007F6A93">
        <w:rPr>
          <w:rFonts w:ascii="Times New Roman" w:hAnsi="Times New Roman" w:cs="Times New Roman"/>
        </w:rPr>
        <w:t xml:space="preserve"> understanding </w:t>
      </w:r>
      <w:r>
        <w:rPr>
          <w:rFonts w:ascii="Times New Roman" w:hAnsi="Times New Roman" w:cs="Times New Roman"/>
        </w:rPr>
        <w:t>on the relationship</w:t>
      </w:r>
      <w:r w:rsidRPr="007F6A93">
        <w:rPr>
          <w:rFonts w:ascii="Times New Roman" w:hAnsi="Times New Roman" w:cs="Times New Roman"/>
        </w:rPr>
        <w:t xml:space="preserve"> between STM and reading acquisition, with a specific fo</w:t>
      </w:r>
      <w:r>
        <w:rPr>
          <w:rFonts w:ascii="Times New Roman" w:hAnsi="Times New Roman" w:cs="Times New Roman"/>
        </w:rPr>
        <w:t xml:space="preserve">cus on the importance of serial </w:t>
      </w:r>
      <w:r w:rsidRPr="007F6A93">
        <w:rPr>
          <w:rFonts w:ascii="Times New Roman" w:hAnsi="Times New Roman" w:cs="Times New Roman"/>
        </w:rPr>
        <w:t>order processing capacities for reading pe</w:t>
      </w:r>
      <w:r>
        <w:rPr>
          <w:rFonts w:ascii="Times New Roman" w:hAnsi="Times New Roman" w:cs="Times New Roman"/>
        </w:rPr>
        <w:t xml:space="preserve">rformance. </w:t>
      </w:r>
    </w:p>
    <w:p w:rsidR="001121B4" w:rsidRDefault="001121B4" w:rsidP="007F2E60">
      <w:pPr>
        <w:spacing w:line="480" w:lineRule="auto"/>
        <w:jc w:val="left"/>
        <w:rPr>
          <w:rFonts w:ascii="Times New Roman" w:hAnsi="Times New Roman" w:cs="Times New Roman"/>
        </w:rPr>
      </w:pPr>
      <w:r w:rsidRPr="007F6A93">
        <w:rPr>
          <w:rFonts w:ascii="Times New Roman" w:hAnsi="Times New Roman" w:cs="Times New Roman"/>
        </w:rPr>
        <w:t>In typical STM tasks</w:t>
      </w:r>
      <w:r>
        <w:rPr>
          <w:rFonts w:ascii="Times New Roman" w:hAnsi="Times New Roman" w:cs="Times New Roman"/>
        </w:rPr>
        <w:t xml:space="preserve"> (i.e., immediate serial recall of word lists, nonword repetition)</w:t>
      </w:r>
      <w:r w:rsidRPr="007F6A93">
        <w:rPr>
          <w:rFonts w:ascii="Times New Roman" w:hAnsi="Times New Roman" w:cs="Times New Roman"/>
        </w:rPr>
        <w:t>, the subject has to simultaneously sto</w:t>
      </w:r>
      <w:r>
        <w:rPr>
          <w:rFonts w:ascii="Times New Roman" w:hAnsi="Times New Roman" w:cs="Times New Roman"/>
        </w:rPr>
        <w:t xml:space="preserve">re the items and their order of </w:t>
      </w:r>
      <w:r w:rsidRPr="007F6A93">
        <w:rPr>
          <w:rFonts w:ascii="Times New Roman" w:hAnsi="Times New Roman" w:cs="Times New Roman"/>
        </w:rPr>
        <w:t>presentation when repeating a list of nonword syllables, digits or words.</w:t>
      </w:r>
      <w:r>
        <w:rPr>
          <w:rFonts w:ascii="Times New Roman" w:hAnsi="Times New Roman" w:cs="Times New Roman"/>
        </w:rPr>
        <w:t xml:space="preserve"> First,</w:t>
      </w:r>
      <w:r w:rsidRPr="007F6A93">
        <w:rPr>
          <w:rFonts w:ascii="Times New Roman" w:hAnsi="Times New Roman" w:cs="Times New Roman"/>
        </w:rPr>
        <w:t xml:space="preserve"> </w:t>
      </w:r>
      <w:r>
        <w:rPr>
          <w:rFonts w:ascii="Times New Roman" w:hAnsi="Times New Roman" w:cs="Times New Roman"/>
        </w:rPr>
        <w:t>r</w:t>
      </w:r>
      <w:r w:rsidRPr="007F6A93">
        <w:rPr>
          <w:rFonts w:ascii="Times New Roman" w:hAnsi="Times New Roman" w:cs="Times New Roman"/>
        </w:rPr>
        <w:t xml:space="preserve">ecent research suggests </w:t>
      </w:r>
      <w:r>
        <w:rPr>
          <w:rFonts w:ascii="Times New Roman" w:hAnsi="Times New Roman" w:cs="Times New Roman"/>
        </w:rPr>
        <w:t xml:space="preserve">that serial </w:t>
      </w:r>
      <w:r w:rsidRPr="007F6A93">
        <w:rPr>
          <w:rFonts w:ascii="Times New Roman" w:hAnsi="Times New Roman" w:cs="Times New Roman"/>
        </w:rPr>
        <w:t xml:space="preserve">order and item information are represented in STM using distinct codes. A number of </w:t>
      </w:r>
      <w:r>
        <w:rPr>
          <w:rFonts w:ascii="Times New Roman" w:hAnsi="Times New Roman" w:cs="Times New Roman"/>
        </w:rPr>
        <w:t xml:space="preserve">recent </w:t>
      </w:r>
      <w:r w:rsidRPr="007F6A93">
        <w:rPr>
          <w:rFonts w:ascii="Times New Roman" w:hAnsi="Times New Roman" w:cs="Times New Roman"/>
        </w:rPr>
        <w:t>models assume that verbal item information is stored directly via temporary activation of the language network; in that sense, processing and storage of verbal item information depend very directly upon the</w:t>
      </w:r>
      <w:r>
        <w:rPr>
          <w:rFonts w:ascii="Times New Roman" w:hAnsi="Times New Roman" w:cs="Times New Roman"/>
        </w:rPr>
        <w:t xml:space="preserve"> availability and</w:t>
      </w:r>
      <w:r w:rsidRPr="007F6A93">
        <w:rPr>
          <w:rFonts w:ascii="Times New Roman" w:hAnsi="Times New Roman" w:cs="Times New Roman"/>
        </w:rPr>
        <w:t xml:space="preserve"> richness of underlying phonological and semantic representations </w:t>
      </w:r>
      <w:r w:rsidRPr="007F6A93">
        <w:rPr>
          <w:rFonts w:ascii="Times New Roman" w:hAnsi="Times New Roman" w:cs="Times New Roman"/>
          <w:noProof/>
        </w:rPr>
        <w:t>(Brown, Vousden, McCormack, &amp; Hulme, 1999; Burgess, N. &amp; Hitch, 1999; Gupta, 2003; Henson, 1998)</w:t>
      </w:r>
      <w:r w:rsidRPr="007F6A93">
        <w:rPr>
          <w:rFonts w:ascii="Times New Roman" w:hAnsi="Times New Roman" w:cs="Times New Roman"/>
        </w:rPr>
        <w:t>.</w:t>
      </w:r>
      <w:r>
        <w:rPr>
          <w:rFonts w:ascii="Times New Roman" w:hAnsi="Times New Roman" w:cs="Times New Roman"/>
        </w:rPr>
        <w:t xml:space="preserve"> This is supported by many empirical studies showing that the psycholinguistic </w:t>
      </w:r>
      <w:r>
        <w:rPr>
          <w:rFonts w:ascii="Times New Roman" w:hAnsi="Times New Roman" w:cs="Times New Roman"/>
        </w:rPr>
        <w:lastRenderedPageBreak/>
        <w:t xml:space="preserve">properties such as word frequency, lexicality, word imageability, and semantic content most reliably affect recall of item information, but not the order in which the items are recalled </w:t>
      </w:r>
      <w:r>
        <w:rPr>
          <w:rFonts w:ascii="Times New Roman" w:hAnsi="Times New Roman" w:cs="Times New Roman"/>
          <w:noProof/>
        </w:rPr>
        <w:t>(e.g., Majerus &amp; D'Argembeau, 2011; Nairne &amp; Kelley, 2004; Saint-Aubin &amp; Poirier, 1999)</w:t>
      </w:r>
      <w:r>
        <w:rPr>
          <w:rFonts w:ascii="Times New Roman" w:hAnsi="Times New Roman" w:cs="Times New Roman"/>
        </w:rPr>
        <w:t xml:space="preserve">. Patients presenting phonological or semantic language impairment also present poor item recall in STM tasks, but order recall can be strikingly preserved (for those items which are still correctly recalled) </w:t>
      </w:r>
      <w:r>
        <w:rPr>
          <w:rFonts w:ascii="Times New Roman" w:hAnsi="Times New Roman" w:cs="Times New Roman"/>
          <w:noProof/>
        </w:rPr>
        <w:t>(Majerus, Norris, &amp; Patterson, 2007)</w:t>
      </w:r>
      <w:r>
        <w:rPr>
          <w:rFonts w:ascii="Times New Roman" w:hAnsi="Times New Roman" w:cs="Times New Roman"/>
        </w:rPr>
        <w:t xml:space="preserve">. Neuroimaging studies also have shown greater activation of phonological and semantic processing areas in the bilateral temporal lobes during STM tasks focusing on item memory, as opposed to order memory </w:t>
      </w:r>
      <w:r>
        <w:rPr>
          <w:rFonts w:ascii="Times New Roman" w:hAnsi="Times New Roman" w:cs="Times New Roman"/>
          <w:noProof/>
        </w:rPr>
        <w:t>(Majerus et al., 2010; Majerus, Poncelet, Van der Linden et al., 2006)</w:t>
      </w:r>
      <w:r>
        <w:rPr>
          <w:rFonts w:ascii="Times New Roman" w:hAnsi="Times New Roman" w:cs="Times New Roman"/>
        </w:rPr>
        <w:t>. On the other hand, order STM is considered to be processed by a specialized processing module, which encodes and reactivates the order of activation of representations in the language system via time-based, context-based or positional codes in a specific representational system</w:t>
      </w:r>
      <w:r w:rsidRPr="007F6A93">
        <w:rPr>
          <w:rFonts w:ascii="Times New Roman" w:hAnsi="Times New Roman" w:cs="Times New Roman"/>
        </w:rPr>
        <w:t xml:space="preserve"> </w:t>
      </w:r>
      <w:r>
        <w:rPr>
          <w:rFonts w:ascii="Times New Roman" w:hAnsi="Times New Roman" w:cs="Times New Roman"/>
          <w:noProof/>
        </w:rPr>
        <w:t>(Brown et al., 1999; Burgess, N. &amp; Hitch, 1999, 2006; Gupta, 2003; Henson, 1998)</w:t>
      </w:r>
      <w:r>
        <w:rPr>
          <w:rFonts w:ascii="Times New Roman" w:hAnsi="Times New Roman" w:cs="Times New Roman"/>
        </w:rPr>
        <w:t>. F</w:t>
      </w:r>
      <w:r w:rsidRPr="007F6A93">
        <w:rPr>
          <w:rFonts w:ascii="Times New Roman" w:hAnsi="Times New Roman" w:cs="Times New Roman"/>
        </w:rPr>
        <w:t xml:space="preserve">unctional neuroimaging studies have also shown </w:t>
      </w:r>
      <w:r>
        <w:rPr>
          <w:rFonts w:ascii="Times New Roman" w:hAnsi="Times New Roman" w:cs="Times New Roman"/>
        </w:rPr>
        <w:t xml:space="preserve">that </w:t>
      </w:r>
      <w:r w:rsidRPr="007F6A93">
        <w:rPr>
          <w:rFonts w:ascii="Times New Roman" w:hAnsi="Times New Roman" w:cs="Times New Roman"/>
        </w:rPr>
        <w:t xml:space="preserve">the retention of order information </w:t>
      </w:r>
      <w:r>
        <w:rPr>
          <w:rFonts w:ascii="Times New Roman" w:hAnsi="Times New Roman" w:cs="Times New Roman"/>
        </w:rPr>
        <w:t xml:space="preserve">specifically </w:t>
      </w:r>
      <w:r w:rsidRPr="007F6A93">
        <w:rPr>
          <w:rFonts w:ascii="Times New Roman" w:hAnsi="Times New Roman" w:cs="Times New Roman"/>
        </w:rPr>
        <w:t xml:space="preserve">activates non-linguistic neural networks </w:t>
      </w:r>
      <w:r>
        <w:rPr>
          <w:rFonts w:ascii="Times New Roman" w:hAnsi="Times New Roman" w:cs="Times New Roman"/>
        </w:rPr>
        <w:t>centered on</w:t>
      </w:r>
      <w:r w:rsidRPr="007F6A93">
        <w:rPr>
          <w:rFonts w:ascii="Times New Roman" w:hAnsi="Times New Roman" w:cs="Times New Roman"/>
        </w:rPr>
        <w:t xml:space="preserve"> the right </w:t>
      </w:r>
      <w:proofErr w:type="spellStart"/>
      <w:r w:rsidRPr="007F6A93">
        <w:rPr>
          <w:rFonts w:ascii="Times New Roman" w:hAnsi="Times New Roman" w:cs="Times New Roman"/>
        </w:rPr>
        <w:t>intraparietal</w:t>
      </w:r>
      <w:proofErr w:type="spellEnd"/>
      <w:r w:rsidRPr="007F6A93">
        <w:rPr>
          <w:rFonts w:ascii="Times New Roman" w:hAnsi="Times New Roman" w:cs="Times New Roman"/>
        </w:rPr>
        <w:t xml:space="preserve"> </w:t>
      </w:r>
      <w:proofErr w:type="spellStart"/>
      <w:r w:rsidRPr="007F6A93">
        <w:rPr>
          <w:rFonts w:ascii="Times New Roman" w:hAnsi="Times New Roman" w:cs="Times New Roman"/>
        </w:rPr>
        <w:t>sulcus</w:t>
      </w:r>
      <w:proofErr w:type="spellEnd"/>
      <w:r w:rsidRPr="007F6A93">
        <w:rPr>
          <w:rFonts w:ascii="Times New Roman" w:hAnsi="Times New Roman" w:cs="Times New Roman"/>
        </w:rPr>
        <w:t xml:space="preserve"> </w:t>
      </w:r>
      <w:r>
        <w:rPr>
          <w:rFonts w:ascii="Times New Roman" w:hAnsi="Times New Roman" w:cs="Times New Roman"/>
          <w:noProof/>
        </w:rPr>
        <w:t>(Majerus, Belayachi</w:t>
      </w:r>
      <w:r w:rsidR="008257E5">
        <w:rPr>
          <w:rFonts w:ascii="Times New Roman" w:hAnsi="Times New Roman" w:cs="Times New Roman"/>
          <w:noProof/>
        </w:rPr>
        <w:t xml:space="preserve"> et al., 2008; Majerus </w:t>
      </w:r>
      <w:r>
        <w:rPr>
          <w:rFonts w:ascii="Times New Roman" w:hAnsi="Times New Roman" w:cs="Times New Roman"/>
          <w:noProof/>
        </w:rPr>
        <w:t>et al., 2010; Majerus, Poncelet, Van der Linden et al., 2006)</w:t>
      </w:r>
      <w:r w:rsidRPr="007F6A93">
        <w:rPr>
          <w:rFonts w:ascii="Times New Roman" w:hAnsi="Times New Roman" w:cs="Times New Roman"/>
        </w:rPr>
        <w:t>.</w:t>
      </w:r>
    </w:p>
    <w:p w:rsidR="001121B4" w:rsidRDefault="001121B4" w:rsidP="007F2E60">
      <w:pPr>
        <w:autoSpaceDE w:val="0"/>
        <w:autoSpaceDN w:val="0"/>
        <w:adjustRightInd w:val="0"/>
        <w:spacing w:line="480" w:lineRule="auto"/>
        <w:jc w:val="left"/>
        <w:rPr>
          <w:rFonts w:ascii="Times New Roman" w:hAnsi="Times New Roman" w:cs="Times New Roman"/>
        </w:rPr>
      </w:pPr>
      <w:r>
        <w:rPr>
          <w:rFonts w:ascii="Times New Roman" w:hAnsi="Times New Roman" w:cs="Times New Roman"/>
        </w:rPr>
        <w:t xml:space="preserve">Second, recent studies exploring the relation between item STM, order STM and language development have observed that serial </w:t>
      </w:r>
      <w:r w:rsidRPr="004C1407">
        <w:rPr>
          <w:rFonts w:ascii="Times New Roman" w:hAnsi="Times New Roman" w:cs="Times New Roman"/>
        </w:rPr>
        <w:t>order STM ca</w:t>
      </w:r>
      <w:r>
        <w:rPr>
          <w:rFonts w:ascii="Times New Roman" w:hAnsi="Times New Roman" w:cs="Times New Roman"/>
        </w:rPr>
        <w:t>pacity is a critical determi</w:t>
      </w:r>
      <w:r w:rsidRPr="004C1407">
        <w:rPr>
          <w:rFonts w:ascii="Times New Roman" w:hAnsi="Times New Roman" w:cs="Times New Roman"/>
        </w:rPr>
        <w:t xml:space="preserve">nant of </w:t>
      </w:r>
      <w:r>
        <w:rPr>
          <w:rFonts w:ascii="Times New Roman" w:hAnsi="Times New Roman" w:cs="Times New Roman"/>
        </w:rPr>
        <w:t>vocabulary knowledge and acquisition</w:t>
      </w:r>
      <w:r w:rsidRPr="004C1407">
        <w:rPr>
          <w:rFonts w:ascii="Times New Roman" w:hAnsi="Times New Roman" w:cs="Times New Roman"/>
        </w:rPr>
        <w:t>, relative to item STM</w:t>
      </w:r>
      <w:r>
        <w:rPr>
          <w:rFonts w:ascii="Times New Roman" w:hAnsi="Times New Roman" w:cs="Times New Roman"/>
        </w:rPr>
        <w:t xml:space="preserve"> </w:t>
      </w:r>
      <w:r>
        <w:rPr>
          <w:rFonts w:ascii="Times New Roman" w:hAnsi="Times New Roman" w:cs="Times New Roman"/>
          <w:noProof/>
        </w:rPr>
        <w:t>(Leclercq &amp; Majerus, 2010; Majerus, Belayachi et al., 2008; Majerus, Poncelet, Elsen, &amp; Van der Linden, 2006; Majerus, Poncelet, Greffe, &amp; Van der Linden, 2006; Majerus, Poncelet, Van der Linden, &amp; Weekes, 2008)</w:t>
      </w:r>
      <w:r>
        <w:rPr>
          <w:rFonts w:ascii="Times New Roman" w:hAnsi="Times New Roman" w:cs="Times New Roman"/>
        </w:rPr>
        <w:t xml:space="preserve">. </w:t>
      </w:r>
      <w:proofErr w:type="spellStart"/>
      <w:r w:rsidRPr="001751CA">
        <w:rPr>
          <w:rFonts w:ascii="Times New Roman" w:hAnsi="Times New Roman" w:cs="Times New Roman"/>
        </w:rPr>
        <w:t>Majerus</w:t>
      </w:r>
      <w:proofErr w:type="spellEnd"/>
      <w:r w:rsidRPr="001751CA">
        <w:rPr>
          <w:rFonts w:ascii="Times New Roman" w:hAnsi="Times New Roman" w:cs="Times New Roman"/>
        </w:rPr>
        <w:t xml:space="preserve">, </w:t>
      </w:r>
      <w:proofErr w:type="spellStart"/>
      <w:r w:rsidRPr="001751CA">
        <w:rPr>
          <w:rFonts w:ascii="Times New Roman" w:hAnsi="Times New Roman" w:cs="Times New Roman"/>
        </w:rPr>
        <w:t>Poncelet</w:t>
      </w:r>
      <w:proofErr w:type="spellEnd"/>
      <w:r w:rsidRPr="001751CA">
        <w:rPr>
          <w:rFonts w:ascii="Times New Roman" w:hAnsi="Times New Roman" w:cs="Times New Roman"/>
        </w:rPr>
        <w:t xml:space="preserve">, </w:t>
      </w:r>
      <w:proofErr w:type="spellStart"/>
      <w:r w:rsidRPr="001751CA">
        <w:rPr>
          <w:rFonts w:ascii="Times New Roman" w:hAnsi="Times New Roman" w:cs="Times New Roman"/>
        </w:rPr>
        <w:t>Elsen</w:t>
      </w:r>
      <w:proofErr w:type="spellEnd"/>
      <w:r w:rsidRPr="001751CA">
        <w:rPr>
          <w:rFonts w:ascii="Times New Roman" w:hAnsi="Times New Roman" w:cs="Times New Roman"/>
        </w:rPr>
        <w:t xml:space="preserve"> et al. </w:t>
      </w:r>
      <w:r>
        <w:rPr>
          <w:rFonts w:ascii="Times New Roman" w:hAnsi="Times New Roman" w:cs="Times New Roman"/>
          <w:noProof/>
        </w:rPr>
        <w:t>(2006)</w:t>
      </w:r>
      <w:r w:rsidRPr="00461524">
        <w:rPr>
          <w:rFonts w:ascii="Times New Roman" w:hAnsi="Times New Roman" w:cs="Times New Roman"/>
        </w:rPr>
        <w:t xml:space="preserve"> showed </w:t>
      </w:r>
      <w:r>
        <w:rPr>
          <w:rFonts w:ascii="Times New Roman" w:hAnsi="Times New Roman" w:cs="Times New Roman"/>
        </w:rPr>
        <w:t xml:space="preserve">that measures maximizing serial </w:t>
      </w:r>
      <w:r w:rsidRPr="00461524">
        <w:rPr>
          <w:rFonts w:ascii="Times New Roman" w:hAnsi="Times New Roman" w:cs="Times New Roman"/>
        </w:rPr>
        <w:t xml:space="preserve">order retention are a better predictor of new word learning capacity in monolingual adults than measures maximizing item STM. Similarly, a recent developmental study with children aged 4–6 years observed independent associations between STM tasks maximizing serial order or </w:t>
      </w:r>
      <w:r w:rsidRPr="00461524">
        <w:rPr>
          <w:rFonts w:ascii="Times New Roman" w:hAnsi="Times New Roman" w:cs="Times New Roman"/>
        </w:rPr>
        <w:lastRenderedPageBreak/>
        <w:t xml:space="preserve">item recall and vocabulary development </w:t>
      </w:r>
      <w:r w:rsidR="008257E5">
        <w:rPr>
          <w:rFonts w:ascii="Times New Roman" w:hAnsi="Times New Roman" w:cs="Times New Roman"/>
          <w:noProof/>
        </w:rPr>
        <w:t>(Majerus, Poncelet, Greffe</w:t>
      </w:r>
      <w:r w:rsidRPr="001751CA">
        <w:rPr>
          <w:rFonts w:ascii="Times New Roman" w:hAnsi="Times New Roman" w:cs="Times New Roman"/>
          <w:noProof/>
        </w:rPr>
        <w:t xml:space="preserve"> et al., 2006)</w:t>
      </w:r>
      <w:r w:rsidRPr="001751CA">
        <w:rPr>
          <w:rFonts w:ascii="Times New Roman" w:hAnsi="Times New Roman" w:cs="Times New Roman"/>
        </w:rPr>
        <w:t xml:space="preserve">. </w:t>
      </w:r>
      <w:r w:rsidRPr="00461524">
        <w:rPr>
          <w:rFonts w:ascii="Times New Roman" w:hAnsi="Times New Roman" w:cs="Times New Roman"/>
        </w:rPr>
        <w:t xml:space="preserve">The serial order STM processes have also been shown to be related to new word acquisition in bilingual speakers </w:t>
      </w:r>
      <w:r>
        <w:rPr>
          <w:rFonts w:ascii="Times New Roman" w:hAnsi="Times New Roman" w:cs="Times New Roman"/>
          <w:noProof/>
        </w:rPr>
        <w:t>(Majerus, Belayachi et al., 2008)</w:t>
      </w:r>
      <w:r w:rsidRPr="00461524">
        <w:rPr>
          <w:rFonts w:ascii="Times New Roman" w:hAnsi="Times New Roman" w:cs="Times New Roman"/>
        </w:rPr>
        <w:t xml:space="preserve">. Finally, in a longitudinal study, </w:t>
      </w:r>
      <w:proofErr w:type="spellStart"/>
      <w:r w:rsidRPr="00461524">
        <w:rPr>
          <w:rFonts w:ascii="Times New Roman" w:hAnsi="Times New Roman" w:cs="Times New Roman"/>
        </w:rPr>
        <w:t>Leclercq</w:t>
      </w:r>
      <w:proofErr w:type="spellEnd"/>
      <w:r w:rsidRPr="00461524">
        <w:rPr>
          <w:rFonts w:ascii="Times New Roman" w:hAnsi="Times New Roman" w:cs="Times New Roman"/>
        </w:rPr>
        <w:t xml:space="preserve"> and </w:t>
      </w:r>
      <w:proofErr w:type="spellStart"/>
      <w:r w:rsidRPr="00461524">
        <w:rPr>
          <w:rFonts w:ascii="Times New Roman" w:hAnsi="Times New Roman" w:cs="Times New Roman"/>
        </w:rPr>
        <w:t>Majerus</w:t>
      </w:r>
      <w:proofErr w:type="spellEnd"/>
      <w:r w:rsidRPr="00461524">
        <w:rPr>
          <w:rFonts w:ascii="Times New Roman" w:hAnsi="Times New Roman" w:cs="Times New Roman"/>
        </w:rPr>
        <w:t xml:space="preserve"> </w:t>
      </w:r>
      <w:r>
        <w:rPr>
          <w:rFonts w:ascii="Times New Roman" w:hAnsi="Times New Roman" w:cs="Times New Roman"/>
          <w:noProof/>
        </w:rPr>
        <w:t>(2010)</w:t>
      </w:r>
      <w:r w:rsidRPr="00461524">
        <w:rPr>
          <w:rFonts w:ascii="Times New Roman" w:hAnsi="Times New Roman" w:cs="Times New Roman"/>
        </w:rPr>
        <w:t xml:space="preserve"> further showed that order STM, but not item STM in children aged 4 years predicted their vocabulary knowledge one year later.</w:t>
      </w:r>
      <w:r>
        <w:rPr>
          <w:rFonts w:ascii="Times New Roman" w:hAnsi="Times New Roman" w:cs="Times New Roman"/>
        </w:rPr>
        <w:t xml:space="preserve"> </w:t>
      </w:r>
    </w:p>
    <w:p w:rsidR="001121B4" w:rsidRPr="00AB3ED9" w:rsidRDefault="001121B4" w:rsidP="007F2E60">
      <w:pPr>
        <w:autoSpaceDE w:val="0"/>
        <w:autoSpaceDN w:val="0"/>
        <w:adjustRightInd w:val="0"/>
        <w:spacing w:line="480" w:lineRule="auto"/>
        <w:jc w:val="left"/>
        <w:rPr>
          <w:rFonts w:ascii="Times New Roman" w:hAnsi="Times New Roman" w:cs="Times New Roman"/>
        </w:rPr>
      </w:pPr>
      <w:r>
        <w:rPr>
          <w:rFonts w:ascii="Times New Roman" w:hAnsi="Times New Roman" w:cs="Times New Roman"/>
        </w:rPr>
        <w:t xml:space="preserve">Hence, order STM capacity not only involves a language independent STM capacity, but at the same time, appears to be an important building block for the acquisition of </w:t>
      </w:r>
      <w:r w:rsidRPr="00AB3ED9">
        <w:rPr>
          <w:rFonts w:ascii="Times New Roman" w:hAnsi="Times New Roman" w:cs="Times New Roman"/>
        </w:rPr>
        <w:t xml:space="preserve">new </w:t>
      </w:r>
      <w:r w:rsidR="00AB3ED9" w:rsidRPr="00AB3ED9">
        <w:rPr>
          <w:rFonts w:ascii="Times New Roman" w:hAnsi="Times New Roman" w:cs="Times New Roman"/>
        </w:rPr>
        <w:t xml:space="preserve">phonological </w:t>
      </w:r>
      <w:r w:rsidRPr="00AB3ED9">
        <w:rPr>
          <w:rFonts w:ascii="Times New Roman" w:hAnsi="Times New Roman" w:cs="Times New Roman"/>
        </w:rPr>
        <w:t>representations.</w:t>
      </w:r>
      <w:r w:rsidRPr="00F34180">
        <w:rPr>
          <w:rFonts w:ascii="Times New Roman" w:hAnsi="Times New Roman" w:cs="Times New Roman"/>
        </w:rPr>
        <w:t xml:space="preserve"> Gupta </w:t>
      </w:r>
      <w:r w:rsidRPr="00F34180">
        <w:rPr>
          <w:rFonts w:ascii="Times New Roman" w:hAnsi="Times New Roman" w:cs="Times New Roman"/>
          <w:noProof/>
        </w:rPr>
        <w:t>(2003)</w:t>
      </w:r>
      <w:r w:rsidRPr="00F34180">
        <w:rPr>
          <w:rFonts w:ascii="Times New Roman" w:hAnsi="Times New Roman" w:cs="Times New Roman"/>
        </w:rPr>
        <w:t xml:space="preserve"> as well as </w:t>
      </w:r>
      <w:proofErr w:type="spellStart"/>
      <w:r w:rsidRPr="00F34180">
        <w:rPr>
          <w:rFonts w:ascii="Times New Roman" w:hAnsi="Times New Roman" w:cs="Times New Roman"/>
        </w:rPr>
        <w:t>Majerus</w:t>
      </w:r>
      <w:proofErr w:type="spellEnd"/>
      <w:r w:rsidRPr="00F34180">
        <w:rPr>
          <w:rFonts w:ascii="Times New Roman" w:hAnsi="Times New Roman" w:cs="Times New Roman"/>
        </w:rPr>
        <w:t xml:space="preserve">, </w:t>
      </w:r>
      <w:proofErr w:type="spellStart"/>
      <w:r w:rsidRPr="00F34180">
        <w:rPr>
          <w:rFonts w:ascii="Times New Roman" w:hAnsi="Times New Roman" w:cs="Times New Roman"/>
        </w:rPr>
        <w:t>Poncelet</w:t>
      </w:r>
      <w:proofErr w:type="spellEnd"/>
      <w:r w:rsidRPr="00F34180">
        <w:rPr>
          <w:rFonts w:ascii="Times New Roman" w:hAnsi="Times New Roman" w:cs="Times New Roman"/>
        </w:rPr>
        <w:t xml:space="preserve">, </w:t>
      </w:r>
      <w:proofErr w:type="spellStart"/>
      <w:r w:rsidRPr="00F34180">
        <w:rPr>
          <w:rFonts w:ascii="Times New Roman" w:hAnsi="Times New Roman" w:cs="Times New Roman"/>
        </w:rPr>
        <w:t>Greffe</w:t>
      </w:r>
      <w:proofErr w:type="spellEnd"/>
      <w:r w:rsidRPr="00F34180">
        <w:rPr>
          <w:rFonts w:ascii="Times New Roman" w:hAnsi="Times New Roman" w:cs="Times New Roman"/>
        </w:rPr>
        <w:t xml:space="preserve"> et al. </w:t>
      </w:r>
      <w:r w:rsidRPr="00F34180">
        <w:rPr>
          <w:rFonts w:ascii="Times New Roman" w:hAnsi="Times New Roman" w:cs="Times New Roman"/>
          <w:noProof/>
        </w:rPr>
        <w:t>(2006)</w:t>
      </w:r>
      <w:r w:rsidRPr="00F34180">
        <w:rPr>
          <w:rFonts w:ascii="Times New Roman" w:hAnsi="Times New Roman" w:cs="Times New Roman"/>
        </w:rPr>
        <w:t xml:space="preserve"> have</w:t>
      </w:r>
      <w:r>
        <w:rPr>
          <w:rFonts w:ascii="Times New Roman" w:hAnsi="Times New Roman" w:cs="Times New Roman"/>
        </w:rPr>
        <w:t xml:space="preserve"> proposed that the temporary representation of the order of phonemes of a new word form will enable the refreshing of the new word form, by reactivating in correct order the </w:t>
      </w:r>
      <w:r w:rsidRPr="00AB3ED9">
        <w:rPr>
          <w:rFonts w:ascii="Times New Roman" w:hAnsi="Times New Roman" w:cs="Times New Roman"/>
        </w:rPr>
        <w:t>new phonological and lexical representations</w:t>
      </w:r>
      <w:r>
        <w:rPr>
          <w:rFonts w:ascii="Times New Roman" w:hAnsi="Times New Roman" w:cs="Times New Roman"/>
        </w:rPr>
        <w:t xml:space="preserve"> that have been activated in the language system, facilitating long-term learning of the new word form for example via </w:t>
      </w:r>
      <w:proofErr w:type="spellStart"/>
      <w:r>
        <w:rPr>
          <w:rFonts w:ascii="Times New Roman" w:hAnsi="Times New Roman" w:cs="Times New Roman"/>
        </w:rPr>
        <w:t>Hebbian</w:t>
      </w:r>
      <w:proofErr w:type="spellEnd"/>
      <w:r>
        <w:rPr>
          <w:rFonts w:ascii="Times New Roman" w:hAnsi="Times New Roman" w:cs="Times New Roman"/>
        </w:rPr>
        <w:t xml:space="preserve"> adjustment of connection weights between phonemes and lexical nodes for new forms</w:t>
      </w:r>
      <w:r w:rsidR="004E1273">
        <w:rPr>
          <w:rFonts w:ascii="Times New Roman" w:hAnsi="Times New Roman" w:cs="Times New Roman"/>
        </w:rPr>
        <w:t xml:space="preserve"> (Burgess, N. &amp; Hitch, 1999; </w:t>
      </w:r>
      <w:proofErr w:type="spellStart"/>
      <w:r w:rsidR="004E1273">
        <w:rPr>
          <w:rFonts w:ascii="Times New Roman" w:hAnsi="Times New Roman" w:cs="Times New Roman"/>
        </w:rPr>
        <w:t>Hebb</w:t>
      </w:r>
      <w:proofErr w:type="spellEnd"/>
      <w:r w:rsidR="004E1273">
        <w:rPr>
          <w:rFonts w:ascii="Times New Roman" w:hAnsi="Times New Roman" w:cs="Times New Roman"/>
        </w:rPr>
        <w:t>, 1961)</w:t>
      </w:r>
      <w:r>
        <w:rPr>
          <w:rFonts w:ascii="Times New Roman" w:hAnsi="Times New Roman" w:cs="Times New Roman"/>
        </w:rPr>
        <w:t xml:space="preserve">. In the context of the current study, we propose that this theoretical framework could also be extended to the acquisition of reading. </w:t>
      </w:r>
      <w:r w:rsidRPr="00D22A04">
        <w:rPr>
          <w:rFonts w:ascii="Times New Roman" w:hAnsi="Times New Roman" w:cs="Times New Roman"/>
        </w:rPr>
        <w:t xml:space="preserve">STM for serial order information </w:t>
      </w:r>
      <w:r>
        <w:rPr>
          <w:rFonts w:ascii="Times New Roman" w:hAnsi="Times New Roman" w:cs="Times New Roman"/>
        </w:rPr>
        <w:t xml:space="preserve">may be involved </w:t>
      </w:r>
      <w:r w:rsidRPr="007C4CD7">
        <w:rPr>
          <w:rFonts w:ascii="Times New Roman" w:hAnsi="Times New Roman" w:cs="Times New Roman"/>
        </w:rPr>
        <w:t xml:space="preserve">in </w:t>
      </w:r>
      <w:r>
        <w:rPr>
          <w:rFonts w:ascii="Times New Roman" w:hAnsi="Times New Roman" w:cs="Times New Roman"/>
        </w:rPr>
        <w:t xml:space="preserve">early </w:t>
      </w:r>
      <w:r w:rsidRPr="007C4CD7">
        <w:rPr>
          <w:rFonts w:ascii="Times New Roman" w:hAnsi="Times New Roman" w:cs="Times New Roman"/>
        </w:rPr>
        <w:t>reading d</w:t>
      </w:r>
      <w:r>
        <w:rPr>
          <w:rFonts w:ascii="Times New Roman" w:hAnsi="Times New Roman" w:cs="Times New Roman"/>
        </w:rPr>
        <w:t>ecoding processes which require</w:t>
      </w:r>
      <w:r w:rsidRPr="007C4CD7">
        <w:rPr>
          <w:rFonts w:ascii="Times New Roman" w:hAnsi="Times New Roman" w:cs="Times New Roman"/>
        </w:rPr>
        <w:t xml:space="preserve"> the</w:t>
      </w:r>
      <w:r>
        <w:rPr>
          <w:rFonts w:ascii="Times New Roman" w:hAnsi="Times New Roman" w:cs="Times New Roman"/>
        </w:rPr>
        <w:t xml:space="preserve"> temporary</w:t>
      </w:r>
      <w:r w:rsidRPr="007C4CD7">
        <w:rPr>
          <w:rFonts w:ascii="Times New Roman" w:hAnsi="Times New Roman" w:cs="Times New Roman"/>
        </w:rPr>
        <w:t xml:space="preserve"> storage in an ordered succession of the successive products of the letter-to-sound conversion processes, allowing the blending of successive phonemes into a word form.</w:t>
      </w:r>
      <w:r>
        <w:rPr>
          <w:rFonts w:ascii="Times New Roman" w:hAnsi="Times New Roman" w:cs="Times New Roman"/>
        </w:rPr>
        <w:t xml:space="preserve"> The repetition of this process may further foster the creation of new </w:t>
      </w:r>
      <w:r w:rsidRPr="00AB3ED9">
        <w:rPr>
          <w:rFonts w:ascii="Times New Roman" w:hAnsi="Times New Roman" w:cs="Times New Roman"/>
        </w:rPr>
        <w:t>orthographic representations for irregular orthographic forms, as has been shown for the acquisition of new phonological representations.</w:t>
      </w:r>
    </w:p>
    <w:p w:rsidR="001121B4" w:rsidRPr="00322A27" w:rsidRDefault="001121B4" w:rsidP="00322A27">
      <w:pPr>
        <w:autoSpaceDE w:val="0"/>
        <w:autoSpaceDN w:val="0"/>
        <w:adjustRightInd w:val="0"/>
        <w:spacing w:line="480" w:lineRule="auto"/>
        <w:jc w:val="left"/>
        <w:rPr>
          <w:i/>
        </w:rPr>
      </w:pPr>
      <w:r>
        <w:rPr>
          <w:rFonts w:ascii="Times New Roman" w:hAnsi="Times New Roman" w:cs="Times New Roman"/>
        </w:rPr>
        <w:t>In the light of these theoretical developments, the aim of the present study is to determine to what extent item and order STM capacities are involved in reading acquisition</w:t>
      </w:r>
      <w:r w:rsidR="004D5B68" w:rsidRPr="004D5B68">
        <w:rPr>
          <w:rFonts w:ascii="Times New Roman" w:hAnsi="Times New Roman" w:cs="Times New Roman"/>
        </w:rPr>
        <w:t xml:space="preserve">, and more precisely in the acquisition of decoding processes. Indeed, many authors argue that decoding processes are the central mechanism of reading acquisition, necessary for the </w:t>
      </w:r>
      <w:r w:rsidR="004D5B68" w:rsidRPr="004D5B68">
        <w:rPr>
          <w:rFonts w:ascii="Times New Roman" w:hAnsi="Times New Roman" w:cs="Times New Roman"/>
        </w:rPr>
        <w:lastRenderedPageBreak/>
        <w:t>acquisition of long-term orthographic knowledge and for reading progress more generally (</w:t>
      </w:r>
      <w:proofErr w:type="spellStart"/>
      <w:r w:rsidR="004D5B68" w:rsidRPr="004D5B68">
        <w:rPr>
          <w:rFonts w:ascii="Times New Roman" w:hAnsi="Times New Roman" w:cs="Times New Roman"/>
        </w:rPr>
        <w:t>Ehri</w:t>
      </w:r>
      <w:proofErr w:type="spellEnd"/>
      <w:r w:rsidR="004D5B68" w:rsidRPr="004D5B68">
        <w:rPr>
          <w:rFonts w:ascii="Times New Roman" w:hAnsi="Times New Roman" w:cs="Times New Roman"/>
        </w:rPr>
        <w:t xml:space="preserve">, 1998; Share, 1995, 1999; </w:t>
      </w:r>
      <w:proofErr w:type="spellStart"/>
      <w:r w:rsidR="004D5B68" w:rsidRPr="004D5B68">
        <w:rPr>
          <w:rFonts w:ascii="Times New Roman" w:hAnsi="Times New Roman" w:cs="Times New Roman"/>
        </w:rPr>
        <w:t>Stanovich</w:t>
      </w:r>
      <w:proofErr w:type="spellEnd"/>
      <w:r w:rsidR="004D5B68" w:rsidRPr="004D5B68">
        <w:rPr>
          <w:rFonts w:ascii="Times New Roman" w:hAnsi="Times New Roman" w:cs="Times New Roman"/>
        </w:rPr>
        <w:t xml:space="preserve"> &amp; </w:t>
      </w:r>
      <w:proofErr w:type="spellStart"/>
      <w:r w:rsidR="004D5B68" w:rsidRPr="004D5B68">
        <w:rPr>
          <w:rFonts w:ascii="Times New Roman" w:hAnsi="Times New Roman" w:cs="Times New Roman"/>
        </w:rPr>
        <w:t>Stanovich</w:t>
      </w:r>
      <w:proofErr w:type="spellEnd"/>
      <w:r w:rsidR="004D5B68" w:rsidRPr="004D5B68">
        <w:rPr>
          <w:rFonts w:ascii="Times New Roman" w:hAnsi="Times New Roman" w:cs="Times New Roman"/>
        </w:rPr>
        <w:t xml:space="preserve">, 1995). As noted by Share (1995), “there can be no case of competent reading in absence of functional decoding” (p. 173). For these reasons, the present study focuses on the possible relationship between item and order STM capacities and decoding reading acquisition. </w:t>
      </w:r>
      <w:r>
        <w:rPr>
          <w:rFonts w:ascii="Times New Roman" w:hAnsi="Times New Roman" w:cs="Times New Roman"/>
        </w:rPr>
        <w:t xml:space="preserve">On the one hand, we expect a close relation between item STM and reading </w:t>
      </w:r>
      <w:r w:rsidR="00982552">
        <w:rPr>
          <w:rFonts w:ascii="Times New Roman" w:hAnsi="Times New Roman" w:cs="Times New Roman"/>
        </w:rPr>
        <w:t xml:space="preserve">decoding </w:t>
      </w:r>
      <w:r>
        <w:rPr>
          <w:rFonts w:ascii="Times New Roman" w:hAnsi="Times New Roman" w:cs="Times New Roman"/>
        </w:rPr>
        <w:t xml:space="preserve">acquisition, since both item STM and reading </w:t>
      </w:r>
      <w:r w:rsidR="00982552">
        <w:rPr>
          <w:rFonts w:ascii="Times New Roman" w:hAnsi="Times New Roman" w:cs="Times New Roman"/>
        </w:rPr>
        <w:t xml:space="preserve">decoding </w:t>
      </w:r>
      <w:r>
        <w:rPr>
          <w:rFonts w:ascii="Times New Roman" w:hAnsi="Times New Roman" w:cs="Times New Roman"/>
        </w:rPr>
        <w:t>acquisition are considered</w:t>
      </w:r>
      <w:bookmarkStart w:id="0" w:name="_GoBack"/>
      <w:bookmarkEnd w:id="0"/>
      <w:r>
        <w:rPr>
          <w:rFonts w:ascii="Times New Roman" w:hAnsi="Times New Roman" w:cs="Times New Roman"/>
        </w:rPr>
        <w:t xml:space="preserve"> to require access to phonological knowledge and representations </w:t>
      </w:r>
      <w:r>
        <w:rPr>
          <w:rFonts w:ascii="Times New Roman" w:hAnsi="Times New Roman" w:cs="Times New Roman"/>
          <w:noProof/>
        </w:rPr>
        <w:t>(Gathercole, Frankish, Pickering, &amp; Peaker, 1999; Hulme, 2002; Majerus, Van der Linden, Mulder, Meulemans, &amp; Peters, 2004; Parrila</w:t>
      </w:r>
      <w:r w:rsidR="008257E5">
        <w:rPr>
          <w:rFonts w:ascii="Times New Roman" w:hAnsi="Times New Roman" w:cs="Times New Roman"/>
          <w:noProof/>
        </w:rPr>
        <w:t xml:space="preserve"> </w:t>
      </w:r>
      <w:r>
        <w:rPr>
          <w:rFonts w:ascii="Times New Roman" w:hAnsi="Times New Roman" w:cs="Times New Roman"/>
          <w:noProof/>
        </w:rPr>
        <w:t>et al., 2004; Schatschneider, Fletcher, Francis, Carlson, &amp; Foorman, 2004; Thorn &amp; Frankish, 2005; Wagner &amp; Torgesen, 1987)</w:t>
      </w:r>
      <w:r>
        <w:rPr>
          <w:rFonts w:ascii="Times New Roman" w:hAnsi="Times New Roman" w:cs="Times New Roman"/>
        </w:rPr>
        <w:t xml:space="preserve">; this finding would support the fact that verbal STM and reading both rely on the recruitment of a common pool of phonological representations and processes. If this is the case, the relation between item STM capacities and reading </w:t>
      </w:r>
      <w:r w:rsidR="00982552">
        <w:rPr>
          <w:rFonts w:ascii="Times New Roman" w:hAnsi="Times New Roman" w:cs="Times New Roman"/>
        </w:rPr>
        <w:t xml:space="preserve">decoding </w:t>
      </w:r>
      <w:r>
        <w:rPr>
          <w:rFonts w:ascii="Times New Roman" w:hAnsi="Times New Roman" w:cs="Times New Roman"/>
        </w:rPr>
        <w:t xml:space="preserve">abilities should disappear when these phonological processes are explicitly controlled for, for example via phonological awareness tasks which are typically used in studies on reading to measure phonological analysis and segmentation capacities </w:t>
      </w:r>
      <w:r>
        <w:rPr>
          <w:rFonts w:ascii="Times New Roman" w:hAnsi="Times New Roman" w:cs="Times New Roman"/>
          <w:noProof/>
        </w:rPr>
        <w:t>(Hulme, 2002; Parrila et al., 2004; Schatschneider</w:t>
      </w:r>
      <w:r w:rsidR="008257E5">
        <w:rPr>
          <w:rFonts w:ascii="Times New Roman" w:hAnsi="Times New Roman" w:cs="Times New Roman"/>
          <w:noProof/>
        </w:rPr>
        <w:t xml:space="preserve"> </w:t>
      </w:r>
      <w:r>
        <w:rPr>
          <w:rFonts w:ascii="Times New Roman" w:hAnsi="Times New Roman" w:cs="Times New Roman"/>
          <w:noProof/>
        </w:rPr>
        <w:t>et al., 2004; Wagner &amp; Torgesen, 1987)</w:t>
      </w:r>
      <w:r>
        <w:rPr>
          <w:rFonts w:ascii="Times New Roman" w:hAnsi="Times New Roman" w:cs="Times New Roman"/>
        </w:rPr>
        <w:t xml:space="preserve">. On the other hand, the observation of a specific relation between order STM and reading </w:t>
      </w:r>
      <w:r w:rsidR="00982552">
        <w:rPr>
          <w:rFonts w:ascii="Times New Roman" w:hAnsi="Times New Roman" w:cs="Times New Roman"/>
        </w:rPr>
        <w:t xml:space="preserve">decoding </w:t>
      </w:r>
      <w:r>
        <w:rPr>
          <w:rFonts w:ascii="Times New Roman" w:hAnsi="Times New Roman" w:cs="Times New Roman"/>
        </w:rPr>
        <w:t xml:space="preserve">acquisition would be very informative at the theoretical level, since this relation cannot be simply ascribed to the intervention of a common phonological processing factor, but could hint to a more causal role of STM in reading acquisition. Past studies on reading </w:t>
      </w:r>
      <w:r w:rsidR="00982552">
        <w:rPr>
          <w:rFonts w:ascii="Times New Roman" w:hAnsi="Times New Roman" w:cs="Times New Roman"/>
        </w:rPr>
        <w:t xml:space="preserve">decoding </w:t>
      </w:r>
      <w:r>
        <w:rPr>
          <w:rFonts w:ascii="Times New Roman" w:hAnsi="Times New Roman" w:cs="Times New Roman"/>
        </w:rPr>
        <w:t>acquisition and STM capacity typically have confounded item and order STM processes.</w:t>
      </w:r>
      <w:r w:rsidRPr="007F6A93">
        <w:rPr>
          <w:rFonts w:ascii="Times New Roman" w:hAnsi="Times New Roman" w:cs="Times New Roman"/>
        </w:rPr>
        <w:t xml:space="preserve"> </w:t>
      </w:r>
      <w:proofErr w:type="spellStart"/>
      <w:r w:rsidRPr="007F6A93">
        <w:rPr>
          <w:rFonts w:ascii="Times New Roman" w:hAnsi="Times New Roman" w:cs="Times New Roman"/>
        </w:rPr>
        <w:t>Gathercole</w:t>
      </w:r>
      <w:proofErr w:type="spellEnd"/>
      <w:r w:rsidRPr="007F6A93">
        <w:rPr>
          <w:rFonts w:ascii="Times New Roman" w:hAnsi="Times New Roman" w:cs="Times New Roman"/>
        </w:rPr>
        <w:t xml:space="preserve"> et al. </w:t>
      </w:r>
      <w:r>
        <w:rPr>
          <w:rFonts w:ascii="Times New Roman" w:hAnsi="Times New Roman" w:cs="Times New Roman"/>
          <w:noProof/>
        </w:rPr>
        <w:t>(Gathercole &amp; Baddeley, 1993; Gathercole, Willis, Emslie, &amp; Baddeley, 1992)</w:t>
      </w:r>
      <w:r w:rsidRPr="007F6A93">
        <w:rPr>
          <w:rFonts w:ascii="Times New Roman" w:hAnsi="Times New Roman" w:cs="Times New Roman"/>
        </w:rPr>
        <w:t xml:space="preserve"> followed 80 ch</w:t>
      </w:r>
      <w:r>
        <w:rPr>
          <w:rFonts w:ascii="Times New Roman" w:hAnsi="Times New Roman" w:cs="Times New Roman"/>
        </w:rPr>
        <w:t>ildren from 4 to 8 years of age. They observed n</w:t>
      </w:r>
      <w:r w:rsidRPr="007F6A93">
        <w:rPr>
          <w:rFonts w:ascii="Times New Roman" w:hAnsi="Times New Roman" w:cs="Times New Roman"/>
        </w:rPr>
        <w:t>onword repetition performance</w:t>
      </w:r>
      <w:r>
        <w:rPr>
          <w:rFonts w:ascii="Times New Roman" w:hAnsi="Times New Roman" w:cs="Times New Roman"/>
        </w:rPr>
        <w:t>, a STM measure involving the retention of both item and order STM, measured at the</w:t>
      </w:r>
      <w:r w:rsidRPr="007F6A93">
        <w:rPr>
          <w:rFonts w:ascii="Times New Roman" w:hAnsi="Times New Roman" w:cs="Times New Roman"/>
        </w:rPr>
        <w:t xml:space="preserve"> age 4 (when the </w:t>
      </w:r>
      <w:r w:rsidRPr="007F6A93">
        <w:rPr>
          <w:rFonts w:ascii="Times New Roman" w:hAnsi="Times New Roman" w:cs="Times New Roman"/>
        </w:rPr>
        <w:lastRenderedPageBreak/>
        <w:t xml:space="preserve">children had not yet started reading instruction) to be a significant predictor of reading ability </w:t>
      </w:r>
      <w:r w:rsidR="00982552">
        <w:rPr>
          <w:rFonts w:ascii="Times New Roman" w:hAnsi="Times New Roman" w:cs="Times New Roman"/>
        </w:rPr>
        <w:t xml:space="preserve">in </w:t>
      </w:r>
      <w:r w:rsidR="00982552" w:rsidRPr="007F6A93">
        <w:rPr>
          <w:rFonts w:ascii="Times New Roman" w:hAnsi="Times New Roman" w:cs="Times New Roman"/>
        </w:rPr>
        <w:t>task</w:t>
      </w:r>
      <w:r w:rsidR="00982552">
        <w:rPr>
          <w:rFonts w:ascii="Times New Roman" w:hAnsi="Times New Roman" w:cs="Times New Roman"/>
        </w:rPr>
        <w:t>s</w:t>
      </w:r>
      <w:r w:rsidR="00982552" w:rsidRPr="007F6A93">
        <w:rPr>
          <w:rFonts w:ascii="Times New Roman" w:hAnsi="Times New Roman" w:cs="Times New Roman"/>
        </w:rPr>
        <w:t xml:space="preserve"> involving recoding strategies </w:t>
      </w:r>
      <w:r w:rsidRPr="007F6A93">
        <w:rPr>
          <w:rFonts w:ascii="Times New Roman" w:hAnsi="Times New Roman" w:cs="Times New Roman"/>
        </w:rPr>
        <w:t>at age 8.</w:t>
      </w:r>
      <w:r>
        <w:rPr>
          <w:rFonts w:ascii="Times New Roman" w:hAnsi="Times New Roman" w:cs="Times New Roman"/>
        </w:rPr>
        <w:t xml:space="preserve"> </w:t>
      </w:r>
      <w:r w:rsidR="009D5737">
        <w:rPr>
          <w:rFonts w:ascii="Times New Roman" w:hAnsi="Times New Roman" w:cs="Times New Roman"/>
        </w:rPr>
        <w:t xml:space="preserve">Similar results were observed by </w:t>
      </w:r>
      <w:r w:rsidR="009D5737">
        <w:rPr>
          <w:rFonts w:ascii="Times New Roman" w:hAnsi="Times New Roman" w:cs="Times New Roman"/>
          <w:noProof/>
        </w:rPr>
        <w:t>Meyler and Breznitz (1998) and Molfese et al. (2001)</w:t>
      </w:r>
      <w:r w:rsidR="009D5737">
        <w:rPr>
          <w:rFonts w:ascii="Times New Roman" w:hAnsi="Times New Roman" w:cs="Times New Roman"/>
        </w:rPr>
        <w:t xml:space="preserve">. </w:t>
      </w:r>
      <w:r>
        <w:rPr>
          <w:rFonts w:ascii="Times New Roman" w:hAnsi="Times New Roman" w:cs="Times New Roman"/>
        </w:rPr>
        <w:t xml:space="preserve">Muter and </w:t>
      </w:r>
      <w:proofErr w:type="spellStart"/>
      <w:r>
        <w:rPr>
          <w:rFonts w:ascii="Times New Roman" w:hAnsi="Times New Roman" w:cs="Times New Roman"/>
        </w:rPr>
        <w:t>Snowling</w:t>
      </w:r>
      <w:proofErr w:type="spellEnd"/>
      <w:r>
        <w:rPr>
          <w:rFonts w:ascii="Times New Roman" w:hAnsi="Times New Roman" w:cs="Times New Roman"/>
        </w:rPr>
        <w:t xml:space="preserve"> </w:t>
      </w:r>
      <w:r>
        <w:rPr>
          <w:rFonts w:ascii="Times New Roman" w:hAnsi="Times New Roman" w:cs="Times New Roman"/>
          <w:noProof/>
        </w:rPr>
        <w:t>(1998)</w:t>
      </w:r>
      <w:r>
        <w:rPr>
          <w:rFonts w:ascii="Times New Roman" w:hAnsi="Times New Roman" w:cs="Times New Roman"/>
        </w:rPr>
        <w:t xml:space="preserve"> </w:t>
      </w:r>
      <w:r w:rsidR="00875C03">
        <w:rPr>
          <w:rFonts w:ascii="Times New Roman" w:hAnsi="Times New Roman" w:cs="Times New Roman"/>
        </w:rPr>
        <w:t>also</w:t>
      </w:r>
      <w:r>
        <w:rPr>
          <w:rFonts w:ascii="Times New Roman" w:hAnsi="Times New Roman" w:cs="Times New Roman"/>
        </w:rPr>
        <w:t xml:space="preserve"> controlled for p</w:t>
      </w:r>
      <w:r w:rsidR="00875C03">
        <w:rPr>
          <w:rFonts w:ascii="Times New Roman" w:hAnsi="Times New Roman" w:cs="Times New Roman"/>
        </w:rPr>
        <w:t>honological awareness abilities</w:t>
      </w:r>
      <w:r>
        <w:rPr>
          <w:rFonts w:ascii="Times New Roman" w:hAnsi="Times New Roman" w:cs="Times New Roman"/>
        </w:rPr>
        <w:t xml:space="preserve"> and observed that verbal STM measures (nonword repetition) remained a significant predictor of later reading performance after accounting for variance </w:t>
      </w:r>
      <w:r w:rsidR="00875C03">
        <w:rPr>
          <w:rFonts w:ascii="Times New Roman" w:hAnsi="Times New Roman" w:cs="Times New Roman"/>
        </w:rPr>
        <w:t xml:space="preserve">due to </w:t>
      </w:r>
      <w:r>
        <w:rPr>
          <w:rFonts w:ascii="Times New Roman" w:hAnsi="Times New Roman" w:cs="Times New Roman"/>
        </w:rPr>
        <w:t>phonological awareness abilities (phoneme deletion task). These results suggest that the relation between verbal STM and reading acquisition may reflect more than simply the common reliance on phonological processing abilities. However, as in other studies, item and order STM capacities, which allow us to address this question more directly, were not distinguished.</w:t>
      </w:r>
    </w:p>
    <w:p w:rsidR="001121B4" w:rsidRDefault="001121B4" w:rsidP="007F2E60">
      <w:pPr>
        <w:spacing w:line="480" w:lineRule="auto"/>
        <w:jc w:val="left"/>
        <w:rPr>
          <w:rFonts w:ascii="Times New Roman" w:hAnsi="Times New Roman" w:cs="Times New Roman"/>
          <w:highlight w:val="yellow"/>
        </w:rPr>
      </w:pPr>
      <w:r w:rsidRPr="007F6A93">
        <w:rPr>
          <w:rFonts w:ascii="Times New Roman" w:hAnsi="Times New Roman" w:cs="Times New Roman"/>
        </w:rPr>
        <w:t xml:space="preserve">In the present study, </w:t>
      </w:r>
      <w:r>
        <w:rPr>
          <w:rFonts w:ascii="Times New Roman" w:hAnsi="Times New Roman" w:cs="Times New Roman"/>
        </w:rPr>
        <w:t>we explored the relationship between</w:t>
      </w:r>
      <w:r w:rsidRPr="007F6A93">
        <w:rPr>
          <w:rFonts w:ascii="Times New Roman" w:hAnsi="Times New Roman" w:cs="Times New Roman"/>
        </w:rPr>
        <w:t xml:space="preserve"> reading </w:t>
      </w:r>
      <w:r w:rsidR="00395344">
        <w:rPr>
          <w:rFonts w:ascii="Times New Roman" w:hAnsi="Times New Roman" w:cs="Times New Roman"/>
        </w:rPr>
        <w:t xml:space="preserve">decoding </w:t>
      </w:r>
      <w:r w:rsidRPr="007F6A93">
        <w:rPr>
          <w:rFonts w:ascii="Times New Roman" w:hAnsi="Times New Roman" w:cs="Times New Roman"/>
        </w:rPr>
        <w:t>acq</w:t>
      </w:r>
      <w:r>
        <w:rPr>
          <w:rFonts w:ascii="Times New Roman" w:hAnsi="Times New Roman" w:cs="Times New Roman"/>
        </w:rPr>
        <w:t>uisition and verbal STM capacities</w:t>
      </w:r>
      <w:r w:rsidRPr="007F6A93">
        <w:rPr>
          <w:rFonts w:ascii="Times New Roman" w:hAnsi="Times New Roman" w:cs="Times New Roman"/>
        </w:rPr>
        <w:t xml:space="preserve"> by using a longitudinal design and verbal STM tasks specifically designed to maximize short-term retention </w:t>
      </w:r>
      <w:r>
        <w:rPr>
          <w:rFonts w:ascii="Times New Roman" w:hAnsi="Times New Roman" w:cs="Times New Roman"/>
        </w:rPr>
        <w:t>processes</w:t>
      </w:r>
      <w:r w:rsidRPr="007F6A93">
        <w:rPr>
          <w:rFonts w:ascii="Times New Roman" w:hAnsi="Times New Roman" w:cs="Times New Roman"/>
        </w:rPr>
        <w:t xml:space="preserve"> for either serial order information or item information. </w:t>
      </w:r>
      <w:r w:rsidRPr="008A3710">
        <w:rPr>
          <w:rFonts w:ascii="Times New Roman" w:hAnsi="Times New Roman" w:cs="Times New Roman"/>
        </w:rPr>
        <w:t xml:space="preserve">The tasks used </w:t>
      </w:r>
      <w:r>
        <w:rPr>
          <w:rFonts w:ascii="Times New Roman" w:hAnsi="Times New Roman" w:cs="Times New Roman"/>
        </w:rPr>
        <w:t xml:space="preserve">here </w:t>
      </w:r>
      <w:r w:rsidRPr="008A3710">
        <w:rPr>
          <w:rFonts w:ascii="Times New Roman" w:hAnsi="Times New Roman" w:cs="Times New Roman"/>
        </w:rPr>
        <w:t xml:space="preserve">to measure item and order STM capacities </w:t>
      </w:r>
      <w:r>
        <w:rPr>
          <w:rFonts w:ascii="Times New Roman" w:hAnsi="Times New Roman" w:cs="Times New Roman"/>
        </w:rPr>
        <w:t>have</w:t>
      </w:r>
      <w:r w:rsidRPr="008A3710">
        <w:rPr>
          <w:rFonts w:ascii="Times New Roman" w:hAnsi="Times New Roman" w:cs="Times New Roman"/>
        </w:rPr>
        <w:t xml:space="preserve"> already</w:t>
      </w:r>
      <w:r>
        <w:rPr>
          <w:rFonts w:ascii="Times New Roman" w:hAnsi="Times New Roman" w:cs="Times New Roman"/>
        </w:rPr>
        <w:t xml:space="preserve"> been</w:t>
      </w:r>
      <w:r w:rsidRPr="008A3710">
        <w:rPr>
          <w:rFonts w:ascii="Times New Roman" w:hAnsi="Times New Roman" w:cs="Times New Roman"/>
        </w:rPr>
        <w:t xml:space="preserve"> successfully implemented </w:t>
      </w:r>
      <w:r w:rsidRPr="006B1BE1">
        <w:rPr>
          <w:rFonts w:ascii="Times New Roman" w:hAnsi="Times New Roman" w:cs="Times New Roman"/>
        </w:rPr>
        <w:t xml:space="preserve">in </w:t>
      </w:r>
      <w:r>
        <w:rPr>
          <w:rFonts w:ascii="Times New Roman" w:hAnsi="Times New Roman" w:cs="Times New Roman"/>
        </w:rPr>
        <w:t xml:space="preserve">several </w:t>
      </w:r>
      <w:r w:rsidRPr="006B1BE1">
        <w:rPr>
          <w:rFonts w:ascii="Times New Roman" w:hAnsi="Times New Roman" w:cs="Times New Roman"/>
        </w:rPr>
        <w:t>studies exploring the relation between order STM and language capacities</w:t>
      </w:r>
      <w:r w:rsidRPr="008A3710">
        <w:rPr>
          <w:rFonts w:ascii="Times New Roman" w:hAnsi="Times New Roman" w:cs="Times New Roman"/>
        </w:rPr>
        <w:t xml:space="preserve"> </w:t>
      </w:r>
      <w:r>
        <w:rPr>
          <w:rFonts w:ascii="Times New Roman" w:hAnsi="Times New Roman" w:cs="Times New Roman"/>
          <w:noProof/>
        </w:rPr>
        <w:t>(Leclercq &amp; Majerus, 2010; Majerus, Poncelet, Elsen</w:t>
      </w:r>
      <w:r w:rsidR="008257E5">
        <w:rPr>
          <w:rFonts w:ascii="Times New Roman" w:hAnsi="Times New Roman" w:cs="Times New Roman"/>
          <w:noProof/>
        </w:rPr>
        <w:t xml:space="preserve"> </w:t>
      </w:r>
      <w:r>
        <w:rPr>
          <w:rFonts w:ascii="Times New Roman" w:hAnsi="Times New Roman" w:cs="Times New Roman"/>
          <w:noProof/>
        </w:rPr>
        <w:t>et al., 2006; Majerus, Poncelet, Greffe et al., 2006)</w:t>
      </w:r>
      <w:r w:rsidRPr="008A3710">
        <w:rPr>
          <w:rFonts w:ascii="Times New Roman" w:hAnsi="Times New Roman" w:cs="Times New Roman"/>
        </w:rPr>
        <w:t xml:space="preserve">. </w:t>
      </w:r>
      <w:r>
        <w:rPr>
          <w:rFonts w:ascii="Times New Roman" w:hAnsi="Times New Roman" w:cs="Times New Roman"/>
        </w:rPr>
        <w:t xml:space="preserve">These tasks </w:t>
      </w:r>
      <w:r w:rsidRPr="007F6A93">
        <w:rPr>
          <w:rFonts w:ascii="Times New Roman" w:hAnsi="Times New Roman" w:cs="Times New Roman"/>
        </w:rPr>
        <w:t xml:space="preserve">were administered to 74 children when they were in kindergarten. </w:t>
      </w:r>
      <w:r>
        <w:rPr>
          <w:rFonts w:ascii="Times New Roman" w:hAnsi="Times New Roman" w:cs="Times New Roman"/>
        </w:rPr>
        <w:t>After the onset of reading instruction,</w:t>
      </w:r>
      <w:r w:rsidRPr="007F6A93">
        <w:rPr>
          <w:rFonts w:ascii="Times New Roman" w:hAnsi="Times New Roman" w:cs="Times New Roman"/>
        </w:rPr>
        <w:t xml:space="preserve"> </w:t>
      </w:r>
      <w:r w:rsidRPr="003254B7">
        <w:rPr>
          <w:rFonts w:ascii="Times New Roman" w:hAnsi="Times New Roman" w:cs="Times New Roman"/>
        </w:rPr>
        <w:t xml:space="preserve">one year later, </w:t>
      </w:r>
      <w:r w:rsidR="00395344">
        <w:rPr>
          <w:rFonts w:ascii="Times New Roman" w:hAnsi="Times New Roman" w:cs="Times New Roman"/>
        </w:rPr>
        <w:t xml:space="preserve">decoding </w:t>
      </w:r>
      <w:r w:rsidR="00997A71">
        <w:rPr>
          <w:rFonts w:ascii="Times New Roman" w:hAnsi="Times New Roman" w:cs="Times New Roman"/>
        </w:rPr>
        <w:t>skills</w:t>
      </w:r>
      <w:r w:rsidR="00395344">
        <w:rPr>
          <w:rFonts w:ascii="Times New Roman" w:hAnsi="Times New Roman" w:cs="Times New Roman"/>
        </w:rPr>
        <w:t xml:space="preserve"> were assessed with a </w:t>
      </w:r>
      <w:r w:rsidRPr="003254B7">
        <w:rPr>
          <w:rFonts w:ascii="Times New Roman" w:hAnsi="Times New Roman" w:cs="Times New Roman"/>
        </w:rPr>
        <w:t xml:space="preserve">nonword reading </w:t>
      </w:r>
      <w:r w:rsidR="00395344">
        <w:rPr>
          <w:rFonts w:ascii="Times New Roman" w:hAnsi="Times New Roman" w:cs="Times New Roman"/>
        </w:rPr>
        <w:t>task</w:t>
      </w:r>
      <w:r w:rsidR="00E64E01">
        <w:rPr>
          <w:rFonts w:ascii="Times New Roman" w:hAnsi="Times New Roman" w:cs="Times New Roman"/>
        </w:rPr>
        <w:t xml:space="preserve">, </w:t>
      </w:r>
      <w:r w:rsidR="0054296F">
        <w:rPr>
          <w:rFonts w:ascii="Times New Roman" w:hAnsi="Times New Roman" w:cs="Times New Roman"/>
        </w:rPr>
        <w:t xml:space="preserve">considered as the </w:t>
      </w:r>
      <w:r w:rsidR="00E64E01">
        <w:rPr>
          <w:rFonts w:ascii="Times New Roman" w:hAnsi="Times New Roman" w:cs="Times New Roman"/>
        </w:rPr>
        <w:t xml:space="preserve">benchmark measure of decoding </w:t>
      </w:r>
      <w:r w:rsidR="0054296F">
        <w:rPr>
          <w:rFonts w:ascii="Times New Roman" w:hAnsi="Times New Roman" w:cs="Times New Roman"/>
        </w:rPr>
        <w:t>processes (</w:t>
      </w:r>
      <w:r w:rsidR="008765D6">
        <w:rPr>
          <w:rFonts w:ascii="Times New Roman" w:hAnsi="Times New Roman" w:cs="Times New Roman"/>
        </w:rPr>
        <w:t xml:space="preserve">Share, 1995; </w:t>
      </w:r>
      <w:r w:rsidR="0054296F">
        <w:rPr>
          <w:rFonts w:ascii="Times New Roman" w:hAnsi="Times New Roman" w:cs="Times New Roman"/>
          <w:noProof/>
          <w:szCs w:val="20"/>
        </w:rPr>
        <w:t>Wagner &amp; Torgesen, 1987)</w:t>
      </w:r>
      <w:r>
        <w:rPr>
          <w:rFonts w:ascii="Times New Roman" w:hAnsi="Times New Roman" w:cs="Times New Roman"/>
        </w:rPr>
        <w:t>.</w:t>
      </w:r>
    </w:p>
    <w:p w:rsidR="001121B4" w:rsidRDefault="001121B4" w:rsidP="007F2E60">
      <w:pPr>
        <w:spacing w:line="480" w:lineRule="auto"/>
        <w:jc w:val="left"/>
        <w:rPr>
          <w:rFonts w:ascii="Times New Roman" w:hAnsi="Times New Roman" w:cs="Times New Roman"/>
        </w:rPr>
      </w:pPr>
      <w:r>
        <w:rPr>
          <w:rFonts w:ascii="Times New Roman" w:hAnsi="Times New Roman" w:cs="Times New Roman"/>
        </w:rPr>
        <w:t>Order STM was measured via a</w:t>
      </w:r>
      <w:r w:rsidRPr="007F6A93">
        <w:rPr>
          <w:rFonts w:ascii="Times New Roman" w:hAnsi="Times New Roman" w:cs="Times New Roman"/>
        </w:rPr>
        <w:t xml:space="preserve"> </w:t>
      </w:r>
      <w:r w:rsidRPr="002C7886">
        <w:rPr>
          <w:rFonts w:ascii="Times New Roman" w:hAnsi="Times New Roman" w:cs="Times New Roman"/>
        </w:rPr>
        <w:t>serial order STM reconstruction task</w:t>
      </w:r>
      <w:r>
        <w:rPr>
          <w:rFonts w:ascii="Times New Roman" w:hAnsi="Times New Roman" w:cs="Times New Roman"/>
          <w:b/>
        </w:rPr>
        <w:t xml:space="preserve"> </w:t>
      </w:r>
      <w:r>
        <w:rPr>
          <w:rFonts w:ascii="Times New Roman" w:hAnsi="Times New Roman" w:cs="Times New Roman"/>
          <w:noProof/>
        </w:rPr>
        <w:t>(Leclercq &amp; Majerus, 2010; Majerus, Poncelet, Greffe et al., 2006)</w:t>
      </w:r>
      <w:r w:rsidRPr="0060747A">
        <w:rPr>
          <w:rFonts w:ascii="Times New Roman" w:hAnsi="Times New Roman" w:cs="Times New Roman"/>
        </w:rPr>
        <w:t>. This</w:t>
      </w:r>
      <w:r w:rsidRPr="008B7D7C">
        <w:rPr>
          <w:rFonts w:ascii="Times New Roman" w:hAnsi="Times New Roman" w:cs="Times New Roman"/>
        </w:rPr>
        <w:t xml:space="preserve"> task max</w:t>
      </w:r>
      <w:r w:rsidRPr="007F6A93">
        <w:rPr>
          <w:rFonts w:ascii="Times New Roman" w:hAnsi="Times New Roman" w:cs="Times New Roman"/>
        </w:rPr>
        <w:t>imize</w:t>
      </w:r>
      <w:r>
        <w:rPr>
          <w:rFonts w:ascii="Times New Roman" w:hAnsi="Times New Roman" w:cs="Times New Roman"/>
        </w:rPr>
        <w:t>s</w:t>
      </w:r>
      <w:r w:rsidRPr="007F6A93">
        <w:rPr>
          <w:rFonts w:ascii="Times New Roman" w:hAnsi="Times New Roman" w:cs="Times New Roman"/>
        </w:rPr>
        <w:t xml:space="preserve"> retention capacities for serial order information, while minimizing requirements for processing phonological, lexical, and semantic information. This task involve</w:t>
      </w:r>
      <w:r>
        <w:rPr>
          <w:rFonts w:ascii="Times New Roman" w:hAnsi="Times New Roman" w:cs="Times New Roman"/>
        </w:rPr>
        <w:t>s</w:t>
      </w:r>
      <w:r w:rsidRPr="007F6A93">
        <w:rPr>
          <w:rFonts w:ascii="Times New Roman" w:hAnsi="Times New Roman" w:cs="Times New Roman"/>
        </w:rPr>
        <w:t xml:space="preserve"> the auditory presentation of sequences of animal names, by increasing list length. At the end of the list, the children </w:t>
      </w:r>
      <w:r w:rsidRPr="007F6A93">
        <w:rPr>
          <w:rFonts w:ascii="Times New Roman" w:hAnsi="Times New Roman" w:cs="Times New Roman"/>
        </w:rPr>
        <w:lastRenderedPageBreak/>
        <w:t>receive cards depicting the animals that ha</w:t>
      </w:r>
      <w:r>
        <w:rPr>
          <w:rFonts w:ascii="Times New Roman" w:hAnsi="Times New Roman" w:cs="Times New Roman"/>
        </w:rPr>
        <w:t>ve</w:t>
      </w:r>
      <w:r w:rsidRPr="007F6A93">
        <w:rPr>
          <w:rFonts w:ascii="Times New Roman" w:hAnsi="Times New Roman" w:cs="Times New Roman"/>
        </w:rPr>
        <w:t xml:space="preserve"> been presented and they ha</w:t>
      </w:r>
      <w:r>
        <w:rPr>
          <w:rFonts w:ascii="Times New Roman" w:hAnsi="Times New Roman" w:cs="Times New Roman"/>
        </w:rPr>
        <w:t>ve</w:t>
      </w:r>
      <w:r w:rsidRPr="007F6A93">
        <w:rPr>
          <w:rFonts w:ascii="Times New Roman" w:hAnsi="Times New Roman" w:cs="Times New Roman"/>
        </w:rPr>
        <w:t xml:space="preserve"> to reconstruct the order of presentation of the animals using the cards. </w:t>
      </w:r>
      <w:r>
        <w:rPr>
          <w:rFonts w:ascii="Times New Roman" w:hAnsi="Times New Roman" w:cs="Times New Roman"/>
        </w:rPr>
        <w:t>Item retention abilities are minimized since item information is provided at recall, and only their serial order has to be reconstructed. Furthermore, the same animal names are repeatedly presented throughout the different STM lists, further reducing item processing and retention demands. Item STM was assessed via</w:t>
      </w:r>
      <w:r w:rsidRPr="007F6A93">
        <w:rPr>
          <w:rFonts w:ascii="Times New Roman" w:hAnsi="Times New Roman" w:cs="Times New Roman"/>
        </w:rPr>
        <w:t xml:space="preserve"> </w:t>
      </w:r>
      <w:r>
        <w:rPr>
          <w:rFonts w:ascii="Times New Roman" w:hAnsi="Times New Roman" w:cs="Times New Roman"/>
          <w:b/>
        </w:rPr>
        <w:t>a</w:t>
      </w:r>
      <w:r w:rsidRPr="007F6A93">
        <w:rPr>
          <w:rFonts w:ascii="Times New Roman" w:hAnsi="Times New Roman" w:cs="Times New Roman"/>
          <w:b/>
        </w:rPr>
        <w:t xml:space="preserve"> </w:t>
      </w:r>
      <w:r w:rsidRPr="002C7886">
        <w:rPr>
          <w:rFonts w:ascii="Times New Roman" w:hAnsi="Times New Roman" w:cs="Times New Roman"/>
        </w:rPr>
        <w:t>single nonword delayed repetition task</w:t>
      </w:r>
      <w:r w:rsidRPr="007F6A93">
        <w:rPr>
          <w:rFonts w:ascii="Times New Roman" w:hAnsi="Times New Roman" w:cs="Times New Roman"/>
        </w:rPr>
        <w:t xml:space="preserve"> maximiz</w:t>
      </w:r>
      <w:r>
        <w:rPr>
          <w:rFonts w:ascii="Times New Roman" w:hAnsi="Times New Roman" w:cs="Times New Roman"/>
        </w:rPr>
        <w:t>ing</w:t>
      </w:r>
      <w:r w:rsidRPr="007F6A93">
        <w:rPr>
          <w:rFonts w:ascii="Times New Roman" w:hAnsi="Times New Roman" w:cs="Times New Roman"/>
        </w:rPr>
        <w:t xml:space="preserve"> retention of item information by requiring the children to process, store, and repeat unfamiliar phonological </w:t>
      </w:r>
      <w:r>
        <w:rPr>
          <w:rFonts w:ascii="Times New Roman" w:hAnsi="Times New Roman" w:cs="Times New Roman"/>
        </w:rPr>
        <w:t>patterns</w:t>
      </w:r>
      <w:r w:rsidRPr="007F6A93">
        <w:rPr>
          <w:rFonts w:ascii="Times New Roman" w:hAnsi="Times New Roman" w:cs="Times New Roman"/>
        </w:rPr>
        <w:t xml:space="preserve">. In this task, a single nonword </w:t>
      </w:r>
      <w:r>
        <w:rPr>
          <w:rFonts w:ascii="Times New Roman" w:hAnsi="Times New Roman" w:cs="Times New Roman"/>
        </w:rPr>
        <w:t>is</w:t>
      </w:r>
      <w:r w:rsidRPr="007F6A93">
        <w:rPr>
          <w:rFonts w:ascii="Times New Roman" w:hAnsi="Times New Roman" w:cs="Times New Roman"/>
        </w:rPr>
        <w:t xml:space="preserve"> presented</w:t>
      </w:r>
      <w:r>
        <w:rPr>
          <w:rFonts w:ascii="Times New Roman" w:hAnsi="Times New Roman" w:cs="Times New Roman"/>
        </w:rPr>
        <w:t xml:space="preserve"> and has to be recalled after a short, filled retention delay </w:t>
      </w:r>
      <w:r>
        <w:rPr>
          <w:rFonts w:ascii="Times New Roman" w:hAnsi="Times New Roman" w:cs="Times New Roman"/>
          <w:noProof/>
        </w:rPr>
        <w:t>(Leclercq &amp; Majerus, 2010; Majerus, Poncelet, Greffe et al., 2006)</w:t>
      </w:r>
      <w:r w:rsidRPr="007F6A93">
        <w:rPr>
          <w:rFonts w:ascii="Times New Roman" w:hAnsi="Times New Roman" w:cs="Times New Roman"/>
        </w:rPr>
        <w:t xml:space="preserve">. To maximize processing requirements for item information, the items </w:t>
      </w:r>
      <w:r>
        <w:rPr>
          <w:rFonts w:ascii="Times New Roman" w:hAnsi="Times New Roman" w:cs="Times New Roman"/>
        </w:rPr>
        <w:t>are</w:t>
      </w:r>
      <w:r w:rsidRPr="007F6A93">
        <w:rPr>
          <w:rFonts w:ascii="Times New Roman" w:hAnsi="Times New Roman" w:cs="Times New Roman"/>
        </w:rPr>
        <w:t xml:space="preserve"> new on</w:t>
      </w:r>
      <w:r>
        <w:rPr>
          <w:rFonts w:ascii="Times New Roman" w:hAnsi="Times New Roman" w:cs="Times New Roman"/>
        </w:rPr>
        <w:t xml:space="preserve"> each</w:t>
      </w:r>
      <w:r w:rsidRPr="007F6A93">
        <w:rPr>
          <w:rFonts w:ascii="Times New Roman" w:hAnsi="Times New Roman" w:cs="Times New Roman"/>
        </w:rPr>
        <w:t xml:space="preserve"> trial. </w:t>
      </w:r>
      <w:r>
        <w:rPr>
          <w:rFonts w:ascii="Times New Roman" w:hAnsi="Times New Roman" w:cs="Times New Roman"/>
        </w:rPr>
        <w:t>In</w:t>
      </w:r>
      <w:r w:rsidRPr="007F6A93">
        <w:rPr>
          <w:rFonts w:ascii="Times New Roman" w:hAnsi="Times New Roman" w:cs="Times New Roman"/>
        </w:rPr>
        <w:t xml:space="preserve"> order to reduce serial order requirements, only a single item </w:t>
      </w:r>
      <w:r>
        <w:rPr>
          <w:rFonts w:ascii="Times New Roman" w:hAnsi="Times New Roman" w:cs="Times New Roman"/>
        </w:rPr>
        <w:t>has</w:t>
      </w:r>
      <w:r w:rsidRPr="007F6A93">
        <w:rPr>
          <w:rFonts w:ascii="Times New Roman" w:hAnsi="Times New Roman" w:cs="Times New Roman"/>
        </w:rPr>
        <w:t xml:space="preserve"> to be maintained </w:t>
      </w:r>
      <w:r>
        <w:rPr>
          <w:rFonts w:ascii="Times New Roman" w:hAnsi="Times New Roman" w:cs="Times New Roman"/>
        </w:rPr>
        <w:t>in</w:t>
      </w:r>
      <w:r w:rsidRPr="007F6A93">
        <w:rPr>
          <w:rFonts w:ascii="Times New Roman" w:hAnsi="Times New Roman" w:cs="Times New Roman"/>
        </w:rPr>
        <w:t xml:space="preserve"> </w:t>
      </w:r>
      <w:r>
        <w:rPr>
          <w:rFonts w:ascii="Times New Roman" w:hAnsi="Times New Roman" w:cs="Times New Roman"/>
        </w:rPr>
        <w:t>each trial. Furthermore, all nonwords are short and have the same CVC syllabic structure further reducing processing requirement at the level of sequence information (i.e., the sequence structure was the same in each trial, only phoneme identity varied between trials)</w:t>
      </w:r>
      <w:r w:rsidRPr="007F6A93">
        <w:rPr>
          <w:rFonts w:ascii="Times New Roman" w:hAnsi="Times New Roman" w:cs="Times New Roman"/>
        </w:rPr>
        <w:t xml:space="preserve">. This last characteristic distinguishes the present task from most nonword repetition STM tasks, which typically use complex nonwords of increasing length and thus require item retention and syllable serial order retention processes at the same time. </w:t>
      </w:r>
    </w:p>
    <w:p w:rsidR="001121B4" w:rsidRDefault="001121B4" w:rsidP="007F2E60">
      <w:pPr>
        <w:spacing w:line="480" w:lineRule="auto"/>
        <w:jc w:val="left"/>
        <w:rPr>
          <w:rFonts w:ascii="Times New Roman" w:hAnsi="Times New Roman" w:cs="Times New Roman"/>
        </w:rPr>
      </w:pPr>
      <w:r>
        <w:rPr>
          <w:rFonts w:ascii="Times New Roman" w:hAnsi="Times New Roman" w:cs="Times New Roman"/>
        </w:rPr>
        <w:t xml:space="preserve">We further included measures of phonemic discrimination, phonological awareness and naming speed, in order to obtain an estimate of the quality and activation speed of phonological sublexical and lexical representations. These measures allowed us to control for the impact of phonological processes on the relationship between reading acquisition and item STM.  As detailed earlier, </w:t>
      </w:r>
      <w:r w:rsidRPr="00403918">
        <w:rPr>
          <w:rFonts w:ascii="Times New Roman" w:hAnsi="Times New Roman" w:cs="Times New Roman"/>
        </w:rPr>
        <w:t xml:space="preserve">we expect the association between item STM and reading </w:t>
      </w:r>
      <w:r w:rsidR="00F25638">
        <w:rPr>
          <w:rFonts w:ascii="Times New Roman" w:hAnsi="Times New Roman" w:cs="Times New Roman"/>
        </w:rPr>
        <w:t xml:space="preserve">decoding </w:t>
      </w:r>
      <w:r w:rsidRPr="00403918">
        <w:rPr>
          <w:rFonts w:ascii="Times New Roman" w:hAnsi="Times New Roman" w:cs="Times New Roman"/>
        </w:rPr>
        <w:t xml:space="preserve">abilities to disappear when controlling for phonological processing abilities.  </w:t>
      </w:r>
    </w:p>
    <w:p w:rsidR="001121B4" w:rsidRPr="002C5AC2" w:rsidRDefault="001121B4" w:rsidP="007F2E60">
      <w:pPr>
        <w:spacing w:line="480" w:lineRule="auto"/>
        <w:ind w:firstLine="0"/>
        <w:jc w:val="center"/>
        <w:rPr>
          <w:rFonts w:ascii="Times New Roman" w:hAnsi="Times New Roman" w:cs="Times New Roman"/>
          <w:b/>
        </w:rPr>
      </w:pPr>
      <w:r w:rsidRPr="002C5AC2">
        <w:rPr>
          <w:rFonts w:ascii="Times New Roman" w:hAnsi="Times New Roman" w:cs="Times New Roman"/>
          <w:b/>
        </w:rPr>
        <w:t>Metho</w:t>
      </w:r>
      <w:r w:rsidR="00553AEC">
        <w:rPr>
          <w:rFonts w:ascii="Times New Roman" w:hAnsi="Times New Roman" w:cs="Times New Roman"/>
          <w:b/>
        </w:rPr>
        <w:t>d</w:t>
      </w:r>
    </w:p>
    <w:p w:rsidR="001121B4" w:rsidRPr="00553AEC" w:rsidRDefault="001121B4" w:rsidP="007F2E60">
      <w:pPr>
        <w:spacing w:line="480" w:lineRule="auto"/>
        <w:ind w:firstLine="0"/>
        <w:jc w:val="left"/>
        <w:rPr>
          <w:rFonts w:ascii="Times New Roman" w:hAnsi="Times New Roman" w:cs="Times New Roman"/>
          <w:b/>
        </w:rPr>
      </w:pPr>
      <w:r w:rsidRPr="00553AEC">
        <w:rPr>
          <w:rFonts w:ascii="Times New Roman" w:hAnsi="Times New Roman" w:cs="Times New Roman"/>
          <w:b/>
        </w:rPr>
        <w:t>Participants</w:t>
      </w:r>
    </w:p>
    <w:p w:rsidR="001121B4" w:rsidRPr="00A21663" w:rsidRDefault="001121B4" w:rsidP="007F2E60">
      <w:pPr>
        <w:spacing w:line="480" w:lineRule="auto"/>
        <w:jc w:val="left"/>
        <w:rPr>
          <w:rFonts w:ascii="Times New Roman" w:hAnsi="Times New Roman" w:cs="Times New Roman"/>
        </w:rPr>
      </w:pPr>
      <w:r w:rsidRPr="00403918">
        <w:rPr>
          <w:rFonts w:ascii="Times New Roman" w:hAnsi="Times New Roman" w:cs="Times New Roman"/>
        </w:rPr>
        <w:lastRenderedPageBreak/>
        <w:t>Children were tested at the end of kindergarten (T1) and tested again 1 year later, at the end of 1</w:t>
      </w:r>
      <w:r w:rsidRPr="00403918">
        <w:rPr>
          <w:rFonts w:ascii="Times New Roman" w:hAnsi="Times New Roman" w:cs="Times New Roman"/>
          <w:vertAlign w:val="superscript"/>
        </w:rPr>
        <w:t>st</w:t>
      </w:r>
      <w:r w:rsidRPr="00403918">
        <w:rPr>
          <w:rFonts w:ascii="Times New Roman" w:hAnsi="Times New Roman" w:cs="Times New Roman"/>
        </w:rPr>
        <w:t xml:space="preserve"> grade (T2)</w:t>
      </w:r>
      <w:r>
        <w:rPr>
          <w:rFonts w:ascii="Times New Roman" w:hAnsi="Times New Roman" w:cs="Times New Roman"/>
        </w:rPr>
        <w:t>, one year after the onset of reading instruction</w:t>
      </w:r>
      <w:r w:rsidRPr="00403918">
        <w:rPr>
          <w:rFonts w:ascii="Times New Roman" w:hAnsi="Times New Roman" w:cs="Times New Roman"/>
        </w:rPr>
        <w:t>. At study onset, the sample consisted</w:t>
      </w:r>
      <w:r w:rsidRPr="00397A63">
        <w:rPr>
          <w:rFonts w:ascii="Times New Roman" w:hAnsi="Times New Roman" w:cs="Times New Roman"/>
        </w:rPr>
        <w:t xml:space="preserve"> of 74 kindergarten children</w:t>
      </w:r>
      <w:r>
        <w:rPr>
          <w:rFonts w:ascii="Times New Roman" w:hAnsi="Times New Roman" w:cs="Times New Roman"/>
        </w:rPr>
        <w:t xml:space="preserve"> </w:t>
      </w:r>
      <w:r w:rsidRPr="00397A63">
        <w:rPr>
          <w:rFonts w:ascii="Times New Roman" w:hAnsi="Times New Roman" w:cs="Times New Roman"/>
        </w:rPr>
        <w:t>(mean age: 70 months; range: 62–81</w:t>
      </w:r>
      <w:r>
        <w:rPr>
          <w:rFonts w:ascii="Times New Roman" w:hAnsi="Times New Roman" w:cs="Times New Roman"/>
        </w:rPr>
        <w:t>; 38 girls and 36 boys</w:t>
      </w:r>
      <w:r w:rsidRPr="00397A63">
        <w:rPr>
          <w:rFonts w:ascii="Times New Roman" w:hAnsi="Times New Roman" w:cs="Times New Roman"/>
        </w:rPr>
        <w:t xml:space="preserve">). The children were </w:t>
      </w:r>
      <w:r w:rsidRPr="007540B0">
        <w:rPr>
          <w:rFonts w:ascii="Times New Roman" w:hAnsi="Times New Roman" w:cs="Times New Roman"/>
        </w:rPr>
        <w:t xml:space="preserve">recruited in eight kindergarten and primary schools of the </w:t>
      </w:r>
      <w:r>
        <w:rPr>
          <w:rFonts w:ascii="Times New Roman" w:hAnsi="Times New Roman" w:cs="Times New Roman"/>
        </w:rPr>
        <w:t>provinces</w:t>
      </w:r>
      <w:r w:rsidRPr="007540B0">
        <w:rPr>
          <w:rFonts w:ascii="Times New Roman" w:hAnsi="Times New Roman" w:cs="Times New Roman"/>
        </w:rPr>
        <w:t xml:space="preserve"> of Liege and Namur, Belgium</w:t>
      </w:r>
      <w:r w:rsidRPr="00397A63">
        <w:rPr>
          <w:rFonts w:ascii="Times New Roman" w:hAnsi="Times New Roman" w:cs="Times New Roman"/>
        </w:rPr>
        <w:t xml:space="preserve">. All children came from families with middle-class socioeconomic background, as </w:t>
      </w:r>
      <w:r>
        <w:rPr>
          <w:rFonts w:ascii="Times New Roman" w:hAnsi="Times New Roman" w:cs="Times New Roman"/>
        </w:rPr>
        <w:t>determined</w:t>
      </w:r>
      <w:r w:rsidRPr="00397A63">
        <w:rPr>
          <w:rFonts w:ascii="Times New Roman" w:hAnsi="Times New Roman" w:cs="Times New Roman"/>
        </w:rPr>
        <w:t xml:space="preserve"> by their parents’ profession</w:t>
      </w:r>
      <w:r>
        <w:rPr>
          <w:rFonts w:ascii="Times New Roman" w:hAnsi="Times New Roman" w:cs="Times New Roman"/>
        </w:rPr>
        <w:t>al status</w:t>
      </w:r>
      <w:r w:rsidRPr="00397A63">
        <w:rPr>
          <w:rFonts w:ascii="Times New Roman" w:hAnsi="Times New Roman" w:cs="Times New Roman"/>
        </w:rPr>
        <w:t xml:space="preserve">. Letters were sent to the parents explaining the purpose of the study and </w:t>
      </w:r>
      <w:r>
        <w:rPr>
          <w:rFonts w:ascii="Times New Roman" w:hAnsi="Times New Roman" w:cs="Times New Roman"/>
        </w:rPr>
        <w:t>asking for</w:t>
      </w:r>
      <w:r w:rsidRPr="00397A63">
        <w:rPr>
          <w:rFonts w:ascii="Times New Roman" w:hAnsi="Times New Roman" w:cs="Times New Roman"/>
        </w:rPr>
        <w:t xml:space="preserve"> permission for children‘s participation. The parents were also </w:t>
      </w:r>
      <w:r>
        <w:rPr>
          <w:rFonts w:ascii="Times New Roman" w:hAnsi="Times New Roman" w:cs="Times New Roman"/>
        </w:rPr>
        <w:t>asked to complete</w:t>
      </w:r>
      <w:r w:rsidRPr="00397A63">
        <w:rPr>
          <w:rFonts w:ascii="Times New Roman" w:hAnsi="Times New Roman" w:cs="Times New Roman"/>
        </w:rPr>
        <w:t xml:space="preserve"> a questionnaire</w:t>
      </w:r>
      <w:r>
        <w:rPr>
          <w:rFonts w:ascii="Times New Roman" w:hAnsi="Times New Roman" w:cs="Times New Roman"/>
        </w:rPr>
        <w:t>, allowing us to</w:t>
      </w:r>
      <w:r w:rsidRPr="00397A63">
        <w:rPr>
          <w:rFonts w:ascii="Times New Roman" w:hAnsi="Times New Roman" w:cs="Times New Roman"/>
        </w:rPr>
        <w:t xml:space="preserve"> ensur</w:t>
      </w:r>
      <w:r>
        <w:rPr>
          <w:rFonts w:ascii="Times New Roman" w:hAnsi="Times New Roman" w:cs="Times New Roman"/>
        </w:rPr>
        <w:t>e</w:t>
      </w:r>
      <w:r w:rsidRPr="00397A63">
        <w:rPr>
          <w:rFonts w:ascii="Times New Roman" w:hAnsi="Times New Roman" w:cs="Times New Roman"/>
        </w:rPr>
        <w:t xml:space="preserve"> that the children were native French speakers and that they </w:t>
      </w:r>
      <w:r>
        <w:rPr>
          <w:rFonts w:ascii="Times New Roman" w:hAnsi="Times New Roman" w:cs="Times New Roman"/>
        </w:rPr>
        <w:t>presented no history of</w:t>
      </w:r>
      <w:r w:rsidRPr="00397A63">
        <w:rPr>
          <w:rFonts w:ascii="Times New Roman" w:hAnsi="Times New Roman" w:cs="Times New Roman"/>
        </w:rPr>
        <w:t xml:space="preserve"> </w:t>
      </w:r>
      <w:r>
        <w:rPr>
          <w:rFonts w:ascii="Times New Roman" w:hAnsi="Times New Roman" w:cs="Times New Roman"/>
        </w:rPr>
        <w:t xml:space="preserve">language, </w:t>
      </w:r>
      <w:r w:rsidRPr="00397A63">
        <w:rPr>
          <w:rFonts w:ascii="Times New Roman" w:hAnsi="Times New Roman" w:cs="Times New Roman"/>
        </w:rPr>
        <w:t>sensorimotor</w:t>
      </w:r>
      <w:r>
        <w:rPr>
          <w:rFonts w:ascii="Times New Roman" w:hAnsi="Times New Roman" w:cs="Times New Roman"/>
        </w:rPr>
        <w:t xml:space="preserve"> or neurological</w:t>
      </w:r>
      <w:r w:rsidRPr="00397A63">
        <w:rPr>
          <w:rFonts w:ascii="Times New Roman" w:hAnsi="Times New Roman" w:cs="Times New Roman"/>
        </w:rPr>
        <w:t xml:space="preserve"> </w:t>
      </w:r>
      <w:r>
        <w:rPr>
          <w:rFonts w:ascii="Times New Roman" w:hAnsi="Times New Roman" w:cs="Times New Roman"/>
        </w:rPr>
        <w:t>disorders</w:t>
      </w:r>
      <w:r w:rsidRPr="00397A63">
        <w:rPr>
          <w:rFonts w:ascii="Times New Roman" w:hAnsi="Times New Roman" w:cs="Times New Roman"/>
        </w:rPr>
        <w:t xml:space="preserve">. The children who did not meet these criteria were excluded. </w:t>
      </w:r>
      <w:r>
        <w:rPr>
          <w:rFonts w:ascii="Times New Roman" w:hAnsi="Times New Roman" w:cs="Times New Roman"/>
        </w:rPr>
        <w:t>At</w:t>
      </w:r>
      <w:r w:rsidRPr="00397A63">
        <w:rPr>
          <w:rFonts w:ascii="Times New Roman" w:hAnsi="Times New Roman" w:cs="Times New Roman"/>
        </w:rPr>
        <w:t xml:space="preserve"> </w:t>
      </w:r>
      <w:r>
        <w:rPr>
          <w:rFonts w:ascii="Times New Roman" w:hAnsi="Times New Roman" w:cs="Times New Roman"/>
        </w:rPr>
        <w:t>T2</w:t>
      </w:r>
      <w:r w:rsidRPr="00397A63">
        <w:rPr>
          <w:rFonts w:ascii="Times New Roman" w:hAnsi="Times New Roman" w:cs="Times New Roman"/>
        </w:rPr>
        <w:t>, 66 of these children were tested again</w:t>
      </w:r>
      <w:r>
        <w:rPr>
          <w:rFonts w:ascii="Times New Roman" w:hAnsi="Times New Roman" w:cs="Times New Roman"/>
        </w:rPr>
        <w:t>; of the initial sample</w:t>
      </w:r>
      <w:r w:rsidRPr="00397A63">
        <w:rPr>
          <w:rFonts w:ascii="Times New Roman" w:hAnsi="Times New Roman" w:cs="Times New Roman"/>
        </w:rPr>
        <w:t xml:space="preserve"> four </w:t>
      </w:r>
      <w:r>
        <w:rPr>
          <w:rFonts w:ascii="Times New Roman" w:hAnsi="Times New Roman" w:cs="Times New Roman"/>
        </w:rPr>
        <w:t xml:space="preserve">children </w:t>
      </w:r>
      <w:r w:rsidRPr="00397A63">
        <w:rPr>
          <w:rFonts w:ascii="Times New Roman" w:hAnsi="Times New Roman" w:cs="Times New Roman"/>
        </w:rPr>
        <w:t>had changed school and four</w:t>
      </w:r>
      <w:r>
        <w:rPr>
          <w:rFonts w:ascii="Times New Roman" w:hAnsi="Times New Roman" w:cs="Times New Roman"/>
        </w:rPr>
        <w:t xml:space="preserve"> children</w:t>
      </w:r>
      <w:r w:rsidRPr="00397A63">
        <w:rPr>
          <w:rFonts w:ascii="Times New Roman" w:hAnsi="Times New Roman" w:cs="Times New Roman"/>
        </w:rPr>
        <w:t xml:space="preserve"> </w:t>
      </w:r>
      <w:r>
        <w:rPr>
          <w:rFonts w:ascii="Times New Roman" w:hAnsi="Times New Roman" w:cs="Times New Roman"/>
        </w:rPr>
        <w:t>stayed</w:t>
      </w:r>
      <w:r w:rsidRPr="00397A63">
        <w:rPr>
          <w:rFonts w:ascii="Times New Roman" w:hAnsi="Times New Roman" w:cs="Times New Roman"/>
        </w:rPr>
        <w:t xml:space="preserve"> in </w:t>
      </w:r>
      <w:r>
        <w:rPr>
          <w:rFonts w:ascii="Times New Roman" w:hAnsi="Times New Roman" w:cs="Times New Roman"/>
        </w:rPr>
        <w:t>kindergarten</w:t>
      </w:r>
      <w:r w:rsidRPr="00397A63">
        <w:rPr>
          <w:rFonts w:ascii="Times New Roman" w:hAnsi="Times New Roman" w:cs="Times New Roman"/>
        </w:rPr>
        <w:t xml:space="preserve"> for an additional year. </w:t>
      </w:r>
      <w:r w:rsidRPr="00A21663">
        <w:rPr>
          <w:rFonts w:ascii="Times New Roman" w:hAnsi="Times New Roman" w:cs="Times New Roman"/>
        </w:rPr>
        <w:t xml:space="preserve">Formal reading instruction started in Grade 1 and was based on phonics predominantly in all participating schools. </w:t>
      </w:r>
    </w:p>
    <w:p w:rsidR="001121B4" w:rsidRPr="00553AEC" w:rsidRDefault="001121B4" w:rsidP="007F2E60">
      <w:pPr>
        <w:spacing w:line="480" w:lineRule="auto"/>
        <w:ind w:firstLine="0"/>
        <w:jc w:val="left"/>
        <w:rPr>
          <w:rFonts w:ascii="Times New Roman" w:hAnsi="Times New Roman" w:cs="Times New Roman"/>
          <w:b/>
        </w:rPr>
      </w:pPr>
      <w:r w:rsidRPr="00553AEC">
        <w:rPr>
          <w:rFonts w:ascii="Times New Roman" w:hAnsi="Times New Roman" w:cs="Times New Roman"/>
          <w:b/>
        </w:rPr>
        <w:t>Materials</w:t>
      </w:r>
    </w:p>
    <w:p w:rsidR="001121B4" w:rsidRPr="002C5AC2" w:rsidRDefault="001121B4" w:rsidP="007F2E60">
      <w:pPr>
        <w:spacing w:line="480" w:lineRule="auto"/>
        <w:ind w:firstLine="708"/>
        <w:jc w:val="left"/>
        <w:rPr>
          <w:rFonts w:ascii="Times New Roman" w:hAnsi="Times New Roman" w:cs="Times New Roman"/>
          <w:b/>
        </w:rPr>
      </w:pPr>
      <w:proofErr w:type="gramStart"/>
      <w:r w:rsidRPr="00553AEC">
        <w:rPr>
          <w:rFonts w:ascii="Times New Roman" w:hAnsi="Times New Roman" w:cs="Times New Roman"/>
          <w:b/>
        </w:rPr>
        <w:t>Item STM task</w:t>
      </w:r>
      <w:r w:rsidR="00553AEC" w:rsidRPr="00553AEC">
        <w:rPr>
          <w:rFonts w:ascii="Times New Roman" w:hAnsi="Times New Roman" w:cs="Times New Roman"/>
          <w:b/>
        </w:rPr>
        <w:t>.</w:t>
      </w:r>
      <w:proofErr w:type="gramEnd"/>
      <w:r w:rsidR="00553AEC">
        <w:rPr>
          <w:rFonts w:ascii="Times New Roman" w:hAnsi="Times New Roman" w:cs="Times New Roman"/>
        </w:rPr>
        <w:t xml:space="preserve"> </w:t>
      </w:r>
      <w:r w:rsidRPr="002C5AC2">
        <w:rPr>
          <w:rFonts w:ascii="Times New Roman" w:hAnsi="Times New Roman" w:cs="Times New Roman"/>
        </w:rPr>
        <w:t>Item</w:t>
      </w:r>
      <w:r w:rsidRPr="0077414C">
        <w:rPr>
          <w:rFonts w:ascii="Times New Roman" w:hAnsi="Times New Roman" w:cs="Times New Roman"/>
        </w:rPr>
        <w:t xml:space="preserve"> STM was assessed using a single nonword delayed repetition task</w:t>
      </w:r>
      <w:r>
        <w:rPr>
          <w:rFonts w:ascii="Times New Roman" w:hAnsi="Times New Roman" w:cs="Times New Roman"/>
        </w:rPr>
        <w:t xml:space="preserve"> </w:t>
      </w:r>
      <w:r>
        <w:rPr>
          <w:rFonts w:ascii="Times New Roman" w:hAnsi="Times New Roman" w:cs="Times New Roman"/>
          <w:noProof/>
        </w:rPr>
        <w:t>(Leclercq &amp; Majerus, 2010; Majerus, Poncelet, Elsen et al., 2006; Majerus, Poncelet, Greffe et al., 2006)</w:t>
      </w:r>
      <w:r w:rsidRPr="0077414C">
        <w:rPr>
          <w:rFonts w:ascii="Times New Roman" w:hAnsi="Times New Roman" w:cs="Times New Roman"/>
        </w:rPr>
        <w:t>. This task was designed to maximize the processing demands of phonological item information while minimizing the contribution of serial</w:t>
      </w:r>
      <w:r>
        <w:rPr>
          <w:rFonts w:ascii="Times New Roman" w:hAnsi="Times New Roman" w:cs="Times New Roman"/>
        </w:rPr>
        <w:t xml:space="preserve"> </w:t>
      </w:r>
      <w:r w:rsidRPr="0077414C">
        <w:rPr>
          <w:rFonts w:ascii="Times New Roman" w:hAnsi="Times New Roman" w:cs="Times New Roman"/>
        </w:rPr>
        <w:t xml:space="preserve">order STM processes. The task consisted of 30 monosyllabic nonwords presented separately and the items were new on any trial. The stimuli had a CVC syllabic structure, and all were legal with respect to French phonotactic rules. The </w:t>
      </w:r>
      <w:proofErr w:type="spellStart"/>
      <w:r w:rsidRPr="0077414C">
        <w:rPr>
          <w:rFonts w:ascii="Times New Roman" w:hAnsi="Times New Roman" w:cs="Times New Roman"/>
        </w:rPr>
        <w:t>diphone</w:t>
      </w:r>
      <w:proofErr w:type="spellEnd"/>
      <w:r w:rsidRPr="0077414C">
        <w:rPr>
          <w:rFonts w:ascii="Times New Roman" w:hAnsi="Times New Roman" w:cs="Times New Roman"/>
        </w:rPr>
        <w:t xml:space="preserve"> frequencies of the CV segments (mean: 149; range: 3–524) and VC segments (mean: 129; range: 7–728) were nevertheless chosen to be low relative to the phonological structure of French, according to the database of French phonology by </w:t>
      </w:r>
      <w:proofErr w:type="spellStart"/>
      <w:r w:rsidRPr="0077414C">
        <w:rPr>
          <w:rFonts w:ascii="Times New Roman" w:hAnsi="Times New Roman" w:cs="Times New Roman"/>
        </w:rPr>
        <w:t>Tubach</w:t>
      </w:r>
      <w:proofErr w:type="spellEnd"/>
      <w:r w:rsidRPr="0077414C">
        <w:rPr>
          <w:rFonts w:ascii="Times New Roman" w:hAnsi="Times New Roman" w:cs="Times New Roman"/>
        </w:rPr>
        <w:t xml:space="preserve"> and </w:t>
      </w:r>
      <w:proofErr w:type="spellStart"/>
      <w:r w:rsidRPr="0077414C">
        <w:rPr>
          <w:rFonts w:ascii="Times New Roman" w:hAnsi="Times New Roman" w:cs="Times New Roman"/>
        </w:rPr>
        <w:t>Boë</w:t>
      </w:r>
      <w:proofErr w:type="spellEnd"/>
      <w:r w:rsidRPr="0077414C">
        <w:rPr>
          <w:rFonts w:ascii="Times New Roman" w:hAnsi="Times New Roman" w:cs="Times New Roman"/>
        </w:rPr>
        <w:t xml:space="preserve"> </w:t>
      </w:r>
      <w:r w:rsidRPr="0077414C">
        <w:rPr>
          <w:rFonts w:ascii="Times New Roman" w:hAnsi="Times New Roman" w:cs="Times New Roman"/>
          <w:noProof/>
        </w:rPr>
        <w:t>(1990)</w:t>
      </w:r>
      <w:r w:rsidRPr="0077414C">
        <w:rPr>
          <w:rFonts w:ascii="Times New Roman" w:hAnsi="Times New Roman" w:cs="Times New Roman"/>
        </w:rPr>
        <w:t xml:space="preserve"> maximizing the processing demands of phonological </w:t>
      </w:r>
      <w:r w:rsidRPr="0077414C">
        <w:rPr>
          <w:rFonts w:ascii="Times New Roman" w:hAnsi="Times New Roman" w:cs="Times New Roman"/>
        </w:rPr>
        <w:lastRenderedPageBreak/>
        <w:t>item information. By contrast, order information retention was reduced for several reasons : (a) only a single item had to be retained; (b) all nonwords had the same monosyllabic consonant–vowel–consonant structure, unlike traditional nonword repetition tasks using multisyllabic nonwords of unpredictable syllabic structure; hence the only order errors that could occur were inversions between the first and last consonant</w:t>
      </w:r>
      <w:r w:rsidR="00AD498B">
        <w:rPr>
          <w:rFonts w:ascii="Times New Roman" w:hAnsi="Times New Roman" w:cs="Times New Roman"/>
        </w:rPr>
        <w:t xml:space="preserve"> -these </w:t>
      </w:r>
      <w:r w:rsidR="00F25638">
        <w:rPr>
          <w:rFonts w:ascii="Times New Roman" w:hAnsi="Times New Roman" w:cs="Times New Roman"/>
        </w:rPr>
        <w:t>permutations</w:t>
      </w:r>
      <w:r w:rsidR="00AD498B">
        <w:rPr>
          <w:rFonts w:ascii="Times New Roman" w:hAnsi="Times New Roman" w:cs="Times New Roman"/>
        </w:rPr>
        <w:t xml:space="preserve"> are however </w:t>
      </w:r>
      <w:r w:rsidR="00063F31">
        <w:rPr>
          <w:rFonts w:ascii="Times New Roman" w:hAnsi="Times New Roman" w:cs="Times New Roman"/>
        </w:rPr>
        <w:t>infrequent</w:t>
      </w:r>
      <w:r w:rsidR="00AD498B">
        <w:rPr>
          <w:rFonts w:ascii="Times New Roman" w:hAnsi="Times New Roman" w:cs="Times New Roman"/>
        </w:rPr>
        <w:t xml:space="preserve">, </w:t>
      </w:r>
      <w:proofErr w:type="spellStart"/>
      <w:r w:rsidR="00AD498B">
        <w:rPr>
          <w:rFonts w:ascii="Times New Roman" w:hAnsi="Times New Roman" w:cs="Times New Roman"/>
        </w:rPr>
        <w:t>Leclercq</w:t>
      </w:r>
      <w:proofErr w:type="spellEnd"/>
      <w:r w:rsidR="00AD498B">
        <w:rPr>
          <w:rFonts w:ascii="Times New Roman" w:hAnsi="Times New Roman" w:cs="Times New Roman"/>
        </w:rPr>
        <w:t xml:space="preserve"> and </w:t>
      </w:r>
      <w:proofErr w:type="spellStart"/>
      <w:r w:rsidR="00AD498B">
        <w:rPr>
          <w:rFonts w:ascii="Times New Roman" w:hAnsi="Times New Roman" w:cs="Times New Roman"/>
        </w:rPr>
        <w:t>Majerus</w:t>
      </w:r>
      <w:proofErr w:type="spellEnd"/>
      <w:r w:rsidR="00AD498B">
        <w:rPr>
          <w:rFonts w:ascii="Times New Roman" w:hAnsi="Times New Roman" w:cs="Times New Roman"/>
        </w:rPr>
        <w:t xml:space="preserve"> (2010) only observed 0.4% of errors due to an inversion of initial and final consonants-</w:t>
      </w:r>
      <w:r w:rsidRPr="0077414C">
        <w:rPr>
          <w:rFonts w:ascii="Times New Roman" w:hAnsi="Times New Roman" w:cs="Times New Roman"/>
        </w:rPr>
        <w:t>; (c) nonwords were recall</w:t>
      </w:r>
      <w:r>
        <w:rPr>
          <w:rFonts w:ascii="Times New Roman" w:hAnsi="Times New Roman" w:cs="Times New Roman"/>
        </w:rPr>
        <w:t>ed</w:t>
      </w:r>
      <w:r w:rsidRPr="0077414C">
        <w:rPr>
          <w:rFonts w:ascii="Times New Roman" w:hAnsi="Times New Roman" w:cs="Times New Roman"/>
        </w:rPr>
        <w:t xml:space="preserve"> after a filled delay which hindered sequential rehearsal of the to-be-stored information.</w:t>
      </w:r>
      <w:r>
        <w:rPr>
          <w:rFonts w:ascii="Times New Roman" w:hAnsi="Times New Roman" w:cs="Times New Roman"/>
          <w:b/>
        </w:rPr>
        <w:t xml:space="preserve"> </w:t>
      </w:r>
      <w:r w:rsidRPr="0077414C">
        <w:rPr>
          <w:rFonts w:ascii="Times New Roman" w:hAnsi="Times New Roman" w:cs="Times New Roman"/>
        </w:rPr>
        <w:t>The nonword stimuli were recorded by a female human voice and stored on a computer disk. The stimuli were presented via headphones. At the end of the stimulus, the children were instructed to continuously repeat the syllable “</w:t>
      </w:r>
      <w:proofErr w:type="spellStart"/>
      <w:r w:rsidRPr="0077414C">
        <w:rPr>
          <w:rFonts w:ascii="Times New Roman" w:hAnsi="Times New Roman" w:cs="Times New Roman"/>
        </w:rPr>
        <w:t>bla</w:t>
      </w:r>
      <w:proofErr w:type="spellEnd"/>
      <w:r w:rsidRPr="0077414C">
        <w:rPr>
          <w:rFonts w:ascii="Times New Roman" w:hAnsi="Times New Roman" w:cs="Times New Roman"/>
        </w:rPr>
        <w:t>” during 3 s</w:t>
      </w:r>
      <w:r>
        <w:rPr>
          <w:rFonts w:ascii="Times New Roman" w:hAnsi="Times New Roman" w:cs="Times New Roman"/>
        </w:rPr>
        <w:t>econds</w:t>
      </w:r>
      <w:r w:rsidRPr="0077414C">
        <w:rPr>
          <w:rFonts w:ascii="Times New Roman" w:hAnsi="Times New Roman" w:cs="Times New Roman"/>
        </w:rPr>
        <w:t>. Then the experimenter instructed the child</w:t>
      </w:r>
      <w:r>
        <w:rPr>
          <w:rFonts w:ascii="Times New Roman" w:hAnsi="Times New Roman" w:cs="Times New Roman"/>
        </w:rPr>
        <w:t>ren</w:t>
      </w:r>
      <w:r w:rsidRPr="0077414C">
        <w:rPr>
          <w:rFonts w:ascii="Times New Roman" w:hAnsi="Times New Roman" w:cs="Times New Roman"/>
        </w:rPr>
        <w:t xml:space="preserve"> to repeat the stimulus. The child</w:t>
      </w:r>
      <w:r>
        <w:rPr>
          <w:rFonts w:ascii="Times New Roman" w:hAnsi="Times New Roman" w:cs="Times New Roman"/>
        </w:rPr>
        <w:t>ren</w:t>
      </w:r>
      <w:r w:rsidRPr="0077414C">
        <w:rPr>
          <w:rFonts w:ascii="Times New Roman" w:hAnsi="Times New Roman" w:cs="Times New Roman"/>
        </w:rPr>
        <w:t xml:space="preserve"> additionally had to repeat the nonword once immediately after p</w:t>
      </w:r>
      <w:r>
        <w:rPr>
          <w:rFonts w:ascii="Times New Roman" w:hAnsi="Times New Roman" w:cs="Times New Roman"/>
        </w:rPr>
        <w:t xml:space="preserve">resentation to confirm that they </w:t>
      </w:r>
      <w:r w:rsidRPr="0077414C">
        <w:rPr>
          <w:rFonts w:ascii="Times New Roman" w:hAnsi="Times New Roman" w:cs="Times New Roman"/>
        </w:rPr>
        <w:t xml:space="preserve">had correctly perceived the item and </w:t>
      </w:r>
      <w:r>
        <w:rPr>
          <w:rFonts w:ascii="Times New Roman" w:hAnsi="Times New Roman" w:cs="Times New Roman"/>
        </w:rPr>
        <w:t>were</w:t>
      </w:r>
      <w:r w:rsidRPr="0077414C">
        <w:rPr>
          <w:rFonts w:ascii="Times New Roman" w:hAnsi="Times New Roman" w:cs="Times New Roman"/>
        </w:rPr>
        <w:t xml:space="preserve"> able to reproduce it accurately. However, no corrective feedback was given to the child</w:t>
      </w:r>
      <w:r>
        <w:rPr>
          <w:rFonts w:ascii="Times New Roman" w:hAnsi="Times New Roman" w:cs="Times New Roman"/>
        </w:rPr>
        <w:t>ren</w:t>
      </w:r>
      <w:r w:rsidRPr="0077414C">
        <w:rPr>
          <w:rFonts w:ascii="Times New Roman" w:hAnsi="Times New Roman" w:cs="Times New Roman"/>
        </w:rPr>
        <w:t xml:space="preserve">. We determined the </w:t>
      </w:r>
      <w:r>
        <w:rPr>
          <w:rFonts w:ascii="Times New Roman" w:hAnsi="Times New Roman" w:cs="Times New Roman"/>
        </w:rPr>
        <w:t>percentage of phonemes</w:t>
      </w:r>
      <w:r w:rsidRPr="0077414C">
        <w:rPr>
          <w:rFonts w:ascii="Times New Roman" w:hAnsi="Times New Roman" w:cs="Times New Roman"/>
        </w:rPr>
        <w:t xml:space="preserve"> correctly repeated</w:t>
      </w:r>
      <w:r>
        <w:rPr>
          <w:rFonts w:ascii="Times New Roman" w:hAnsi="Times New Roman" w:cs="Times New Roman"/>
        </w:rPr>
        <w:t xml:space="preserve"> as dependent variable.</w:t>
      </w:r>
    </w:p>
    <w:p w:rsidR="001121B4" w:rsidRPr="002C5AC2" w:rsidRDefault="001121B4" w:rsidP="007F2E60">
      <w:pPr>
        <w:spacing w:line="480" w:lineRule="auto"/>
        <w:ind w:firstLine="708"/>
        <w:jc w:val="left"/>
        <w:rPr>
          <w:rFonts w:ascii="Times New Roman" w:hAnsi="Times New Roman" w:cs="Times New Roman"/>
          <w:b/>
        </w:rPr>
      </w:pPr>
      <w:proofErr w:type="gramStart"/>
      <w:r w:rsidRPr="00553AEC">
        <w:rPr>
          <w:rFonts w:ascii="Times New Roman" w:hAnsi="Times New Roman" w:cs="Times New Roman"/>
          <w:b/>
        </w:rPr>
        <w:t>Order STM task</w:t>
      </w:r>
      <w:r w:rsidR="00553AEC" w:rsidRPr="00553AEC">
        <w:rPr>
          <w:rFonts w:ascii="Times New Roman" w:hAnsi="Times New Roman" w:cs="Times New Roman"/>
          <w:b/>
        </w:rPr>
        <w:t>.</w:t>
      </w:r>
      <w:proofErr w:type="gramEnd"/>
      <w:r w:rsidRPr="002C5AC2">
        <w:rPr>
          <w:rFonts w:ascii="Times New Roman" w:hAnsi="Times New Roman" w:cs="Times New Roman"/>
        </w:rPr>
        <w:t xml:space="preserve"> The retention</w:t>
      </w:r>
      <w:r>
        <w:rPr>
          <w:rFonts w:ascii="Times New Roman" w:hAnsi="Times New Roman" w:cs="Times New Roman"/>
        </w:rPr>
        <w:t xml:space="preserve"> of serial </w:t>
      </w:r>
      <w:r w:rsidRPr="00D20157">
        <w:rPr>
          <w:rFonts w:ascii="Times New Roman" w:hAnsi="Times New Roman" w:cs="Times New Roman"/>
        </w:rPr>
        <w:t>order</w:t>
      </w:r>
      <w:r>
        <w:rPr>
          <w:rFonts w:ascii="Times New Roman" w:hAnsi="Times New Roman" w:cs="Times New Roman"/>
        </w:rPr>
        <w:t xml:space="preserve"> information was assessed using a</w:t>
      </w:r>
      <w:r w:rsidRPr="0077414C">
        <w:rPr>
          <w:rFonts w:ascii="Times New Roman" w:hAnsi="Times New Roman" w:cs="Times New Roman"/>
        </w:rPr>
        <w:t xml:space="preserve"> s</w:t>
      </w:r>
      <w:r>
        <w:rPr>
          <w:rFonts w:ascii="Times New Roman" w:hAnsi="Times New Roman" w:cs="Times New Roman"/>
        </w:rPr>
        <w:t>erial order reconstruction task, initially developed to explore</w:t>
      </w:r>
      <w:r w:rsidRPr="0077414C">
        <w:rPr>
          <w:rFonts w:ascii="Times New Roman" w:hAnsi="Times New Roman" w:cs="Times New Roman"/>
        </w:rPr>
        <w:t xml:space="preserve"> the relation between order STM and </w:t>
      </w:r>
      <w:r>
        <w:rPr>
          <w:rFonts w:ascii="Times New Roman" w:hAnsi="Times New Roman" w:cs="Times New Roman"/>
        </w:rPr>
        <w:t>vocabulary development</w:t>
      </w:r>
      <w:r w:rsidRPr="0077414C">
        <w:rPr>
          <w:rFonts w:ascii="Times New Roman" w:hAnsi="Times New Roman" w:cs="Times New Roman"/>
        </w:rPr>
        <w:t xml:space="preserve"> </w:t>
      </w:r>
      <w:r>
        <w:rPr>
          <w:rFonts w:ascii="Times New Roman" w:hAnsi="Times New Roman" w:cs="Times New Roman"/>
          <w:noProof/>
        </w:rPr>
        <w:t>(Leclercq &amp; Majerus, 2010; Majerus, Poncelet, Greffe et al., 2006)</w:t>
      </w:r>
      <w:r w:rsidRPr="0077414C">
        <w:rPr>
          <w:rFonts w:ascii="Times New Roman" w:hAnsi="Times New Roman" w:cs="Times New Roman"/>
        </w:rPr>
        <w:t>. After the auditory presentation of sequences of animal names (</w:t>
      </w:r>
      <w:r w:rsidRPr="0077414C">
        <w:rPr>
          <w:rFonts w:ascii="Times New Roman" w:hAnsi="Times New Roman" w:cs="Times New Roman"/>
          <w:i/>
        </w:rPr>
        <w:t xml:space="preserve">chat, </w:t>
      </w:r>
      <w:proofErr w:type="spellStart"/>
      <w:r w:rsidRPr="0077414C">
        <w:rPr>
          <w:rFonts w:ascii="Times New Roman" w:hAnsi="Times New Roman" w:cs="Times New Roman"/>
          <w:i/>
        </w:rPr>
        <w:t>chien</w:t>
      </w:r>
      <w:proofErr w:type="spellEnd"/>
      <w:r w:rsidRPr="0077414C">
        <w:rPr>
          <w:rFonts w:ascii="Times New Roman" w:hAnsi="Times New Roman" w:cs="Times New Roman"/>
          <w:i/>
        </w:rPr>
        <w:t xml:space="preserve">, coq, lion, </w:t>
      </w:r>
      <w:proofErr w:type="spellStart"/>
      <w:r w:rsidRPr="0077414C">
        <w:rPr>
          <w:rFonts w:ascii="Times New Roman" w:hAnsi="Times New Roman" w:cs="Times New Roman"/>
          <w:i/>
        </w:rPr>
        <w:t>loup</w:t>
      </w:r>
      <w:proofErr w:type="spellEnd"/>
      <w:r w:rsidRPr="0077414C">
        <w:rPr>
          <w:rFonts w:ascii="Times New Roman" w:hAnsi="Times New Roman" w:cs="Times New Roman"/>
          <w:i/>
        </w:rPr>
        <w:t>, ours, and singe</w:t>
      </w:r>
      <w:r w:rsidRPr="0077414C">
        <w:rPr>
          <w:rFonts w:ascii="Times New Roman" w:hAnsi="Times New Roman" w:cs="Times New Roman"/>
        </w:rPr>
        <w:t xml:space="preserve"> [cat, dog, cock, lion, wolf, bear, and monkey]), the children had to rearrange cards depicting the animals as a function of their order of presentation. This task was designed to maximize requirements for processing serial order information. </w:t>
      </w:r>
      <w:r>
        <w:rPr>
          <w:rFonts w:ascii="Times New Roman" w:hAnsi="Times New Roman" w:cs="Times New Roman"/>
        </w:rPr>
        <w:t>R</w:t>
      </w:r>
      <w:r w:rsidRPr="0077414C">
        <w:rPr>
          <w:rFonts w:ascii="Times New Roman" w:hAnsi="Times New Roman" w:cs="Times New Roman"/>
        </w:rPr>
        <w:t xml:space="preserve">equirements for processing item information were minimized: (a) the seven stimuli had been selected for their high lexical frequency and their low age of acquisition </w:t>
      </w:r>
      <w:r>
        <w:rPr>
          <w:rFonts w:ascii="Times New Roman" w:hAnsi="Times New Roman" w:cs="Times New Roman"/>
          <w:noProof/>
        </w:rPr>
        <w:t>(Majerus, Poncelet, Greffe et al., 2006)</w:t>
      </w:r>
      <w:r w:rsidRPr="0077414C">
        <w:rPr>
          <w:rFonts w:ascii="Times New Roman" w:hAnsi="Times New Roman" w:cs="Times New Roman"/>
        </w:rPr>
        <w:t xml:space="preserve"> ensuring that they were highly familiar to the children; (b) the stimuli </w:t>
      </w:r>
      <w:r>
        <w:rPr>
          <w:rFonts w:ascii="Times New Roman" w:hAnsi="Times New Roman" w:cs="Times New Roman"/>
        </w:rPr>
        <w:t>presented</w:t>
      </w:r>
      <w:r w:rsidRPr="0077414C">
        <w:rPr>
          <w:rFonts w:ascii="Times New Roman" w:hAnsi="Times New Roman" w:cs="Times New Roman"/>
        </w:rPr>
        <w:t xml:space="preserve"> a </w:t>
      </w:r>
      <w:r w:rsidRPr="0077414C">
        <w:rPr>
          <w:rFonts w:ascii="Times New Roman" w:hAnsi="Times New Roman" w:cs="Times New Roman"/>
        </w:rPr>
        <w:lastRenderedPageBreak/>
        <w:t>monosyllabic structure minimizing phonological processing demands; (c) item were known in advance given that, for each length, the same animal names were selected to construct the sequences (for sequences of length 2, the cat and the lion were used; for sequences of length 3, the cat, the lion and the wolf were used, and so forth for the other sequence lengths); (d) finally, item information was fully available at recall because the cards representing the presented animals were given to the children who simply had to arrange them in correct serial position. These methodological precautions ensured the high sen</w:t>
      </w:r>
      <w:r>
        <w:rPr>
          <w:rFonts w:ascii="Times New Roman" w:hAnsi="Times New Roman" w:cs="Times New Roman"/>
        </w:rPr>
        <w:t xml:space="preserve">sitivity of this task to serial </w:t>
      </w:r>
      <w:r w:rsidRPr="0077414C">
        <w:rPr>
          <w:rFonts w:ascii="Times New Roman" w:hAnsi="Times New Roman" w:cs="Times New Roman"/>
        </w:rPr>
        <w:t>order information and minimized the processing demands for item information.</w:t>
      </w:r>
      <w:r>
        <w:rPr>
          <w:rFonts w:ascii="Times New Roman" w:hAnsi="Times New Roman" w:cs="Times New Roman"/>
          <w:b/>
        </w:rPr>
        <w:t xml:space="preserve"> </w:t>
      </w:r>
      <w:r>
        <w:rPr>
          <w:rFonts w:ascii="Times New Roman" w:hAnsi="Times New Roman" w:cs="Times New Roman"/>
        </w:rPr>
        <w:t>The</w:t>
      </w:r>
      <w:r w:rsidRPr="0077414C">
        <w:rPr>
          <w:rFonts w:ascii="Times New Roman" w:hAnsi="Times New Roman" w:cs="Times New Roman"/>
        </w:rPr>
        <w:t xml:space="preserve"> seven stimuli were used to form lists with lengths ranging from two to seven items, and there were four trials for each list length. All 24 trials were presented to each child. The sequences had been recorded by a female voice at a rate of one item per second, stored on computer disk and presented to the children via headphones. The trials were presented by increasing list length. At the end of each trial, the children were given cards (in alphabetical order) depicting the specific animals that had been presented in the trial. Thus, for list length 2, the children received two cards; for list length 3, the children received three cards; and so forth for subsequent list lengths. The children had to rearrange them according to their order of presentation, on a staircase with seven steps drawn on a sheet: </w:t>
      </w:r>
      <w:r>
        <w:rPr>
          <w:rFonts w:ascii="Times New Roman" w:hAnsi="Times New Roman" w:cs="Times New Roman"/>
        </w:rPr>
        <w:t>they</w:t>
      </w:r>
      <w:r w:rsidRPr="0077414C">
        <w:rPr>
          <w:rFonts w:ascii="Times New Roman" w:hAnsi="Times New Roman" w:cs="Times New Roman"/>
        </w:rPr>
        <w:t xml:space="preserve"> had to put the first item on the highest step, the second item on the second step, and so on. We determined the</w:t>
      </w:r>
      <w:r>
        <w:rPr>
          <w:rFonts w:ascii="Times New Roman" w:hAnsi="Times New Roman" w:cs="Times New Roman"/>
        </w:rPr>
        <w:t xml:space="preserve"> percentage of </w:t>
      </w:r>
      <w:r w:rsidRPr="0077414C">
        <w:rPr>
          <w:rFonts w:ascii="Times New Roman" w:hAnsi="Times New Roman" w:cs="Times New Roman"/>
        </w:rPr>
        <w:t>correctly placed items by pooling over all sequence lengths</w:t>
      </w:r>
      <w:r>
        <w:rPr>
          <w:rFonts w:ascii="Times New Roman" w:hAnsi="Times New Roman" w:cs="Times New Roman"/>
        </w:rPr>
        <w:t xml:space="preserve">, </w:t>
      </w:r>
      <w:r w:rsidRPr="0077414C">
        <w:rPr>
          <w:rFonts w:ascii="Times New Roman" w:hAnsi="Times New Roman" w:cs="Times New Roman"/>
        </w:rPr>
        <w:t>as the dependent measure.</w:t>
      </w:r>
    </w:p>
    <w:p w:rsidR="001121B4" w:rsidRPr="002C5AC2" w:rsidRDefault="001121B4" w:rsidP="007F2E60">
      <w:pPr>
        <w:spacing w:line="480" w:lineRule="auto"/>
        <w:ind w:firstLine="708"/>
        <w:jc w:val="left"/>
        <w:rPr>
          <w:rFonts w:ascii="Times New Roman" w:hAnsi="Times New Roman" w:cs="Times New Roman"/>
          <w:b/>
        </w:rPr>
      </w:pPr>
      <w:proofErr w:type="gramStart"/>
      <w:r w:rsidRPr="00553AEC">
        <w:rPr>
          <w:rFonts w:ascii="Times New Roman" w:hAnsi="Times New Roman" w:cs="Times New Roman"/>
          <w:b/>
        </w:rPr>
        <w:t>Pre-reading letter knowledge</w:t>
      </w:r>
      <w:r w:rsidR="00553AEC" w:rsidRPr="00553AEC">
        <w:rPr>
          <w:rFonts w:ascii="Times New Roman" w:hAnsi="Times New Roman" w:cs="Times New Roman"/>
          <w:b/>
        </w:rPr>
        <w:t>.</w:t>
      </w:r>
      <w:proofErr w:type="gramEnd"/>
      <w:r>
        <w:rPr>
          <w:rFonts w:ascii="Times New Roman" w:hAnsi="Times New Roman" w:cs="Times New Roman"/>
          <w:b/>
        </w:rPr>
        <w:t xml:space="preserve"> </w:t>
      </w:r>
      <w:r w:rsidRPr="0077414C">
        <w:rPr>
          <w:rFonts w:ascii="Times New Roman" w:hAnsi="Times New Roman" w:cs="Times New Roman"/>
        </w:rPr>
        <w:t xml:space="preserve">The pre-reading level of </w:t>
      </w:r>
      <w:r>
        <w:rPr>
          <w:rFonts w:ascii="Times New Roman" w:hAnsi="Times New Roman" w:cs="Times New Roman"/>
        </w:rPr>
        <w:t xml:space="preserve">the </w:t>
      </w:r>
      <w:r w:rsidRPr="004250DB">
        <w:rPr>
          <w:rFonts w:ascii="Times New Roman" w:hAnsi="Times New Roman" w:cs="Times New Roman"/>
        </w:rPr>
        <w:t xml:space="preserve">children </w:t>
      </w:r>
      <w:r>
        <w:rPr>
          <w:rFonts w:ascii="Times New Roman" w:hAnsi="Times New Roman" w:cs="Times New Roman"/>
        </w:rPr>
        <w:t xml:space="preserve">at T1 </w:t>
      </w:r>
      <w:r w:rsidRPr="0077414C">
        <w:rPr>
          <w:rFonts w:ascii="Times New Roman" w:hAnsi="Times New Roman" w:cs="Times New Roman"/>
        </w:rPr>
        <w:t xml:space="preserve">was estimated </w:t>
      </w:r>
      <w:r>
        <w:rPr>
          <w:rFonts w:ascii="Times New Roman" w:hAnsi="Times New Roman" w:cs="Times New Roman"/>
        </w:rPr>
        <w:t xml:space="preserve">via </w:t>
      </w:r>
      <w:r w:rsidRPr="0077414C">
        <w:rPr>
          <w:rFonts w:ascii="Times New Roman" w:hAnsi="Times New Roman" w:cs="Times New Roman"/>
        </w:rPr>
        <w:t xml:space="preserve">a letter identification task. </w:t>
      </w:r>
      <w:r>
        <w:rPr>
          <w:rFonts w:ascii="Times New Roman" w:hAnsi="Times New Roman" w:cs="Times New Roman"/>
        </w:rPr>
        <w:t>The c</w:t>
      </w:r>
      <w:r w:rsidRPr="0077414C">
        <w:rPr>
          <w:rFonts w:ascii="Times New Roman" w:hAnsi="Times New Roman" w:cs="Times New Roman"/>
        </w:rPr>
        <w:t>hildren were asked to name</w:t>
      </w:r>
      <w:r>
        <w:rPr>
          <w:rFonts w:ascii="Times New Roman" w:hAnsi="Times New Roman" w:cs="Times New Roman"/>
        </w:rPr>
        <w:t xml:space="preserve"> the different</w:t>
      </w:r>
      <w:r w:rsidRPr="0077414C">
        <w:rPr>
          <w:rFonts w:ascii="Times New Roman" w:hAnsi="Times New Roman" w:cs="Times New Roman"/>
        </w:rPr>
        <w:t xml:space="preserve"> letters of the French alphabet. Items were written in lower case on individual cards and presented in random order. The total number of letters identified by the children was used as the dependent measure, with a maximum score of 26. </w:t>
      </w:r>
    </w:p>
    <w:p w:rsidR="001121B4" w:rsidRPr="002C5AC2" w:rsidRDefault="001121B4" w:rsidP="007F2E60">
      <w:pPr>
        <w:spacing w:line="480" w:lineRule="auto"/>
        <w:ind w:firstLine="708"/>
        <w:jc w:val="left"/>
        <w:rPr>
          <w:rFonts w:ascii="Times New Roman" w:hAnsi="Times New Roman" w:cs="Times New Roman"/>
          <w:b/>
        </w:rPr>
      </w:pPr>
      <w:proofErr w:type="gramStart"/>
      <w:r w:rsidRPr="00553AEC">
        <w:rPr>
          <w:rFonts w:ascii="Times New Roman" w:hAnsi="Times New Roman" w:cs="Times New Roman"/>
          <w:b/>
        </w:rPr>
        <w:lastRenderedPageBreak/>
        <w:t>Phonemic discrimination</w:t>
      </w:r>
      <w:r w:rsidR="00553AEC" w:rsidRPr="00553AEC">
        <w:rPr>
          <w:rFonts w:ascii="Times New Roman" w:hAnsi="Times New Roman" w:cs="Times New Roman"/>
          <w:b/>
        </w:rPr>
        <w:t>.</w:t>
      </w:r>
      <w:proofErr w:type="gramEnd"/>
      <w:r w:rsidRPr="002C5AC2">
        <w:rPr>
          <w:rFonts w:ascii="Times New Roman" w:hAnsi="Times New Roman" w:cs="Times New Roman"/>
        </w:rPr>
        <w:t xml:space="preserve"> A minimal</w:t>
      </w:r>
      <w:r w:rsidRPr="0077414C">
        <w:rPr>
          <w:rFonts w:ascii="Times New Roman" w:hAnsi="Times New Roman" w:cs="Times New Roman"/>
        </w:rPr>
        <w:t xml:space="preserve"> pair discrimination task was used to measure phoneme discrimination abilities. One hundred pairs of </w:t>
      </w:r>
      <w:r>
        <w:rPr>
          <w:rFonts w:ascii="Times New Roman" w:hAnsi="Times New Roman" w:cs="Times New Roman"/>
        </w:rPr>
        <w:t>nonsense CCV or CCCV syllables were presented.</w:t>
      </w:r>
      <w:r w:rsidRPr="0077414C">
        <w:rPr>
          <w:rFonts w:ascii="Times New Roman" w:hAnsi="Times New Roman" w:cs="Times New Roman"/>
        </w:rPr>
        <w:t xml:space="preserve"> </w:t>
      </w:r>
      <w:r w:rsidRPr="004A04BE">
        <w:rPr>
          <w:rFonts w:ascii="Times New Roman" w:hAnsi="Times New Roman" w:cs="Times New Roman"/>
        </w:rPr>
        <w:t>Fifty pairs were identical (e.g., /</w:t>
      </w:r>
      <w:proofErr w:type="spellStart"/>
      <w:r w:rsidRPr="004A04BE">
        <w:rPr>
          <w:rFonts w:ascii="Times New Roman" w:hAnsi="Times New Roman" w:cs="Times New Roman"/>
        </w:rPr>
        <w:t>fva-fva</w:t>
      </w:r>
      <w:proofErr w:type="spellEnd"/>
      <w:r w:rsidRPr="004A04BE">
        <w:rPr>
          <w:rFonts w:ascii="Times New Roman" w:hAnsi="Times New Roman" w:cs="Times New Roman"/>
        </w:rPr>
        <w:t>/) and 50 pairs differed in one phonetic feature (e.g., /</w:t>
      </w:r>
      <w:proofErr w:type="spellStart"/>
      <w:r w:rsidRPr="004A04BE">
        <w:rPr>
          <w:rFonts w:ascii="Times New Roman" w:hAnsi="Times New Roman" w:cs="Times New Roman"/>
          <w:i/>
        </w:rPr>
        <w:t>p</w:t>
      </w:r>
      <w:r w:rsidRPr="004A04BE">
        <w:rPr>
          <w:rFonts w:ascii="Times New Roman" w:hAnsi="Times New Roman" w:cs="Times New Roman"/>
        </w:rPr>
        <w:t>la-</w:t>
      </w:r>
      <w:r w:rsidRPr="004A04BE">
        <w:rPr>
          <w:rFonts w:ascii="Times New Roman" w:hAnsi="Times New Roman" w:cs="Times New Roman"/>
          <w:i/>
        </w:rPr>
        <w:t>b</w:t>
      </w:r>
      <w:r w:rsidRPr="004A04BE">
        <w:rPr>
          <w:rFonts w:ascii="Times New Roman" w:hAnsi="Times New Roman" w:cs="Times New Roman"/>
        </w:rPr>
        <w:t>la</w:t>
      </w:r>
      <w:proofErr w:type="spellEnd"/>
      <w:r w:rsidRPr="004A04BE">
        <w:rPr>
          <w:rFonts w:ascii="Times New Roman" w:hAnsi="Times New Roman" w:cs="Times New Roman"/>
        </w:rPr>
        <w:t xml:space="preserve">/) or </w:t>
      </w:r>
      <w:r>
        <w:rPr>
          <w:rFonts w:ascii="Times New Roman" w:hAnsi="Times New Roman" w:cs="Times New Roman"/>
        </w:rPr>
        <w:t>contained</w:t>
      </w:r>
      <w:r w:rsidRPr="004A04BE">
        <w:rPr>
          <w:rFonts w:ascii="Times New Roman" w:hAnsi="Times New Roman" w:cs="Times New Roman"/>
        </w:rPr>
        <w:t xml:space="preserve"> </w:t>
      </w:r>
      <w:r>
        <w:rPr>
          <w:rFonts w:ascii="Times New Roman" w:hAnsi="Times New Roman" w:cs="Times New Roman"/>
        </w:rPr>
        <w:t>phoneme transpositions</w:t>
      </w:r>
      <w:r w:rsidRPr="004A04BE">
        <w:rPr>
          <w:rFonts w:ascii="Times New Roman" w:hAnsi="Times New Roman" w:cs="Times New Roman"/>
        </w:rPr>
        <w:t xml:space="preserve"> (e.g., /</w:t>
      </w:r>
      <w:proofErr w:type="spellStart"/>
      <w:r w:rsidRPr="004A04BE">
        <w:rPr>
          <w:rFonts w:ascii="Times New Roman" w:hAnsi="Times New Roman" w:cs="Times New Roman"/>
          <w:i/>
        </w:rPr>
        <w:t>st</w:t>
      </w:r>
      <w:r w:rsidRPr="004A04BE">
        <w:rPr>
          <w:rFonts w:ascii="Times New Roman" w:hAnsi="Times New Roman" w:cs="Times New Roman"/>
        </w:rPr>
        <w:t>a-</w:t>
      </w:r>
      <w:r w:rsidRPr="004A04BE">
        <w:rPr>
          <w:rFonts w:ascii="Times New Roman" w:hAnsi="Times New Roman" w:cs="Times New Roman"/>
          <w:i/>
        </w:rPr>
        <w:t>ts</w:t>
      </w:r>
      <w:r w:rsidRPr="004A04BE">
        <w:rPr>
          <w:rFonts w:ascii="Times New Roman" w:hAnsi="Times New Roman" w:cs="Times New Roman"/>
        </w:rPr>
        <w:t>a</w:t>
      </w:r>
      <w:proofErr w:type="spellEnd"/>
      <w:r w:rsidRPr="004A04BE">
        <w:rPr>
          <w:rFonts w:ascii="Times New Roman" w:hAnsi="Times New Roman" w:cs="Times New Roman"/>
        </w:rPr>
        <w:t>/). All stimuli were</w:t>
      </w:r>
      <w:r w:rsidRPr="004514C8">
        <w:rPr>
          <w:rFonts w:ascii="Times New Roman" w:hAnsi="Times New Roman" w:cs="Times New Roman"/>
        </w:rPr>
        <w:t xml:space="preserve"> recorded by a female native French speaker, stored on a computer disk and presented to the children </w:t>
      </w:r>
      <w:r>
        <w:rPr>
          <w:rFonts w:ascii="Times New Roman" w:hAnsi="Times New Roman" w:cs="Times New Roman"/>
        </w:rPr>
        <w:t xml:space="preserve">in random order </w:t>
      </w:r>
      <w:r w:rsidRPr="004514C8">
        <w:rPr>
          <w:rFonts w:ascii="Times New Roman" w:hAnsi="Times New Roman" w:cs="Times New Roman"/>
        </w:rPr>
        <w:t>via high quality headphones, in two different sessions. There were at least 3 practice trials before each session. The dependent variable was the percentage of correct responses</w:t>
      </w:r>
      <w:r>
        <w:rPr>
          <w:rFonts w:ascii="Times New Roman" w:hAnsi="Times New Roman" w:cs="Times New Roman"/>
        </w:rPr>
        <w:t>.</w:t>
      </w:r>
      <w:r w:rsidRPr="00AA346A">
        <w:rPr>
          <w:rFonts w:ascii="Times New Roman" w:hAnsi="Times New Roman" w:cs="Times New Roman"/>
        </w:rPr>
        <w:t xml:space="preserve"> </w:t>
      </w:r>
    </w:p>
    <w:p w:rsidR="001121B4" w:rsidRPr="002C5AC2" w:rsidRDefault="001121B4" w:rsidP="007F2E60">
      <w:pPr>
        <w:spacing w:line="480" w:lineRule="auto"/>
        <w:ind w:firstLine="708"/>
        <w:jc w:val="left"/>
        <w:rPr>
          <w:rFonts w:ascii="Times New Roman" w:hAnsi="Times New Roman" w:cs="Times New Roman"/>
          <w:b/>
        </w:rPr>
      </w:pPr>
      <w:proofErr w:type="gramStart"/>
      <w:r w:rsidRPr="00553AEC">
        <w:rPr>
          <w:rFonts w:ascii="Times New Roman" w:hAnsi="Times New Roman" w:cs="Times New Roman"/>
          <w:b/>
        </w:rPr>
        <w:t>Phonological awareness</w:t>
      </w:r>
      <w:r w:rsidR="00553AEC" w:rsidRPr="00553AEC">
        <w:rPr>
          <w:rFonts w:ascii="Times New Roman" w:hAnsi="Times New Roman" w:cs="Times New Roman"/>
          <w:b/>
        </w:rPr>
        <w:t>.</w:t>
      </w:r>
      <w:proofErr w:type="gramEnd"/>
      <w:r>
        <w:rPr>
          <w:rFonts w:ascii="Times New Roman" w:hAnsi="Times New Roman" w:cs="Times New Roman"/>
          <w:b/>
        </w:rPr>
        <w:t xml:space="preserve"> </w:t>
      </w:r>
      <w:r>
        <w:rPr>
          <w:rFonts w:ascii="Times New Roman" w:hAnsi="Times New Roman" w:cs="Times New Roman"/>
        </w:rPr>
        <w:t>P</w:t>
      </w:r>
      <w:r w:rsidRPr="0077414C">
        <w:rPr>
          <w:rFonts w:ascii="Times New Roman" w:hAnsi="Times New Roman" w:cs="Times New Roman"/>
        </w:rPr>
        <w:t xml:space="preserve">honological awareness abilities were assessed </w:t>
      </w:r>
      <w:r>
        <w:rPr>
          <w:rFonts w:ascii="Times New Roman" w:hAnsi="Times New Roman" w:cs="Times New Roman"/>
        </w:rPr>
        <w:t>via</w:t>
      </w:r>
      <w:r w:rsidRPr="0077414C">
        <w:rPr>
          <w:rFonts w:ascii="Times New Roman" w:hAnsi="Times New Roman" w:cs="Times New Roman"/>
        </w:rPr>
        <w:t xml:space="preserve"> a phoneme identification task, </w:t>
      </w:r>
      <w:r>
        <w:rPr>
          <w:rFonts w:ascii="Times New Roman" w:hAnsi="Times New Roman" w:cs="Times New Roman"/>
        </w:rPr>
        <w:t>taken from</w:t>
      </w:r>
      <w:r w:rsidRPr="0077414C">
        <w:rPr>
          <w:rFonts w:ascii="Times New Roman" w:hAnsi="Times New Roman" w:cs="Times New Roman"/>
        </w:rPr>
        <w:t xml:space="preserve"> the </w:t>
      </w:r>
      <w:r>
        <w:rPr>
          <w:rFonts w:ascii="Times New Roman" w:hAnsi="Times New Roman" w:cs="Times New Roman"/>
        </w:rPr>
        <w:t xml:space="preserve">standardized language assessment battery </w:t>
      </w:r>
      <w:proofErr w:type="spellStart"/>
      <w:r>
        <w:rPr>
          <w:rFonts w:ascii="Times New Roman" w:hAnsi="Times New Roman" w:cs="Times New Roman"/>
          <w:i/>
        </w:rPr>
        <w:t>Nouvelles</w:t>
      </w:r>
      <w:proofErr w:type="spellEnd"/>
      <w:r>
        <w:rPr>
          <w:rFonts w:ascii="Times New Roman" w:hAnsi="Times New Roman" w:cs="Times New Roman"/>
          <w:i/>
        </w:rPr>
        <w:t xml:space="preserve"> </w:t>
      </w:r>
      <w:proofErr w:type="spellStart"/>
      <w:r>
        <w:rPr>
          <w:rFonts w:ascii="Times New Roman" w:hAnsi="Times New Roman" w:cs="Times New Roman"/>
          <w:i/>
        </w:rPr>
        <w:t>épreuves</w:t>
      </w:r>
      <w:proofErr w:type="spellEnd"/>
      <w:r>
        <w:rPr>
          <w:rFonts w:ascii="Times New Roman" w:hAnsi="Times New Roman" w:cs="Times New Roman"/>
          <w:i/>
        </w:rPr>
        <w:t xml:space="preserve"> pour </w:t>
      </w:r>
      <w:proofErr w:type="spellStart"/>
      <w:r>
        <w:rPr>
          <w:rFonts w:ascii="Times New Roman" w:hAnsi="Times New Roman" w:cs="Times New Roman"/>
          <w:i/>
        </w:rPr>
        <w:t>l’examen</w:t>
      </w:r>
      <w:proofErr w:type="spellEnd"/>
      <w:r>
        <w:rPr>
          <w:rFonts w:ascii="Times New Roman" w:hAnsi="Times New Roman" w:cs="Times New Roman"/>
          <w:i/>
        </w:rPr>
        <w:t xml:space="preserve"> du </w:t>
      </w:r>
      <w:proofErr w:type="spellStart"/>
      <w:r>
        <w:rPr>
          <w:rFonts w:ascii="Times New Roman" w:hAnsi="Times New Roman" w:cs="Times New Roman"/>
          <w:i/>
        </w:rPr>
        <w:t>l</w:t>
      </w:r>
      <w:r w:rsidRPr="0077414C">
        <w:rPr>
          <w:rFonts w:ascii="Times New Roman" w:hAnsi="Times New Roman" w:cs="Times New Roman"/>
          <w:i/>
        </w:rPr>
        <w:t>angage</w:t>
      </w:r>
      <w:proofErr w:type="spellEnd"/>
      <w:r>
        <w:rPr>
          <w:rFonts w:ascii="Times New Roman" w:hAnsi="Times New Roman" w:cs="Times New Roman"/>
        </w:rPr>
        <w:t xml:space="preserve"> </w:t>
      </w:r>
      <w:r>
        <w:rPr>
          <w:rFonts w:ascii="Times New Roman" w:hAnsi="Times New Roman" w:cs="Times New Roman"/>
          <w:noProof/>
        </w:rPr>
        <w:t>(New language Examination Battery, Chevrie-Muller &amp; Plaza, 2001)</w:t>
      </w:r>
      <w:r w:rsidRPr="0077414C">
        <w:rPr>
          <w:rFonts w:ascii="Times New Roman" w:hAnsi="Times New Roman" w:cs="Times New Roman"/>
        </w:rPr>
        <w:t xml:space="preserve">. </w:t>
      </w:r>
      <w:r>
        <w:rPr>
          <w:rFonts w:ascii="Times New Roman" w:hAnsi="Times New Roman" w:cs="Times New Roman"/>
        </w:rPr>
        <w:t xml:space="preserve">Twelve bi-syllabic nonwords were presented. For 7 trials, the target phoneme was </w:t>
      </w:r>
      <w:r w:rsidRPr="007C7A0B">
        <w:rPr>
          <w:rFonts w:ascii="Times New Roman" w:hAnsi="Times New Roman" w:cs="Times New Roman"/>
        </w:rPr>
        <w:t xml:space="preserve">also the first syllable of the nonword </w:t>
      </w:r>
      <w:r w:rsidRPr="004A04BE">
        <w:rPr>
          <w:rFonts w:ascii="Times New Roman" w:hAnsi="Times New Roman" w:cs="Times New Roman"/>
        </w:rPr>
        <w:t>(e.g., /y/ in /</w:t>
      </w:r>
      <w:proofErr w:type="spellStart"/>
      <w:r w:rsidRPr="004A04BE">
        <w:rPr>
          <w:rFonts w:ascii="Times New Roman" w:hAnsi="Times New Roman" w:cs="Times New Roman"/>
        </w:rPr>
        <w:t>ytri</w:t>
      </w:r>
      <w:proofErr w:type="spellEnd"/>
      <w:r w:rsidRPr="004A04BE">
        <w:rPr>
          <w:rFonts w:ascii="Times New Roman" w:hAnsi="Times New Roman" w:cs="Times New Roman"/>
        </w:rPr>
        <w:t>/) and for 5 other trials, the target phoneme was part of the first syllable of the nonword (e.g., /a/ in /</w:t>
      </w:r>
      <w:proofErr w:type="spellStart"/>
      <w:r w:rsidRPr="004A04BE">
        <w:rPr>
          <w:rFonts w:ascii="Times New Roman" w:hAnsi="Times New Roman" w:cs="Times New Roman"/>
        </w:rPr>
        <w:t>azly</w:t>
      </w:r>
      <w:proofErr w:type="spellEnd"/>
      <w:r w:rsidRPr="004A04BE">
        <w:rPr>
          <w:rFonts w:ascii="Times New Roman" w:hAnsi="Times New Roman" w:cs="Times New Roman"/>
        </w:rPr>
        <w:t>/).</w:t>
      </w:r>
      <w:r w:rsidRPr="007C7A0B">
        <w:rPr>
          <w:rFonts w:ascii="Times New Roman" w:hAnsi="Times New Roman" w:cs="Times New Roman"/>
        </w:rPr>
        <w:t xml:space="preserve"> Each stimulus was presented</w:t>
      </w:r>
      <w:r>
        <w:rPr>
          <w:rFonts w:ascii="Times New Roman" w:hAnsi="Times New Roman" w:cs="Times New Roman"/>
        </w:rPr>
        <w:t xml:space="preserve"> </w:t>
      </w:r>
      <w:r w:rsidRPr="007C7A0B">
        <w:rPr>
          <w:rFonts w:ascii="Times New Roman" w:hAnsi="Times New Roman" w:cs="Times New Roman"/>
        </w:rPr>
        <w:t>once by the examiner</w:t>
      </w:r>
      <w:r>
        <w:rPr>
          <w:rFonts w:ascii="Times New Roman" w:hAnsi="Times New Roman" w:cs="Times New Roman"/>
        </w:rPr>
        <w:t xml:space="preserve">. </w:t>
      </w:r>
      <w:r w:rsidRPr="0077414C">
        <w:rPr>
          <w:rFonts w:ascii="Times New Roman" w:hAnsi="Times New Roman" w:cs="Times New Roman"/>
        </w:rPr>
        <w:t xml:space="preserve">The children were asked to identify the initial vowel of </w:t>
      </w:r>
      <w:r>
        <w:rPr>
          <w:rFonts w:ascii="Times New Roman" w:hAnsi="Times New Roman" w:cs="Times New Roman"/>
        </w:rPr>
        <w:t xml:space="preserve">the </w:t>
      </w:r>
      <w:r w:rsidRPr="0077414C">
        <w:rPr>
          <w:rFonts w:ascii="Times New Roman" w:hAnsi="Times New Roman" w:cs="Times New Roman"/>
        </w:rPr>
        <w:t xml:space="preserve">nonword. No corrective feedback was given. </w:t>
      </w:r>
      <w:r w:rsidRPr="004514C8">
        <w:rPr>
          <w:rFonts w:ascii="Times New Roman" w:hAnsi="Times New Roman" w:cs="Times New Roman"/>
        </w:rPr>
        <w:t xml:space="preserve">There were </w:t>
      </w:r>
      <w:r>
        <w:rPr>
          <w:rFonts w:ascii="Times New Roman" w:hAnsi="Times New Roman" w:cs="Times New Roman"/>
        </w:rPr>
        <w:t>2</w:t>
      </w:r>
      <w:r w:rsidRPr="004514C8">
        <w:rPr>
          <w:rFonts w:ascii="Times New Roman" w:hAnsi="Times New Roman" w:cs="Times New Roman"/>
        </w:rPr>
        <w:t xml:space="preserve"> practice trials before </w:t>
      </w:r>
      <w:r>
        <w:rPr>
          <w:rFonts w:ascii="Times New Roman" w:hAnsi="Times New Roman" w:cs="Times New Roman"/>
        </w:rPr>
        <w:t>the test</w:t>
      </w:r>
      <w:r w:rsidRPr="004514C8">
        <w:rPr>
          <w:rFonts w:ascii="Times New Roman" w:hAnsi="Times New Roman" w:cs="Times New Roman"/>
        </w:rPr>
        <w:t xml:space="preserve">. </w:t>
      </w:r>
      <w:r>
        <w:rPr>
          <w:rFonts w:ascii="Times New Roman" w:hAnsi="Times New Roman" w:cs="Times New Roman"/>
        </w:rPr>
        <w:t xml:space="preserve">The percentage of correct responses was used as the dependent variable. </w:t>
      </w:r>
      <w:r w:rsidRPr="0077414C">
        <w:rPr>
          <w:rFonts w:ascii="Times New Roman" w:hAnsi="Times New Roman" w:cs="Times New Roman"/>
        </w:rPr>
        <w:t xml:space="preserve"> </w:t>
      </w:r>
    </w:p>
    <w:p w:rsidR="001121B4" w:rsidRPr="00D65266" w:rsidRDefault="001121B4" w:rsidP="007F2E60">
      <w:pPr>
        <w:spacing w:line="480" w:lineRule="auto"/>
        <w:ind w:firstLine="708"/>
        <w:jc w:val="left"/>
        <w:rPr>
          <w:rFonts w:ascii="Times New Roman" w:hAnsi="Times New Roman" w:cs="Times New Roman"/>
          <w:b/>
        </w:rPr>
      </w:pPr>
      <w:r w:rsidRPr="00553AEC">
        <w:rPr>
          <w:rFonts w:ascii="Times New Roman" w:hAnsi="Times New Roman" w:cs="Times New Roman"/>
          <w:b/>
        </w:rPr>
        <w:t>Rapid Automatized Naming (RAN)</w:t>
      </w:r>
      <w:r w:rsidR="00553AEC" w:rsidRPr="00553AEC">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A</w:t>
      </w:r>
      <w:r w:rsidRPr="00EC0B76">
        <w:rPr>
          <w:rFonts w:ascii="Times New Roman" w:hAnsi="Times New Roman" w:cs="Times New Roman"/>
        </w:rPr>
        <w:t xml:space="preserve"> rapid automatic object naming task was design</w:t>
      </w:r>
      <w:r>
        <w:rPr>
          <w:rFonts w:ascii="Times New Roman" w:hAnsi="Times New Roman" w:cs="Times New Roman"/>
        </w:rPr>
        <w:t>ed</w:t>
      </w:r>
      <w:r w:rsidRPr="00EC0B76">
        <w:rPr>
          <w:rFonts w:ascii="Times New Roman" w:hAnsi="Times New Roman" w:cs="Times New Roman"/>
        </w:rPr>
        <w:t xml:space="preserve"> to assess the</w:t>
      </w:r>
      <w:r>
        <w:rPr>
          <w:rFonts w:ascii="Times New Roman" w:hAnsi="Times New Roman" w:cs="Times New Roman"/>
        </w:rPr>
        <w:t xml:space="preserve"> speed of</w:t>
      </w:r>
      <w:r w:rsidRPr="00EC0B76">
        <w:rPr>
          <w:rFonts w:ascii="Times New Roman" w:hAnsi="Times New Roman" w:cs="Times New Roman"/>
        </w:rPr>
        <w:t xml:space="preserve"> lexical access. This task involved two set</w:t>
      </w:r>
      <w:r>
        <w:rPr>
          <w:rFonts w:ascii="Times New Roman" w:hAnsi="Times New Roman" w:cs="Times New Roman"/>
        </w:rPr>
        <w:t>s</w:t>
      </w:r>
      <w:r w:rsidRPr="00EC0B76">
        <w:rPr>
          <w:rFonts w:ascii="Times New Roman" w:hAnsi="Times New Roman" w:cs="Times New Roman"/>
        </w:rPr>
        <w:t xml:space="preserve"> of objects (</w:t>
      </w:r>
      <w:proofErr w:type="spellStart"/>
      <w:r w:rsidRPr="00EC0B76">
        <w:rPr>
          <w:rFonts w:ascii="Times New Roman" w:hAnsi="Times New Roman" w:cs="Times New Roman"/>
          <w:i/>
        </w:rPr>
        <w:t>maison</w:t>
      </w:r>
      <w:proofErr w:type="spellEnd"/>
      <w:r w:rsidRPr="00EC0B76">
        <w:rPr>
          <w:rFonts w:ascii="Times New Roman" w:hAnsi="Times New Roman" w:cs="Times New Roman"/>
        </w:rPr>
        <w:t xml:space="preserve">, </w:t>
      </w:r>
      <w:proofErr w:type="spellStart"/>
      <w:r w:rsidRPr="00EC0B76">
        <w:rPr>
          <w:rFonts w:ascii="Times New Roman" w:hAnsi="Times New Roman" w:cs="Times New Roman"/>
          <w:i/>
        </w:rPr>
        <w:t>pomme</w:t>
      </w:r>
      <w:proofErr w:type="spellEnd"/>
      <w:r w:rsidRPr="00EC0B76">
        <w:rPr>
          <w:rFonts w:ascii="Times New Roman" w:hAnsi="Times New Roman" w:cs="Times New Roman"/>
        </w:rPr>
        <w:t xml:space="preserve">, </w:t>
      </w:r>
      <w:r w:rsidRPr="00EC0B76">
        <w:rPr>
          <w:rFonts w:ascii="Times New Roman" w:hAnsi="Times New Roman" w:cs="Times New Roman"/>
          <w:i/>
        </w:rPr>
        <w:t>lit</w:t>
      </w:r>
      <w:r w:rsidRPr="00EC0B76">
        <w:rPr>
          <w:rFonts w:ascii="Times New Roman" w:hAnsi="Times New Roman" w:cs="Times New Roman"/>
        </w:rPr>
        <w:t xml:space="preserve">, </w:t>
      </w:r>
      <w:proofErr w:type="spellStart"/>
      <w:r w:rsidRPr="00EC0B76">
        <w:rPr>
          <w:rFonts w:ascii="Times New Roman" w:hAnsi="Times New Roman" w:cs="Times New Roman"/>
          <w:i/>
        </w:rPr>
        <w:t>feu</w:t>
      </w:r>
      <w:proofErr w:type="spellEnd"/>
      <w:r>
        <w:rPr>
          <w:rFonts w:ascii="Times New Roman" w:hAnsi="Times New Roman" w:cs="Times New Roman"/>
          <w:i/>
        </w:rPr>
        <w:t>,</w:t>
      </w:r>
      <w:r>
        <w:rPr>
          <w:rFonts w:ascii="Times New Roman" w:hAnsi="Times New Roman" w:cs="Times New Roman"/>
        </w:rPr>
        <w:t xml:space="preserve"> </w:t>
      </w:r>
      <w:proofErr w:type="spellStart"/>
      <w:r w:rsidRPr="00EC0B76">
        <w:rPr>
          <w:rFonts w:ascii="Times New Roman" w:hAnsi="Times New Roman" w:cs="Times New Roman"/>
          <w:i/>
        </w:rPr>
        <w:t>cadeau</w:t>
      </w:r>
      <w:proofErr w:type="spellEnd"/>
      <w:r w:rsidRPr="00EC0B76">
        <w:rPr>
          <w:rFonts w:ascii="Times New Roman" w:hAnsi="Times New Roman" w:cs="Times New Roman"/>
        </w:rPr>
        <w:t xml:space="preserve"> [house, apple, bed, fire, present]</w:t>
      </w:r>
      <w:r>
        <w:rPr>
          <w:rFonts w:ascii="Times New Roman" w:hAnsi="Times New Roman" w:cs="Times New Roman"/>
        </w:rPr>
        <w:t xml:space="preserve">; </w:t>
      </w:r>
      <w:proofErr w:type="spellStart"/>
      <w:r w:rsidRPr="00EC0B76">
        <w:rPr>
          <w:rFonts w:ascii="Times New Roman" w:hAnsi="Times New Roman" w:cs="Times New Roman"/>
          <w:i/>
        </w:rPr>
        <w:t>sorcière</w:t>
      </w:r>
      <w:proofErr w:type="spellEnd"/>
      <w:r w:rsidRPr="00EC0B76">
        <w:rPr>
          <w:rFonts w:ascii="Times New Roman" w:hAnsi="Times New Roman" w:cs="Times New Roman"/>
        </w:rPr>
        <w:t xml:space="preserve">, </w:t>
      </w:r>
      <w:r w:rsidRPr="00EC0B76">
        <w:rPr>
          <w:rFonts w:ascii="Times New Roman" w:hAnsi="Times New Roman" w:cs="Times New Roman"/>
          <w:i/>
        </w:rPr>
        <w:t>train</w:t>
      </w:r>
      <w:r w:rsidRPr="00EC0B76">
        <w:rPr>
          <w:rFonts w:ascii="Times New Roman" w:hAnsi="Times New Roman" w:cs="Times New Roman"/>
        </w:rPr>
        <w:t xml:space="preserve">, </w:t>
      </w:r>
      <w:proofErr w:type="spellStart"/>
      <w:r w:rsidRPr="00EC0B76">
        <w:rPr>
          <w:rFonts w:ascii="Times New Roman" w:hAnsi="Times New Roman" w:cs="Times New Roman"/>
          <w:i/>
        </w:rPr>
        <w:t>arbre</w:t>
      </w:r>
      <w:proofErr w:type="spellEnd"/>
      <w:r w:rsidRPr="00EC0B76">
        <w:rPr>
          <w:rFonts w:ascii="Times New Roman" w:hAnsi="Times New Roman" w:cs="Times New Roman"/>
        </w:rPr>
        <w:t xml:space="preserve">, </w:t>
      </w:r>
      <w:proofErr w:type="spellStart"/>
      <w:r w:rsidRPr="00EC0B76">
        <w:rPr>
          <w:rFonts w:ascii="Times New Roman" w:hAnsi="Times New Roman" w:cs="Times New Roman"/>
          <w:i/>
        </w:rPr>
        <w:t>fourchette</w:t>
      </w:r>
      <w:proofErr w:type="spellEnd"/>
      <w:r>
        <w:rPr>
          <w:rFonts w:ascii="Times New Roman" w:hAnsi="Times New Roman" w:cs="Times New Roman"/>
          <w:i/>
        </w:rPr>
        <w:t xml:space="preserve">, </w:t>
      </w:r>
      <w:proofErr w:type="spellStart"/>
      <w:r w:rsidRPr="00EC0B76">
        <w:rPr>
          <w:rFonts w:ascii="Times New Roman" w:hAnsi="Times New Roman" w:cs="Times New Roman"/>
          <w:i/>
        </w:rPr>
        <w:t>grenouille</w:t>
      </w:r>
      <w:proofErr w:type="spellEnd"/>
      <w:r w:rsidRPr="00EC0B76">
        <w:rPr>
          <w:rFonts w:ascii="Times New Roman" w:hAnsi="Times New Roman" w:cs="Times New Roman"/>
        </w:rPr>
        <w:t xml:space="preserve"> [witch, train, tree, fork, frog]) presented 10 times.  For each set of object, the 50 items were presented horizontally on the </w:t>
      </w:r>
      <w:r>
        <w:rPr>
          <w:rFonts w:ascii="Times New Roman" w:hAnsi="Times New Roman" w:cs="Times New Roman"/>
        </w:rPr>
        <w:t>screen of a computer. T</w:t>
      </w:r>
      <w:r w:rsidRPr="00EC0B76">
        <w:rPr>
          <w:rFonts w:ascii="Times New Roman" w:hAnsi="Times New Roman" w:cs="Times New Roman"/>
        </w:rPr>
        <w:t>he child</w:t>
      </w:r>
      <w:r>
        <w:rPr>
          <w:rFonts w:ascii="Times New Roman" w:hAnsi="Times New Roman" w:cs="Times New Roman"/>
        </w:rPr>
        <w:t>ren</w:t>
      </w:r>
      <w:r w:rsidRPr="00EC0B76">
        <w:rPr>
          <w:rFonts w:ascii="Times New Roman" w:hAnsi="Times New Roman" w:cs="Times New Roman"/>
        </w:rPr>
        <w:t xml:space="preserve"> only saw 3 objects at once. The child</w:t>
      </w:r>
      <w:r>
        <w:rPr>
          <w:rFonts w:ascii="Times New Roman" w:hAnsi="Times New Roman" w:cs="Times New Roman"/>
        </w:rPr>
        <w:t>ren</w:t>
      </w:r>
      <w:r w:rsidRPr="00EC0B76">
        <w:rPr>
          <w:rFonts w:ascii="Times New Roman" w:hAnsi="Times New Roman" w:cs="Times New Roman"/>
        </w:rPr>
        <w:t xml:space="preserve"> had to name as quickly as possible the object presen</w:t>
      </w:r>
      <w:r>
        <w:rPr>
          <w:rFonts w:ascii="Times New Roman" w:hAnsi="Times New Roman" w:cs="Times New Roman"/>
        </w:rPr>
        <w:t>ted in the center of the screen and</w:t>
      </w:r>
      <w:r w:rsidRPr="00EC0B76">
        <w:rPr>
          <w:rFonts w:ascii="Times New Roman" w:hAnsi="Times New Roman" w:cs="Times New Roman"/>
        </w:rPr>
        <w:t xml:space="preserve"> indicated by an arrow. As soon as the child</w:t>
      </w:r>
      <w:r>
        <w:rPr>
          <w:rFonts w:ascii="Times New Roman" w:hAnsi="Times New Roman" w:cs="Times New Roman"/>
        </w:rPr>
        <w:t>ren</w:t>
      </w:r>
      <w:r w:rsidRPr="00EC0B76">
        <w:rPr>
          <w:rFonts w:ascii="Times New Roman" w:hAnsi="Times New Roman" w:cs="Times New Roman"/>
        </w:rPr>
        <w:t xml:space="preserve"> </w:t>
      </w:r>
      <w:r>
        <w:rPr>
          <w:rFonts w:ascii="Times New Roman" w:hAnsi="Times New Roman" w:cs="Times New Roman"/>
        </w:rPr>
        <w:t xml:space="preserve">had </w:t>
      </w:r>
      <w:r w:rsidRPr="00EC0B76">
        <w:rPr>
          <w:rFonts w:ascii="Times New Roman" w:hAnsi="Times New Roman" w:cs="Times New Roman"/>
        </w:rPr>
        <w:t>named the object, the experimenter pres</w:t>
      </w:r>
      <w:r>
        <w:rPr>
          <w:rFonts w:ascii="Times New Roman" w:hAnsi="Times New Roman" w:cs="Times New Roman"/>
        </w:rPr>
        <w:t xml:space="preserve">sed on a key of the </w:t>
      </w:r>
      <w:proofErr w:type="gramStart"/>
      <w:r>
        <w:rPr>
          <w:rFonts w:ascii="Times New Roman" w:hAnsi="Times New Roman" w:cs="Times New Roman"/>
        </w:rPr>
        <w:t>keyboard,</w:t>
      </w:r>
      <w:proofErr w:type="gramEnd"/>
      <w:r w:rsidRPr="00EC0B76">
        <w:rPr>
          <w:rFonts w:ascii="Times New Roman" w:hAnsi="Times New Roman" w:cs="Times New Roman"/>
        </w:rPr>
        <w:t xml:space="preserve"> the</w:t>
      </w:r>
      <w:r>
        <w:rPr>
          <w:rFonts w:ascii="Times New Roman" w:hAnsi="Times New Roman" w:cs="Times New Roman"/>
        </w:rPr>
        <w:t xml:space="preserve"> most rightward item was moved to the </w:t>
      </w:r>
      <w:r>
        <w:rPr>
          <w:rFonts w:ascii="Times New Roman" w:hAnsi="Times New Roman" w:cs="Times New Roman"/>
        </w:rPr>
        <w:lastRenderedPageBreak/>
        <w:t>center of the screen and indicated by an arrow for naming, and so on for all other items</w:t>
      </w:r>
      <w:r w:rsidRPr="00EC0B76">
        <w:rPr>
          <w:rFonts w:ascii="Times New Roman" w:hAnsi="Times New Roman" w:cs="Times New Roman"/>
        </w:rPr>
        <w:t xml:space="preserve">. This </w:t>
      </w:r>
      <w:r>
        <w:rPr>
          <w:rFonts w:ascii="Times New Roman" w:hAnsi="Times New Roman" w:cs="Times New Roman"/>
        </w:rPr>
        <w:t xml:space="preserve">successive presentation </w:t>
      </w:r>
      <w:r w:rsidRPr="00EC0B76">
        <w:rPr>
          <w:rFonts w:ascii="Times New Roman" w:hAnsi="Times New Roman" w:cs="Times New Roman"/>
        </w:rPr>
        <w:t xml:space="preserve">procedure decreased </w:t>
      </w:r>
      <w:r>
        <w:rPr>
          <w:rFonts w:ascii="Times New Roman" w:hAnsi="Times New Roman" w:cs="Times New Roman"/>
        </w:rPr>
        <w:t xml:space="preserve">multiple object </w:t>
      </w:r>
      <w:r w:rsidRPr="00EC0B76">
        <w:rPr>
          <w:rFonts w:ascii="Times New Roman" w:hAnsi="Times New Roman" w:cs="Times New Roman"/>
        </w:rPr>
        <w:t xml:space="preserve">scanning </w:t>
      </w:r>
      <w:r>
        <w:rPr>
          <w:rFonts w:ascii="Times New Roman" w:hAnsi="Times New Roman" w:cs="Times New Roman"/>
        </w:rPr>
        <w:t xml:space="preserve">processes </w:t>
      </w:r>
      <w:r w:rsidRPr="00EC0B76">
        <w:rPr>
          <w:rFonts w:ascii="Times New Roman" w:hAnsi="Times New Roman" w:cs="Times New Roman"/>
        </w:rPr>
        <w:t>while allowing the child</w:t>
      </w:r>
      <w:r>
        <w:rPr>
          <w:rFonts w:ascii="Times New Roman" w:hAnsi="Times New Roman" w:cs="Times New Roman"/>
        </w:rPr>
        <w:t>ren</w:t>
      </w:r>
      <w:r w:rsidRPr="00EC0B76">
        <w:rPr>
          <w:rFonts w:ascii="Times New Roman" w:hAnsi="Times New Roman" w:cs="Times New Roman"/>
        </w:rPr>
        <w:t xml:space="preserve"> to anticipate the following object. Total naming time was recorded, irrespective of response accuracy.  </w:t>
      </w:r>
    </w:p>
    <w:p w:rsidR="001121B4" w:rsidRPr="00027BB1" w:rsidRDefault="001121B4" w:rsidP="007F2E60">
      <w:pPr>
        <w:spacing w:line="480" w:lineRule="auto"/>
        <w:ind w:firstLine="708"/>
        <w:jc w:val="left"/>
        <w:rPr>
          <w:rFonts w:ascii="Times New Roman" w:hAnsi="Times New Roman" w:cs="Times New Roman"/>
          <w:b/>
        </w:rPr>
      </w:pPr>
      <w:proofErr w:type="gramStart"/>
      <w:r w:rsidRPr="00553AEC">
        <w:rPr>
          <w:rFonts w:ascii="Times New Roman" w:hAnsi="Times New Roman" w:cs="Times New Roman"/>
          <w:b/>
        </w:rPr>
        <w:t xml:space="preserve">Reading </w:t>
      </w:r>
      <w:r w:rsidR="00F25638" w:rsidRPr="00553AEC">
        <w:rPr>
          <w:rFonts w:ascii="Times New Roman" w:hAnsi="Times New Roman" w:cs="Times New Roman"/>
          <w:b/>
        </w:rPr>
        <w:t>decoding</w:t>
      </w:r>
      <w:r w:rsidR="00553AEC" w:rsidRPr="00553AEC">
        <w:rPr>
          <w:rFonts w:ascii="Times New Roman" w:hAnsi="Times New Roman" w:cs="Times New Roman"/>
          <w:b/>
        </w:rPr>
        <w:t>.</w:t>
      </w:r>
      <w:proofErr w:type="gramEnd"/>
      <w:r w:rsidRPr="0077414C">
        <w:rPr>
          <w:rFonts w:ascii="Times New Roman" w:hAnsi="Times New Roman" w:cs="Times New Roman"/>
        </w:rPr>
        <w:t xml:space="preserve"> </w:t>
      </w:r>
      <w:r>
        <w:rPr>
          <w:rFonts w:ascii="Times New Roman" w:hAnsi="Times New Roman" w:cs="Times New Roman"/>
        </w:rPr>
        <w:t>To assess</w:t>
      </w:r>
      <w:r w:rsidRPr="007D5A24">
        <w:rPr>
          <w:rFonts w:ascii="Times New Roman" w:hAnsi="Times New Roman" w:cs="Times New Roman"/>
        </w:rPr>
        <w:t xml:space="preserve"> reading </w:t>
      </w:r>
      <w:r w:rsidR="00F25638">
        <w:rPr>
          <w:rFonts w:ascii="Times New Roman" w:hAnsi="Times New Roman" w:cs="Times New Roman"/>
        </w:rPr>
        <w:t xml:space="preserve">decoding </w:t>
      </w:r>
      <w:r>
        <w:rPr>
          <w:rFonts w:ascii="Times New Roman" w:hAnsi="Times New Roman" w:cs="Times New Roman"/>
        </w:rPr>
        <w:t>abilities</w:t>
      </w:r>
      <w:r w:rsidRPr="0077414C">
        <w:rPr>
          <w:rFonts w:ascii="Times New Roman" w:hAnsi="Times New Roman" w:cs="Times New Roman"/>
        </w:rPr>
        <w:t xml:space="preserve">, </w:t>
      </w:r>
      <w:r>
        <w:rPr>
          <w:rFonts w:ascii="Times New Roman" w:hAnsi="Times New Roman" w:cs="Times New Roman"/>
        </w:rPr>
        <w:t xml:space="preserve">the children were </w:t>
      </w:r>
      <w:r w:rsidRPr="0077414C">
        <w:rPr>
          <w:rFonts w:ascii="Times New Roman" w:hAnsi="Times New Roman" w:cs="Times New Roman"/>
        </w:rPr>
        <w:t xml:space="preserve">asked </w:t>
      </w:r>
      <w:r>
        <w:rPr>
          <w:rFonts w:ascii="Times New Roman" w:hAnsi="Times New Roman" w:cs="Times New Roman"/>
        </w:rPr>
        <w:t>t</w:t>
      </w:r>
      <w:r w:rsidRPr="0077414C">
        <w:rPr>
          <w:rFonts w:ascii="Times New Roman" w:hAnsi="Times New Roman" w:cs="Times New Roman"/>
        </w:rPr>
        <w:t>o read 32 nonwords var</w:t>
      </w:r>
      <w:r>
        <w:rPr>
          <w:rFonts w:ascii="Times New Roman" w:hAnsi="Times New Roman" w:cs="Times New Roman"/>
        </w:rPr>
        <w:t xml:space="preserve">ying </w:t>
      </w:r>
      <w:r w:rsidRPr="0077414C">
        <w:rPr>
          <w:rFonts w:ascii="Times New Roman" w:hAnsi="Times New Roman" w:cs="Times New Roman"/>
        </w:rPr>
        <w:t xml:space="preserve">in syllable </w:t>
      </w:r>
      <w:r>
        <w:rPr>
          <w:rFonts w:ascii="Times New Roman" w:hAnsi="Times New Roman" w:cs="Times New Roman"/>
        </w:rPr>
        <w:t>structure</w:t>
      </w:r>
      <w:r w:rsidRPr="0077414C">
        <w:rPr>
          <w:rFonts w:ascii="Times New Roman" w:hAnsi="Times New Roman" w:cs="Times New Roman"/>
        </w:rPr>
        <w:t xml:space="preserve"> (CV or VC versus CCV or VCC) and length (2 syllables versus 3 syllables). The nonwords were </w:t>
      </w:r>
      <w:r w:rsidRPr="00312385">
        <w:rPr>
          <w:rFonts w:ascii="Times New Roman" w:hAnsi="Times New Roman" w:cs="Times New Roman"/>
        </w:rPr>
        <w:t xml:space="preserve">constructed </w:t>
      </w:r>
      <w:r>
        <w:rPr>
          <w:rFonts w:ascii="Times New Roman" w:hAnsi="Times New Roman" w:cs="Times New Roman"/>
        </w:rPr>
        <w:t>by sampling from</w:t>
      </w:r>
      <w:r w:rsidRPr="00312385">
        <w:rPr>
          <w:rFonts w:ascii="Times New Roman" w:hAnsi="Times New Roman" w:cs="Times New Roman"/>
        </w:rPr>
        <w:t xml:space="preserve"> the letters taught during the first grade in the eight </w:t>
      </w:r>
      <w:r w:rsidRPr="006D3D65">
        <w:rPr>
          <w:rFonts w:ascii="Times New Roman" w:hAnsi="Times New Roman" w:cs="Times New Roman"/>
        </w:rPr>
        <w:t xml:space="preserve">participating </w:t>
      </w:r>
      <w:r w:rsidRPr="00312385">
        <w:rPr>
          <w:rFonts w:ascii="Times New Roman" w:hAnsi="Times New Roman" w:cs="Times New Roman"/>
        </w:rPr>
        <w:t>schools in this study</w:t>
      </w:r>
      <w:r w:rsidRPr="0077414C">
        <w:rPr>
          <w:rFonts w:ascii="Times New Roman" w:hAnsi="Times New Roman" w:cs="Times New Roman"/>
        </w:rPr>
        <w:t xml:space="preserve"> (vowels /a, </w:t>
      </w:r>
      <w:proofErr w:type="spellStart"/>
      <w:r w:rsidRPr="0077414C">
        <w:rPr>
          <w:rFonts w:ascii="Times New Roman" w:hAnsi="Times New Roman" w:cs="Times New Roman"/>
        </w:rPr>
        <w:t>i</w:t>
      </w:r>
      <w:proofErr w:type="spellEnd"/>
      <w:r w:rsidRPr="0077414C">
        <w:rPr>
          <w:rFonts w:ascii="Times New Roman" w:hAnsi="Times New Roman" w:cs="Times New Roman"/>
        </w:rPr>
        <w:t xml:space="preserve">, o, u/ and consonants /b, d, f, l, m, n, p, r, s, t, v/). </w:t>
      </w:r>
      <w:r>
        <w:rPr>
          <w:rFonts w:ascii="Times New Roman" w:hAnsi="Times New Roman" w:cs="Times New Roman"/>
        </w:rPr>
        <w:t xml:space="preserve">The </w:t>
      </w:r>
      <w:r w:rsidRPr="00E55BFC">
        <w:rPr>
          <w:rFonts w:ascii="Times New Roman" w:hAnsi="Times New Roman" w:cs="Times New Roman"/>
        </w:rPr>
        <w:t xml:space="preserve">nonwords were presented by </w:t>
      </w:r>
      <w:r>
        <w:rPr>
          <w:rFonts w:ascii="Times New Roman" w:hAnsi="Times New Roman" w:cs="Times New Roman"/>
        </w:rPr>
        <w:t>lists</w:t>
      </w:r>
      <w:r w:rsidRPr="00E55BFC">
        <w:rPr>
          <w:rFonts w:ascii="Times New Roman" w:hAnsi="Times New Roman" w:cs="Times New Roman"/>
        </w:rPr>
        <w:t xml:space="preserve"> of 4</w:t>
      </w:r>
      <w:r>
        <w:rPr>
          <w:rFonts w:ascii="Times New Roman" w:hAnsi="Times New Roman" w:cs="Times New Roman"/>
        </w:rPr>
        <w:t xml:space="preserve">, printed </w:t>
      </w:r>
      <w:r w:rsidRPr="00E55BFC">
        <w:rPr>
          <w:rFonts w:ascii="Times New Roman" w:hAnsi="Times New Roman" w:cs="Times New Roman"/>
        </w:rPr>
        <w:t>in lower-case</w:t>
      </w:r>
      <w:r>
        <w:rPr>
          <w:rFonts w:ascii="Times New Roman" w:hAnsi="Times New Roman" w:cs="Times New Roman"/>
        </w:rPr>
        <w:t xml:space="preserve"> on cards.</w:t>
      </w:r>
      <w:r w:rsidRPr="00E55BFC">
        <w:rPr>
          <w:rFonts w:ascii="Times New Roman" w:hAnsi="Times New Roman" w:cs="Times New Roman"/>
        </w:rPr>
        <w:t xml:space="preserve"> </w:t>
      </w:r>
      <w:r>
        <w:rPr>
          <w:rFonts w:ascii="Times New Roman" w:hAnsi="Times New Roman" w:cs="Times New Roman"/>
        </w:rPr>
        <w:t>The c</w:t>
      </w:r>
      <w:r w:rsidRPr="00E55BFC">
        <w:rPr>
          <w:rFonts w:ascii="Times New Roman" w:hAnsi="Times New Roman" w:cs="Times New Roman"/>
        </w:rPr>
        <w:t>hildren</w:t>
      </w:r>
      <w:r w:rsidRPr="0077414C">
        <w:rPr>
          <w:rFonts w:ascii="Times New Roman" w:hAnsi="Times New Roman" w:cs="Times New Roman"/>
        </w:rPr>
        <w:t xml:space="preserve"> were asked to read each</w:t>
      </w:r>
      <w:r>
        <w:rPr>
          <w:rFonts w:ascii="Times New Roman" w:hAnsi="Times New Roman" w:cs="Times New Roman"/>
        </w:rPr>
        <w:t xml:space="preserve"> list as accurately as possible</w:t>
      </w:r>
      <w:r w:rsidRPr="0077414C">
        <w:rPr>
          <w:rFonts w:ascii="Times New Roman" w:hAnsi="Times New Roman" w:cs="Times New Roman"/>
        </w:rPr>
        <w:t xml:space="preserve">. </w:t>
      </w:r>
      <w:r>
        <w:rPr>
          <w:rFonts w:ascii="Times New Roman" w:hAnsi="Times New Roman" w:cs="Times New Roman"/>
        </w:rPr>
        <w:t xml:space="preserve">The percentage of nonwords correctly read was taken as a dependent measure. </w:t>
      </w:r>
      <w:r w:rsidRPr="0077414C">
        <w:rPr>
          <w:rFonts w:ascii="Times New Roman" w:hAnsi="Times New Roman" w:cs="Times New Roman"/>
        </w:rPr>
        <w:t xml:space="preserve"> </w:t>
      </w:r>
    </w:p>
    <w:p w:rsidR="001121B4" w:rsidRPr="00902364" w:rsidRDefault="001121B4" w:rsidP="007F2E60">
      <w:pPr>
        <w:spacing w:line="480" w:lineRule="auto"/>
        <w:ind w:firstLine="708"/>
        <w:jc w:val="left"/>
        <w:rPr>
          <w:rFonts w:ascii="Times New Roman" w:hAnsi="Times New Roman" w:cs="Times New Roman"/>
          <w:b/>
        </w:rPr>
      </w:pPr>
      <w:proofErr w:type="gramStart"/>
      <w:r w:rsidRPr="00553AEC">
        <w:rPr>
          <w:rFonts w:ascii="Times New Roman" w:hAnsi="Times New Roman" w:cs="Times New Roman"/>
          <w:b/>
        </w:rPr>
        <w:t>Nonverbal intelligence and vocabulary knowledge</w:t>
      </w:r>
      <w:r w:rsidR="00553AEC" w:rsidRPr="00553AEC">
        <w:rPr>
          <w:rFonts w:ascii="Times New Roman" w:hAnsi="Times New Roman" w:cs="Times New Roman"/>
          <w:b/>
        </w:rPr>
        <w:t>.</w:t>
      </w:r>
      <w:proofErr w:type="gramEnd"/>
      <w:r w:rsidRPr="00902364">
        <w:rPr>
          <w:rFonts w:ascii="Times New Roman" w:hAnsi="Times New Roman" w:cs="Times New Roman"/>
        </w:rPr>
        <w:t xml:space="preserve"> We also</w:t>
      </w:r>
      <w:r>
        <w:rPr>
          <w:rFonts w:ascii="Times New Roman" w:hAnsi="Times New Roman" w:cs="Times New Roman"/>
        </w:rPr>
        <w:t xml:space="preserve"> collected estimates of nonverbal intelligence and vocabulary knowledge to control for overall nonverbal and verbal abilities in our participants. </w:t>
      </w:r>
      <w:r w:rsidRPr="00A21663">
        <w:rPr>
          <w:rFonts w:ascii="Times New Roman" w:hAnsi="Times New Roman" w:cs="Times New Roman"/>
        </w:rPr>
        <w:t xml:space="preserve">Raven’s Colored Progressive Matrices </w:t>
      </w:r>
      <w:r w:rsidRPr="00A21663">
        <w:rPr>
          <w:rFonts w:ascii="Times New Roman" w:hAnsi="Times New Roman" w:cs="Times New Roman"/>
          <w:noProof/>
        </w:rPr>
        <w:t>(RCPM; Raven, Court, &amp; Raven, 1998)</w:t>
      </w:r>
      <w:r w:rsidRPr="00A21663">
        <w:rPr>
          <w:rFonts w:ascii="Times New Roman" w:hAnsi="Times New Roman" w:cs="Times New Roman"/>
        </w:rPr>
        <w:t xml:space="preserve"> were used as a measure of general nonverbal reasoning abilities. The raw scores were taken as the dependent measure.</w:t>
      </w:r>
      <w:r>
        <w:rPr>
          <w:rFonts w:ascii="Times New Roman" w:hAnsi="Times New Roman" w:cs="Times New Roman"/>
        </w:rPr>
        <w:t xml:space="preserve"> </w:t>
      </w:r>
      <w:r w:rsidRPr="00A21663">
        <w:rPr>
          <w:rFonts w:ascii="Times New Roman" w:hAnsi="Times New Roman" w:cs="Times New Roman"/>
        </w:rPr>
        <w:t>Receptive vocabulary knowledge was estimated using the EVIP scales (</w:t>
      </w:r>
      <w:proofErr w:type="spellStart"/>
      <w:r w:rsidRPr="00A21663">
        <w:rPr>
          <w:rFonts w:ascii="Times New Roman" w:hAnsi="Times New Roman" w:cs="Times New Roman"/>
          <w:i/>
        </w:rPr>
        <w:t>Echelle</w:t>
      </w:r>
      <w:proofErr w:type="spellEnd"/>
      <w:r w:rsidRPr="00A21663">
        <w:rPr>
          <w:rFonts w:ascii="Times New Roman" w:hAnsi="Times New Roman" w:cs="Times New Roman"/>
          <w:i/>
        </w:rPr>
        <w:t xml:space="preserve"> de </w:t>
      </w:r>
      <w:proofErr w:type="spellStart"/>
      <w:r w:rsidRPr="00A21663">
        <w:rPr>
          <w:rFonts w:ascii="Times New Roman" w:hAnsi="Times New Roman" w:cs="Times New Roman"/>
          <w:i/>
        </w:rPr>
        <w:t>Vocabulaire</w:t>
      </w:r>
      <w:proofErr w:type="spellEnd"/>
      <w:r w:rsidRPr="00A21663">
        <w:rPr>
          <w:rFonts w:ascii="Times New Roman" w:hAnsi="Times New Roman" w:cs="Times New Roman"/>
          <w:i/>
        </w:rPr>
        <w:t xml:space="preserve"> en Images Peabody</w:t>
      </w:r>
      <w:r w:rsidRPr="00A21663">
        <w:rPr>
          <w:rFonts w:ascii="Times New Roman" w:hAnsi="Times New Roman" w:cs="Times New Roman"/>
        </w:rPr>
        <w:t xml:space="preserve">) </w:t>
      </w:r>
      <w:r w:rsidRPr="00A21663">
        <w:rPr>
          <w:rFonts w:ascii="Times New Roman" w:hAnsi="Times New Roman" w:cs="Times New Roman"/>
          <w:noProof/>
        </w:rPr>
        <w:t>(Dunn, Thériault-Whalen, &amp; Dunn, 1993)</w:t>
      </w:r>
      <w:r w:rsidRPr="00A21663">
        <w:rPr>
          <w:rFonts w:ascii="Times New Roman" w:hAnsi="Times New Roman" w:cs="Times New Roman"/>
        </w:rPr>
        <w:t xml:space="preserve">, a French adaptation of the Peabody Picture Vocabulary Test </w:t>
      </w:r>
      <w:r w:rsidRPr="00A21663">
        <w:rPr>
          <w:rFonts w:ascii="Times New Roman" w:hAnsi="Times New Roman" w:cs="Times New Roman"/>
          <w:noProof/>
        </w:rPr>
        <w:t>(Dunn &amp; Dunn, 1981)</w:t>
      </w:r>
      <w:r w:rsidRPr="00A21663">
        <w:rPr>
          <w:rFonts w:ascii="Times New Roman" w:hAnsi="Times New Roman" w:cs="Times New Roman"/>
        </w:rPr>
        <w:t xml:space="preserve">. As a dependent variable, we </w:t>
      </w:r>
      <w:r w:rsidRPr="008E005B">
        <w:rPr>
          <w:rFonts w:ascii="Times New Roman" w:hAnsi="Times New Roman" w:cs="Times New Roman"/>
        </w:rPr>
        <w:t>used standardized vocabulary scores.</w:t>
      </w:r>
    </w:p>
    <w:p w:rsidR="001121B4" w:rsidRPr="00553AEC" w:rsidRDefault="001121B4" w:rsidP="007F2E60">
      <w:pPr>
        <w:spacing w:line="480" w:lineRule="auto"/>
        <w:ind w:firstLine="0"/>
        <w:jc w:val="left"/>
        <w:rPr>
          <w:rFonts w:ascii="Times New Roman" w:hAnsi="Times New Roman" w:cs="Times New Roman"/>
          <w:b/>
        </w:rPr>
      </w:pPr>
      <w:r w:rsidRPr="00553AEC">
        <w:rPr>
          <w:rFonts w:ascii="Times New Roman" w:hAnsi="Times New Roman" w:cs="Times New Roman"/>
          <w:b/>
        </w:rPr>
        <w:t>Procedure</w:t>
      </w:r>
    </w:p>
    <w:p w:rsidR="001121B4" w:rsidRPr="008C6048" w:rsidRDefault="001121B4" w:rsidP="007F2E60">
      <w:pPr>
        <w:spacing w:line="480" w:lineRule="auto"/>
        <w:ind w:firstLine="708"/>
        <w:jc w:val="left"/>
        <w:rPr>
          <w:rFonts w:ascii="Times New Roman" w:hAnsi="Times New Roman" w:cs="Times New Roman"/>
        </w:rPr>
      </w:pPr>
      <w:r>
        <w:rPr>
          <w:rFonts w:ascii="Times New Roman" w:hAnsi="Times New Roman" w:cs="Times New Roman"/>
        </w:rPr>
        <w:t>At T1, a</w:t>
      </w:r>
      <w:r w:rsidRPr="00D84B11">
        <w:rPr>
          <w:rFonts w:ascii="Times New Roman" w:hAnsi="Times New Roman" w:cs="Times New Roman"/>
        </w:rPr>
        <w:t>ll tests were administered</w:t>
      </w:r>
      <w:r>
        <w:rPr>
          <w:rFonts w:ascii="Times New Roman" w:hAnsi="Times New Roman" w:cs="Times New Roman"/>
        </w:rPr>
        <w:t xml:space="preserve">, </w:t>
      </w:r>
      <w:r w:rsidRPr="00D84B11">
        <w:rPr>
          <w:rFonts w:ascii="Times New Roman" w:hAnsi="Times New Roman" w:cs="Times New Roman"/>
        </w:rPr>
        <w:t xml:space="preserve">with the exception of </w:t>
      </w:r>
      <w:r>
        <w:rPr>
          <w:rFonts w:ascii="Times New Roman" w:hAnsi="Times New Roman" w:cs="Times New Roman"/>
        </w:rPr>
        <w:t xml:space="preserve">the </w:t>
      </w:r>
      <w:r w:rsidRPr="00D84B11">
        <w:rPr>
          <w:rFonts w:ascii="Times New Roman" w:hAnsi="Times New Roman" w:cs="Times New Roman"/>
        </w:rPr>
        <w:t xml:space="preserve">nonword reading task. The tasks were administered over two sessions, each lasting approximately 40 min. During the first session, the children were administered the RAN task, the item STM task, the vocabulary knowledge task and the phonological awareness task. The second session (2-3 days later) involved the administration of the letter knowledge task, followed by the order </w:t>
      </w:r>
      <w:r w:rsidRPr="00D84B11">
        <w:rPr>
          <w:rFonts w:ascii="Times New Roman" w:hAnsi="Times New Roman" w:cs="Times New Roman"/>
        </w:rPr>
        <w:lastRenderedPageBreak/>
        <w:t xml:space="preserve">STM task, the phoneme discrimination task and the Raven’s matrices. The tests were given in the same fixed order for all participants. </w:t>
      </w:r>
      <w:r>
        <w:rPr>
          <w:rFonts w:ascii="Times New Roman" w:hAnsi="Times New Roman" w:cs="Times New Roman"/>
        </w:rPr>
        <w:t xml:space="preserve">At T2, the </w:t>
      </w:r>
      <w:r w:rsidRPr="00D84B11">
        <w:rPr>
          <w:rFonts w:ascii="Times New Roman" w:hAnsi="Times New Roman" w:cs="Times New Roman"/>
        </w:rPr>
        <w:t xml:space="preserve">nonword reading task was </w:t>
      </w:r>
      <w:r>
        <w:rPr>
          <w:rFonts w:ascii="Times New Roman" w:hAnsi="Times New Roman" w:cs="Times New Roman"/>
        </w:rPr>
        <w:t xml:space="preserve">administered. </w:t>
      </w:r>
      <w:r w:rsidRPr="00D84B11">
        <w:rPr>
          <w:rFonts w:ascii="Times New Roman" w:hAnsi="Times New Roman" w:cs="Times New Roman"/>
        </w:rPr>
        <w:t>Children were seen individually in their respective school, in a quiet room. Statistical analyses were performed using the STATISTICA 9 sof</w:t>
      </w:r>
      <w:r>
        <w:rPr>
          <w:rFonts w:ascii="Times New Roman" w:hAnsi="Times New Roman" w:cs="Times New Roman"/>
        </w:rPr>
        <w:t>t</w:t>
      </w:r>
      <w:r w:rsidRPr="00D84B11">
        <w:rPr>
          <w:rFonts w:ascii="Times New Roman" w:hAnsi="Times New Roman" w:cs="Times New Roman"/>
        </w:rPr>
        <w:t>ware package (</w:t>
      </w:r>
      <w:proofErr w:type="spellStart"/>
      <w:r w:rsidRPr="00D84B11">
        <w:rPr>
          <w:rFonts w:ascii="Times New Roman" w:hAnsi="Times New Roman" w:cs="Times New Roman"/>
        </w:rPr>
        <w:t>StatSoft</w:t>
      </w:r>
      <w:proofErr w:type="spellEnd"/>
      <w:r w:rsidRPr="00D84B11">
        <w:rPr>
          <w:rFonts w:ascii="Times New Roman" w:hAnsi="Times New Roman" w:cs="Times New Roman"/>
        </w:rPr>
        <w:t>, Tulsa, Oklahoma, USA).</w:t>
      </w:r>
    </w:p>
    <w:p w:rsidR="001121B4" w:rsidRPr="00BF4E62" w:rsidRDefault="001121B4" w:rsidP="007F2E60">
      <w:pPr>
        <w:spacing w:line="480" w:lineRule="auto"/>
        <w:ind w:firstLine="0"/>
        <w:jc w:val="center"/>
        <w:rPr>
          <w:rFonts w:ascii="Times New Roman" w:hAnsi="Times New Roman" w:cs="Times New Roman"/>
          <w:b/>
        </w:rPr>
      </w:pPr>
      <w:r w:rsidRPr="00BF4E62">
        <w:rPr>
          <w:rFonts w:ascii="Times New Roman" w:hAnsi="Times New Roman" w:cs="Times New Roman"/>
          <w:b/>
        </w:rPr>
        <w:t>Results</w:t>
      </w:r>
    </w:p>
    <w:p w:rsidR="001121B4" w:rsidRPr="00CE619B" w:rsidRDefault="001121B4" w:rsidP="00CE619B">
      <w:pPr>
        <w:pStyle w:val="Commentaire"/>
        <w:spacing w:line="480" w:lineRule="auto"/>
        <w:jc w:val="left"/>
        <w:rPr>
          <w:rFonts w:ascii="Times New Roman" w:hAnsi="Times New Roman"/>
          <w:sz w:val="24"/>
          <w:szCs w:val="24"/>
        </w:rPr>
      </w:pPr>
      <w:r w:rsidRPr="00CD4820">
        <w:rPr>
          <w:rFonts w:ascii="Times New Roman" w:hAnsi="Times New Roman"/>
          <w:sz w:val="24"/>
          <w:szCs w:val="24"/>
        </w:rPr>
        <w:t>Valid data sets were obtained for 50 participants</w:t>
      </w:r>
      <w:r w:rsidRPr="00CD4820">
        <w:rPr>
          <w:rStyle w:val="Appelnotedebasdep"/>
          <w:rFonts w:ascii="Times New Roman" w:hAnsi="Times New Roman"/>
          <w:sz w:val="24"/>
          <w:szCs w:val="24"/>
        </w:rPr>
        <w:footnoteReference w:id="1"/>
      </w:r>
      <w:r w:rsidRPr="00CD4820">
        <w:rPr>
          <w:rFonts w:ascii="Times New Roman" w:hAnsi="Times New Roman"/>
          <w:sz w:val="24"/>
          <w:szCs w:val="24"/>
        </w:rPr>
        <w:t>. Descriptive statistics for all variables measured at T1 and T2 are presented in Table 1. The distributional properties of the results for the different tasks were explored and one deviation from the expected normal distribution was observed</w:t>
      </w:r>
      <w:r>
        <w:rPr>
          <w:rFonts w:ascii="Times New Roman" w:hAnsi="Times New Roman"/>
          <w:sz w:val="24"/>
          <w:szCs w:val="24"/>
        </w:rPr>
        <w:t>. The</w:t>
      </w:r>
      <w:r w:rsidRPr="00CD4820">
        <w:rPr>
          <w:rFonts w:ascii="Times New Roman" w:hAnsi="Times New Roman"/>
          <w:sz w:val="24"/>
          <w:szCs w:val="24"/>
        </w:rPr>
        <w:t xml:space="preserve"> letter knowledge score at T1 was skewed</w:t>
      </w:r>
      <w:r>
        <w:rPr>
          <w:rFonts w:ascii="Times New Roman" w:hAnsi="Times New Roman"/>
          <w:sz w:val="24"/>
          <w:szCs w:val="24"/>
        </w:rPr>
        <w:t xml:space="preserve"> </w:t>
      </w:r>
      <w:r w:rsidRPr="00CB2B43">
        <w:rPr>
          <w:rFonts w:ascii="Times New Roman" w:hAnsi="Times New Roman"/>
          <w:sz w:val="24"/>
          <w:szCs w:val="24"/>
        </w:rPr>
        <w:t>to the left, revealing</w:t>
      </w:r>
      <w:r>
        <w:rPr>
          <w:rFonts w:ascii="Times New Roman" w:hAnsi="Times New Roman"/>
          <w:sz w:val="24"/>
          <w:szCs w:val="24"/>
        </w:rPr>
        <w:t xml:space="preserve"> a floor effect</w:t>
      </w:r>
      <w:r w:rsidRPr="00CD4820">
        <w:rPr>
          <w:rFonts w:ascii="Times New Roman" w:hAnsi="Times New Roman"/>
          <w:sz w:val="24"/>
          <w:szCs w:val="24"/>
        </w:rPr>
        <w:t>. T</w:t>
      </w:r>
      <w:r>
        <w:rPr>
          <w:rFonts w:ascii="Times New Roman" w:hAnsi="Times New Roman"/>
          <w:sz w:val="24"/>
          <w:szCs w:val="24"/>
        </w:rPr>
        <w:t>his</w:t>
      </w:r>
      <w:r w:rsidRPr="00CD4820">
        <w:rPr>
          <w:rFonts w:ascii="Times New Roman" w:hAnsi="Times New Roman"/>
          <w:sz w:val="24"/>
          <w:szCs w:val="24"/>
        </w:rPr>
        <w:t xml:space="preserve"> </w:t>
      </w:r>
      <w:r>
        <w:rPr>
          <w:rFonts w:ascii="Times New Roman" w:hAnsi="Times New Roman"/>
          <w:sz w:val="24"/>
          <w:szCs w:val="24"/>
        </w:rPr>
        <w:t>confirms</w:t>
      </w:r>
      <w:r w:rsidRPr="00CD4820">
        <w:rPr>
          <w:rFonts w:ascii="Times New Roman" w:hAnsi="Times New Roman"/>
          <w:sz w:val="24"/>
          <w:szCs w:val="24"/>
        </w:rPr>
        <w:t xml:space="preserve"> that reading instruction </w:t>
      </w:r>
      <w:r>
        <w:rPr>
          <w:rFonts w:ascii="Times New Roman" w:hAnsi="Times New Roman"/>
          <w:sz w:val="24"/>
          <w:szCs w:val="24"/>
        </w:rPr>
        <w:t xml:space="preserve">had not yet started </w:t>
      </w:r>
      <w:r w:rsidRPr="00CD4820">
        <w:rPr>
          <w:rFonts w:ascii="Times New Roman" w:hAnsi="Times New Roman"/>
          <w:sz w:val="24"/>
          <w:szCs w:val="24"/>
        </w:rPr>
        <w:t>at kindergarten in the participating schools</w:t>
      </w:r>
      <w:r>
        <w:rPr>
          <w:rFonts w:ascii="Times New Roman" w:hAnsi="Times New Roman"/>
          <w:sz w:val="24"/>
          <w:szCs w:val="24"/>
        </w:rPr>
        <w:t>, and that only few children had some letter knowledge</w:t>
      </w:r>
      <w:r w:rsidRPr="00CD4820">
        <w:rPr>
          <w:rFonts w:ascii="Times New Roman" w:hAnsi="Times New Roman"/>
          <w:sz w:val="24"/>
          <w:szCs w:val="24"/>
        </w:rPr>
        <w:t xml:space="preserve">. After </w:t>
      </w:r>
      <w:r>
        <w:rPr>
          <w:rFonts w:ascii="Times New Roman" w:hAnsi="Times New Roman"/>
          <w:sz w:val="24"/>
          <w:szCs w:val="24"/>
        </w:rPr>
        <w:t>a log-transformation</w:t>
      </w:r>
      <w:r w:rsidRPr="00CD4820">
        <w:rPr>
          <w:rFonts w:ascii="Times New Roman" w:hAnsi="Times New Roman"/>
          <w:sz w:val="24"/>
          <w:szCs w:val="24"/>
        </w:rPr>
        <w:t xml:space="preserve"> of </w:t>
      </w:r>
      <w:r>
        <w:rPr>
          <w:rFonts w:ascii="Times New Roman" w:hAnsi="Times New Roman"/>
          <w:sz w:val="24"/>
          <w:szCs w:val="24"/>
        </w:rPr>
        <w:t>this measure</w:t>
      </w:r>
      <w:r w:rsidRPr="00CD4820">
        <w:rPr>
          <w:rFonts w:ascii="Times New Roman" w:hAnsi="Times New Roman"/>
          <w:sz w:val="24"/>
          <w:szCs w:val="24"/>
        </w:rPr>
        <w:t xml:space="preserve">, </w:t>
      </w:r>
      <w:proofErr w:type="spellStart"/>
      <w:r w:rsidRPr="00CD4820">
        <w:rPr>
          <w:rFonts w:ascii="Times New Roman" w:hAnsi="Times New Roman"/>
          <w:sz w:val="24"/>
          <w:szCs w:val="24"/>
        </w:rPr>
        <w:t>skewness</w:t>
      </w:r>
      <w:proofErr w:type="spellEnd"/>
      <w:r w:rsidRPr="00CD4820">
        <w:rPr>
          <w:rFonts w:ascii="Times New Roman" w:hAnsi="Times New Roman"/>
          <w:sz w:val="24"/>
          <w:szCs w:val="24"/>
        </w:rPr>
        <w:t xml:space="preserve"> and kurtosis statistics were within the recommended two standard error range</w:t>
      </w:r>
      <w:r w:rsidR="00592EB2">
        <w:rPr>
          <w:rFonts w:ascii="Times New Roman" w:hAnsi="Times New Roman"/>
          <w:sz w:val="24"/>
          <w:szCs w:val="24"/>
        </w:rPr>
        <w:t xml:space="preserve"> </w:t>
      </w:r>
      <w:r w:rsidR="00592EB2" w:rsidRPr="00592EB2">
        <w:rPr>
          <w:rFonts w:ascii="Times New Roman" w:hAnsi="Times New Roman"/>
          <w:sz w:val="24"/>
          <w:szCs w:val="24"/>
        </w:rPr>
        <w:t>(</w:t>
      </w:r>
      <w:proofErr w:type="spellStart"/>
      <w:r w:rsidR="00592EB2" w:rsidRPr="00592EB2">
        <w:rPr>
          <w:rFonts w:ascii="Times New Roman" w:hAnsi="Times New Roman"/>
          <w:sz w:val="24"/>
          <w:szCs w:val="24"/>
        </w:rPr>
        <w:t>Tabachnick</w:t>
      </w:r>
      <w:proofErr w:type="spellEnd"/>
      <w:r w:rsidR="00592EB2" w:rsidRPr="00592EB2">
        <w:rPr>
          <w:rFonts w:ascii="Times New Roman" w:hAnsi="Times New Roman"/>
          <w:sz w:val="24"/>
          <w:szCs w:val="24"/>
        </w:rPr>
        <w:t xml:space="preserve"> &amp; </w:t>
      </w:r>
      <w:proofErr w:type="spellStart"/>
      <w:r w:rsidR="00592EB2" w:rsidRPr="00592EB2">
        <w:rPr>
          <w:rFonts w:ascii="Times New Roman" w:hAnsi="Times New Roman"/>
          <w:sz w:val="24"/>
          <w:szCs w:val="24"/>
        </w:rPr>
        <w:t>Fidell</w:t>
      </w:r>
      <w:proofErr w:type="spellEnd"/>
      <w:r w:rsidR="00592EB2" w:rsidRPr="00592EB2">
        <w:rPr>
          <w:rFonts w:ascii="Times New Roman" w:hAnsi="Times New Roman"/>
          <w:sz w:val="24"/>
          <w:szCs w:val="24"/>
        </w:rPr>
        <w:t>, 1996)</w:t>
      </w:r>
      <w:r>
        <w:rPr>
          <w:rFonts w:ascii="Times New Roman" w:hAnsi="Times New Roman"/>
          <w:sz w:val="24"/>
          <w:szCs w:val="24"/>
        </w:rPr>
        <w:t>. Only the log-transformed score for letter knowledge was used in analyses.</w:t>
      </w:r>
      <w:r w:rsidR="00CE619B">
        <w:rPr>
          <w:rFonts w:ascii="Times New Roman" w:hAnsi="Times New Roman"/>
          <w:sz w:val="24"/>
          <w:szCs w:val="24"/>
        </w:rPr>
        <w:t xml:space="preserve"> </w:t>
      </w:r>
      <w:r w:rsidR="00A76B2B" w:rsidRPr="00A76B2B">
        <w:rPr>
          <w:rFonts w:ascii="Times New Roman" w:hAnsi="Times New Roman"/>
          <w:sz w:val="24"/>
          <w:szCs w:val="24"/>
        </w:rPr>
        <w:t>In order to check that the item STM task minimized serial order STM processes, we computed the number of order errors. As predicted, these inversions were very rare, only 0.55% of errors being due to inversions of the first and last consonant.</w:t>
      </w:r>
      <w:r w:rsidR="00CE619B">
        <w:rPr>
          <w:rFonts w:ascii="Times New Roman" w:hAnsi="Times New Roman"/>
          <w:sz w:val="24"/>
          <w:szCs w:val="24"/>
        </w:rPr>
        <w:t xml:space="preserve"> </w:t>
      </w:r>
      <w:r w:rsidR="0072566C" w:rsidRPr="0072566C">
        <w:rPr>
          <w:rFonts w:ascii="Times New Roman" w:hAnsi="Times New Roman"/>
          <w:sz w:val="24"/>
          <w:szCs w:val="24"/>
        </w:rPr>
        <w:t xml:space="preserve">Finally, we divided each STM task in two halves, by attributing all even trials to one half, and all uneven trials to the other half (split-half reliability). Highly reliability estimates were obtained for both STM measures: </w:t>
      </w:r>
      <w:r w:rsidR="0072566C" w:rsidRPr="0072566C">
        <w:rPr>
          <w:rFonts w:ascii="Times New Roman" w:hAnsi="Times New Roman"/>
          <w:i/>
          <w:sz w:val="24"/>
          <w:szCs w:val="24"/>
        </w:rPr>
        <w:t>r</w:t>
      </w:r>
      <w:r w:rsidR="0072566C" w:rsidRPr="0072566C">
        <w:rPr>
          <w:rFonts w:ascii="Times New Roman" w:hAnsi="Times New Roman"/>
          <w:sz w:val="24"/>
          <w:szCs w:val="24"/>
        </w:rPr>
        <w:t xml:space="preserve"> = .75 for the order STM task and </w:t>
      </w:r>
      <w:r w:rsidR="0072566C" w:rsidRPr="0072566C">
        <w:rPr>
          <w:rFonts w:ascii="Times New Roman" w:hAnsi="Times New Roman"/>
          <w:i/>
          <w:sz w:val="24"/>
          <w:szCs w:val="24"/>
        </w:rPr>
        <w:t>r</w:t>
      </w:r>
      <w:r w:rsidR="0072566C" w:rsidRPr="0072566C">
        <w:rPr>
          <w:rFonts w:ascii="Times New Roman" w:hAnsi="Times New Roman"/>
          <w:sz w:val="24"/>
          <w:szCs w:val="24"/>
        </w:rPr>
        <w:t xml:space="preserve"> = .72 for the item STM task.</w:t>
      </w:r>
    </w:p>
    <w:p w:rsidR="001121B4" w:rsidRPr="00CD6D42" w:rsidRDefault="001121B4" w:rsidP="007F2E60">
      <w:pPr>
        <w:spacing w:line="480" w:lineRule="auto"/>
        <w:jc w:val="center"/>
        <w:rPr>
          <w:rFonts w:ascii="Times New Roman" w:hAnsi="Times New Roman" w:cs="Times New Roman"/>
        </w:rPr>
      </w:pPr>
      <w:r>
        <w:rPr>
          <w:rFonts w:ascii="Times New Roman" w:hAnsi="Times New Roman" w:cs="Times New Roman"/>
        </w:rPr>
        <w:t>&lt; INSERT TABLE 1</w:t>
      </w:r>
      <w:r w:rsidRPr="00CD6D42">
        <w:rPr>
          <w:rFonts w:ascii="Times New Roman" w:hAnsi="Times New Roman" w:cs="Times New Roman"/>
        </w:rPr>
        <w:t xml:space="preserve"> ABOUT HERE &gt;</w:t>
      </w:r>
    </w:p>
    <w:p w:rsidR="001121B4" w:rsidRPr="00553AEC" w:rsidRDefault="001121B4" w:rsidP="007F2E60">
      <w:pPr>
        <w:spacing w:line="480" w:lineRule="auto"/>
        <w:ind w:firstLine="0"/>
        <w:jc w:val="left"/>
        <w:rPr>
          <w:rFonts w:ascii="Times New Roman" w:hAnsi="Times New Roman" w:cs="Times New Roman"/>
          <w:b/>
        </w:rPr>
      </w:pPr>
      <w:r w:rsidRPr="00553AEC">
        <w:rPr>
          <w:rFonts w:ascii="Times New Roman" w:hAnsi="Times New Roman" w:cs="Times New Roman"/>
          <w:b/>
        </w:rPr>
        <w:t>Correlation analyses</w:t>
      </w:r>
    </w:p>
    <w:p w:rsidR="001121B4" w:rsidRDefault="001121B4" w:rsidP="007F2E60">
      <w:pPr>
        <w:spacing w:line="480" w:lineRule="auto"/>
        <w:ind w:firstLine="708"/>
        <w:jc w:val="left"/>
        <w:rPr>
          <w:rFonts w:ascii="Times New Roman" w:hAnsi="Times New Roman" w:cs="Times New Roman"/>
        </w:rPr>
      </w:pPr>
      <w:r w:rsidRPr="0028151D">
        <w:rPr>
          <w:rFonts w:ascii="Times New Roman" w:hAnsi="Times New Roman" w:cs="Times New Roman"/>
        </w:rPr>
        <w:lastRenderedPageBreak/>
        <w:t>A</w:t>
      </w:r>
      <w:r>
        <w:rPr>
          <w:rFonts w:ascii="Times New Roman" w:hAnsi="Times New Roman" w:cs="Times New Roman"/>
        </w:rPr>
        <w:t xml:space="preserve"> first set of </w:t>
      </w:r>
      <w:r w:rsidRPr="0028151D">
        <w:rPr>
          <w:rFonts w:ascii="Times New Roman" w:hAnsi="Times New Roman" w:cs="Times New Roman"/>
        </w:rPr>
        <w:t xml:space="preserve">analyses assessed the </w:t>
      </w:r>
      <w:proofErr w:type="spellStart"/>
      <w:r w:rsidRPr="0028151D">
        <w:rPr>
          <w:rFonts w:ascii="Times New Roman" w:hAnsi="Times New Roman" w:cs="Times New Roman"/>
        </w:rPr>
        <w:t>intercorrelations</w:t>
      </w:r>
      <w:proofErr w:type="spellEnd"/>
      <w:r w:rsidRPr="0028151D">
        <w:rPr>
          <w:rFonts w:ascii="Times New Roman" w:hAnsi="Times New Roman" w:cs="Times New Roman"/>
        </w:rPr>
        <w:t xml:space="preserve"> among the predictor </w:t>
      </w:r>
      <w:r>
        <w:rPr>
          <w:rFonts w:ascii="Times New Roman" w:hAnsi="Times New Roman" w:cs="Times New Roman"/>
        </w:rPr>
        <w:t>variables taken at T1. As can be seen in Table 2, t</w:t>
      </w:r>
      <w:r w:rsidRPr="0028151D">
        <w:rPr>
          <w:rFonts w:ascii="Times New Roman" w:hAnsi="Times New Roman" w:cs="Times New Roman"/>
        </w:rPr>
        <w:t>he two STM tasks cor</w:t>
      </w:r>
      <w:r>
        <w:rPr>
          <w:rFonts w:ascii="Times New Roman" w:hAnsi="Times New Roman" w:cs="Times New Roman"/>
        </w:rPr>
        <w:t>related significantly</w:t>
      </w:r>
      <w:r w:rsidR="00553AEC">
        <w:rPr>
          <w:rFonts w:ascii="Times New Roman" w:hAnsi="Times New Roman" w:cs="Times New Roman"/>
        </w:rPr>
        <w:t xml:space="preserve">, </w:t>
      </w:r>
      <w:r w:rsidRPr="00553AEC">
        <w:rPr>
          <w:rFonts w:ascii="Times New Roman" w:hAnsi="Times New Roman" w:cs="Times New Roman"/>
          <w:i/>
        </w:rPr>
        <w:t>r</w:t>
      </w:r>
      <w:r>
        <w:rPr>
          <w:rFonts w:ascii="Times New Roman" w:hAnsi="Times New Roman" w:cs="Times New Roman"/>
        </w:rPr>
        <w:t xml:space="preserve"> = .30, </w:t>
      </w:r>
      <w:r w:rsidRPr="00553AEC">
        <w:rPr>
          <w:rFonts w:ascii="Times New Roman" w:hAnsi="Times New Roman" w:cs="Times New Roman"/>
          <w:i/>
        </w:rPr>
        <w:t>p</w:t>
      </w:r>
      <w:r w:rsidR="00553AEC">
        <w:rPr>
          <w:rFonts w:ascii="Times New Roman" w:hAnsi="Times New Roman" w:cs="Times New Roman"/>
        </w:rPr>
        <w:t xml:space="preserve"> </w:t>
      </w:r>
      <w:r>
        <w:rPr>
          <w:rFonts w:ascii="Times New Roman" w:hAnsi="Times New Roman" w:cs="Times New Roman"/>
        </w:rPr>
        <w:t>&lt;</w:t>
      </w:r>
      <w:r w:rsidR="00553AEC">
        <w:rPr>
          <w:rFonts w:ascii="Times New Roman" w:hAnsi="Times New Roman" w:cs="Times New Roman"/>
        </w:rPr>
        <w:t xml:space="preserve"> </w:t>
      </w:r>
      <w:r>
        <w:rPr>
          <w:rFonts w:ascii="Times New Roman" w:hAnsi="Times New Roman" w:cs="Times New Roman"/>
        </w:rPr>
        <w:t>.05</w:t>
      </w:r>
      <w:r w:rsidRPr="0028151D">
        <w:rPr>
          <w:rFonts w:ascii="Times New Roman" w:hAnsi="Times New Roman" w:cs="Times New Roman"/>
        </w:rPr>
        <w:t>.</w:t>
      </w:r>
      <w:r w:rsidRPr="001C6D28">
        <w:rPr>
          <w:rFonts w:ascii="Times New Roman" w:hAnsi="Times New Roman" w:cs="Times New Roman"/>
        </w:rPr>
        <w:t xml:space="preserve"> </w:t>
      </w:r>
      <w:r>
        <w:rPr>
          <w:rFonts w:ascii="Times New Roman" w:hAnsi="Times New Roman" w:cs="Times New Roman"/>
        </w:rPr>
        <w:t>Moreover, t</w:t>
      </w:r>
      <w:r w:rsidRPr="001C6D28">
        <w:rPr>
          <w:rFonts w:ascii="Times New Roman" w:hAnsi="Times New Roman" w:cs="Times New Roman"/>
        </w:rPr>
        <w:t>he item STM task a</w:t>
      </w:r>
      <w:r>
        <w:rPr>
          <w:rFonts w:ascii="Times New Roman" w:hAnsi="Times New Roman" w:cs="Times New Roman"/>
        </w:rPr>
        <w:t>lso correlated with nonverbal intelligence</w:t>
      </w:r>
      <w:r w:rsidR="00553AEC">
        <w:rPr>
          <w:rFonts w:ascii="Times New Roman" w:hAnsi="Times New Roman" w:cs="Times New Roman"/>
        </w:rPr>
        <w:t xml:space="preserve">, </w:t>
      </w:r>
      <w:r w:rsidRPr="00553AEC">
        <w:rPr>
          <w:rFonts w:ascii="Times New Roman" w:hAnsi="Times New Roman" w:cs="Times New Roman"/>
          <w:i/>
        </w:rPr>
        <w:t>r</w:t>
      </w:r>
      <w:r>
        <w:rPr>
          <w:rFonts w:ascii="Times New Roman" w:hAnsi="Times New Roman" w:cs="Times New Roman"/>
        </w:rPr>
        <w:t xml:space="preserve"> = .28</w:t>
      </w:r>
      <w:r w:rsidRPr="001C6D28">
        <w:rPr>
          <w:rFonts w:ascii="Times New Roman" w:hAnsi="Times New Roman" w:cs="Times New Roman"/>
        </w:rPr>
        <w:t xml:space="preserve">, </w:t>
      </w:r>
      <w:r w:rsidRPr="00553AEC">
        <w:rPr>
          <w:rFonts w:ascii="Times New Roman" w:hAnsi="Times New Roman" w:cs="Times New Roman"/>
          <w:i/>
        </w:rPr>
        <w:t>p</w:t>
      </w:r>
      <w:r w:rsidR="00553AEC">
        <w:rPr>
          <w:rFonts w:ascii="Times New Roman" w:hAnsi="Times New Roman" w:cs="Times New Roman"/>
        </w:rPr>
        <w:t xml:space="preserve"> </w:t>
      </w:r>
      <w:r w:rsidRPr="001C6D28">
        <w:rPr>
          <w:rFonts w:ascii="Times New Roman" w:hAnsi="Times New Roman" w:cs="Times New Roman"/>
        </w:rPr>
        <w:t>&lt;</w:t>
      </w:r>
      <w:r w:rsidR="00553AEC">
        <w:rPr>
          <w:rFonts w:ascii="Times New Roman" w:hAnsi="Times New Roman" w:cs="Times New Roman"/>
        </w:rPr>
        <w:t xml:space="preserve"> </w:t>
      </w:r>
      <w:r w:rsidRPr="001C6D28">
        <w:rPr>
          <w:rFonts w:ascii="Times New Roman" w:hAnsi="Times New Roman" w:cs="Times New Roman"/>
        </w:rPr>
        <w:t>.0</w:t>
      </w:r>
      <w:r>
        <w:rPr>
          <w:rFonts w:ascii="Times New Roman" w:hAnsi="Times New Roman" w:cs="Times New Roman"/>
        </w:rPr>
        <w:t>5)</w:t>
      </w:r>
      <w:r w:rsidRPr="00792197">
        <w:rPr>
          <w:rFonts w:ascii="Times New Roman" w:hAnsi="Times New Roman" w:cs="Times New Roman"/>
        </w:rPr>
        <w:t xml:space="preserve"> </w:t>
      </w:r>
      <w:r>
        <w:rPr>
          <w:rFonts w:ascii="Times New Roman" w:hAnsi="Times New Roman" w:cs="Times New Roman"/>
        </w:rPr>
        <w:t>and</w:t>
      </w:r>
      <w:r w:rsidRPr="0028151D">
        <w:rPr>
          <w:rFonts w:ascii="Times New Roman" w:hAnsi="Times New Roman" w:cs="Times New Roman"/>
        </w:rPr>
        <w:t xml:space="preserve"> phonological awareness</w:t>
      </w:r>
      <w:r w:rsidR="003C3AA5">
        <w:rPr>
          <w:rFonts w:ascii="Times New Roman" w:hAnsi="Times New Roman" w:cs="Times New Roman"/>
        </w:rPr>
        <w:t xml:space="preserve">, </w:t>
      </w:r>
      <w:r w:rsidRPr="003C3AA5">
        <w:rPr>
          <w:rFonts w:ascii="Times New Roman" w:hAnsi="Times New Roman" w:cs="Times New Roman"/>
          <w:i/>
        </w:rPr>
        <w:t>r</w:t>
      </w:r>
      <w:r w:rsidRPr="0028151D">
        <w:rPr>
          <w:rFonts w:ascii="Times New Roman" w:hAnsi="Times New Roman" w:cs="Times New Roman"/>
        </w:rPr>
        <w:t xml:space="preserve"> = .3</w:t>
      </w:r>
      <w:r>
        <w:rPr>
          <w:rFonts w:ascii="Times New Roman" w:hAnsi="Times New Roman" w:cs="Times New Roman"/>
        </w:rPr>
        <w:t>7</w:t>
      </w:r>
      <w:r w:rsidRPr="0028151D">
        <w:rPr>
          <w:rFonts w:ascii="Times New Roman" w:hAnsi="Times New Roman" w:cs="Times New Roman"/>
        </w:rPr>
        <w:t xml:space="preserve">, </w:t>
      </w:r>
      <w:r w:rsidRPr="003C3AA5">
        <w:rPr>
          <w:rFonts w:ascii="Times New Roman" w:hAnsi="Times New Roman" w:cs="Times New Roman"/>
          <w:i/>
        </w:rPr>
        <w:t>p</w:t>
      </w:r>
      <w:r w:rsidR="003C3AA5">
        <w:rPr>
          <w:rFonts w:ascii="Times New Roman" w:hAnsi="Times New Roman" w:cs="Times New Roman"/>
        </w:rPr>
        <w:t xml:space="preserve"> </w:t>
      </w:r>
      <w:r w:rsidRPr="0028151D">
        <w:rPr>
          <w:rFonts w:ascii="Times New Roman" w:hAnsi="Times New Roman" w:cs="Times New Roman"/>
        </w:rPr>
        <w:t>&lt;</w:t>
      </w:r>
      <w:r w:rsidR="003C3AA5">
        <w:rPr>
          <w:rFonts w:ascii="Times New Roman" w:hAnsi="Times New Roman" w:cs="Times New Roman"/>
        </w:rPr>
        <w:t xml:space="preserve"> </w:t>
      </w:r>
      <w:r w:rsidRPr="0028151D">
        <w:rPr>
          <w:rFonts w:ascii="Times New Roman" w:hAnsi="Times New Roman" w:cs="Times New Roman"/>
        </w:rPr>
        <w:t>.0</w:t>
      </w:r>
      <w:r>
        <w:rPr>
          <w:rFonts w:ascii="Times New Roman" w:hAnsi="Times New Roman" w:cs="Times New Roman"/>
        </w:rPr>
        <w:t>1</w:t>
      </w:r>
      <w:r w:rsidRPr="0028151D">
        <w:rPr>
          <w:rFonts w:ascii="Times New Roman" w:hAnsi="Times New Roman" w:cs="Times New Roman"/>
        </w:rPr>
        <w:t xml:space="preserve">, while </w:t>
      </w:r>
      <w:r>
        <w:rPr>
          <w:rFonts w:ascii="Times New Roman" w:hAnsi="Times New Roman" w:cs="Times New Roman"/>
        </w:rPr>
        <w:t xml:space="preserve">the </w:t>
      </w:r>
      <w:r w:rsidRPr="0028151D">
        <w:rPr>
          <w:rFonts w:ascii="Times New Roman" w:hAnsi="Times New Roman" w:cs="Times New Roman"/>
        </w:rPr>
        <w:t xml:space="preserve">order STM task showed a significant correlation with </w:t>
      </w:r>
      <w:r>
        <w:rPr>
          <w:rFonts w:ascii="Times New Roman" w:hAnsi="Times New Roman" w:cs="Times New Roman"/>
        </w:rPr>
        <w:t>nonverbal intelligence</w:t>
      </w:r>
      <w:r w:rsidR="003C3AA5">
        <w:rPr>
          <w:rFonts w:ascii="Times New Roman" w:hAnsi="Times New Roman" w:cs="Times New Roman"/>
        </w:rPr>
        <w:t xml:space="preserve">, </w:t>
      </w:r>
      <w:r w:rsidRPr="003C3AA5">
        <w:rPr>
          <w:rFonts w:ascii="Times New Roman" w:hAnsi="Times New Roman" w:cs="Times New Roman"/>
          <w:i/>
        </w:rPr>
        <w:t>r</w:t>
      </w:r>
      <w:r w:rsidRPr="0028151D">
        <w:rPr>
          <w:rFonts w:ascii="Times New Roman" w:hAnsi="Times New Roman" w:cs="Times New Roman"/>
        </w:rPr>
        <w:t xml:space="preserve"> = .4</w:t>
      </w:r>
      <w:r>
        <w:rPr>
          <w:rFonts w:ascii="Times New Roman" w:hAnsi="Times New Roman" w:cs="Times New Roman"/>
        </w:rPr>
        <w:t>8</w:t>
      </w:r>
      <w:r w:rsidRPr="0028151D">
        <w:rPr>
          <w:rFonts w:ascii="Times New Roman" w:hAnsi="Times New Roman" w:cs="Times New Roman"/>
        </w:rPr>
        <w:t xml:space="preserve">, </w:t>
      </w:r>
      <w:r w:rsidRPr="003C3AA5">
        <w:rPr>
          <w:rFonts w:ascii="Times New Roman" w:hAnsi="Times New Roman" w:cs="Times New Roman"/>
          <w:i/>
        </w:rPr>
        <w:t>p</w:t>
      </w:r>
      <w:r w:rsidR="003C3AA5">
        <w:rPr>
          <w:rFonts w:ascii="Times New Roman" w:hAnsi="Times New Roman" w:cs="Times New Roman"/>
          <w:i/>
        </w:rPr>
        <w:t xml:space="preserve"> </w:t>
      </w:r>
      <w:r w:rsidRPr="0028151D">
        <w:rPr>
          <w:rFonts w:ascii="Times New Roman" w:hAnsi="Times New Roman" w:cs="Times New Roman"/>
        </w:rPr>
        <w:t>&lt;</w:t>
      </w:r>
      <w:r w:rsidR="003C3AA5">
        <w:rPr>
          <w:rFonts w:ascii="Times New Roman" w:hAnsi="Times New Roman" w:cs="Times New Roman"/>
        </w:rPr>
        <w:t xml:space="preserve"> </w:t>
      </w:r>
      <w:r w:rsidRPr="0028151D">
        <w:rPr>
          <w:rFonts w:ascii="Times New Roman" w:hAnsi="Times New Roman" w:cs="Times New Roman"/>
        </w:rPr>
        <w:t>.0</w:t>
      </w:r>
      <w:r>
        <w:rPr>
          <w:rFonts w:ascii="Times New Roman" w:hAnsi="Times New Roman" w:cs="Times New Roman"/>
        </w:rPr>
        <w:t>0</w:t>
      </w:r>
      <w:r w:rsidRPr="0028151D">
        <w:rPr>
          <w:rFonts w:ascii="Times New Roman" w:hAnsi="Times New Roman" w:cs="Times New Roman"/>
        </w:rPr>
        <w:t>1</w:t>
      </w:r>
      <w:r w:rsidR="003C3AA5">
        <w:rPr>
          <w:rFonts w:ascii="Times New Roman" w:hAnsi="Times New Roman" w:cs="Times New Roman"/>
        </w:rPr>
        <w:t>,</w:t>
      </w:r>
      <w:r>
        <w:rPr>
          <w:rFonts w:ascii="Times New Roman" w:hAnsi="Times New Roman" w:cs="Times New Roman"/>
        </w:rPr>
        <w:t xml:space="preserve"> </w:t>
      </w:r>
      <w:r w:rsidRPr="00D164C3">
        <w:rPr>
          <w:rFonts w:ascii="Times New Roman" w:hAnsi="Times New Roman" w:cs="Times New Roman"/>
        </w:rPr>
        <w:t xml:space="preserve">and </w:t>
      </w:r>
      <w:r w:rsidR="003C3AA5">
        <w:rPr>
          <w:rFonts w:ascii="Times New Roman" w:hAnsi="Times New Roman" w:cs="Times New Roman"/>
        </w:rPr>
        <w:t xml:space="preserve">vocabulary knowledge, </w:t>
      </w:r>
      <w:r w:rsidRPr="003C3AA5">
        <w:rPr>
          <w:rFonts w:ascii="Times New Roman" w:hAnsi="Times New Roman" w:cs="Times New Roman"/>
          <w:i/>
        </w:rPr>
        <w:t>r</w:t>
      </w:r>
      <w:r w:rsidRPr="00D164C3">
        <w:rPr>
          <w:rFonts w:ascii="Times New Roman" w:hAnsi="Times New Roman" w:cs="Times New Roman"/>
        </w:rPr>
        <w:t xml:space="preserve"> = .30, </w:t>
      </w:r>
      <w:r w:rsidRPr="003C3AA5">
        <w:rPr>
          <w:rFonts w:ascii="Times New Roman" w:hAnsi="Times New Roman" w:cs="Times New Roman"/>
          <w:i/>
        </w:rPr>
        <w:t>p</w:t>
      </w:r>
      <w:r w:rsidR="003C3AA5">
        <w:rPr>
          <w:rFonts w:ascii="Times New Roman" w:hAnsi="Times New Roman" w:cs="Times New Roman"/>
        </w:rPr>
        <w:t xml:space="preserve"> </w:t>
      </w:r>
      <w:r w:rsidRPr="00D164C3">
        <w:rPr>
          <w:rFonts w:ascii="Times New Roman" w:hAnsi="Times New Roman" w:cs="Times New Roman"/>
        </w:rPr>
        <w:t>&lt;</w:t>
      </w:r>
      <w:r w:rsidR="003C3AA5">
        <w:rPr>
          <w:rFonts w:ascii="Times New Roman" w:hAnsi="Times New Roman" w:cs="Times New Roman"/>
        </w:rPr>
        <w:t xml:space="preserve"> </w:t>
      </w:r>
      <w:r w:rsidRPr="00D164C3">
        <w:rPr>
          <w:rFonts w:ascii="Times New Roman" w:hAnsi="Times New Roman" w:cs="Times New Roman"/>
        </w:rPr>
        <w:t>.05.</w:t>
      </w:r>
      <w:r>
        <w:rPr>
          <w:rFonts w:ascii="Times New Roman" w:hAnsi="Times New Roman" w:cs="Times New Roman"/>
        </w:rPr>
        <w:t xml:space="preserve"> This analysis</w:t>
      </w:r>
      <w:r w:rsidRPr="002D2574">
        <w:rPr>
          <w:rFonts w:ascii="Times New Roman" w:hAnsi="Times New Roman" w:cs="Times New Roman"/>
        </w:rPr>
        <w:t xml:space="preserve"> </w:t>
      </w:r>
      <w:r>
        <w:rPr>
          <w:rFonts w:ascii="Times New Roman" w:hAnsi="Times New Roman" w:cs="Times New Roman"/>
        </w:rPr>
        <w:t>suggests</w:t>
      </w:r>
      <w:r w:rsidRPr="002D2574">
        <w:rPr>
          <w:rFonts w:ascii="Times New Roman" w:hAnsi="Times New Roman" w:cs="Times New Roman"/>
        </w:rPr>
        <w:t xml:space="preserve"> that item STM and phonological awareness processes are at least partly related to a common component</w:t>
      </w:r>
      <w:r>
        <w:rPr>
          <w:rFonts w:ascii="Times New Roman" w:hAnsi="Times New Roman" w:cs="Times New Roman"/>
        </w:rPr>
        <w:t>, in agreement with the hypothesis of a dependence of item STM on</w:t>
      </w:r>
      <w:r w:rsidRPr="007F6A93">
        <w:rPr>
          <w:rFonts w:ascii="Times New Roman" w:hAnsi="Times New Roman" w:cs="Times New Roman"/>
        </w:rPr>
        <w:t xml:space="preserve"> underlying phonological representations</w:t>
      </w:r>
      <w:r>
        <w:rPr>
          <w:rFonts w:ascii="Times New Roman" w:hAnsi="Times New Roman" w:cs="Times New Roman"/>
        </w:rPr>
        <w:t>. By contrast, as expected, no correlations were observed between order STM and phonological processing measures</w:t>
      </w:r>
      <w:r w:rsidRPr="001D781C">
        <w:rPr>
          <w:rFonts w:ascii="Times New Roman" w:hAnsi="Times New Roman" w:cs="Times New Roman"/>
        </w:rPr>
        <w:t xml:space="preserve">. </w:t>
      </w:r>
      <w:r>
        <w:rPr>
          <w:rFonts w:ascii="Times New Roman" w:hAnsi="Times New Roman" w:cs="Times New Roman"/>
        </w:rPr>
        <w:t>Also n</w:t>
      </w:r>
      <w:r w:rsidRPr="001D781C">
        <w:rPr>
          <w:rFonts w:ascii="Times New Roman" w:hAnsi="Times New Roman" w:cs="Times New Roman"/>
        </w:rPr>
        <w:t>ote the correlation between</w:t>
      </w:r>
      <w:r>
        <w:rPr>
          <w:rFonts w:ascii="Times New Roman" w:hAnsi="Times New Roman" w:cs="Times New Roman"/>
        </w:rPr>
        <w:t xml:space="preserve"> the order STM measure</w:t>
      </w:r>
      <w:r w:rsidRPr="001D781C">
        <w:rPr>
          <w:rFonts w:ascii="Times New Roman" w:hAnsi="Times New Roman" w:cs="Times New Roman"/>
        </w:rPr>
        <w:t xml:space="preserve"> and vocabulary knowledge </w:t>
      </w:r>
      <w:r>
        <w:rPr>
          <w:rFonts w:ascii="Times New Roman" w:hAnsi="Times New Roman" w:cs="Times New Roman"/>
        </w:rPr>
        <w:t xml:space="preserve">which </w:t>
      </w:r>
      <w:r w:rsidRPr="001D781C">
        <w:rPr>
          <w:rFonts w:ascii="Times New Roman" w:hAnsi="Times New Roman" w:cs="Times New Roman"/>
        </w:rPr>
        <w:t>is in agreement with the theoretical models</w:t>
      </w:r>
      <w:r>
        <w:rPr>
          <w:rFonts w:ascii="Times New Roman" w:hAnsi="Times New Roman" w:cs="Times New Roman"/>
        </w:rPr>
        <w:t xml:space="preserve"> discussed earlier and considering that order STM is a critical building block for lexical learning.</w:t>
      </w:r>
      <w:r w:rsidRPr="001D781C">
        <w:rPr>
          <w:rFonts w:ascii="Times New Roman" w:hAnsi="Times New Roman" w:cs="Times New Roman"/>
        </w:rPr>
        <w:t xml:space="preserve"> </w:t>
      </w:r>
      <w:r>
        <w:rPr>
          <w:rFonts w:ascii="Times New Roman" w:hAnsi="Times New Roman" w:cs="Times New Roman"/>
        </w:rPr>
        <w:t>On the other hand,</w:t>
      </w:r>
      <w:r w:rsidRPr="001D781C">
        <w:rPr>
          <w:rFonts w:ascii="Times New Roman" w:hAnsi="Times New Roman" w:cs="Times New Roman"/>
        </w:rPr>
        <w:t xml:space="preserve"> </w:t>
      </w:r>
      <w:r>
        <w:rPr>
          <w:rFonts w:ascii="Times New Roman" w:hAnsi="Times New Roman" w:cs="Times New Roman"/>
        </w:rPr>
        <w:t>one may argue that if item STM depends on the quality and development of language representations, then we should also have observed strong correlations between our item STM measure and the other phonological measures as well as the vocabulary measure. As already noted, item STM capacity only correlated with the phonological awareness measure. T</w:t>
      </w:r>
      <w:r w:rsidRPr="001D781C">
        <w:rPr>
          <w:rFonts w:ascii="Times New Roman" w:hAnsi="Times New Roman" w:cs="Times New Roman"/>
        </w:rPr>
        <w:t xml:space="preserve">he absence of </w:t>
      </w:r>
      <w:r w:rsidR="0095180E">
        <w:rPr>
          <w:rFonts w:ascii="Times New Roman" w:hAnsi="Times New Roman" w:cs="Times New Roman"/>
        </w:rPr>
        <w:t xml:space="preserve">a </w:t>
      </w:r>
      <w:r w:rsidRPr="001D781C">
        <w:rPr>
          <w:rFonts w:ascii="Times New Roman" w:hAnsi="Times New Roman" w:cs="Times New Roman"/>
        </w:rPr>
        <w:t xml:space="preserve">correlation between </w:t>
      </w:r>
      <w:r>
        <w:rPr>
          <w:rFonts w:ascii="Times New Roman" w:hAnsi="Times New Roman" w:cs="Times New Roman"/>
        </w:rPr>
        <w:t>the item STM measure</w:t>
      </w:r>
      <w:r w:rsidR="0095180E">
        <w:rPr>
          <w:rFonts w:ascii="Times New Roman" w:hAnsi="Times New Roman" w:cs="Times New Roman"/>
        </w:rPr>
        <w:t>,</w:t>
      </w:r>
      <w:r w:rsidRPr="001D781C">
        <w:rPr>
          <w:rFonts w:ascii="Times New Roman" w:hAnsi="Times New Roman" w:cs="Times New Roman"/>
        </w:rPr>
        <w:t xml:space="preserve"> and </w:t>
      </w:r>
      <w:r w:rsidR="0095180E">
        <w:rPr>
          <w:rFonts w:ascii="Times New Roman" w:hAnsi="Times New Roman" w:cs="Times New Roman"/>
        </w:rPr>
        <w:t xml:space="preserve">language measures such as </w:t>
      </w:r>
      <w:r w:rsidRPr="00FE09F7">
        <w:rPr>
          <w:rFonts w:ascii="Times New Roman" w:hAnsi="Times New Roman" w:cs="Times New Roman"/>
        </w:rPr>
        <w:t>vocabulary knowledge</w:t>
      </w:r>
      <w:r w:rsidR="00C33E27" w:rsidRPr="00FE09F7">
        <w:rPr>
          <w:rFonts w:ascii="Times New Roman" w:hAnsi="Times New Roman" w:cs="Times New Roman"/>
        </w:rPr>
        <w:t>,</w:t>
      </w:r>
      <w:r w:rsidR="00C43619">
        <w:rPr>
          <w:rFonts w:ascii="Times New Roman" w:hAnsi="Times New Roman" w:cs="Times New Roman"/>
        </w:rPr>
        <w:t xml:space="preserve"> RAN and phoneme discrimination is however consistent with our </w:t>
      </w:r>
      <w:r w:rsidR="00802C41" w:rsidRPr="00FE09F7">
        <w:rPr>
          <w:rFonts w:ascii="Times New Roman" w:hAnsi="Times New Roman" w:cs="Times New Roman"/>
        </w:rPr>
        <w:t xml:space="preserve">hypotheses </w:t>
      </w:r>
      <w:r w:rsidR="00FE09F7" w:rsidRPr="00FE09F7">
        <w:rPr>
          <w:rFonts w:ascii="Times New Roman" w:hAnsi="Times New Roman" w:cs="Times New Roman"/>
        </w:rPr>
        <w:t xml:space="preserve">because </w:t>
      </w:r>
      <w:r w:rsidR="00802C41" w:rsidRPr="00FE09F7">
        <w:rPr>
          <w:rFonts w:ascii="Times New Roman" w:hAnsi="Times New Roman" w:cs="Times New Roman"/>
        </w:rPr>
        <w:t xml:space="preserve">the language representations </w:t>
      </w:r>
      <w:r w:rsidR="0095180E">
        <w:rPr>
          <w:rFonts w:ascii="Times New Roman" w:hAnsi="Times New Roman" w:cs="Times New Roman"/>
        </w:rPr>
        <w:t xml:space="preserve">activated in </w:t>
      </w:r>
      <w:r w:rsidR="00FE09F7" w:rsidRPr="00FE09F7">
        <w:rPr>
          <w:rFonts w:ascii="Times New Roman" w:hAnsi="Times New Roman" w:cs="Times New Roman"/>
        </w:rPr>
        <w:t xml:space="preserve">these tasks </w:t>
      </w:r>
      <w:r w:rsidR="0095180E">
        <w:rPr>
          <w:rFonts w:ascii="Times New Roman" w:hAnsi="Times New Roman" w:cs="Times New Roman"/>
        </w:rPr>
        <w:t>stem from different linguistic levels</w:t>
      </w:r>
      <w:r w:rsidR="00802C41" w:rsidRPr="00FE09F7">
        <w:rPr>
          <w:rFonts w:ascii="Times New Roman" w:hAnsi="Times New Roman" w:cs="Times New Roman"/>
        </w:rPr>
        <w:t>.</w:t>
      </w:r>
      <w:r>
        <w:rPr>
          <w:rFonts w:ascii="Times New Roman" w:hAnsi="Times New Roman" w:cs="Times New Roman"/>
        </w:rPr>
        <w:t xml:space="preserve"> Given that the nonword item STM task used here requires access to sublexical phonological processes while the vocabulary task measures access to lexico-semantic representations, they reflect access to distinct levels of language representations. The same reason may also explain the absence of correlation between the item STM task and the RAN task, the latter assessing speed of access to lexical rather than sublexical phonological representations. Finally, the phoneme discrimination task assesses perceptual-phonetic rather </w:t>
      </w:r>
      <w:r>
        <w:rPr>
          <w:rFonts w:ascii="Times New Roman" w:hAnsi="Times New Roman" w:cs="Times New Roman"/>
        </w:rPr>
        <w:lastRenderedPageBreak/>
        <w:t>than phonological processes (</w:t>
      </w:r>
      <w:proofErr w:type="spellStart"/>
      <w:r>
        <w:rPr>
          <w:rFonts w:ascii="Times New Roman" w:hAnsi="Times New Roman" w:cs="Times New Roman"/>
        </w:rPr>
        <w:t>Morais</w:t>
      </w:r>
      <w:proofErr w:type="spellEnd"/>
      <w:r>
        <w:rPr>
          <w:rFonts w:ascii="Times New Roman" w:hAnsi="Times New Roman" w:cs="Times New Roman"/>
        </w:rPr>
        <w:t xml:space="preserve"> et al., 1987). The status of these tasks in the context of the present study will be further discussed in the General Discussion.</w:t>
      </w:r>
    </w:p>
    <w:p w:rsidR="001121B4" w:rsidRPr="00CD6D42" w:rsidRDefault="001121B4" w:rsidP="007F2E60">
      <w:pPr>
        <w:spacing w:line="480" w:lineRule="auto"/>
        <w:jc w:val="center"/>
        <w:rPr>
          <w:rFonts w:ascii="Times New Roman" w:hAnsi="Times New Roman" w:cs="Times New Roman"/>
        </w:rPr>
      </w:pPr>
      <w:r>
        <w:rPr>
          <w:rFonts w:ascii="Times New Roman" w:hAnsi="Times New Roman" w:cs="Times New Roman"/>
        </w:rPr>
        <w:t>&lt; INSERT TABLE 2</w:t>
      </w:r>
      <w:r w:rsidRPr="00CD6D42">
        <w:rPr>
          <w:rFonts w:ascii="Times New Roman" w:hAnsi="Times New Roman" w:cs="Times New Roman"/>
        </w:rPr>
        <w:t xml:space="preserve"> ABOUT HERE &gt;</w:t>
      </w:r>
    </w:p>
    <w:p w:rsidR="001121B4" w:rsidRDefault="000F3EAD" w:rsidP="007F2E60">
      <w:pPr>
        <w:spacing w:line="480" w:lineRule="auto"/>
        <w:ind w:firstLine="708"/>
        <w:jc w:val="left"/>
        <w:rPr>
          <w:rFonts w:ascii="Times New Roman" w:hAnsi="Times New Roman" w:cs="Times New Roman"/>
        </w:rPr>
      </w:pPr>
      <w:r>
        <w:rPr>
          <w:rFonts w:ascii="Times New Roman" w:hAnsi="Times New Roman" w:cs="Times New Roman"/>
        </w:rPr>
        <w:t xml:space="preserve">We have conducted </w:t>
      </w:r>
      <w:r w:rsidR="001121B4">
        <w:rPr>
          <w:rFonts w:ascii="Times New Roman" w:hAnsi="Times New Roman" w:cs="Times New Roman"/>
        </w:rPr>
        <w:t xml:space="preserve">partial correlations between order STM, item STM and phonological awareness </w:t>
      </w:r>
      <w:r w:rsidR="001121B4" w:rsidRPr="00494A5C">
        <w:rPr>
          <w:rFonts w:ascii="Times New Roman" w:hAnsi="Times New Roman" w:cs="Times New Roman"/>
        </w:rPr>
        <w:t xml:space="preserve">measures </w:t>
      </w:r>
      <w:r w:rsidR="001567C0" w:rsidRPr="00494A5C">
        <w:rPr>
          <w:rFonts w:ascii="Times New Roman" w:hAnsi="Times New Roman" w:cs="Times New Roman"/>
        </w:rPr>
        <w:t xml:space="preserve">after control </w:t>
      </w:r>
      <w:r w:rsidR="009D5737" w:rsidRPr="00494A5C">
        <w:rPr>
          <w:rFonts w:ascii="Times New Roman" w:hAnsi="Times New Roman" w:cs="Times New Roman"/>
        </w:rPr>
        <w:t>for</w:t>
      </w:r>
      <w:r w:rsidR="009D5737">
        <w:rPr>
          <w:rFonts w:ascii="Times New Roman" w:hAnsi="Times New Roman" w:cs="Times New Roman"/>
        </w:rPr>
        <w:t xml:space="preserve"> </w:t>
      </w:r>
      <w:r w:rsidR="001121B4">
        <w:rPr>
          <w:rFonts w:ascii="Times New Roman" w:hAnsi="Times New Roman" w:cs="Times New Roman"/>
        </w:rPr>
        <w:t xml:space="preserve">nonverbal intelligence and vocabulary knowledge. The correlation between item STM and phonological awareness </w:t>
      </w:r>
      <w:r w:rsidR="00317048">
        <w:rPr>
          <w:rFonts w:ascii="Times New Roman" w:hAnsi="Times New Roman" w:cs="Times New Roman"/>
        </w:rPr>
        <w:t xml:space="preserve">measures </w:t>
      </w:r>
      <w:r w:rsidR="001121B4">
        <w:rPr>
          <w:rFonts w:ascii="Times New Roman" w:hAnsi="Times New Roman" w:cs="Times New Roman"/>
        </w:rPr>
        <w:t>remained signi</w:t>
      </w:r>
      <w:r w:rsidR="003C3AA5">
        <w:rPr>
          <w:rFonts w:ascii="Times New Roman" w:hAnsi="Times New Roman" w:cs="Times New Roman"/>
        </w:rPr>
        <w:t xml:space="preserve">ficant, </w:t>
      </w:r>
      <w:r w:rsidR="001121B4" w:rsidRPr="003C3AA5">
        <w:rPr>
          <w:rFonts w:ascii="Times New Roman" w:hAnsi="Times New Roman" w:cs="Times New Roman"/>
          <w:i/>
        </w:rPr>
        <w:t xml:space="preserve">r </w:t>
      </w:r>
      <w:r w:rsidR="001121B4">
        <w:rPr>
          <w:rFonts w:ascii="Times New Roman" w:hAnsi="Times New Roman" w:cs="Times New Roman"/>
        </w:rPr>
        <w:t xml:space="preserve">= .32, </w:t>
      </w:r>
      <w:r w:rsidR="001121B4" w:rsidRPr="003C3AA5">
        <w:rPr>
          <w:rFonts w:ascii="Times New Roman" w:hAnsi="Times New Roman" w:cs="Times New Roman"/>
          <w:i/>
        </w:rPr>
        <w:t>p</w:t>
      </w:r>
      <w:r w:rsidR="003C3AA5">
        <w:rPr>
          <w:rFonts w:ascii="Times New Roman" w:hAnsi="Times New Roman" w:cs="Times New Roman"/>
        </w:rPr>
        <w:t xml:space="preserve"> </w:t>
      </w:r>
      <w:r w:rsidR="001121B4">
        <w:rPr>
          <w:rFonts w:ascii="Times New Roman" w:hAnsi="Times New Roman" w:cs="Times New Roman"/>
        </w:rPr>
        <w:t>&lt;</w:t>
      </w:r>
      <w:r w:rsidR="003C3AA5">
        <w:rPr>
          <w:rFonts w:ascii="Times New Roman" w:hAnsi="Times New Roman" w:cs="Times New Roman"/>
        </w:rPr>
        <w:t xml:space="preserve"> </w:t>
      </w:r>
      <w:r w:rsidR="001121B4">
        <w:rPr>
          <w:rFonts w:ascii="Times New Roman" w:hAnsi="Times New Roman" w:cs="Times New Roman"/>
        </w:rPr>
        <w:t>.05</w:t>
      </w:r>
      <w:r w:rsidR="003C3AA5">
        <w:rPr>
          <w:rFonts w:ascii="Times New Roman" w:hAnsi="Times New Roman" w:cs="Times New Roman"/>
        </w:rPr>
        <w:t>,</w:t>
      </w:r>
      <w:r w:rsidR="001121B4">
        <w:rPr>
          <w:rFonts w:ascii="Times New Roman" w:hAnsi="Times New Roman" w:cs="Times New Roman"/>
        </w:rPr>
        <w:t xml:space="preserve"> while the correlation between</w:t>
      </w:r>
      <w:r w:rsidR="003C3AA5">
        <w:rPr>
          <w:rFonts w:ascii="Times New Roman" w:hAnsi="Times New Roman" w:cs="Times New Roman"/>
        </w:rPr>
        <w:t xml:space="preserve"> the two STM tasks disappeared, </w:t>
      </w:r>
      <w:r w:rsidR="001121B4" w:rsidRPr="003C3AA5">
        <w:rPr>
          <w:rFonts w:ascii="Times New Roman" w:hAnsi="Times New Roman" w:cs="Times New Roman"/>
          <w:i/>
        </w:rPr>
        <w:t>r</w:t>
      </w:r>
      <w:r w:rsidR="001121B4">
        <w:rPr>
          <w:rFonts w:ascii="Times New Roman" w:hAnsi="Times New Roman" w:cs="Times New Roman"/>
        </w:rPr>
        <w:t xml:space="preserve"> = .16, </w:t>
      </w:r>
      <w:r w:rsidR="001121B4" w:rsidRPr="003C3AA5">
        <w:rPr>
          <w:rFonts w:ascii="Times New Roman" w:hAnsi="Times New Roman" w:cs="Times New Roman"/>
          <w:i/>
        </w:rPr>
        <w:t>ns</w:t>
      </w:r>
      <w:r w:rsidR="001121B4">
        <w:rPr>
          <w:rFonts w:ascii="Times New Roman" w:hAnsi="Times New Roman" w:cs="Times New Roman"/>
        </w:rPr>
        <w:t>.</w:t>
      </w:r>
      <w:r w:rsidR="001121B4" w:rsidRPr="00137386">
        <w:rPr>
          <w:rFonts w:ascii="Times New Roman" w:hAnsi="Times New Roman"/>
        </w:rPr>
        <w:t xml:space="preserve"> </w:t>
      </w:r>
      <w:r w:rsidR="001121B4">
        <w:rPr>
          <w:rFonts w:ascii="Times New Roman" w:hAnsi="Times New Roman"/>
        </w:rPr>
        <w:t>Again, these analyses support the association between item STM and phonological</w:t>
      </w:r>
      <w:r w:rsidR="001121B4">
        <w:rPr>
          <w:rFonts w:ascii="Times New Roman" w:hAnsi="Times New Roman" w:cs="Times New Roman"/>
        </w:rPr>
        <w:t xml:space="preserve"> abilities as well as </w:t>
      </w:r>
      <w:r w:rsidR="001121B4">
        <w:rPr>
          <w:rFonts w:ascii="Times New Roman" w:hAnsi="Times New Roman"/>
        </w:rPr>
        <w:t xml:space="preserve">the independence of order STM from phonological abilities. </w:t>
      </w:r>
    </w:p>
    <w:p w:rsidR="001121B4" w:rsidRDefault="001121B4" w:rsidP="007F2E60">
      <w:pPr>
        <w:spacing w:line="480" w:lineRule="auto"/>
        <w:ind w:firstLine="708"/>
        <w:jc w:val="left"/>
        <w:rPr>
          <w:rFonts w:ascii="Times New Roman" w:hAnsi="Times New Roman" w:cs="Times New Roman"/>
        </w:rPr>
      </w:pPr>
      <w:r w:rsidRPr="006A01E7">
        <w:rPr>
          <w:rFonts w:ascii="Times New Roman" w:hAnsi="Times New Roman" w:cs="Times New Roman"/>
        </w:rPr>
        <w:t xml:space="preserve">A </w:t>
      </w:r>
      <w:r>
        <w:rPr>
          <w:rFonts w:ascii="Times New Roman" w:hAnsi="Times New Roman" w:cs="Times New Roman"/>
        </w:rPr>
        <w:t>next</w:t>
      </w:r>
      <w:r w:rsidRPr="006A01E7">
        <w:rPr>
          <w:rFonts w:ascii="Times New Roman" w:hAnsi="Times New Roman" w:cs="Times New Roman"/>
        </w:rPr>
        <w:t xml:space="preserve"> set of </w:t>
      </w:r>
      <w:r>
        <w:rPr>
          <w:rFonts w:ascii="Times New Roman" w:hAnsi="Times New Roman" w:cs="Times New Roman"/>
        </w:rPr>
        <w:t xml:space="preserve">raw </w:t>
      </w:r>
      <w:r w:rsidRPr="006A01E7">
        <w:rPr>
          <w:rFonts w:ascii="Times New Roman" w:hAnsi="Times New Roman" w:cs="Times New Roman"/>
        </w:rPr>
        <w:t>correlation analyses assessed the overall relationship</w:t>
      </w:r>
      <w:r>
        <w:rPr>
          <w:rFonts w:ascii="Times New Roman" w:hAnsi="Times New Roman" w:cs="Times New Roman"/>
        </w:rPr>
        <w:t xml:space="preserve"> </w:t>
      </w:r>
      <w:r w:rsidRPr="006A01E7">
        <w:rPr>
          <w:rFonts w:ascii="Times New Roman" w:hAnsi="Times New Roman" w:cs="Times New Roman"/>
        </w:rPr>
        <w:t xml:space="preserve">between </w:t>
      </w:r>
      <w:r>
        <w:rPr>
          <w:rFonts w:ascii="Times New Roman" w:hAnsi="Times New Roman" w:cs="Times New Roman"/>
        </w:rPr>
        <w:t>the different predictor variables (</w:t>
      </w:r>
      <w:r w:rsidRPr="006A01E7">
        <w:rPr>
          <w:rFonts w:ascii="Times New Roman" w:hAnsi="Times New Roman" w:cs="Times New Roman"/>
        </w:rPr>
        <w:t>measures</w:t>
      </w:r>
      <w:r>
        <w:rPr>
          <w:rFonts w:ascii="Times New Roman" w:hAnsi="Times New Roman" w:cs="Times New Roman"/>
        </w:rPr>
        <w:t xml:space="preserve"> taken at T1) and </w:t>
      </w:r>
      <w:r w:rsidR="00785E45">
        <w:rPr>
          <w:rFonts w:ascii="Times New Roman" w:hAnsi="Times New Roman" w:cs="Times New Roman"/>
        </w:rPr>
        <w:t xml:space="preserve">decoding </w:t>
      </w:r>
      <w:r>
        <w:rPr>
          <w:rFonts w:ascii="Times New Roman" w:hAnsi="Times New Roman" w:cs="Times New Roman"/>
        </w:rPr>
        <w:t xml:space="preserve">reading performance one year later (nonword reading measure taken at T2). </w:t>
      </w:r>
      <w:r w:rsidR="000F3EAD">
        <w:rPr>
          <w:rFonts w:ascii="Times New Roman" w:hAnsi="Times New Roman" w:cs="Times New Roman"/>
        </w:rPr>
        <w:t xml:space="preserve">No significant correlation </w:t>
      </w:r>
      <w:r w:rsidR="004458CA">
        <w:rPr>
          <w:rFonts w:ascii="Times New Roman" w:hAnsi="Times New Roman" w:cs="Times New Roman"/>
        </w:rPr>
        <w:t>was</w:t>
      </w:r>
      <w:r w:rsidR="000F3EAD">
        <w:rPr>
          <w:rFonts w:ascii="Times New Roman" w:hAnsi="Times New Roman" w:cs="Times New Roman"/>
        </w:rPr>
        <w:t xml:space="preserve"> noted for </w:t>
      </w:r>
      <w:r w:rsidR="000D341C">
        <w:rPr>
          <w:rFonts w:ascii="Times New Roman" w:hAnsi="Times New Roman" w:cs="Times New Roman"/>
        </w:rPr>
        <w:t>vocabulary knowledge</w:t>
      </w:r>
      <w:r w:rsidR="000D341C" w:rsidRPr="000D341C">
        <w:rPr>
          <w:rFonts w:ascii="Times New Roman" w:hAnsi="Times New Roman" w:cs="Times New Roman"/>
          <w:i/>
        </w:rPr>
        <w:t xml:space="preserve">, </w:t>
      </w:r>
      <w:r w:rsidR="000F3EAD" w:rsidRPr="000D341C">
        <w:rPr>
          <w:rFonts w:ascii="Times New Roman" w:hAnsi="Times New Roman" w:cs="Times New Roman"/>
          <w:i/>
        </w:rPr>
        <w:t>r</w:t>
      </w:r>
      <w:r w:rsidR="000F3EAD">
        <w:rPr>
          <w:rFonts w:ascii="Times New Roman" w:hAnsi="Times New Roman" w:cs="Times New Roman"/>
        </w:rPr>
        <w:t xml:space="preserve"> = .17, </w:t>
      </w:r>
      <w:r w:rsidR="000F3EAD" w:rsidRPr="000D341C">
        <w:rPr>
          <w:rFonts w:ascii="Times New Roman" w:hAnsi="Times New Roman" w:cs="Times New Roman"/>
          <w:i/>
        </w:rPr>
        <w:t>ns</w:t>
      </w:r>
      <w:r w:rsidR="000D341C">
        <w:rPr>
          <w:rFonts w:ascii="Times New Roman" w:hAnsi="Times New Roman" w:cs="Times New Roman"/>
        </w:rPr>
        <w:t xml:space="preserve">, letter knowledge, </w:t>
      </w:r>
      <w:r w:rsidR="000F3EAD" w:rsidRPr="000D341C">
        <w:rPr>
          <w:rFonts w:ascii="Times New Roman" w:hAnsi="Times New Roman" w:cs="Times New Roman"/>
          <w:i/>
        </w:rPr>
        <w:t>r</w:t>
      </w:r>
      <w:r w:rsidR="000F3EAD">
        <w:rPr>
          <w:rFonts w:ascii="Times New Roman" w:hAnsi="Times New Roman" w:cs="Times New Roman"/>
        </w:rPr>
        <w:t xml:space="preserve"> = .26, </w:t>
      </w:r>
      <w:r w:rsidR="000F3EAD" w:rsidRPr="000D341C">
        <w:rPr>
          <w:rFonts w:ascii="Times New Roman" w:hAnsi="Times New Roman" w:cs="Times New Roman"/>
          <w:i/>
        </w:rPr>
        <w:t>ns</w:t>
      </w:r>
      <w:r w:rsidR="000D341C">
        <w:rPr>
          <w:rFonts w:ascii="Times New Roman" w:hAnsi="Times New Roman" w:cs="Times New Roman"/>
        </w:rPr>
        <w:t xml:space="preserve">, and phoneme discrimination, </w:t>
      </w:r>
      <w:r w:rsidR="000F3EAD" w:rsidRPr="000D341C">
        <w:rPr>
          <w:rFonts w:ascii="Times New Roman" w:hAnsi="Times New Roman" w:cs="Times New Roman"/>
          <w:i/>
        </w:rPr>
        <w:t xml:space="preserve">r </w:t>
      </w:r>
      <w:r w:rsidR="000F3EAD">
        <w:rPr>
          <w:rFonts w:ascii="Times New Roman" w:hAnsi="Times New Roman" w:cs="Times New Roman"/>
        </w:rPr>
        <w:t xml:space="preserve">= .21, </w:t>
      </w:r>
      <w:r w:rsidR="000F3EAD" w:rsidRPr="000D341C">
        <w:rPr>
          <w:rFonts w:ascii="Times New Roman" w:hAnsi="Times New Roman" w:cs="Times New Roman"/>
          <w:i/>
        </w:rPr>
        <w:t>ns</w:t>
      </w:r>
      <w:r w:rsidR="000D341C">
        <w:rPr>
          <w:rFonts w:ascii="Times New Roman" w:hAnsi="Times New Roman" w:cs="Times New Roman"/>
        </w:rPr>
        <w:t>,</w:t>
      </w:r>
      <w:r w:rsidR="004458CA">
        <w:rPr>
          <w:rFonts w:ascii="Times New Roman" w:hAnsi="Times New Roman" w:cs="Times New Roman"/>
        </w:rPr>
        <w:t xml:space="preserve"> measure</w:t>
      </w:r>
      <w:r w:rsidR="000D341C">
        <w:rPr>
          <w:rFonts w:ascii="Times New Roman" w:hAnsi="Times New Roman" w:cs="Times New Roman"/>
        </w:rPr>
        <w:t>s</w:t>
      </w:r>
      <w:r w:rsidR="000F3EAD">
        <w:rPr>
          <w:rFonts w:ascii="Times New Roman" w:hAnsi="Times New Roman" w:cs="Times New Roman"/>
        </w:rPr>
        <w:t xml:space="preserve">. By contrast, </w:t>
      </w:r>
      <w:r w:rsidRPr="006A01E7">
        <w:rPr>
          <w:rFonts w:ascii="Times New Roman" w:hAnsi="Times New Roman" w:cs="Times New Roman"/>
        </w:rPr>
        <w:t>signifi</w:t>
      </w:r>
      <w:r w:rsidRPr="00D74D14">
        <w:rPr>
          <w:rFonts w:ascii="Times New Roman" w:hAnsi="Times New Roman" w:cs="Times New Roman"/>
        </w:rPr>
        <w:t xml:space="preserve">cant correlations were observed </w:t>
      </w:r>
      <w:r>
        <w:rPr>
          <w:rFonts w:ascii="Times New Roman" w:hAnsi="Times New Roman" w:cs="Times New Roman"/>
        </w:rPr>
        <w:t>for nonverbal intell</w:t>
      </w:r>
      <w:r w:rsidR="003C3AA5">
        <w:rPr>
          <w:rFonts w:ascii="Times New Roman" w:hAnsi="Times New Roman" w:cs="Times New Roman"/>
        </w:rPr>
        <w:t xml:space="preserve">igence, </w:t>
      </w:r>
      <w:r w:rsidRPr="003C3AA5">
        <w:rPr>
          <w:rFonts w:ascii="Times New Roman" w:hAnsi="Times New Roman" w:cs="Times New Roman"/>
          <w:i/>
        </w:rPr>
        <w:t>r</w:t>
      </w:r>
      <w:r>
        <w:rPr>
          <w:rFonts w:ascii="Times New Roman" w:hAnsi="Times New Roman" w:cs="Times New Roman"/>
        </w:rPr>
        <w:t xml:space="preserve"> = .40, </w:t>
      </w:r>
      <w:r w:rsidRPr="003C3AA5">
        <w:rPr>
          <w:rFonts w:ascii="Times New Roman" w:hAnsi="Times New Roman" w:cs="Times New Roman"/>
          <w:i/>
        </w:rPr>
        <w:t>p</w:t>
      </w:r>
      <w:r w:rsidR="003C3AA5">
        <w:rPr>
          <w:rFonts w:ascii="Times New Roman" w:hAnsi="Times New Roman" w:cs="Times New Roman"/>
        </w:rPr>
        <w:t xml:space="preserve"> </w:t>
      </w:r>
      <w:r>
        <w:rPr>
          <w:rFonts w:ascii="Times New Roman" w:hAnsi="Times New Roman" w:cs="Times New Roman"/>
        </w:rPr>
        <w:t>&lt;</w:t>
      </w:r>
      <w:r w:rsidR="003C3AA5">
        <w:rPr>
          <w:rFonts w:ascii="Times New Roman" w:hAnsi="Times New Roman" w:cs="Times New Roman"/>
        </w:rPr>
        <w:t xml:space="preserve"> </w:t>
      </w:r>
      <w:r>
        <w:rPr>
          <w:rFonts w:ascii="Times New Roman" w:hAnsi="Times New Roman" w:cs="Times New Roman"/>
        </w:rPr>
        <w:t xml:space="preserve">.01, </w:t>
      </w:r>
      <w:r w:rsidRPr="0028151D">
        <w:rPr>
          <w:rFonts w:ascii="Times New Roman" w:hAnsi="Times New Roman" w:cs="Times New Roman"/>
        </w:rPr>
        <w:t>phonological aw</w:t>
      </w:r>
      <w:r w:rsidR="003C3AA5">
        <w:rPr>
          <w:rFonts w:ascii="Times New Roman" w:hAnsi="Times New Roman" w:cs="Times New Roman"/>
        </w:rPr>
        <w:t xml:space="preserve">areness, </w:t>
      </w:r>
      <w:r w:rsidRPr="003C3AA5">
        <w:rPr>
          <w:rFonts w:ascii="Times New Roman" w:hAnsi="Times New Roman" w:cs="Times New Roman"/>
          <w:i/>
        </w:rPr>
        <w:t xml:space="preserve">r </w:t>
      </w:r>
      <w:r>
        <w:rPr>
          <w:rFonts w:ascii="Times New Roman" w:hAnsi="Times New Roman" w:cs="Times New Roman"/>
        </w:rPr>
        <w:t>= .46</w:t>
      </w:r>
      <w:r w:rsidRPr="0028151D">
        <w:rPr>
          <w:rFonts w:ascii="Times New Roman" w:hAnsi="Times New Roman" w:cs="Times New Roman"/>
        </w:rPr>
        <w:t xml:space="preserve">, </w:t>
      </w:r>
      <w:r w:rsidRPr="003C3AA5">
        <w:rPr>
          <w:rFonts w:ascii="Times New Roman" w:hAnsi="Times New Roman" w:cs="Times New Roman"/>
          <w:i/>
        </w:rPr>
        <w:t>p</w:t>
      </w:r>
      <w:r w:rsidR="003C3AA5">
        <w:rPr>
          <w:rFonts w:ascii="Times New Roman" w:hAnsi="Times New Roman" w:cs="Times New Roman"/>
        </w:rPr>
        <w:t xml:space="preserve"> </w:t>
      </w:r>
      <w:r w:rsidRPr="0028151D">
        <w:rPr>
          <w:rFonts w:ascii="Times New Roman" w:hAnsi="Times New Roman" w:cs="Times New Roman"/>
        </w:rPr>
        <w:t>&lt;</w:t>
      </w:r>
      <w:r w:rsidR="003C3AA5">
        <w:rPr>
          <w:rFonts w:ascii="Times New Roman" w:hAnsi="Times New Roman" w:cs="Times New Roman"/>
        </w:rPr>
        <w:t xml:space="preserve"> </w:t>
      </w:r>
      <w:r w:rsidRPr="0028151D">
        <w:rPr>
          <w:rFonts w:ascii="Times New Roman" w:hAnsi="Times New Roman" w:cs="Times New Roman"/>
        </w:rPr>
        <w:t>.0</w:t>
      </w:r>
      <w:r>
        <w:rPr>
          <w:rFonts w:ascii="Times New Roman" w:hAnsi="Times New Roman" w:cs="Times New Roman"/>
        </w:rPr>
        <w:t>0</w:t>
      </w:r>
      <w:r w:rsidRPr="0028151D">
        <w:rPr>
          <w:rFonts w:ascii="Times New Roman" w:hAnsi="Times New Roman" w:cs="Times New Roman"/>
        </w:rPr>
        <w:t>1</w:t>
      </w:r>
      <w:r>
        <w:rPr>
          <w:rFonts w:ascii="Times New Roman" w:hAnsi="Times New Roman" w:cs="Times New Roman"/>
        </w:rPr>
        <w:t>, item STM</w:t>
      </w:r>
      <w:r w:rsidR="003C3AA5">
        <w:rPr>
          <w:rFonts w:ascii="Times New Roman" w:hAnsi="Times New Roman" w:cs="Times New Roman"/>
        </w:rPr>
        <w:t xml:space="preserve">, </w:t>
      </w:r>
      <w:r w:rsidRPr="003C3AA5">
        <w:rPr>
          <w:rFonts w:ascii="Times New Roman" w:hAnsi="Times New Roman" w:cs="Times New Roman"/>
          <w:i/>
        </w:rPr>
        <w:t>r</w:t>
      </w:r>
      <w:r>
        <w:rPr>
          <w:rFonts w:ascii="Times New Roman" w:hAnsi="Times New Roman" w:cs="Times New Roman"/>
        </w:rPr>
        <w:t xml:space="preserve"> = .46, </w:t>
      </w:r>
      <w:r w:rsidRPr="003C3AA5">
        <w:rPr>
          <w:rFonts w:ascii="Times New Roman" w:hAnsi="Times New Roman" w:cs="Times New Roman"/>
          <w:i/>
        </w:rPr>
        <w:t>p</w:t>
      </w:r>
      <w:r w:rsidR="003C3AA5">
        <w:rPr>
          <w:rFonts w:ascii="Times New Roman" w:hAnsi="Times New Roman" w:cs="Times New Roman"/>
        </w:rPr>
        <w:t xml:space="preserve"> </w:t>
      </w:r>
      <w:r>
        <w:rPr>
          <w:rFonts w:ascii="Times New Roman" w:hAnsi="Times New Roman" w:cs="Times New Roman"/>
        </w:rPr>
        <w:t>&lt;</w:t>
      </w:r>
      <w:r w:rsidR="003C3AA5">
        <w:rPr>
          <w:rFonts w:ascii="Times New Roman" w:hAnsi="Times New Roman" w:cs="Times New Roman"/>
        </w:rPr>
        <w:t xml:space="preserve"> </w:t>
      </w:r>
      <w:r>
        <w:rPr>
          <w:rFonts w:ascii="Times New Roman" w:hAnsi="Times New Roman" w:cs="Times New Roman"/>
        </w:rPr>
        <w:t>.001</w:t>
      </w:r>
      <w:r w:rsidR="003C3AA5">
        <w:rPr>
          <w:rFonts w:ascii="Times New Roman" w:hAnsi="Times New Roman" w:cs="Times New Roman"/>
        </w:rPr>
        <w:t xml:space="preserve">, and order STM, </w:t>
      </w:r>
      <w:r w:rsidRPr="003C3AA5">
        <w:rPr>
          <w:rFonts w:ascii="Times New Roman" w:hAnsi="Times New Roman" w:cs="Times New Roman"/>
          <w:i/>
        </w:rPr>
        <w:t xml:space="preserve">r </w:t>
      </w:r>
      <w:r>
        <w:rPr>
          <w:rFonts w:ascii="Times New Roman" w:hAnsi="Times New Roman" w:cs="Times New Roman"/>
        </w:rPr>
        <w:t>= .49</w:t>
      </w:r>
      <w:r w:rsidRPr="0028151D">
        <w:rPr>
          <w:rFonts w:ascii="Times New Roman" w:hAnsi="Times New Roman" w:cs="Times New Roman"/>
        </w:rPr>
        <w:t xml:space="preserve">, </w:t>
      </w:r>
      <w:r w:rsidRPr="003C3AA5">
        <w:rPr>
          <w:rFonts w:ascii="Times New Roman" w:hAnsi="Times New Roman" w:cs="Times New Roman"/>
          <w:i/>
        </w:rPr>
        <w:t>p</w:t>
      </w:r>
      <w:r w:rsidR="003C3AA5">
        <w:rPr>
          <w:rFonts w:ascii="Times New Roman" w:hAnsi="Times New Roman" w:cs="Times New Roman"/>
          <w:i/>
        </w:rPr>
        <w:t xml:space="preserve"> </w:t>
      </w:r>
      <w:r w:rsidRPr="0028151D">
        <w:rPr>
          <w:rFonts w:ascii="Times New Roman" w:hAnsi="Times New Roman" w:cs="Times New Roman"/>
        </w:rPr>
        <w:t>&lt;</w:t>
      </w:r>
      <w:r w:rsidR="003C3AA5">
        <w:rPr>
          <w:rFonts w:ascii="Times New Roman" w:hAnsi="Times New Roman" w:cs="Times New Roman"/>
        </w:rPr>
        <w:t xml:space="preserve"> </w:t>
      </w:r>
      <w:r w:rsidRPr="0028151D">
        <w:rPr>
          <w:rFonts w:ascii="Times New Roman" w:hAnsi="Times New Roman" w:cs="Times New Roman"/>
        </w:rPr>
        <w:t>.0</w:t>
      </w:r>
      <w:r>
        <w:rPr>
          <w:rFonts w:ascii="Times New Roman" w:hAnsi="Times New Roman" w:cs="Times New Roman"/>
        </w:rPr>
        <w:t>0</w:t>
      </w:r>
      <w:r w:rsidR="003C3AA5">
        <w:rPr>
          <w:rFonts w:ascii="Times New Roman" w:hAnsi="Times New Roman" w:cs="Times New Roman"/>
        </w:rPr>
        <w:t>1,</w:t>
      </w:r>
      <w:r>
        <w:rPr>
          <w:rFonts w:ascii="Times New Roman" w:hAnsi="Times New Roman" w:cs="Times New Roman"/>
        </w:rPr>
        <w:t xml:space="preserve"> measures</w:t>
      </w:r>
      <w:r w:rsidRPr="0028151D">
        <w:rPr>
          <w:rFonts w:ascii="Times New Roman" w:hAnsi="Times New Roman" w:cs="Times New Roman"/>
        </w:rPr>
        <w:t xml:space="preserve">. </w:t>
      </w:r>
      <w:r>
        <w:rPr>
          <w:rFonts w:ascii="Times New Roman" w:hAnsi="Times New Roman" w:cs="Times New Roman"/>
        </w:rPr>
        <w:t xml:space="preserve">As expected, not only phonological awareness and item STM but also order STM measures predicted reading performance. </w:t>
      </w:r>
    </w:p>
    <w:p w:rsidR="001121B4" w:rsidRPr="00494A5C" w:rsidRDefault="001121B4" w:rsidP="007F2E60">
      <w:pPr>
        <w:spacing w:line="480" w:lineRule="auto"/>
        <w:ind w:firstLine="0"/>
        <w:jc w:val="left"/>
        <w:rPr>
          <w:rFonts w:ascii="Times New Roman" w:hAnsi="Times New Roman" w:cs="Times New Roman"/>
          <w:b/>
        </w:rPr>
      </w:pPr>
      <w:r w:rsidRPr="00494A5C">
        <w:rPr>
          <w:rFonts w:ascii="Times New Roman" w:hAnsi="Times New Roman" w:cs="Times New Roman"/>
          <w:b/>
        </w:rPr>
        <w:t>Multiple Regression Analyses</w:t>
      </w:r>
    </w:p>
    <w:p w:rsidR="001121B4" w:rsidRPr="00892754" w:rsidRDefault="001121B4" w:rsidP="007F2E60">
      <w:pPr>
        <w:spacing w:line="480" w:lineRule="auto"/>
        <w:ind w:firstLine="708"/>
        <w:jc w:val="left"/>
        <w:rPr>
          <w:rFonts w:ascii="Times New Roman" w:hAnsi="Times New Roman" w:cs="Times New Roman"/>
          <w:color w:val="FF0000"/>
        </w:rPr>
      </w:pPr>
      <w:r>
        <w:rPr>
          <w:rFonts w:ascii="Times New Roman" w:hAnsi="Times New Roman" w:cs="Times New Roman"/>
        </w:rPr>
        <w:t>The relative predictive value of T1 order STM, item STM and phonological awareness measures on T2 reading scores was determined via a set of multiple regression analysis. W</w:t>
      </w:r>
      <w:r w:rsidRPr="00E67CC3">
        <w:rPr>
          <w:rFonts w:ascii="Times New Roman" w:hAnsi="Times New Roman" w:cs="Times New Roman"/>
        </w:rPr>
        <w:t xml:space="preserve">e first determined </w:t>
      </w:r>
      <w:r>
        <w:rPr>
          <w:rFonts w:ascii="Times New Roman" w:hAnsi="Times New Roman" w:cs="Times New Roman"/>
        </w:rPr>
        <w:t>among the</w:t>
      </w:r>
      <w:r w:rsidRPr="00E67CC3">
        <w:rPr>
          <w:rFonts w:ascii="Times New Roman" w:hAnsi="Times New Roman" w:cs="Times New Roman"/>
        </w:rPr>
        <w:t xml:space="preserve"> STM </w:t>
      </w:r>
      <w:r>
        <w:rPr>
          <w:rFonts w:ascii="Times New Roman" w:hAnsi="Times New Roman" w:cs="Times New Roman"/>
        </w:rPr>
        <w:t xml:space="preserve">and </w:t>
      </w:r>
      <w:r w:rsidRPr="00E67CC3">
        <w:rPr>
          <w:rFonts w:ascii="Times New Roman" w:hAnsi="Times New Roman" w:cs="Times New Roman"/>
        </w:rPr>
        <w:t xml:space="preserve">phonological awareness </w:t>
      </w:r>
      <w:r>
        <w:rPr>
          <w:rFonts w:ascii="Times New Roman" w:hAnsi="Times New Roman" w:cs="Times New Roman"/>
        </w:rPr>
        <w:t xml:space="preserve">measures at T1, </w:t>
      </w:r>
      <w:r w:rsidRPr="00E67CC3">
        <w:rPr>
          <w:rFonts w:ascii="Times New Roman" w:hAnsi="Times New Roman" w:cs="Times New Roman"/>
        </w:rPr>
        <w:t xml:space="preserve">which </w:t>
      </w:r>
      <w:r>
        <w:rPr>
          <w:rFonts w:ascii="Times New Roman" w:hAnsi="Times New Roman" w:cs="Times New Roman"/>
        </w:rPr>
        <w:t xml:space="preserve">one </w:t>
      </w:r>
      <w:r w:rsidRPr="00E67CC3">
        <w:rPr>
          <w:rFonts w:ascii="Times New Roman" w:hAnsi="Times New Roman" w:cs="Times New Roman"/>
        </w:rPr>
        <w:t xml:space="preserve">was the strongest predictor of </w:t>
      </w:r>
      <w:r>
        <w:rPr>
          <w:rFonts w:ascii="Times New Roman" w:hAnsi="Times New Roman" w:cs="Times New Roman"/>
        </w:rPr>
        <w:t xml:space="preserve">nonword </w:t>
      </w:r>
      <w:r w:rsidRPr="00E67CC3">
        <w:rPr>
          <w:rFonts w:ascii="Times New Roman" w:hAnsi="Times New Roman" w:cs="Times New Roman"/>
        </w:rPr>
        <w:t>reading performance</w:t>
      </w:r>
      <w:r>
        <w:rPr>
          <w:rFonts w:ascii="Times New Roman" w:hAnsi="Times New Roman" w:cs="Times New Roman"/>
        </w:rPr>
        <w:t xml:space="preserve"> at T2</w:t>
      </w:r>
      <w:r w:rsidRPr="00E67CC3">
        <w:rPr>
          <w:rFonts w:ascii="Times New Roman" w:hAnsi="Times New Roman" w:cs="Times New Roman"/>
        </w:rPr>
        <w:t xml:space="preserve">. </w:t>
      </w:r>
      <w:r w:rsidRPr="00392525">
        <w:rPr>
          <w:rFonts w:ascii="Times New Roman" w:hAnsi="Times New Roman" w:cs="Times New Roman"/>
        </w:rPr>
        <w:t xml:space="preserve">Nonverbal intellectual efficiency and vocabulary knowledge were respectively entered in the regression at steps 1 and 2. Phonological awareness, item and order STM variables were entered in alternating order at steps 4, 5 or 6 to assess their relative importance in the prediction of </w:t>
      </w:r>
      <w:r>
        <w:rPr>
          <w:rFonts w:ascii="Times New Roman" w:hAnsi="Times New Roman" w:cs="Times New Roman"/>
        </w:rPr>
        <w:t>nonword reading</w:t>
      </w:r>
      <w:r w:rsidRPr="00392525">
        <w:rPr>
          <w:rFonts w:ascii="Times New Roman" w:hAnsi="Times New Roman" w:cs="Times New Roman"/>
        </w:rPr>
        <w:t xml:space="preserve"> </w:t>
      </w:r>
      <w:r w:rsidRPr="00392525">
        <w:rPr>
          <w:rFonts w:ascii="Times New Roman" w:hAnsi="Times New Roman" w:cs="Times New Roman"/>
        </w:rPr>
        <w:lastRenderedPageBreak/>
        <w:t>ability.</w:t>
      </w:r>
      <w:r>
        <w:rPr>
          <w:rFonts w:ascii="Times New Roman" w:hAnsi="Times New Roman" w:cs="Times New Roman"/>
        </w:rPr>
        <w:t xml:space="preserve"> As can be seen in Table </w:t>
      </w:r>
      <w:r w:rsidR="001F5078">
        <w:rPr>
          <w:rFonts w:ascii="Times New Roman" w:hAnsi="Times New Roman" w:cs="Times New Roman"/>
        </w:rPr>
        <w:t>3</w:t>
      </w:r>
      <w:r>
        <w:rPr>
          <w:rFonts w:ascii="Times New Roman" w:hAnsi="Times New Roman" w:cs="Times New Roman"/>
        </w:rPr>
        <w:t>,</w:t>
      </w:r>
      <w:r w:rsidRPr="00397A63">
        <w:rPr>
          <w:rFonts w:ascii="Times New Roman" w:hAnsi="Times New Roman" w:cs="Times New Roman"/>
        </w:rPr>
        <w:t xml:space="preserve"> </w:t>
      </w:r>
      <w:r>
        <w:rPr>
          <w:rFonts w:ascii="Times New Roman" w:hAnsi="Times New Roman" w:cs="Times New Roman"/>
        </w:rPr>
        <w:t>the regression model accounted for a significant proportion of variance in nonword reading at T2</w:t>
      </w:r>
      <w:r w:rsidR="00482F29">
        <w:rPr>
          <w:rFonts w:ascii="Times New Roman" w:hAnsi="Times New Roman" w:cs="Times New Roman"/>
        </w:rPr>
        <w:t xml:space="preserve">, </w:t>
      </w:r>
      <w:r w:rsidRPr="00482F29">
        <w:rPr>
          <w:rFonts w:ascii="Times New Roman" w:hAnsi="Times New Roman" w:cs="Times New Roman"/>
          <w:i/>
        </w:rPr>
        <w:t>R</w:t>
      </w:r>
      <w:r w:rsidR="00482F29">
        <w:rPr>
          <w:rFonts w:ascii="Times New Roman" w:hAnsi="Times New Roman" w:cs="Times New Roman"/>
        </w:rPr>
        <w:t>² = .43,</w:t>
      </w:r>
      <w:r>
        <w:rPr>
          <w:rFonts w:ascii="Times New Roman" w:hAnsi="Times New Roman" w:cs="Times New Roman"/>
        </w:rPr>
        <w:t xml:space="preserve"> </w:t>
      </w:r>
      <w:r w:rsidRPr="00482F29">
        <w:rPr>
          <w:rFonts w:ascii="Times New Roman" w:hAnsi="Times New Roman" w:cs="Times New Roman"/>
          <w:i/>
        </w:rPr>
        <w:t>p</w:t>
      </w:r>
      <w:r w:rsidR="00482F29">
        <w:rPr>
          <w:rFonts w:ascii="Times New Roman" w:hAnsi="Times New Roman" w:cs="Times New Roman"/>
        </w:rPr>
        <w:t xml:space="preserve"> </w:t>
      </w:r>
      <w:r>
        <w:rPr>
          <w:rFonts w:ascii="Times New Roman" w:hAnsi="Times New Roman" w:cs="Times New Roman"/>
        </w:rPr>
        <w:t>&lt;</w:t>
      </w:r>
      <w:r w:rsidR="00482F29">
        <w:rPr>
          <w:rFonts w:ascii="Times New Roman" w:hAnsi="Times New Roman" w:cs="Times New Roman"/>
        </w:rPr>
        <w:t xml:space="preserve"> </w:t>
      </w:r>
      <w:r>
        <w:rPr>
          <w:rFonts w:ascii="Times New Roman" w:hAnsi="Times New Roman" w:cs="Times New Roman"/>
        </w:rPr>
        <w:t xml:space="preserve">.001. Phonological awareness and order STM task both explained </w:t>
      </w:r>
      <w:r w:rsidRPr="004D6A0F">
        <w:rPr>
          <w:rFonts w:ascii="Times New Roman" w:hAnsi="Times New Roman" w:cs="Times New Roman"/>
        </w:rPr>
        <w:t>a significant</w:t>
      </w:r>
      <w:r>
        <w:rPr>
          <w:rFonts w:ascii="Times New Roman" w:hAnsi="Times New Roman" w:cs="Times New Roman"/>
        </w:rPr>
        <w:t xml:space="preserve"> and unique </w:t>
      </w:r>
      <w:r w:rsidRPr="004D6A0F">
        <w:rPr>
          <w:rFonts w:ascii="Times New Roman" w:hAnsi="Times New Roman" w:cs="Times New Roman"/>
        </w:rPr>
        <w:t xml:space="preserve">amount of variance in </w:t>
      </w:r>
      <w:r>
        <w:rPr>
          <w:rFonts w:ascii="Times New Roman" w:hAnsi="Times New Roman" w:cs="Times New Roman"/>
        </w:rPr>
        <w:t xml:space="preserve">nonword reading, whereas item STM did not account </w:t>
      </w:r>
      <w:r w:rsidRPr="00A7315D">
        <w:rPr>
          <w:rFonts w:ascii="Times New Roman" w:hAnsi="Times New Roman" w:cs="Times New Roman"/>
        </w:rPr>
        <w:t>for significant unique variance in the regression analysis</w:t>
      </w:r>
      <w:r w:rsidR="00000A12">
        <w:rPr>
          <w:rStyle w:val="Appelnotedebasdep"/>
          <w:rFonts w:ascii="Times New Roman" w:hAnsi="Times New Roman" w:cs="Times New Roman"/>
        </w:rPr>
        <w:footnoteReference w:id="2"/>
      </w:r>
      <w:r w:rsidRPr="00A7315D">
        <w:rPr>
          <w:rFonts w:ascii="Times New Roman" w:hAnsi="Times New Roman" w:cs="Times New Roman"/>
        </w:rPr>
        <w:t xml:space="preserve">. The </w:t>
      </w:r>
      <w:r>
        <w:rPr>
          <w:rFonts w:ascii="Times New Roman" w:hAnsi="Times New Roman" w:cs="Times New Roman"/>
        </w:rPr>
        <w:t>fact that</w:t>
      </w:r>
      <w:r w:rsidRPr="00A7315D">
        <w:rPr>
          <w:rFonts w:ascii="Times New Roman" w:hAnsi="Times New Roman" w:cs="Times New Roman"/>
        </w:rPr>
        <w:t xml:space="preserve"> item STM measure </w:t>
      </w:r>
      <w:r>
        <w:rPr>
          <w:rFonts w:ascii="Times New Roman" w:hAnsi="Times New Roman" w:cs="Times New Roman"/>
        </w:rPr>
        <w:t>was not an</w:t>
      </w:r>
      <w:r w:rsidRPr="00A7315D">
        <w:rPr>
          <w:rFonts w:ascii="Times New Roman" w:hAnsi="Times New Roman" w:cs="Times New Roman"/>
        </w:rPr>
        <w:t xml:space="preserve"> independent predictor of reading performance can largely be explained by </w:t>
      </w:r>
      <w:r>
        <w:rPr>
          <w:rFonts w:ascii="Times New Roman" w:hAnsi="Times New Roman" w:cs="Times New Roman"/>
        </w:rPr>
        <w:t xml:space="preserve">its correlation with </w:t>
      </w:r>
      <w:r w:rsidRPr="00A7315D">
        <w:rPr>
          <w:rFonts w:ascii="Times New Roman" w:hAnsi="Times New Roman" w:cs="Times New Roman"/>
        </w:rPr>
        <w:t xml:space="preserve">the phonological awareness </w:t>
      </w:r>
      <w:r>
        <w:rPr>
          <w:rFonts w:ascii="Times New Roman" w:hAnsi="Times New Roman" w:cs="Times New Roman"/>
        </w:rPr>
        <w:t>measure</w:t>
      </w:r>
      <w:r w:rsidRPr="00A7315D">
        <w:rPr>
          <w:rFonts w:ascii="Times New Roman" w:hAnsi="Times New Roman" w:cs="Times New Roman"/>
        </w:rPr>
        <w:t xml:space="preserve">. As shown in Table </w:t>
      </w:r>
      <w:r w:rsidR="001F5078">
        <w:rPr>
          <w:rFonts w:ascii="Times New Roman" w:hAnsi="Times New Roman" w:cs="Times New Roman"/>
        </w:rPr>
        <w:t>3</w:t>
      </w:r>
      <w:r w:rsidRPr="00A7315D">
        <w:rPr>
          <w:rFonts w:ascii="Times New Roman" w:hAnsi="Times New Roman" w:cs="Times New Roman"/>
        </w:rPr>
        <w:t xml:space="preserve">, the proportion of </w:t>
      </w:r>
      <w:r>
        <w:rPr>
          <w:rFonts w:ascii="Times New Roman" w:hAnsi="Times New Roman" w:cs="Times New Roman"/>
        </w:rPr>
        <w:t xml:space="preserve">nonword reading </w:t>
      </w:r>
      <w:r w:rsidRPr="00A7315D">
        <w:rPr>
          <w:rFonts w:ascii="Times New Roman" w:hAnsi="Times New Roman" w:cs="Times New Roman"/>
        </w:rPr>
        <w:t xml:space="preserve">variance predicted by </w:t>
      </w:r>
      <w:r>
        <w:rPr>
          <w:rFonts w:ascii="Times New Roman" w:hAnsi="Times New Roman" w:cs="Times New Roman"/>
        </w:rPr>
        <w:t xml:space="preserve">the </w:t>
      </w:r>
      <w:r w:rsidRPr="00A7315D">
        <w:rPr>
          <w:rFonts w:ascii="Times New Roman" w:hAnsi="Times New Roman" w:cs="Times New Roman"/>
        </w:rPr>
        <w:t xml:space="preserve">item STM measure </w:t>
      </w:r>
      <w:r>
        <w:rPr>
          <w:rFonts w:ascii="Times New Roman" w:hAnsi="Times New Roman" w:cs="Times New Roman"/>
        </w:rPr>
        <w:t>dropped about 45%</w:t>
      </w:r>
      <w:r w:rsidRPr="00A7315D">
        <w:rPr>
          <w:rFonts w:ascii="Times New Roman" w:hAnsi="Times New Roman" w:cs="Times New Roman"/>
        </w:rPr>
        <w:t xml:space="preserve"> after the introduction of the phonological awareness task while this proportion only </w:t>
      </w:r>
      <w:r>
        <w:rPr>
          <w:rFonts w:ascii="Times New Roman" w:hAnsi="Times New Roman" w:cs="Times New Roman"/>
        </w:rPr>
        <w:t xml:space="preserve">decreased about 18% </w:t>
      </w:r>
      <w:r w:rsidRPr="00A7315D">
        <w:rPr>
          <w:rFonts w:ascii="Times New Roman" w:hAnsi="Times New Roman" w:cs="Times New Roman"/>
        </w:rPr>
        <w:t>after the introduction of the order STM measure in the regression</w:t>
      </w:r>
      <w:r>
        <w:rPr>
          <w:rFonts w:ascii="Times New Roman" w:hAnsi="Times New Roman" w:cs="Times New Roman"/>
        </w:rPr>
        <w:t xml:space="preserve"> </w:t>
      </w:r>
      <w:r w:rsidRPr="00286518">
        <w:rPr>
          <w:rFonts w:ascii="Times New Roman" w:hAnsi="Times New Roman" w:cs="Times New Roman"/>
        </w:rPr>
        <w:t>equation.</w:t>
      </w:r>
      <w:r w:rsidR="003C7A23" w:rsidRPr="00286518">
        <w:rPr>
          <w:rFonts w:ascii="Times New Roman" w:hAnsi="Times New Roman" w:cs="Times New Roman"/>
        </w:rPr>
        <w:t xml:space="preserve"> </w:t>
      </w:r>
      <w:r w:rsidR="002C06DB" w:rsidRPr="002C06DB">
        <w:rPr>
          <w:rFonts w:ascii="Times New Roman" w:hAnsi="Times New Roman" w:cs="Times New Roman"/>
        </w:rPr>
        <w:t xml:space="preserve">Of course, the item STM isn’t only a phonological task. The item STM task remains a STM measure and thus shares some general processes with the order STM task, such as </w:t>
      </w:r>
      <w:proofErr w:type="spellStart"/>
      <w:r w:rsidR="002C06DB" w:rsidRPr="002C06DB">
        <w:rPr>
          <w:rFonts w:ascii="Times New Roman" w:hAnsi="Times New Roman" w:cs="Times New Roman"/>
        </w:rPr>
        <w:t>attentional</w:t>
      </w:r>
      <w:proofErr w:type="spellEnd"/>
      <w:r w:rsidR="002C06DB" w:rsidRPr="002C06DB">
        <w:rPr>
          <w:rFonts w:ascii="Times New Roman" w:hAnsi="Times New Roman" w:cs="Times New Roman"/>
        </w:rPr>
        <w:t xml:space="preserve"> processes. </w:t>
      </w:r>
      <w:proofErr w:type="spellStart"/>
      <w:r w:rsidR="002C06DB" w:rsidRPr="002C06DB">
        <w:rPr>
          <w:rFonts w:ascii="Times New Roman" w:hAnsi="Times New Roman" w:cs="Times New Roman"/>
        </w:rPr>
        <w:t>Majerus</w:t>
      </w:r>
      <w:proofErr w:type="spellEnd"/>
      <w:r w:rsidR="002C06DB" w:rsidRPr="002C06DB">
        <w:rPr>
          <w:rFonts w:ascii="Times New Roman" w:hAnsi="Times New Roman" w:cs="Times New Roman"/>
        </w:rPr>
        <w:t xml:space="preserve"> et al. (2009) showed that the item and order STM tasks used here both draw upon auditory selective attention capacities.</w:t>
      </w:r>
    </w:p>
    <w:p w:rsidR="001121B4" w:rsidRPr="00CD6D42" w:rsidRDefault="001121B4" w:rsidP="007F2E60">
      <w:pPr>
        <w:spacing w:line="480" w:lineRule="auto"/>
        <w:jc w:val="center"/>
        <w:rPr>
          <w:rFonts w:ascii="Times New Roman" w:hAnsi="Times New Roman" w:cs="Times New Roman"/>
        </w:rPr>
      </w:pPr>
      <w:r>
        <w:rPr>
          <w:rFonts w:ascii="Times New Roman" w:hAnsi="Times New Roman" w:cs="Times New Roman"/>
        </w:rPr>
        <w:t xml:space="preserve">&lt; INSERT TABLE </w:t>
      </w:r>
      <w:r w:rsidR="001F5078">
        <w:rPr>
          <w:rFonts w:ascii="Times New Roman" w:hAnsi="Times New Roman" w:cs="Times New Roman"/>
        </w:rPr>
        <w:t>3</w:t>
      </w:r>
      <w:r w:rsidRPr="00CD6D42">
        <w:rPr>
          <w:rFonts w:ascii="Times New Roman" w:hAnsi="Times New Roman" w:cs="Times New Roman"/>
        </w:rPr>
        <w:t xml:space="preserve"> ABOUT HERE &gt;</w:t>
      </w:r>
    </w:p>
    <w:p w:rsidR="001121B4" w:rsidRDefault="001121B4" w:rsidP="007F2E60">
      <w:pPr>
        <w:spacing w:line="480" w:lineRule="auto"/>
        <w:ind w:firstLine="708"/>
        <w:jc w:val="left"/>
        <w:rPr>
          <w:rFonts w:ascii="Times New Roman" w:hAnsi="Times New Roman" w:cs="Times New Roman"/>
        </w:rPr>
      </w:pPr>
      <w:r>
        <w:rPr>
          <w:rFonts w:ascii="Times New Roman" w:hAnsi="Times New Roman" w:cs="Times New Roman"/>
        </w:rPr>
        <w:t xml:space="preserve">Pre-reading level may influence the relationship between phonological awareness, order STM and nonword reading, even if in the preceding analyses, there was no significant correlation between pre-reading letter knowledge and later nonword reading ability. Nevertheless, in a last set of </w:t>
      </w:r>
      <w:r w:rsidRPr="00E67CC3">
        <w:rPr>
          <w:rFonts w:ascii="Times New Roman" w:hAnsi="Times New Roman" w:cs="Times New Roman"/>
        </w:rPr>
        <w:t xml:space="preserve">multiple hierarchical regression </w:t>
      </w:r>
      <w:r>
        <w:rPr>
          <w:rFonts w:ascii="Times New Roman" w:hAnsi="Times New Roman" w:cs="Times New Roman"/>
        </w:rPr>
        <w:t>analyses, we checked whether phonological awareness and order STM measures remained independent predictors of reading</w:t>
      </w:r>
      <w:r w:rsidRPr="008B67D6">
        <w:rPr>
          <w:rFonts w:ascii="Times New Roman" w:hAnsi="Times New Roman" w:cs="Times New Roman"/>
        </w:rPr>
        <w:t xml:space="preserve"> abilities </w:t>
      </w:r>
      <w:r>
        <w:rPr>
          <w:rFonts w:ascii="Times New Roman" w:hAnsi="Times New Roman" w:cs="Times New Roman"/>
        </w:rPr>
        <w:t>after controlling for</w:t>
      </w:r>
      <w:r w:rsidRPr="00397A63">
        <w:rPr>
          <w:rFonts w:ascii="Times New Roman" w:hAnsi="Times New Roman" w:cs="Times New Roman"/>
        </w:rPr>
        <w:t xml:space="preserve"> initial differences</w:t>
      </w:r>
      <w:r>
        <w:rPr>
          <w:rFonts w:ascii="Times New Roman" w:hAnsi="Times New Roman" w:cs="Times New Roman"/>
        </w:rPr>
        <w:t xml:space="preserve"> in</w:t>
      </w:r>
      <w:r w:rsidRPr="00397A63">
        <w:rPr>
          <w:rFonts w:ascii="Times New Roman" w:hAnsi="Times New Roman" w:cs="Times New Roman"/>
        </w:rPr>
        <w:t xml:space="preserve"> letter </w:t>
      </w:r>
      <w:r w:rsidRPr="00D164C3">
        <w:rPr>
          <w:rFonts w:ascii="Times New Roman" w:hAnsi="Times New Roman" w:cs="Times New Roman"/>
        </w:rPr>
        <w:t>knowledge</w:t>
      </w:r>
      <w:r w:rsidRPr="00397A63">
        <w:rPr>
          <w:rFonts w:ascii="Times New Roman" w:hAnsi="Times New Roman" w:cs="Times New Roman"/>
        </w:rPr>
        <w:t>.</w:t>
      </w:r>
      <w:r>
        <w:rPr>
          <w:rFonts w:ascii="Times New Roman" w:hAnsi="Times New Roman" w:cs="Times New Roman"/>
        </w:rPr>
        <w:t xml:space="preserve"> Nonverbal intelligence</w:t>
      </w:r>
      <w:r w:rsidRPr="00E67CC3">
        <w:rPr>
          <w:rFonts w:ascii="Times New Roman" w:hAnsi="Times New Roman" w:cs="Times New Roman"/>
        </w:rPr>
        <w:t xml:space="preserve">, vocabulary and initial letter knowledge were respectively entered in the regression at steps 1, </w:t>
      </w:r>
      <w:r w:rsidRPr="00E67CC3">
        <w:rPr>
          <w:rFonts w:ascii="Times New Roman" w:hAnsi="Times New Roman" w:cs="Times New Roman"/>
        </w:rPr>
        <w:lastRenderedPageBreak/>
        <w:t xml:space="preserve">2 and 3. Phonological awareness and order STM variables were entered in alternating order at steps 4 or 5. The </w:t>
      </w:r>
      <w:r>
        <w:rPr>
          <w:rFonts w:ascii="Times New Roman" w:hAnsi="Times New Roman" w:cs="Times New Roman"/>
        </w:rPr>
        <w:t xml:space="preserve">results are displayed in Table </w:t>
      </w:r>
      <w:r w:rsidR="001F5078">
        <w:rPr>
          <w:rFonts w:ascii="Times New Roman" w:hAnsi="Times New Roman" w:cs="Times New Roman"/>
        </w:rPr>
        <w:t>4</w:t>
      </w:r>
      <w:r w:rsidRPr="00E67CC3">
        <w:rPr>
          <w:rFonts w:ascii="Times New Roman" w:hAnsi="Times New Roman" w:cs="Times New Roman"/>
        </w:rPr>
        <w:t xml:space="preserve">. </w:t>
      </w:r>
      <w:r>
        <w:rPr>
          <w:rFonts w:ascii="Times New Roman" w:hAnsi="Times New Roman" w:cs="Times New Roman"/>
        </w:rPr>
        <w:t>The regression model accounts for a significant proportion of var</w:t>
      </w:r>
      <w:r w:rsidR="00482F29">
        <w:rPr>
          <w:rFonts w:ascii="Times New Roman" w:hAnsi="Times New Roman" w:cs="Times New Roman"/>
        </w:rPr>
        <w:t xml:space="preserve">iance in nonword reading at T2, </w:t>
      </w:r>
      <w:r w:rsidR="00482F29" w:rsidRPr="00482F29">
        <w:rPr>
          <w:rFonts w:ascii="Times New Roman" w:hAnsi="Times New Roman" w:cs="Times New Roman"/>
          <w:i/>
        </w:rPr>
        <w:t>R</w:t>
      </w:r>
      <w:r w:rsidR="00482F29">
        <w:rPr>
          <w:rFonts w:ascii="Times New Roman" w:hAnsi="Times New Roman" w:cs="Times New Roman"/>
        </w:rPr>
        <w:t>² = .44,</w:t>
      </w:r>
      <w:r>
        <w:rPr>
          <w:rFonts w:ascii="Times New Roman" w:hAnsi="Times New Roman" w:cs="Times New Roman"/>
        </w:rPr>
        <w:t xml:space="preserve"> </w:t>
      </w:r>
      <w:r w:rsidRPr="00482F29">
        <w:rPr>
          <w:rFonts w:ascii="Times New Roman" w:hAnsi="Times New Roman" w:cs="Times New Roman"/>
          <w:i/>
        </w:rPr>
        <w:t>p</w:t>
      </w:r>
      <w:r w:rsidR="00482F29">
        <w:rPr>
          <w:rFonts w:ascii="Times New Roman" w:hAnsi="Times New Roman" w:cs="Times New Roman"/>
        </w:rPr>
        <w:t xml:space="preserve"> </w:t>
      </w:r>
      <w:r>
        <w:rPr>
          <w:rFonts w:ascii="Times New Roman" w:hAnsi="Times New Roman" w:cs="Times New Roman"/>
        </w:rPr>
        <w:t>&lt;</w:t>
      </w:r>
      <w:r w:rsidR="00482F29">
        <w:rPr>
          <w:rFonts w:ascii="Times New Roman" w:hAnsi="Times New Roman" w:cs="Times New Roman"/>
        </w:rPr>
        <w:t xml:space="preserve"> </w:t>
      </w:r>
      <w:r>
        <w:rPr>
          <w:rFonts w:ascii="Times New Roman" w:hAnsi="Times New Roman" w:cs="Times New Roman"/>
        </w:rPr>
        <w:t>.001. Performance in</w:t>
      </w:r>
      <w:r w:rsidRPr="00E67CC3">
        <w:rPr>
          <w:rFonts w:ascii="Times New Roman" w:hAnsi="Times New Roman" w:cs="Times New Roman"/>
        </w:rPr>
        <w:t xml:space="preserve"> both phonological a</w:t>
      </w:r>
      <w:r>
        <w:rPr>
          <w:rFonts w:ascii="Times New Roman" w:hAnsi="Times New Roman" w:cs="Times New Roman"/>
        </w:rPr>
        <w:t xml:space="preserve">wareness and order STM tasks </w:t>
      </w:r>
      <w:r w:rsidRPr="00E67CC3">
        <w:rPr>
          <w:rFonts w:ascii="Times New Roman" w:hAnsi="Times New Roman" w:cs="Times New Roman"/>
        </w:rPr>
        <w:t xml:space="preserve">still accounted for significant </w:t>
      </w:r>
      <w:r>
        <w:rPr>
          <w:rFonts w:ascii="Times New Roman" w:hAnsi="Times New Roman" w:cs="Times New Roman"/>
        </w:rPr>
        <w:t>portions</w:t>
      </w:r>
      <w:r w:rsidRPr="00E67CC3">
        <w:rPr>
          <w:rFonts w:ascii="Times New Roman" w:hAnsi="Times New Roman" w:cs="Times New Roman"/>
        </w:rPr>
        <w:t xml:space="preserve"> of variance in nonword reading after </w:t>
      </w:r>
      <w:r>
        <w:rPr>
          <w:rFonts w:ascii="Times New Roman" w:hAnsi="Times New Roman" w:cs="Times New Roman"/>
        </w:rPr>
        <w:t>controlling</w:t>
      </w:r>
      <w:r w:rsidRPr="00E67CC3">
        <w:rPr>
          <w:rFonts w:ascii="Times New Roman" w:hAnsi="Times New Roman" w:cs="Times New Roman"/>
        </w:rPr>
        <w:t xml:space="preserve"> for nonverbal reasoning, vocabulary </w:t>
      </w:r>
      <w:r>
        <w:rPr>
          <w:rFonts w:ascii="Times New Roman" w:hAnsi="Times New Roman" w:cs="Times New Roman"/>
        </w:rPr>
        <w:t>as well as for</w:t>
      </w:r>
      <w:r w:rsidRPr="00E67CC3">
        <w:rPr>
          <w:rFonts w:ascii="Times New Roman" w:hAnsi="Times New Roman" w:cs="Times New Roman"/>
        </w:rPr>
        <w:t xml:space="preserve"> initial letter knowledge (phonol</w:t>
      </w:r>
      <w:r>
        <w:rPr>
          <w:rFonts w:ascii="Times New Roman" w:hAnsi="Times New Roman" w:cs="Times New Roman"/>
        </w:rPr>
        <w:t>ogical awareness accounted for 11</w:t>
      </w:r>
      <w:r w:rsidRPr="00E67CC3">
        <w:rPr>
          <w:rFonts w:ascii="Times New Roman" w:hAnsi="Times New Roman" w:cs="Times New Roman"/>
        </w:rPr>
        <w:t xml:space="preserve">% of </w:t>
      </w:r>
      <w:r>
        <w:rPr>
          <w:rFonts w:ascii="Times New Roman" w:hAnsi="Times New Roman" w:cs="Times New Roman"/>
        </w:rPr>
        <w:t xml:space="preserve">independent </w:t>
      </w:r>
      <w:r w:rsidRPr="00E67CC3">
        <w:rPr>
          <w:rFonts w:ascii="Times New Roman" w:hAnsi="Times New Roman" w:cs="Times New Roman"/>
        </w:rPr>
        <w:t>varian</w:t>
      </w:r>
      <w:r>
        <w:rPr>
          <w:rFonts w:ascii="Times New Roman" w:hAnsi="Times New Roman" w:cs="Times New Roman"/>
        </w:rPr>
        <w:t>ce and order STM also accounted for 11</w:t>
      </w:r>
      <w:r w:rsidRPr="00E67CC3">
        <w:rPr>
          <w:rFonts w:ascii="Times New Roman" w:hAnsi="Times New Roman" w:cs="Times New Roman"/>
        </w:rPr>
        <w:t xml:space="preserve">% of </w:t>
      </w:r>
      <w:r>
        <w:rPr>
          <w:rFonts w:ascii="Times New Roman" w:hAnsi="Times New Roman" w:cs="Times New Roman"/>
        </w:rPr>
        <w:t xml:space="preserve">independent </w:t>
      </w:r>
      <w:r w:rsidRPr="00E67CC3">
        <w:rPr>
          <w:rFonts w:ascii="Times New Roman" w:hAnsi="Times New Roman" w:cs="Times New Roman"/>
        </w:rPr>
        <w:t xml:space="preserve">variance). Furthermore, both phonological </w:t>
      </w:r>
      <w:r w:rsidRPr="00E151CF">
        <w:rPr>
          <w:rFonts w:ascii="Times New Roman" w:hAnsi="Times New Roman" w:cs="Times New Roman"/>
        </w:rPr>
        <w:t>awareness and order STM capacities predict</w:t>
      </w:r>
      <w:r>
        <w:rPr>
          <w:rFonts w:ascii="Times New Roman" w:hAnsi="Times New Roman" w:cs="Times New Roman"/>
        </w:rPr>
        <w:t>ed significant</w:t>
      </w:r>
      <w:r w:rsidRPr="00E151CF">
        <w:rPr>
          <w:rFonts w:ascii="Times New Roman" w:hAnsi="Times New Roman" w:cs="Times New Roman"/>
        </w:rPr>
        <w:t xml:space="preserve"> variance</w:t>
      </w:r>
      <w:r>
        <w:rPr>
          <w:rFonts w:ascii="Times New Roman" w:hAnsi="Times New Roman" w:cs="Times New Roman"/>
        </w:rPr>
        <w:t xml:space="preserve"> in reading performance</w:t>
      </w:r>
      <w:r w:rsidRPr="00E151CF">
        <w:rPr>
          <w:rFonts w:ascii="Times New Roman" w:hAnsi="Times New Roman" w:cs="Times New Roman"/>
        </w:rPr>
        <w:t xml:space="preserve"> when entered last into the regression equation</w:t>
      </w:r>
      <w:r>
        <w:rPr>
          <w:rFonts w:ascii="Times New Roman" w:hAnsi="Times New Roman" w:cs="Times New Roman"/>
        </w:rPr>
        <w:t>, as in the previous analyses</w:t>
      </w:r>
      <w:r w:rsidRPr="00E151CF">
        <w:rPr>
          <w:rFonts w:ascii="Times New Roman" w:hAnsi="Times New Roman" w:cs="Times New Roman"/>
        </w:rPr>
        <w:t xml:space="preserve">. </w:t>
      </w:r>
    </w:p>
    <w:p w:rsidR="001121B4" w:rsidRPr="00CD6D42" w:rsidRDefault="001121B4" w:rsidP="007F2E60">
      <w:pPr>
        <w:spacing w:line="480" w:lineRule="auto"/>
        <w:jc w:val="center"/>
        <w:rPr>
          <w:rFonts w:ascii="Times New Roman" w:hAnsi="Times New Roman" w:cs="Times New Roman"/>
        </w:rPr>
      </w:pPr>
      <w:r>
        <w:rPr>
          <w:rFonts w:ascii="Times New Roman" w:hAnsi="Times New Roman" w:cs="Times New Roman"/>
        </w:rPr>
        <w:t xml:space="preserve">&lt; INSERT TABLE </w:t>
      </w:r>
      <w:r w:rsidR="001F5078">
        <w:rPr>
          <w:rFonts w:ascii="Times New Roman" w:hAnsi="Times New Roman" w:cs="Times New Roman"/>
        </w:rPr>
        <w:t>4</w:t>
      </w:r>
      <w:r w:rsidRPr="00CD6D42">
        <w:rPr>
          <w:rFonts w:ascii="Times New Roman" w:hAnsi="Times New Roman" w:cs="Times New Roman"/>
        </w:rPr>
        <w:t xml:space="preserve"> ABOUT HERE &gt;</w:t>
      </w:r>
    </w:p>
    <w:p w:rsidR="001121B4" w:rsidRPr="00E151CF" w:rsidRDefault="001121B4" w:rsidP="007F2E60">
      <w:pPr>
        <w:spacing w:line="480" w:lineRule="auto"/>
        <w:ind w:firstLine="0"/>
        <w:jc w:val="center"/>
        <w:rPr>
          <w:rFonts w:ascii="Times New Roman" w:hAnsi="Times New Roman" w:cs="Times New Roman"/>
        </w:rPr>
      </w:pPr>
      <w:r w:rsidRPr="00C34757">
        <w:rPr>
          <w:rFonts w:ascii="Times New Roman" w:hAnsi="Times New Roman" w:cs="Times New Roman"/>
          <w:b/>
        </w:rPr>
        <w:t>Discussion</w:t>
      </w:r>
    </w:p>
    <w:p w:rsidR="001121B4" w:rsidRDefault="001121B4" w:rsidP="007F2E60">
      <w:pPr>
        <w:spacing w:line="480" w:lineRule="auto"/>
        <w:ind w:firstLine="708"/>
        <w:jc w:val="left"/>
        <w:rPr>
          <w:rFonts w:ascii="Times New Roman" w:hAnsi="Times New Roman" w:cs="Times New Roman"/>
        </w:rPr>
      </w:pPr>
      <w:r w:rsidRPr="00E151CF">
        <w:rPr>
          <w:rFonts w:ascii="Times New Roman" w:hAnsi="Times New Roman" w:cs="Times New Roman"/>
        </w:rPr>
        <w:t xml:space="preserve">The </w:t>
      </w:r>
      <w:r>
        <w:rPr>
          <w:rFonts w:ascii="Times New Roman" w:hAnsi="Times New Roman" w:cs="Times New Roman"/>
        </w:rPr>
        <w:t xml:space="preserve">present </w:t>
      </w:r>
      <w:r w:rsidRPr="0084008B">
        <w:rPr>
          <w:rFonts w:ascii="Times New Roman" w:hAnsi="Times New Roman" w:cs="Times New Roman"/>
        </w:rPr>
        <w:t>study used the distinction between STM for item information and STM for order information to further our understanding of the relationship between verbal STM and reading acquisition. Using a longitudinal design, we observed that both order STM and item STM capacities at kindergarten predicted reading abilities one year later. At the same time, only order STM remained an independent predictor of reading abilities when controlling for phonological abilities. This is in line with our predictions that item STM</w:t>
      </w:r>
      <w:r>
        <w:rPr>
          <w:rFonts w:ascii="Times New Roman" w:hAnsi="Times New Roman" w:cs="Times New Roman"/>
        </w:rPr>
        <w:t xml:space="preserve"> abilities, but not order STM abilities, are strongly dependent upon the level of development of phonological representations and processes. </w:t>
      </w:r>
    </w:p>
    <w:p w:rsidR="001121B4" w:rsidRPr="00482F29" w:rsidRDefault="001121B4" w:rsidP="007F2E60">
      <w:pPr>
        <w:spacing w:line="480" w:lineRule="auto"/>
        <w:ind w:firstLine="0"/>
        <w:jc w:val="left"/>
        <w:rPr>
          <w:rFonts w:ascii="Times New Roman" w:hAnsi="Times New Roman" w:cs="Times New Roman"/>
          <w:b/>
        </w:rPr>
      </w:pPr>
      <w:r w:rsidRPr="00482F29">
        <w:rPr>
          <w:rFonts w:ascii="Times New Roman" w:hAnsi="Times New Roman" w:cs="Times New Roman"/>
          <w:b/>
        </w:rPr>
        <w:t>The relationship between phonological processes, item STM and reading abilities</w:t>
      </w:r>
    </w:p>
    <w:p w:rsidR="001121B4" w:rsidRDefault="001121B4" w:rsidP="007F2E60">
      <w:pPr>
        <w:spacing w:line="480" w:lineRule="auto"/>
        <w:ind w:firstLine="708"/>
        <w:jc w:val="left"/>
        <w:rPr>
          <w:rFonts w:ascii="Times New Roman" w:hAnsi="Times New Roman" w:cs="Times New Roman"/>
        </w:rPr>
      </w:pPr>
      <w:r>
        <w:rPr>
          <w:rFonts w:ascii="Times New Roman" w:hAnsi="Times New Roman" w:cs="Times New Roman"/>
        </w:rPr>
        <w:t xml:space="preserve">Before discussing the relationship between item STM and reading abilities and its likely mediation by a phonological processing factor, we first discuss the evidence we have for an association of phonological processes and reading abilities. In agreement with previous findings, we observed that our </w:t>
      </w:r>
      <w:r w:rsidRPr="0065474D">
        <w:rPr>
          <w:rFonts w:ascii="Times New Roman" w:hAnsi="Times New Roman" w:cs="Times New Roman"/>
        </w:rPr>
        <w:t>phonemic awareness</w:t>
      </w:r>
      <w:r>
        <w:rPr>
          <w:rFonts w:ascii="Times New Roman" w:hAnsi="Times New Roman" w:cs="Times New Roman"/>
        </w:rPr>
        <w:t xml:space="preserve"> measure was a robust predictor of reading ability </w:t>
      </w:r>
      <w:r>
        <w:rPr>
          <w:rFonts w:ascii="Times New Roman" w:hAnsi="Times New Roman" w:cs="Times New Roman"/>
          <w:noProof/>
        </w:rPr>
        <w:t xml:space="preserve">(Kirby, Parrila, &amp; Pfeiffer, 2003; Muter &amp; Diethelm, 2001; Muter &amp; Snowling, 1998; </w:t>
      </w:r>
      <w:r>
        <w:rPr>
          <w:rFonts w:ascii="Times New Roman" w:hAnsi="Times New Roman" w:cs="Times New Roman"/>
          <w:noProof/>
        </w:rPr>
        <w:lastRenderedPageBreak/>
        <w:t>Parrila</w:t>
      </w:r>
      <w:r w:rsidR="008257E5">
        <w:rPr>
          <w:rFonts w:ascii="Times New Roman" w:hAnsi="Times New Roman" w:cs="Times New Roman"/>
          <w:noProof/>
        </w:rPr>
        <w:t xml:space="preserve"> </w:t>
      </w:r>
      <w:r>
        <w:rPr>
          <w:rFonts w:ascii="Times New Roman" w:hAnsi="Times New Roman" w:cs="Times New Roman"/>
          <w:noProof/>
        </w:rPr>
        <w:t>et al., 2004; Passenger, Stuart, &amp; Terrell, 2000; Schatschneider et al., 2004)</w:t>
      </w:r>
      <w:r w:rsidRPr="0065474D">
        <w:rPr>
          <w:rFonts w:ascii="Times New Roman" w:hAnsi="Times New Roman" w:cs="Times New Roman"/>
        </w:rPr>
        <w:t>.</w:t>
      </w:r>
      <w:r>
        <w:rPr>
          <w:rFonts w:ascii="Times New Roman" w:hAnsi="Times New Roman" w:cs="Times New Roman"/>
        </w:rPr>
        <w:t xml:space="preserve"> Phonemic awareness is considered to help beginning readers to realize that spoken words are composed of segments at the phonemic level, in order to understand that – at least for alphabetic writing systems – the most basic phonemes correspond to written symbols such as letters or letter groups </w:t>
      </w:r>
      <w:r>
        <w:rPr>
          <w:rFonts w:ascii="Times New Roman" w:hAnsi="Times New Roman" w:cs="Times New Roman"/>
          <w:noProof/>
        </w:rPr>
        <w:t>(Morais, Alegria, &amp; Content, 1987)</w:t>
      </w:r>
      <w:r>
        <w:rPr>
          <w:rFonts w:ascii="Times New Roman" w:hAnsi="Times New Roman" w:cs="Times New Roman"/>
        </w:rPr>
        <w:t xml:space="preserve">. The ability to segment spoken words into their most elementary units will thus </w:t>
      </w:r>
      <w:r w:rsidRPr="00701BEC">
        <w:rPr>
          <w:rFonts w:ascii="Times New Roman" w:hAnsi="Times New Roman" w:cs="Times New Roman"/>
        </w:rPr>
        <w:t>facilitate</w:t>
      </w:r>
      <w:r>
        <w:rPr>
          <w:rFonts w:ascii="Times New Roman" w:hAnsi="Times New Roman" w:cs="Times New Roman"/>
        </w:rPr>
        <w:t xml:space="preserve"> the use of </w:t>
      </w:r>
      <w:proofErr w:type="spellStart"/>
      <w:r>
        <w:rPr>
          <w:rFonts w:ascii="Times New Roman" w:hAnsi="Times New Roman" w:cs="Times New Roman"/>
        </w:rPr>
        <w:t>grapho</w:t>
      </w:r>
      <w:proofErr w:type="spellEnd"/>
      <w:r>
        <w:rPr>
          <w:rFonts w:ascii="Times New Roman" w:hAnsi="Times New Roman" w:cs="Times New Roman"/>
        </w:rPr>
        <w:t xml:space="preserve">-phonemic correspondences. </w:t>
      </w:r>
    </w:p>
    <w:p w:rsidR="001121B4" w:rsidRDefault="001121B4" w:rsidP="007F2E60">
      <w:pPr>
        <w:spacing w:line="480" w:lineRule="auto"/>
        <w:ind w:firstLine="708"/>
        <w:jc w:val="left"/>
        <w:rPr>
          <w:rFonts w:ascii="Times New Roman" w:hAnsi="Times New Roman" w:cs="Times New Roman"/>
        </w:rPr>
      </w:pPr>
      <w:r>
        <w:rPr>
          <w:rFonts w:ascii="Times New Roman" w:hAnsi="Times New Roman" w:cs="Times New Roman"/>
        </w:rPr>
        <w:t>In our study, the kindergarten phonemic awareness measure explained significant unique variance in nonword reading ability at 1</w:t>
      </w:r>
      <w:r w:rsidRPr="00433842">
        <w:rPr>
          <w:rFonts w:ascii="Times New Roman" w:hAnsi="Times New Roman" w:cs="Times New Roman"/>
          <w:vertAlign w:val="superscript"/>
        </w:rPr>
        <w:t>st</w:t>
      </w:r>
      <w:r>
        <w:rPr>
          <w:rFonts w:ascii="Times New Roman" w:hAnsi="Times New Roman" w:cs="Times New Roman"/>
        </w:rPr>
        <w:t xml:space="preserve"> grade even after controlling for initial letter knowledge. Only a small number of studies have attempted to control for pre-reading level when examining associations between phonological awareness and reading </w:t>
      </w:r>
      <w:r>
        <w:rPr>
          <w:rFonts w:ascii="Times New Roman" w:hAnsi="Times New Roman" w:cs="Times New Roman"/>
          <w:noProof/>
        </w:rPr>
        <w:t>(de Jong &amp; van der Leij, 1999; Muter &amp; Diethelm, 2001; Muter &amp; Snowling, 1998; Rohl &amp; Pratt, 1995)</w:t>
      </w:r>
      <w:r>
        <w:rPr>
          <w:rFonts w:ascii="Times New Roman" w:hAnsi="Times New Roman" w:cs="Times New Roman"/>
        </w:rPr>
        <w:t>. It is important to control for this factor since l</w:t>
      </w:r>
      <w:r w:rsidRPr="009B204F">
        <w:rPr>
          <w:rFonts w:ascii="Times New Roman" w:hAnsi="Times New Roman" w:cs="Times New Roman"/>
        </w:rPr>
        <w:t xml:space="preserve">etter knowledge </w:t>
      </w:r>
      <w:r>
        <w:rPr>
          <w:rFonts w:ascii="Times New Roman" w:hAnsi="Times New Roman" w:cs="Times New Roman"/>
        </w:rPr>
        <w:t>has been shown to</w:t>
      </w:r>
      <w:r w:rsidRPr="009B204F">
        <w:rPr>
          <w:rFonts w:ascii="Times New Roman" w:hAnsi="Times New Roman" w:cs="Times New Roman"/>
        </w:rPr>
        <w:t xml:space="preserve"> influence the development of phonological</w:t>
      </w:r>
      <w:r>
        <w:rPr>
          <w:rFonts w:ascii="Times New Roman" w:hAnsi="Times New Roman" w:cs="Times New Roman"/>
        </w:rPr>
        <w:t xml:space="preserve"> awareness </w:t>
      </w:r>
      <w:r>
        <w:rPr>
          <w:rFonts w:ascii="Times New Roman" w:hAnsi="Times New Roman" w:cs="Times New Roman"/>
          <w:noProof/>
        </w:rPr>
        <w:t>(Burgess, S. &amp; Lonigan, 1998; Johnston, Anderson, &amp; Holligan, 1996)</w:t>
      </w:r>
      <w:r w:rsidRPr="007D480E">
        <w:rPr>
          <w:rFonts w:ascii="Times New Roman" w:hAnsi="Times New Roman" w:cs="Times New Roman"/>
        </w:rPr>
        <w:t xml:space="preserve">. </w:t>
      </w:r>
      <w:r>
        <w:rPr>
          <w:rFonts w:ascii="Times New Roman" w:hAnsi="Times New Roman" w:cs="Times New Roman"/>
        </w:rPr>
        <w:t xml:space="preserve">In longitudinal studies, Castles and </w:t>
      </w:r>
      <w:proofErr w:type="spellStart"/>
      <w:r>
        <w:rPr>
          <w:rFonts w:ascii="Times New Roman" w:hAnsi="Times New Roman" w:cs="Times New Roman"/>
        </w:rPr>
        <w:t>Coltheart</w:t>
      </w:r>
      <w:proofErr w:type="spellEnd"/>
      <w:r>
        <w:rPr>
          <w:rFonts w:ascii="Times New Roman" w:hAnsi="Times New Roman" w:cs="Times New Roman"/>
        </w:rPr>
        <w:t xml:space="preserve"> </w:t>
      </w:r>
      <w:r>
        <w:rPr>
          <w:rFonts w:ascii="Times New Roman" w:hAnsi="Times New Roman" w:cs="Times New Roman"/>
          <w:noProof/>
        </w:rPr>
        <w:t>(2004)</w:t>
      </w:r>
      <w:r>
        <w:rPr>
          <w:rFonts w:ascii="Times New Roman" w:hAnsi="Times New Roman" w:cs="Times New Roman"/>
        </w:rPr>
        <w:t xml:space="preserve"> argued that “</w:t>
      </w:r>
      <w:r w:rsidRPr="004D6C09">
        <w:rPr>
          <w:rFonts w:ascii="Times New Roman" w:hAnsi="Times New Roman" w:cs="Times New Roman"/>
        </w:rPr>
        <w:t>pre-existing literacy skills may artificially inflate phonological awareness</w:t>
      </w:r>
      <w:r>
        <w:rPr>
          <w:rFonts w:ascii="Times New Roman" w:hAnsi="Times New Roman" w:cs="Times New Roman"/>
        </w:rPr>
        <w:t xml:space="preserve"> scores measured at time 1</w:t>
      </w:r>
      <w:r w:rsidRPr="004D6C09">
        <w:rPr>
          <w:rFonts w:ascii="Times New Roman" w:hAnsi="Times New Roman" w:cs="Times New Roman"/>
        </w:rPr>
        <w:t>, because orthographic information can be used to assist performance.</w:t>
      </w:r>
      <w:r>
        <w:rPr>
          <w:rFonts w:ascii="Times New Roman" w:hAnsi="Times New Roman" w:cs="Times New Roman"/>
        </w:rPr>
        <w:t xml:space="preserve"> </w:t>
      </w:r>
      <w:r w:rsidRPr="004D6C09">
        <w:rPr>
          <w:rFonts w:ascii="Times New Roman" w:hAnsi="Times New Roman" w:cs="Times New Roman"/>
        </w:rPr>
        <w:t>These inflated phonological scores may then be associated with higher reading scores at</w:t>
      </w:r>
      <w:r>
        <w:rPr>
          <w:rFonts w:ascii="Times New Roman" w:hAnsi="Times New Roman" w:cs="Times New Roman"/>
        </w:rPr>
        <w:t xml:space="preserve"> time 2</w:t>
      </w:r>
      <w:r w:rsidRPr="004D6C09">
        <w:rPr>
          <w:rFonts w:ascii="Times New Roman" w:hAnsi="Times New Roman" w:cs="Times New Roman"/>
        </w:rPr>
        <w:t xml:space="preserve"> and beyond, not because the phonological skills were good predictors, but because the</w:t>
      </w:r>
      <w:r>
        <w:rPr>
          <w:rFonts w:ascii="Times New Roman" w:hAnsi="Times New Roman" w:cs="Times New Roman"/>
        </w:rPr>
        <w:t xml:space="preserve"> </w:t>
      </w:r>
      <w:r w:rsidRPr="004D6C09">
        <w:rPr>
          <w:rFonts w:ascii="Times New Roman" w:hAnsi="Times New Roman" w:cs="Times New Roman"/>
        </w:rPr>
        <w:t>orthographic skills were</w:t>
      </w:r>
      <w:r w:rsidR="00875C03">
        <w:rPr>
          <w:rFonts w:ascii="Times New Roman" w:hAnsi="Times New Roman" w:cs="Times New Roman"/>
        </w:rPr>
        <w:t xml:space="preserve"> (pp.85)</w:t>
      </w:r>
      <w:r w:rsidRPr="004D6C09">
        <w:rPr>
          <w:rFonts w:ascii="Times New Roman" w:hAnsi="Times New Roman" w:cs="Times New Roman"/>
        </w:rPr>
        <w:t>.</w:t>
      </w:r>
      <w:r>
        <w:rPr>
          <w:rFonts w:ascii="Times New Roman" w:hAnsi="Times New Roman" w:cs="Times New Roman"/>
        </w:rPr>
        <w:t xml:space="preserve">” </w:t>
      </w:r>
    </w:p>
    <w:p w:rsidR="001121B4" w:rsidRDefault="001121B4" w:rsidP="007F2E60">
      <w:pPr>
        <w:spacing w:line="480" w:lineRule="auto"/>
        <w:ind w:firstLine="708"/>
        <w:jc w:val="left"/>
        <w:rPr>
          <w:rFonts w:ascii="Times New Roman" w:hAnsi="Times New Roman" w:cs="Times New Roman"/>
        </w:rPr>
      </w:pPr>
      <w:r>
        <w:rPr>
          <w:rFonts w:ascii="Times New Roman" w:hAnsi="Times New Roman" w:cs="Times New Roman"/>
        </w:rPr>
        <w:t xml:space="preserve">On the other hand, we observed no association between the RAN task, measuring speed of phonological word form access and later reading ability. Other studies have observed such an association </w:t>
      </w:r>
      <w:r>
        <w:rPr>
          <w:rFonts w:ascii="Times New Roman" w:hAnsi="Times New Roman" w:cs="Times New Roman"/>
          <w:noProof/>
        </w:rPr>
        <w:t>(Bowers, 1995; de Jon</w:t>
      </w:r>
      <w:r w:rsidR="008257E5">
        <w:rPr>
          <w:rFonts w:ascii="Times New Roman" w:hAnsi="Times New Roman" w:cs="Times New Roman"/>
          <w:noProof/>
        </w:rPr>
        <w:t>g &amp; van der Leij, 1999; Parrila</w:t>
      </w:r>
      <w:r>
        <w:rPr>
          <w:rFonts w:ascii="Times New Roman" w:hAnsi="Times New Roman" w:cs="Times New Roman"/>
          <w:noProof/>
        </w:rPr>
        <w:t xml:space="preserve"> et al., 2004; Scarborough, 1998b; Wolf, Bowers, &amp; Biddle, 2000)</w:t>
      </w:r>
      <w:r>
        <w:rPr>
          <w:rFonts w:ascii="Times New Roman" w:hAnsi="Times New Roman" w:cs="Times New Roman"/>
        </w:rPr>
        <w:t>. There are a number of differences between these studies and the present study which may underlie these contrasting findings. Previous studies have shown that speeded naming</w:t>
      </w:r>
      <w:r w:rsidRPr="00F7071C">
        <w:rPr>
          <w:rFonts w:ascii="Times New Roman" w:hAnsi="Times New Roman" w:cs="Times New Roman"/>
        </w:rPr>
        <w:t xml:space="preserve"> tasks</w:t>
      </w:r>
      <w:r>
        <w:rPr>
          <w:rFonts w:ascii="Times New Roman" w:hAnsi="Times New Roman" w:cs="Times New Roman"/>
        </w:rPr>
        <w:t xml:space="preserve"> using alphanumeric stimuli</w:t>
      </w:r>
      <w:r w:rsidRPr="00F7071C">
        <w:rPr>
          <w:rFonts w:ascii="Times New Roman" w:hAnsi="Times New Roman" w:cs="Times New Roman"/>
        </w:rPr>
        <w:t xml:space="preserve"> (digits or </w:t>
      </w:r>
      <w:r w:rsidRPr="00F7071C">
        <w:rPr>
          <w:rFonts w:ascii="Times New Roman" w:hAnsi="Times New Roman" w:cs="Times New Roman"/>
        </w:rPr>
        <w:lastRenderedPageBreak/>
        <w:t xml:space="preserve">letters) are </w:t>
      </w:r>
      <w:r>
        <w:rPr>
          <w:rFonts w:ascii="Times New Roman" w:hAnsi="Times New Roman" w:cs="Times New Roman"/>
        </w:rPr>
        <w:t>more robust</w:t>
      </w:r>
      <w:r w:rsidRPr="00F7071C">
        <w:rPr>
          <w:rFonts w:ascii="Times New Roman" w:hAnsi="Times New Roman" w:cs="Times New Roman"/>
        </w:rPr>
        <w:t xml:space="preserve"> predictors of reading</w:t>
      </w:r>
      <w:r>
        <w:rPr>
          <w:rFonts w:ascii="Times New Roman" w:hAnsi="Times New Roman" w:cs="Times New Roman"/>
        </w:rPr>
        <w:t xml:space="preserve"> abilities</w:t>
      </w:r>
      <w:r w:rsidRPr="00F7071C">
        <w:rPr>
          <w:rFonts w:ascii="Times New Roman" w:hAnsi="Times New Roman" w:cs="Times New Roman"/>
        </w:rPr>
        <w:t xml:space="preserve"> than</w:t>
      </w:r>
      <w:r>
        <w:rPr>
          <w:rFonts w:ascii="Times New Roman" w:hAnsi="Times New Roman" w:cs="Times New Roman"/>
        </w:rPr>
        <w:t xml:space="preserve"> speeded naming</w:t>
      </w:r>
      <w:r w:rsidRPr="00F7071C">
        <w:rPr>
          <w:rFonts w:ascii="Times New Roman" w:hAnsi="Times New Roman" w:cs="Times New Roman"/>
        </w:rPr>
        <w:t xml:space="preserve"> tasks </w:t>
      </w:r>
      <w:r>
        <w:rPr>
          <w:rFonts w:ascii="Times New Roman" w:hAnsi="Times New Roman" w:cs="Times New Roman"/>
        </w:rPr>
        <w:t xml:space="preserve">for colors or objects, the latter being used in the present study </w:t>
      </w:r>
      <w:r>
        <w:rPr>
          <w:rFonts w:ascii="Times New Roman" w:hAnsi="Times New Roman" w:cs="Times New Roman"/>
          <w:noProof/>
        </w:rPr>
        <w:t>(de Jong &amp; van der Leij, 2002; Lervag, Braten, &amp; Hulme, 2009; Savage &amp; Frederickson, 2005)</w:t>
      </w:r>
      <w:r>
        <w:rPr>
          <w:rFonts w:ascii="Times New Roman" w:hAnsi="Times New Roman" w:cs="Times New Roman"/>
        </w:rPr>
        <w:t>.</w:t>
      </w:r>
      <w:r w:rsidR="00785E45">
        <w:rPr>
          <w:rFonts w:ascii="Times New Roman" w:hAnsi="Times New Roman" w:cs="Times New Roman"/>
        </w:rPr>
        <w:t xml:space="preserve"> In particular, Savage and Frederickson (2005) showed that RAN of pictures, unlike RAN of digits, was not significantly correlated with nonword reading (</w:t>
      </w:r>
      <w:r w:rsidR="00785E45" w:rsidRPr="002549C2">
        <w:rPr>
          <w:rFonts w:ascii="Times New Roman" w:hAnsi="Times New Roman" w:cs="Times New Roman"/>
          <w:i/>
        </w:rPr>
        <w:t>r</w:t>
      </w:r>
      <w:r w:rsidR="002549C2">
        <w:rPr>
          <w:rFonts w:ascii="Times New Roman" w:hAnsi="Times New Roman" w:cs="Times New Roman"/>
        </w:rPr>
        <w:t xml:space="preserve"> </w:t>
      </w:r>
      <w:r w:rsidR="00785E45">
        <w:rPr>
          <w:rFonts w:ascii="Times New Roman" w:hAnsi="Times New Roman" w:cs="Times New Roman"/>
        </w:rPr>
        <w:t>=</w:t>
      </w:r>
      <w:r w:rsidR="002549C2">
        <w:rPr>
          <w:rFonts w:ascii="Times New Roman" w:hAnsi="Times New Roman" w:cs="Times New Roman"/>
        </w:rPr>
        <w:t xml:space="preserve"> </w:t>
      </w:r>
      <w:r w:rsidR="00785E45">
        <w:rPr>
          <w:rFonts w:ascii="Times New Roman" w:hAnsi="Times New Roman" w:cs="Times New Roman"/>
        </w:rPr>
        <w:t xml:space="preserve">.15 and </w:t>
      </w:r>
      <w:r w:rsidR="00785E45" w:rsidRPr="002549C2">
        <w:rPr>
          <w:rFonts w:ascii="Times New Roman" w:hAnsi="Times New Roman" w:cs="Times New Roman"/>
          <w:i/>
        </w:rPr>
        <w:t>r</w:t>
      </w:r>
      <w:r w:rsidR="002549C2">
        <w:rPr>
          <w:rFonts w:ascii="Times New Roman" w:hAnsi="Times New Roman" w:cs="Times New Roman"/>
        </w:rPr>
        <w:t xml:space="preserve"> </w:t>
      </w:r>
      <w:r w:rsidR="00785E45">
        <w:rPr>
          <w:rFonts w:ascii="Times New Roman" w:hAnsi="Times New Roman" w:cs="Times New Roman"/>
        </w:rPr>
        <w:t>=</w:t>
      </w:r>
      <w:r w:rsidR="002549C2">
        <w:rPr>
          <w:rFonts w:ascii="Times New Roman" w:hAnsi="Times New Roman" w:cs="Times New Roman"/>
        </w:rPr>
        <w:t xml:space="preserve"> </w:t>
      </w:r>
      <w:r w:rsidR="00785E45">
        <w:rPr>
          <w:rFonts w:ascii="Times New Roman" w:hAnsi="Times New Roman" w:cs="Times New Roman"/>
        </w:rPr>
        <w:t xml:space="preserve">.39 respectively). </w:t>
      </w:r>
      <w:r>
        <w:rPr>
          <w:rFonts w:ascii="Times New Roman" w:hAnsi="Times New Roman" w:cs="Times New Roman"/>
        </w:rPr>
        <w:t>We chose objects for speeded naming because children at kindergarten do no</w:t>
      </w:r>
      <w:r w:rsidRPr="00AF7B07">
        <w:rPr>
          <w:rFonts w:ascii="Times New Roman" w:hAnsi="Times New Roman" w:cs="Times New Roman"/>
        </w:rPr>
        <w:t>t</w:t>
      </w:r>
      <w:r>
        <w:rPr>
          <w:rFonts w:ascii="Times New Roman" w:hAnsi="Times New Roman" w:cs="Times New Roman"/>
        </w:rPr>
        <w:t xml:space="preserve"> yet</w:t>
      </w:r>
      <w:r w:rsidRPr="00AF7B07">
        <w:rPr>
          <w:rFonts w:ascii="Times New Roman" w:hAnsi="Times New Roman" w:cs="Times New Roman"/>
        </w:rPr>
        <w:t xml:space="preserve"> perfectly</w:t>
      </w:r>
      <w:r>
        <w:rPr>
          <w:rFonts w:ascii="Times New Roman" w:hAnsi="Times New Roman" w:cs="Times New Roman"/>
        </w:rPr>
        <w:t xml:space="preserve"> know letters and digit</w:t>
      </w:r>
      <w:r w:rsidRPr="00AF7B07">
        <w:rPr>
          <w:rFonts w:ascii="Times New Roman" w:hAnsi="Times New Roman" w:cs="Times New Roman"/>
        </w:rPr>
        <w:t xml:space="preserve"> names</w:t>
      </w:r>
      <w:r>
        <w:rPr>
          <w:rFonts w:ascii="Times New Roman" w:hAnsi="Times New Roman" w:cs="Times New Roman"/>
        </w:rPr>
        <w:t xml:space="preserve">, and hence speed of lexical access will be difficult to assess if the lexical representations cannot be properly accessed. As already noted in the Results section, the same reason may also apply for the absence of correlation we observed between the nonword item STM task and the RAN task. A second possible reason </w:t>
      </w:r>
      <w:r w:rsidRPr="00F7071C">
        <w:rPr>
          <w:rFonts w:ascii="Times New Roman" w:hAnsi="Times New Roman" w:cs="Times New Roman"/>
        </w:rPr>
        <w:t xml:space="preserve">for </w:t>
      </w:r>
      <w:r>
        <w:rPr>
          <w:rFonts w:ascii="Times New Roman" w:hAnsi="Times New Roman" w:cs="Times New Roman"/>
        </w:rPr>
        <w:t xml:space="preserve">the </w:t>
      </w:r>
      <w:r w:rsidRPr="00F7071C">
        <w:rPr>
          <w:rFonts w:ascii="Times New Roman" w:hAnsi="Times New Roman" w:cs="Times New Roman"/>
        </w:rPr>
        <w:t>divergent results</w:t>
      </w:r>
      <w:r>
        <w:rPr>
          <w:rFonts w:ascii="Times New Roman" w:hAnsi="Times New Roman" w:cs="Times New Roman"/>
        </w:rPr>
        <w:t xml:space="preserve"> may be related to the measure of nonword reading capacity we used in the present study. Bowers </w:t>
      </w:r>
      <w:r>
        <w:rPr>
          <w:rFonts w:ascii="Times New Roman" w:hAnsi="Times New Roman" w:cs="Times New Roman"/>
          <w:noProof/>
        </w:rPr>
        <w:t>(1995)</w:t>
      </w:r>
      <w:r>
        <w:rPr>
          <w:rFonts w:ascii="Times New Roman" w:hAnsi="Times New Roman" w:cs="Times New Roman"/>
        </w:rPr>
        <w:t xml:space="preserve"> suggested that </w:t>
      </w:r>
      <w:r w:rsidRPr="00F047B7">
        <w:rPr>
          <w:rFonts w:ascii="Times New Roman" w:hAnsi="Times New Roman" w:cs="Times New Roman"/>
        </w:rPr>
        <w:t>naming speed is more impor</w:t>
      </w:r>
      <w:r>
        <w:rPr>
          <w:rFonts w:ascii="Times New Roman" w:hAnsi="Times New Roman" w:cs="Times New Roman"/>
        </w:rPr>
        <w:t>tant for the development of</w:t>
      </w:r>
      <w:r w:rsidRPr="00F047B7">
        <w:rPr>
          <w:rFonts w:ascii="Times New Roman" w:hAnsi="Times New Roman" w:cs="Times New Roman"/>
        </w:rPr>
        <w:t xml:space="preserve"> reading speed</w:t>
      </w:r>
      <w:r>
        <w:rPr>
          <w:rFonts w:ascii="Times New Roman" w:hAnsi="Times New Roman" w:cs="Times New Roman"/>
        </w:rPr>
        <w:t xml:space="preserve"> than</w:t>
      </w:r>
      <w:r w:rsidRPr="00F047B7">
        <w:rPr>
          <w:rFonts w:ascii="Times New Roman" w:hAnsi="Times New Roman" w:cs="Times New Roman"/>
        </w:rPr>
        <w:t xml:space="preserve"> for word reading accuracy</w:t>
      </w:r>
      <w:r>
        <w:rPr>
          <w:rFonts w:ascii="Times New Roman" w:hAnsi="Times New Roman" w:cs="Times New Roman"/>
        </w:rPr>
        <w:t>.</w:t>
      </w:r>
      <w:r w:rsidRPr="00F047B7">
        <w:rPr>
          <w:rFonts w:ascii="Times New Roman" w:hAnsi="Times New Roman" w:cs="Times New Roman"/>
        </w:rPr>
        <w:t xml:space="preserve"> </w:t>
      </w:r>
      <w:r>
        <w:rPr>
          <w:rFonts w:ascii="Times New Roman" w:hAnsi="Times New Roman" w:cs="Times New Roman"/>
        </w:rPr>
        <w:t xml:space="preserve">In the results we report, </w:t>
      </w:r>
      <w:r w:rsidRPr="00AF7B07">
        <w:rPr>
          <w:rFonts w:ascii="Times New Roman" w:hAnsi="Times New Roman" w:cs="Times New Roman"/>
        </w:rPr>
        <w:t xml:space="preserve">we </w:t>
      </w:r>
      <w:r>
        <w:rPr>
          <w:rFonts w:ascii="Times New Roman" w:hAnsi="Times New Roman" w:cs="Times New Roman"/>
        </w:rPr>
        <w:t>only considered reading</w:t>
      </w:r>
      <w:r w:rsidRPr="00AF7B07">
        <w:rPr>
          <w:rFonts w:ascii="Times New Roman" w:hAnsi="Times New Roman" w:cs="Times New Roman"/>
        </w:rPr>
        <w:t xml:space="preserve"> </w:t>
      </w:r>
      <w:r>
        <w:rPr>
          <w:rFonts w:ascii="Times New Roman" w:hAnsi="Times New Roman" w:cs="Times New Roman"/>
        </w:rPr>
        <w:t xml:space="preserve">accuracy; although we also collected </w:t>
      </w:r>
      <w:r w:rsidRPr="00AF7B07">
        <w:rPr>
          <w:rFonts w:ascii="Times New Roman" w:hAnsi="Times New Roman" w:cs="Times New Roman"/>
        </w:rPr>
        <w:t>reading latencies</w:t>
      </w:r>
      <w:r>
        <w:rPr>
          <w:rFonts w:ascii="Times New Roman" w:hAnsi="Times New Roman" w:cs="Times New Roman"/>
        </w:rPr>
        <w:t>, the</w:t>
      </w:r>
      <w:r w:rsidRPr="00AF7B07">
        <w:rPr>
          <w:rFonts w:ascii="Times New Roman" w:hAnsi="Times New Roman" w:cs="Times New Roman"/>
        </w:rPr>
        <w:t xml:space="preserve"> distribution</w:t>
      </w:r>
      <w:r>
        <w:rPr>
          <w:rFonts w:ascii="Times New Roman" w:hAnsi="Times New Roman" w:cs="Times New Roman"/>
        </w:rPr>
        <w:t xml:space="preserve"> of reading times was too skewed to be included in the parametric analyses used here</w:t>
      </w:r>
      <w:r w:rsidRPr="00AF7B07">
        <w:rPr>
          <w:rFonts w:ascii="Times New Roman" w:hAnsi="Times New Roman" w:cs="Times New Roman"/>
        </w:rPr>
        <w:t>.</w:t>
      </w:r>
      <w:r>
        <w:rPr>
          <w:rFonts w:ascii="Times New Roman" w:hAnsi="Times New Roman" w:cs="Times New Roman"/>
        </w:rPr>
        <w:t xml:space="preserve"> </w:t>
      </w:r>
    </w:p>
    <w:p w:rsidR="001121B4" w:rsidRPr="001E4F0C" w:rsidRDefault="001121B4" w:rsidP="007F2E60">
      <w:pPr>
        <w:spacing w:line="480" w:lineRule="auto"/>
        <w:ind w:firstLine="708"/>
        <w:jc w:val="left"/>
        <w:rPr>
          <w:rFonts w:ascii="Times New Roman" w:hAnsi="Times New Roman" w:cs="Times New Roman"/>
        </w:rPr>
      </w:pPr>
      <w:r>
        <w:rPr>
          <w:rFonts w:ascii="Times New Roman" w:hAnsi="Times New Roman" w:cs="Times New Roman"/>
        </w:rPr>
        <w:t>Similarly, the phonemic discrimination measure did not correlate with later reading achievement. T</w:t>
      </w:r>
      <w:r w:rsidRPr="00FB7858">
        <w:rPr>
          <w:rFonts w:ascii="Times New Roman" w:hAnsi="Times New Roman" w:cs="Times New Roman"/>
        </w:rPr>
        <w:t xml:space="preserve">he misperception of phonemes </w:t>
      </w:r>
      <w:r>
        <w:rPr>
          <w:rFonts w:ascii="Times New Roman" w:hAnsi="Times New Roman" w:cs="Times New Roman"/>
        </w:rPr>
        <w:t xml:space="preserve">may </w:t>
      </w:r>
      <w:r w:rsidRPr="00FB7858">
        <w:rPr>
          <w:rFonts w:ascii="Times New Roman" w:hAnsi="Times New Roman" w:cs="Times New Roman"/>
        </w:rPr>
        <w:t>prevent the development of well-specified phonological representations and consequently may result in phonological deficits</w:t>
      </w:r>
      <w:r>
        <w:rPr>
          <w:rFonts w:ascii="Times New Roman" w:hAnsi="Times New Roman" w:cs="Times New Roman"/>
        </w:rPr>
        <w:t xml:space="preserve"> and reading difficulties</w:t>
      </w:r>
      <w:r w:rsidRPr="00FB7858">
        <w:rPr>
          <w:rFonts w:ascii="Times New Roman" w:hAnsi="Times New Roman" w:cs="Times New Roman"/>
        </w:rPr>
        <w:t>.</w:t>
      </w:r>
      <w:r>
        <w:rPr>
          <w:rFonts w:ascii="Times New Roman" w:hAnsi="Times New Roman" w:cs="Times New Roman"/>
        </w:rPr>
        <w:t xml:space="preserve"> </w:t>
      </w:r>
      <w:r w:rsidRPr="00C075BE">
        <w:rPr>
          <w:rFonts w:ascii="Times New Roman" w:hAnsi="Times New Roman" w:cs="Times New Roman"/>
        </w:rPr>
        <w:t>In this view</w:t>
      </w:r>
      <w:r>
        <w:rPr>
          <w:rFonts w:ascii="Times New Roman" w:hAnsi="Times New Roman" w:cs="Times New Roman"/>
        </w:rPr>
        <w:t xml:space="preserve">, </w:t>
      </w:r>
      <w:proofErr w:type="spellStart"/>
      <w:r>
        <w:rPr>
          <w:rFonts w:ascii="Times New Roman" w:hAnsi="Times New Roman" w:cs="Times New Roman"/>
        </w:rPr>
        <w:t>Mody</w:t>
      </w:r>
      <w:proofErr w:type="spellEnd"/>
      <w:r>
        <w:rPr>
          <w:rFonts w:ascii="Times New Roman" w:hAnsi="Times New Roman" w:cs="Times New Roman"/>
        </w:rPr>
        <w:t xml:space="preserve">, </w:t>
      </w:r>
      <w:proofErr w:type="spellStart"/>
      <w:r>
        <w:rPr>
          <w:rFonts w:ascii="Times New Roman" w:hAnsi="Times New Roman" w:cs="Times New Roman"/>
        </w:rPr>
        <w:t>Studdert</w:t>
      </w:r>
      <w:proofErr w:type="spellEnd"/>
      <w:r>
        <w:rPr>
          <w:rFonts w:ascii="Times New Roman" w:hAnsi="Times New Roman" w:cs="Times New Roman"/>
        </w:rPr>
        <w:t xml:space="preserve">-Kennedy and Brady </w:t>
      </w:r>
      <w:r>
        <w:rPr>
          <w:rFonts w:ascii="Times New Roman" w:hAnsi="Times New Roman" w:cs="Times New Roman"/>
          <w:noProof/>
        </w:rPr>
        <w:t>(1997)</w:t>
      </w:r>
      <w:r>
        <w:rPr>
          <w:rFonts w:ascii="Times New Roman" w:hAnsi="Times New Roman" w:cs="Times New Roman"/>
        </w:rPr>
        <w:t xml:space="preserve"> observed that poor readers show significantly inferior performance to typical readers in perceptual discrimination of phonemes. </w:t>
      </w:r>
      <w:r w:rsidRPr="00C075BE">
        <w:rPr>
          <w:rFonts w:ascii="Times New Roman" w:hAnsi="Times New Roman" w:cs="Times New Roman"/>
        </w:rPr>
        <w:t>However</w:t>
      </w:r>
      <w:r>
        <w:rPr>
          <w:rFonts w:ascii="Times New Roman" w:hAnsi="Times New Roman" w:cs="Times New Roman"/>
        </w:rPr>
        <w:t>, the implication of</w:t>
      </w:r>
      <w:r w:rsidRPr="00F82C55">
        <w:rPr>
          <w:rFonts w:ascii="Times New Roman" w:hAnsi="Times New Roman" w:cs="Times New Roman"/>
        </w:rPr>
        <w:t xml:space="preserve"> phonemic discrimination capacity in reading acquisition </w:t>
      </w:r>
      <w:r>
        <w:rPr>
          <w:rFonts w:ascii="Times New Roman" w:hAnsi="Times New Roman" w:cs="Times New Roman"/>
        </w:rPr>
        <w:t>remains</w:t>
      </w:r>
      <w:r w:rsidRPr="00F82C55">
        <w:rPr>
          <w:rFonts w:ascii="Times New Roman" w:hAnsi="Times New Roman" w:cs="Times New Roman"/>
        </w:rPr>
        <w:t xml:space="preserve"> controversial</w:t>
      </w:r>
      <w:r w:rsidRPr="00731AB0">
        <w:rPr>
          <w:rFonts w:ascii="Times New Roman" w:hAnsi="Times New Roman" w:cs="Times New Roman"/>
        </w:rPr>
        <w:t xml:space="preserve">. </w:t>
      </w:r>
      <w:r>
        <w:rPr>
          <w:rFonts w:ascii="Times New Roman" w:hAnsi="Times New Roman" w:cs="Times New Roman"/>
        </w:rPr>
        <w:t xml:space="preserve">In a meta-analysis, </w:t>
      </w:r>
      <w:r w:rsidRPr="00731AB0">
        <w:rPr>
          <w:rFonts w:ascii="Times New Roman" w:hAnsi="Times New Roman" w:cs="Times New Roman"/>
        </w:rPr>
        <w:t xml:space="preserve">Scarborough </w:t>
      </w:r>
      <w:r w:rsidRPr="00731AB0">
        <w:rPr>
          <w:rFonts w:ascii="Times New Roman" w:hAnsi="Times New Roman" w:cs="Times New Roman"/>
          <w:noProof/>
        </w:rPr>
        <w:t>(1998a)</w:t>
      </w:r>
      <w:r w:rsidRPr="00731AB0">
        <w:rPr>
          <w:rFonts w:ascii="Times New Roman" w:hAnsi="Times New Roman" w:cs="Times New Roman"/>
        </w:rPr>
        <w:t xml:space="preserve"> </w:t>
      </w:r>
      <w:r>
        <w:rPr>
          <w:rFonts w:ascii="Times New Roman" w:hAnsi="Times New Roman" w:cs="Times New Roman"/>
        </w:rPr>
        <w:t>observed that in many longitudinal studies,</w:t>
      </w:r>
      <w:r w:rsidRPr="00731AB0">
        <w:rPr>
          <w:rFonts w:ascii="Times New Roman" w:hAnsi="Times New Roman" w:cs="Times New Roman"/>
        </w:rPr>
        <w:t xml:space="preserve"> speech discriminat</w:t>
      </w:r>
      <w:r>
        <w:rPr>
          <w:rFonts w:ascii="Times New Roman" w:hAnsi="Times New Roman" w:cs="Times New Roman"/>
        </w:rPr>
        <w:t xml:space="preserve">ion, </w:t>
      </w:r>
      <w:r w:rsidRPr="001A74FF">
        <w:rPr>
          <w:rFonts w:ascii="Times New Roman" w:hAnsi="Times New Roman" w:cs="Times New Roman"/>
        </w:rPr>
        <w:t>measured before children received any formal reading instruction</w:t>
      </w:r>
      <w:r>
        <w:rPr>
          <w:rFonts w:ascii="Times New Roman" w:hAnsi="Times New Roman" w:cs="Times New Roman"/>
        </w:rPr>
        <w:t xml:space="preserve">, did not appear to be a useful predictor of subsequent reading achievement. As already noted before, speech discrimination measures are considered to </w:t>
      </w:r>
      <w:r w:rsidRPr="00593841">
        <w:rPr>
          <w:rFonts w:ascii="Times New Roman" w:hAnsi="Times New Roman" w:cs="Times New Roman"/>
        </w:rPr>
        <w:lastRenderedPageBreak/>
        <w:t xml:space="preserve">measure </w:t>
      </w:r>
      <w:r w:rsidR="001858AD" w:rsidRPr="00593841">
        <w:rPr>
          <w:rFonts w:ascii="Times New Roman" w:hAnsi="Times New Roman" w:cs="Times New Roman"/>
        </w:rPr>
        <w:t>perceptual-phonetic</w:t>
      </w:r>
      <w:r w:rsidRPr="00593841">
        <w:rPr>
          <w:rFonts w:ascii="Times New Roman" w:hAnsi="Times New Roman" w:cs="Times New Roman"/>
        </w:rPr>
        <w:t xml:space="preserve"> </w:t>
      </w:r>
      <w:r w:rsidRPr="00946A2B">
        <w:rPr>
          <w:rFonts w:ascii="Times New Roman" w:hAnsi="Times New Roman" w:cs="Times New Roman"/>
        </w:rPr>
        <w:t>processes</w:t>
      </w:r>
      <w:r w:rsidR="00593841" w:rsidRPr="00946A2B">
        <w:rPr>
          <w:rFonts w:ascii="Times New Roman" w:hAnsi="Times New Roman" w:cs="Times New Roman"/>
        </w:rPr>
        <w:t xml:space="preserve">, </w:t>
      </w:r>
      <w:r w:rsidR="00946A2B" w:rsidRPr="00946A2B">
        <w:rPr>
          <w:rFonts w:ascii="Times New Roman" w:hAnsi="Times New Roman" w:cs="Times New Roman"/>
        </w:rPr>
        <w:t xml:space="preserve">that is the analyses of </w:t>
      </w:r>
      <w:r w:rsidR="004B2AFA">
        <w:rPr>
          <w:rFonts w:ascii="Times New Roman" w:hAnsi="Times New Roman" w:cs="Times New Roman"/>
        </w:rPr>
        <w:t xml:space="preserve">the </w:t>
      </w:r>
      <w:r w:rsidR="00946A2B" w:rsidRPr="00946A2B">
        <w:rPr>
          <w:rFonts w:ascii="Times New Roman" w:hAnsi="Times New Roman" w:cs="Times New Roman"/>
        </w:rPr>
        <w:t>acoustic properties of the stimuli (</w:t>
      </w:r>
      <w:r w:rsidR="004B2AFA">
        <w:rPr>
          <w:rFonts w:ascii="Times New Roman" w:hAnsi="Times New Roman" w:cs="Times New Roman"/>
        </w:rPr>
        <w:t xml:space="preserve">i.e., formant </w:t>
      </w:r>
      <w:r w:rsidR="00946A2B" w:rsidRPr="00946A2B">
        <w:rPr>
          <w:rFonts w:ascii="Times New Roman" w:hAnsi="Times New Roman" w:cs="Times New Roman"/>
        </w:rPr>
        <w:t>frequency, voice-onset time, formant transitions)</w:t>
      </w:r>
      <w:r w:rsidR="00F937DB">
        <w:rPr>
          <w:rFonts w:ascii="Times New Roman" w:hAnsi="Times New Roman" w:cs="Times New Roman"/>
        </w:rPr>
        <w:t>,</w:t>
      </w:r>
      <w:r w:rsidR="004B2AFA">
        <w:rPr>
          <w:rFonts w:ascii="Times New Roman" w:hAnsi="Times New Roman" w:cs="Times New Roman"/>
        </w:rPr>
        <w:t xml:space="preserve"> without necessarily activating </w:t>
      </w:r>
      <w:r w:rsidRPr="00593841">
        <w:rPr>
          <w:rFonts w:ascii="Times New Roman" w:hAnsi="Times New Roman" w:cs="Times New Roman"/>
        </w:rPr>
        <w:t xml:space="preserve">the more abstract </w:t>
      </w:r>
      <w:r w:rsidR="001858AD" w:rsidRPr="00593841">
        <w:rPr>
          <w:rFonts w:ascii="Times New Roman" w:hAnsi="Times New Roman" w:cs="Times New Roman"/>
        </w:rPr>
        <w:t>phonological</w:t>
      </w:r>
      <w:r w:rsidRPr="00593841">
        <w:rPr>
          <w:rFonts w:ascii="Times New Roman" w:hAnsi="Times New Roman" w:cs="Times New Roman"/>
        </w:rPr>
        <w:t xml:space="preserve"> </w:t>
      </w:r>
      <w:r>
        <w:rPr>
          <w:rFonts w:ascii="Times New Roman" w:hAnsi="Times New Roman" w:cs="Times New Roman"/>
        </w:rPr>
        <w:t xml:space="preserve">representations needed for associating graphemes and phonemes (e.g., </w:t>
      </w:r>
      <w:proofErr w:type="spellStart"/>
      <w:r>
        <w:rPr>
          <w:rFonts w:ascii="Times New Roman" w:hAnsi="Times New Roman" w:cs="Times New Roman"/>
        </w:rPr>
        <w:t>Morais</w:t>
      </w:r>
      <w:proofErr w:type="spellEnd"/>
      <w:r>
        <w:rPr>
          <w:rFonts w:ascii="Times New Roman" w:hAnsi="Times New Roman" w:cs="Times New Roman"/>
        </w:rPr>
        <w:t xml:space="preserve"> et al., 1987).</w:t>
      </w:r>
    </w:p>
    <w:p w:rsidR="001121B4" w:rsidRDefault="001121B4" w:rsidP="007F2E60">
      <w:pPr>
        <w:spacing w:line="480" w:lineRule="auto"/>
        <w:ind w:firstLine="0"/>
        <w:jc w:val="left"/>
        <w:rPr>
          <w:rFonts w:ascii="Times New Roman" w:hAnsi="Times New Roman" w:cs="Times New Roman"/>
        </w:rPr>
      </w:pPr>
      <w:r>
        <w:rPr>
          <w:rFonts w:ascii="Times New Roman" w:hAnsi="Times New Roman" w:cs="Times New Roman"/>
        </w:rPr>
        <w:tab/>
        <w:t>In sum, as in previous studies, we observed phonological awareness measures to provide the most robust estimate of phonological processes that are determinant for reading acquisition. As furthermore predicted, the relationship between item STM and later reading abilities appeared to be mediated by these phonological processes, since the correlation between item STM and reading abilities was diminished significantly after controlling for phonological awareness abilities. As noted in the Introduction, a</w:t>
      </w:r>
      <w:r w:rsidRPr="004C6961">
        <w:rPr>
          <w:rFonts w:ascii="Times New Roman" w:hAnsi="Times New Roman" w:cs="Times New Roman"/>
        </w:rPr>
        <w:t xml:space="preserve"> number of models assume that verbal item information is stored directly via temporary activation of the language network; in that sense, processing and storage of verbal item information depend directly upon the </w:t>
      </w:r>
      <w:r>
        <w:rPr>
          <w:rFonts w:ascii="Times New Roman" w:hAnsi="Times New Roman" w:cs="Times New Roman"/>
        </w:rPr>
        <w:t>quality</w:t>
      </w:r>
      <w:r w:rsidRPr="004C6961">
        <w:rPr>
          <w:rFonts w:ascii="Times New Roman" w:hAnsi="Times New Roman" w:cs="Times New Roman"/>
        </w:rPr>
        <w:t xml:space="preserve"> of underlying phonological and semantic representations </w:t>
      </w:r>
      <w:r>
        <w:rPr>
          <w:rFonts w:ascii="Times New Roman" w:hAnsi="Times New Roman" w:cs="Times New Roman"/>
          <w:noProof/>
        </w:rPr>
        <w:t>(Brown et al., 1999; Burgess, N. &amp; Hitch, 1999; Gupta, 2003; Henson, 1998)</w:t>
      </w:r>
      <w:r w:rsidRPr="004C6961">
        <w:rPr>
          <w:rFonts w:ascii="Times New Roman" w:hAnsi="Times New Roman" w:cs="Times New Roman"/>
        </w:rPr>
        <w:t>. The correlation observed in the present article between</w:t>
      </w:r>
      <w:r>
        <w:rPr>
          <w:rFonts w:ascii="Times New Roman" w:hAnsi="Times New Roman" w:cs="Times New Roman"/>
        </w:rPr>
        <w:t xml:space="preserve"> a nonword</w:t>
      </w:r>
      <w:r w:rsidRPr="004C6961">
        <w:rPr>
          <w:rFonts w:ascii="Times New Roman" w:hAnsi="Times New Roman" w:cs="Times New Roman"/>
        </w:rPr>
        <w:t xml:space="preserve"> item STM task and phonological awareness is in agreement with this hypothesis</w:t>
      </w:r>
      <w:r w:rsidRPr="003D3B3D">
        <w:rPr>
          <w:rFonts w:ascii="Times New Roman" w:hAnsi="Times New Roman" w:cs="Times New Roman"/>
        </w:rPr>
        <w:t xml:space="preserve">. Indeed, several </w:t>
      </w:r>
      <w:r>
        <w:rPr>
          <w:rFonts w:ascii="Times New Roman" w:hAnsi="Times New Roman" w:cs="Times New Roman"/>
        </w:rPr>
        <w:t>studies</w:t>
      </w:r>
      <w:r w:rsidRPr="003D3B3D">
        <w:rPr>
          <w:rFonts w:ascii="Times New Roman" w:hAnsi="Times New Roman" w:cs="Times New Roman"/>
        </w:rPr>
        <w:t xml:space="preserve"> suggest that phonological awareness </w:t>
      </w:r>
      <w:r>
        <w:rPr>
          <w:rFonts w:ascii="Times New Roman" w:hAnsi="Times New Roman" w:cs="Times New Roman"/>
        </w:rPr>
        <w:t>abilities</w:t>
      </w:r>
      <w:r w:rsidRPr="003D3B3D">
        <w:rPr>
          <w:rFonts w:ascii="Times New Roman" w:hAnsi="Times New Roman" w:cs="Times New Roman"/>
        </w:rPr>
        <w:t xml:space="preserve"> </w:t>
      </w:r>
      <w:r>
        <w:rPr>
          <w:rFonts w:ascii="Times New Roman" w:hAnsi="Times New Roman" w:cs="Times New Roman"/>
        </w:rPr>
        <w:t>reflect</w:t>
      </w:r>
      <w:r w:rsidRPr="003D3B3D">
        <w:rPr>
          <w:rFonts w:ascii="Times New Roman" w:hAnsi="Times New Roman" w:cs="Times New Roman"/>
        </w:rPr>
        <w:t xml:space="preserve"> the integrity and level of segmentation of underlying phonological representations </w:t>
      </w:r>
      <w:r>
        <w:rPr>
          <w:rFonts w:ascii="Times New Roman" w:hAnsi="Times New Roman" w:cs="Times New Roman"/>
          <w:noProof/>
        </w:rPr>
        <w:t>(Fowler, 1991; Griffiths &amp; Snowling, 2002; Metsala, 1997; Snowling, 1998; Wagner, Torgesen, &amp; Rashotte, 1994)</w:t>
      </w:r>
      <w:r w:rsidRPr="003D3B3D">
        <w:rPr>
          <w:rFonts w:ascii="Times New Roman" w:hAnsi="Times New Roman" w:cs="Times New Roman"/>
        </w:rPr>
        <w:t xml:space="preserve">. </w:t>
      </w:r>
      <w:r>
        <w:rPr>
          <w:rFonts w:ascii="Times New Roman" w:hAnsi="Times New Roman" w:cs="Times New Roman"/>
        </w:rPr>
        <w:t xml:space="preserve">Furthermore, the item STM task used in the present study required careful attention to the nonword phonological input, as well as further segmentation of the input in order to ensure accurate encoding and subsequent recall of the phonemes of the target nonword. These sublexical phonological processes supporting single nonword repetition are very similar to those involved in phonological awareness tasks (see also </w:t>
      </w:r>
      <w:proofErr w:type="spellStart"/>
      <w:r>
        <w:rPr>
          <w:rFonts w:ascii="Times New Roman" w:hAnsi="Times New Roman" w:cs="Times New Roman"/>
        </w:rPr>
        <w:t>Gathercole</w:t>
      </w:r>
      <w:proofErr w:type="spellEnd"/>
      <w:r>
        <w:rPr>
          <w:rFonts w:ascii="Times New Roman" w:hAnsi="Times New Roman" w:cs="Times New Roman"/>
        </w:rPr>
        <w:t>, 2006, for an extensive review and discussion of the interdependency of nonword repetition tasks and phonological processing).</w:t>
      </w:r>
    </w:p>
    <w:p w:rsidR="001121B4" w:rsidRPr="00482F29" w:rsidRDefault="001121B4" w:rsidP="007F2E60">
      <w:pPr>
        <w:spacing w:line="480" w:lineRule="auto"/>
        <w:ind w:firstLine="0"/>
        <w:jc w:val="left"/>
        <w:rPr>
          <w:rFonts w:ascii="Times New Roman" w:hAnsi="Times New Roman" w:cs="Times New Roman"/>
          <w:b/>
        </w:rPr>
      </w:pPr>
      <w:r w:rsidRPr="00482F29">
        <w:rPr>
          <w:rFonts w:ascii="Times New Roman" w:hAnsi="Times New Roman" w:cs="Times New Roman"/>
          <w:b/>
        </w:rPr>
        <w:lastRenderedPageBreak/>
        <w:t>Order STM as a specific determinant of reading acquisition</w:t>
      </w:r>
    </w:p>
    <w:p w:rsidR="001121B4" w:rsidRDefault="001121B4" w:rsidP="007F2E60">
      <w:pPr>
        <w:spacing w:line="480" w:lineRule="auto"/>
        <w:jc w:val="left"/>
        <w:rPr>
          <w:rFonts w:ascii="Times New Roman" w:hAnsi="Times New Roman" w:cs="Times New Roman"/>
        </w:rPr>
      </w:pPr>
      <w:r>
        <w:rPr>
          <w:rFonts w:ascii="Times New Roman" w:hAnsi="Times New Roman" w:cs="Times New Roman"/>
        </w:rPr>
        <w:t xml:space="preserve">While item STM abilities are strongly related to linguistic processing abilities, this is not the case for order STM abilities, as shown by the present study as well as a large body of previous research </w:t>
      </w:r>
      <w:r>
        <w:rPr>
          <w:rFonts w:ascii="Times New Roman" w:hAnsi="Times New Roman" w:cs="Times New Roman"/>
          <w:noProof/>
        </w:rPr>
        <w:t>(Majerus &amp; D'Argembeau, 2011; Nairne &amp; Kelley, 2004; Poirier &amp; Saint-Aubin, 1996; Saint-Aubin &amp; Poirier, 1999)</w:t>
      </w:r>
      <w:r>
        <w:rPr>
          <w:rFonts w:ascii="Times New Roman" w:hAnsi="Times New Roman" w:cs="Times New Roman"/>
        </w:rPr>
        <w:t xml:space="preserve">. Recent theoretical models of STM also consider that </w:t>
      </w:r>
      <w:r w:rsidRPr="00397A63">
        <w:rPr>
          <w:rFonts w:ascii="Times New Roman" w:hAnsi="Times New Roman" w:cs="Times New Roman"/>
        </w:rPr>
        <w:t>order information is stored via a specialized</w:t>
      </w:r>
      <w:r>
        <w:rPr>
          <w:rFonts w:ascii="Times New Roman" w:hAnsi="Times New Roman" w:cs="Times New Roman"/>
        </w:rPr>
        <w:t xml:space="preserve">, non-linguistic processing module </w:t>
      </w:r>
      <w:r>
        <w:rPr>
          <w:rFonts w:ascii="Times New Roman" w:hAnsi="Times New Roman" w:cs="Times New Roman"/>
          <w:noProof/>
        </w:rPr>
        <w:t>(Brown et al., 1999; Burgess, N. &amp; Hitch, 2006; Henson, 1998)</w:t>
      </w:r>
      <w:r>
        <w:rPr>
          <w:rFonts w:ascii="Times New Roman" w:hAnsi="Times New Roman" w:cs="Times New Roman"/>
        </w:rPr>
        <w:t xml:space="preserve">. Yet, we observed a robust prediction of later reading </w:t>
      </w:r>
      <w:r w:rsidR="00F25638">
        <w:rPr>
          <w:rFonts w:ascii="Times New Roman" w:hAnsi="Times New Roman" w:cs="Times New Roman"/>
        </w:rPr>
        <w:t xml:space="preserve">decoding </w:t>
      </w:r>
      <w:r>
        <w:rPr>
          <w:rFonts w:ascii="Times New Roman" w:hAnsi="Times New Roman" w:cs="Times New Roman"/>
        </w:rPr>
        <w:t xml:space="preserve">abilities by order STM abilities at kindergarten after controlling for phonological awareness as well as general verbal and non-verbal intellectual efficiency at kindergarten. A similar finding was recently observed </w:t>
      </w:r>
      <w:r w:rsidRPr="007D22CD">
        <w:rPr>
          <w:rFonts w:ascii="Times New Roman" w:hAnsi="Times New Roman" w:cs="Times New Roman"/>
        </w:rPr>
        <w:t xml:space="preserve">by </w:t>
      </w:r>
      <w:proofErr w:type="spellStart"/>
      <w:r w:rsidRPr="007D22CD">
        <w:rPr>
          <w:rFonts w:ascii="Times New Roman" w:hAnsi="Times New Roman" w:cs="Times New Roman"/>
        </w:rPr>
        <w:t>Nithart</w:t>
      </w:r>
      <w:proofErr w:type="spellEnd"/>
      <w:r w:rsidRPr="007D22CD">
        <w:rPr>
          <w:rFonts w:ascii="Times New Roman" w:hAnsi="Times New Roman" w:cs="Times New Roman"/>
        </w:rPr>
        <w:t xml:space="preserve"> et al. </w:t>
      </w:r>
      <w:r w:rsidRPr="007D22CD">
        <w:rPr>
          <w:rFonts w:ascii="Times New Roman" w:hAnsi="Times New Roman" w:cs="Times New Roman"/>
          <w:noProof/>
        </w:rPr>
        <w:t>(2011)</w:t>
      </w:r>
      <w:r w:rsidRPr="007D22CD">
        <w:rPr>
          <w:rFonts w:ascii="Times New Roman" w:hAnsi="Times New Roman" w:cs="Times New Roman"/>
        </w:rPr>
        <w:t xml:space="preserve">, </w:t>
      </w:r>
      <w:r>
        <w:rPr>
          <w:rFonts w:ascii="Times New Roman" w:hAnsi="Times New Roman" w:cs="Times New Roman"/>
        </w:rPr>
        <w:t xml:space="preserve">showing a significant </w:t>
      </w:r>
      <w:proofErr w:type="spellStart"/>
      <w:r>
        <w:rPr>
          <w:rFonts w:ascii="Times New Roman" w:hAnsi="Times New Roman" w:cs="Times New Roman"/>
        </w:rPr>
        <w:t>intercorrelation</w:t>
      </w:r>
      <w:proofErr w:type="spellEnd"/>
      <w:r>
        <w:rPr>
          <w:rFonts w:ascii="Times New Roman" w:hAnsi="Times New Roman" w:cs="Times New Roman"/>
        </w:rPr>
        <w:t xml:space="preserve"> between order STM </w:t>
      </w:r>
      <w:proofErr w:type="gramStart"/>
      <w:r>
        <w:rPr>
          <w:rFonts w:ascii="Times New Roman" w:hAnsi="Times New Roman" w:cs="Times New Roman"/>
        </w:rPr>
        <w:t>capacity</w:t>
      </w:r>
      <w:proofErr w:type="gramEnd"/>
      <w:r>
        <w:rPr>
          <w:rFonts w:ascii="Times New Roman" w:hAnsi="Times New Roman" w:cs="Times New Roman"/>
        </w:rPr>
        <w:t xml:space="preserve"> and reading </w:t>
      </w:r>
      <w:r w:rsidR="00F32095">
        <w:rPr>
          <w:rFonts w:ascii="Times New Roman" w:hAnsi="Times New Roman" w:cs="Times New Roman"/>
        </w:rPr>
        <w:t xml:space="preserve">decoding </w:t>
      </w:r>
      <w:r w:rsidRPr="00052FA9">
        <w:rPr>
          <w:rFonts w:ascii="Times New Roman" w:hAnsi="Times New Roman" w:cs="Times New Roman"/>
        </w:rPr>
        <w:t>ability in 7-year-old children.</w:t>
      </w:r>
    </w:p>
    <w:p w:rsidR="00332C3D" w:rsidRDefault="001121B4" w:rsidP="004B413F">
      <w:pPr>
        <w:spacing w:line="480" w:lineRule="auto"/>
        <w:jc w:val="left"/>
        <w:rPr>
          <w:i/>
        </w:rPr>
      </w:pPr>
      <w:r>
        <w:rPr>
          <w:rFonts w:ascii="Times New Roman" w:hAnsi="Times New Roman" w:cs="Times New Roman"/>
        </w:rPr>
        <w:t xml:space="preserve">Contrary to previous studies on the same issue, the present data unambiguously show that the frequently observed association between verbal STM capacities and reading </w:t>
      </w:r>
      <w:r w:rsidR="00F25638">
        <w:rPr>
          <w:rFonts w:ascii="Times New Roman" w:hAnsi="Times New Roman" w:cs="Times New Roman"/>
        </w:rPr>
        <w:t xml:space="preserve">decoding </w:t>
      </w:r>
      <w:r>
        <w:rPr>
          <w:rFonts w:ascii="Times New Roman" w:hAnsi="Times New Roman" w:cs="Times New Roman"/>
        </w:rPr>
        <w:t>abilities cannot be dismissed as reflecting only the common reliance on a phonological processing factor, but that there is a more fundamental association between core STM abilities and reading</w:t>
      </w:r>
      <w:r w:rsidR="00F32095">
        <w:rPr>
          <w:rFonts w:ascii="Times New Roman" w:hAnsi="Times New Roman" w:cs="Times New Roman"/>
        </w:rPr>
        <w:t xml:space="preserve"> decoding</w:t>
      </w:r>
      <w:r>
        <w:rPr>
          <w:rFonts w:ascii="Times New Roman" w:hAnsi="Times New Roman" w:cs="Times New Roman"/>
        </w:rPr>
        <w:t xml:space="preserve"> acquisition. As shown by the present study, these core STM processes reside in the abilities that allow the maintenance of a temporary representation of sequence information. </w:t>
      </w:r>
      <w:r w:rsidRPr="00670AB0">
        <w:rPr>
          <w:rFonts w:ascii="Times New Roman" w:hAnsi="Times New Roman" w:cs="Times New Roman"/>
        </w:rPr>
        <w:t>Order STM capacities have already been shown to</w:t>
      </w:r>
      <w:r>
        <w:rPr>
          <w:rFonts w:ascii="Times New Roman" w:hAnsi="Times New Roman" w:cs="Times New Roman"/>
        </w:rPr>
        <w:t xml:space="preserve"> be determinant for the acquisition of new phonological representations, by allowing the temporary storage and refreshment of the ordered sequence of phonemes that defines a new word form </w:t>
      </w:r>
      <w:r>
        <w:rPr>
          <w:rFonts w:ascii="Times New Roman" w:hAnsi="Times New Roman" w:cs="Times New Roman"/>
          <w:noProof/>
        </w:rPr>
        <w:t>(Gupta, 2003; Jarrold, Thorn, &amp; Stephens, 2009; Leclercq &amp; Majerus,</w:t>
      </w:r>
      <w:r w:rsidR="008257E5">
        <w:rPr>
          <w:rFonts w:ascii="Times New Roman" w:hAnsi="Times New Roman" w:cs="Times New Roman"/>
          <w:noProof/>
        </w:rPr>
        <w:t xml:space="preserve"> 2010; Majerus, Poncelet, Elsen</w:t>
      </w:r>
      <w:r>
        <w:rPr>
          <w:rFonts w:ascii="Times New Roman" w:hAnsi="Times New Roman" w:cs="Times New Roman"/>
          <w:noProof/>
        </w:rPr>
        <w:t xml:space="preserve"> et al., 2006; Majerus, Poncelet, Greffe et al., 2006; Mosse &amp; Jarrold, 2008)</w:t>
      </w:r>
      <w:r>
        <w:rPr>
          <w:rFonts w:ascii="Times New Roman" w:hAnsi="Times New Roman" w:cs="Times New Roman"/>
        </w:rPr>
        <w:t>. The present study shows that this mechanism can be extended to the acquisition of reading abilities. When reading new word forms</w:t>
      </w:r>
      <w:r w:rsidRPr="00080FBA">
        <w:rPr>
          <w:rFonts w:ascii="Times New Roman" w:hAnsi="Times New Roman" w:cs="Times New Roman"/>
        </w:rPr>
        <w:t xml:space="preserve">, the beginning reader must </w:t>
      </w:r>
      <w:r>
        <w:rPr>
          <w:rFonts w:ascii="Times New Roman" w:hAnsi="Times New Roman" w:cs="Times New Roman"/>
        </w:rPr>
        <w:t>associate</w:t>
      </w:r>
      <w:r w:rsidRPr="00080FBA">
        <w:rPr>
          <w:rFonts w:ascii="Times New Roman" w:hAnsi="Times New Roman" w:cs="Times New Roman"/>
        </w:rPr>
        <w:t xml:space="preserve"> multiple graphemes to </w:t>
      </w:r>
      <w:r w:rsidRPr="00080FBA">
        <w:rPr>
          <w:rFonts w:ascii="Times New Roman" w:hAnsi="Times New Roman" w:cs="Times New Roman"/>
        </w:rPr>
        <w:lastRenderedPageBreak/>
        <w:t xml:space="preserve">corresponding phonemes, </w:t>
      </w:r>
      <w:r>
        <w:rPr>
          <w:rFonts w:ascii="Times New Roman" w:hAnsi="Times New Roman" w:cs="Times New Roman"/>
        </w:rPr>
        <w:t xml:space="preserve">and temporarily </w:t>
      </w:r>
      <w:r w:rsidRPr="00080FBA">
        <w:rPr>
          <w:rFonts w:ascii="Times New Roman" w:hAnsi="Times New Roman" w:cs="Times New Roman"/>
        </w:rPr>
        <w:t xml:space="preserve">store the </w:t>
      </w:r>
      <w:r>
        <w:rPr>
          <w:rFonts w:ascii="Times New Roman" w:hAnsi="Times New Roman" w:cs="Times New Roman"/>
        </w:rPr>
        <w:t>sequence of</w:t>
      </w:r>
      <w:r w:rsidRPr="00080FBA">
        <w:rPr>
          <w:rFonts w:ascii="Times New Roman" w:hAnsi="Times New Roman" w:cs="Times New Roman"/>
        </w:rPr>
        <w:t xml:space="preserve"> sounds coded by the letters </w:t>
      </w:r>
      <w:r>
        <w:rPr>
          <w:rFonts w:ascii="Times New Roman" w:hAnsi="Times New Roman" w:cs="Times New Roman"/>
        </w:rPr>
        <w:t xml:space="preserve">while </w:t>
      </w:r>
      <w:r w:rsidRPr="00080FBA">
        <w:rPr>
          <w:rFonts w:ascii="Times New Roman" w:hAnsi="Times New Roman" w:cs="Times New Roman"/>
        </w:rPr>
        <w:t>blend</w:t>
      </w:r>
      <w:r>
        <w:rPr>
          <w:rFonts w:ascii="Times New Roman" w:hAnsi="Times New Roman" w:cs="Times New Roman"/>
        </w:rPr>
        <w:t>ing</w:t>
      </w:r>
      <w:r w:rsidRPr="00080FBA">
        <w:rPr>
          <w:rFonts w:ascii="Times New Roman" w:hAnsi="Times New Roman" w:cs="Times New Roman"/>
        </w:rPr>
        <w:t xml:space="preserve"> these sounds into a phonological word form</w:t>
      </w:r>
      <w:r>
        <w:rPr>
          <w:rFonts w:ascii="Times New Roman" w:hAnsi="Times New Roman" w:cs="Times New Roman"/>
        </w:rPr>
        <w:t xml:space="preserve"> for read out</w:t>
      </w:r>
      <w:r w:rsidRPr="00080FBA">
        <w:rPr>
          <w:rFonts w:ascii="Times New Roman" w:hAnsi="Times New Roman" w:cs="Times New Roman"/>
        </w:rPr>
        <w:t xml:space="preserve">. </w:t>
      </w:r>
      <w:r>
        <w:rPr>
          <w:rFonts w:ascii="Times New Roman" w:hAnsi="Times New Roman" w:cs="Times New Roman"/>
        </w:rPr>
        <w:t>T</w:t>
      </w:r>
      <w:r w:rsidRPr="00080FBA">
        <w:rPr>
          <w:rFonts w:ascii="Times New Roman" w:hAnsi="Times New Roman" w:cs="Times New Roman"/>
        </w:rPr>
        <w:t>he successive products of the letter-to-sound conversion processes need to be s</w:t>
      </w:r>
      <w:r>
        <w:rPr>
          <w:rFonts w:ascii="Times New Roman" w:hAnsi="Times New Roman" w:cs="Times New Roman"/>
        </w:rPr>
        <w:t>tored in an ordered succession when</w:t>
      </w:r>
      <w:r w:rsidRPr="00080FBA">
        <w:rPr>
          <w:rFonts w:ascii="Times New Roman" w:hAnsi="Times New Roman" w:cs="Times New Roman"/>
        </w:rPr>
        <w:t xml:space="preserve"> blending </w:t>
      </w:r>
      <w:r>
        <w:rPr>
          <w:rFonts w:ascii="Times New Roman" w:hAnsi="Times New Roman" w:cs="Times New Roman"/>
        </w:rPr>
        <w:t>the</w:t>
      </w:r>
      <w:r w:rsidRPr="00080FBA">
        <w:rPr>
          <w:rFonts w:ascii="Times New Roman" w:hAnsi="Times New Roman" w:cs="Times New Roman"/>
        </w:rPr>
        <w:t xml:space="preserve"> successive phonemes into a word form, thus requiring the </w:t>
      </w:r>
      <w:r>
        <w:rPr>
          <w:rFonts w:ascii="Times New Roman" w:hAnsi="Times New Roman" w:cs="Times New Roman"/>
        </w:rPr>
        <w:t xml:space="preserve">critical </w:t>
      </w:r>
      <w:r w:rsidRPr="00080FBA">
        <w:rPr>
          <w:rFonts w:ascii="Times New Roman" w:hAnsi="Times New Roman" w:cs="Times New Roman"/>
        </w:rPr>
        <w:t>intervention of order STM processes.</w:t>
      </w:r>
      <w:r>
        <w:rPr>
          <w:rFonts w:ascii="Times New Roman" w:hAnsi="Times New Roman" w:cs="Times New Roman"/>
        </w:rPr>
        <w:t xml:space="preserve"> </w:t>
      </w:r>
      <w:proofErr w:type="spellStart"/>
      <w:r>
        <w:rPr>
          <w:rFonts w:ascii="Times New Roman" w:hAnsi="Times New Roman" w:cs="Times New Roman"/>
        </w:rPr>
        <w:t>Gathercole</w:t>
      </w:r>
      <w:proofErr w:type="spellEnd"/>
      <w:r>
        <w:rPr>
          <w:rFonts w:ascii="Times New Roman" w:hAnsi="Times New Roman" w:cs="Times New Roman"/>
        </w:rPr>
        <w:t xml:space="preserve"> and colleagues </w:t>
      </w:r>
      <w:r>
        <w:rPr>
          <w:rFonts w:ascii="Times New Roman" w:hAnsi="Times New Roman" w:cs="Times New Roman"/>
          <w:noProof/>
        </w:rPr>
        <w:t>(Gathercole &amp; Baddeley, 1993; Gathercole et al., 1992)</w:t>
      </w:r>
      <w:r>
        <w:rPr>
          <w:rFonts w:ascii="Times New Roman" w:hAnsi="Times New Roman" w:cs="Times New Roman"/>
        </w:rPr>
        <w:t xml:space="preserve"> suggested that </w:t>
      </w:r>
      <w:r w:rsidRPr="007F6A93">
        <w:rPr>
          <w:rFonts w:ascii="Times New Roman" w:hAnsi="Times New Roman"/>
        </w:rPr>
        <w:t>verbal STM may be used to temporarily store the successive phonological products when mapping phonology to orthography on a grapheme-by-phoneme basis.</w:t>
      </w:r>
      <w:r>
        <w:rPr>
          <w:rFonts w:ascii="Times New Roman" w:hAnsi="Times New Roman"/>
        </w:rPr>
        <w:t xml:space="preserve"> Their study design however did not allow for the identification of the core STM processes that explain this association. Our results are also supported by a growing body of research in reading impaired children and adults. </w:t>
      </w:r>
      <w:r>
        <w:rPr>
          <w:rFonts w:ascii="Times New Roman" w:hAnsi="Times New Roman" w:cs="Times New Roman"/>
        </w:rPr>
        <w:t xml:space="preserve">Several authors have observed serial </w:t>
      </w:r>
      <w:r w:rsidRPr="0067225A">
        <w:rPr>
          <w:rFonts w:ascii="Times New Roman" w:hAnsi="Times New Roman" w:cs="Times New Roman"/>
        </w:rPr>
        <w:t xml:space="preserve">order retention deficits </w:t>
      </w:r>
      <w:r>
        <w:rPr>
          <w:rFonts w:ascii="Times New Roman" w:hAnsi="Times New Roman" w:cs="Times New Roman"/>
        </w:rPr>
        <w:t xml:space="preserve">in poor readers </w:t>
      </w:r>
      <w:r>
        <w:rPr>
          <w:rFonts w:ascii="Times New Roman" w:hAnsi="Times New Roman" w:cs="Times New Roman"/>
          <w:noProof/>
        </w:rPr>
        <w:t>(Mason, Katz, &amp; Wicklund, 1975)</w:t>
      </w:r>
      <w:r>
        <w:rPr>
          <w:rFonts w:ascii="Times New Roman" w:hAnsi="Times New Roman" w:cs="Times New Roman"/>
        </w:rPr>
        <w:t xml:space="preserve">, in a </w:t>
      </w:r>
      <w:r w:rsidRPr="00785639">
        <w:rPr>
          <w:rFonts w:ascii="Times New Roman" w:hAnsi="Times New Roman" w:cs="Times New Roman"/>
        </w:rPr>
        <w:t xml:space="preserve">case of developmental surface </w:t>
      </w:r>
      <w:proofErr w:type="spellStart"/>
      <w:r w:rsidRPr="00785639">
        <w:rPr>
          <w:rFonts w:ascii="Times New Roman" w:hAnsi="Times New Roman" w:cs="Times New Roman"/>
        </w:rPr>
        <w:t>dysgraphia</w:t>
      </w:r>
      <w:proofErr w:type="spellEnd"/>
      <w:r>
        <w:rPr>
          <w:rFonts w:ascii="Times New Roman" w:hAnsi="Times New Roman" w:cs="Times New Roman"/>
        </w:rPr>
        <w:t xml:space="preserve"> </w:t>
      </w:r>
      <w:r>
        <w:rPr>
          <w:rFonts w:ascii="Times New Roman" w:hAnsi="Times New Roman" w:cs="Times New Roman"/>
          <w:noProof/>
        </w:rPr>
        <w:t>(Romani, Ward, &amp; Olson, 1999)</w:t>
      </w:r>
      <w:r>
        <w:rPr>
          <w:rFonts w:ascii="Times New Roman" w:hAnsi="Times New Roman" w:cs="Times New Roman"/>
        </w:rPr>
        <w:t xml:space="preserve"> and in dyslexic children </w:t>
      </w:r>
      <w:r>
        <w:rPr>
          <w:rFonts w:ascii="Times New Roman" w:hAnsi="Times New Roman" w:cs="Times New Roman"/>
          <w:noProof/>
        </w:rPr>
        <w:t>(Nithart et al., 2009)</w:t>
      </w:r>
      <w:r>
        <w:rPr>
          <w:rFonts w:ascii="Times New Roman" w:hAnsi="Times New Roman" w:cs="Times New Roman"/>
        </w:rPr>
        <w:t xml:space="preserve">, even if these studies did not explicitly distinguish between item and order STM processes. </w:t>
      </w:r>
      <w:r w:rsidRPr="00912079">
        <w:rPr>
          <w:rFonts w:ascii="Times New Roman" w:hAnsi="Times New Roman" w:cs="Times New Roman"/>
        </w:rPr>
        <w:t xml:space="preserve">Martinez Perez, </w:t>
      </w:r>
      <w:proofErr w:type="spellStart"/>
      <w:r w:rsidRPr="00912079">
        <w:rPr>
          <w:rFonts w:ascii="Times New Roman" w:hAnsi="Times New Roman" w:cs="Times New Roman"/>
        </w:rPr>
        <w:t>Majerus</w:t>
      </w:r>
      <w:proofErr w:type="spellEnd"/>
      <w:r w:rsidRPr="00912079">
        <w:rPr>
          <w:rFonts w:ascii="Times New Roman" w:hAnsi="Times New Roman" w:cs="Times New Roman"/>
        </w:rPr>
        <w:t xml:space="preserve"> and </w:t>
      </w:r>
      <w:proofErr w:type="spellStart"/>
      <w:r w:rsidRPr="00912079">
        <w:rPr>
          <w:rFonts w:ascii="Times New Roman" w:hAnsi="Times New Roman" w:cs="Times New Roman"/>
        </w:rPr>
        <w:t>Poncelet</w:t>
      </w:r>
      <w:proofErr w:type="spellEnd"/>
      <w:r w:rsidRPr="00912079">
        <w:rPr>
          <w:rFonts w:ascii="Times New Roman" w:hAnsi="Times New Roman" w:cs="Times New Roman"/>
        </w:rPr>
        <w:t xml:space="preserve"> (</w:t>
      </w:r>
      <w:r w:rsidR="00875C03">
        <w:rPr>
          <w:rFonts w:ascii="Times New Roman" w:hAnsi="Times New Roman" w:cs="Times New Roman"/>
        </w:rPr>
        <w:t>2011</w:t>
      </w:r>
      <w:r w:rsidRPr="00912079">
        <w:rPr>
          <w:rFonts w:ascii="Times New Roman" w:hAnsi="Times New Roman" w:cs="Times New Roman"/>
        </w:rPr>
        <w:t xml:space="preserve">) </w:t>
      </w:r>
      <w:r w:rsidR="009A7663">
        <w:rPr>
          <w:rFonts w:ascii="Times New Roman" w:hAnsi="Times New Roman" w:cs="Times New Roman"/>
        </w:rPr>
        <w:t xml:space="preserve">used specific tasks </w:t>
      </w:r>
      <w:r w:rsidR="007B6E9F" w:rsidRPr="008B67D6">
        <w:rPr>
          <w:rFonts w:ascii="Times New Roman" w:hAnsi="Times New Roman" w:cs="Times New Roman"/>
        </w:rPr>
        <w:t>maximizing STM for serial</w:t>
      </w:r>
      <w:r w:rsidR="007B6E9F">
        <w:rPr>
          <w:rFonts w:ascii="Times New Roman" w:hAnsi="Times New Roman" w:cs="Times New Roman"/>
        </w:rPr>
        <w:t xml:space="preserve"> </w:t>
      </w:r>
      <w:r w:rsidR="007B6E9F" w:rsidRPr="008B67D6">
        <w:rPr>
          <w:rFonts w:ascii="Times New Roman" w:hAnsi="Times New Roman" w:cs="Times New Roman"/>
        </w:rPr>
        <w:t>order or item information</w:t>
      </w:r>
      <w:r w:rsidR="007B6E9F" w:rsidRPr="007B6E9F">
        <w:rPr>
          <w:rFonts w:ascii="Times New Roman" w:hAnsi="Times New Roman" w:cs="Times New Roman"/>
          <w:color w:val="FF0000"/>
        </w:rPr>
        <w:t xml:space="preserve"> </w:t>
      </w:r>
      <w:r w:rsidR="009A7663">
        <w:rPr>
          <w:rFonts w:ascii="Times New Roman" w:hAnsi="Times New Roman" w:cs="Times New Roman"/>
        </w:rPr>
        <w:t xml:space="preserve">and </w:t>
      </w:r>
      <w:r>
        <w:rPr>
          <w:rFonts w:ascii="Times New Roman" w:hAnsi="Times New Roman" w:cs="Times New Roman"/>
        </w:rPr>
        <w:t xml:space="preserve">observed </w:t>
      </w:r>
      <w:r w:rsidR="009A7663">
        <w:rPr>
          <w:rFonts w:ascii="Times New Roman" w:hAnsi="Times New Roman" w:cs="Times New Roman"/>
        </w:rPr>
        <w:t xml:space="preserve">an important </w:t>
      </w:r>
      <w:r>
        <w:rPr>
          <w:rFonts w:ascii="Times New Roman" w:hAnsi="Times New Roman" w:cs="Times New Roman"/>
        </w:rPr>
        <w:t>impair</w:t>
      </w:r>
      <w:r w:rsidR="009A7663">
        <w:rPr>
          <w:rFonts w:ascii="Times New Roman" w:hAnsi="Times New Roman" w:cs="Times New Roman"/>
        </w:rPr>
        <w:t xml:space="preserve">ment of </w:t>
      </w:r>
      <w:r>
        <w:rPr>
          <w:rFonts w:ascii="Times New Roman" w:hAnsi="Times New Roman" w:cs="Times New Roman"/>
        </w:rPr>
        <w:t xml:space="preserve">order STM </w:t>
      </w:r>
      <w:r w:rsidR="009A7663">
        <w:rPr>
          <w:rFonts w:ascii="Times New Roman" w:hAnsi="Times New Roman" w:cs="Times New Roman"/>
        </w:rPr>
        <w:t xml:space="preserve">capacities </w:t>
      </w:r>
      <w:r>
        <w:rPr>
          <w:rFonts w:ascii="Times New Roman" w:hAnsi="Times New Roman" w:cs="Times New Roman"/>
        </w:rPr>
        <w:t>in dyslexic adults.</w:t>
      </w:r>
      <w:r w:rsidR="004B76D0">
        <w:rPr>
          <w:rFonts w:ascii="Times New Roman" w:hAnsi="Times New Roman" w:cs="Times New Roman"/>
        </w:rPr>
        <w:t xml:space="preserve"> </w:t>
      </w:r>
      <w:r w:rsidR="004D5B68" w:rsidRPr="004D5B68">
        <w:rPr>
          <w:rFonts w:ascii="Times New Roman" w:hAnsi="Times New Roman" w:cs="Times New Roman"/>
        </w:rPr>
        <w:t>The present finding that STM for order information plays a specific role in reading decoding acquisition has potential implications for reading and STM assessment. For early identification of children at risk for reading difficulties it may be useful to include tasks of order STM, in addition to standard phonological awareness measures (</w:t>
      </w:r>
      <w:r w:rsidR="00B84E4D" w:rsidRPr="004D5B68">
        <w:rPr>
          <w:rFonts w:ascii="Times New Roman" w:hAnsi="Times New Roman" w:cs="Times New Roman"/>
        </w:rPr>
        <w:t>Bishop &amp;</w:t>
      </w:r>
      <w:r w:rsidR="004D5B68" w:rsidRPr="004D5B68">
        <w:rPr>
          <w:rFonts w:ascii="Times New Roman" w:hAnsi="Times New Roman" w:cs="Times New Roman"/>
        </w:rPr>
        <w:t xml:space="preserve"> League, 2006). Order STM capacities could also serve as a locus for intervention in order to put at-risk children in a better starting position for reading acquisition. However, further studies are needed to investigate whether the training of order STM processes actually reduces the probability of reading difficulties in these children. In the same way, it could be interesting to explore if intervention based on order STM capacities could improve reading decoding performance in children with dyslexia.</w:t>
      </w:r>
      <w:r w:rsidR="004D5B68">
        <w:rPr>
          <w:i/>
        </w:rPr>
        <w:t xml:space="preserve"> </w:t>
      </w:r>
    </w:p>
    <w:p w:rsidR="001121B4" w:rsidRPr="0031701F" w:rsidRDefault="00875C03" w:rsidP="0031701F">
      <w:pPr>
        <w:spacing w:line="480" w:lineRule="auto"/>
        <w:jc w:val="left"/>
        <w:rPr>
          <w:i/>
        </w:rPr>
      </w:pPr>
      <w:r>
        <w:rPr>
          <w:rFonts w:ascii="Times New Roman" w:hAnsi="Times New Roman" w:cs="Times New Roman"/>
        </w:rPr>
        <w:lastRenderedPageBreak/>
        <w:t>Besides</w:t>
      </w:r>
      <w:r w:rsidR="004B413F">
        <w:rPr>
          <w:rFonts w:ascii="Times New Roman" w:hAnsi="Times New Roman" w:cs="Times New Roman"/>
        </w:rPr>
        <w:t xml:space="preserve"> the specific contribution of order STM in reading decoding </w:t>
      </w:r>
      <w:r w:rsidR="00705859">
        <w:rPr>
          <w:rFonts w:ascii="Times New Roman" w:hAnsi="Times New Roman" w:cs="Times New Roman"/>
        </w:rPr>
        <w:t>processes</w:t>
      </w:r>
      <w:r w:rsidR="004B413F">
        <w:rPr>
          <w:rFonts w:ascii="Times New Roman" w:hAnsi="Times New Roman" w:cs="Times New Roman"/>
        </w:rPr>
        <w:t>, o</w:t>
      </w:r>
      <w:r w:rsidR="001121B4">
        <w:rPr>
          <w:rFonts w:ascii="Times New Roman" w:hAnsi="Times New Roman" w:cs="Times New Roman"/>
        </w:rPr>
        <w:t xml:space="preserve">rder STM capacity </w:t>
      </w:r>
      <w:r w:rsidR="001121B4" w:rsidRPr="00B1366E">
        <w:rPr>
          <w:rFonts w:ascii="Times New Roman" w:hAnsi="Times New Roman" w:cs="Times New Roman"/>
        </w:rPr>
        <w:t xml:space="preserve">could </w:t>
      </w:r>
      <w:r w:rsidR="001121B4">
        <w:rPr>
          <w:rFonts w:ascii="Times New Roman" w:hAnsi="Times New Roman" w:cs="Times New Roman"/>
        </w:rPr>
        <w:t xml:space="preserve">also </w:t>
      </w:r>
      <w:r w:rsidR="001121B4" w:rsidRPr="00B1366E">
        <w:rPr>
          <w:rFonts w:ascii="Times New Roman" w:hAnsi="Times New Roman" w:cs="Times New Roman"/>
        </w:rPr>
        <w:t>be important for the acquisition of new long-ter</w:t>
      </w:r>
      <w:r w:rsidR="001121B4">
        <w:rPr>
          <w:rFonts w:ascii="Times New Roman" w:hAnsi="Times New Roman" w:cs="Times New Roman"/>
        </w:rPr>
        <w:t>m orthographic representations</w:t>
      </w:r>
      <w:r w:rsidR="001121B4" w:rsidRPr="00B1366E">
        <w:rPr>
          <w:rFonts w:ascii="Times New Roman" w:hAnsi="Times New Roman" w:cs="Times New Roman"/>
        </w:rPr>
        <w:t xml:space="preserve">. </w:t>
      </w:r>
      <w:r w:rsidR="001121B4">
        <w:rPr>
          <w:rFonts w:ascii="Times New Roman" w:hAnsi="Times New Roman" w:cs="Times New Roman"/>
        </w:rPr>
        <w:t>As already noted</w:t>
      </w:r>
      <w:r w:rsidR="001121B4" w:rsidRPr="00080FBA">
        <w:rPr>
          <w:rFonts w:ascii="Times New Roman" w:hAnsi="Times New Roman" w:cs="Times New Roman"/>
        </w:rPr>
        <w:t>,</w:t>
      </w:r>
      <w:r w:rsidR="001121B4">
        <w:rPr>
          <w:rFonts w:ascii="Times New Roman" w:hAnsi="Times New Roman" w:cs="Times New Roman"/>
        </w:rPr>
        <w:t xml:space="preserve"> during the acquisition of new phonological word forms,</w:t>
      </w:r>
      <w:r w:rsidR="001121B4" w:rsidRPr="00080FBA">
        <w:rPr>
          <w:rFonts w:ascii="Times New Roman" w:hAnsi="Times New Roman" w:cs="Times New Roman"/>
        </w:rPr>
        <w:t xml:space="preserve"> the </w:t>
      </w:r>
      <w:r w:rsidR="001121B4">
        <w:rPr>
          <w:rFonts w:ascii="Times New Roman" w:hAnsi="Times New Roman" w:cs="Times New Roman"/>
        </w:rPr>
        <w:t>order</w:t>
      </w:r>
      <w:r w:rsidR="001121B4" w:rsidRPr="00080FBA">
        <w:rPr>
          <w:rFonts w:ascii="Times New Roman" w:hAnsi="Times New Roman" w:cs="Times New Roman"/>
        </w:rPr>
        <w:t xml:space="preserve"> of phonemes defining a new word </w:t>
      </w:r>
      <w:r w:rsidR="001121B4">
        <w:rPr>
          <w:rFonts w:ascii="Times New Roman" w:hAnsi="Times New Roman" w:cs="Times New Roman"/>
        </w:rPr>
        <w:t>will be</w:t>
      </w:r>
      <w:r w:rsidR="001121B4" w:rsidRPr="00080FBA">
        <w:rPr>
          <w:rFonts w:ascii="Times New Roman" w:hAnsi="Times New Roman" w:cs="Times New Roman"/>
        </w:rPr>
        <w:t xml:space="preserve"> stored in order STM. This </w:t>
      </w:r>
      <w:r w:rsidR="001121B4">
        <w:rPr>
          <w:rFonts w:ascii="Times New Roman" w:hAnsi="Times New Roman" w:cs="Times New Roman"/>
        </w:rPr>
        <w:t>temporary</w:t>
      </w:r>
      <w:r w:rsidR="001121B4" w:rsidRPr="00080FBA">
        <w:rPr>
          <w:rFonts w:ascii="Times New Roman" w:hAnsi="Times New Roman" w:cs="Times New Roman"/>
        </w:rPr>
        <w:t xml:space="preserve"> sequence </w:t>
      </w:r>
      <w:r w:rsidR="001121B4">
        <w:rPr>
          <w:rFonts w:ascii="Times New Roman" w:hAnsi="Times New Roman" w:cs="Times New Roman"/>
        </w:rPr>
        <w:t>representation will</w:t>
      </w:r>
      <w:r w:rsidR="001121B4" w:rsidRPr="00080FBA">
        <w:rPr>
          <w:rFonts w:ascii="Times New Roman" w:hAnsi="Times New Roman" w:cs="Times New Roman"/>
        </w:rPr>
        <w:t xml:space="preserve"> then</w:t>
      </w:r>
      <w:r w:rsidR="001121B4">
        <w:rPr>
          <w:rFonts w:ascii="Times New Roman" w:hAnsi="Times New Roman" w:cs="Times New Roman"/>
        </w:rPr>
        <w:t xml:space="preserve"> allow</w:t>
      </w:r>
      <w:r w:rsidR="001121B4" w:rsidRPr="00080FBA">
        <w:rPr>
          <w:rFonts w:ascii="Times New Roman" w:hAnsi="Times New Roman" w:cs="Times New Roman"/>
        </w:rPr>
        <w:t xml:space="preserve"> </w:t>
      </w:r>
      <w:r w:rsidR="001121B4">
        <w:rPr>
          <w:rFonts w:ascii="Times New Roman" w:hAnsi="Times New Roman" w:cs="Times New Roman"/>
        </w:rPr>
        <w:t>the ordered and repeated reactivation of the phonemes of the new word form, increasing</w:t>
      </w:r>
      <w:r w:rsidR="001121B4" w:rsidRPr="00080FBA">
        <w:rPr>
          <w:rFonts w:ascii="Times New Roman" w:hAnsi="Times New Roman" w:cs="Times New Roman"/>
        </w:rPr>
        <w:t xml:space="preserve"> the probability that the </w:t>
      </w:r>
      <w:r w:rsidR="001121B4">
        <w:rPr>
          <w:rFonts w:ascii="Times New Roman" w:hAnsi="Times New Roman" w:cs="Times New Roman"/>
        </w:rPr>
        <w:t>new</w:t>
      </w:r>
      <w:r w:rsidR="001121B4" w:rsidRPr="00080FBA">
        <w:rPr>
          <w:rFonts w:ascii="Times New Roman" w:hAnsi="Times New Roman" w:cs="Times New Roman"/>
        </w:rPr>
        <w:t xml:space="preserve"> </w:t>
      </w:r>
      <w:r w:rsidR="001121B4">
        <w:rPr>
          <w:rFonts w:ascii="Times New Roman" w:hAnsi="Times New Roman" w:cs="Times New Roman"/>
        </w:rPr>
        <w:t>phoneme sequence will be associated with a new lexical node, leading</w:t>
      </w:r>
      <w:r w:rsidR="001121B4" w:rsidRPr="00080FBA">
        <w:rPr>
          <w:rFonts w:ascii="Times New Roman" w:hAnsi="Times New Roman" w:cs="Times New Roman"/>
        </w:rPr>
        <w:t xml:space="preserve"> </w:t>
      </w:r>
      <w:r w:rsidR="001121B4">
        <w:rPr>
          <w:rFonts w:ascii="Times New Roman" w:hAnsi="Times New Roman" w:cs="Times New Roman"/>
        </w:rPr>
        <w:t>to the formation of</w:t>
      </w:r>
      <w:r w:rsidR="001121B4" w:rsidRPr="00080FBA">
        <w:rPr>
          <w:rFonts w:ascii="Times New Roman" w:hAnsi="Times New Roman" w:cs="Times New Roman"/>
        </w:rPr>
        <w:t xml:space="preserve"> a </w:t>
      </w:r>
      <w:r w:rsidR="001121B4">
        <w:rPr>
          <w:rFonts w:ascii="Times New Roman" w:hAnsi="Times New Roman" w:cs="Times New Roman"/>
        </w:rPr>
        <w:t>corresponding</w:t>
      </w:r>
      <w:r w:rsidR="001121B4" w:rsidRPr="00080FBA">
        <w:rPr>
          <w:rFonts w:ascii="Times New Roman" w:hAnsi="Times New Roman" w:cs="Times New Roman"/>
        </w:rPr>
        <w:t xml:space="preserve"> long-term phonological representation</w:t>
      </w:r>
      <w:r w:rsidR="001121B4">
        <w:rPr>
          <w:rFonts w:ascii="Times New Roman" w:hAnsi="Times New Roman" w:cs="Times New Roman"/>
        </w:rPr>
        <w:t xml:space="preserve"> </w:t>
      </w:r>
      <w:r w:rsidR="001121B4">
        <w:rPr>
          <w:rFonts w:ascii="Times New Roman" w:hAnsi="Times New Roman" w:cs="Times New Roman"/>
          <w:noProof/>
        </w:rPr>
        <w:t>(Gupta, 2003; Jarrold et al., 2009; Leclercq &amp; Majerus, 2010; Majerus, Poncelet et al., 2008)</w:t>
      </w:r>
      <w:r w:rsidR="001121B4" w:rsidRPr="00080FBA">
        <w:rPr>
          <w:rFonts w:ascii="Times New Roman" w:hAnsi="Times New Roman" w:cs="Times New Roman"/>
        </w:rPr>
        <w:t>.</w:t>
      </w:r>
      <w:r w:rsidR="004D5B68" w:rsidRPr="004D5B68">
        <w:rPr>
          <w:rFonts w:ascii="Times New Roman" w:hAnsi="Times New Roman" w:cs="Times New Roman"/>
        </w:rPr>
        <w:t xml:space="preserve"> </w:t>
      </w:r>
      <w:r w:rsidR="001121B4" w:rsidRPr="004D5B68">
        <w:rPr>
          <w:rFonts w:ascii="Times New Roman" w:hAnsi="Times New Roman" w:cs="Times New Roman"/>
        </w:rPr>
        <w:t>With</w:t>
      </w:r>
      <w:r w:rsidR="001121B4" w:rsidRPr="00B10913">
        <w:rPr>
          <w:rFonts w:ascii="Times New Roman" w:hAnsi="Times New Roman" w:cs="Times New Roman"/>
        </w:rPr>
        <w:t xml:space="preserve"> respect to reading acquisition, a similar serial reactivation</w:t>
      </w:r>
      <w:r w:rsidR="001121B4">
        <w:rPr>
          <w:rFonts w:ascii="Times New Roman" w:hAnsi="Times New Roman" w:cs="Times New Roman"/>
        </w:rPr>
        <w:t xml:space="preserve"> process</w:t>
      </w:r>
      <w:r w:rsidR="001121B4" w:rsidRPr="00B10913">
        <w:rPr>
          <w:rFonts w:ascii="Times New Roman" w:hAnsi="Times New Roman" w:cs="Times New Roman"/>
        </w:rPr>
        <w:t xml:space="preserve"> could increase the probability that </w:t>
      </w:r>
      <w:r w:rsidR="001121B4">
        <w:rPr>
          <w:rFonts w:ascii="Times New Roman" w:hAnsi="Times New Roman" w:cs="Times New Roman"/>
        </w:rPr>
        <w:t>a</w:t>
      </w:r>
      <w:r w:rsidR="001121B4" w:rsidRPr="00B10913">
        <w:rPr>
          <w:rFonts w:ascii="Times New Roman" w:hAnsi="Times New Roman" w:cs="Times New Roman"/>
        </w:rPr>
        <w:t xml:space="preserve"> new written word</w:t>
      </w:r>
      <w:r w:rsidR="001121B4">
        <w:rPr>
          <w:rFonts w:ascii="Times New Roman" w:hAnsi="Times New Roman" w:cs="Times New Roman"/>
        </w:rPr>
        <w:t xml:space="preserve"> form</w:t>
      </w:r>
      <w:r w:rsidR="001121B4" w:rsidRPr="00B10913">
        <w:rPr>
          <w:rFonts w:ascii="Times New Roman" w:hAnsi="Times New Roman" w:cs="Times New Roman"/>
        </w:rPr>
        <w:t xml:space="preserve"> is transformed in a stable long-term orthographic representation </w:t>
      </w:r>
      <w:r w:rsidR="004D5B68" w:rsidRPr="004D5B68">
        <w:rPr>
          <w:rFonts w:ascii="Times New Roman" w:hAnsi="Times New Roman" w:cs="Times New Roman"/>
        </w:rPr>
        <w:t>connected to</w:t>
      </w:r>
      <w:r w:rsidR="001121B4" w:rsidRPr="00B10913">
        <w:rPr>
          <w:rFonts w:ascii="Times New Roman" w:hAnsi="Times New Roman" w:cs="Times New Roman"/>
        </w:rPr>
        <w:t xml:space="preserve"> </w:t>
      </w:r>
      <w:r w:rsidR="001121B4">
        <w:rPr>
          <w:rFonts w:ascii="Times New Roman" w:hAnsi="Times New Roman" w:cs="Times New Roman"/>
        </w:rPr>
        <w:t>its corresponding</w:t>
      </w:r>
      <w:r w:rsidR="001121B4" w:rsidRPr="00B10913">
        <w:rPr>
          <w:rFonts w:ascii="Times New Roman" w:hAnsi="Times New Roman" w:cs="Times New Roman"/>
        </w:rPr>
        <w:t xml:space="preserve"> phonological representation</w:t>
      </w:r>
      <w:r w:rsidR="004D5B68" w:rsidRPr="004D5B68">
        <w:rPr>
          <w:rFonts w:ascii="Times New Roman" w:hAnsi="Times New Roman" w:cs="Times New Roman"/>
        </w:rPr>
        <w:t>; once these connections are stabilized, they can then be used</w:t>
      </w:r>
      <w:r w:rsidR="001121B4" w:rsidRPr="00B10913">
        <w:rPr>
          <w:rFonts w:ascii="Times New Roman" w:hAnsi="Times New Roman" w:cs="Times New Roman"/>
        </w:rPr>
        <w:t xml:space="preserve"> for direct orthography-to-phonology mapping</w:t>
      </w:r>
      <w:r w:rsidR="001121B4">
        <w:rPr>
          <w:rFonts w:ascii="Times New Roman" w:hAnsi="Times New Roman" w:cs="Times New Roman"/>
        </w:rPr>
        <w:t xml:space="preserve">. </w:t>
      </w:r>
      <w:r w:rsidR="004D5B68" w:rsidRPr="004D5B68">
        <w:rPr>
          <w:rFonts w:ascii="Times New Roman" w:hAnsi="Times New Roman" w:cs="Times New Roman"/>
        </w:rPr>
        <w:t>This means that order STM would be involved especially during the first stages of the creation of new long-term orthographic representations. This also means that order STM processes would not be directly required anymore when children use the direct mapping reading procedure</w:t>
      </w:r>
      <w:r w:rsidR="004D5B68">
        <w:rPr>
          <w:rFonts w:ascii="Times New Roman" w:hAnsi="Times New Roman" w:cs="Times New Roman"/>
        </w:rPr>
        <w:t xml:space="preserve">. </w:t>
      </w:r>
      <w:r w:rsidR="004D5B68" w:rsidRPr="004D5B68">
        <w:rPr>
          <w:rFonts w:ascii="Times New Roman" w:hAnsi="Times New Roman" w:cs="Times New Roman"/>
        </w:rPr>
        <w:t xml:space="preserve">However, the present study design uses a nonword reading task and hence does not permit to confirm or contradict this hypothesis. In order to test this hypothesis for word reading ability, future research should employ orthographic learning tasks such as those used by </w:t>
      </w:r>
      <w:proofErr w:type="spellStart"/>
      <w:r w:rsidR="004D5B68" w:rsidRPr="004D5B68">
        <w:rPr>
          <w:rFonts w:ascii="Times New Roman" w:hAnsi="Times New Roman" w:cs="Times New Roman"/>
        </w:rPr>
        <w:t>Shahar-Yames</w:t>
      </w:r>
      <w:proofErr w:type="spellEnd"/>
      <w:r w:rsidR="004D5B68" w:rsidRPr="004D5B68">
        <w:rPr>
          <w:rFonts w:ascii="Times New Roman" w:hAnsi="Times New Roman" w:cs="Times New Roman"/>
        </w:rPr>
        <w:t xml:space="preserve"> and Share (2008), enabling us to determine whether learning speed for acquiring orthographic representations is predicted by order STM capacity</w:t>
      </w:r>
      <w:r w:rsidR="004D5B68">
        <w:rPr>
          <w:rFonts w:ascii="Times New Roman" w:hAnsi="Times New Roman" w:cs="Times New Roman"/>
        </w:rPr>
        <w:t>.</w:t>
      </w:r>
      <w:r w:rsidR="004D5B68" w:rsidRPr="0031701F">
        <w:rPr>
          <w:rFonts w:ascii="Times New Roman" w:hAnsi="Times New Roman" w:cs="Times New Roman"/>
        </w:rPr>
        <w:t xml:space="preserve"> </w:t>
      </w:r>
      <w:r w:rsidR="0031701F" w:rsidRPr="0031701F">
        <w:rPr>
          <w:rFonts w:ascii="Times New Roman" w:hAnsi="Times New Roman" w:cs="Times New Roman"/>
        </w:rPr>
        <w:t xml:space="preserve">Another limitation of the present study was the sample size. For correlation analyses, a sample size of 50 participants is a rather modest one and we cannot rule out that some of the non-significant correlations in the present study, such as between vocabulary </w:t>
      </w:r>
      <w:proofErr w:type="gramStart"/>
      <w:r w:rsidR="0031701F" w:rsidRPr="0031701F">
        <w:rPr>
          <w:rFonts w:ascii="Times New Roman" w:hAnsi="Times New Roman" w:cs="Times New Roman"/>
        </w:rPr>
        <w:t>or</w:t>
      </w:r>
      <w:proofErr w:type="gramEnd"/>
      <w:r w:rsidR="0031701F" w:rsidRPr="0031701F">
        <w:rPr>
          <w:rFonts w:ascii="Times New Roman" w:hAnsi="Times New Roman" w:cs="Times New Roman"/>
        </w:rPr>
        <w:t xml:space="preserve"> letter knowledge and reading performance, may have been significant with a larger sample. At the same time, we should note that the association between vocabulary and </w:t>
      </w:r>
      <w:r w:rsidR="0031701F" w:rsidRPr="0031701F">
        <w:rPr>
          <w:rFonts w:ascii="Times New Roman" w:hAnsi="Times New Roman" w:cs="Times New Roman"/>
        </w:rPr>
        <w:lastRenderedPageBreak/>
        <w:t>reading acquisition is not a constant one, and this association has been reported to be non-significant also in studies with much higher numbers of participants (</w:t>
      </w:r>
      <w:proofErr w:type="spellStart"/>
      <w:r w:rsidR="0031701F" w:rsidRPr="0031701F">
        <w:rPr>
          <w:rFonts w:ascii="Times New Roman" w:hAnsi="Times New Roman" w:cs="Times New Roman"/>
        </w:rPr>
        <w:t>Gathercole</w:t>
      </w:r>
      <w:proofErr w:type="spellEnd"/>
      <w:r w:rsidR="0031701F" w:rsidRPr="0031701F">
        <w:rPr>
          <w:rFonts w:ascii="Times New Roman" w:hAnsi="Times New Roman" w:cs="Times New Roman"/>
        </w:rPr>
        <w:t xml:space="preserve"> et al., 1992; </w:t>
      </w:r>
      <w:proofErr w:type="spellStart"/>
      <w:r w:rsidR="0031701F" w:rsidRPr="0031701F">
        <w:rPr>
          <w:rFonts w:ascii="Times New Roman" w:hAnsi="Times New Roman" w:cs="Times New Roman"/>
        </w:rPr>
        <w:t>Schatschneider</w:t>
      </w:r>
      <w:proofErr w:type="spellEnd"/>
      <w:r w:rsidR="0031701F" w:rsidRPr="0031701F">
        <w:rPr>
          <w:rFonts w:ascii="Times New Roman" w:hAnsi="Times New Roman" w:cs="Times New Roman"/>
        </w:rPr>
        <w:t xml:space="preserve"> et al., 2004; respectively 80 and 384 children) This inconsistency of  results is probably related to the nature of reading tasks used</w:t>
      </w:r>
      <w:r>
        <w:rPr>
          <w:rFonts w:ascii="Times New Roman" w:hAnsi="Times New Roman" w:cs="Times New Roman"/>
        </w:rPr>
        <w:t xml:space="preserve">, with </w:t>
      </w:r>
      <w:r w:rsidR="0031701F" w:rsidRPr="0031701F">
        <w:rPr>
          <w:rFonts w:ascii="Times New Roman" w:hAnsi="Times New Roman" w:cs="Times New Roman"/>
        </w:rPr>
        <w:t xml:space="preserve">vocabulary knowledge contributing to real word reading and reading comprehension </w:t>
      </w:r>
      <w:r>
        <w:rPr>
          <w:rFonts w:ascii="Times New Roman" w:hAnsi="Times New Roman" w:cs="Times New Roman"/>
        </w:rPr>
        <w:t xml:space="preserve">rather </w:t>
      </w:r>
      <w:r w:rsidR="0031701F" w:rsidRPr="0031701F">
        <w:rPr>
          <w:rFonts w:ascii="Times New Roman" w:hAnsi="Times New Roman" w:cs="Times New Roman"/>
        </w:rPr>
        <w:t xml:space="preserve">than to decoding processes (Muter et al., 2004; </w:t>
      </w:r>
      <w:proofErr w:type="spellStart"/>
      <w:r w:rsidR="0031701F" w:rsidRPr="0031701F">
        <w:rPr>
          <w:rFonts w:ascii="Times New Roman" w:hAnsi="Times New Roman" w:cs="Times New Roman"/>
        </w:rPr>
        <w:t>Naslund</w:t>
      </w:r>
      <w:proofErr w:type="spellEnd"/>
      <w:r w:rsidR="0031701F" w:rsidRPr="0031701F">
        <w:rPr>
          <w:rFonts w:ascii="Times New Roman" w:hAnsi="Times New Roman" w:cs="Times New Roman"/>
        </w:rPr>
        <w:t xml:space="preserve"> &amp; Schneider, 1991; Nation &amp; </w:t>
      </w:r>
      <w:proofErr w:type="spellStart"/>
      <w:r w:rsidR="0031701F" w:rsidRPr="0031701F">
        <w:rPr>
          <w:rFonts w:ascii="Times New Roman" w:hAnsi="Times New Roman" w:cs="Times New Roman"/>
        </w:rPr>
        <w:t>Snowling</w:t>
      </w:r>
      <w:proofErr w:type="spellEnd"/>
      <w:r w:rsidR="0031701F" w:rsidRPr="0031701F">
        <w:rPr>
          <w:rFonts w:ascii="Times New Roman" w:hAnsi="Times New Roman" w:cs="Times New Roman"/>
        </w:rPr>
        <w:t>, 2004)</w:t>
      </w:r>
      <w:r w:rsidR="0031701F">
        <w:rPr>
          <w:i/>
        </w:rPr>
        <w:t>.</w:t>
      </w:r>
      <w:r w:rsidR="00A4137E">
        <w:rPr>
          <w:rFonts w:ascii="Times New Roman" w:hAnsi="Times New Roman" w:cs="Times New Roman"/>
        </w:rPr>
        <w:t xml:space="preserve">     </w:t>
      </w:r>
    </w:p>
    <w:p w:rsidR="001121B4" w:rsidRPr="00CC1FCA" w:rsidRDefault="001121B4" w:rsidP="007F2E60">
      <w:pPr>
        <w:spacing w:line="480" w:lineRule="auto"/>
        <w:ind w:firstLine="0"/>
        <w:jc w:val="center"/>
        <w:rPr>
          <w:rFonts w:ascii="Times New Roman" w:hAnsi="Times New Roman" w:cs="Times New Roman"/>
          <w:b/>
        </w:rPr>
      </w:pPr>
      <w:r w:rsidRPr="00CC1FCA">
        <w:rPr>
          <w:rFonts w:ascii="Times New Roman" w:hAnsi="Times New Roman" w:cs="Times New Roman"/>
          <w:b/>
        </w:rPr>
        <w:t>Conclusions</w:t>
      </w:r>
    </w:p>
    <w:p w:rsidR="001121B4" w:rsidRPr="00636DD2" w:rsidRDefault="001121B4" w:rsidP="007F2E60">
      <w:pPr>
        <w:spacing w:line="480" w:lineRule="auto"/>
        <w:jc w:val="left"/>
        <w:rPr>
          <w:rFonts w:ascii="Times New Roman" w:hAnsi="Times New Roman" w:cs="Times New Roman"/>
        </w:rPr>
      </w:pPr>
      <w:r>
        <w:rPr>
          <w:rFonts w:ascii="Times New Roman" w:hAnsi="Times New Roman" w:cs="Times New Roman"/>
        </w:rPr>
        <w:t xml:space="preserve">By using serial </w:t>
      </w:r>
      <w:r w:rsidRPr="00636DD2">
        <w:rPr>
          <w:rFonts w:ascii="Times New Roman" w:hAnsi="Times New Roman" w:cs="Times New Roman"/>
        </w:rPr>
        <w:t xml:space="preserve">order STM tasks that minimize the recruitment of phonological processes, we </w:t>
      </w:r>
      <w:r>
        <w:rPr>
          <w:rFonts w:ascii="Times New Roman" w:hAnsi="Times New Roman" w:cs="Times New Roman"/>
        </w:rPr>
        <w:t>were able to</w:t>
      </w:r>
      <w:r w:rsidRPr="00636DD2">
        <w:rPr>
          <w:rFonts w:ascii="Times New Roman" w:hAnsi="Times New Roman" w:cs="Times New Roman"/>
        </w:rPr>
        <w:t xml:space="preserve"> measure </w:t>
      </w:r>
      <w:r>
        <w:rPr>
          <w:rFonts w:ascii="Times New Roman" w:hAnsi="Times New Roman" w:cs="Times New Roman"/>
        </w:rPr>
        <w:t xml:space="preserve">core </w:t>
      </w:r>
      <w:r w:rsidRPr="00636DD2">
        <w:rPr>
          <w:rFonts w:ascii="Times New Roman" w:hAnsi="Times New Roman" w:cs="Times New Roman"/>
        </w:rPr>
        <w:t xml:space="preserve">STM </w:t>
      </w:r>
      <w:r>
        <w:rPr>
          <w:rFonts w:ascii="Times New Roman" w:hAnsi="Times New Roman" w:cs="Times New Roman"/>
        </w:rPr>
        <w:t xml:space="preserve">processes </w:t>
      </w:r>
      <w:r w:rsidRPr="00636DD2">
        <w:rPr>
          <w:rFonts w:ascii="Times New Roman" w:hAnsi="Times New Roman" w:cs="Times New Roman"/>
        </w:rPr>
        <w:t xml:space="preserve">independently of </w:t>
      </w:r>
      <w:r>
        <w:rPr>
          <w:rFonts w:ascii="Times New Roman" w:hAnsi="Times New Roman" w:cs="Times New Roman"/>
        </w:rPr>
        <w:t>the contribution of</w:t>
      </w:r>
      <w:r w:rsidRPr="00636DD2">
        <w:rPr>
          <w:rFonts w:ascii="Times New Roman" w:hAnsi="Times New Roman" w:cs="Times New Roman"/>
        </w:rPr>
        <w:t xml:space="preserve"> phonological knowledge. </w:t>
      </w:r>
      <w:r>
        <w:rPr>
          <w:rFonts w:ascii="Times New Roman" w:hAnsi="Times New Roman" w:cs="Times New Roman"/>
        </w:rPr>
        <w:t>We show that these core STM processes are a robust predictor of early reading acquisition, providing new evidence for a determining role of verbal STM capacity in reading development. Future studies will need to address the precise mechanisms that are responsible for the strong association between order STM processes and later reading abilities that have been documented in this study.</w:t>
      </w:r>
    </w:p>
    <w:p w:rsidR="001121B4" w:rsidRDefault="001121B4" w:rsidP="007F2E60">
      <w:pPr>
        <w:spacing w:after="200" w:line="276" w:lineRule="auto"/>
        <w:ind w:firstLine="0"/>
        <w:jc w:val="left"/>
        <w:rPr>
          <w:rFonts w:ascii="Times New Roman" w:hAnsi="Times New Roman" w:cs="Times New Roman"/>
          <w:sz w:val="20"/>
          <w:szCs w:val="20"/>
        </w:rPr>
      </w:pPr>
      <w:r>
        <w:rPr>
          <w:rFonts w:ascii="Times New Roman" w:hAnsi="Times New Roman" w:cs="Times New Roman"/>
          <w:sz w:val="20"/>
          <w:szCs w:val="20"/>
        </w:rPr>
        <w:br w:type="page"/>
      </w:r>
    </w:p>
    <w:p w:rsidR="001121B4" w:rsidRPr="00B40B5C" w:rsidRDefault="001121B4" w:rsidP="007F2E60">
      <w:pPr>
        <w:spacing w:line="480" w:lineRule="auto"/>
        <w:ind w:firstLine="0"/>
        <w:jc w:val="left"/>
        <w:rPr>
          <w:rFonts w:ascii="Times New Roman" w:hAnsi="Times New Roman" w:cs="Times New Roman"/>
          <w:b/>
        </w:rPr>
      </w:pPr>
      <w:r w:rsidRPr="00B40B5C">
        <w:rPr>
          <w:rFonts w:ascii="Times New Roman" w:hAnsi="Times New Roman" w:cs="Times New Roman"/>
          <w:b/>
        </w:rPr>
        <w:lastRenderedPageBreak/>
        <w:t>Acknowledgments</w:t>
      </w:r>
    </w:p>
    <w:p w:rsidR="001121B4" w:rsidRPr="00FB09A6" w:rsidRDefault="001121B4" w:rsidP="007F2E60">
      <w:pPr>
        <w:spacing w:line="480" w:lineRule="auto"/>
        <w:ind w:firstLine="708"/>
        <w:jc w:val="left"/>
        <w:rPr>
          <w:rFonts w:ascii="Times New Roman" w:hAnsi="Times New Roman" w:cs="Times New Roman"/>
        </w:rPr>
      </w:pPr>
      <w:r w:rsidRPr="00FB09A6">
        <w:rPr>
          <w:rFonts w:ascii="Times New Roman" w:hAnsi="Times New Roman" w:cs="Times New Roman"/>
        </w:rPr>
        <w:t xml:space="preserve">Trecy Martinez Perez and Steve Majerus are respectively a Research fellow and a Research Associate, funded by the </w:t>
      </w:r>
      <w:r>
        <w:rPr>
          <w:rFonts w:ascii="Times New Roman" w:hAnsi="Times New Roman" w:cs="Times New Roman"/>
        </w:rPr>
        <w:t>Fund of Scientific Research FNRS, Belgium</w:t>
      </w:r>
      <w:r w:rsidRPr="00FB09A6">
        <w:rPr>
          <w:rFonts w:ascii="Times New Roman" w:hAnsi="Times New Roman" w:cs="Times New Roman"/>
        </w:rPr>
        <w:t>.</w:t>
      </w:r>
    </w:p>
    <w:p w:rsidR="001121B4" w:rsidRPr="00CD747D" w:rsidRDefault="001121B4" w:rsidP="007F2E60">
      <w:pPr>
        <w:spacing w:after="200" w:line="480" w:lineRule="auto"/>
        <w:ind w:firstLine="0"/>
        <w:jc w:val="left"/>
        <w:rPr>
          <w:rFonts w:ascii="Times New Roman" w:hAnsi="Times New Roman" w:cs="Times New Roman"/>
          <w:sz w:val="20"/>
          <w:szCs w:val="20"/>
        </w:rPr>
      </w:pPr>
      <w:r w:rsidRPr="00CD747D">
        <w:rPr>
          <w:rFonts w:ascii="Times New Roman" w:hAnsi="Times New Roman" w:cs="Times New Roman"/>
          <w:sz w:val="20"/>
          <w:szCs w:val="20"/>
        </w:rPr>
        <w:br w:type="page"/>
      </w:r>
    </w:p>
    <w:p w:rsidR="001121B4" w:rsidRPr="00BE4623" w:rsidRDefault="001121B4" w:rsidP="00BE4623">
      <w:pPr>
        <w:ind w:firstLine="0"/>
        <w:jc w:val="center"/>
        <w:rPr>
          <w:rFonts w:ascii="Times New Roman" w:hAnsi="Times New Roman" w:cs="Times New Roman"/>
          <w:noProof/>
          <w:szCs w:val="20"/>
        </w:rPr>
      </w:pPr>
      <w:r w:rsidRPr="00BE4623">
        <w:rPr>
          <w:rFonts w:ascii="Times New Roman" w:hAnsi="Times New Roman" w:cs="Times New Roman"/>
          <w:noProof/>
          <w:szCs w:val="20"/>
        </w:rPr>
        <w:lastRenderedPageBreak/>
        <w:t>References</w:t>
      </w:r>
    </w:p>
    <w:p w:rsidR="001121B4" w:rsidRPr="00B16C8B" w:rsidRDefault="001121B4" w:rsidP="007F2E60">
      <w:pPr>
        <w:jc w:val="center"/>
        <w:rPr>
          <w:rFonts w:ascii="Times New Roman" w:hAnsi="Times New Roman" w:cs="Times New Roman"/>
          <w:noProof/>
          <w:szCs w:val="20"/>
        </w:rPr>
      </w:pPr>
    </w:p>
    <w:p w:rsidR="007F2A11" w:rsidRPr="004D5B68" w:rsidRDefault="007F2A11" w:rsidP="007F2E60">
      <w:pPr>
        <w:spacing w:line="480" w:lineRule="auto"/>
        <w:ind w:left="720" w:hanging="720"/>
        <w:jc w:val="left"/>
        <w:rPr>
          <w:rFonts w:ascii="Times New Roman" w:hAnsi="Times New Roman" w:cs="Times New Roman"/>
          <w:lang w:eastAsia="en-US"/>
        </w:rPr>
      </w:pPr>
      <w:proofErr w:type="gramStart"/>
      <w:r w:rsidRPr="007F2A11">
        <w:rPr>
          <w:rFonts w:ascii="Times New Roman" w:hAnsi="Times New Roman" w:cs="Times New Roman"/>
          <w:lang w:eastAsia="en-US"/>
        </w:rPr>
        <w:t>Bishop, A. G., &amp; League, M. B. (2006).</w:t>
      </w:r>
      <w:proofErr w:type="gramEnd"/>
      <w:r w:rsidRPr="007F2A11">
        <w:rPr>
          <w:rFonts w:ascii="Times New Roman" w:hAnsi="Times New Roman" w:cs="Times New Roman"/>
          <w:lang w:eastAsia="en-US"/>
        </w:rPr>
        <w:t xml:space="preserve"> </w:t>
      </w:r>
      <w:proofErr w:type="gramStart"/>
      <w:r w:rsidRPr="007F2A11">
        <w:rPr>
          <w:rFonts w:ascii="Times New Roman" w:hAnsi="Times New Roman" w:cs="Times New Roman"/>
          <w:lang w:eastAsia="en-US"/>
        </w:rPr>
        <w:t xml:space="preserve">Identifying a multivariate screening model to predict reading difficulties at the onset of </w:t>
      </w:r>
      <w:proofErr w:type="spellStart"/>
      <w:r w:rsidRPr="007F2A11">
        <w:rPr>
          <w:rFonts w:ascii="Times New Roman" w:hAnsi="Times New Roman" w:cs="Times New Roman"/>
          <w:lang w:eastAsia="en-US"/>
        </w:rPr>
        <w:t>kindergarden</w:t>
      </w:r>
      <w:proofErr w:type="spellEnd"/>
      <w:r w:rsidRPr="007F2A11">
        <w:rPr>
          <w:rFonts w:ascii="Times New Roman" w:hAnsi="Times New Roman" w:cs="Times New Roman"/>
          <w:lang w:eastAsia="en-US"/>
        </w:rPr>
        <w:t>: A longitudinal analysis.</w:t>
      </w:r>
      <w:proofErr w:type="gramEnd"/>
      <w:r w:rsidRPr="007F2A11">
        <w:rPr>
          <w:rFonts w:ascii="Times New Roman" w:hAnsi="Times New Roman" w:cs="Times New Roman"/>
          <w:lang w:eastAsia="en-US"/>
        </w:rPr>
        <w:t xml:space="preserve"> </w:t>
      </w:r>
      <w:r w:rsidRPr="004D5B68">
        <w:rPr>
          <w:rFonts w:ascii="Times New Roman" w:hAnsi="Times New Roman" w:cs="Times New Roman"/>
          <w:i/>
          <w:iCs/>
          <w:lang w:eastAsia="en-US"/>
        </w:rPr>
        <w:t>Learning Disability Quarterly, 29</w:t>
      </w:r>
      <w:r w:rsidRPr="004D5B68">
        <w:rPr>
          <w:rFonts w:ascii="Times New Roman" w:hAnsi="Times New Roman" w:cs="Times New Roman"/>
          <w:lang w:eastAsia="en-US"/>
        </w:rPr>
        <w:t>(4), 235-252.</w:t>
      </w:r>
    </w:p>
    <w:p w:rsidR="001121B4" w:rsidRDefault="001121B4" w:rsidP="007F2E60">
      <w:pPr>
        <w:spacing w:line="480" w:lineRule="auto"/>
        <w:ind w:left="720" w:hanging="720"/>
        <w:jc w:val="left"/>
        <w:rPr>
          <w:rFonts w:ascii="Times New Roman" w:hAnsi="Times New Roman" w:cs="Times New Roman"/>
          <w:noProof/>
          <w:szCs w:val="20"/>
        </w:rPr>
      </w:pPr>
      <w:r>
        <w:rPr>
          <w:rFonts w:ascii="Times New Roman" w:hAnsi="Times New Roman" w:cs="Times New Roman"/>
          <w:noProof/>
          <w:szCs w:val="20"/>
        </w:rPr>
        <w:t xml:space="preserve">Bowers, P. G. (1995). Tracing symbol naming speed's unique contributions to reading disabilities over time. </w:t>
      </w:r>
      <w:r w:rsidRPr="00B16C8B">
        <w:rPr>
          <w:rFonts w:ascii="Times New Roman" w:hAnsi="Times New Roman" w:cs="Times New Roman"/>
          <w:i/>
          <w:noProof/>
          <w:szCs w:val="20"/>
        </w:rPr>
        <w:t>Reading and Writing, 7</w:t>
      </w:r>
      <w:r>
        <w:rPr>
          <w:rFonts w:ascii="Times New Roman" w:hAnsi="Times New Roman" w:cs="Times New Roman"/>
          <w:noProof/>
          <w:szCs w:val="20"/>
        </w:rPr>
        <w:t>(2), 189-216.</w:t>
      </w:r>
    </w:p>
    <w:p w:rsidR="001121B4" w:rsidRDefault="001121B4" w:rsidP="007F2E60">
      <w:pPr>
        <w:spacing w:line="480" w:lineRule="auto"/>
        <w:ind w:left="720" w:hanging="720"/>
        <w:jc w:val="left"/>
        <w:rPr>
          <w:rFonts w:ascii="Times New Roman" w:hAnsi="Times New Roman" w:cs="Times New Roman"/>
          <w:noProof/>
          <w:szCs w:val="20"/>
        </w:rPr>
      </w:pPr>
      <w:r>
        <w:rPr>
          <w:rFonts w:ascii="Times New Roman" w:hAnsi="Times New Roman" w:cs="Times New Roman"/>
          <w:noProof/>
          <w:szCs w:val="20"/>
        </w:rPr>
        <w:t xml:space="preserve">Brown, G., Vousden, J., McCormack, T., &amp; Hulme, C. (1999). The development of memory for serial order: A temporal-contextual distinctiveness model. </w:t>
      </w:r>
      <w:r w:rsidRPr="00B16C8B">
        <w:rPr>
          <w:rFonts w:ascii="Times New Roman" w:hAnsi="Times New Roman" w:cs="Times New Roman"/>
          <w:i/>
          <w:noProof/>
          <w:szCs w:val="20"/>
        </w:rPr>
        <w:t>International Journal of Psychology, 34</w:t>
      </w:r>
      <w:r>
        <w:rPr>
          <w:rFonts w:ascii="Times New Roman" w:hAnsi="Times New Roman" w:cs="Times New Roman"/>
          <w:noProof/>
          <w:szCs w:val="20"/>
        </w:rPr>
        <w:t>(5-6), 389-402.</w:t>
      </w:r>
    </w:p>
    <w:p w:rsidR="001121B4" w:rsidRDefault="001121B4" w:rsidP="007F2E60">
      <w:pPr>
        <w:spacing w:line="480" w:lineRule="auto"/>
        <w:ind w:left="720" w:hanging="720"/>
        <w:jc w:val="left"/>
        <w:rPr>
          <w:rFonts w:ascii="Times New Roman" w:hAnsi="Times New Roman" w:cs="Times New Roman"/>
          <w:noProof/>
          <w:szCs w:val="20"/>
        </w:rPr>
      </w:pPr>
      <w:r>
        <w:rPr>
          <w:rFonts w:ascii="Times New Roman" w:hAnsi="Times New Roman" w:cs="Times New Roman"/>
          <w:noProof/>
          <w:szCs w:val="20"/>
        </w:rPr>
        <w:t xml:space="preserve">Burgess, N., &amp; Hitch, G. (1999). Memory for serial order: A network model of the phonological loop and its timing. </w:t>
      </w:r>
      <w:r w:rsidRPr="00B16C8B">
        <w:rPr>
          <w:rFonts w:ascii="Times New Roman" w:hAnsi="Times New Roman" w:cs="Times New Roman"/>
          <w:i/>
          <w:noProof/>
          <w:szCs w:val="20"/>
        </w:rPr>
        <w:t>Psychological Review, 106</w:t>
      </w:r>
      <w:r>
        <w:rPr>
          <w:rFonts w:ascii="Times New Roman" w:hAnsi="Times New Roman" w:cs="Times New Roman"/>
          <w:noProof/>
          <w:szCs w:val="20"/>
        </w:rPr>
        <w:t>(3), 551-581.</w:t>
      </w:r>
    </w:p>
    <w:p w:rsidR="001121B4" w:rsidRDefault="001121B4" w:rsidP="007F2E60">
      <w:pPr>
        <w:spacing w:line="480" w:lineRule="auto"/>
        <w:ind w:left="720" w:hanging="720"/>
        <w:jc w:val="left"/>
        <w:rPr>
          <w:rFonts w:ascii="Times New Roman" w:hAnsi="Times New Roman" w:cs="Times New Roman"/>
          <w:noProof/>
          <w:szCs w:val="20"/>
        </w:rPr>
      </w:pPr>
      <w:r>
        <w:rPr>
          <w:rFonts w:ascii="Times New Roman" w:hAnsi="Times New Roman" w:cs="Times New Roman"/>
          <w:noProof/>
          <w:szCs w:val="20"/>
        </w:rPr>
        <w:t xml:space="preserve">Burgess, N., &amp; Hitch, G. (2006). A revised model of short-term memory and long-term learning of verbal sequences. </w:t>
      </w:r>
      <w:r w:rsidRPr="00B16C8B">
        <w:rPr>
          <w:rFonts w:ascii="Times New Roman" w:hAnsi="Times New Roman" w:cs="Times New Roman"/>
          <w:i/>
          <w:noProof/>
          <w:szCs w:val="20"/>
        </w:rPr>
        <w:t>Journal of Memory and Language, 55</w:t>
      </w:r>
      <w:r>
        <w:rPr>
          <w:rFonts w:ascii="Times New Roman" w:hAnsi="Times New Roman" w:cs="Times New Roman"/>
          <w:noProof/>
          <w:szCs w:val="20"/>
        </w:rPr>
        <w:t>(4), 627-652.</w:t>
      </w:r>
    </w:p>
    <w:p w:rsidR="001121B4" w:rsidRDefault="001121B4" w:rsidP="007F2E60">
      <w:pPr>
        <w:spacing w:line="480" w:lineRule="auto"/>
        <w:ind w:left="720" w:hanging="720"/>
        <w:jc w:val="left"/>
        <w:rPr>
          <w:rFonts w:ascii="Times New Roman" w:hAnsi="Times New Roman" w:cs="Times New Roman"/>
          <w:noProof/>
          <w:szCs w:val="20"/>
        </w:rPr>
      </w:pPr>
      <w:r>
        <w:rPr>
          <w:rFonts w:ascii="Times New Roman" w:hAnsi="Times New Roman" w:cs="Times New Roman"/>
          <w:noProof/>
          <w:szCs w:val="20"/>
        </w:rPr>
        <w:t xml:space="preserve">Burgess, S., &amp; Lonigan, C. J. (1998). Bidirectional relations of phonological sensitivity and prereading abilities: Evidence from a preschool sample. </w:t>
      </w:r>
      <w:r w:rsidRPr="00B16C8B">
        <w:rPr>
          <w:rFonts w:ascii="Times New Roman" w:hAnsi="Times New Roman" w:cs="Times New Roman"/>
          <w:i/>
          <w:noProof/>
          <w:szCs w:val="20"/>
        </w:rPr>
        <w:t>Journal of Experimental Child Psychology, 70</w:t>
      </w:r>
      <w:r>
        <w:rPr>
          <w:rFonts w:ascii="Times New Roman" w:hAnsi="Times New Roman" w:cs="Times New Roman"/>
          <w:noProof/>
          <w:szCs w:val="20"/>
        </w:rPr>
        <w:t>(2), 117-141.</w:t>
      </w:r>
    </w:p>
    <w:p w:rsidR="001121B4" w:rsidRPr="00254A1B" w:rsidRDefault="001121B4" w:rsidP="007F2E60">
      <w:pPr>
        <w:spacing w:line="480" w:lineRule="auto"/>
        <w:ind w:left="720" w:hanging="720"/>
        <w:jc w:val="left"/>
        <w:rPr>
          <w:rFonts w:ascii="Times New Roman" w:hAnsi="Times New Roman" w:cs="Times New Roman"/>
          <w:noProof/>
          <w:szCs w:val="20"/>
          <w:lang w:val="fr-FR"/>
        </w:rPr>
      </w:pPr>
      <w:r>
        <w:rPr>
          <w:rFonts w:ascii="Times New Roman" w:hAnsi="Times New Roman" w:cs="Times New Roman"/>
          <w:noProof/>
          <w:szCs w:val="20"/>
        </w:rPr>
        <w:t xml:space="preserve">Castles, A., &amp; Coltheart, M. (2004). Is there a causal link from phonological awareness to success in learning to read? </w:t>
      </w:r>
      <w:r w:rsidRPr="00254A1B">
        <w:rPr>
          <w:rFonts w:ascii="Times New Roman" w:hAnsi="Times New Roman" w:cs="Times New Roman"/>
          <w:i/>
          <w:noProof/>
          <w:szCs w:val="20"/>
          <w:lang w:val="fr-FR"/>
        </w:rPr>
        <w:t>Cognition, 91</w:t>
      </w:r>
      <w:r w:rsidRPr="00254A1B">
        <w:rPr>
          <w:rFonts w:ascii="Times New Roman" w:hAnsi="Times New Roman" w:cs="Times New Roman"/>
          <w:noProof/>
          <w:szCs w:val="20"/>
          <w:lang w:val="fr-FR"/>
        </w:rPr>
        <w:t>(1), 77-111.</w:t>
      </w:r>
    </w:p>
    <w:p w:rsidR="001121B4" w:rsidRPr="00254A1B" w:rsidRDefault="001121B4" w:rsidP="007F2E60">
      <w:pPr>
        <w:spacing w:line="480" w:lineRule="auto"/>
        <w:ind w:left="720" w:hanging="720"/>
        <w:jc w:val="left"/>
        <w:rPr>
          <w:rFonts w:ascii="Times New Roman" w:hAnsi="Times New Roman" w:cs="Times New Roman"/>
          <w:noProof/>
          <w:szCs w:val="20"/>
          <w:lang w:val="fr-FR"/>
        </w:rPr>
      </w:pPr>
      <w:r w:rsidRPr="00254A1B">
        <w:rPr>
          <w:rFonts w:ascii="Times New Roman" w:hAnsi="Times New Roman" w:cs="Times New Roman"/>
          <w:noProof/>
          <w:szCs w:val="20"/>
          <w:lang w:val="fr-FR"/>
        </w:rPr>
        <w:t xml:space="preserve">Chevrie-Muller, C., &amp; Plaza, M. (2001). </w:t>
      </w:r>
      <w:r w:rsidRPr="00254A1B">
        <w:rPr>
          <w:rFonts w:ascii="Times New Roman" w:hAnsi="Times New Roman" w:cs="Times New Roman"/>
          <w:i/>
          <w:noProof/>
          <w:szCs w:val="20"/>
          <w:lang w:val="fr-FR"/>
        </w:rPr>
        <w:t>Nouvelles épreuves pour l'examen du langage (N-EEL) [New language Examination Battery]</w:t>
      </w:r>
      <w:r w:rsidR="00B31760">
        <w:rPr>
          <w:rFonts w:ascii="Times New Roman" w:hAnsi="Times New Roman" w:cs="Times New Roman"/>
          <w:noProof/>
          <w:szCs w:val="20"/>
          <w:lang w:val="fr-FR"/>
        </w:rPr>
        <w:t>. Paris, Éditions du Centre de Psychologie Appliquée</w:t>
      </w:r>
      <w:r w:rsidRPr="00254A1B">
        <w:rPr>
          <w:rFonts w:ascii="Times New Roman" w:hAnsi="Times New Roman" w:cs="Times New Roman"/>
          <w:noProof/>
          <w:szCs w:val="20"/>
          <w:lang w:val="fr-FR"/>
        </w:rPr>
        <w:t>.</w:t>
      </w:r>
    </w:p>
    <w:p w:rsidR="001121B4" w:rsidRDefault="001121B4" w:rsidP="007F2E60">
      <w:pPr>
        <w:spacing w:line="480" w:lineRule="auto"/>
        <w:ind w:left="720" w:hanging="720"/>
        <w:jc w:val="left"/>
        <w:rPr>
          <w:rFonts w:ascii="Times New Roman" w:hAnsi="Times New Roman" w:cs="Times New Roman"/>
          <w:noProof/>
          <w:szCs w:val="20"/>
        </w:rPr>
      </w:pPr>
      <w:r w:rsidRPr="00254A1B">
        <w:rPr>
          <w:rFonts w:ascii="Times New Roman" w:hAnsi="Times New Roman" w:cs="Times New Roman"/>
          <w:noProof/>
          <w:szCs w:val="20"/>
          <w:lang w:val="fr-FR"/>
        </w:rPr>
        <w:t xml:space="preserve">de Jong, P., &amp; van der Leij, A. (1999). </w:t>
      </w:r>
      <w:r>
        <w:rPr>
          <w:rFonts w:ascii="Times New Roman" w:hAnsi="Times New Roman" w:cs="Times New Roman"/>
          <w:noProof/>
          <w:szCs w:val="20"/>
        </w:rPr>
        <w:t xml:space="preserve">Specific contributions of phonological abilities to early reading acquisition: Results from a dutch latent variable longitudinal study. </w:t>
      </w:r>
      <w:r w:rsidRPr="00B16C8B">
        <w:rPr>
          <w:rFonts w:ascii="Times New Roman" w:hAnsi="Times New Roman" w:cs="Times New Roman"/>
          <w:i/>
          <w:noProof/>
          <w:szCs w:val="20"/>
        </w:rPr>
        <w:t>Journal of Educational Psychology, 91</w:t>
      </w:r>
      <w:r>
        <w:rPr>
          <w:rFonts w:ascii="Times New Roman" w:hAnsi="Times New Roman" w:cs="Times New Roman"/>
          <w:noProof/>
          <w:szCs w:val="20"/>
        </w:rPr>
        <w:t>(3), 450-476.</w:t>
      </w:r>
    </w:p>
    <w:p w:rsidR="001121B4" w:rsidRDefault="001121B4" w:rsidP="007F2E60">
      <w:pPr>
        <w:spacing w:line="480" w:lineRule="auto"/>
        <w:ind w:left="720" w:hanging="720"/>
        <w:jc w:val="left"/>
        <w:rPr>
          <w:rFonts w:ascii="Times New Roman" w:hAnsi="Times New Roman" w:cs="Times New Roman"/>
          <w:noProof/>
          <w:szCs w:val="20"/>
        </w:rPr>
      </w:pPr>
      <w:r>
        <w:rPr>
          <w:rFonts w:ascii="Times New Roman" w:hAnsi="Times New Roman" w:cs="Times New Roman"/>
          <w:noProof/>
          <w:szCs w:val="20"/>
        </w:rPr>
        <w:lastRenderedPageBreak/>
        <w:t xml:space="preserve">de Jong, P., &amp; van der Leij, A. (2002). Effects of phonological abilities and linguistic comprehension on the development of reading. </w:t>
      </w:r>
      <w:r w:rsidRPr="00B16C8B">
        <w:rPr>
          <w:rFonts w:ascii="Times New Roman" w:hAnsi="Times New Roman" w:cs="Times New Roman"/>
          <w:i/>
          <w:noProof/>
          <w:szCs w:val="20"/>
        </w:rPr>
        <w:t>Scientific Studies of Reading, 6</w:t>
      </w:r>
      <w:r>
        <w:rPr>
          <w:rFonts w:ascii="Times New Roman" w:hAnsi="Times New Roman" w:cs="Times New Roman"/>
          <w:noProof/>
          <w:szCs w:val="20"/>
        </w:rPr>
        <w:t>, 51-78.</w:t>
      </w:r>
    </w:p>
    <w:p w:rsidR="001121B4" w:rsidRDefault="001121B4" w:rsidP="007F2E60">
      <w:pPr>
        <w:spacing w:line="480" w:lineRule="auto"/>
        <w:ind w:left="720" w:hanging="720"/>
        <w:jc w:val="left"/>
        <w:rPr>
          <w:rFonts w:ascii="Times New Roman" w:hAnsi="Times New Roman" w:cs="Times New Roman"/>
          <w:noProof/>
          <w:szCs w:val="20"/>
        </w:rPr>
      </w:pPr>
      <w:r>
        <w:rPr>
          <w:rFonts w:ascii="Times New Roman" w:hAnsi="Times New Roman" w:cs="Times New Roman"/>
          <w:noProof/>
          <w:szCs w:val="20"/>
        </w:rPr>
        <w:t xml:space="preserve">Dufva, M., Niemi, P., &amp; Voeten, M. (2001). The role of phonological memory, word recognition, and comprehension skills in reading development: From preschool to grade 2. </w:t>
      </w:r>
      <w:r w:rsidRPr="00B16C8B">
        <w:rPr>
          <w:rFonts w:ascii="Times New Roman" w:hAnsi="Times New Roman" w:cs="Times New Roman"/>
          <w:i/>
          <w:noProof/>
          <w:szCs w:val="20"/>
        </w:rPr>
        <w:t>Reading and Writing, 14</w:t>
      </w:r>
      <w:r>
        <w:rPr>
          <w:rFonts w:ascii="Times New Roman" w:hAnsi="Times New Roman" w:cs="Times New Roman"/>
          <w:noProof/>
          <w:szCs w:val="20"/>
        </w:rPr>
        <w:t>(1-2), 91-117.</w:t>
      </w:r>
    </w:p>
    <w:p w:rsidR="001121B4" w:rsidRDefault="001121B4" w:rsidP="007F2E60">
      <w:pPr>
        <w:spacing w:line="480" w:lineRule="auto"/>
        <w:ind w:left="720" w:hanging="720"/>
        <w:jc w:val="left"/>
        <w:rPr>
          <w:rFonts w:ascii="Times New Roman" w:hAnsi="Times New Roman" w:cs="Times New Roman"/>
          <w:noProof/>
          <w:szCs w:val="20"/>
        </w:rPr>
      </w:pPr>
      <w:r>
        <w:rPr>
          <w:rFonts w:ascii="Times New Roman" w:hAnsi="Times New Roman" w:cs="Times New Roman"/>
          <w:noProof/>
          <w:szCs w:val="20"/>
        </w:rPr>
        <w:t xml:space="preserve">Dunn, L. M., &amp; Dunn, L. M. (1981). </w:t>
      </w:r>
      <w:r w:rsidRPr="00B16C8B">
        <w:rPr>
          <w:rFonts w:ascii="Times New Roman" w:hAnsi="Times New Roman" w:cs="Times New Roman"/>
          <w:i/>
          <w:noProof/>
          <w:szCs w:val="20"/>
        </w:rPr>
        <w:t>Peabody Picture Vocabulary Test—Revised: Manual for Forms L and M</w:t>
      </w:r>
      <w:r>
        <w:rPr>
          <w:rFonts w:ascii="Times New Roman" w:hAnsi="Times New Roman" w:cs="Times New Roman"/>
          <w:noProof/>
          <w:szCs w:val="20"/>
        </w:rPr>
        <w:t>. Circle Pines, MN: American Guidance Service.</w:t>
      </w:r>
    </w:p>
    <w:p w:rsidR="001121B4" w:rsidRDefault="001121B4" w:rsidP="007F2E60">
      <w:pPr>
        <w:spacing w:line="480" w:lineRule="auto"/>
        <w:ind w:left="720" w:hanging="720"/>
        <w:jc w:val="left"/>
        <w:rPr>
          <w:rFonts w:ascii="Times New Roman" w:hAnsi="Times New Roman" w:cs="Times New Roman"/>
          <w:noProof/>
          <w:szCs w:val="20"/>
        </w:rPr>
      </w:pPr>
      <w:r w:rsidRPr="00BF7744">
        <w:rPr>
          <w:rFonts w:ascii="Times New Roman" w:hAnsi="Times New Roman" w:cs="Times New Roman"/>
          <w:noProof/>
          <w:szCs w:val="20"/>
          <w:lang w:val="de-DE"/>
        </w:rPr>
        <w:t xml:space="preserve">Dunn, L. M., Thériault-Whalen, C. M., &amp; Dunn, L. M. (1993). </w:t>
      </w:r>
      <w:r w:rsidRPr="00BF7744">
        <w:rPr>
          <w:rFonts w:ascii="Times New Roman" w:hAnsi="Times New Roman" w:cs="Times New Roman"/>
          <w:i/>
          <w:noProof/>
          <w:szCs w:val="20"/>
          <w:lang w:val="de-DE"/>
        </w:rPr>
        <w:t>Echelle de vocabulaire en images Peabody: Adaptation française du Peabody Picture Vocabulary Test [French adaptation of the Peabody Picture Vocabulary Test]</w:t>
      </w:r>
      <w:r w:rsidRPr="00BF7744">
        <w:rPr>
          <w:rFonts w:ascii="Times New Roman" w:hAnsi="Times New Roman" w:cs="Times New Roman"/>
          <w:noProof/>
          <w:szCs w:val="20"/>
          <w:lang w:val="de-DE"/>
        </w:rPr>
        <w:t xml:space="preserve">. </w:t>
      </w:r>
      <w:r>
        <w:rPr>
          <w:rFonts w:ascii="Times New Roman" w:hAnsi="Times New Roman" w:cs="Times New Roman"/>
          <w:noProof/>
          <w:szCs w:val="20"/>
        </w:rPr>
        <w:t>Toronto, Ontario, Canada: Psycan.</w:t>
      </w:r>
    </w:p>
    <w:p w:rsidR="00497932" w:rsidRPr="00497932" w:rsidRDefault="00497932" w:rsidP="007F2E60">
      <w:pPr>
        <w:spacing w:line="480" w:lineRule="auto"/>
        <w:ind w:left="720" w:hanging="720"/>
        <w:jc w:val="left"/>
        <w:rPr>
          <w:rFonts w:ascii="Times New Roman" w:hAnsi="Times New Roman" w:cs="Times New Roman"/>
          <w:noProof/>
          <w:szCs w:val="20"/>
        </w:rPr>
      </w:pPr>
      <w:proofErr w:type="spellStart"/>
      <w:r w:rsidRPr="00497932">
        <w:rPr>
          <w:rFonts w:ascii="Times New Roman" w:hAnsi="Times New Roman" w:cs="Times New Roman"/>
          <w:lang w:eastAsia="en-US"/>
        </w:rPr>
        <w:t>Ehri</w:t>
      </w:r>
      <w:proofErr w:type="spellEnd"/>
      <w:r w:rsidRPr="00497932">
        <w:rPr>
          <w:rFonts w:ascii="Times New Roman" w:hAnsi="Times New Roman" w:cs="Times New Roman"/>
          <w:lang w:eastAsia="en-US"/>
        </w:rPr>
        <w:t xml:space="preserve">, L. (1998). Grapheme-phoneme knowledge is essential for learning to read words in </w:t>
      </w:r>
      <w:proofErr w:type="spellStart"/>
      <w:proofErr w:type="gramStart"/>
      <w:r w:rsidRPr="00497932">
        <w:rPr>
          <w:rFonts w:ascii="Times New Roman" w:hAnsi="Times New Roman" w:cs="Times New Roman"/>
          <w:lang w:eastAsia="en-US"/>
        </w:rPr>
        <w:t>english</w:t>
      </w:r>
      <w:proofErr w:type="spellEnd"/>
      <w:proofErr w:type="gramEnd"/>
      <w:r w:rsidRPr="00497932">
        <w:rPr>
          <w:rFonts w:ascii="Times New Roman" w:hAnsi="Times New Roman" w:cs="Times New Roman"/>
          <w:lang w:eastAsia="en-US"/>
        </w:rPr>
        <w:t xml:space="preserve">. </w:t>
      </w:r>
      <w:proofErr w:type="gramStart"/>
      <w:r w:rsidRPr="00497932">
        <w:rPr>
          <w:rFonts w:ascii="Times New Roman" w:hAnsi="Times New Roman" w:cs="Times New Roman"/>
          <w:lang w:eastAsia="en-US"/>
        </w:rPr>
        <w:t xml:space="preserve">In J. L. </w:t>
      </w:r>
      <w:proofErr w:type="spellStart"/>
      <w:r w:rsidRPr="00497932">
        <w:rPr>
          <w:rFonts w:ascii="Times New Roman" w:hAnsi="Times New Roman" w:cs="Times New Roman"/>
          <w:lang w:eastAsia="en-US"/>
        </w:rPr>
        <w:t>Metsala</w:t>
      </w:r>
      <w:proofErr w:type="spellEnd"/>
      <w:r w:rsidRPr="00497932">
        <w:rPr>
          <w:rFonts w:ascii="Times New Roman" w:hAnsi="Times New Roman" w:cs="Times New Roman"/>
          <w:lang w:eastAsia="en-US"/>
        </w:rPr>
        <w:t xml:space="preserve"> &amp; L. </w:t>
      </w:r>
      <w:proofErr w:type="spellStart"/>
      <w:r w:rsidRPr="00497932">
        <w:rPr>
          <w:rFonts w:ascii="Times New Roman" w:hAnsi="Times New Roman" w:cs="Times New Roman"/>
          <w:lang w:eastAsia="en-US"/>
        </w:rPr>
        <w:t>Ehri</w:t>
      </w:r>
      <w:proofErr w:type="spellEnd"/>
      <w:r w:rsidRPr="00497932">
        <w:rPr>
          <w:rFonts w:ascii="Times New Roman" w:hAnsi="Times New Roman" w:cs="Times New Roman"/>
          <w:lang w:eastAsia="en-US"/>
        </w:rPr>
        <w:t xml:space="preserve"> (Eds.), </w:t>
      </w:r>
      <w:r w:rsidRPr="00497932">
        <w:rPr>
          <w:rFonts w:ascii="Times New Roman" w:hAnsi="Times New Roman" w:cs="Times New Roman"/>
          <w:i/>
          <w:iCs/>
          <w:lang w:eastAsia="en-US"/>
        </w:rPr>
        <w:t>Word recognition in beginning literacy</w:t>
      </w:r>
      <w:r w:rsidRPr="00497932">
        <w:rPr>
          <w:rFonts w:ascii="Times New Roman" w:hAnsi="Times New Roman" w:cs="Times New Roman"/>
          <w:lang w:eastAsia="en-US"/>
        </w:rPr>
        <w:t xml:space="preserve"> (pp. 3-40).</w:t>
      </w:r>
      <w:proofErr w:type="gramEnd"/>
      <w:r w:rsidRPr="00497932">
        <w:rPr>
          <w:rFonts w:ascii="Times New Roman" w:hAnsi="Times New Roman" w:cs="Times New Roman"/>
          <w:lang w:eastAsia="en-US"/>
        </w:rPr>
        <w:t xml:space="preserve"> </w:t>
      </w:r>
      <w:r w:rsidR="00C43619" w:rsidRPr="00C43619">
        <w:rPr>
          <w:rFonts w:ascii="Times New Roman" w:hAnsi="Times New Roman" w:cs="Times New Roman"/>
          <w:lang w:eastAsia="en-US"/>
        </w:rPr>
        <w:t xml:space="preserve">NJ: </w:t>
      </w:r>
      <w:proofErr w:type="spellStart"/>
      <w:r w:rsidR="00C43619" w:rsidRPr="00C43619">
        <w:rPr>
          <w:rFonts w:ascii="Times New Roman" w:hAnsi="Times New Roman" w:cs="Times New Roman"/>
          <w:lang w:eastAsia="en-US"/>
        </w:rPr>
        <w:t>Lauwrence</w:t>
      </w:r>
      <w:proofErr w:type="spellEnd"/>
      <w:r w:rsidR="00C43619" w:rsidRPr="00C43619">
        <w:rPr>
          <w:rFonts w:ascii="Times New Roman" w:hAnsi="Times New Roman" w:cs="Times New Roman"/>
          <w:lang w:eastAsia="en-US"/>
        </w:rPr>
        <w:t xml:space="preserve"> Erlbaum Associates.</w:t>
      </w:r>
    </w:p>
    <w:p w:rsidR="001121B4" w:rsidRDefault="001121B4" w:rsidP="007F2E60">
      <w:pPr>
        <w:spacing w:line="480" w:lineRule="auto"/>
        <w:ind w:left="720" w:hanging="720"/>
        <w:jc w:val="left"/>
        <w:rPr>
          <w:rFonts w:ascii="Times New Roman" w:hAnsi="Times New Roman" w:cs="Times New Roman"/>
          <w:noProof/>
          <w:szCs w:val="20"/>
        </w:rPr>
      </w:pPr>
      <w:r>
        <w:rPr>
          <w:rFonts w:ascii="Times New Roman" w:hAnsi="Times New Roman" w:cs="Times New Roman"/>
          <w:noProof/>
          <w:szCs w:val="20"/>
        </w:rPr>
        <w:t xml:space="preserve">Fowler, A. (1991). How early phonological development might set the stage for phonological awareness. In S. Brady &amp; D. Shankweiler (Eds.), </w:t>
      </w:r>
      <w:r w:rsidRPr="00B16C8B">
        <w:rPr>
          <w:rFonts w:ascii="Times New Roman" w:hAnsi="Times New Roman" w:cs="Times New Roman"/>
          <w:i/>
          <w:noProof/>
          <w:szCs w:val="20"/>
        </w:rPr>
        <w:t>Phonological processes in literacy: A tribute to Isabelle Y. Liberman</w:t>
      </w:r>
      <w:r>
        <w:rPr>
          <w:rFonts w:ascii="Times New Roman" w:hAnsi="Times New Roman" w:cs="Times New Roman"/>
          <w:noProof/>
          <w:szCs w:val="20"/>
        </w:rPr>
        <w:t xml:space="preserve"> (pp. 97-117). Hillsdale, NJ: Lauwrence Erlbaum Associates.</w:t>
      </w:r>
    </w:p>
    <w:p w:rsidR="001121B4" w:rsidRDefault="001121B4" w:rsidP="007F2E60">
      <w:pPr>
        <w:spacing w:line="480" w:lineRule="auto"/>
        <w:ind w:left="720" w:hanging="720"/>
        <w:jc w:val="left"/>
        <w:rPr>
          <w:rFonts w:ascii="Times New Roman" w:hAnsi="Times New Roman" w:cs="Times New Roman"/>
          <w:noProof/>
          <w:szCs w:val="20"/>
        </w:rPr>
      </w:pPr>
      <w:r>
        <w:rPr>
          <w:rFonts w:ascii="Times New Roman" w:hAnsi="Times New Roman" w:cs="Times New Roman"/>
          <w:noProof/>
          <w:szCs w:val="20"/>
        </w:rPr>
        <w:t xml:space="preserve">Gathercole, S. (2006). Nonword repetition and word learning: The nature of the relationship. </w:t>
      </w:r>
      <w:r w:rsidRPr="00B16C8B">
        <w:rPr>
          <w:rFonts w:ascii="Times New Roman" w:hAnsi="Times New Roman" w:cs="Times New Roman"/>
          <w:i/>
          <w:noProof/>
          <w:szCs w:val="20"/>
        </w:rPr>
        <w:t>Applied Psycholinguistics, 27</w:t>
      </w:r>
      <w:r>
        <w:rPr>
          <w:rFonts w:ascii="Times New Roman" w:hAnsi="Times New Roman" w:cs="Times New Roman"/>
          <w:noProof/>
          <w:szCs w:val="20"/>
        </w:rPr>
        <w:t>(4), 513-543.</w:t>
      </w:r>
    </w:p>
    <w:p w:rsidR="001121B4" w:rsidRDefault="001121B4" w:rsidP="007F2E60">
      <w:pPr>
        <w:spacing w:line="480" w:lineRule="auto"/>
        <w:ind w:left="720" w:hanging="720"/>
        <w:jc w:val="left"/>
        <w:rPr>
          <w:rFonts w:ascii="Times New Roman" w:hAnsi="Times New Roman" w:cs="Times New Roman"/>
          <w:noProof/>
          <w:szCs w:val="20"/>
        </w:rPr>
      </w:pPr>
      <w:r>
        <w:rPr>
          <w:rFonts w:ascii="Times New Roman" w:hAnsi="Times New Roman" w:cs="Times New Roman"/>
          <w:noProof/>
          <w:szCs w:val="20"/>
        </w:rPr>
        <w:t xml:space="preserve">Gathercole, S., &amp; Baddeley, A. (1993). Phonological working memory: A critical building block for reading development and vocabulary acquisition? </w:t>
      </w:r>
      <w:r w:rsidRPr="00B16C8B">
        <w:rPr>
          <w:rFonts w:ascii="Times New Roman" w:hAnsi="Times New Roman" w:cs="Times New Roman"/>
          <w:i/>
          <w:noProof/>
          <w:szCs w:val="20"/>
        </w:rPr>
        <w:t>European Journal of Psychology of Education, 8</w:t>
      </w:r>
      <w:r>
        <w:rPr>
          <w:rFonts w:ascii="Times New Roman" w:hAnsi="Times New Roman" w:cs="Times New Roman"/>
          <w:noProof/>
          <w:szCs w:val="20"/>
        </w:rPr>
        <w:t>(3), 259-272.</w:t>
      </w:r>
    </w:p>
    <w:p w:rsidR="001121B4" w:rsidRDefault="001121B4" w:rsidP="007F2E60">
      <w:pPr>
        <w:spacing w:line="480" w:lineRule="auto"/>
        <w:ind w:left="720" w:hanging="720"/>
        <w:jc w:val="left"/>
        <w:rPr>
          <w:rFonts w:ascii="Times New Roman" w:hAnsi="Times New Roman" w:cs="Times New Roman"/>
          <w:noProof/>
          <w:szCs w:val="20"/>
        </w:rPr>
      </w:pPr>
      <w:r>
        <w:rPr>
          <w:rFonts w:ascii="Times New Roman" w:hAnsi="Times New Roman" w:cs="Times New Roman"/>
          <w:noProof/>
          <w:szCs w:val="20"/>
        </w:rPr>
        <w:lastRenderedPageBreak/>
        <w:t xml:space="preserve">Gathercole, S., Frankish, C. R., Pickering, S. J., &amp; Peaker, S. (1999). Phonotactic influences on short-term memory. </w:t>
      </w:r>
      <w:r w:rsidRPr="00B16C8B">
        <w:rPr>
          <w:rFonts w:ascii="Times New Roman" w:hAnsi="Times New Roman" w:cs="Times New Roman"/>
          <w:i/>
          <w:noProof/>
          <w:szCs w:val="20"/>
        </w:rPr>
        <w:t>Journal of Experimental Psychology: Learning, Memory, and Cognition, 25</w:t>
      </w:r>
      <w:r>
        <w:rPr>
          <w:rFonts w:ascii="Times New Roman" w:hAnsi="Times New Roman" w:cs="Times New Roman"/>
          <w:noProof/>
          <w:szCs w:val="20"/>
        </w:rPr>
        <w:t>(1), 84-95.</w:t>
      </w:r>
    </w:p>
    <w:p w:rsidR="001121B4" w:rsidRDefault="001121B4" w:rsidP="007F2E60">
      <w:pPr>
        <w:spacing w:line="480" w:lineRule="auto"/>
        <w:ind w:left="720" w:hanging="720"/>
        <w:jc w:val="left"/>
        <w:rPr>
          <w:rFonts w:ascii="Times New Roman" w:hAnsi="Times New Roman" w:cs="Times New Roman"/>
          <w:noProof/>
          <w:szCs w:val="20"/>
        </w:rPr>
      </w:pPr>
      <w:r>
        <w:rPr>
          <w:rFonts w:ascii="Times New Roman" w:hAnsi="Times New Roman" w:cs="Times New Roman"/>
          <w:noProof/>
          <w:szCs w:val="20"/>
        </w:rPr>
        <w:t xml:space="preserve">Gathercole, S., Willis, C., &amp; Baddeley, A. (1991). Differentiating phonological memory and awareness of rhyme: Reading and vocabulary development in children. </w:t>
      </w:r>
      <w:r w:rsidRPr="00B16C8B">
        <w:rPr>
          <w:rFonts w:ascii="Times New Roman" w:hAnsi="Times New Roman" w:cs="Times New Roman"/>
          <w:i/>
          <w:noProof/>
          <w:szCs w:val="20"/>
        </w:rPr>
        <w:t>British Journal of Psychology, 82</w:t>
      </w:r>
      <w:r>
        <w:rPr>
          <w:rFonts w:ascii="Times New Roman" w:hAnsi="Times New Roman" w:cs="Times New Roman"/>
          <w:noProof/>
          <w:szCs w:val="20"/>
        </w:rPr>
        <w:t>(3), 387-406.</w:t>
      </w:r>
    </w:p>
    <w:p w:rsidR="001121B4" w:rsidRDefault="001121B4" w:rsidP="007F2E60">
      <w:pPr>
        <w:spacing w:line="480" w:lineRule="auto"/>
        <w:ind w:left="720" w:hanging="720"/>
        <w:jc w:val="left"/>
        <w:rPr>
          <w:rFonts w:ascii="Times New Roman" w:hAnsi="Times New Roman" w:cs="Times New Roman"/>
          <w:noProof/>
          <w:szCs w:val="20"/>
        </w:rPr>
      </w:pPr>
      <w:r>
        <w:rPr>
          <w:rFonts w:ascii="Times New Roman" w:hAnsi="Times New Roman" w:cs="Times New Roman"/>
          <w:noProof/>
          <w:szCs w:val="20"/>
        </w:rPr>
        <w:t xml:space="preserve">Gathercole, S., Willis, C., Emslie, H., &amp; Baddeley, A. (1992). Phonological memory and vocabulary development during the early school years: A longitudinal study. </w:t>
      </w:r>
      <w:r w:rsidRPr="00B16C8B">
        <w:rPr>
          <w:rFonts w:ascii="Times New Roman" w:hAnsi="Times New Roman" w:cs="Times New Roman"/>
          <w:i/>
          <w:noProof/>
          <w:szCs w:val="20"/>
        </w:rPr>
        <w:t>Developmental Psychology, 28</w:t>
      </w:r>
      <w:r>
        <w:rPr>
          <w:rFonts w:ascii="Times New Roman" w:hAnsi="Times New Roman" w:cs="Times New Roman"/>
          <w:noProof/>
          <w:szCs w:val="20"/>
        </w:rPr>
        <w:t>(5), 887-898.</w:t>
      </w:r>
    </w:p>
    <w:p w:rsidR="001121B4" w:rsidRDefault="001121B4" w:rsidP="007F2E60">
      <w:pPr>
        <w:spacing w:line="480" w:lineRule="auto"/>
        <w:ind w:left="720" w:hanging="720"/>
        <w:jc w:val="left"/>
        <w:rPr>
          <w:rFonts w:ascii="Times New Roman" w:hAnsi="Times New Roman" w:cs="Times New Roman"/>
          <w:noProof/>
          <w:szCs w:val="20"/>
        </w:rPr>
      </w:pPr>
      <w:r>
        <w:rPr>
          <w:rFonts w:ascii="Times New Roman" w:hAnsi="Times New Roman" w:cs="Times New Roman"/>
          <w:noProof/>
          <w:szCs w:val="20"/>
        </w:rPr>
        <w:t xml:space="preserve">Griffiths, Y., &amp; Snowling, M. (2002). Predictors of exception word and nonword reading in dyslexic children: The severity hypothesis. </w:t>
      </w:r>
      <w:r w:rsidRPr="00B16C8B">
        <w:rPr>
          <w:rFonts w:ascii="Times New Roman" w:hAnsi="Times New Roman" w:cs="Times New Roman"/>
          <w:i/>
          <w:noProof/>
          <w:szCs w:val="20"/>
        </w:rPr>
        <w:t>Journal of Educational Psychology, 94</w:t>
      </w:r>
      <w:r>
        <w:rPr>
          <w:rFonts w:ascii="Times New Roman" w:hAnsi="Times New Roman" w:cs="Times New Roman"/>
          <w:noProof/>
          <w:szCs w:val="20"/>
        </w:rPr>
        <w:t>(1), 34-43.</w:t>
      </w:r>
    </w:p>
    <w:p w:rsidR="001121B4" w:rsidRDefault="001121B4" w:rsidP="007F2E60">
      <w:pPr>
        <w:spacing w:line="480" w:lineRule="auto"/>
        <w:ind w:left="720" w:hanging="720"/>
        <w:jc w:val="left"/>
        <w:rPr>
          <w:rFonts w:ascii="Times New Roman" w:hAnsi="Times New Roman" w:cs="Times New Roman"/>
          <w:noProof/>
          <w:szCs w:val="20"/>
        </w:rPr>
      </w:pPr>
      <w:r>
        <w:rPr>
          <w:rFonts w:ascii="Times New Roman" w:hAnsi="Times New Roman" w:cs="Times New Roman"/>
          <w:noProof/>
          <w:szCs w:val="20"/>
        </w:rPr>
        <w:t xml:space="preserve">Gupta, P. (2003). Examining the relationship between word learning, nonword repetition, and immediate serial recall in adults. </w:t>
      </w:r>
      <w:r w:rsidRPr="00B16C8B">
        <w:rPr>
          <w:rFonts w:ascii="Times New Roman" w:hAnsi="Times New Roman" w:cs="Times New Roman"/>
          <w:i/>
          <w:noProof/>
          <w:szCs w:val="20"/>
        </w:rPr>
        <w:t>Quarterly Journal of Experimental Psychology: Human Experimental Psychology, 56A</w:t>
      </w:r>
      <w:r>
        <w:rPr>
          <w:rFonts w:ascii="Times New Roman" w:hAnsi="Times New Roman" w:cs="Times New Roman"/>
          <w:noProof/>
          <w:szCs w:val="20"/>
        </w:rPr>
        <w:t>, 1213-1236.</w:t>
      </w:r>
    </w:p>
    <w:p w:rsidR="001121B4" w:rsidRDefault="001121B4" w:rsidP="007F2E60">
      <w:pPr>
        <w:spacing w:line="480" w:lineRule="auto"/>
        <w:ind w:left="720" w:hanging="720"/>
        <w:jc w:val="left"/>
        <w:rPr>
          <w:rFonts w:ascii="Times New Roman" w:hAnsi="Times New Roman" w:cs="Times New Roman"/>
          <w:noProof/>
          <w:szCs w:val="20"/>
        </w:rPr>
      </w:pPr>
      <w:r>
        <w:rPr>
          <w:rFonts w:ascii="Times New Roman" w:hAnsi="Times New Roman" w:cs="Times New Roman"/>
          <w:noProof/>
          <w:szCs w:val="20"/>
        </w:rPr>
        <w:t xml:space="preserve">Hansen, J., &amp; Bowey, J. (1994). Phonological analysis skills, verbal working memory, and reading ability in second-grade children. </w:t>
      </w:r>
      <w:r w:rsidRPr="00B16C8B">
        <w:rPr>
          <w:rFonts w:ascii="Times New Roman" w:hAnsi="Times New Roman" w:cs="Times New Roman"/>
          <w:i/>
          <w:noProof/>
          <w:szCs w:val="20"/>
        </w:rPr>
        <w:t>Child Development, 65</w:t>
      </w:r>
      <w:r>
        <w:rPr>
          <w:rFonts w:ascii="Times New Roman" w:hAnsi="Times New Roman" w:cs="Times New Roman"/>
          <w:noProof/>
          <w:szCs w:val="20"/>
        </w:rPr>
        <w:t>(3), 938-950.</w:t>
      </w:r>
    </w:p>
    <w:p w:rsidR="004B2AFA" w:rsidRPr="004B2AFA" w:rsidRDefault="004B2AFA" w:rsidP="007F2E60">
      <w:pPr>
        <w:spacing w:line="480" w:lineRule="auto"/>
        <w:ind w:left="720" w:hanging="720"/>
        <w:jc w:val="left"/>
        <w:rPr>
          <w:rFonts w:ascii="Times New Roman" w:hAnsi="Times New Roman" w:cs="Times New Roman"/>
          <w:noProof/>
          <w:szCs w:val="20"/>
        </w:rPr>
      </w:pPr>
      <w:proofErr w:type="spellStart"/>
      <w:r w:rsidRPr="004B2AFA">
        <w:rPr>
          <w:rFonts w:ascii="Times New Roman" w:hAnsi="Times New Roman" w:cs="Times New Roman"/>
        </w:rPr>
        <w:t>Hebb</w:t>
      </w:r>
      <w:proofErr w:type="spellEnd"/>
      <w:r w:rsidRPr="004B2AFA">
        <w:rPr>
          <w:rFonts w:ascii="Times New Roman" w:hAnsi="Times New Roman" w:cs="Times New Roman"/>
        </w:rPr>
        <w:t xml:space="preserve">, D. (1961). Distinctive features of learning in the higher animal. </w:t>
      </w:r>
      <w:proofErr w:type="gramStart"/>
      <w:r w:rsidRPr="004B2AFA">
        <w:rPr>
          <w:rFonts w:ascii="Times New Roman" w:hAnsi="Times New Roman" w:cs="Times New Roman"/>
        </w:rPr>
        <w:t xml:space="preserve">In J. F. </w:t>
      </w:r>
      <w:proofErr w:type="spellStart"/>
      <w:r w:rsidRPr="004B2AFA">
        <w:rPr>
          <w:rFonts w:ascii="Times New Roman" w:hAnsi="Times New Roman" w:cs="Times New Roman"/>
        </w:rPr>
        <w:t>Delafresnaye</w:t>
      </w:r>
      <w:proofErr w:type="spellEnd"/>
      <w:r w:rsidRPr="004B2AFA">
        <w:rPr>
          <w:rFonts w:ascii="Times New Roman" w:hAnsi="Times New Roman" w:cs="Times New Roman"/>
        </w:rPr>
        <w:t xml:space="preserve"> (Ed.), </w:t>
      </w:r>
      <w:r w:rsidRPr="004B2AFA">
        <w:rPr>
          <w:rFonts w:ascii="Times New Roman" w:hAnsi="Times New Roman" w:cs="Times New Roman"/>
          <w:i/>
          <w:iCs/>
        </w:rPr>
        <w:t>Brain mechanisms and learning</w:t>
      </w:r>
      <w:r w:rsidRPr="004B2AFA">
        <w:rPr>
          <w:rFonts w:ascii="Times New Roman" w:hAnsi="Times New Roman" w:cs="Times New Roman"/>
        </w:rPr>
        <w:t xml:space="preserve"> (pp. 37-46).</w:t>
      </w:r>
      <w:proofErr w:type="gramEnd"/>
      <w:r w:rsidRPr="004B2AFA">
        <w:rPr>
          <w:rFonts w:ascii="Times New Roman" w:hAnsi="Times New Roman" w:cs="Times New Roman"/>
        </w:rPr>
        <w:t xml:space="preserve"> Oxford, UK: Blackwell.   </w:t>
      </w:r>
    </w:p>
    <w:p w:rsidR="001121B4" w:rsidRDefault="001121B4" w:rsidP="007F2E60">
      <w:pPr>
        <w:spacing w:line="480" w:lineRule="auto"/>
        <w:ind w:left="720" w:hanging="720"/>
        <w:jc w:val="left"/>
        <w:rPr>
          <w:rFonts w:ascii="Times New Roman" w:hAnsi="Times New Roman" w:cs="Times New Roman"/>
          <w:noProof/>
          <w:szCs w:val="20"/>
        </w:rPr>
      </w:pPr>
      <w:r>
        <w:rPr>
          <w:rFonts w:ascii="Times New Roman" w:hAnsi="Times New Roman" w:cs="Times New Roman"/>
          <w:noProof/>
          <w:szCs w:val="20"/>
        </w:rPr>
        <w:t xml:space="preserve">Henson, R. N. A. (1998). Short-term memory for serial order: The Start-End Model. </w:t>
      </w:r>
      <w:r w:rsidRPr="00B16C8B">
        <w:rPr>
          <w:rFonts w:ascii="Times New Roman" w:hAnsi="Times New Roman" w:cs="Times New Roman"/>
          <w:i/>
          <w:noProof/>
          <w:szCs w:val="20"/>
        </w:rPr>
        <w:t>Cognitive Psychology, 36</w:t>
      </w:r>
      <w:r>
        <w:rPr>
          <w:rFonts w:ascii="Times New Roman" w:hAnsi="Times New Roman" w:cs="Times New Roman"/>
          <w:noProof/>
          <w:szCs w:val="20"/>
        </w:rPr>
        <w:t>(2), 73-137.</w:t>
      </w:r>
    </w:p>
    <w:p w:rsidR="001121B4" w:rsidRDefault="001121B4" w:rsidP="007F2E60">
      <w:pPr>
        <w:spacing w:line="480" w:lineRule="auto"/>
        <w:ind w:left="720" w:hanging="720"/>
        <w:jc w:val="left"/>
        <w:rPr>
          <w:rFonts w:ascii="Times New Roman" w:hAnsi="Times New Roman" w:cs="Times New Roman"/>
          <w:noProof/>
          <w:szCs w:val="20"/>
        </w:rPr>
      </w:pPr>
      <w:r>
        <w:rPr>
          <w:rFonts w:ascii="Times New Roman" w:hAnsi="Times New Roman" w:cs="Times New Roman"/>
          <w:noProof/>
          <w:szCs w:val="20"/>
        </w:rPr>
        <w:t xml:space="preserve">Hulme, C. (2002). Phonemes, Rimes, and the Mechanisms of Early Reading Development. </w:t>
      </w:r>
      <w:r w:rsidRPr="00B16C8B">
        <w:rPr>
          <w:rFonts w:ascii="Times New Roman" w:hAnsi="Times New Roman" w:cs="Times New Roman"/>
          <w:i/>
          <w:noProof/>
          <w:szCs w:val="20"/>
        </w:rPr>
        <w:t>Journal of Experimental Child Psychology, 82</w:t>
      </w:r>
      <w:r>
        <w:rPr>
          <w:rFonts w:ascii="Times New Roman" w:hAnsi="Times New Roman" w:cs="Times New Roman"/>
          <w:noProof/>
          <w:szCs w:val="20"/>
        </w:rPr>
        <w:t>(1), 58-64.</w:t>
      </w:r>
    </w:p>
    <w:p w:rsidR="001121B4" w:rsidRDefault="001121B4" w:rsidP="007F2E60">
      <w:pPr>
        <w:spacing w:line="480" w:lineRule="auto"/>
        <w:ind w:left="720" w:hanging="720"/>
        <w:jc w:val="left"/>
        <w:rPr>
          <w:rFonts w:ascii="Times New Roman" w:hAnsi="Times New Roman" w:cs="Times New Roman"/>
          <w:noProof/>
          <w:szCs w:val="20"/>
        </w:rPr>
      </w:pPr>
      <w:r>
        <w:rPr>
          <w:rFonts w:ascii="Times New Roman" w:hAnsi="Times New Roman" w:cs="Times New Roman"/>
          <w:noProof/>
          <w:szCs w:val="20"/>
        </w:rPr>
        <w:t xml:space="preserve">Jarrold, C., Thorn, A. S., &amp; Stephens, E. (2009). The relationships among verbal short-term memory, phonological awareness, and new word learning: Evidence from typical </w:t>
      </w:r>
      <w:r>
        <w:rPr>
          <w:rFonts w:ascii="Times New Roman" w:hAnsi="Times New Roman" w:cs="Times New Roman"/>
          <w:noProof/>
          <w:szCs w:val="20"/>
        </w:rPr>
        <w:lastRenderedPageBreak/>
        <w:t xml:space="preserve">development and Down syndrome. </w:t>
      </w:r>
      <w:r w:rsidRPr="00B16C8B">
        <w:rPr>
          <w:rFonts w:ascii="Times New Roman" w:hAnsi="Times New Roman" w:cs="Times New Roman"/>
          <w:i/>
          <w:noProof/>
          <w:szCs w:val="20"/>
        </w:rPr>
        <w:t>Journal of Experimental Child Psychology, 102</w:t>
      </w:r>
      <w:r>
        <w:rPr>
          <w:rFonts w:ascii="Times New Roman" w:hAnsi="Times New Roman" w:cs="Times New Roman"/>
          <w:noProof/>
          <w:szCs w:val="20"/>
        </w:rPr>
        <w:t>(2), 196-218.</w:t>
      </w:r>
    </w:p>
    <w:p w:rsidR="001121B4" w:rsidRDefault="001121B4" w:rsidP="007F2E60">
      <w:pPr>
        <w:spacing w:line="480" w:lineRule="auto"/>
        <w:ind w:left="720" w:hanging="720"/>
        <w:jc w:val="left"/>
        <w:rPr>
          <w:rFonts w:ascii="Times New Roman" w:hAnsi="Times New Roman" w:cs="Times New Roman"/>
          <w:noProof/>
          <w:szCs w:val="20"/>
        </w:rPr>
      </w:pPr>
      <w:r>
        <w:rPr>
          <w:rFonts w:ascii="Times New Roman" w:hAnsi="Times New Roman" w:cs="Times New Roman"/>
          <w:noProof/>
          <w:szCs w:val="20"/>
        </w:rPr>
        <w:t xml:space="preserve">Johnston, R. S., Anderson, M., &amp; Holligan, C. (1996). Knowledge of the alphabet and explicit awareness of phonemes in pre-readers: The nature of the relationship. </w:t>
      </w:r>
      <w:r w:rsidRPr="00B16C8B">
        <w:rPr>
          <w:rFonts w:ascii="Times New Roman" w:hAnsi="Times New Roman" w:cs="Times New Roman"/>
          <w:i/>
          <w:noProof/>
          <w:szCs w:val="20"/>
        </w:rPr>
        <w:t>Reading and Writing, 8</w:t>
      </w:r>
      <w:r>
        <w:rPr>
          <w:rFonts w:ascii="Times New Roman" w:hAnsi="Times New Roman" w:cs="Times New Roman"/>
          <w:noProof/>
          <w:szCs w:val="20"/>
        </w:rPr>
        <w:t>(3), 217-234.</w:t>
      </w:r>
    </w:p>
    <w:p w:rsidR="001121B4" w:rsidRDefault="001121B4" w:rsidP="007F2E60">
      <w:pPr>
        <w:spacing w:line="480" w:lineRule="auto"/>
        <w:ind w:left="720" w:hanging="720"/>
        <w:jc w:val="left"/>
        <w:rPr>
          <w:rFonts w:ascii="Times New Roman" w:hAnsi="Times New Roman" w:cs="Times New Roman"/>
          <w:noProof/>
          <w:szCs w:val="20"/>
        </w:rPr>
      </w:pPr>
      <w:r>
        <w:rPr>
          <w:rFonts w:ascii="Times New Roman" w:hAnsi="Times New Roman" w:cs="Times New Roman"/>
          <w:noProof/>
          <w:szCs w:val="20"/>
        </w:rPr>
        <w:t xml:space="preserve">Kirby, J. R., Parrila, R. K., &amp; Pfeiffer, S. L. (2003). Naming speed and phonological awareness as predictors of reading development. </w:t>
      </w:r>
      <w:r w:rsidRPr="00B16C8B">
        <w:rPr>
          <w:rFonts w:ascii="Times New Roman" w:hAnsi="Times New Roman" w:cs="Times New Roman"/>
          <w:i/>
          <w:noProof/>
          <w:szCs w:val="20"/>
        </w:rPr>
        <w:t>Journal of Educational Psychology, 95</w:t>
      </w:r>
      <w:r>
        <w:rPr>
          <w:rFonts w:ascii="Times New Roman" w:hAnsi="Times New Roman" w:cs="Times New Roman"/>
          <w:noProof/>
          <w:szCs w:val="20"/>
        </w:rPr>
        <w:t>(3), 453-464.</w:t>
      </w:r>
    </w:p>
    <w:p w:rsidR="001121B4" w:rsidRDefault="001121B4" w:rsidP="007F2E60">
      <w:pPr>
        <w:spacing w:line="480" w:lineRule="auto"/>
        <w:ind w:left="720" w:hanging="720"/>
        <w:jc w:val="left"/>
        <w:rPr>
          <w:rFonts w:ascii="Times New Roman" w:hAnsi="Times New Roman" w:cs="Times New Roman"/>
          <w:noProof/>
          <w:szCs w:val="20"/>
        </w:rPr>
      </w:pPr>
      <w:r>
        <w:rPr>
          <w:rFonts w:ascii="Times New Roman" w:hAnsi="Times New Roman" w:cs="Times New Roman"/>
          <w:noProof/>
          <w:szCs w:val="20"/>
        </w:rPr>
        <w:t xml:space="preserve">Leclercq, A.-L., &amp; Majerus, S. (2010). Serial-order short-term memory predicts vocabulary development: Evidence from a longitudinal study. </w:t>
      </w:r>
      <w:r w:rsidRPr="00B16C8B">
        <w:rPr>
          <w:rFonts w:ascii="Times New Roman" w:hAnsi="Times New Roman" w:cs="Times New Roman"/>
          <w:i/>
          <w:noProof/>
          <w:szCs w:val="20"/>
        </w:rPr>
        <w:t>Developmental Psychology, 46</w:t>
      </w:r>
      <w:r>
        <w:rPr>
          <w:rFonts w:ascii="Times New Roman" w:hAnsi="Times New Roman" w:cs="Times New Roman"/>
          <w:noProof/>
          <w:szCs w:val="20"/>
        </w:rPr>
        <w:t>(2), 417-427.</w:t>
      </w:r>
    </w:p>
    <w:p w:rsidR="001121B4" w:rsidRPr="004D5B68" w:rsidRDefault="001121B4" w:rsidP="007F2E60">
      <w:pPr>
        <w:spacing w:line="480" w:lineRule="auto"/>
        <w:ind w:left="720" w:hanging="720"/>
        <w:jc w:val="left"/>
        <w:rPr>
          <w:rFonts w:ascii="Times New Roman" w:hAnsi="Times New Roman" w:cs="Times New Roman"/>
          <w:noProof/>
          <w:szCs w:val="20"/>
        </w:rPr>
      </w:pPr>
      <w:r>
        <w:rPr>
          <w:rFonts w:ascii="Times New Roman" w:hAnsi="Times New Roman" w:cs="Times New Roman"/>
          <w:noProof/>
          <w:szCs w:val="20"/>
        </w:rPr>
        <w:t xml:space="preserve">Lervag, A., Braten, I., &amp; Hulme, C. (2009). The cognitive and linguistic foundations of early reading development: A Norwegian latent variable longitudinal study. </w:t>
      </w:r>
      <w:r w:rsidRPr="004D5B68">
        <w:rPr>
          <w:rFonts w:ascii="Times New Roman" w:hAnsi="Times New Roman" w:cs="Times New Roman"/>
          <w:i/>
          <w:noProof/>
          <w:szCs w:val="20"/>
        </w:rPr>
        <w:t>Developmental Psychology, 45</w:t>
      </w:r>
      <w:r w:rsidRPr="004D5B68">
        <w:rPr>
          <w:rFonts w:ascii="Times New Roman" w:hAnsi="Times New Roman" w:cs="Times New Roman"/>
          <w:noProof/>
          <w:szCs w:val="20"/>
        </w:rPr>
        <w:t>(3), 764-781.</w:t>
      </w:r>
    </w:p>
    <w:p w:rsidR="001121B4" w:rsidRDefault="001121B4" w:rsidP="007F2E60">
      <w:pPr>
        <w:spacing w:line="480" w:lineRule="auto"/>
        <w:ind w:left="720" w:hanging="720"/>
        <w:jc w:val="left"/>
        <w:rPr>
          <w:rFonts w:ascii="Times New Roman" w:hAnsi="Times New Roman" w:cs="Times New Roman"/>
          <w:noProof/>
          <w:szCs w:val="20"/>
        </w:rPr>
      </w:pPr>
      <w:r w:rsidRPr="004D5B68">
        <w:rPr>
          <w:rFonts w:ascii="Times New Roman" w:hAnsi="Times New Roman" w:cs="Times New Roman"/>
          <w:noProof/>
          <w:szCs w:val="20"/>
        </w:rPr>
        <w:t xml:space="preserve">Majerus, S., Belayachi, S., De Smedt, B., Leclercq, A.-L., Martinez, T., Schmidt, C., </w:t>
      </w:r>
      <w:r w:rsidR="00B31760" w:rsidRPr="004D5B68">
        <w:rPr>
          <w:rFonts w:ascii="Times New Roman" w:hAnsi="Times New Roman" w:cs="Times New Roman"/>
          <w:noProof/>
          <w:szCs w:val="20"/>
        </w:rPr>
        <w:t xml:space="preserve">Weekes, B., &amp; Maquet, P. </w:t>
      </w:r>
      <w:r>
        <w:rPr>
          <w:rFonts w:ascii="Times New Roman" w:hAnsi="Times New Roman" w:cs="Times New Roman"/>
          <w:noProof/>
          <w:szCs w:val="20"/>
        </w:rPr>
        <w:t xml:space="preserve">(2008). Neural networks for short-term memory for order differentiate high and low proficiency bilinguals. </w:t>
      </w:r>
      <w:r w:rsidRPr="00B16C8B">
        <w:rPr>
          <w:rFonts w:ascii="Times New Roman" w:hAnsi="Times New Roman" w:cs="Times New Roman"/>
          <w:i/>
          <w:noProof/>
          <w:szCs w:val="20"/>
        </w:rPr>
        <w:t>Neuroimage, 42</w:t>
      </w:r>
      <w:r>
        <w:rPr>
          <w:rFonts w:ascii="Times New Roman" w:hAnsi="Times New Roman" w:cs="Times New Roman"/>
          <w:noProof/>
          <w:szCs w:val="20"/>
        </w:rPr>
        <w:t>(4), 1698-1713.</w:t>
      </w:r>
    </w:p>
    <w:p w:rsidR="001121B4" w:rsidRDefault="001121B4" w:rsidP="007F2E60">
      <w:pPr>
        <w:spacing w:line="480" w:lineRule="auto"/>
        <w:ind w:left="720" w:hanging="720"/>
        <w:jc w:val="left"/>
        <w:rPr>
          <w:rFonts w:ascii="Times New Roman" w:hAnsi="Times New Roman" w:cs="Times New Roman"/>
          <w:noProof/>
          <w:szCs w:val="20"/>
        </w:rPr>
      </w:pPr>
      <w:r>
        <w:rPr>
          <w:rFonts w:ascii="Times New Roman" w:hAnsi="Times New Roman" w:cs="Times New Roman"/>
          <w:noProof/>
          <w:szCs w:val="20"/>
        </w:rPr>
        <w:t xml:space="preserve">Majerus, S., &amp; D'Argembeau, A. (2011). Verbal short-term memory reflects the organization of long-term memory: Further evidence from short-term memory for emotional words. </w:t>
      </w:r>
      <w:r w:rsidRPr="00B16C8B">
        <w:rPr>
          <w:rFonts w:ascii="Times New Roman" w:hAnsi="Times New Roman" w:cs="Times New Roman"/>
          <w:i/>
          <w:noProof/>
          <w:szCs w:val="20"/>
        </w:rPr>
        <w:t>Journal of Memory and Language, 64</w:t>
      </w:r>
      <w:r>
        <w:rPr>
          <w:rFonts w:ascii="Times New Roman" w:hAnsi="Times New Roman" w:cs="Times New Roman"/>
          <w:noProof/>
          <w:szCs w:val="20"/>
        </w:rPr>
        <w:t>(2), 181-197.</w:t>
      </w:r>
    </w:p>
    <w:p w:rsidR="001121B4" w:rsidRDefault="001121B4" w:rsidP="007F2E60">
      <w:pPr>
        <w:spacing w:line="480" w:lineRule="auto"/>
        <w:ind w:left="720" w:hanging="720"/>
        <w:jc w:val="left"/>
        <w:rPr>
          <w:rFonts w:ascii="Times New Roman" w:hAnsi="Times New Roman" w:cs="Times New Roman"/>
          <w:noProof/>
          <w:szCs w:val="20"/>
        </w:rPr>
      </w:pPr>
      <w:r w:rsidRPr="004D5B68">
        <w:rPr>
          <w:rFonts w:ascii="Times New Roman" w:hAnsi="Times New Roman" w:cs="Times New Roman"/>
          <w:noProof/>
          <w:szCs w:val="20"/>
        </w:rPr>
        <w:t xml:space="preserve">Majerus, S., D'Argembeau, A., Martinez Perez, T., Belayachi, S., Van der Linden, M., Collette, F., </w:t>
      </w:r>
      <w:r w:rsidR="00B31760" w:rsidRPr="004D5B68">
        <w:rPr>
          <w:rFonts w:ascii="Times New Roman" w:hAnsi="Times New Roman" w:cs="Times New Roman"/>
          <w:noProof/>
          <w:szCs w:val="20"/>
        </w:rPr>
        <w:t>Salmon, E., Seurinck, R., Fias, W., &amp; Maquet, P.</w:t>
      </w:r>
      <w:r w:rsidRPr="004D5B68">
        <w:rPr>
          <w:rFonts w:ascii="Times New Roman" w:hAnsi="Times New Roman" w:cs="Times New Roman"/>
          <w:noProof/>
          <w:szCs w:val="20"/>
        </w:rPr>
        <w:t xml:space="preserve"> (2010). </w:t>
      </w:r>
      <w:r>
        <w:rPr>
          <w:rFonts w:ascii="Times New Roman" w:hAnsi="Times New Roman" w:cs="Times New Roman"/>
          <w:noProof/>
          <w:szCs w:val="20"/>
        </w:rPr>
        <w:t xml:space="preserve">The commonality of neural networks for verbal and visual short-term memory. </w:t>
      </w:r>
      <w:r w:rsidRPr="00B16C8B">
        <w:rPr>
          <w:rFonts w:ascii="Times New Roman" w:hAnsi="Times New Roman" w:cs="Times New Roman"/>
          <w:i/>
          <w:noProof/>
          <w:szCs w:val="20"/>
        </w:rPr>
        <w:t>Journal of Cognitive Neuroscience, 22</w:t>
      </w:r>
      <w:r>
        <w:rPr>
          <w:rFonts w:ascii="Times New Roman" w:hAnsi="Times New Roman" w:cs="Times New Roman"/>
          <w:noProof/>
          <w:szCs w:val="20"/>
        </w:rPr>
        <w:t>(11), 2570-2593.</w:t>
      </w:r>
    </w:p>
    <w:p w:rsidR="002C06DB" w:rsidRPr="002C06DB" w:rsidRDefault="002C06DB" w:rsidP="007F2E60">
      <w:pPr>
        <w:spacing w:line="480" w:lineRule="auto"/>
        <w:ind w:left="720" w:hanging="720"/>
        <w:jc w:val="left"/>
        <w:rPr>
          <w:rFonts w:ascii="Times New Roman" w:hAnsi="Times New Roman" w:cs="Times New Roman"/>
          <w:noProof/>
          <w:szCs w:val="20"/>
        </w:rPr>
      </w:pPr>
      <w:proofErr w:type="spellStart"/>
      <w:r w:rsidRPr="002C06DB">
        <w:rPr>
          <w:rFonts w:ascii="Times New Roman" w:hAnsi="Times New Roman" w:cs="Times New Roman"/>
          <w:lang w:eastAsia="en-US"/>
        </w:rPr>
        <w:lastRenderedPageBreak/>
        <w:t>Majerus</w:t>
      </w:r>
      <w:proofErr w:type="spellEnd"/>
      <w:r w:rsidRPr="002C06DB">
        <w:rPr>
          <w:rFonts w:ascii="Times New Roman" w:hAnsi="Times New Roman" w:cs="Times New Roman"/>
          <w:lang w:eastAsia="en-US"/>
        </w:rPr>
        <w:t xml:space="preserve">, S., </w:t>
      </w:r>
      <w:proofErr w:type="spellStart"/>
      <w:r w:rsidRPr="002C06DB">
        <w:rPr>
          <w:rFonts w:ascii="Times New Roman" w:hAnsi="Times New Roman" w:cs="Times New Roman"/>
          <w:lang w:eastAsia="en-US"/>
        </w:rPr>
        <w:t>Heiligenstein</w:t>
      </w:r>
      <w:proofErr w:type="spellEnd"/>
      <w:r w:rsidRPr="002C06DB">
        <w:rPr>
          <w:rFonts w:ascii="Times New Roman" w:hAnsi="Times New Roman" w:cs="Times New Roman"/>
          <w:lang w:eastAsia="en-US"/>
        </w:rPr>
        <w:t xml:space="preserve">, L., </w:t>
      </w:r>
      <w:proofErr w:type="spellStart"/>
      <w:r w:rsidRPr="002C06DB">
        <w:rPr>
          <w:rFonts w:ascii="Times New Roman" w:hAnsi="Times New Roman" w:cs="Times New Roman"/>
          <w:lang w:eastAsia="en-US"/>
        </w:rPr>
        <w:t>Gautherot</w:t>
      </w:r>
      <w:proofErr w:type="spellEnd"/>
      <w:r w:rsidRPr="002C06DB">
        <w:rPr>
          <w:rFonts w:ascii="Times New Roman" w:hAnsi="Times New Roman" w:cs="Times New Roman"/>
          <w:lang w:eastAsia="en-US"/>
        </w:rPr>
        <w:t xml:space="preserve">, N., </w:t>
      </w:r>
      <w:proofErr w:type="spellStart"/>
      <w:r w:rsidRPr="002C06DB">
        <w:rPr>
          <w:rFonts w:ascii="Times New Roman" w:hAnsi="Times New Roman" w:cs="Times New Roman"/>
          <w:lang w:eastAsia="en-US"/>
        </w:rPr>
        <w:t>Poncelet</w:t>
      </w:r>
      <w:proofErr w:type="spellEnd"/>
      <w:r w:rsidRPr="002C06DB">
        <w:rPr>
          <w:rFonts w:ascii="Times New Roman" w:hAnsi="Times New Roman" w:cs="Times New Roman"/>
          <w:lang w:eastAsia="en-US"/>
        </w:rPr>
        <w:t xml:space="preserve">, M., &amp; Van </w:t>
      </w:r>
      <w:proofErr w:type="spellStart"/>
      <w:r w:rsidRPr="002C06DB">
        <w:rPr>
          <w:rFonts w:ascii="Times New Roman" w:hAnsi="Times New Roman" w:cs="Times New Roman"/>
          <w:lang w:eastAsia="en-US"/>
        </w:rPr>
        <w:t>der</w:t>
      </w:r>
      <w:proofErr w:type="spellEnd"/>
      <w:r w:rsidRPr="002C06DB">
        <w:rPr>
          <w:rFonts w:ascii="Times New Roman" w:hAnsi="Times New Roman" w:cs="Times New Roman"/>
          <w:lang w:eastAsia="en-US"/>
        </w:rPr>
        <w:t xml:space="preserve"> Linden, M. (2009). </w:t>
      </w:r>
      <w:proofErr w:type="gramStart"/>
      <w:r w:rsidRPr="002C06DB">
        <w:rPr>
          <w:rFonts w:ascii="Times New Roman" w:hAnsi="Times New Roman" w:cs="Times New Roman"/>
          <w:lang w:eastAsia="en-US"/>
        </w:rPr>
        <w:t>Impact of auditory selective attention on verbal short-term memory and vocabulary development.</w:t>
      </w:r>
      <w:proofErr w:type="gramEnd"/>
      <w:r w:rsidRPr="002C06DB">
        <w:rPr>
          <w:rFonts w:ascii="Times New Roman" w:hAnsi="Times New Roman" w:cs="Times New Roman"/>
          <w:lang w:eastAsia="en-US"/>
        </w:rPr>
        <w:t xml:space="preserve"> </w:t>
      </w:r>
      <w:r w:rsidR="00607013" w:rsidRPr="00607013">
        <w:rPr>
          <w:rFonts w:ascii="Times New Roman" w:hAnsi="Times New Roman" w:cs="Times New Roman"/>
          <w:i/>
          <w:iCs/>
          <w:lang w:eastAsia="en-US"/>
        </w:rPr>
        <w:t>Journal of Experimental Child Psychology, 103</w:t>
      </w:r>
      <w:r w:rsidR="00607013" w:rsidRPr="00607013">
        <w:rPr>
          <w:rFonts w:ascii="Times New Roman" w:hAnsi="Times New Roman" w:cs="Times New Roman"/>
          <w:lang w:eastAsia="en-US"/>
        </w:rPr>
        <w:t>(1), 66-86.</w:t>
      </w:r>
    </w:p>
    <w:p w:rsidR="001121B4" w:rsidRDefault="001121B4" w:rsidP="007F2E60">
      <w:pPr>
        <w:spacing w:line="480" w:lineRule="auto"/>
        <w:ind w:left="720" w:hanging="720"/>
        <w:jc w:val="left"/>
        <w:rPr>
          <w:rFonts w:ascii="Times New Roman" w:hAnsi="Times New Roman" w:cs="Times New Roman"/>
          <w:noProof/>
          <w:szCs w:val="20"/>
        </w:rPr>
      </w:pPr>
      <w:r>
        <w:rPr>
          <w:rFonts w:ascii="Times New Roman" w:hAnsi="Times New Roman" w:cs="Times New Roman"/>
          <w:noProof/>
          <w:szCs w:val="20"/>
        </w:rPr>
        <w:t xml:space="preserve">Majerus, S., Norris, D., &amp; Patterson, K. (2007). What does a patient with semantic dementia remember in verbal short-term memory? Order and sound but not words. </w:t>
      </w:r>
      <w:r w:rsidRPr="00B16C8B">
        <w:rPr>
          <w:rFonts w:ascii="Times New Roman" w:hAnsi="Times New Roman" w:cs="Times New Roman"/>
          <w:i/>
          <w:noProof/>
          <w:szCs w:val="20"/>
        </w:rPr>
        <w:t>Cognitive Neuropsychology, 24</w:t>
      </w:r>
      <w:r>
        <w:rPr>
          <w:rFonts w:ascii="Times New Roman" w:hAnsi="Times New Roman" w:cs="Times New Roman"/>
          <w:noProof/>
          <w:szCs w:val="20"/>
        </w:rPr>
        <w:t>(2), 131-151.</w:t>
      </w:r>
    </w:p>
    <w:p w:rsidR="001121B4" w:rsidRDefault="001121B4" w:rsidP="007F2E60">
      <w:pPr>
        <w:spacing w:line="480" w:lineRule="auto"/>
        <w:ind w:left="720" w:hanging="720"/>
        <w:jc w:val="left"/>
        <w:rPr>
          <w:rFonts w:ascii="Times New Roman" w:hAnsi="Times New Roman" w:cs="Times New Roman"/>
          <w:noProof/>
          <w:szCs w:val="20"/>
        </w:rPr>
      </w:pPr>
      <w:r>
        <w:rPr>
          <w:rFonts w:ascii="Times New Roman" w:hAnsi="Times New Roman" w:cs="Times New Roman"/>
          <w:noProof/>
          <w:szCs w:val="20"/>
        </w:rPr>
        <w:t xml:space="preserve">Majerus, S., Poncelet, M., Elsen, B., &amp; Van der Linden, M. (2006). Exploring the relationship between new word learning and short-term memory for serial order recall, item recall, and item recognition. </w:t>
      </w:r>
      <w:r w:rsidRPr="00B16C8B">
        <w:rPr>
          <w:rFonts w:ascii="Times New Roman" w:hAnsi="Times New Roman" w:cs="Times New Roman"/>
          <w:i/>
          <w:noProof/>
          <w:szCs w:val="20"/>
        </w:rPr>
        <w:t>European Journal of Cognitive Psychology, 18</w:t>
      </w:r>
      <w:r>
        <w:rPr>
          <w:rFonts w:ascii="Times New Roman" w:hAnsi="Times New Roman" w:cs="Times New Roman"/>
          <w:noProof/>
          <w:szCs w:val="20"/>
        </w:rPr>
        <w:t>(6), 848-873.</w:t>
      </w:r>
    </w:p>
    <w:p w:rsidR="001121B4" w:rsidRDefault="001121B4" w:rsidP="007F2E60">
      <w:pPr>
        <w:spacing w:line="480" w:lineRule="auto"/>
        <w:ind w:left="720" w:hanging="720"/>
        <w:jc w:val="left"/>
        <w:rPr>
          <w:rFonts w:ascii="Times New Roman" w:hAnsi="Times New Roman" w:cs="Times New Roman"/>
          <w:noProof/>
          <w:szCs w:val="20"/>
        </w:rPr>
      </w:pPr>
      <w:r>
        <w:rPr>
          <w:rFonts w:ascii="Times New Roman" w:hAnsi="Times New Roman" w:cs="Times New Roman"/>
          <w:noProof/>
          <w:szCs w:val="20"/>
        </w:rPr>
        <w:t xml:space="preserve">Majerus, S., Poncelet, M., Greffe, C., &amp; Van der Linden, M. (2006). Relations between vocabulary development and verbal short-term memory: The relative importance of short-term memory for serial order and item information. </w:t>
      </w:r>
      <w:r w:rsidRPr="00B16C8B">
        <w:rPr>
          <w:rFonts w:ascii="Times New Roman" w:hAnsi="Times New Roman" w:cs="Times New Roman"/>
          <w:i/>
          <w:noProof/>
          <w:szCs w:val="20"/>
        </w:rPr>
        <w:t>Journal of Experimental Child Psychology, 93</w:t>
      </w:r>
      <w:r>
        <w:rPr>
          <w:rFonts w:ascii="Times New Roman" w:hAnsi="Times New Roman" w:cs="Times New Roman"/>
          <w:noProof/>
          <w:szCs w:val="20"/>
        </w:rPr>
        <w:t>(2), 95-119.</w:t>
      </w:r>
    </w:p>
    <w:p w:rsidR="001121B4" w:rsidRDefault="001121B4" w:rsidP="007F2E60">
      <w:pPr>
        <w:spacing w:line="480" w:lineRule="auto"/>
        <w:ind w:left="720" w:hanging="720"/>
        <w:jc w:val="left"/>
        <w:rPr>
          <w:rFonts w:ascii="Times New Roman" w:hAnsi="Times New Roman" w:cs="Times New Roman"/>
          <w:noProof/>
          <w:szCs w:val="20"/>
        </w:rPr>
      </w:pPr>
      <w:r>
        <w:rPr>
          <w:rFonts w:ascii="Times New Roman" w:hAnsi="Times New Roman" w:cs="Times New Roman"/>
          <w:noProof/>
          <w:szCs w:val="20"/>
        </w:rPr>
        <w:t xml:space="preserve">Majerus, S., Poncelet, M., Van der Linden, M., Albouy, G., Salmon, E., Sterpenich, V., </w:t>
      </w:r>
      <w:r w:rsidR="00B31760">
        <w:rPr>
          <w:rFonts w:ascii="Times New Roman" w:hAnsi="Times New Roman" w:cs="Times New Roman"/>
          <w:noProof/>
          <w:szCs w:val="20"/>
        </w:rPr>
        <w:t>Vandewall, G., Collette, F., &amp; Maquet, P.</w:t>
      </w:r>
      <w:r>
        <w:rPr>
          <w:rFonts w:ascii="Times New Roman" w:hAnsi="Times New Roman" w:cs="Times New Roman"/>
          <w:noProof/>
          <w:szCs w:val="20"/>
        </w:rPr>
        <w:t xml:space="preserve"> (2006). The left intraparietal sulcus and verbal short-term memory: focus of attention or serial order? </w:t>
      </w:r>
      <w:r w:rsidRPr="00B16C8B">
        <w:rPr>
          <w:rFonts w:ascii="Times New Roman" w:hAnsi="Times New Roman" w:cs="Times New Roman"/>
          <w:i/>
          <w:noProof/>
          <w:szCs w:val="20"/>
        </w:rPr>
        <w:t>Neuroimage, 32</w:t>
      </w:r>
      <w:r>
        <w:rPr>
          <w:rFonts w:ascii="Times New Roman" w:hAnsi="Times New Roman" w:cs="Times New Roman"/>
          <w:noProof/>
          <w:szCs w:val="20"/>
        </w:rPr>
        <w:t>(2), 880-891.</w:t>
      </w:r>
    </w:p>
    <w:p w:rsidR="001121B4" w:rsidRPr="00BF7744" w:rsidRDefault="001121B4" w:rsidP="007F2E60">
      <w:pPr>
        <w:spacing w:line="480" w:lineRule="auto"/>
        <w:ind w:left="720" w:hanging="720"/>
        <w:jc w:val="left"/>
        <w:rPr>
          <w:rFonts w:ascii="Times New Roman" w:hAnsi="Times New Roman" w:cs="Times New Roman"/>
          <w:noProof/>
          <w:szCs w:val="20"/>
          <w:lang w:val="de-DE"/>
        </w:rPr>
      </w:pPr>
      <w:r>
        <w:rPr>
          <w:rFonts w:ascii="Times New Roman" w:hAnsi="Times New Roman" w:cs="Times New Roman"/>
          <w:noProof/>
          <w:szCs w:val="20"/>
        </w:rPr>
        <w:t xml:space="preserve">Majerus, S., Poncelet, M., Van der Linden, M., &amp; Weekes, B. S. (2008). Lexical learning in bilingual adults: The relative importance of short-term memory for serial order and phonological knowledge. </w:t>
      </w:r>
      <w:r w:rsidRPr="00BF7744">
        <w:rPr>
          <w:rFonts w:ascii="Times New Roman" w:hAnsi="Times New Roman" w:cs="Times New Roman"/>
          <w:i/>
          <w:noProof/>
          <w:szCs w:val="20"/>
          <w:lang w:val="de-DE"/>
        </w:rPr>
        <w:t>Cognition, 107</w:t>
      </w:r>
      <w:r w:rsidRPr="00BF7744">
        <w:rPr>
          <w:rFonts w:ascii="Times New Roman" w:hAnsi="Times New Roman" w:cs="Times New Roman"/>
          <w:noProof/>
          <w:szCs w:val="20"/>
          <w:lang w:val="de-DE"/>
        </w:rPr>
        <w:t>(2), 395-419.</w:t>
      </w:r>
    </w:p>
    <w:p w:rsidR="001121B4" w:rsidRDefault="001121B4" w:rsidP="007F2E60">
      <w:pPr>
        <w:spacing w:line="480" w:lineRule="auto"/>
        <w:ind w:left="720" w:hanging="720"/>
        <w:jc w:val="left"/>
        <w:rPr>
          <w:rFonts w:ascii="Times New Roman" w:hAnsi="Times New Roman" w:cs="Times New Roman"/>
          <w:noProof/>
          <w:szCs w:val="20"/>
        </w:rPr>
      </w:pPr>
      <w:r w:rsidRPr="00BF7744">
        <w:rPr>
          <w:rFonts w:ascii="Times New Roman" w:hAnsi="Times New Roman" w:cs="Times New Roman"/>
          <w:noProof/>
          <w:szCs w:val="20"/>
          <w:lang w:val="de-DE"/>
        </w:rPr>
        <w:t xml:space="preserve">Majerus, S., Van der Linden, M., Mulder, L., Meulemans, T., &amp; Peters, F. (2004). </w:t>
      </w:r>
      <w:r>
        <w:rPr>
          <w:rFonts w:ascii="Times New Roman" w:hAnsi="Times New Roman" w:cs="Times New Roman"/>
          <w:noProof/>
          <w:szCs w:val="20"/>
        </w:rPr>
        <w:t xml:space="preserve">Verbal short-term memory reflects the sublexical organization of the phonological language network: Evidence from an incidental phonotactic learning paradigm. </w:t>
      </w:r>
      <w:r w:rsidRPr="00B16C8B">
        <w:rPr>
          <w:rFonts w:ascii="Times New Roman" w:hAnsi="Times New Roman" w:cs="Times New Roman"/>
          <w:i/>
          <w:noProof/>
          <w:szCs w:val="20"/>
        </w:rPr>
        <w:t>Journal of Memory and Language, 51</w:t>
      </w:r>
      <w:r>
        <w:rPr>
          <w:rFonts w:ascii="Times New Roman" w:hAnsi="Times New Roman" w:cs="Times New Roman"/>
          <w:noProof/>
          <w:szCs w:val="20"/>
        </w:rPr>
        <w:t>(2), 297-306.</w:t>
      </w:r>
    </w:p>
    <w:p w:rsidR="00D73126" w:rsidRDefault="00D73126" w:rsidP="007F2E60">
      <w:pPr>
        <w:spacing w:line="480" w:lineRule="auto"/>
        <w:ind w:left="720" w:hanging="720"/>
        <w:jc w:val="left"/>
        <w:rPr>
          <w:rFonts w:ascii="Times New Roman" w:hAnsi="Times New Roman" w:cs="Times New Roman"/>
          <w:noProof/>
          <w:szCs w:val="20"/>
        </w:rPr>
      </w:pPr>
      <w:r w:rsidRPr="00D73126">
        <w:rPr>
          <w:rFonts w:ascii="Times New Roman" w:hAnsi="Times New Roman" w:cs="Times New Roman"/>
          <w:noProof/>
          <w:szCs w:val="20"/>
        </w:rPr>
        <w:lastRenderedPageBreak/>
        <w:t>Martinez Perez, T., Majerus, S., &amp; Poncelet, M. (submitted). Impaired verbal short-term memory for serial order in adults with dyslexia. Unpublished manuscript, University of Liege, Belgium</w:t>
      </w:r>
    </w:p>
    <w:p w:rsidR="001121B4" w:rsidRDefault="001121B4" w:rsidP="007F2E60">
      <w:pPr>
        <w:spacing w:line="480" w:lineRule="auto"/>
        <w:ind w:left="720" w:hanging="720"/>
        <w:jc w:val="left"/>
        <w:rPr>
          <w:rFonts w:ascii="Times New Roman" w:hAnsi="Times New Roman" w:cs="Times New Roman"/>
          <w:noProof/>
          <w:szCs w:val="20"/>
        </w:rPr>
      </w:pPr>
      <w:r>
        <w:rPr>
          <w:rFonts w:ascii="Times New Roman" w:hAnsi="Times New Roman" w:cs="Times New Roman"/>
          <w:noProof/>
          <w:szCs w:val="20"/>
        </w:rPr>
        <w:t xml:space="preserve">Mason, M., Katz, L., &amp; Wicklund, D. (1975). Immediate spatial order memory and item memory in sixth-grade children as a function of reader ability. </w:t>
      </w:r>
      <w:r w:rsidRPr="00B16C8B">
        <w:rPr>
          <w:rFonts w:ascii="Times New Roman" w:hAnsi="Times New Roman" w:cs="Times New Roman"/>
          <w:i/>
          <w:noProof/>
          <w:szCs w:val="20"/>
        </w:rPr>
        <w:t>Journal of Educational Psychology, 67</w:t>
      </w:r>
      <w:r>
        <w:rPr>
          <w:rFonts w:ascii="Times New Roman" w:hAnsi="Times New Roman" w:cs="Times New Roman"/>
          <w:noProof/>
          <w:szCs w:val="20"/>
        </w:rPr>
        <w:t>(5), 610-616.</w:t>
      </w:r>
    </w:p>
    <w:p w:rsidR="001121B4" w:rsidRDefault="001121B4" w:rsidP="007F2E60">
      <w:pPr>
        <w:spacing w:line="480" w:lineRule="auto"/>
        <w:ind w:left="720" w:hanging="720"/>
        <w:jc w:val="left"/>
        <w:rPr>
          <w:rFonts w:ascii="Times New Roman" w:hAnsi="Times New Roman" w:cs="Times New Roman"/>
          <w:noProof/>
          <w:szCs w:val="20"/>
        </w:rPr>
      </w:pPr>
      <w:r>
        <w:rPr>
          <w:rFonts w:ascii="Times New Roman" w:hAnsi="Times New Roman" w:cs="Times New Roman"/>
          <w:noProof/>
          <w:szCs w:val="20"/>
        </w:rPr>
        <w:t xml:space="preserve">Metsala, J. (1997). An examination of word frequency and neighborhood density in the development of spoken-word recognition. </w:t>
      </w:r>
      <w:r w:rsidRPr="00B16C8B">
        <w:rPr>
          <w:rFonts w:ascii="Times New Roman" w:hAnsi="Times New Roman" w:cs="Times New Roman"/>
          <w:i/>
          <w:noProof/>
          <w:szCs w:val="20"/>
        </w:rPr>
        <w:t>Memory &amp; Cognition, 25</w:t>
      </w:r>
      <w:r>
        <w:rPr>
          <w:rFonts w:ascii="Times New Roman" w:hAnsi="Times New Roman" w:cs="Times New Roman"/>
          <w:noProof/>
          <w:szCs w:val="20"/>
        </w:rPr>
        <w:t>(1), 47-56.</w:t>
      </w:r>
    </w:p>
    <w:p w:rsidR="001121B4" w:rsidRDefault="001121B4" w:rsidP="007F2E60">
      <w:pPr>
        <w:spacing w:line="480" w:lineRule="auto"/>
        <w:ind w:left="720" w:hanging="720"/>
        <w:jc w:val="left"/>
        <w:rPr>
          <w:rFonts w:ascii="Times New Roman" w:hAnsi="Times New Roman" w:cs="Times New Roman"/>
          <w:noProof/>
          <w:szCs w:val="20"/>
        </w:rPr>
      </w:pPr>
      <w:r>
        <w:rPr>
          <w:rFonts w:ascii="Times New Roman" w:hAnsi="Times New Roman" w:cs="Times New Roman"/>
          <w:noProof/>
          <w:szCs w:val="20"/>
        </w:rPr>
        <w:t xml:space="preserve">Meyler, A., &amp; Breznitz, Z. (1998). Developmental associations between verbal and visual short-term memory and the acquisition of decoding skill. </w:t>
      </w:r>
      <w:r w:rsidRPr="00B16C8B">
        <w:rPr>
          <w:rFonts w:ascii="Times New Roman" w:hAnsi="Times New Roman" w:cs="Times New Roman"/>
          <w:i/>
          <w:noProof/>
          <w:szCs w:val="20"/>
        </w:rPr>
        <w:t>Reading and Writing, 10</w:t>
      </w:r>
      <w:r>
        <w:rPr>
          <w:rFonts w:ascii="Times New Roman" w:hAnsi="Times New Roman" w:cs="Times New Roman"/>
          <w:noProof/>
          <w:szCs w:val="20"/>
        </w:rPr>
        <w:t>(6), 519-540.</w:t>
      </w:r>
    </w:p>
    <w:p w:rsidR="001121B4" w:rsidRDefault="001121B4" w:rsidP="007F2E60">
      <w:pPr>
        <w:spacing w:line="480" w:lineRule="auto"/>
        <w:ind w:left="720" w:hanging="720"/>
        <w:jc w:val="left"/>
        <w:rPr>
          <w:rFonts w:ascii="Times New Roman" w:hAnsi="Times New Roman" w:cs="Times New Roman"/>
          <w:noProof/>
          <w:szCs w:val="20"/>
        </w:rPr>
      </w:pPr>
      <w:r>
        <w:rPr>
          <w:rFonts w:ascii="Times New Roman" w:hAnsi="Times New Roman" w:cs="Times New Roman"/>
          <w:noProof/>
          <w:szCs w:val="20"/>
        </w:rPr>
        <w:t xml:space="preserve">Mody, M., Studdert-Kennedy, M., &amp; Brady, S. (1997). Speech perception deficits in poor readers: Auditory processing or phonological coding? </w:t>
      </w:r>
      <w:r w:rsidRPr="00B16C8B">
        <w:rPr>
          <w:rFonts w:ascii="Times New Roman" w:hAnsi="Times New Roman" w:cs="Times New Roman"/>
          <w:i/>
          <w:noProof/>
          <w:szCs w:val="20"/>
        </w:rPr>
        <w:t>Journal of Experimental Child Psychology, 64</w:t>
      </w:r>
      <w:r>
        <w:rPr>
          <w:rFonts w:ascii="Times New Roman" w:hAnsi="Times New Roman" w:cs="Times New Roman"/>
          <w:noProof/>
          <w:szCs w:val="20"/>
        </w:rPr>
        <w:t>, 199-231.</w:t>
      </w:r>
    </w:p>
    <w:p w:rsidR="001121B4" w:rsidRDefault="001121B4" w:rsidP="007F2E60">
      <w:pPr>
        <w:spacing w:line="480" w:lineRule="auto"/>
        <w:ind w:left="720" w:hanging="720"/>
        <w:jc w:val="left"/>
        <w:rPr>
          <w:rFonts w:ascii="Times New Roman" w:hAnsi="Times New Roman" w:cs="Times New Roman"/>
          <w:noProof/>
          <w:szCs w:val="20"/>
        </w:rPr>
      </w:pPr>
      <w:r>
        <w:rPr>
          <w:rFonts w:ascii="Times New Roman" w:hAnsi="Times New Roman" w:cs="Times New Roman"/>
          <w:noProof/>
          <w:szCs w:val="20"/>
        </w:rPr>
        <w:t xml:space="preserve">Molfese, V., Molfese, D., &amp; Modgline, A. (2001). Newborn and preschool predictors of second-grade reading scores: An evaluation of categorical and continuous scores. </w:t>
      </w:r>
      <w:r w:rsidRPr="00B16C8B">
        <w:rPr>
          <w:rFonts w:ascii="Times New Roman" w:hAnsi="Times New Roman" w:cs="Times New Roman"/>
          <w:i/>
          <w:noProof/>
          <w:szCs w:val="20"/>
        </w:rPr>
        <w:t>Journal of Learning Disabilities, 34</w:t>
      </w:r>
      <w:r>
        <w:rPr>
          <w:rFonts w:ascii="Times New Roman" w:hAnsi="Times New Roman" w:cs="Times New Roman"/>
          <w:noProof/>
          <w:szCs w:val="20"/>
        </w:rPr>
        <w:t>(6), 545-554.</w:t>
      </w:r>
    </w:p>
    <w:p w:rsidR="001121B4" w:rsidRPr="00254A1B" w:rsidRDefault="001121B4" w:rsidP="007F2E60">
      <w:pPr>
        <w:spacing w:line="480" w:lineRule="auto"/>
        <w:ind w:left="720" w:hanging="720"/>
        <w:jc w:val="left"/>
        <w:rPr>
          <w:rFonts w:ascii="Times New Roman" w:hAnsi="Times New Roman" w:cs="Times New Roman"/>
          <w:noProof/>
          <w:szCs w:val="20"/>
          <w:lang w:val="fr-FR"/>
        </w:rPr>
      </w:pPr>
      <w:r>
        <w:rPr>
          <w:rFonts w:ascii="Times New Roman" w:hAnsi="Times New Roman" w:cs="Times New Roman"/>
          <w:noProof/>
          <w:szCs w:val="20"/>
        </w:rPr>
        <w:t xml:space="preserve">Morais, J., Alegria, J., &amp; Content, A. (1987). </w:t>
      </w:r>
      <w:r w:rsidRPr="00B16C8B">
        <w:rPr>
          <w:rFonts w:ascii="Times New Roman" w:hAnsi="Times New Roman" w:cs="Times New Roman"/>
          <w:i/>
          <w:noProof/>
          <w:szCs w:val="20"/>
        </w:rPr>
        <w:t>The relationships between segmental analysis and alphabetic literacy and interactive view</w:t>
      </w:r>
      <w:r>
        <w:rPr>
          <w:rFonts w:ascii="Times New Roman" w:hAnsi="Times New Roman" w:cs="Times New Roman"/>
          <w:noProof/>
          <w:szCs w:val="20"/>
        </w:rPr>
        <w:t xml:space="preserve">. </w:t>
      </w:r>
      <w:r w:rsidRPr="00254A1B">
        <w:rPr>
          <w:rFonts w:ascii="Times New Roman" w:hAnsi="Times New Roman" w:cs="Times New Roman"/>
          <w:noProof/>
          <w:szCs w:val="20"/>
          <w:lang w:val="fr-FR"/>
        </w:rPr>
        <w:t>Paris: Cahier de Psychologie Cognitive.</w:t>
      </w:r>
    </w:p>
    <w:p w:rsidR="001121B4" w:rsidRDefault="001121B4" w:rsidP="007F2E60">
      <w:pPr>
        <w:spacing w:line="480" w:lineRule="auto"/>
        <w:ind w:left="720" w:hanging="720"/>
        <w:jc w:val="left"/>
        <w:rPr>
          <w:rFonts w:ascii="Times New Roman" w:hAnsi="Times New Roman" w:cs="Times New Roman"/>
          <w:noProof/>
          <w:szCs w:val="20"/>
        </w:rPr>
      </w:pPr>
      <w:r w:rsidRPr="00254A1B">
        <w:rPr>
          <w:rFonts w:ascii="Times New Roman" w:hAnsi="Times New Roman" w:cs="Times New Roman"/>
          <w:noProof/>
          <w:szCs w:val="20"/>
          <w:lang w:val="fr-FR"/>
        </w:rPr>
        <w:t xml:space="preserve">Mosse, E. K., &amp; Jarrold, C. (2008). </w:t>
      </w:r>
      <w:r>
        <w:rPr>
          <w:rFonts w:ascii="Times New Roman" w:hAnsi="Times New Roman" w:cs="Times New Roman"/>
          <w:noProof/>
          <w:szCs w:val="20"/>
        </w:rPr>
        <w:t xml:space="preserve">Hebb learning, verbal short-term memory, and the acquisition of phonological forms in children. </w:t>
      </w:r>
      <w:r w:rsidRPr="00B16C8B">
        <w:rPr>
          <w:rFonts w:ascii="Times New Roman" w:hAnsi="Times New Roman" w:cs="Times New Roman"/>
          <w:i/>
          <w:noProof/>
          <w:szCs w:val="20"/>
        </w:rPr>
        <w:t>Quarterly Journal of Experimental Psychology, 61</w:t>
      </w:r>
      <w:r>
        <w:rPr>
          <w:rFonts w:ascii="Times New Roman" w:hAnsi="Times New Roman" w:cs="Times New Roman"/>
          <w:noProof/>
          <w:szCs w:val="20"/>
        </w:rPr>
        <w:t>(4), 505-514.</w:t>
      </w:r>
    </w:p>
    <w:p w:rsidR="001121B4" w:rsidRDefault="001121B4" w:rsidP="007F2E60">
      <w:pPr>
        <w:spacing w:line="480" w:lineRule="auto"/>
        <w:ind w:left="720" w:hanging="720"/>
        <w:jc w:val="left"/>
        <w:rPr>
          <w:rFonts w:ascii="Times New Roman" w:hAnsi="Times New Roman" w:cs="Times New Roman"/>
          <w:noProof/>
          <w:szCs w:val="20"/>
        </w:rPr>
      </w:pPr>
      <w:r>
        <w:rPr>
          <w:rFonts w:ascii="Times New Roman" w:hAnsi="Times New Roman" w:cs="Times New Roman"/>
          <w:noProof/>
          <w:szCs w:val="20"/>
        </w:rPr>
        <w:t xml:space="preserve">Muter, V., &amp; Diethelm, K. (2001). The contribution of phonological skills and letter knowledge to early reading development in a multilingual population. </w:t>
      </w:r>
      <w:r w:rsidRPr="00B16C8B">
        <w:rPr>
          <w:rFonts w:ascii="Times New Roman" w:hAnsi="Times New Roman" w:cs="Times New Roman"/>
          <w:i/>
          <w:noProof/>
          <w:szCs w:val="20"/>
        </w:rPr>
        <w:t>Language Learning, 51</w:t>
      </w:r>
      <w:r>
        <w:rPr>
          <w:rFonts w:ascii="Times New Roman" w:hAnsi="Times New Roman" w:cs="Times New Roman"/>
          <w:noProof/>
          <w:szCs w:val="20"/>
        </w:rPr>
        <w:t>(2), 187-219.</w:t>
      </w:r>
    </w:p>
    <w:p w:rsidR="00AC1F5E" w:rsidRPr="00AC1F5E" w:rsidRDefault="00AC1F5E" w:rsidP="007F2E60">
      <w:pPr>
        <w:spacing w:line="480" w:lineRule="auto"/>
        <w:ind w:left="720" w:hanging="720"/>
        <w:jc w:val="left"/>
        <w:rPr>
          <w:rFonts w:ascii="Times New Roman" w:hAnsi="Times New Roman" w:cs="Times New Roman"/>
          <w:noProof/>
          <w:szCs w:val="20"/>
        </w:rPr>
      </w:pPr>
      <w:proofErr w:type="gramStart"/>
      <w:r w:rsidRPr="00AC1F5E">
        <w:rPr>
          <w:rFonts w:ascii="Times New Roman" w:hAnsi="Times New Roman" w:cs="Times New Roman"/>
          <w:lang w:eastAsia="en-US"/>
        </w:rPr>
        <w:lastRenderedPageBreak/>
        <w:t xml:space="preserve">Muter, V., </w:t>
      </w:r>
      <w:proofErr w:type="spellStart"/>
      <w:r w:rsidRPr="00AC1F5E">
        <w:rPr>
          <w:rFonts w:ascii="Times New Roman" w:hAnsi="Times New Roman" w:cs="Times New Roman"/>
          <w:lang w:eastAsia="en-US"/>
        </w:rPr>
        <w:t>Hulme</w:t>
      </w:r>
      <w:proofErr w:type="spellEnd"/>
      <w:r w:rsidRPr="00AC1F5E">
        <w:rPr>
          <w:rFonts w:ascii="Times New Roman" w:hAnsi="Times New Roman" w:cs="Times New Roman"/>
          <w:lang w:eastAsia="en-US"/>
        </w:rPr>
        <w:t xml:space="preserve">, C., </w:t>
      </w:r>
      <w:proofErr w:type="spellStart"/>
      <w:r w:rsidRPr="00AC1F5E">
        <w:rPr>
          <w:rFonts w:ascii="Times New Roman" w:hAnsi="Times New Roman" w:cs="Times New Roman"/>
          <w:lang w:eastAsia="en-US"/>
        </w:rPr>
        <w:t>Snowling</w:t>
      </w:r>
      <w:proofErr w:type="spellEnd"/>
      <w:r w:rsidRPr="00AC1F5E">
        <w:rPr>
          <w:rFonts w:ascii="Times New Roman" w:hAnsi="Times New Roman" w:cs="Times New Roman"/>
          <w:lang w:eastAsia="en-US"/>
        </w:rPr>
        <w:t>, M., &amp; Stevenson, J. (2004).</w:t>
      </w:r>
      <w:proofErr w:type="gramEnd"/>
      <w:r w:rsidRPr="00AC1F5E">
        <w:rPr>
          <w:rFonts w:ascii="Times New Roman" w:hAnsi="Times New Roman" w:cs="Times New Roman"/>
          <w:lang w:eastAsia="en-US"/>
        </w:rPr>
        <w:t xml:space="preserve"> Phonemes, rimes, vocabulary, and grammatical skills as foundations of early reading development: Evidence from a longitudinal study. </w:t>
      </w:r>
      <w:r w:rsidRPr="004D5B68">
        <w:rPr>
          <w:rFonts w:ascii="Times New Roman" w:hAnsi="Times New Roman" w:cs="Times New Roman"/>
          <w:i/>
          <w:iCs/>
          <w:lang w:eastAsia="en-US"/>
        </w:rPr>
        <w:t>Developmental Psychology, 40</w:t>
      </w:r>
      <w:r w:rsidRPr="004D5B68">
        <w:rPr>
          <w:rFonts w:ascii="Times New Roman" w:hAnsi="Times New Roman" w:cs="Times New Roman"/>
          <w:lang w:eastAsia="en-US"/>
        </w:rPr>
        <w:t>(5), 665-681.</w:t>
      </w:r>
    </w:p>
    <w:p w:rsidR="001121B4" w:rsidRDefault="001121B4" w:rsidP="007F2E60">
      <w:pPr>
        <w:spacing w:line="480" w:lineRule="auto"/>
        <w:ind w:left="720" w:hanging="720"/>
        <w:jc w:val="left"/>
        <w:rPr>
          <w:rFonts w:ascii="Times New Roman" w:hAnsi="Times New Roman" w:cs="Times New Roman"/>
          <w:noProof/>
          <w:szCs w:val="20"/>
        </w:rPr>
      </w:pPr>
      <w:r>
        <w:rPr>
          <w:rFonts w:ascii="Times New Roman" w:hAnsi="Times New Roman" w:cs="Times New Roman"/>
          <w:noProof/>
          <w:szCs w:val="20"/>
        </w:rPr>
        <w:t xml:space="preserve">Muter, V., &amp; Snowling, M. (1998). Concurrent and longitudinal predictors of reading: The role of metalinguistic and short-term memory skills. </w:t>
      </w:r>
      <w:r w:rsidRPr="00B16C8B">
        <w:rPr>
          <w:rFonts w:ascii="Times New Roman" w:hAnsi="Times New Roman" w:cs="Times New Roman"/>
          <w:i/>
          <w:noProof/>
          <w:szCs w:val="20"/>
        </w:rPr>
        <w:t>Reading Research Quarterly, 33</w:t>
      </w:r>
      <w:r>
        <w:rPr>
          <w:rFonts w:ascii="Times New Roman" w:hAnsi="Times New Roman" w:cs="Times New Roman"/>
          <w:noProof/>
          <w:szCs w:val="20"/>
        </w:rPr>
        <w:t>(3), 320-337.</w:t>
      </w:r>
    </w:p>
    <w:p w:rsidR="001121B4" w:rsidRDefault="001121B4" w:rsidP="007F2E60">
      <w:pPr>
        <w:spacing w:line="480" w:lineRule="auto"/>
        <w:ind w:left="720" w:hanging="720"/>
        <w:jc w:val="left"/>
        <w:rPr>
          <w:rFonts w:ascii="Times New Roman" w:hAnsi="Times New Roman" w:cs="Times New Roman"/>
          <w:noProof/>
          <w:szCs w:val="20"/>
        </w:rPr>
      </w:pPr>
      <w:r>
        <w:rPr>
          <w:rFonts w:ascii="Times New Roman" w:hAnsi="Times New Roman" w:cs="Times New Roman"/>
          <w:noProof/>
          <w:szCs w:val="20"/>
        </w:rPr>
        <w:t xml:space="preserve">Nairne, J., &amp; Kelley, M. (2004). Separating item and order information through process dissociation. </w:t>
      </w:r>
      <w:r w:rsidRPr="00B16C8B">
        <w:rPr>
          <w:rFonts w:ascii="Times New Roman" w:hAnsi="Times New Roman" w:cs="Times New Roman"/>
          <w:i/>
          <w:noProof/>
          <w:szCs w:val="20"/>
        </w:rPr>
        <w:t>Journal of Memory and Language, 50</w:t>
      </w:r>
      <w:r>
        <w:rPr>
          <w:rFonts w:ascii="Times New Roman" w:hAnsi="Times New Roman" w:cs="Times New Roman"/>
          <w:noProof/>
          <w:szCs w:val="20"/>
        </w:rPr>
        <w:t>(2), 113-133.</w:t>
      </w:r>
    </w:p>
    <w:p w:rsidR="001121B4" w:rsidRDefault="001121B4" w:rsidP="007F2E60">
      <w:pPr>
        <w:spacing w:line="480" w:lineRule="auto"/>
        <w:ind w:left="720" w:hanging="720"/>
        <w:jc w:val="left"/>
        <w:rPr>
          <w:rFonts w:ascii="Times New Roman" w:hAnsi="Times New Roman" w:cs="Times New Roman"/>
          <w:noProof/>
          <w:szCs w:val="20"/>
        </w:rPr>
      </w:pPr>
      <w:r>
        <w:rPr>
          <w:rFonts w:ascii="Times New Roman" w:hAnsi="Times New Roman" w:cs="Times New Roman"/>
          <w:noProof/>
          <w:szCs w:val="20"/>
        </w:rPr>
        <w:t xml:space="preserve">Naslund, J. C., &amp; Schneider, W. (1991). Longitudinal effects of verbal ability, memory capacity, and phonological awareness on reading performance. </w:t>
      </w:r>
      <w:r w:rsidRPr="00B16C8B">
        <w:rPr>
          <w:rFonts w:ascii="Times New Roman" w:hAnsi="Times New Roman" w:cs="Times New Roman"/>
          <w:i/>
          <w:noProof/>
          <w:szCs w:val="20"/>
        </w:rPr>
        <w:t>European Journal of Psychology of Education, 6</w:t>
      </w:r>
      <w:r>
        <w:rPr>
          <w:rFonts w:ascii="Times New Roman" w:hAnsi="Times New Roman" w:cs="Times New Roman"/>
          <w:noProof/>
          <w:szCs w:val="20"/>
        </w:rPr>
        <w:t>(4), 375-392.</w:t>
      </w:r>
    </w:p>
    <w:p w:rsidR="00C96738" w:rsidRDefault="00C96738" w:rsidP="00C96738">
      <w:pPr>
        <w:spacing w:line="480" w:lineRule="auto"/>
        <w:ind w:left="720" w:hanging="720"/>
        <w:jc w:val="left"/>
        <w:rPr>
          <w:rFonts w:ascii="Times New Roman" w:hAnsi="Times New Roman" w:cs="Times New Roman"/>
          <w:noProof/>
          <w:szCs w:val="20"/>
        </w:rPr>
      </w:pPr>
      <w:r w:rsidRPr="00C96738">
        <w:rPr>
          <w:rFonts w:ascii="Times New Roman" w:hAnsi="Times New Roman" w:cs="Times New Roman"/>
          <w:noProof/>
          <w:szCs w:val="20"/>
        </w:rPr>
        <w:t>Nation, K., &amp; Snowling, M. J. (2004). Beyond phonological skills:</w:t>
      </w:r>
      <w:r>
        <w:rPr>
          <w:rFonts w:ascii="Times New Roman" w:hAnsi="Times New Roman" w:cs="Times New Roman"/>
          <w:noProof/>
          <w:szCs w:val="20"/>
        </w:rPr>
        <w:t xml:space="preserve"> </w:t>
      </w:r>
      <w:r w:rsidRPr="00C96738">
        <w:rPr>
          <w:rFonts w:ascii="Times New Roman" w:hAnsi="Times New Roman" w:cs="Times New Roman"/>
          <w:noProof/>
          <w:szCs w:val="20"/>
        </w:rPr>
        <w:t>Broader language skills contribute to the development of reading.</w:t>
      </w:r>
      <w:r>
        <w:rPr>
          <w:rFonts w:ascii="Times New Roman" w:hAnsi="Times New Roman" w:cs="Times New Roman"/>
          <w:noProof/>
          <w:szCs w:val="20"/>
        </w:rPr>
        <w:t xml:space="preserve"> </w:t>
      </w:r>
      <w:r w:rsidRPr="004849DF">
        <w:rPr>
          <w:rFonts w:ascii="Times New Roman" w:hAnsi="Times New Roman" w:cs="Times New Roman"/>
          <w:i/>
          <w:noProof/>
          <w:szCs w:val="20"/>
        </w:rPr>
        <w:t>Journal of Research in Reading</w:t>
      </w:r>
      <w:r w:rsidRPr="00C96738">
        <w:rPr>
          <w:rFonts w:ascii="Times New Roman" w:hAnsi="Times New Roman" w:cs="Times New Roman"/>
          <w:noProof/>
          <w:szCs w:val="20"/>
        </w:rPr>
        <w:t xml:space="preserve">, </w:t>
      </w:r>
      <w:r w:rsidRPr="004849DF">
        <w:rPr>
          <w:rFonts w:ascii="Times New Roman" w:hAnsi="Times New Roman" w:cs="Times New Roman"/>
          <w:i/>
          <w:noProof/>
          <w:szCs w:val="20"/>
        </w:rPr>
        <w:t>27</w:t>
      </w:r>
      <w:r w:rsidRPr="00C96738">
        <w:rPr>
          <w:rFonts w:ascii="Times New Roman" w:hAnsi="Times New Roman" w:cs="Times New Roman"/>
          <w:noProof/>
          <w:szCs w:val="20"/>
        </w:rPr>
        <w:t>, 342–356.</w:t>
      </w:r>
    </w:p>
    <w:p w:rsidR="001121B4" w:rsidRDefault="001121B4" w:rsidP="007F2E60">
      <w:pPr>
        <w:spacing w:line="480" w:lineRule="auto"/>
        <w:ind w:left="720" w:hanging="720"/>
        <w:jc w:val="left"/>
        <w:rPr>
          <w:rFonts w:ascii="Times New Roman" w:hAnsi="Times New Roman" w:cs="Times New Roman"/>
          <w:noProof/>
          <w:szCs w:val="20"/>
        </w:rPr>
      </w:pPr>
      <w:r>
        <w:rPr>
          <w:rFonts w:ascii="Times New Roman" w:hAnsi="Times New Roman" w:cs="Times New Roman"/>
          <w:noProof/>
          <w:szCs w:val="20"/>
        </w:rPr>
        <w:t xml:space="preserve">Nithart, C., Demont, E., Majerus, S., Leybaert, J., Poncelet, M., &amp; Metz-Lutz, M.-N. (2009). Reading disabilities in SLI and dyslexia result from distinct phonological impairments. </w:t>
      </w:r>
      <w:r w:rsidRPr="00B16C8B">
        <w:rPr>
          <w:rFonts w:ascii="Times New Roman" w:hAnsi="Times New Roman" w:cs="Times New Roman"/>
          <w:i/>
          <w:noProof/>
          <w:szCs w:val="20"/>
        </w:rPr>
        <w:t>Developmental Neuropsychology, 34</w:t>
      </w:r>
      <w:r>
        <w:rPr>
          <w:rFonts w:ascii="Times New Roman" w:hAnsi="Times New Roman" w:cs="Times New Roman"/>
          <w:noProof/>
          <w:szCs w:val="20"/>
        </w:rPr>
        <w:t>(3), 296-311.</w:t>
      </w:r>
    </w:p>
    <w:p w:rsidR="001121B4" w:rsidRDefault="001121B4" w:rsidP="007F2E60">
      <w:pPr>
        <w:spacing w:line="480" w:lineRule="auto"/>
        <w:ind w:left="720" w:hanging="720"/>
        <w:jc w:val="left"/>
        <w:rPr>
          <w:rFonts w:ascii="Times New Roman" w:hAnsi="Times New Roman" w:cs="Times New Roman"/>
          <w:noProof/>
          <w:szCs w:val="20"/>
        </w:rPr>
      </w:pPr>
      <w:r>
        <w:rPr>
          <w:rFonts w:ascii="Times New Roman" w:hAnsi="Times New Roman" w:cs="Times New Roman"/>
          <w:noProof/>
          <w:szCs w:val="20"/>
        </w:rPr>
        <w:t xml:space="preserve">Nithart, C., Demont, E., Majerus, S., Leybaert, J., Poncelet, M., &amp; Metz-Lutz, M.-N. (2011). Early contribution of phonological awareness and later influence of phonological memory throughout reading acquisition. </w:t>
      </w:r>
      <w:r w:rsidRPr="00B16C8B">
        <w:rPr>
          <w:rFonts w:ascii="Times New Roman" w:hAnsi="Times New Roman" w:cs="Times New Roman"/>
          <w:i/>
          <w:noProof/>
          <w:szCs w:val="20"/>
        </w:rPr>
        <w:t>Journal of Research in Reading, 34</w:t>
      </w:r>
      <w:r>
        <w:rPr>
          <w:rFonts w:ascii="Times New Roman" w:hAnsi="Times New Roman" w:cs="Times New Roman"/>
          <w:noProof/>
          <w:szCs w:val="20"/>
        </w:rPr>
        <w:t>(3), 346-363.</w:t>
      </w:r>
    </w:p>
    <w:p w:rsidR="001121B4" w:rsidRDefault="001121B4" w:rsidP="007F2E60">
      <w:pPr>
        <w:spacing w:line="480" w:lineRule="auto"/>
        <w:ind w:left="720" w:hanging="720"/>
        <w:jc w:val="left"/>
        <w:rPr>
          <w:rFonts w:ascii="Times New Roman" w:hAnsi="Times New Roman" w:cs="Times New Roman"/>
          <w:noProof/>
          <w:szCs w:val="20"/>
        </w:rPr>
      </w:pPr>
      <w:r>
        <w:rPr>
          <w:rFonts w:ascii="Times New Roman" w:hAnsi="Times New Roman" w:cs="Times New Roman"/>
          <w:noProof/>
          <w:szCs w:val="20"/>
        </w:rPr>
        <w:t xml:space="preserve">Parrila, R., Kirby, J., &amp; McQuarrie, L. (2004). Articulation rate, naming speed, verbal short-term memory, and phonological awareness: Longitudinal predictors of early reading development? </w:t>
      </w:r>
      <w:r w:rsidRPr="00B16C8B">
        <w:rPr>
          <w:rFonts w:ascii="Times New Roman" w:hAnsi="Times New Roman" w:cs="Times New Roman"/>
          <w:i/>
          <w:noProof/>
          <w:szCs w:val="20"/>
        </w:rPr>
        <w:t>Scientific Studies of Reading, 8</w:t>
      </w:r>
      <w:r>
        <w:rPr>
          <w:rFonts w:ascii="Times New Roman" w:hAnsi="Times New Roman" w:cs="Times New Roman"/>
          <w:noProof/>
          <w:szCs w:val="20"/>
        </w:rPr>
        <w:t>(1), 3-26.</w:t>
      </w:r>
    </w:p>
    <w:p w:rsidR="001121B4" w:rsidRDefault="001121B4" w:rsidP="007F2E60">
      <w:pPr>
        <w:spacing w:line="480" w:lineRule="auto"/>
        <w:ind w:left="720" w:hanging="720"/>
        <w:jc w:val="left"/>
        <w:rPr>
          <w:rFonts w:ascii="Times New Roman" w:hAnsi="Times New Roman" w:cs="Times New Roman"/>
          <w:noProof/>
          <w:szCs w:val="20"/>
        </w:rPr>
      </w:pPr>
      <w:r>
        <w:rPr>
          <w:rFonts w:ascii="Times New Roman" w:hAnsi="Times New Roman" w:cs="Times New Roman"/>
          <w:noProof/>
          <w:szCs w:val="20"/>
        </w:rPr>
        <w:lastRenderedPageBreak/>
        <w:t xml:space="preserve">Passenger, T., Stuart, M., &amp; Terrell, C. (2000). Phonological processing and early literacy. </w:t>
      </w:r>
      <w:r w:rsidRPr="00B16C8B">
        <w:rPr>
          <w:rFonts w:ascii="Times New Roman" w:hAnsi="Times New Roman" w:cs="Times New Roman"/>
          <w:i/>
          <w:noProof/>
          <w:szCs w:val="20"/>
        </w:rPr>
        <w:t>Journal of Research in Reading, 23</w:t>
      </w:r>
      <w:r>
        <w:rPr>
          <w:rFonts w:ascii="Times New Roman" w:hAnsi="Times New Roman" w:cs="Times New Roman"/>
          <w:noProof/>
          <w:szCs w:val="20"/>
        </w:rPr>
        <w:t>(1), 55-66.</w:t>
      </w:r>
    </w:p>
    <w:p w:rsidR="001121B4" w:rsidRDefault="001121B4" w:rsidP="007F2E60">
      <w:pPr>
        <w:spacing w:line="480" w:lineRule="auto"/>
        <w:ind w:left="720" w:hanging="720"/>
        <w:jc w:val="left"/>
        <w:rPr>
          <w:rFonts w:ascii="Times New Roman" w:hAnsi="Times New Roman" w:cs="Times New Roman"/>
          <w:noProof/>
          <w:szCs w:val="20"/>
        </w:rPr>
      </w:pPr>
      <w:r>
        <w:rPr>
          <w:rFonts w:ascii="Times New Roman" w:hAnsi="Times New Roman" w:cs="Times New Roman"/>
          <w:noProof/>
          <w:szCs w:val="20"/>
        </w:rPr>
        <w:t xml:space="preserve">Poirier, M., &amp; Saint-Aubin, J. (1996). Immediate serial recall, word frequency, item identity and item position. </w:t>
      </w:r>
      <w:r w:rsidRPr="00B16C8B">
        <w:rPr>
          <w:rFonts w:ascii="Times New Roman" w:hAnsi="Times New Roman" w:cs="Times New Roman"/>
          <w:i/>
          <w:noProof/>
          <w:szCs w:val="20"/>
        </w:rPr>
        <w:t>Canadian Journal of Experimental Psychology, 50</w:t>
      </w:r>
      <w:r>
        <w:rPr>
          <w:rFonts w:ascii="Times New Roman" w:hAnsi="Times New Roman" w:cs="Times New Roman"/>
          <w:noProof/>
          <w:szCs w:val="20"/>
        </w:rPr>
        <w:t>, 408-412.</w:t>
      </w:r>
    </w:p>
    <w:p w:rsidR="001121B4" w:rsidRDefault="001121B4" w:rsidP="007F2E60">
      <w:pPr>
        <w:spacing w:line="480" w:lineRule="auto"/>
        <w:ind w:left="720" w:hanging="720"/>
        <w:jc w:val="left"/>
        <w:rPr>
          <w:rFonts w:ascii="Times New Roman" w:hAnsi="Times New Roman" w:cs="Times New Roman"/>
          <w:noProof/>
          <w:szCs w:val="20"/>
        </w:rPr>
      </w:pPr>
      <w:r>
        <w:rPr>
          <w:rFonts w:ascii="Times New Roman" w:hAnsi="Times New Roman" w:cs="Times New Roman"/>
          <w:noProof/>
          <w:szCs w:val="20"/>
        </w:rPr>
        <w:t xml:space="preserve">Ramus, F., Rosen, S., Dakin, S., Day, B., Castellote, J., White, S., </w:t>
      </w:r>
      <w:r w:rsidR="00B31760">
        <w:rPr>
          <w:rFonts w:ascii="Times New Roman" w:hAnsi="Times New Roman" w:cs="Times New Roman"/>
          <w:noProof/>
          <w:szCs w:val="20"/>
        </w:rPr>
        <w:t>&amp; Frith, U.</w:t>
      </w:r>
      <w:r>
        <w:rPr>
          <w:rFonts w:ascii="Times New Roman" w:hAnsi="Times New Roman" w:cs="Times New Roman"/>
          <w:noProof/>
          <w:szCs w:val="20"/>
        </w:rPr>
        <w:t xml:space="preserve"> (2003). Theories of developmental dyslexia: insights from a multiple case study of dyslexic adults. </w:t>
      </w:r>
      <w:r w:rsidRPr="00B16C8B">
        <w:rPr>
          <w:rFonts w:ascii="Times New Roman" w:hAnsi="Times New Roman" w:cs="Times New Roman"/>
          <w:i/>
          <w:noProof/>
          <w:szCs w:val="20"/>
        </w:rPr>
        <w:t>Brain, 126</w:t>
      </w:r>
      <w:r>
        <w:rPr>
          <w:rFonts w:ascii="Times New Roman" w:hAnsi="Times New Roman" w:cs="Times New Roman"/>
          <w:noProof/>
          <w:szCs w:val="20"/>
        </w:rPr>
        <w:t>(4), 841-865.</w:t>
      </w:r>
    </w:p>
    <w:p w:rsidR="001121B4" w:rsidRDefault="001121B4" w:rsidP="007F2E60">
      <w:pPr>
        <w:spacing w:line="480" w:lineRule="auto"/>
        <w:ind w:left="720" w:hanging="720"/>
        <w:jc w:val="left"/>
        <w:rPr>
          <w:rFonts w:ascii="Times New Roman" w:hAnsi="Times New Roman" w:cs="Times New Roman"/>
          <w:noProof/>
          <w:szCs w:val="20"/>
        </w:rPr>
      </w:pPr>
      <w:r>
        <w:rPr>
          <w:rFonts w:ascii="Times New Roman" w:hAnsi="Times New Roman" w:cs="Times New Roman"/>
          <w:noProof/>
          <w:szCs w:val="20"/>
        </w:rPr>
        <w:t xml:space="preserve">Raven, J. C., Court, J. H., &amp; Raven, J. (1998). </w:t>
      </w:r>
      <w:r w:rsidRPr="00B16C8B">
        <w:rPr>
          <w:rFonts w:ascii="Times New Roman" w:hAnsi="Times New Roman" w:cs="Times New Roman"/>
          <w:i/>
          <w:noProof/>
          <w:szCs w:val="20"/>
        </w:rPr>
        <w:t>Colored Progressive Matrices</w:t>
      </w:r>
      <w:r>
        <w:rPr>
          <w:rFonts w:ascii="Times New Roman" w:hAnsi="Times New Roman" w:cs="Times New Roman"/>
          <w:noProof/>
          <w:szCs w:val="20"/>
        </w:rPr>
        <w:t>. Oxford, England: Oxford Psychologists Press.</w:t>
      </w:r>
    </w:p>
    <w:p w:rsidR="001121B4" w:rsidRDefault="001121B4" w:rsidP="007F2E60">
      <w:pPr>
        <w:spacing w:line="480" w:lineRule="auto"/>
        <w:ind w:left="720" w:hanging="720"/>
        <w:jc w:val="left"/>
        <w:rPr>
          <w:rFonts w:ascii="Times New Roman" w:hAnsi="Times New Roman" w:cs="Times New Roman"/>
          <w:noProof/>
          <w:szCs w:val="20"/>
        </w:rPr>
      </w:pPr>
      <w:r>
        <w:rPr>
          <w:rFonts w:ascii="Times New Roman" w:hAnsi="Times New Roman" w:cs="Times New Roman"/>
          <w:noProof/>
          <w:szCs w:val="20"/>
        </w:rPr>
        <w:t xml:space="preserve">Rohl, M., &amp; Pratt, C. (1995). Phonological awareness, verbal working memory and the acquisition of literacy. </w:t>
      </w:r>
      <w:r w:rsidRPr="00B16C8B">
        <w:rPr>
          <w:rFonts w:ascii="Times New Roman" w:hAnsi="Times New Roman" w:cs="Times New Roman"/>
          <w:i/>
          <w:noProof/>
          <w:szCs w:val="20"/>
        </w:rPr>
        <w:t>Reading and Writing, 7</w:t>
      </w:r>
      <w:r>
        <w:rPr>
          <w:rFonts w:ascii="Times New Roman" w:hAnsi="Times New Roman" w:cs="Times New Roman"/>
          <w:noProof/>
          <w:szCs w:val="20"/>
        </w:rPr>
        <w:t>(4), 327-360.</w:t>
      </w:r>
    </w:p>
    <w:p w:rsidR="001121B4" w:rsidRDefault="001121B4" w:rsidP="007F2E60">
      <w:pPr>
        <w:spacing w:line="480" w:lineRule="auto"/>
        <w:ind w:left="720" w:hanging="720"/>
        <w:jc w:val="left"/>
        <w:rPr>
          <w:rFonts w:ascii="Times New Roman" w:hAnsi="Times New Roman" w:cs="Times New Roman"/>
          <w:noProof/>
          <w:szCs w:val="20"/>
        </w:rPr>
      </w:pPr>
      <w:r>
        <w:rPr>
          <w:rFonts w:ascii="Times New Roman" w:hAnsi="Times New Roman" w:cs="Times New Roman"/>
          <w:noProof/>
          <w:szCs w:val="20"/>
        </w:rPr>
        <w:t xml:space="preserve">Romani, C., Ward, J., &amp; Olson, A. (1999). Developmental surface dysgraphia: what is the underlying cognitive impairment? </w:t>
      </w:r>
      <w:r w:rsidRPr="00B16C8B">
        <w:rPr>
          <w:rFonts w:ascii="Times New Roman" w:hAnsi="Times New Roman" w:cs="Times New Roman"/>
          <w:i/>
          <w:noProof/>
          <w:szCs w:val="20"/>
        </w:rPr>
        <w:t>Quarterly Journal of Experimental Psychology: Human Experimental Psychology, 52A</w:t>
      </w:r>
      <w:r>
        <w:rPr>
          <w:rFonts w:ascii="Times New Roman" w:hAnsi="Times New Roman" w:cs="Times New Roman"/>
          <w:noProof/>
          <w:szCs w:val="20"/>
        </w:rPr>
        <w:t>(1), 97-128.</w:t>
      </w:r>
    </w:p>
    <w:p w:rsidR="001121B4" w:rsidRDefault="001121B4" w:rsidP="007F2E60">
      <w:pPr>
        <w:spacing w:line="480" w:lineRule="auto"/>
        <w:ind w:left="720" w:hanging="720"/>
        <w:jc w:val="left"/>
        <w:rPr>
          <w:rFonts w:ascii="Times New Roman" w:hAnsi="Times New Roman" w:cs="Times New Roman"/>
          <w:noProof/>
          <w:szCs w:val="20"/>
        </w:rPr>
      </w:pPr>
      <w:r>
        <w:rPr>
          <w:rFonts w:ascii="Times New Roman" w:hAnsi="Times New Roman" w:cs="Times New Roman"/>
          <w:noProof/>
          <w:szCs w:val="20"/>
        </w:rPr>
        <w:t xml:space="preserve">Saint-Aubin, J., &amp; Poirier, M. (1999). Semantic similarity and immediate serial recall: Is there a detrimental effect on order information? </w:t>
      </w:r>
      <w:r w:rsidRPr="00B16C8B">
        <w:rPr>
          <w:rFonts w:ascii="Times New Roman" w:hAnsi="Times New Roman" w:cs="Times New Roman"/>
          <w:i/>
          <w:noProof/>
          <w:szCs w:val="20"/>
        </w:rPr>
        <w:t>Quarterly Journal of Experimental Psychology: Human Experimental Psychology, 52A</w:t>
      </w:r>
      <w:r>
        <w:rPr>
          <w:rFonts w:ascii="Times New Roman" w:hAnsi="Times New Roman" w:cs="Times New Roman"/>
          <w:noProof/>
          <w:szCs w:val="20"/>
        </w:rPr>
        <w:t>(2), 367-394.</w:t>
      </w:r>
    </w:p>
    <w:p w:rsidR="001121B4" w:rsidRDefault="001121B4" w:rsidP="007F2E60">
      <w:pPr>
        <w:spacing w:line="480" w:lineRule="auto"/>
        <w:ind w:left="720" w:hanging="720"/>
        <w:jc w:val="left"/>
        <w:rPr>
          <w:rFonts w:ascii="Times New Roman" w:hAnsi="Times New Roman" w:cs="Times New Roman"/>
          <w:noProof/>
          <w:szCs w:val="20"/>
        </w:rPr>
      </w:pPr>
      <w:r>
        <w:rPr>
          <w:rFonts w:ascii="Times New Roman" w:hAnsi="Times New Roman" w:cs="Times New Roman"/>
          <w:noProof/>
          <w:szCs w:val="20"/>
        </w:rPr>
        <w:t xml:space="preserve">Savage, R., &amp; Frederickson, N. (2005). Evidence of a highly specific relationship between rapid automatic naming of digits and text-reading speed. </w:t>
      </w:r>
      <w:r w:rsidRPr="00B16C8B">
        <w:rPr>
          <w:rFonts w:ascii="Times New Roman" w:hAnsi="Times New Roman" w:cs="Times New Roman"/>
          <w:i/>
          <w:noProof/>
          <w:szCs w:val="20"/>
        </w:rPr>
        <w:t>Brain and Language, 93</w:t>
      </w:r>
      <w:r>
        <w:rPr>
          <w:rFonts w:ascii="Times New Roman" w:hAnsi="Times New Roman" w:cs="Times New Roman"/>
          <w:noProof/>
          <w:szCs w:val="20"/>
        </w:rPr>
        <w:t>(2), 152-159.</w:t>
      </w:r>
    </w:p>
    <w:p w:rsidR="001121B4" w:rsidRDefault="001121B4" w:rsidP="007F2E60">
      <w:pPr>
        <w:spacing w:line="480" w:lineRule="auto"/>
        <w:ind w:left="720" w:hanging="720"/>
        <w:jc w:val="left"/>
        <w:rPr>
          <w:rFonts w:ascii="Times New Roman" w:hAnsi="Times New Roman" w:cs="Times New Roman"/>
          <w:noProof/>
          <w:szCs w:val="20"/>
        </w:rPr>
      </w:pPr>
      <w:r>
        <w:rPr>
          <w:rFonts w:ascii="Times New Roman" w:hAnsi="Times New Roman" w:cs="Times New Roman"/>
          <w:noProof/>
          <w:szCs w:val="20"/>
        </w:rPr>
        <w:t xml:space="preserve">Scarborough, H. (1998a). Early identification of children at risk for reading disabilities. In B. K. Shapiro, P. J. Accardo &amp; A. J. Capute (Eds.), </w:t>
      </w:r>
      <w:r w:rsidRPr="00B16C8B">
        <w:rPr>
          <w:rFonts w:ascii="Times New Roman" w:hAnsi="Times New Roman" w:cs="Times New Roman"/>
          <w:i/>
          <w:noProof/>
          <w:szCs w:val="20"/>
        </w:rPr>
        <w:t>Specific Reading Disability : A view of the Spectrum</w:t>
      </w:r>
      <w:r>
        <w:rPr>
          <w:rFonts w:ascii="Times New Roman" w:hAnsi="Times New Roman" w:cs="Times New Roman"/>
          <w:noProof/>
          <w:szCs w:val="20"/>
        </w:rPr>
        <w:t>. Maryland: York Press.</w:t>
      </w:r>
    </w:p>
    <w:p w:rsidR="001121B4" w:rsidRDefault="001121B4" w:rsidP="007F2E60">
      <w:pPr>
        <w:spacing w:line="480" w:lineRule="auto"/>
        <w:ind w:left="720" w:hanging="720"/>
        <w:jc w:val="left"/>
        <w:rPr>
          <w:rFonts w:ascii="Times New Roman" w:hAnsi="Times New Roman" w:cs="Times New Roman"/>
          <w:noProof/>
          <w:szCs w:val="20"/>
        </w:rPr>
      </w:pPr>
      <w:r>
        <w:rPr>
          <w:rFonts w:ascii="Times New Roman" w:hAnsi="Times New Roman" w:cs="Times New Roman"/>
          <w:noProof/>
          <w:szCs w:val="20"/>
        </w:rPr>
        <w:lastRenderedPageBreak/>
        <w:t xml:space="preserve">Scarborough, H. (1998b). Predicting the future achievement of second graders with reading disabilities: Contributions of phonemic awareness, verbal memory, rapid naming, and IQ. </w:t>
      </w:r>
      <w:r w:rsidRPr="00B16C8B">
        <w:rPr>
          <w:rFonts w:ascii="Times New Roman" w:hAnsi="Times New Roman" w:cs="Times New Roman"/>
          <w:i/>
          <w:noProof/>
          <w:szCs w:val="20"/>
        </w:rPr>
        <w:t>Annals of Dyslexia, 48</w:t>
      </w:r>
      <w:r>
        <w:rPr>
          <w:rFonts w:ascii="Times New Roman" w:hAnsi="Times New Roman" w:cs="Times New Roman"/>
          <w:noProof/>
          <w:szCs w:val="20"/>
        </w:rPr>
        <w:t>(1), 115-136.</w:t>
      </w:r>
    </w:p>
    <w:p w:rsidR="001121B4" w:rsidRDefault="001121B4" w:rsidP="007F2E60">
      <w:pPr>
        <w:spacing w:line="480" w:lineRule="auto"/>
        <w:ind w:left="720" w:hanging="720"/>
        <w:jc w:val="left"/>
        <w:rPr>
          <w:rFonts w:ascii="Times New Roman" w:hAnsi="Times New Roman" w:cs="Times New Roman"/>
          <w:noProof/>
          <w:szCs w:val="20"/>
        </w:rPr>
      </w:pPr>
      <w:r>
        <w:rPr>
          <w:rFonts w:ascii="Times New Roman" w:hAnsi="Times New Roman" w:cs="Times New Roman"/>
          <w:noProof/>
          <w:szCs w:val="20"/>
        </w:rPr>
        <w:t xml:space="preserve">Schatschneider, C., Fletcher, J., Francis, D., Carlson, C., &amp; Foorman, B. (2004). Kindergarten prediction of reading skills: A longitudinal comparative analysis. </w:t>
      </w:r>
      <w:r w:rsidRPr="00B16C8B">
        <w:rPr>
          <w:rFonts w:ascii="Times New Roman" w:hAnsi="Times New Roman" w:cs="Times New Roman"/>
          <w:i/>
          <w:noProof/>
          <w:szCs w:val="20"/>
        </w:rPr>
        <w:t>Journal of Educational Psychology, 96</w:t>
      </w:r>
      <w:r>
        <w:rPr>
          <w:rFonts w:ascii="Times New Roman" w:hAnsi="Times New Roman" w:cs="Times New Roman"/>
          <w:noProof/>
          <w:szCs w:val="20"/>
        </w:rPr>
        <w:t>(2), 265-282.</w:t>
      </w:r>
    </w:p>
    <w:p w:rsidR="00B13458" w:rsidRPr="00B13458" w:rsidRDefault="00B13458" w:rsidP="007F2E60">
      <w:pPr>
        <w:spacing w:line="480" w:lineRule="auto"/>
        <w:ind w:left="720" w:hanging="720"/>
        <w:jc w:val="left"/>
        <w:rPr>
          <w:rFonts w:ascii="Times New Roman" w:hAnsi="Times New Roman" w:cs="Times New Roman"/>
          <w:lang w:eastAsia="en-US"/>
        </w:rPr>
      </w:pPr>
      <w:proofErr w:type="spellStart"/>
      <w:proofErr w:type="gramStart"/>
      <w:r w:rsidRPr="00B13458">
        <w:rPr>
          <w:rFonts w:ascii="Times New Roman" w:hAnsi="Times New Roman" w:cs="Times New Roman"/>
          <w:lang w:eastAsia="en-US"/>
        </w:rPr>
        <w:t>Shahar-Yames</w:t>
      </w:r>
      <w:proofErr w:type="spellEnd"/>
      <w:r w:rsidRPr="00B13458">
        <w:rPr>
          <w:rFonts w:ascii="Times New Roman" w:hAnsi="Times New Roman" w:cs="Times New Roman"/>
          <w:lang w:eastAsia="en-US"/>
        </w:rPr>
        <w:t>, D., &amp; Share, D. L. (2008).</w:t>
      </w:r>
      <w:proofErr w:type="gramEnd"/>
      <w:r w:rsidRPr="00B13458">
        <w:rPr>
          <w:rFonts w:ascii="Times New Roman" w:hAnsi="Times New Roman" w:cs="Times New Roman"/>
          <w:lang w:eastAsia="en-US"/>
        </w:rPr>
        <w:t xml:space="preserve"> </w:t>
      </w:r>
      <w:proofErr w:type="gramStart"/>
      <w:r w:rsidRPr="00B13458">
        <w:rPr>
          <w:rFonts w:ascii="Times New Roman" w:hAnsi="Times New Roman" w:cs="Times New Roman"/>
          <w:lang w:eastAsia="en-US"/>
        </w:rPr>
        <w:t>Spelling as a self-teaching mechanism in orthographic learning.</w:t>
      </w:r>
      <w:proofErr w:type="gramEnd"/>
      <w:r w:rsidRPr="00B13458">
        <w:rPr>
          <w:rFonts w:ascii="Times New Roman" w:hAnsi="Times New Roman" w:cs="Times New Roman"/>
          <w:lang w:eastAsia="en-US"/>
        </w:rPr>
        <w:t xml:space="preserve"> </w:t>
      </w:r>
      <w:r w:rsidRPr="00B13458">
        <w:rPr>
          <w:rFonts w:ascii="Times New Roman" w:hAnsi="Times New Roman" w:cs="Times New Roman"/>
          <w:i/>
          <w:iCs/>
          <w:lang w:val="fr-FR" w:eastAsia="en-US"/>
        </w:rPr>
        <w:t xml:space="preserve">Journal of </w:t>
      </w:r>
      <w:proofErr w:type="spellStart"/>
      <w:r w:rsidRPr="00B13458">
        <w:rPr>
          <w:rFonts w:ascii="Times New Roman" w:hAnsi="Times New Roman" w:cs="Times New Roman"/>
          <w:i/>
          <w:iCs/>
          <w:lang w:val="fr-FR" w:eastAsia="en-US"/>
        </w:rPr>
        <w:t>Research</w:t>
      </w:r>
      <w:proofErr w:type="spellEnd"/>
      <w:r w:rsidRPr="00B13458">
        <w:rPr>
          <w:rFonts w:ascii="Times New Roman" w:hAnsi="Times New Roman" w:cs="Times New Roman"/>
          <w:i/>
          <w:iCs/>
          <w:lang w:val="fr-FR" w:eastAsia="en-US"/>
        </w:rPr>
        <w:t xml:space="preserve"> in Reading, 31</w:t>
      </w:r>
      <w:r w:rsidRPr="00B13458">
        <w:rPr>
          <w:rFonts w:ascii="Times New Roman" w:hAnsi="Times New Roman" w:cs="Times New Roman"/>
          <w:lang w:val="fr-FR" w:eastAsia="en-US"/>
        </w:rPr>
        <w:t>(1), 22-39.</w:t>
      </w:r>
    </w:p>
    <w:p w:rsidR="000318CB" w:rsidRPr="00DB66C7" w:rsidRDefault="000318CB" w:rsidP="007F2E60">
      <w:pPr>
        <w:spacing w:line="480" w:lineRule="auto"/>
        <w:ind w:left="720" w:hanging="720"/>
        <w:jc w:val="left"/>
        <w:rPr>
          <w:rFonts w:ascii="Times New Roman" w:hAnsi="Times New Roman" w:cs="Times New Roman"/>
          <w:lang w:eastAsia="en-US"/>
        </w:rPr>
      </w:pPr>
      <w:proofErr w:type="gramStart"/>
      <w:r w:rsidRPr="000318CB">
        <w:rPr>
          <w:rFonts w:ascii="Times New Roman" w:hAnsi="Times New Roman" w:cs="Times New Roman"/>
          <w:lang w:eastAsia="en-US"/>
        </w:rPr>
        <w:t>Share, D. (1995).</w:t>
      </w:r>
      <w:proofErr w:type="gramEnd"/>
      <w:r w:rsidRPr="000318CB">
        <w:rPr>
          <w:rFonts w:ascii="Times New Roman" w:hAnsi="Times New Roman" w:cs="Times New Roman"/>
          <w:lang w:eastAsia="en-US"/>
        </w:rPr>
        <w:t xml:space="preserve"> Phonological recoding and self-teaching: sine qua non of reading acquisition. </w:t>
      </w:r>
      <w:proofErr w:type="gramStart"/>
      <w:r w:rsidR="00D05767" w:rsidRPr="00D05767">
        <w:rPr>
          <w:rFonts w:ascii="Times New Roman" w:hAnsi="Times New Roman" w:cs="Times New Roman"/>
          <w:i/>
          <w:iCs/>
          <w:lang w:eastAsia="en-US"/>
        </w:rPr>
        <w:t>Cognition, 55</w:t>
      </w:r>
      <w:r w:rsidR="00D05767" w:rsidRPr="00D05767">
        <w:rPr>
          <w:rFonts w:ascii="Times New Roman" w:hAnsi="Times New Roman" w:cs="Times New Roman"/>
          <w:lang w:eastAsia="en-US"/>
        </w:rPr>
        <w:t>(2), 151-218; discussion 219-126.</w:t>
      </w:r>
      <w:proofErr w:type="gramEnd"/>
    </w:p>
    <w:p w:rsidR="000318CB" w:rsidRPr="000318CB" w:rsidRDefault="000318CB" w:rsidP="007F2E60">
      <w:pPr>
        <w:spacing w:line="480" w:lineRule="auto"/>
        <w:ind w:left="720" w:hanging="720"/>
        <w:jc w:val="left"/>
        <w:rPr>
          <w:rFonts w:ascii="Times New Roman" w:hAnsi="Times New Roman" w:cs="Times New Roman"/>
          <w:noProof/>
          <w:szCs w:val="20"/>
        </w:rPr>
      </w:pPr>
      <w:proofErr w:type="gramStart"/>
      <w:r w:rsidRPr="000318CB">
        <w:rPr>
          <w:rFonts w:ascii="Times New Roman" w:hAnsi="Times New Roman" w:cs="Times New Roman"/>
          <w:lang w:eastAsia="en-US"/>
        </w:rPr>
        <w:t>Share, D. (1999).</w:t>
      </w:r>
      <w:proofErr w:type="gramEnd"/>
      <w:r w:rsidRPr="000318CB">
        <w:rPr>
          <w:rFonts w:ascii="Times New Roman" w:hAnsi="Times New Roman" w:cs="Times New Roman"/>
          <w:lang w:eastAsia="en-US"/>
        </w:rPr>
        <w:t xml:space="preserve"> Phonological recoding and orthographic learning: A direct test of the self-teaching hypothesis. </w:t>
      </w:r>
      <w:r w:rsidR="00D05767" w:rsidRPr="00D05767">
        <w:rPr>
          <w:rFonts w:ascii="Times New Roman" w:hAnsi="Times New Roman" w:cs="Times New Roman"/>
          <w:i/>
          <w:iCs/>
          <w:lang w:eastAsia="en-US"/>
        </w:rPr>
        <w:t>Journal of Experimental Child Psychology, 72</w:t>
      </w:r>
      <w:r w:rsidR="00D05767" w:rsidRPr="00D05767">
        <w:rPr>
          <w:rFonts w:ascii="Times New Roman" w:hAnsi="Times New Roman" w:cs="Times New Roman"/>
          <w:lang w:eastAsia="en-US"/>
        </w:rPr>
        <w:t>(2), 95-129.</w:t>
      </w:r>
    </w:p>
    <w:p w:rsidR="001121B4" w:rsidRDefault="001121B4" w:rsidP="007F2E60">
      <w:pPr>
        <w:spacing w:line="480" w:lineRule="auto"/>
        <w:ind w:left="720" w:hanging="720"/>
        <w:jc w:val="left"/>
        <w:rPr>
          <w:rFonts w:ascii="Times New Roman" w:hAnsi="Times New Roman" w:cs="Times New Roman"/>
          <w:noProof/>
          <w:szCs w:val="20"/>
        </w:rPr>
      </w:pPr>
      <w:r>
        <w:rPr>
          <w:rFonts w:ascii="Times New Roman" w:hAnsi="Times New Roman" w:cs="Times New Roman"/>
          <w:noProof/>
          <w:szCs w:val="20"/>
        </w:rPr>
        <w:t xml:space="preserve">Snowling, M. (1998). Reading development and its difficulties. </w:t>
      </w:r>
      <w:r w:rsidRPr="00B16C8B">
        <w:rPr>
          <w:rFonts w:ascii="Times New Roman" w:hAnsi="Times New Roman" w:cs="Times New Roman"/>
          <w:i/>
          <w:noProof/>
          <w:szCs w:val="20"/>
        </w:rPr>
        <w:t>Educational and Child Psychology, 15</w:t>
      </w:r>
      <w:r>
        <w:rPr>
          <w:rFonts w:ascii="Times New Roman" w:hAnsi="Times New Roman" w:cs="Times New Roman"/>
          <w:noProof/>
          <w:szCs w:val="20"/>
        </w:rPr>
        <w:t>(2), 44-58.</w:t>
      </w:r>
    </w:p>
    <w:p w:rsidR="001121B4" w:rsidRDefault="001121B4" w:rsidP="007F2E60">
      <w:pPr>
        <w:spacing w:line="480" w:lineRule="auto"/>
        <w:ind w:left="720" w:hanging="720"/>
        <w:jc w:val="left"/>
        <w:rPr>
          <w:rFonts w:ascii="Times New Roman" w:hAnsi="Times New Roman" w:cs="Times New Roman"/>
          <w:noProof/>
          <w:szCs w:val="20"/>
        </w:rPr>
      </w:pPr>
      <w:r>
        <w:rPr>
          <w:rFonts w:ascii="Times New Roman" w:hAnsi="Times New Roman" w:cs="Times New Roman"/>
          <w:noProof/>
          <w:szCs w:val="20"/>
        </w:rPr>
        <w:t xml:space="preserve">Sprugevica, I., &amp; Høien, T. (2003). Early phonological skills as a predictor of reading acquisition: A follow-up study from kindergarten to the middle of grade 2. </w:t>
      </w:r>
      <w:r w:rsidRPr="00B16C8B">
        <w:rPr>
          <w:rFonts w:ascii="Times New Roman" w:hAnsi="Times New Roman" w:cs="Times New Roman"/>
          <w:i/>
          <w:noProof/>
          <w:szCs w:val="20"/>
        </w:rPr>
        <w:t>Scandinavian Journal of Psychology, 44</w:t>
      </w:r>
      <w:r>
        <w:rPr>
          <w:rFonts w:ascii="Times New Roman" w:hAnsi="Times New Roman" w:cs="Times New Roman"/>
          <w:noProof/>
          <w:szCs w:val="20"/>
        </w:rPr>
        <w:t>(2), 119-124.</w:t>
      </w:r>
    </w:p>
    <w:p w:rsidR="0070502C" w:rsidRPr="0070502C" w:rsidRDefault="0070502C" w:rsidP="0070502C">
      <w:pPr>
        <w:autoSpaceDE w:val="0"/>
        <w:autoSpaceDN w:val="0"/>
        <w:adjustRightInd w:val="0"/>
        <w:spacing w:line="480" w:lineRule="auto"/>
        <w:ind w:left="720" w:hanging="720"/>
        <w:jc w:val="left"/>
        <w:rPr>
          <w:rFonts w:ascii="Times New Roman" w:hAnsi="Times New Roman" w:cs="Times New Roman"/>
          <w:lang w:eastAsia="en-US"/>
        </w:rPr>
      </w:pPr>
      <w:proofErr w:type="spellStart"/>
      <w:proofErr w:type="gramStart"/>
      <w:r w:rsidRPr="0070502C">
        <w:rPr>
          <w:rFonts w:ascii="Times New Roman" w:hAnsi="Times New Roman" w:cs="Times New Roman"/>
          <w:lang w:eastAsia="en-US"/>
        </w:rPr>
        <w:t>Stanovich</w:t>
      </w:r>
      <w:proofErr w:type="spellEnd"/>
      <w:r w:rsidRPr="0070502C">
        <w:rPr>
          <w:rFonts w:ascii="Times New Roman" w:hAnsi="Times New Roman" w:cs="Times New Roman"/>
          <w:lang w:eastAsia="en-US"/>
        </w:rPr>
        <w:t xml:space="preserve">, K. E., &amp; </w:t>
      </w:r>
      <w:proofErr w:type="spellStart"/>
      <w:r w:rsidRPr="0070502C">
        <w:rPr>
          <w:rFonts w:ascii="Times New Roman" w:hAnsi="Times New Roman" w:cs="Times New Roman"/>
          <w:lang w:eastAsia="en-US"/>
        </w:rPr>
        <w:t>Stanovich</w:t>
      </w:r>
      <w:proofErr w:type="spellEnd"/>
      <w:r w:rsidRPr="0070502C">
        <w:rPr>
          <w:rFonts w:ascii="Times New Roman" w:hAnsi="Times New Roman" w:cs="Times New Roman"/>
          <w:lang w:eastAsia="en-US"/>
        </w:rPr>
        <w:t>, P. J. (1995).</w:t>
      </w:r>
      <w:proofErr w:type="gramEnd"/>
      <w:r w:rsidRPr="0070502C">
        <w:rPr>
          <w:rFonts w:ascii="Times New Roman" w:hAnsi="Times New Roman" w:cs="Times New Roman"/>
          <w:lang w:eastAsia="en-US"/>
        </w:rPr>
        <w:t xml:space="preserve"> How research might inform the debate about early reading acquisition. </w:t>
      </w:r>
      <w:r w:rsidRPr="0070502C">
        <w:rPr>
          <w:rFonts w:ascii="Times New Roman" w:hAnsi="Times New Roman" w:cs="Times New Roman"/>
          <w:i/>
          <w:iCs/>
          <w:lang w:eastAsia="en-US"/>
        </w:rPr>
        <w:t>Journal of Research in Reading, 18</w:t>
      </w:r>
      <w:r w:rsidRPr="0070502C">
        <w:rPr>
          <w:rFonts w:ascii="Times New Roman" w:hAnsi="Times New Roman" w:cs="Times New Roman"/>
          <w:lang w:eastAsia="en-US"/>
        </w:rPr>
        <w:t>(2), 87-105.</w:t>
      </w:r>
    </w:p>
    <w:p w:rsidR="00592EB2" w:rsidRDefault="00592EB2" w:rsidP="00592EB2">
      <w:pPr>
        <w:spacing w:line="480" w:lineRule="auto"/>
        <w:ind w:left="720" w:hanging="720"/>
        <w:jc w:val="left"/>
        <w:rPr>
          <w:rFonts w:ascii="Times New Roman" w:hAnsi="Times New Roman" w:cs="Times New Roman"/>
          <w:noProof/>
          <w:szCs w:val="20"/>
        </w:rPr>
      </w:pPr>
      <w:r w:rsidRPr="00592EB2">
        <w:rPr>
          <w:rFonts w:ascii="Times New Roman" w:hAnsi="Times New Roman" w:cs="Times New Roman"/>
          <w:noProof/>
          <w:szCs w:val="20"/>
        </w:rPr>
        <w:t xml:space="preserve">Tabachnick, B. G., &amp; Fidell, L. S. (1996). </w:t>
      </w:r>
      <w:r w:rsidRPr="00592EB2">
        <w:rPr>
          <w:rFonts w:ascii="Times New Roman" w:hAnsi="Times New Roman" w:cs="Times New Roman"/>
          <w:i/>
          <w:noProof/>
          <w:szCs w:val="20"/>
        </w:rPr>
        <w:t>Using multivariate statistics</w:t>
      </w:r>
      <w:r w:rsidRPr="00592EB2">
        <w:rPr>
          <w:rFonts w:ascii="Times New Roman" w:hAnsi="Times New Roman" w:cs="Times New Roman"/>
          <w:noProof/>
          <w:szCs w:val="20"/>
        </w:rPr>
        <w:t xml:space="preserve"> (3</w:t>
      </w:r>
      <w:r w:rsidRPr="00592EB2">
        <w:rPr>
          <w:rFonts w:ascii="Times New Roman" w:hAnsi="Times New Roman" w:cs="Times New Roman"/>
          <w:noProof/>
          <w:szCs w:val="20"/>
          <w:vertAlign w:val="superscript"/>
        </w:rPr>
        <w:t>rd</w:t>
      </w:r>
      <w:r>
        <w:rPr>
          <w:rFonts w:ascii="Times New Roman" w:hAnsi="Times New Roman" w:cs="Times New Roman"/>
          <w:noProof/>
          <w:szCs w:val="20"/>
        </w:rPr>
        <w:t xml:space="preserve"> </w:t>
      </w:r>
      <w:r w:rsidRPr="00592EB2">
        <w:rPr>
          <w:rFonts w:ascii="Times New Roman" w:hAnsi="Times New Roman" w:cs="Times New Roman"/>
          <w:noProof/>
          <w:szCs w:val="20"/>
        </w:rPr>
        <w:t>ed.). New York, NY: Harper Collins.</w:t>
      </w:r>
    </w:p>
    <w:p w:rsidR="001121B4" w:rsidRDefault="001121B4" w:rsidP="007F2E60">
      <w:pPr>
        <w:spacing w:line="480" w:lineRule="auto"/>
        <w:ind w:left="720" w:hanging="720"/>
        <w:jc w:val="left"/>
        <w:rPr>
          <w:rFonts w:ascii="Times New Roman" w:hAnsi="Times New Roman" w:cs="Times New Roman"/>
          <w:noProof/>
          <w:szCs w:val="20"/>
        </w:rPr>
      </w:pPr>
      <w:r>
        <w:rPr>
          <w:rFonts w:ascii="Times New Roman" w:hAnsi="Times New Roman" w:cs="Times New Roman"/>
          <w:noProof/>
          <w:szCs w:val="20"/>
        </w:rPr>
        <w:t xml:space="preserve">Thorn, A. S., &amp; Frankish, C. R. (2005). Long-term knowledge effects on serial recall of nonwords are not exclusively lexical. </w:t>
      </w:r>
      <w:r w:rsidRPr="00B16C8B">
        <w:rPr>
          <w:rFonts w:ascii="Times New Roman" w:hAnsi="Times New Roman" w:cs="Times New Roman"/>
          <w:i/>
          <w:noProof/>
          <w:szCs w:val="20"/>
        </w:rPr>
        <w:t>Journal of Experimental Psychology: Learning, Memory, and Cognition, 31</w:t>
      </w:r>
      <w:r>
        <w:rPr>
          <w:rFonts w:ascii="Times New Roman" w:hAnsi="Times New Roman" w:cs="Times New Roman"/>
          <w:noProof/>
          <w:szCs w:val="20"/>
        </w:rPr>
        <w:t>, 729-735.</w:t>
      </w:r>
    </w:p>
    <w:p w:rsidR="001121B4" w:rsidRDefault="001121B4" w:rsidP="007F2E60">
      <w:pPr>
        <w:spacing w:line="480" w:lineRule="auto"/>
        <w:ind w:left="720" w:hanging="720"/>
        <w:jc w:val="left"/>
        <w:rPr>
          <w:rFonts w:ascii="Times New Roman" w:hAnsi="Times New Roman" w:cs="Times New Roman"/>
          <w:noProof/>
          <w:szCs w:val="20"/>
        </w:rPr>
      </w:pPr>
      <w:r>
        <w:rPr>
          <w:rFonts w:ascii="Times New Roman" w:hAnsi="Times New Roman" w:cs="Times New Roman"/>
          <w:noProof/>
          <w:szCs w:val="20"/>
        </w:rPr>
        <w:t xml:space="preserve">Tubach, J., &amp; Boe, L. (1990). </w:t>
      </w:r>
      <w:r w:rsidRPr="00254A1B">
        <w:rPr>
          <w:rFonts w:ascii="Times New Roman" w:hAnsi="Times New Roman" w:cs="Times New Roman"/>
          <w:i/>
          <w:noProof/>
          <w:szCs w:val="20"/>
          <w:lang w:val="fr-FR"/>
        </w:rPr>
        <w:t>Un corpus de transcription phonétique</w:t>
      </w:r>
      <w:r w:rsidRPr="00254A1B">
        <w:rPr>
          <w:rFonts w:ascii="Times New Roman" w:hAnsi="Times New Roman" w:cs="Times New Roman"/>
          <w:noProof/>
          <w:szCs w:val="20"/>
          <w:lang w:val="fr-FR"/>
        </w:rPr>
        <w:t xml:space="preserve">. </w:t>
      </w:r>
      <w:r>
        <w:rPr>
          <w:rFonts w:ascii="Times New Roman" w:hAnsi="Times New Roman" w:cs="Times New Roman"/>
          <w:noProof/>
          <w:szCs w:val="20"/>
        </w:rPr>
        <w:t>Telecom, Paris, France.</w:t>
      </w:r>
    </w:p>
    <w:p w:rsidR="001121B4" w:rsidRDefault="001121B4" w:rsidP="007F2E60">
      <w:pPr>
        <w:spacing w:line="480" w:lineRule="auto"/>
        <w:ind w:left="720" w:hanging="720"/>
        <w:jc w:val="left"/>
        <w:rPr>
          <w:rFonts w:ascii="Times New Roman" w:hAnsi="Times New Roman" w:cs="Times New Roman"/>
          <w:noProof/>
          <w:szCs w:val="20"/>
        </w:rPr>
      </w:pPr>
      <w:r>
        <w:rPr>
          <w:rFonts w:ascii="Times New Roman" w:hAnsi="Times New Roman" w:cs="Times New Roman"/>
          <w:noProof/>
          <w:szCs w:val="20"/>
        </w:rPr>
        <w:lastRenderedPageBreak/>
        <w:t xml:space="preserve">Wagner, R., &amp; Torgesen, J. (1987). The nature of phonological processing and its causal role in the acquisition of reading skills. </w:t>
      </w:r>
      <w:r w:rsidRPr="00B16C8B">
        <w:rPr>
          <w:rFonts w:ascii="Times New Roman" w:hAnsi="Times New Roman" w:cs="Times New Roman"/>
          <w:i/>
          <w:noProof/>
          <w:szCs w:val="20"/>
        </w:rPr>
        <w:t>Psychological Bulletin, 101</w:t>
      </w:r>
      <w:r>
        <w:rPr>
          <w:rFonts w:ascii="Times New Roman" w:hAnsi="Times New Roman" w:cs="Times New Roman"/>
          <w:noProof/>
          <w:szCs w:val="20"/>
        </w:rPr>
        <w:t>(2), 192-212.</w:t>
      </w:r>
    </w:p>
    <w:p w:rsidR="001121B4" w:rsidRDefault="001121B4" w:rsidP="007F2E60">
      <w:pPr>
        <w:spacing w:line="480" w:lineRule="auto"/>
        <w:ind w:left="720" w:hanging="720"/>
        <w:jc w:val="left"/>
        <w:rPr>
          <w:rFonts w:ascii="Times New Roman" w:hAnsi="Times New Roman" w:cs="Times New Roman"/>
          <w:noProof/>
          <w:szCs w:val="20"/>
        </w:rPr>
      </w:pPr>
      <w:r>
        <w:rPr>
          <w:rFonts w:ascii="Times New Roman" w:hAnsi="Times New Roman" w:cs="Times New Roman"/>
          <w:noProof/>
          <w:szCs w:val="20"/>
        </w:rPr>
        <w:t xml:space="preserve">Wagner, R., Torgesen, J., &amp; Rashotte, C. (1994). Development of reading-related phonological processing abilities: New evidence of bidirectional causality from a latent variable longitudinal study. </w:t>
      </w:r>
      <w:r w:rsidRPr="00B16C8B">
        <w:rPr>
          <w:rFonts w:ascii="Times New Roman" w:hAnsi="Times New Roman" w:cs="Times New Roman"/>
          <w:i/>
          <w:noProof/>
          <w:szCs w:val="20"/>
        </w:rPr>
        <w:t>Developmental Psychology, 30</w:t>
      </w:r>
      <w:r>
        <w:rPr>
          <w:rFonts w:ascii="Times New Roman" w:hAnsi="Times New Roman" w:cs="Times New Roman"/>
          <w:noProof/>
          <w:szCs w:val="20"/>
        </w:rPr>
        <w:t>(1), 73-87.</w:t>
      </w:r>
    </w:p>
    <w:p w:rsidR="001121B4" w:rsidRDefault="001121B4" w:rsidP="007F2E60">
      <w:pPr>
        <w:spacing w:line="480" w:lineRule="auto"/>
        <w:ind w:left="720" w:hanging="720"/>
        <w:jc w:val="left"/>
        <w:rPr>
          <w:rFonts w:ascii="Times New Roman" w:hAnsi="Times New Roman" w:cs="Times New Roman"/>
          <w:noProof/>
          <w:szCs w:val="20"/>
        </w:rPr>
      </w:pPr>
      <w:r>
        <w:rPr>
          <w:rFonts w:ascii="Times New Roman" w:hAnsi="Times New Roman" w:cs="Times New Roman"/>
          <w:noProof/>
          <w:szCs w:val="20"/>
        </w:rPr>
        <w:t xml:space="preserve">Wagner, R., Torgesen, J., Rashotte, C., Hecht, S., Barker, T., Burgess, S., </w:t>
      </w:r>
      <w:r w:rsidR="007B6384">
        <w:rPr>
          <w:rFonts w:ascii="Times New Roman" w:hAnsi="Times New Roman" w:cs="Times New Roman"/>
          <w:noProof/>
          <w:szCs w:val="20"/>
        </w:rPr>
        <w:t>Donahue, J., &amp; Garon, T.</w:t>
      </w:r>
      <w:r>
        <w:rPr>
          <w:rFonts w:ascii="Times New Roman" w:hAnsi="Times New Roman" w:cs="Times New Roman"/>
          <w:noProof/>
          <w:szCs w:val="20"/>
        </w:rPr>
        <w:t xml:space="preserve"> (1997). Changing relations between phonological processing abilities and word-level reading as children develop from beginning to skilled readers: A 5-year longitudinal study. </w:t>
      </w:r>
      <w:r w:rsidRPr="00B16C8B">
        <w:rPr>
          <w:rFonts w:ascii="Times New Roman" w:hAnsi="Times New Roman" w:cs="Times New Roman"/>
          <w:i/>
          <w:noProof/>
          <w:szCs w:val="20"/>
        </w:rPr>
        <w:t>Developmental Psychology, 33</w:t>
      </w:r>
      <w:r>
        <w:rPr>
          <w:rFonts w:ascii="Times New Roman" w:hAnsi="Times New Roman" w:cs="Times New Roman"/>
          <w:noProof/>
          <w:szCs w:val="20"/>
        </w:rPr>
        <w:t>(3), 468-479.</w:t>
      </w:r>
    </w:p>
    <w:p w:rsidR="001121B4" w:rsidRDefault="001121B4" w:rsidP="007F2E60">
      <w:pPr>
        <w:spacing w:line="480" w:lineRule="auto"/>
        <w:ind w:left="720" w:hanging="720"/>
        <w:jc w:val="left"/>
        <w:rPr>
          <w:rFonts w:ascii="Times New Roman" w:hAnsi="Times New Roman" w:cs="Times New Roman"/>
          <w:noProof/>
          <w:szCs w:val="20"/>
        </w:rPr>
      </w:pPr>
      <w:r>
        <w:rPr>
          <w:rFonts w:ascii="Times New Roman" w:hAnsi="Times New Roman" w:cs="Times New Roman"/>
          <w:noProof/>
          <w:szCs w:val="20"/>
        </w:rPr>
        <w:t xml:space="preserve">Wolf, M., Bowers, P., &amp; Biddle, K. (2000). Naming-speed processes, timing, and reading: A conceptual review. </w:t>
      </w:r>
      <w:r w:rsidRPr="00B16C8B">
        <w:rPr>
          <w:rFonts w:ascii="Times New Roman" w:hAnsi="Times New Roman" w:cs="Times New Roman"/>
          <w:i/>
          <w:noProof/>
          <w:szCs w:val="20"/>
        </w:rPr>
        <w:t>Journal of Learning Disabilities, 33</w:t>
      </w:r>
      <w:r>
        <w:rPr>
          <w:rFonts w:ascii="Times New Roman" w:hAnsi="Times New Roman" w:cs="Times New Roman"/>
          <w:noProof/>
          <w:szCs w:val="20"/>
        </w:rPr>
        <w:t>(4), 387-407.</w:t>
      </w:r>
    </w:p>
    <w:p w:rsidR="001121B4" w:rsidRPr="00397A63" w:rsidRDefault="001121B4" w:rsidP="007F2E60">
      <w:pPr>
        <w:spacing w:line="480" w:lineRule="auto"/>
        <w:jc w:val="left"/>
        <w:rPr>
          <w:rFonts w:ascii="Times New Roman" w:hAnsi="Times New Roman" w:cs="Times New Roman"/>
          <w:sz w:val="20"/>
          <w:szCs w:val="20"/>
        </w:rPr>
      </w:pPr>
      <w:r w:rsidRPr="00397A63">
        <w:rPr>
          <w:rFonts w:ascii="Times New Roman" w:hAnsi="Times New Roman" w:cs="Times New Roman"/>
          <w:sz w:val="20"/>
          <w:szCs w:val="20"/>
        </w:rPr>
        <w:br w:type="page"/>
      </w:r>
    </w:p>
    <w:p w:rsidR="002E7B9D" w:rsidRDefault="00317048" w:rsidP="007F2E60">
      <w:pPr>
        <w:spacing w:line="480" w:lineRule="auto"/>
        <w:ind w:firstLine="0"/>
        <w:jc w:val="left"/>
        <w:rPr>
          <w:rFonts w:ascii="Times New Roman" w:hAnsi="Times New Roman" w:cs="Times New Roman"/>
          <w:sz w:val="20"/>
          <w:szCs w:val="20"/>
        </w:rPr>
      </w:pPr>
      <w:r>
        <w:rPr>
          <w:rFonts w:ascii="Times New Roman" w:hAnsi="Times New Roman" w:cs="Times New Roman"/>
          <w:sz w:val="20"/>
          <w:szCs w:val="20"/>
        </w:rPr>
        <w:lastRenderedPageBreak/>
        <w:t>Table 1</w:t>
      </w:r>
      <w:r w:rsidR="001121B4">
        <w:rPr>
          <w:rFonts w:ascii="Times New Roman" w:hAnsi="Times New Roman" w:cs="Times New Roman"/>
          <w:sz w:val="20"/>
          <w:szCs w:val="20"/>
        </w:rPr>
        <w:t xml:space="preserve"> </w:t>
      </w:r>
    </w:p>
    <w:p w:rsidR="001121B4" w:rsidRPr="002E7B9D" w:rsidRDefault="001121B4" w:rsidP="007F2E60">
      <w:pPr>
        <w:spacing w:line="480" w:lineRule="auto"/>
        <w:ind w:firstLine="0"/>
        <w:jc w:val="left"/>
        <w:rPr>
          <w:rFonts w:ascii="Times New Roman" w:hAnsi="Times New Roman" w:cs="Times New Roman"/>
          <w:i/>
          <w:sz w:val="20"/>
          <w:szCs w:val="20"/>
        </w:rPr>
      </w:pPr>
      <w:r w:rsidRPr="002E7B9D">
        <w:rPr>
          <w:rFonts w:ascii="Times New Roman" w:hAnsi="Times New Roman" w:cs="Times New Roman"/>
          <w:i/>
          <w:sz w:val="20"/>
          <w:szCs w:val="20"/>
        </w:rPr>
        <w:t>Means, Standard Deviations and R</w:t>
      </w:r>
      <w:r w:rsidR="002E7B9D">
        <w:rPr>
          <w:rFonts w:ascii="Times New Roman" w:hAnsi="Times New Roman" w:cs="Times New Roman"/>
          <w:i/>
          <w:sz w:val="20"/>
          <w:szCs w:val="20"/>
        </w:rPr>
        <w:t xml:space="preserve">anges for T1 and T2 variables (n </w:t>
      </w:r>
      <w:r w:rsidRPr="002E7B9D">
        <w:rPr>
          <w:rFonts w:ascii="Times New Roman" w:hAnsi="Times New Roman" w:cs="Times New Roman"/>
          <w:i/>
          <w:sz w:val="20"/>
          <w:szCs w:val="20"/>
        </w:rPr>
        <w:t>=</w:t>
      </w:r>
      <w:r w:rsidR="002E7B9D">
        <w:rPr>
          <w:rFonts w:ascii="Times New Roman" w:hAnsi="Times New Roman" w:cs="Times New Roman"/>
          <w:i/>
          <w:sz w:val="20"/>
          <w:szCs w:val="20"/>
        </w:rPr>
        <w:t xml:space="preserve"> </w:t>
      </w:r>
      <w:r w:rsidRPr="002E7B9D">
        <w:rPr>
          <w:rFonts w:ascii="Times New Roman" w:hAnsi="Times New Roman" w:cs="Times New Roman"/>
          <w:i/>
          <w:sz w:val="20"/>
          <w:szCs w:val="20"/>
        </w:rPr>
        <w:t>50)</w:t>
      </w:r>
    </w:p>
    <w:p w:rsidR="001121B4" w:rsidRDefault="001121B4" w:rsidP="007F2E60">
      <w:pPr>
        <w:spacing w:line="480" w:lineRule="auto"/>
        <w:ind w:firstLine="0"/>
        <w:jc w:val="left"/>
        <w:rPr>
          <w:rFonts w:ascii="Times New Roman" w:hAnsi="Times New Roman" w:cs="Times New Roman"/>
          <w:sz w:val="20"/>
          <w:szCs w:val="20"/>
        </w:rPr>
      </w:pPr>
    </w:p>
    <w:p w:rsidR="001121B4" w:rsidRPr="001121B4" w:rsidRDefault="001121B4" w:rsidP="001121B4">
      <w:pPr>
        <w:spacing w:after="200" w:line="276" w:lineRule="auto"/>
        <w:ind w:firstLine="0"/>
        <w:jc w:val="left"/>
        <w:rPr>
          <w:rFonts w:ascii="Times New Roman" w:hAnsi="Times New Roman" w:cs="Times New Roman"/>
          <w:sz w:val="20"/>
          <w:szCs w:val="20"/>
        </w:rPr>
      </w:pPr>
      <w:r w:rsidRPr="001121B4">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2E7B9D">
        <w:rPr>
          <w:rFonts w:ascii="Times New Roman" w:hAnsi="Times New Roman" w:cs="Times New Roman"/>
          <w:i/>
          <w:sz w:val="20"/>
          <w:szCs w:val="20"/>
        </w:rPr>
        <w:t>M</w:t>
      </w:r>
      <w:r w:rsidRPr="001121B4">
        <w:rPr>
          <w:rFonts w:ascii="Times New Roman" w:hAnsi="Times New Roman" w:cs="Times New Roman"/>
          <w:sz w:val="20"/>
          <w:szCs w:val="20"/>
        </w:rPr>
        <w:tab/>
      </w:r>
      <w:r w:rsidRPr="002E7B9D">
        <w:rPr>
          <w:rFonts w:ascii="Times New Roman" w:hAnsi="Times New Roman" w:cs="Times New Roman"/>
          <w:i/>
          <w:sz w:val="20"/>
          <w:szCs w:val="20"/>
        </w:rPr>
        <w:t>SD</w:t>
      </w:r>
      <w:r w:rsidRPr="001121B4">
        <w:rPr>
          <w:rFonts w:ascii="Times New Roman" w:hAnsi="Times New Roman" w:cs="Times New Roman"/>
          <w:sz w:val="20"/>
          <w:szCs w:val="20"/>
        </w:rPr>
        <w:tab/>
        <w:t>Range</w:t>
      </w:r>
      <w:r w:rsidRPr="001121B4">
        <w:rPr>
          <w:rFonts w:ascii="Times New Roman" w:hAnsi="Times New Roman" w:cs="Times New Roman"/>
          <w:sz w:val="20"/>
          <w:szCs w:val="20"/>
        </w:rPr>
        <w:tab/>
      </w:r>
    </w:p>
    <w:p w:rsidR="001121B4" w:rsidRPr="001121B4" w:rsidRDefault="001121B4" w:rsidP="001121B4">
      <w:pPr>
        <w:spacing w:after="200" w:line="276" w:lineRule="auto"/>
        <w:ind w:firstLine="0"/>
        <w:jc w:val="left"/>
        <w:rPr>
          <w:rFonts w:ascii="Times New Roman" w:hAnsi="Times New Roman" w:cs="Times New Roman"/>
          <w:sz w:val="20"/>
          <w:szCs w:val="20"/>
        </w:rPr>
      </w:pPr>
      <w:r w:rsidRPr="001121B4">
        <w:rPr>
          <w:rFonts w:ascii="Times New Roman" w:hAnsi="Times New Roman" w:cs="Times New Roman"/>
          <w:sz w:val="20"/>
          <w:szCs w:val="20"/>
        </w:rPr>
        <w:t>T1 - Kindergarten</w:t>
      </w:r>
      <w:r w:rsidRPr="001121B4">
        <w:rPr>
          <w:rFonts w:ascii="Times New Roman" w:hAnsi="Times New Roman" w:cs="Times New Roman"/>
          <w:sz w:val="20"/>
          <w:szCs w:val="20"/>
        </w:rPr>
        <w:tab/>
      </w:r>
      <w:r w:rsidRPr="001121B4">
        <w:rPr>
          <w:rFonts w:ascii="Times New Roman" w:hAnsi="Times New Roman" w:cs="Times New Roman"/>
          <w:sz w:val="20"/>
          <w:szCs w:val="20"/>
        </w:rPr>
        <w:tab/>
      </w:r>
      <w:r w:rsidRPr="001121B4">
        <w:rPr>
          <w:rFonts w:ascii="Times New Roman" w:hAnsi="Times New Roman" w:cs="Times New Roman"/>
          <w:sz w:val="20"/>
          <w:szCs w:val="20"/>
        </w:rPr>
        <w:tab/>
      </w:r>
      <w:r w:rsidRPr="001121B4">
        <w:rPr>
          <w:rFonts w:ascii="Times New Roman" w:hAnsi="Times New Roman" w:cs="Times New Roman"/>
          <w:sz w:val="20"/>
          <w:szCs w:val="20"/>
        </w:rPr>
        <w:tab/>
      </w:r>
    </w:p>
    <w:p w:rsidR="001121B4" w:rsidRPr="001121B4" w:rsidRDefault="001121B4" w:rsidP="001121B4">
      <w:pPr>
        <w:spacing w:after="200" w:line="276" w:lineRule="auto"/>
        <w:ind w:firstLine="708"/>
        <w:jc w:val="left"/>
        <w:rPr>
          <w:rFonts w:ascii="Times New Roman" w:hAnsi="Times New Roman" w:cs="Times New Roman"/>
          <w:sz w:val="20"/>
          <w:szCs w:val="20"/>
        </w:rPr>
      </w:pPr>
      <w:r w:rsidRPr="001121B4">
        <w:rPr>
          <w:rFonts w:ascii="Times New Roman" w:hAnsi="Times New Roman" w:cs="Times New Roman"/>
          <w:sz w:val="20"/>
          <w:szCs w:val="20"/>
        </w:rPr>
        <w:t>RCPM (max = 36)</w:t>
      </w:r>
      <w:r w:rsidRPr="001121B4">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121B4">
        <w:rPr>
          <w:rFonts w:ascii="Times New Roman" w:hAnsi="Times New Roman" w:cs="Times New Roman"/>
          <w:sz w:val="20"/>
          <w:szCs w:val="20"/>
        </w:rPr>
        <w:t>19. 8</w:t>
      </w:r>
      <w:r w:rsidRPr="001121B4">
        <w:rPr>
          <w:rFonts w:ascii="Times New Roman" w:hAnsi="Times New Roman" w:cs="Times New Roman"/>
          <w:sz w:val="20"/>
          <w:szCs w:val="20"/>
        </w:rPr>
        <w:tab/>
        <w:t>2.9</w:t>
      </w:r>
      <w:r w:rsidRPr="001121B4">
        <w:rPr>
          <w:rFonts w:ascii="Times New Roman" w:hAnsi="Times New Roman" w:cs="Times New Roman"/>
          <w:sz w:val="20"/>
          <w:szCs w:val="20"/>
        </w:rPr>
        <w:tab/>
        <w:t>15-27</w:t>
      </w:r>
      <w:r w:rsidRPr="001121B4">
        <w:rPr>
          <w:rFonts w:ascii="Times New Roman" w:hAnsi="Times New Roman" w:cs="Times New Roman"/>
          <w:sz w:val="20"/>
          <w:szCs w:val="20"/>
        </w:rPr>
        <w:tab/>
      </w:r>
    </w:p>
    <w:p w:rsidR="00533CB7" w:rsidRDefault="00533CB7" w:rsidP="001121B4">
      <w:pPr>
        <w:spacing w:after="200" w:line="276" w:lineRule="auto"/>
        <w:ind w:firstLine="708"/>
        <w:jc w:val="left"/>
        <w:rPr>
          <w:rFonts w:ascii="Times New Roman" w:hAnsi="Times New Roman" w:cs="Times New Roman"/>
          <w:sz w:val="20"/>
          <w:szCs w:val="20"/>
        </w:rPr>
      </w:pPr>
      <w:r>
        <w:rPr>
          <w:rFonts w:ascii="Times New Roman" w:hAnsi="Times New Roman" w:cs="Times New Roman"/>
          <w:sz w:val="20"/>
          <w:szCs w:val="20"/>
        </w:rPr>
        <w:t>RCPM (percentile)</w:t>
      </w:r>
      <w:r w:rsidR="00BB4D45">
        <w:rPr>
          <w:rFonts w:ascii="Times New Roman" w:hAnsi="Times New Roman" w:cs="Times New Roman"/>
          <w:sz w:val="20"/>
          <w:szCs w:val="20"/>
        </w:rPr>
        <w:tab/>
      </w:r>
      <w:r w:rsidR="00BB4D45">
        <w:rPr>
          <w:rFonts w:ascii="Times New Roman" w:hAnsi="Times New Roman" w:cs="Times New Roman"/>
          <w:sz w:val="20"/>
          <w:szCs w:val="20"/>
        </w:rPr>
        <w:tab/>
      </w:r>
      <w:r w:rsidR="00BB4D45">
        <w:rPr>
          <w:rFonts w:ascii="Times New Roman" w:hAnsi="Times New Roman" w:cs="Times New Roman"/>
          <w:sz w:val="20"/>
          <w:szCs w:val="20"/>
        </w:rPr>
        <w:tab/>
      </w:r>
      <w:r w:rsidR="00BB4D45">
        <w:rPr>
          <w:rFonts w:ascii="Times New Roman" w:hAnsi="Times New Roman" w:cs="Times New Roman"/>
          <w:sz w:val="20"/>
          <w:szCs w:val="20"/>
        </w:rPr>
        <w:tab/>
      </w:r>
      <w:r w:rsidR="00620D6F">
        <w:rPr>
          <w:rFonts w:ascii="Times New Roman" w:hAnsi="Times New Roman" w:cs="Times New Roman"/>
          <w:sz w:val="20"/>
          <w:szCs w:val="20"/>
        </w:rPr>
        <w:t>47.8</w:t>
      </w:r>
      <w:r w:rsidR="00620D6F">
        <w:rPr>
          <w:rFonts w:ascii="Times New Roman" w:hAnsi="Times New Roman" w:cs="Times New Roman"/>
          <w:sz w:val="20"/>
          <w:szCs w:val="20"/>
        </w:rPr>
        <w:tab/>
        <w:t>22.0</w:t>
      </w:r>
      <w:r w:rsidR="00620D6F">
        <w:rPr>
          <w:rFonts w:ascii="Times New Roman" w:hAnsi="Times New Roman" w:cs="Times New Roman"/>
          <w:sz w:val="20"/>
          <w:szCs w:val="20"/>
        </w:rPr>
        <w:tab/>
        <w:t>13-94</w:t>
      </w:r>
    </w:p>
    <w:p w:rsidR="001121B4" w:rsidRPr="001121B4" w:rsidRDefault="001121B4" w:rsidP="001121B4">
      <w:pPr>
        <w:spacing w:after="200" w:line="276" w:lineRule="auto"/>
        <w:ind w:firstLine="708"/>
        <w:jc w:val="left"/>
        <w:rPr>
          <w:rFonts w:ascii="Times New Roman" w:hAnsi="Times New Roman" w:cs="Times New Roman"/>
          <w:sz w:val="20"/>
          <w:szCs w:val="20"/>
        </w:rPr>
      </w:pPr>
      <w:r w:rsidRPr="001121B4">
        <w:rPr>
          <w:rFonts w:ascii="Times New Roman" w:hAnsi="Times New Roman" w:cs="Times New Roman"/>
          <w:sz w:val="20"/>
          <w:szCs w:val="20"/>
        </w:rPr>
        <w:t>EVIP (standardized score)</w:t>
      </w:r>
      <w:r w:rsidRPr="001121B4">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121B4">
        <w:rPr>
          <w:rFonts w:ascii="Times New Roman" w:hAnsi="Times New Roman" w:cs="Times New Roman"/>
          <w:sz w:val="20"/>
          <w:szCs w:val="20"/>
        </w:rPr>
        <w:t>100.3</w:t>
      </w:r>
      <w:r w:rsidRPr="001121B4">
        <w:rPr>
          <w:rFonts w:ascii="Times New Roman" w:hAnsi="Times New Roman" w:cs="Times New Roman"/>
          <w:sz w:val="20"/>
          <w:szCs w:val="20"/>
        </w:rPr>
        <w:tab/>
        <w:t>8.9</w:t>
      </w:r>
      <w:r w:rsidRPr="001121B4">
        <w:rPr>
          <w:rFonts w:ascii="Times New Roman" w:hAnsi="Times New Roman" w:cs="Times New Roman"/>
          <w:sz w:val="20"/>
          <w:szCs w:val="20"/>
        </w:rPr>
        <w:tab/>
        <w:t>83-120</w:t>
      </w:r>
      <w:r w:rsidRPr="001121B4">
        <w:rPr>
          <w:rFonts w:ascii="Times New Roman" w:hAnsi="Times New Roman" w:cs="Times New Roman"/>
          <w:sz w:val="20"/>
          <w:szCs w:val="20"/>
        </w:rPr>
        <w:tab/>
      </w:r>
    </w:p>
    <w:p w:rsidR="001121B4" w:rsidRPr="001121B4" w:rsidRDefault="001121B4" w:rsidP="001121B4">
      <w:pPr>
        <w:spacing w:after="200" w:line="276" w:lineRule="auto"/>
        <w:ind w:firstLine="708"/>
        <w:jc w:val="left"/>
        <w:rPr>
          <w:rFonts w:ascii="Times New Roman" w:hAnsi="Times New Roman" w:cs="Times New Roman"/>
          <w:sz w:val="20"/>
          <w:szCs w:val="20"/>
        </w:rPr>
      </w:pPr>
      <w:r w:rsidRPr="001121B4">
        <w:rPr>
          <w:rFonts w:ascii="Times New Roman" w:hAnsi="Times New Roman" w:cs="Times New Roman"/>
          <w:sz w:val="20"/>
          <w:szCs w:val="20"/>
        </w:rPr>
        <w:t>Letter knowledge (log score)</w:t>
      </w:r>
      <w:r w:rsidRPr="001121B4">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121B4">
        <w:rPr>
          <w:rFonts w:ascii="Times New Roman" w:hAnsi="Times New Roman" w:cs="Times New Roman"/>
          <w:sz w:val="20"/>
          <w:szCs w:val="20"/>
        </w:rPr>
        <w:t>0.89</w:t>
      </w:r>
      <w:r w:rsidRPr="001121B4">
        <w:rPr>
          <w:rFonts w:ascii="Times New Roman" w:hAnsi="Times New Roman" w:cs="Times New Roman"/>
          <w:sz w:val="20"/>
          <w:szCs w:val="20"/>
        </w:rPr>
        <w:tab/>
        <w:t>0.32</w:t>
      </w:r>
      <w:r w:rsidRPr="001121B4">
        <w:rPr>
          <w:rFonts w:ascii="Times New Roman" w:hAnsi="Times New Roman" w:cs="Times New Roman"/>
          <w:sz w:val="20"/>
          <w:szCs w:val="20"/>
        </w:rPr>
        <w:tab/>
        <w:t>0-1.4</w:t>
      </w:r>
      <w:r w:rsidRPr="001121B4">
        <w:rPr>
          <w:rFonts w:ascii="Times New Roman" w:hAnsi="Times New Roman" w:cs="Times New Roman"/>
          <w:sz w:val="20"/>
          <w:szCs w:val="20"/>
        </w:rPr>
        <w:tab/>
      </w:r>
    </w:p>
    <w:p w:rsidR="001121B4" w:rsidRPr="001121B4" w:rsidRDefault="001121B4" w:rsidP="001121B4">
      <w:pPr>
        <w:spacing w:after="200" w:line="276" w:lineRule="auto"/>
        <w:ind w:firstLine="708"/>
        <w:jc w:val="left"/>
        <w:rPr>
          <w:rFonts w:ascii="Times New Roman" w:hAnsi="Times New Roman" w:cs="Times New Roman"/>
          <w:sz w:val="20"/>
          <w:szCs w:val="20"/>
        </w:rPr>
      </w:pPr>
      <w:r w:rsidRPr="001121B4">
        <w:rPr>
          <w:rFonts w:ascii="Times New Roman" w:hAnsi="Times New Roman" w:cs="Times New Roman"/>
          <w:sz w:val="20"/>
          <w:szCs w:val="20"/>
        </w:rPr>
        <w:t>Phonological discrimination (proportion)</w:t>
      </w:r>
      <w:r w:rsidRPr="001121B4">
        <w:rPr>
          <w:rFonts w:ascii="Times New Roman" w:hAnsi="Times New Roman" w:cs="Times New Roman"/>
          <w:sz w:val="20"/>
          <w:szCs w:val="20"/>
        </w:rPr>
        <w:tab/>
      </w:r>
      <w:r>
        <w:rPr>
          <w:rFonts w:ascii="Times New Roman" w:hAnsi="Times New Roman" w:cs="Times New Roman"/>
          <w:sz w:val="20"/>
          <w:szCs w:val="20"/>
        </w:rPr>
        <w:tab/>
      </w:r>
      <w:r w:rsidRPr="001121B4">
        <w:rPr>
          <w:rFonts w:ascii="Times New Roman" w:hAnsi="Times New Roman" w:cs="Times New Roman"/>
          <w:sz w:val="20"/>
          <w:szCs w:val="20"/>
        </w:rPr>
        <w:t>78.9</w:t>
      </w:r>
      <w:r w:rsidRPr="001121B4">
        <w:rPr>
          <w:rFonts w:ascii="Times New Roman" w:hAnsi="Times New Roman" w:cs="Times New Roman"/>
          <w:sz w:val="20"/>
          <w:szCs w:val="20"/>
        </w:rPr>
        <w:tab/>
        <w:t>10.8</w:t>
      </w:r>
      <w:r w:rsidRPr="001121B4">
        <w:rPr>
          <w:rFonts w:ascii="Times New Roman" w:hAnsi="Times New Roman" w:cs="Times New Roman"/>
          <w:sz w:val="20"/>
          <w:szCs w:val="20"/>
        </w:rPr>
        <w:tab/>
        <w:t>58-95</w:t>
      </w:r>
      <w:r w:rsidRPr="001121B4">
        <w:rPr>
          <w:rFonts w:ascii="Times New Roman" w:hAnsi="Times New Roman" w:cs="Times New Roman"/>
          <w:sz w:val="20"/>
          <w:szCs w:val="20"/>
        </w:rPr>
        <w:tab/>
      </w:r>
    </w:p>
    <w:p w:rsidR="001121B4" w:rsidRPr="001121B4" w:rsidRDefault="001121B4" w:rsidP="001121B4">
      <w:pPr>
        <w:spacing w:after="200" w:line="276" w:lineRule="auto"/>
        <w:ind w:firstLine="708"/>
        <w:jc w:val="left"/>
        <w:rPr>
          <w:rFonts w:ascii="Times New Roman" w:hAnsi="Times New Roman" w:cs="Times New Roman"/>
          <w:sz w:val="20"/>
          <w:szCs w:val="20"/>
        </w:rPr>
      </w:pPr>
      <w:r w:rsidRPr="001121B4">
        <w:rPr>
          <w:rFonts w:ascii="Times New Roman" w:hAnsi="Times New Roman" w:cs="Times New Roman"/>
          <w:sz w:val="20"/>
          <w:szCs w:val="20"/>
        </w:rPr>
        <w:t>Phonological awareness (proportion)</w:t>
      </w:r>
      <w:r w:rsidRPr="001121B4">
        <w:rPr>
          <w:rFonts w:ascii="Times New Roman" w:hAnsi="Times New Roman" w:cs="Times New Roman"/>
          <w:sz w:val="20"/>
          <w:szCs w:val="20"/>
        </w:rPr>
        <w:tab/>
      </w:r>
      <w:r>
        <w:rPr>
          <w:rFonts w:ascii="Times New Roman" w:hAnsi="Times New Roman" w:cs="Times New Roman"/>
          <w:sz w:val="20"/>
          <w:szCs w:val="20"/>
        </w:rPr>
        <w:tab/>
      </w:r>
      <w:r w:rsidRPr="001121B4">
        <w:rPr>
          <w:rFonts w:ascii="Times New Roman" w:hAnsi="Times New Roman" w:cs="Times New Roman"/>
          <w:sz w:val="20"/>
          <w:szCs w:val="20"/>
        </w:rPr>
        <w:t>55.2</w:t>
      </w:r>
      <w:r w:rsidRPr="001121B4">
        <w:rPr>
          <w:rFonts w:ascii="Times New Roman" w:hAnsi="Times New Roman" w:cs="Times New Roman"/>
          <w:sz w:val="20"/>
          <w:szCs w:val="20"/>
        </w:rPr>
        <w:tab/>
        <w:t>24.2</w:t>
      </w:r>
      <w:r w:rsidRPr="001121B4">
        <w:rPr>
          <w:rFonts w:ascii="Times New Roman" w:hAnsi="Times New Roman" w:cs="Times New Roman"/>
          <w:sz w:val="20"/>
          <w:szCs w:val="20"/>
        </w:rPr>
        <w:tab/>
        <w:t>8-91</w:t>
      </w:r>
      <w:r w:rsidRPr="001121B4">
        <w:rPr>
          <w:rFonts w:ascii="Times New Roman" w:hAnsi="Times New Roman" w:cs="Times New Roman"/>
          <w:sz w:val="20"/>
          <w:szCs w:val="20"/>
        </w:rPr>
        <w:tab/>
      </w:r>
    </w:p>
    <w:p w:rsidR="001121B4" w:rsidRPr="001121B4" w:rsidRDefault="001121B4" w:rsidP="001121B4">
      <w:pPr>
        <w:spacing w:after="200" w:line="276" w:lineRule="auto"/>
        <w:ind w:firstLine="708"/>
        <w:jc w:val="left"/>
        <w:rPr>
          <w:rFonts w:ascii="Times New Roman" w:hAnsi="Times New Roman" w:cs="Times New Roman"/>
          <w:sz w:val="20"/>
          <w:szCs w:val="20"/>
        </w:rPr>
      </w:pPr>
      <w:r w:rsidRPr="001121B4">
        <w:rPr>
          <w:rFonts w:ascii="Times New Roman" w:hAnsi="Times New Roman" w:cs="Times New Roman"/>
          <w:sz w:val="20"/>
          <w:szCs w:val="20"/>
        </w:rPr>
        <w:t>RAN (second)</w:t>
      </w:r>
      <w:r w:rsidRPr="001121B4">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121B4">
        <w:rPr>
          <w:rFonts w:ascii="Times New Roman" w:hAnsi="Times New Roman" w:cs="Times New Roman"/>
          <w:sz w:val="20"/>
          <w:szCs w:val="20"/>
        </w:rPr>
        <w:t>40.6</w:t>
      </w:r>
      <w:r w:rsidRPr="001121B4">
        <w:rPr>
          <w:rFonts w:ascii="Times New Roman" w:hAnsi="Times New Roman" w:cs="Times New Roman"/>
          <w:sz w:val="20"/>
          <w:szCs w:val="20"/>
        </w:rPr>
        <w:tab/>
        <w:t>7.5</w:t>
      </w:r>
      <w:r w:rsidRPr="001121B4">
        <w:rPr>
          <w:rFonts w:ascii="Times New Roman" w:hAnsi="Times New Roman" w:cs="Times New Roman"/>
          <w:sz w:val="20"/>
          <w:szCs w:val="20"/>
        </w:rPr>
        <w:tab/>
        <w:t>28-58</w:t>
      </w:r>
      <w:r w:rsidRPr="001121B4">
        <w:rPr>
          <w:rFonts w:ascii="Times New Roman" w:hAnsi="Times New Roman" w:cs="Times New Roman"/>
          <w:sz w:val="20"/>
          <w:szCs w:val="20"/>
        </w:rPr>
        <w:tab/>
      </w:r>
    </w:p>
    <w:p w:rsidR="001121B4" w:rsidRPr="001121B4" w:rsidRDefault="001121B4" w:rsidP="001121B4">
      <w:pPr>
        <w:spacing w:after="200" w:line="276" w:lineRule="auto"/>
        <w:ind w:firstLine="708"/>
        <w:jc w:val="left"/>
        <w:rPr>
          <w:rFonts w:ascii="Times New Roman" w:hAnsi="Times New Roman" w:cs="Times New Roman"/>
          <w:sz w:val="20"/>
          <w:szCs w:val="20"/>
        </w:rPr>
      </w:pPr>
      <w:r w:rsidRPr="001121B4">
        <w:rPr>
          <w:rFonts w:ascii="Times New Roman" w:hAnsi="Times New Roman" w:cs="Times New Roman"/>
          <w:sz w:val="20"/>
          <w:szCs w:val="20"/>
        </w:rPr>
        <w:t>Item STM (proportion)</w:t>
      </w:r>
      <w:r w:rsidRPr="001121B4">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121B4">
        <w:rPr>
          <w:rFonts w:ascii="Times New Roman" w:hAnsi="Times New Roman" w:cs="Times New Roman"/>
          <w:sz w:val="20"/>
          <w:szCs w:val="20"/>
        </w:rPr>
        <w:t>76.9</w:t>
      </w:r>
      <w:r w:rsidRPr="001121B4">
        <w:rPr>
          <w:rFonts w:ascii="Times New Roman" w:hAnsi="Times New Roman" w:cs="Times New Roman"/>
          <w:sz w:val="20"/>
          <w:szCs w:val="20"/>
        </w:rPr>
        <w:tab/>
        <w:t>9.7</w:t>
      </w:r>
      <w:r w:rsidRPr="001121B4">
        <w:rPr>
          <w:rFonts w:ascii="Times New Roman" w:hAnsi="Times New Roman" w:cs="Times New Roman"/>
          <w:sz w:val="20"/>
          <w:szCs w:val="20"/>
        </w:rPr>
        <w:tab/>
        <w:t>54-97</w:t>
      </w:r>
      <w:r w:rsidRPr="001121B4">
        <w:rPr>
          <w:rFonts w:ascii="Times New Roman" w:hAnsi="Times New Roman" w:cs="Times New Roman"/>
          <w:sz w:val="20"/>
          <w:szCs w:val="20"/>
        </w:rPr>
        <w:tab/>
      </w:r>
    </w:p>
    <w:p w:rsidR="001121B4" w:rsidRPr="001121B4" w:rsidRDefault="001121B4" w:rsidP="001121B4">
      <w:pPr>
        <w:spacing w:after="200" w:line="276" w:lineRule="auto"/>
        <w:ind w:firstLine="708"/>
        <w:jc w:val="left"/>
        <w:rPr>
          <w:rFonts w:ascii="Times New Roman" w:hAnsi="Times New Roman" w:cs="Times New Roman"/>
          <w:sz w:val="20"/>
          <w:szCs w:val="20"/>
        </w:rPr>
      </w:pPr>
      <w:r w:rsidRPr="001121B4">
        <w:rPr>
          <w:rFonts w:ascii="Times New Roman" w:hAnsi="Times New Roman" w:cs="Times New Roman"/>
          <w:sz w:val="20"/>
          <w:szCs w:val="20"/>
        </w:rPr>
        <w:t>Order STM (proportion)</w:t>
      </w:r>
      <w:r w:rsidRPr="001121B4">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121B4">
        <w:rPr>
          <w:rFonts w:ascii="Times New Roman" w:hAnsi="Times New Roman" w:cs="Times New Roman"/>
          <w:sz w:val="20"/>
          <w:szCs w:val="20"/>
        </w:rPr>
        <w:t>52.4</w:t>
      </w:r>
      <w:r w:rsidRPr="001121B4">
        <w:rPr>
          <w:rFonts w:ascii="Times New Roman" w:hAnsi="Times New Roman" w:cs="Times New Roman"/>
          <w:sz w:val="20"/>
          <w:szCs w:val="20"/>
        </w:rPr>
        <w:tab/>
        <w:t>8.7</w:t>
      </w:r>
      <w:r w:rsidRPr="001121B4">
        <w:rPr>
          <w:rFonts w:ascii="Times New Roman" w:hAnsi="Times New Roman" w:cs="Times New Roman"/>
          <w:sz w:val="20"/>
          <w:szCs w:val="20"/>
        </w:rPr>
        <w:tab/>
        <w:t>30-71</w:t>
      </w:r>
      <w:r w:rsidRPr="001121B4">
        <w:rPr>
          <w:rFonts w:ascii="Times New Roman" w:hAnsi="Times New Roman" w:cs="Times New Roman"/>
          <w:sz w:val="20"/>
          <w:szCs w:val="20"/>
        </w:rPr>
        <w:tab/>
      </w:r>
    </w:p>
    <w:p w:rsidR="001121B4" w:rsidRPr="001121B4" w:rsidRDefault="001121B4" w:rsidP="001121B4">
      <w:pPr>
        <w:spacing w:after="200" w:line="276" w:lineRule="auto"/>
        <w:ind w:firstLine="0"/>
        <w:jc w:val="left"/>
        <w:rPr>
          <w:rFonts w:ascii="Times New Roman" w:hAnsi="Times New Roman" w:cs="Times New Roman"/>
          <w:sz w:val="20"/>
          <w:szCs w:val="20"/>
        </w:rPr>
      </w:pPr>
      <w:r w:rsidRPr="001121B4">
        <w:rPr>
          <w:rFonts w:ascii="Times New Roman" w:hAnsi="Times New Roman" w:cs="Times New Roman"/>
          <w:sz w:val="20"/>
          <w:szCs w:val="20"/>
        </w:rPr>
        <w:t>T2 - 1</w:t>
      </w:r>
      <w:r w:rsidRPr="002E7B9D">
        <w:rPr>
          <w:rFonts w:ascii="Times New Roman" w:hAnsi="Times New Roman" w:cs="Times New Roman"/>
          <w:sz w:val="20"/>
          <w:szCs w:val="20"/>
          <w:vertAlign w:val="superscript"/>
        </w:rPr>
        <w:t>st</w:t>
      </w:r>
      <w:r w:rsidRPr="001121B4">
        <w:rPr>
          <w:rFonts w:ascii="Times New Roman" w:hAnsi="Times New Roman" w:cs="Times New Roman"/>
          <w:sz w:val="20"/>
          <w:szCs w:val="20"/>
        </w:rPr>
        <w:t xml:space="preserve"> Grade</w:t>
      </w:r>
      <w:r w:rsidRPr="001121B4">
        <w:rPr>
          <w:rFonts w:ascii="Times New Roman" w:hAnsi="Times New Roman" w:cs="Times New Roman"/>
          <w:sz w:val="20"/>
          <w:szCs w:val="20"/>
        </w:rPr>
        <w:tab/>
      </w:r>
      <w:r w:rsidRPr="001121B4">
        <w:rPr>
          <w:rFonts w:ascii="Times New Roman" w:hAnsi="Times New Roman" w:cs="Times New Roman"/>
          <w:sz w:val="20"/>
          <w:szCs w:val="20"/>
        </w:rPr>
        <w:tab/>
      </w:r>
      <w:r w:rsidRPr="001121B4">
        <w:rPr>
          <w:rFonts w:ascii="Times New Roman" w:hAnsi="Times New Roman" w:cs="Times New Roman"/>
          <w:sz w:val="20"/>
          <w:szCs w:val="20"/>
        </w:rPr>
        <w:tab/>
      </w:r>
      <w:r w:rsidRPr="001121B4">
        <w:rPr>
          <w:rFonts w:ascii="Times New Roman" w:hAnsi="Times New Roman" w:cs="Times New Roman"/>
          <w:sz w:val="20"/>
          <w:szCs w:val="20"/>
        </w:rPr>
        <w:tab/>
      </w:r>
    </w:p>
    <w:p w:rsidR="001121B4" w:rsidRDefault="001121B4" w:rsidP="001121B4">
      <w:pPr>
        <w:spacing w:line="480" w:lineRule="auto"/>
        <w:ind w:firstLine="708"/>
        <w:jc w:val="left"/>
        <w:rPr>
          <w:rFonts w:ascii="Times New Roman" w:hAnsi="Times New Roman" w:cs="Times New Roman"/>
          <w:sz w:val="20"/>
          <w:szCs w:val="20"/>
        </w:rPr>
      </w:pPr>
      <w:r w:rsidRPr="001121B4">
        <w:rPr>
          <w:rFonts w:ascii="Times New Roman" w:hAnsi="Times New Roman" w:cs="Times New Roman"/>
          <w:sz w:val="20"/>
          <w:szCs w:val="20"/>
        </w:rPr>
        <w:t>Nonword reading (proportion)</w:t>
      </w:r>
      <w:r w:rsidRPr="001121B4">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121B4">
        <w:rPr>
          <w:rFonts w:ascii="Times New Roman" w:hAnsi="Times New Roman" w:cs="Times New Roman"/>
          <w:sz w:val="20"/>
          <w:szCs w:val="20"/>
        </w:rPr>
        <w:t>81.5</w:t>
      </w:r>
      <w:r w:rsidRPr="001121B4">
        <w:rPr>
          <w:rFonts w:ascii="Times New Roman" w:hAnsi="Times New Roman" w:cs="Times New Roman"/>
          <w:sz w:val="20"/>
          <w:szCs w:val="20"/>
        </w:rPr>
        <w:tab/>
        <w:t>12.9</w:t>
      </w:r>
      <w:r w:rsidRPr="001121B4">
        <w:rPr>
          <w:rFonts w:ascii="Times New Roman" w:hAnsi="Times New Roman" w:cs="Times New Roman"/>
          <w:sz w:val="20"/>
          <w:szCs w:val="20"/>
        </w:rPr>
        <w:tab/>
        <w:t>44-100</w:t>
      </w:r>
      <w:r w:rsidRPr="001121B4">
        <w:rPr>
          <w:rFonts w:ascii="Times New Roman" w:hAnsi="Times New Roman" w:cs="Times New Roman"/>
          <w:sz w:val="20"/>
          <w:szCs w:val="20"/>
        </w:rPr>
        <w:tab/>
      </w:r>
    </w:p>
    <w:p w:rsidR="001121B4" w:rsidRDefault="001121B4" w:rsidP="001121B4">
      <w:pPr>
        <w:spacing w:line="480" w:lineRule="auto"/>
        <w:ind w:firstLine="0"/>
        <w:jc w:val="left"/>
        <w:rPr>
          <w:rFonts w:ascii="Times New Roman" w:hAnsi="Times New Roman" w:cs="Times New Roman"/>
          <w:i/>
          <w:sz w:val="20"/>
          <w:szCs w:val="20"/>
        </w:rPr>
      </w:pPr>
    </w:p>
    <w:p w:rsidR="001121B4" w:rsidRDefault="001121B4" w:rsidP="001121B4">
      <w:pPr>
        <w:spacing w:line="480" w:lineRule="auto"/>
        <w:ind w:firstLine="0"/>
        <w:jc w:val="left"/>
        <w:rPr>
          <w:rFonts w:ascii="Times New Roman" w:hAnsi="Times New Roman" w:cs="Times New Roman"/>
          <w:sz w:val="20"/>
          <w:szCs w:val="20"/>
        </w:rPr>
      </w:pPr>
      <w:r w:rsidRPr="009C4867">
        <w:rPr>
          <w:rFonts w:ascii="Times New Roman" w:hAnsi="Times New Roman" w:cs="Times New Roman"/>
          <w:i/>
          <w:sz w:val="20"/>
          <w:szCs w:val="20"/>
        </w:rPr>
        <w:t>Note</w:t>
      </w:r>
      <w:r>
        <w:rPr>
          <w:rFonts w:ascii="Times New Roman" w:hAnsi="Times New Roman" w:cs="Times New Roman"/>
          <w:sz w:val="20"/>
          <w:szCs w:val="20"/>
        </w:rPr>
        <w:t xml:space="preserve">. </w:t>
      </w:r>
      <w:r w:rsidRPr="009C4867">
        <w:rPr>
          <w:rFonts w:ascii="Times New Roman" w:hAnsi="Times New Roman" w:cs="Times New Roman"/>
          <w:sz w:val="20"/>
          <w:szCs w:val="20"/>
        </w:rPr>
        <w:t xml:space="preserve">RCPM </w:t>
      </w:r>
      <w:r>
        <w:rPr>
          <w:rFonts w:ascii="Times New Roman" w:hAnsi="Times New Roman" w:cs="Times New Roman"/>
          <w:sz w:val="20"/>
          <w:szCs w:val="20"/>
        </w:rPr>
        <w:t>=</w:t>
      </w:r>
      <w:r w:rsidRPr="009C4867">
        <w:rPr>
          <w:rFonts w:ascii="Times New Roman" w:hAnsi="Times New Roman" w:cs="Times New Roman"/>
          <w:sz w:val="20"/>
          <w:szCs w:val="20"/>
        </w:rPr>
        <w:t xml:space="preserve"> Raven</w:t>
      </w:r>
      <w:r>
        <w:rPr>
          <w:rFonts w:ascii="Times New Roman" w:hAnsi="Times New Roman" w:cs="Times New Roman"/>
          <w:sz w:val="20"/>
          <w:szCs w:val="20"/>
        </w:rPr>
        <w:t>’s Colored Progressive Matrices; EVIP =</w:t>
      </w:r>
      <w:r w:rsidRPr="009C4867">
        <w:rPr>
          <w:rFonts w:ascii="Times New Roman" w:hAnsi="Times New Roman" w:cs="Times New Roman"/>
          <w:sz w:val="20"/>
          <w:szCs w:val="20"/>
        </w:rPr>
        <w:t xml:space="preserve"> French version of Peabody</w:t>
      </w:r>
      <w:r>
        <w:rPr>
          <w:rFonts w:ascii="Times New Roman" w:hAnsi="Times New Roman" w:cs="Times New Roman"/>
          <w:sz w:val="20"/>
          <w:szCs w:val="20"/>
        </w:rPr>
        <w:t xml:space="preserve"> Picture Vocabulary Test.</w:t>
      </w:r>
    </w:p>
    <w:p w:rsidR="001121B4" w:rsidRDefault="001121B4" w:rsidP="001121B4">
      <w:pPr>
        <w:spacing w:after="200" w:line="276" w:lineRule="auto"/>
        <w:ind w:firstLine="708"/>
        <w:jc w:val="left"/>
        <w:rPr>
          <w:rFonts w:ascii="Times New Roman" w:hAnsi="Times New Roman" w:cs="Times New Roman"/>
          <w:sz w:val="20"/>
          <w:szCs w:val="20"/>
        </w:rPr>
      </w:pPr>
      <w:r>
        <w:rPr>
          <w:rFonts w:ascii="Times New Roman" w:hAnsi="Times New Roman" w:cs="Times New Roman"/>
          <w:sz w:val="20"/>
          <w:szCs w:val="20"/>
        </w:rPr>
        <w:br w:type="page"/>
      </w:r>
    </w:p>
    <w:p w:rsidR="002E7B9D" w:rsidRDefault="001121B4" w:rsidP="007F2E60">
      <w:pPr>
        <w:spacing w:line="480" w:lineRule="auto"/>
        <w:ind w:firstLine="0"/>
        <w:jc w:val="left"/>
        <w:rPr>
          <w:rFonts w:ascii="Times New Roman" w:hAnsi="Times New Roman" w:cs="Times New Roman"/>
          <w:sz w:val="20"/>
          <w:szCs w:val="20"/>
        </w:rPr>
      </w:pPr>
      <w:r w:rsidRPr="00427931">
        <w:rPr>
          <w:rFonts w:ascii="Times New Roman" w:hAnsi="Times New Roman" w:cs="Times New Roman"/>
          <w:sz w:val="20"/>
          <w:szCs w:val="20"/>
        </w:rPr>
        <w:lastRenderedPageBreak/>
        <w:t>Table 2</w:t>
      </w:r>
    </w:p>
    <w:p w:rsidR="001121B4" w:rsidRPr="002E7B9D" w:rsidRDefault="001121B4" w:rsidP="007F2E60">
      <w:pPr>
        <w:spacing w:line="480" w:lineRule="auto"/>
        <w:ind w:firstLine="0"/>
        <w:jc w:val="left"/>
        <w:rPr>
          <w:rFonts w:ascii="Times New Roman" w:hAnsi="Times New Roman" w:cs="Times New Roman"/>
          <w:i/>
          <w:sz w:val="20"/>
          <w:szCs w:val="20"/>
        </w:rPr>
      </w:pPr>
      <w:r w:rsidRPr="002E7B9D">
        <w:rPr>
          <w:rFonts w:ascii="Times New Roman" w:hAnsi="Times New Roman" w:cs="Times New Roman"/>
          <w:i/>
          <w:sz w:val="20"/>
          <w:szCs w:val="20"/>
        </w:rPr>
        <w:t>Raw correlati</w:t>
      </w:r>
      <w:r w:rsidR="002E7B9D">
        <w:rPr>
          <w:rFonts w:ascii="Times New Roman" w:hAnsi="Times New Roman" w:cs="Times New Roman"/>
          <w:i/>
          <w:sz w:val="20"/>
          <w:szCs w:val="20"/>
        </w:rPr>
        <w:t xml:space="preserve">ons among the variables at T1 (n </w:t>
      </w:r>
      <w:r w:rsidRPr="002E7B9D">
        <w:rPr>
          <w:rFonts w:ascii="Times New Roman" w:hAnsi="Times New Roman" w:cs="Times New Roman"/>
          <w:i/>
          <w:sz w:val="20"/>
          <w:szCs w:val="20"/>
        </w:rPr>
        <w:t>=</w:t>
      </w:r>
      <w:r w:rsidR="002E7B9D">
        <w:rPr>
          <w:rFonts w:ascii="Times New Roman" w:hAnsi="Times New Roman" w:cs="Times New Roman"/>
          <w:i/>
          <w:sz w:val="20"/>
          <w:szCs w:val="20"/>
        </w:rPr>
        <w:t xml:space="preserve"> </w:t>
      </w:r>
      <w:r w:rsidRPr="002E7B9D">
        <w:rPr>
          <w:rFonts w:ascii="Times New Roman" w:hAnsi="Times New Roman" w:cs="Times New Roman"/>
          <w:i/>
          <w:sz w:val="20"/>
          <w:szCs w:val="20"/>
        </w:rPr>
        <w:t xml:space="preserve">50) </w:t>
      </w:r>
    </w:p>
    <w:p w:rsidR="002A7591" w:rsidRDefault="002A7591" w:rsidP="007F2E60">
      <w:pPr>
        <w:spacing w:line="480" w:lineRule="auto"/>
        <w:ind w:firstLine="0"/>
        <w:jc w:val="left"/>
        <w:rPr>
          <w:rFonts w:ascii="Times New Roman" w:hAnsi="Times New Roman" w:cs="Times New Roman"/>
          <w:sz w:val="20"/>
          <w:szCs w:val="20"/>
        </w:rPr>
      </w:pPr>
    </w:p>
    <w:p w:rsidR="002A7591" w:rsidRPr="002A7591" w:rsidRDefault="002A7591" w:rsidP="002A7591">
      <w:pPr>
        <w:spacing w:line="480" w:lineRule="auto"/>
        <w:ind w:firstLine="0"/>
        <w:jc w:val="left"/>
        <w:rPr>
          <w:rFonts w:ascii="Times New Roman" w:hAnsi="Times New Roman" w:cs="Times New Roman"/>
          <w:sz w:val="20"/>
          <w:szCs w:val="20"/>
        </w:rPr>
      </w:pPr>
      <w:r w:rsidRPr="002A7591">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2A7591">
        <w:rPr>
          <w:rFonts w:ascii="Times New Roman" w:hAnsi="Times New Roman" w:cs="Times New Roman"/>
          <w:sz w:val="20"/>
          <w:szCs w:val="20"/>
        </w:rPr>
        <w:t>1</w:t>
      </w:r>
      <w:r w:rsidRPr="002A7591">
        <w:rPr>
          <w:rFonts w:ascii="Times New Roman" w:hAnsi="Times New Roman" w:cs="Times New Roman"/>
          <w:sz w:val="20"/>
          <w:szCs w:val="20"/>
        </w:rPr>
        <w:tab/>
        <w:t>2</w:t>
      </w:r>
      <w:r w:rsidRPr="002A7591">
        <w:rPr>
          <w:rFonts w:ascii="Times New Roman" w:hAnsi="Times New Roman" w:cs="Times New Roman"/>
          <w:sz w:val="20"/>
          <w:szCs w:val="20"/>
        </w:rPr>
        <w:tab/>
        <w:t>3</w:t>
      </w:r>
      <w:r w:rsidRPr="002A7591">
        <w:rPr>
          <w:rFonts w:ascii="Times New Roman" w:hAnsi="Times New Roman" w:cs="Times New Roman"/>
          <w:sz w:val="20"/>
          <w:szCs w:val="20"/>
        </w:rPr>
        <w:tab/>
        <w:t>4</w:t>
      </w:r>
      <w:r w:rsidRPr="002A7591">
        <w:rPr>
          <w:rFonts w:ascii="Times New Roman" w:hAnsi="Times New Roman" w:cs="Times New Roman"/>
          <w:sz w:val="20"/>
          <w:szCs w:val="20"/>
        </w:rPr>
        <w:tab/>
        <w:t>5</w:t>
      </w:r>
      <w:r w:rsidRPr="002A7591">
        <w:rPr>
          <w:rFonts w:ascii="Times New Roman" w:hAnsi="Times New Roman" w:cs="Times New Roman"/>
          <w:sz w:val="20"/>
          <w:szCs w:val="20"/>
        </w:rPr>
        <w:tab/>
        <w:t>6</w:t>
      </w:r>
      <w:r w:rsidRPr="002A7591">
        <w:rPr>
          <w:rFonts w:ascii="Times New Roman" w:hAnsi="Times New Roman" w:cs="Times New Roman"/>
          <w:sz w:val="20"/>
          <w:szCs w:val="20"/>
        </w:rPr>
        <w:tab/>
        <w:t>7</w:t>
      </w:r>
      <w:r w:rsidRPr="002A7591">
        <w:rPr>
          <w:rFonts w:ascii="Times New Roman" w:hAnsi="Times New Roman" w:cs="Times New Roman"/>
          <w:sz w:val="20"/>
          <w:szCs w:val="20"/>
        </w:rPr>
        <w:tab/>
        <w:t>8</w:t>
      </w:r>
    </w:p>
    <w:p w:rsidR="002A7591" w:rsidRPr="002A7591" w:rsidRDefault="002A7591" w:rsidP="002A7591">
      <w:pPr>
        <w:spacing w:line="480" w:lineRule="auto"/>
        <w:ind w:firstLine="0"/>
        <w:jc w:val="left"/>
        <w:rPr>
          <w:rFonts w:ascii="Times New Roman" w:hAnsi="Times New Roman" w:cs="Times New Roman"/>
          <w:sz w:val="20"/>
          <w:szCs w:val="20"/>
        </w:rPr>
      </w:pPr>
      <w:r w:rsidRPr="002A7591">
        <w:rPr>
          <w:rFonts w:ascii="Times New Roman" w:hAnsi="Times New Roman" w:cs="Times New Roman"/>
          <w:sz w:val="20"/>
          <w:szCs w:val="20"/>
        </w:rPr>
        <w:t>1.</w:t>
      </w:r>
      <w:r w:rsidRPr="002A7591">
        <w:rPr>
          <w:rFonts w:ascii="Times New Roman" w:hAnsi="Times New Roman" w:cs="Times New Roman"/>
          <w:sz w:val="20"/>
          <w:szCs w:val="20"/>
        </w:rPr>
        <w:tab/>
        <w:t xml:space="preserve">RCPM </w:t>
      </w:r>
      <w:r w:rsidRPr="002A7591">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2A7591">
        <w:rPr>
          <w:rFonts w:ascii="Times New Roman" w:hAnsi="Times New Roman" w:cs="Times New Roman"/>
          <w:sz w:val="20"/>
          <w:szCs w:val="20"/>
        </w:rPr>
        <w:t>_</w:t>
      </w:r>
      <w:r w:rsidRPr="002A7591">
        <w:rPr>
          <w:rFonts w:ascii="Times New Roman" w:hAnsi="Times New Roman" w:cs="Times New Roman"/>
          <w:sz w:val="20"/>
          <w:szCs w:val="20"/>
        </w:rPr>
        <w:tab/>
        <w:t>.12</w:t>
      </w:r>
      <w:r w:rsidRPr="002A7591">
        <w:rPr>
          <w:rFonts w:ascii="Times New Roman" w:hAnsi="Times New Roman" w:cs="Times New Roman"/>
          <w:sz w:val="20"/>
          <w:szCs w:val="20"/>
        </w:rPr>
        <w:tab/>
        <w:t>.13</w:t>
      </w:r>
      <w:r w:rsidRPr="002A7591">
        <w:rPr>
          <w:rFonts w:ascii="Times New Roman" w:hAnsi="Times New Roman" w:cs="Times New Roman"/>
          <w:sz w:val="20"/>
          <w:szCs w:val="20"/>
        </w:rPr>
        <w:tab/>
        <w:t>.19</w:t>
      </w:r>
      <w:r w:rsidRPr="002A7591">
        <w:rPr>
          <w:rFonts w:ascii="Times New Roman" w:hAnsi="Times New Roman" w:cs="Times New Roman"/>
          <w:sz w:val="20"/>
          <w:szCs w:val="20"/>
        </w:rPr>
        <w:tab/>
        <w:t>.21</w:t>
      </w:r>
      <w:r w:rsidRPr="002A7591">
        <w:rPr>
          <w:rFonts w:ascii="Times New Roman" w:hAnsi="Times New Roman" w:cs="Times New Roman"/>
          <w:sz w:val="20"/>
          <w:szCs w:val="20"/>
        </w:rPr>
        <w:tab/>
        <w:t>-.21</w:t>
      </w:r>
      <w:r w:rsidRPr="002A7591">
        <w:rPr>
          <w:rFonts w:ascii="Times New Roman" w:hAnsi="Times New Roman" w:cs="Times New Roman"/>
          <w:sz w:val="20"/>
          <w:szCs w:val="20"/>
        </w:rPr>
        <w:tab/>
        <w:t>.28*</w:t>
      </w:r>
      <w:r w:rsidRPr="002A7591">
        <w:rPr>
          <w:rFonts w:ascii="Times New Roman" w:hAnsi="Times New Roman" w:cs="Times New Roman"/>
          <w:sz w:val="20"/>
          <w:szCs w:val="20"/>
        </w:rPr>
        <w:tab/>
        <w:t>.48***</w:t>
      </w:r>
    </w:p>
    <w:p w:rsidR="002A7591" w:rsidRPr="002A7591" w:rsidRDefault="002A7591" w:rsidP="002A7591">
      <w:pPr>
        <w:spacing w:line="480" w:lineRule="auto"/>
        <w:ind w:firstLine="0"/>
        <w:jc w:val="left"/>
        <w:rPr>
          <w:rFonts w:ascii="Times New Roman" w:hAnsi="Times New Roman" w:cs="Times New Roman"/>
          <w:sz w:val="20"/>
          <w:szCs w:val="20"/>
        </w:rPr>
      </w:pPr>
      <w:r w:rsidRPr="002A7591">
        <w:rPr>
          <w:rFonts w:ascii="Times New Roman" w:hAnsi="Times New Roman" w:cs="Times New Roman"/>
          <w:sz w:val="20"/>
          <w:szCs w:val="20"/>
        </w:rPr>
        <w:t>2.</w:t>
      </w:r>
      <w:r w:rsidRPr="002A7591">
        <w:rPr>
          <w:rFonts w:ascii="Times New Roman" w:hAnsi="Times New Roman" w:cs="Times New Roman"/>
          <w:sz w:val="20"/>
          <w:szCs w:val="20"/>
        </w:rPr>
        <w:tab/>
        <w:t>EVIP</w:t>
      </w:r>
      <w:r w:rsidRPr="002A7591">
        <w:rPr>
          <w:rFonts w:ascii="Times New Roman" w:hAnsi="Times New Roman" w:cs="Times New Roman"/>
          <w:sz w:val="20"/>
          <w:szCs w:val="20"/>
        </w:rPr>
        <w:tab/>
      </w:r>
      <w:r w:rsidRPr="002A7591">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2A7591">
        <w:rPr>
          <w:rFonts w:ascii="Times New Roman" w:hAnsi="Times New Roman" w:cs="Times New Roman"/>
          <w:sz w:val="20"/>
          <w:szCs w:val="20"/>
        </w:rPr>
        <w:t>_</w:t>
      </w:r>
      <w:r w:rsidRPr="002A7591">
        <w:rPr>
          <w:rFonts w:ascii="Times New Roman" w:hAnsi="Times New Roman" w:cs="Times New Roman"/>
          <w:sz w:val="20"/>
          <w:szCs w:val="20"/>
        </w:rPr>
        <w:tab/>
        <w:t>.19</w:t>
      </w:r>
      <w:r w:rsidRPr="002A7591">
        <w:rPr>
          <w:rFonts w:ascii="Times New Roman" w:hAnsi="Times New Roman" w:cs="Times New Roman"/>
          <w:sz w:val="20"/>
          <w:szCs w:val="20"/>
        </w:rPr>
        <w:tab/>
        <w:t>.14</w:t>
      </w:r>
      <w:r w:rsidRPr="002A7591">
        <w:rPr>
          <w:rFonts w:ascii="Times New Roman" w:hAnsi="Times New Roman" w:cs="Times New Roman"/>
          <w:sz w:val="20"/>
          <w:szCs w:val="20"/>
        </w:rPr>
        <w:tab/>
        <w:t>.10</w:t>
      </w:r>
      <w:r w:rsidRPr="002A7591">
        <w:rPr>
          <w:rFonts w:ascii="Times New Roman" w:hAnsi="Times New Roman" w:cs="Times New Roman"/>
          <w:sz w:val="20"/>
          <w:szCs w:val="20"/>
        </w:rPr>
        <w:tab/>
        <w:t>-.33*</w:t>
      </w:r>
      <w:r w:rsidRPr="002A7591">
        <w:rPr>
          <w:rFonts w:ascii="Times New Roman" w:hAnsi="Times New Roman" w:cs="Times New Roman"/>
          <w:sz w:val="20"/>
          <w:szCs w:val="20"/>
        </w:rPr>
        <w:tab/>
        <w:t>.20</w:t>
      </w:r>
      <w:r w:rsidRPr="002A7591">
        <w:rPr>
          <w:rFonts w:ascii="Times New Roman" w:hAnsi="Times New Roman" w:cs="Times New Roman"/>
          <w:sz w:val="20"/>
          <w:szCs w:val="20"/>
        </w:rPr>
        <w:tab/>
        <w:t>.30*</w:t>
      </w:r>
    </w:p>
    <w:p w:rsidR="002A7591" w:rsidRPr="002A7591" w:rsidRDefault="002A7591" w:rsidP="002A7591">
      <w:pPr>
        <w:spacing w:line="480" w:lineRule="auto"/>
        <w:ind w:firstLine="0"/>
        <w:jc w:val="left"/>
        <w:rPr>
          <w:rFonts w:ascii="Times New Roman" w:hAnsi="Times New Roman" w:cs="Times New Roman"/>
          <w:sz w:val="20"/>
          <w:szCs w:val="20"/>
        </w:rPr>
      </w:pPr>
      <w:r w:rsidRPr="002A7591">
        <w:rPr>
          <w:rFonts w:ascii="Times New Roman" w:hAnsi="Times New Roman" w:cs="Times New Roman"/>
          <w:sz w:val="20"/>
          <w:szCs w:val="20"/>
        </w:rPr>
        <w:t>3.</w:t>
      </w:r>
      <w:r w:rsidRPr="002A7591">
        <w:rPr>
          <w:rFonts w:ascii="Times New Roman" w:hAnsi="Times New Roman" w:cs="Times New Roman"/>
          <w:sz w:val="20"/>
          <w:szCs w:val="20"/>
        </w:rPr>
        <w:tab/>
        <w:t>Letter knowledge</w:t>
      </w:r>
      <w:r w:rsidRPr="002A7591">
        <w:rPr>
          <w:rFonts w:ascii="Times New Roman" w:hAnsi="Times New Roman" w:cs="Times New Roman"/>
          <w:sz w:val="20"/>
          <w:szCs w:val="20"/>
        </w:rPr>
        <w:tab/>
      </w:r>
      <w:r w:rsidRPr="002A7591">
        <w:rPr>
          <w:rFonts w:ascii="Times New Roman" w:hAnsi="Times New Roman" w:cs="Times New Roman"/>
          <w:sz w:val="20"/>
          <w:szCs w:val="20"/>
        </w:rPr>
        <w:tab/>
      </w:r>
      <w:r w:rsidRPr="002A7591">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2A7591">
        <w:rPr>
          <w:rFonts w:ascii="Times New Roman" w:hAnsi="Times New Roman" w:cs="Times New Roman"/>
          <w:sz w:val="20"/>
          <w:szCs w:val="20"/>
        </w:rPr>
        <w:t>_</w:t>
      </w:r>
      <w:r w:rsidRPr="002A7591">
        <w:rPr>
          <w:rFonts w:ascii="Times New Roman" w:hAnsi="Times New Roman" w:cs="Times New Roman"/>
          <w:sz w:val="20"/>
          <w:szCs w:val="20"/>
        </w:rPr>
        <w:tab/>
        <w:t>.20</w:t>
      </w:r>
      <w:r w:rsidRPr="002A7591">
        <w:rPr>
          <w:rFonts w:ascii="Times New Roman" w:hAnsi="Times New Roman" w:cs="Times New Roman"/>
          <w:sz w:val="20"/>
          <w:szCs w:val="20"/>
        </w:rPr>
        <w:tab/>
        <w:t>.38**</w:t>
      </w:r>
      <w:r w:rsidRPr="002A7591">
        <w:rPr>
          <w:rFonts w:ascii="Times New Roman" w:hAnsi="Times New Roman" w:cs="Times New Roman"/>
          <w:sz w:val="20"/>
          <w:szCs w:val="20"/>
        </w:rPr>
        <w:tab/>
        <w:t>-.22</w:t>
      </w:r>
      <w:r w:rsidRPr="002A7591">
        <w:rPr>
          <w:rFonts w:ascii="Times New Roman" w:hAnsi="Times New Roman" w:cs="Times New Roman"/>
          <w:sz w:val="20"/>
          <w:szCs w:val="20"/>
        </w:rPr>
        <w:tab/>
        <w:t>.05</w:t>
      </w:r>
      <w:r w:rsidRPr="002A7591">
        <w:rPr>
          <w:rFonts w:ascii="Times New Roman" w:hAnsi="Times New Roman" w:cs="Times New Roman"/>
          <w:sz w:val="20"/>
          <w:szCs w:val="20"/>
        </w:rPr>
        <w:tab/>
        <w:t>.12</w:t>
      </w:r>
    </w:p>
    <w:p w:rsidR="002A7591" w:rsidRPr="002A7591" w:rsidRDefault="002A7591" w:rsidP="002A7591">
      <w:pPr>
        <w:spacing w:line="480" w:lineRule="auto"/>
        <w:ind w:firstLine="0"/>
        <w:jc w:val="left"/>
        <w:rPr>
          <w:rFonts w:ascii="Times New Roman" w:hAnsi="Times New Roman" w:cs="Times New Roman"/>
          <w:sz w:val="20"/>
          <w:szCs w:val="20"/>
        </w:rPr>
      </w:pPr>
      <w:r w:rsidRPr="002A7591">
        <w:rPr>
          <w:rFonts w:ascii="Times New Roman" w:hAnsi="Times New Roman" w:cs="Times New Roman"/>
          <w:sz w:val="20"/>
          <w:szCs w:val="20"/>
        </w:rPr>
        <w:t>4.</w:t>
      </w:r>
      <w:r w:rsidRPr="002A7591">
        <w:rPr>
          <w:rFonts w:ascii="Times New Roman" w:hAnsi="Times New Roman" w:cs="Times New Roman"/>
          <w:sz w:val="20"/>
          <w:szCs w:val="20"/>
        </w:rPr>
        <w:tab/>
        <w:t>Phonological discrimination</w:t>
      </w:r>
      <w:r w:rsidRPr="002A7591">
        <w:rPr>
          <w:rFonts w:ascii="Times New Roman" w:hAnsi="Times New Roman" w:cs="Times New Roman"/>
          <w:sz w:val="20"/>
          <w:szCs w:val="20"/>
        </w:rPr>
        <w:tab/>
      </w:r>
      <w:r w:rsidRPr="002A7591">
        <w:rPr>
          <w:rFonts w:ascii="Times New Roman" w:hAnsi="Times New Roman" w:cs="Times New Roman"/>
          <w:sz w:val="20"/>
          <w:szCs w:val="20"/>
        </w:rPr>
        <w:tab/>
      </w:r>
      <w:r w:rsidRPr="002A7591">
        <w:rPr>
          <w:rFonts w:ascii="Times New Roman" w:hAnsi="Times New Roman" w:cs="Times New Roman"/>
          <w:sz w:val="20"/>
          <w:szCs w:val="20"/>
        </w:rPr>
        <w:tab/>
      </w:r>
      <w:r w:rsidRPr="002A7591">
        <w:rPr>
          <w:rFonts w:ascii="Times New Roman" w:hAnsi="Times New Roman" w:cs="Times New Roman"/>
          <w:sz w:val="20"/>
          <w:szCs w:val="20"/>
        </w:rPr>
        <w:tab/>
        <w:t>_</w:t>
      </w:r>
      <w:r w:rsidRPr="002A7591">
        <w:rPr>
          <w:rFonts w:ascii="Times New Roman" w:hAnsi="Times New Roman" w:cs="Times New Roman"/>
          <w:sz w:val="20"/>
          <w:szCs w:val="20"/>
        </w:rPr>
        <w:tab/>
        <w:t>.57***</w:t>
      </w:r>
      <w:r w:rsidRPr="002A7591">
        <w:rPr>
          <w:rFonts w:ascii="Times New Roman" w:hAnsi="Times New Roman" w:cs="Times New Roman"/>
          <w:sz w:val="20"/>
          <w:szCs w:val="20"/>
        </w:rPr>
        <w:tab/>
        <w:t>-.38**</w:t>
      </w:r>
      <w:r w:rsidRPr="002A7591">
        <w:rPr>
          <w:rFonts w:ascii="Times New Roman" w:hAnsi="Times New Roman" w:cs="Times New Roman"/>
          <w:sz w:val="20"/>
          <w:szCs w:val="20"/>
        </w:rPr>
        <w:tab/>
        <w:t>.22</w:t>
      </w:r>
      <w:r w:rsidRPr="002A7591">
        <w:rPr>
          <w:rFonts w:ascii="Times New Roman" w:hAnsi="Times New Roman" w:cs="Times New Roman"/>
          <w:sz w:val="20"/>
          <w:szCs w:val="20"/>
        </w:rPr>
        <w:tab/>
        <w:t>.24</w:t>
      </w:r>
    </w:p>
    <w:p w:rsidR="002A7591" w:rsidRPr="002A7591" w:rsidRDefault="002A7591" w:rsidP="002A7591">
      <w:pPr>
        <w:spacing w:line="480" w:lineRule="auto"/>
        <w:ind w:firstLine="0"/>
        <w:jc w:val="left"/>
        <w:rPr>
          <w:rFonts w:ascii="Times New Roman" w:hAnsi="Times New Roman" w:cs="Times New Roman"/>
          <w:sz w:val="20"/>
          <w:szCs w:val="20"/>
        </w:rPr>
      </w:pPr>
      <w:r w:rsidRPr="002A7591">
        <w:rPr>
          <w:rFonts w:ascii="Times New Roman" w:hAnsi="Times New Roman" w:cs="Times New Roman"/>
          <w:sz w:val="20"/>
          <w:szCs w:val="20"/>
        </w:rPr>
        <w:t>5.</w:t>
      </w:r>
      <w:r w:rsidRPr="002A7591">
        <w:rPr>
          <w:rFonts w:ascii="Times New Roman" w:hAnsi="Times New Roman" w:cs="Times New Roman"/>
          <w:sz w:val="20"/>
          <w:szCs w:val="20"/>
        </w:rPr>
        <w:tab/>
        <w:t>Phonological awareness</w:t>
      </w:r>
      <w:r w:rsidRPr="002A7591">
        <w:rPr>
          <w:rFonts w:ascii="Times New Roman" w:hAnsi="Times New Roman" w:cs="Times New Roman"/>
          <w:sz w:val="20"/>
          <w:szCs w:val="20"/>
        </w:rPr>
        <w:tab/>
      </w:r>
      <w:r w:rsidRPr="002A7591">
        <w:rPr>
          <w:rFonts w:ascii="Times New Roman" w:hAnsi="Times New Roman" w:cs="Times New Roman"/>
          <w:sz w:val="20"/>
          <w:szCs w:val="20"/>
        </w:rPr>
        <w:tab/>
      </w:r>
      <w:r w:rsidRPr="002A7591">
        <w:rPr>
          <w:rFonts w:ascii="Times New Roman" w:hAnsi="Times New Roman" w:cs="Times New Roman"/>
          <w:sz w:val="20"/>
          <w:szCs w:val="20"/>
        </w:rPr>
        <w:tab/>
      </w:r>
      <w:r w:rsidRPr="002A7591">
        <w:rPr>
          <w:rFonts w:ascii="Times New Roman" w:hAnsi="Times New Roman" w:cs="Times New Roman"/>
          <w:sz w:val="20"/>
          <w:szCs w:val="20"/>
        </w:rPr>
        <w:tab/>
      </w:r>
      <w:r w:rsidRPr="002A7591">
        <w:rPr>
          <w:rFonts w:ascii="Times New Roman" w:hAnsi="Times New Roman" w:cs="Times New Roman"/>
          <w:sz w:val="20"/>
          <w:szCs w:val="20"/>
        </w:rPr>
        <w:tab/>
      </w:r>
      <w:r>
        <w:rPr>
          <w:rFonts w:ascii="Times New Roman" w:hAnsi="Times New Roman" w:cs="Times New Roman"/>
          <w:sz w:val="20"/>
          <w:szCs w:val="20"/>
        </w:rPr>
        <w:tab/>
      </w:r>
      <w:r w:rsidRPr="002A7591">
        <w:rPr>
          <w:rFonts w:ascii="Times New Roman" w:hAnsi="Times New Roman" w:cs="Times New Roman"/>
          <w:sz w:val="20"/>
          <w:szCs w:val="20"/>
        </w:rPr>
        <w:t>_</w:t>
      </w:r>
      <w:r w:rsidRPr="002A7591">
        <w:rPr>
          <w:rFonts w:ascii="Times New Roman" w:hAnsi="Times New Roman" w:cs="Times New Roman"/>
          <w:sz w:val="20"/>
          <w:szCs w:val="20"/>
        </w:rPr>
        <w:tab/>
        <w:t>-.28*</w:t>
      </w:r>
      <w:r w:rsidRPr="002A7591">
        <w:rPr>
          <w:rFonts w:ascii="Times New Roman" w:hAnsi="Times New Roman" w:cs="Times New Roman"/>
          <w:sz w:val="20"/>
          <w:szCs w:val="20"/>
        </w:rPr>
        <w:tab/>
        <w:t>.37**</w:t>
      </w:r>
      <w:r w:rsidRPr="002A7591">
        <w:rPr>
          <w:rFonts w:ascii="Times New Roman" w:hAnsi="Times New Roman" w:cs="Times New Roman"/>
          <w:sz w:val="20"/>
          <w:szCs w:val="20"/>
        </w:rPr>
        <w:tab/>
        <w:t>.15</w:t>
      </w:r>
    </w:p>
    <w:p w:rsidR="002A7591" w:rsidRPr="002A7591" w:rsidRDefault="002A7591" w:rsidP="002A7591">
      <w:pPr>
        <w:spacing w:line="480" w:lineRule="auto"/>
        <w:ind w:firstLine="0"/>
        <w:jc w:val="left"/>
        <w:rPr>
          <w:rFonts w:ascii="Times New Roman" w:hAnsi="Times New Roman" w:cs="Times New Roman"/>
          <w:sz w:val="20"/>
          <w:szCs w:val="20"/>
        </w:rPr>
      </w:pPr>
      <w:r w:rsidRPr="002A7591">
        <w:rPr>
          <w:rFonts w:ascii="Times New Roman" w:hAnsi="Times New Roman" w:cs="Times New Roman"/>
          <w:sz w:val="20"/>
          <w:szCs w:val="20"/>
        </w:rPr>
        <w:t>6.</w:t>
      </w:r>
      <w:r w:rsidRPr="002A7591">
        <w:rPr>
          <w:rFonts w:ascii="Times New Roman" w:hAnsi="Times New Roman" w:cs="Times New Roman"/>
          <w:sz w:val="20"/>
          <w:szCs w:val="20"/>
        </w:rPr>
        <w:tab/>
        <w:t>RAN</w:t>
      </w:r>
      <w:r w:rsidRPr="002A7591">
        <w:rPr>
          <w:rFonts w:ascii="Times New Roman" w:hAnsi="Times New Roman" w:cs="Times New Roman"/>
          <w:sz w:val="20"/>
          <w:szCs w:val="20"/>
        </w:rPr>
        <w:tab/>
      </w:r>
      <w:r w:rsidRPr="002A7591">
        <w:rPr>
          <w:rFonts w:ascii="Times New Roman" w:hAnsi="Times New Roman" w:cs="Times New Roman"/>
          <w:sz w:val="20"/>
          <w:szCs w:val="20"/>
        </w:rPr>
        <w:tab/>
      </w:r>
      <w:r w:rsidRPr="002A7591">
        <w:rPr>
          <w:rFonts w:ascii="Times New Roman" w:hAnsi="Times New Roman" w:cs="Times New Roman"/>
          <w:sz w:val="20"/>
          <w:szCs w:val="20"/>
        </w:rPr>
        <w:tab/>
      </w:r>
      <w:r w:rsidRPr="002A7591">
        <w:rPr>
          <w:rFonts w:ascii="Times New Roman" w:hAnsi="Times New Roman" w:cs="Times New Roman"/>
          <w:sz w:val="20"/>
          <w:szCs w:val="20"/>
        </w:rPr>
        <w:tab/>
      </w:r>
      <w:r w:rsidRPr="002A7591">
        <w:rPr>
          <w:rFonts w:ascii="Times New Roman" w:hAnsi="Times New Roman" w:cs="Times New Roman"/>
          <w:sz w:val="20"/>
          <w:szCs w:val="20"/>
        </w:rPr>
        <w:tab/>
      </w:r>
      <w:r w:rsidRPr="002A7591">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2A7591">
        <w:rPr>
          <w:rFonts w:ascii="Times New Roman" w:hAnsi="Times New Roman" w:cs="Times New Roman"/>
          <w:sz w:val="20"/>
          <w:szCs w:val="20"/>
        </w:rPr>
        <w:t>_</w:t>
      </w:r>
      <w:r w:rsidRPr="002A7591">
        <w:rPr>
          <w:rFonts w:ascii="Times New Roman" w:hAnsi="Times New Roman" w:cs="Times New Roman"/>
          <w:sz w:val="20"/>
          <w:szCs w:val="20"/>
        </w:rPr>
        <w:tab/>
        <w:t>-.01</w:t>
      </w:r>
      <w:r w:rsidRPr="002A7591">
        <w:rPr>
          <w:rFonts w:ascii="Times New Roman" w:hAnsi="Times New Roman" w:cs="Times New Roman"/>
          <w:sz w:val="20"/>
          <w:szCs w:val="20"/>
        </w:rPr>
        <w:tab/>
        <w:t>-.14</w:t>
      </w:r>
    </w:p>
    <w:p w:rsidR="002A7591" w:rsidRPr="002A7591" w:rsidRDefault="002A7591" w:rsidP="002A7591">
      <w:pPr>
        <w:spacing w:line="480" w:lineRule="auto"/>
        <w:ind w:firstLine="0"/>
        <w:jc w:val="left"/>
        <w:rPr>
          <w:rFonts w:ascii="Times New Roman" w:hAnsi="Times New Roman" w:cs="Times New Roman"/>
          <w:sz w:val="20"/>
          <w:szCs w:val="20"/>
        </w:rPr>
      </w:pPr>
      <w:r w:rsidRPr="002A7591">
        <w:rPr>
          <w:rFonts w:ascii="Times New Roman" w:hAnsi="Times New Roman" w:cs="Times New Roman"/>
          <w:sz w:val="20"/>
          <w:szCs w:val="20"/>
        </w:rPr>
        <w:t>7.</w:t>
      </w:r>
      <w:r w:rsidRPr="002A7591">
        <w:rPr>
          <w:rFonts w:ascii="Times New Roman" w:hAnsi="Times New Roman" w:cs="Times New Roman"/>
          <w:sz w:val="20"/>
          <w:szCs w:val="20"/>
        </w:rPr>
        <w:tab/>
        <w:t>Item STM</w:t>
      </w:r>
      <w:r w:rsidRPr="002A7591">
        <w:rPr>
          <w:rFonts w:ascii="Times New Roman" w:hAnsi="Times New Roman" w:cs="Times New Roman"/>
          <w:sz w:val="20"/>
          <w:szCs w:val="20"/>
        </w:rPr>
        <w:tab/>
      </w:r>
      <w:r w:rsidRPr="002A7591">
        <w:rPr>
          <w:rFonts w:ascii="Times New Roman" w:hAnsi="Times New Roman" w:cs="Times New Roman"/>
          <w:sz w:val="20"/>
          <w:szCs w:val="20"/>
        </w:rPr>
        <w:tab/>
      </w:r>
      <w:r w:rsidRPr="002A7591">
        <w:rPr>
          <w:rFonts w:ascii="Times New Roman" w:hAnsi="Times New Roman" w:cs="Times New Roman"/>
          <w:sz w:val="20"/>
          <w:szCs w:val="20"/>
        </w:rPr>
        <w:tab/>
      </w:r>
      <w:r w:rsidRPr="002A7591">
        <w:rPr>
          <w:rFonts w:ascii="Times New Roman" w:hAnsi="Times New Roman" w:cs="Times New Roman"/>
          <w:sz w:val="20"/>
          <w:szCs w:val="20"/>
        </w:rPr>
        <w:tab/>
      </w:r>
      <w:r w:rsidRPr="002A7591">
        <w:rPr>
          <w:rFonts w:ascii="Times New Roman" w:hAnsi="Times New Roman" w:cs="Times New Roman"/>
          <w:sz w:val="20"/>
          <w:szCs w:val="20"/>
        </w:rPr>
        <w:tab/>
      </w:r>
      <w:r w:rsidRPr="002A7591">
        <w:rPr>
          <w:rFonts w:ascii="Times New Roman" w:hAnsi="Times New Roman" w:cs="Times New Roman"/>
          <w:sz w:val="20"/>
          <w:szCs w:val="20"/>
        </w:rPr>
        <w:tab/>
      </w:r>
      <w:r w:rsidRPr="002A7591">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2A7591">
        <w:rPr>
          <w:rFonts w:ascii="Times New Roman" w:hAnsi="Times New Roman" w:cs="Times New Roman"/>
          <w:sz w:val="20"/>
          <w:szCs w:val="20"/>
        </w:rPr>
        <w:t>_</w:t>
      </w:r>
      <w:r w:rsidRPr="002A7591">
        <w:rPr>
          <w:rFonts w:ascii="Times New Roman" w:hAnsi="Times New Roman" w:cs="Times New Roman"/>
          <w:sz w:val="20"/>
          <w:szCs w:val="20"/>
        </w:rPr>
        <w:tab/>
        <w:t>.30*</w:t>
      </w:r>
    </w:p>
    <w:p w:rsidR="002A7591" w:rsidRDefault="002A7591" w:rsidP="002A7591">
      <w:pPr>
        <w:spacing w:line="480" w:lineRule="auto"/>
        <w:ind w:firstLine="0"/>
        <w:jc w:val="left"/>
        <w:rPr>
          <w:rFonts w:ascii="Times New Roman" w:hAnsi="Times New Roman" w:cs="Times New Roman"/>
          <w:sz w:val="20"/>
          <w:szCs w:val="20"/>
        </w:rPr>
      </w:pPr>
      <w:r w:rsidRPr="002A7591">
        <w:rPr>
          <w:rFonts w:ascii="Times New Roman" w:hAnsi="Times New Roman" w:cs="Times New Roman"/>
          <w:sz w:val="20"/>
          <w:szCs w:val="20"/>
        </w:rPr>
        <w:t>8.</w:t>
      </w:r>
      <w:r w:rsidRPr="002A7591">
        <w:rPr>
          <w:rFonts w:ascii="Times New Roman" w:hAnsi="Times New Roman" w:cs="Times New Roman"/>
          <w:sz w:val="20"/>
          <w:szCs w:val="20"/>
        </w:rPr>
        <w:tab/>
        <w:t>Order STM</w:t>
      </w:r>
      <w:r w:rsidRPr="002A7591">
        <w:rPr>
          <w:rFonts w:ascii="Times New Roman" w:hAnsi="Times New Roman" w:cs="Times New Roman"/>
          <w:sz w:val="20"/>
          <w:szCs w:val="20"/>
        </w:rPr>
        <w:tab/>
      </w:r>
      <w:r w:rsidRPr="002A7591">
        <w:rPr>
          <w:rFonts w:ascii="Times New Roman" w:hAnsi="Times New Roman" w:cs="Times New Roman"/>
          <w:sz w:val="20"/>
          <w:szCs w:val="20"/>
        </w:rPr>
        <w:tab/>
      </w:r>
      <w:r w:rsidRPr="002A7591">
        <w:rPr>
          <w:rFonts w:ascii="Times New Roman" w:hAnsi="Times New Roman" w:cs="Times New Roman"/>
          <w:sz w:val="20"/>
          <w:szCs w:val="20"/>
        </w:rPr>
        <w:tab/>
      </w:r>
      <w:r w:rsidRPr="002A7591">
        <w:rPr>
          <w:rFonts w:ascii="Times New Roman" w:hAnsi="Times New Roman" w:cs="Times New Roman"/>
          <w:sz w:val="20"/>
          <w:szCs w:val="20"/>
        </w:rPr>
        <w:tab/>
      </w:r>
      <w:r w:rsidRPr="002A7591">
        <w:rPr>
          <w:rFonts w:ascii="Times New Roman" w:hAnsi="Times New Roman" w:cs="Times New Roman"/>
          <w:sz w:val="20"/>
          <w:szCs w:val="20"/>
        </w:rPr>
        <w:tab/>
      </w:r>
      <w:r w:rsidRPr="002A7591">
        <w:rPr>
          <w:rFonts w:ascii="Times New Roman" w:hAnsi="Times New Roman" w:cs="Times New Roman"/>
          <w:sz w:val="20"/>
          <w:szCs w:val="20"/>
        </w:rPr>
        <w:tab/>
      </w:r>
      <w:r w:rsidRPr="002A7591">
        <w:rPr>
          <w:rFonts w:ascii="Times New Roman" w:hAnsi="Times New Roman" w:cs="Times New Roman"/>
          <w:sz w:val="20"/>
          <w:szCs w:val="20"/>
        </w:rPr>
        <w:tab/>
      </w:r>
      <w:r w:rsidRPr="002A7591">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2A7591">
        <w:rPr>
          <w:rFonts w:ascii="Times New Roman" w:hAnsi="Times New Roman" w:cs="Times New Roman"/>
          <w:sz w:val="20"/>
          <w:szCs w:val="20"/>
        </w:rPr>
        <w:t>_</w:t>
      </w:r>
    </w:p>
    <w:p w:rsidR="002A7591" w:rsidRDefault="002A7591" w:rsidP="007F2E60">
      <w:pPr>
        <w:spacing w:line="480" w:lineRule="auto"/>
        <w:ind w:firstLine="0"/>
        <w:jc w:val="left"/>
        <w:rPr>
          <w:rFonts w:ascii="Times New Roman" w:hAnsi="Times New Roman" w:cs="Times New Roman"/>
          <w:sz w:val="20"/>
          <w:szCs w:val="20"/>
        </w:rPr>
      </w:pPr>
    </w:p>
    <w:p w:rsidR="001121B4" w:rsidRDefault="001121B4" w:rsidP="007F2E60">
      <w:pPr>
        <w:spacing w:line="480" w:lineRule="auto"/>
        <w:ind w:firstLine="0"/>
        <w:jc w:val="left"/>
        <w:rPr>
          <w:rFonts w:ascii="Times New Roman" w:hAnsi="Times New Roman" w:cs="Times New Roman"/>
          <w:sz w:val="20"/>
          <w:szCs w:val="20"/>
        </w:rPr>
      </w:pPr>
      <w:r w:rsidRPr="009C4867">
        <w:rPr>
          <w:rFonts w:ascii="Times New Roman" w:hAnsi="Times New Roman" w:cs="Times New Roman"/>
          <w:i/>
          <w:sz w:val="20"/>
          <w:szCs w:val="20"/>
        </w:rPr>
        <w:t>Note</w:t>
      </w:r>
      <w:r>
        <w:rPr>
          <w:rFonts w:ascii="Times New Roman" w:hAnsi="Times New Roman" w:cs="Times New Roman"/>
          <w:sz w:val="20"/>
          <w:szCs w:val="20"/>
        </w:rPr>
        <w:t xml:space="preserve">. </w:t>
      </w:r>
      <w:r w:rsidRPr="009C4867">
        <w:rPr>
          <w:rFonts w:ascii="Times New Roman" w:hAnsi="Times New Roman" w:cs="Times New Roman"/>
          <w:sz w:val="20"/>
          <w:szCs w:val="20"/>
        </w:rPr>
        <w:t xml:space="preserve">RCPM </w:t>
      </w:r>
      <w:r>
        <w:rPr>
          <w:rFonts w:ascii="Times New Roman" w:hAnsi="Times New Roman" w:cs="Times New Roman"/>
          <w:sz w:val="20"/>
          <w:szCs w:val="20"/>
        </w:rPr>
        <w:t>=</w:t>
      </w:r>
      <w:r w:rsidRPr="009C4867">
        <w:rPr>
          <w:rFonts w:ascii="Times New Roman" w:hAnsi="Times New Roman" w:cs="Times New Roman"/>
          <w:sz w:val="20"/>
          <w:szCs w:val="20"/>
        </w:rPr>
        <w:t xml:space="preserve"> Raven</w:t>
      </w:r>
      <w:r>
        <w:rPr>
          <w:rFonts w:ascii="Times New Roman" w:hAnsi="Times New Roman" w:cs="Times New Roman"/>
          <w:sz w:val="20"/>
          <w:szCs w:val="20"/>
        </w:rPr>
        <w:t>’s Colored Progressive Matrices; EVIP =</w:t>
      </w:r>
      <w:r w:rsidRPr="009C4867">
        <w:rPr>
          <w:rFonts w:ascii="Times New Roman" w:hAnsi="Times New Roman" w:cs="Times New Roman"/>
          <w:sz w:val="20"/>
          <w:szCs w:val="20"/>
        </w:rPr>
        <w:t xml:space="preserve"> French version of Peabody</w:t>
      </w:r>
      <w:r>
        <w:rPr>
          <w:rFonts w:ascii="Times New Roman" w:hAnsi="Times New Roman" w:cs="Times New Roman"/>
          <w:sz w:val="20"/>
          <w:szCs w:val="20"/>
        </w:rPr>
        <w:t xml:space="preserve"> Picture Vocabulary Test.</w:t>
      </w:r>
    </w:p>
    <w:p w:rsidR="001121B4" w:rsidRPr="00B16C8B" w:rsidRDefault="001121B4" w:rsidP="007F2E60">
      <w:pPr>
        <w:spacing w:after="200" w:line="480" w:lineRule="auto"/>
        <w:ind w:firstLine="0"/>
        <w:jc w:val="left"/>
        <w:rPr>
          <w:rFonts w:ascii="Times New Roman" w:hAnsi="Times New Roman" w:cs="Times New Roman"/>
          <w:sz w:val="20"/>
          <w:szCs w:val="20"/>
        </w:rPr>
      </w:pPr>
      <w:r w:rsidRPr="00B16C8B">
        <w:rPr>
          <w:rFonts w:ascii="Times New Roman" w:hAnsi="Times New Roman" w:cs="Times New Roman"/>
          <w:sz w:val="20"/>
          <w:szCs w:val="20"/>
        </w:rPr>
        <w:t>*</w:t>
      </w:r>
      <w:r w:rsidRPr="002E7B9D">
        <w:rPr>
          <w:rFonts w:ascii="Times New Roman" w:hAnsi="Times New Roman" w:cs="Times New Roman"/>
          <w:i/>
          <w:sz w:val="20"/>
          <w:szCs w:val="20"/>
        </w:rPr>
        <w:t>p</w:t>
      </w:r>
      <w:r w:rsidR="002E7B9D">
        <w:rPr>
          <w:rFonts w:ascii="Times New Roman" w:hAnsi="Times New Roman" w:cs="Times New Roman"/>
          <w:sz w:val="20"/>
          <w:szCs w:val="20"/>
        </w:rPr>
        <w:t xml:space="preserve"> </w:t>
      </w:r>
      <w:r w:rsidRPr="00B16C8B">
        <w:rPr>
          <w:rFonts w:ascii="Times New Roman" w:hAnsi="Times New Roman" w:cs="Times New Roman"/>
          <w:sz w:val="20"/>
          <w:szCs w:val="20"/>
        </w:rPr>
        <w:t>&lt;</w:t>
      </w:r>
      <w:r w:rsidR="002E7B9D">
        <w:rPr>
          <w:rFonts w:ascii="Times New Roman" w:hAnsi="Times New Roman" w:cs="Times New Roman"/>
          <w:sz w:val="20"/>
          <w:szCs w:val="20"/>
        </w:rPr>
        <w:t xml:space="preserve"> </w:t>
      </w:r>
      <w:r w:rsidRPr="00B16C8B">
        <w:rPr>
          <w:rFonts w:ascii="Times New Roman" w:hAnsi="Times New Roman" w:cs="Times New Roman"/>
          <w:sz w:val="20"/>
          <w:szCs w:val="20"/>
        </w:rPr>
        <w:t>.05   **</w:t>
      </w:r>
      <w:r w:rsidRPr="002E7B9D">
        <w:rPr>
          <w:rFonts w:ascii="Times New Roman" w:hAnsi="Times New Roman" w:cs="Times New Roman"/>
          <w:i/>
          <w:sz w:val="20"/>
          <w:szCs w:val="20"/>
        </w:rPr>
        <w:t>p</w:t>
      </w:r>
      <w:r w:rsidR="002E7B9D">
        <w:rPr>
          <w:rFonts w:ascii="Times New Roman" w:hAnsi="Times New Roman" w:cs="Times New Roman"/>
          <w:sz w:val="20"/>
          <w:szCs w:val="20"/>
        </w:rPr>
        <w:t xml:space="preserve"> </w:t>
      </w:r>
      <w:r w:rsidRPr="00B16C8B">
        <w:rPr>
          <w:rFonts w:ascii="Times New Roman" w:hAnsi="Times New Roman" w:cs="Times New Roman"/>
          <w:sz w:val="20"/>
          <w:szCs w:val="20"/>
        </w:rPr>
        <w:t>&lt;</w:t>
      </w:r>
      <w:r w:rsidR="002E7B9D">
        <w:rPr>
          <w:rFonts w:ascii="Times New Roman" w:hAnsi="Times New Roman" w:cs="Times New Roman"/>
          <w:sz w:val="20"/>
          <w:szCs w:val="20"/>
        </w:rPr>
        <w:t xml:space="preserve"> </w:t>
      </w:r>
      <w:r w:rsidRPr="00B16C8B">
        <w:rPr>
          <w:rFonts w:ascii="Times New Roman" w:hAnsi="Times New Roman" w:cs="Times New Roman"/>
          <w:sz w:val="20"/>
          <w:szCs w:val="20"/>
        </w:rPr>
        <w:t>.01   ***</w:t>
      </w:r>
      <w:r w:rsidRPr="002E7B9D">
        <w:rPr>
          <w:rFonts w:ascii="Times New Roman" w:hAnsi="Times New Roman" w:cs="Times New Roman"/>
          <w:i/>
          <w:sz w:val="20"/>
          <w:szCs w:val="20"/>
        </w:rPr>
        <w:t>p</w:t>
      </w:r>
      <w:r w:rsidR="002E7B9D">
        <w:rPr>
          <w:rFonts w:ascii="Times New Roman" w:hAnsi="Times New Roman" w:cs="Times New Roman"/>
          <w:sz w:val="20"/>
          <w:szCs w:val="20"/>
        </w:rPr>
        <w:t xml:space="preserve"> </w:t>
      </w:r>
      <w:r w:rsidRPr="00B16C8B">
        <w:rPr>
          <w:rFonts w:ascii="Times New Roman" w:hAnsi="Times New Roman" w:cs="Times New Roman"/>
          <w:sz w:val="20"/>
          <w:szCs w:val="20"/>
        </w:rPr>
        <w:t>&lt;</w:t>
      </w:r>
      <w:r w:rsidR="002E7B9D">
        <w:rPr>
          <w:rFonts w:ascii="Times New Roman" w:hAnsi="Times New Roman" w:cs="Times New Roman"/>
          <w:sz w:val="20"/>
          <w:szCs w:val="20"/>
        </w:rPr>
        <w:t xml:space="preserve"> </w:t>
      </w:r>
      <w:r w:rsidRPr="00B16C8B">
        <w:rPr>
          <w:rFonts w:ascii="Times New Roman" w:hAnsi="Times New Roman" w:cs="Times New Roman"/>
          <w:sz w:val="20"/>
          <w:szCs w:val="20"/>
        </w:rPr>
        <w:t>.001</w:t>
      </w:r>
    </w:p>
    <w:p w:rsidR="001121B4" w:rsidRDefault="001121B4" w:rsidP="007F2E60">
      <w:pPr>
        <w:spacing w:after="200" w:line="480" w:lineRule="auto"/>
        <w:ind w:firstLine="0"/>
        <w:jc w:val="left"/>
        <w:rPr>
          <w:rFonts w:ascii="Times New Roman" w:hAnsi="Times New Roman" w:cs="Times New Roman"/>
          <w:sz w:val="20"/>
          <w:szCs w:val="20"/>
        </w:rPr>
      </w:pPr>
      <w:r w:rsidRPr="00397A63">
        <w:rPr>
          <w:rFonts w:ascii="Times New Roman" w:hAnsi="Times New Roman" w:cs="Times New Roman"/>
          <w:sz w:val="20"/>
          <w:szCs w:val="20"/>
        </w:rPr>
        <w:br w:type="page"/>
      </w:r>
    </w:p>
    <w:p w:rsidR="002E7B9D" w:rsidRDefault="001121B4" w:rsidP="007F2E60">
      <w:pPr>
        <w:spacing w:line="480" w:lineRule="auto"/>
        <w:ind w:firstLine="0"/>
        <w:jc w:val="left"/>
        <w:rPr>
          <w:rFonts w:ascii="Times New Roman" w:hAnsi="Times New Roman" w:cs="Times New Roman"/>
          <w:sz w:val="20"/>
          <w:szCs w:val="20"/>
        </w:rPr>
      </w:pPr>
      <w:r>
        <w:rPr>
          <w:rFonts w:ascii="Times New Roman" w:hAnsi="Times New Roman" w:cs="Times New Roman"/>
          <w:sz w:val="20"/>
          <w:szCs w:val="20"/>
        </w:rPr>
        <w:lastRenderedPageBreak/>
        <w:t xml:space="preserve">Table </w:t>
      </w:r>
      <w:r w:rsidR="001F5078">
        <w:rPr>
          <w:rFonts w:ascii="Times New Roman" w:hAnsi="Times New Roman" w:cs="Times New Roman"/>
          <w:sz w:val="20"/>
          <w:szCs w:val="20"/>
        </w:rPr>
        <w:t>3</w:t>
      </w:r>
      <w:r>
        <w:rPr>
          <w:rFonts w:ascii="Times New Roman" w:hAnsi="Times New Roman" w:cs="Times New Roman"/>
          <w:sz w:val="20"/>
          <w:szCs w:val="20"/>
        </w:rPr>
        <w:t xml:space="preserve"> </w:t>
      </w:r>
    </w:p>
    <w:p w:rsidR="001121B4" w:rsidRPr="002E7B9D" w:rsidRDefault="001121B4" w:rsidP="007F2E60">
      <w:pPr>
        <w:spacing w:line="480" w:lineRule="auto"/>
        <w:ind w:firstLine="0"/>
        <w:jc w:val="left"/>
        <w:rPr>
          <w:rFonts w:ascii="Times New Roman" w:hAnsi="Times New Roman" w:cs="Times New Roman"/>
          <w:i/>
          <w:sz w:val="20"/>
          <w:szCs w:val="20"/>
        </w:rPr>
      </w:pPr>
      <w:r w:rsidRPr="002E7B9D">
        <w:rPr>
          <w:rFonts w:ascii="Times New Roman" w:hAnsi="Times New Roman" w:cs="Times New Roman"/>
          <w:i/>
          <w:sz w:val="20"/>
          <w:szCs w:val="20"/>
        </w:rPr>
        <w:t xml:space="preserve">Hierarchical </w:t>
      </w:r>
      <w:r w:rsidR="00125BA9">
        <w:rPr>
          <w:rFonts w:ascii="Times New Roman" w:hAnsi="Times New Roman" w:cs="Times New Roman"/>
          <w:i/>
          <w:sz w:val="20"/>
          <w:szCs w:val="20"/>
        </w:rPr>
        <w:t>m</w:t>
      </w:r>
      <w:r w:rsidR="002E7B9D">
        <w:rPr>
          <w:rFonts w:ascii="Times New Roman" w:hAnsi="Times New Roman" w:cs="Times New Roman"/>
          <w:i/>
          <w:sz w:val="20"/>
          <w:szCs w:val="20"/>
        </w:rPr>
        <w:t xml:space="preserve">ultiple </w:t>
      </w:r>
      <w:r w:rsidR="00125BA9">
        <w:rPr>
          <w:rFonts w:ascii="Times New Roman" w:hAnsi="Times New Roman" w:cs="Times New Roman"/>
          <w:i/>
          <w:sz w:val="20"/>
          <w:szCs w:val="20"/>
        </w:rPr>
        <w:t>r</w:t>
      </w:r>
      <w:r w:rsidR="002E7B9D">
        <w:rPr>
          <w:rFonts w:ascii="Times New Roman" w:hAnsi="Times New Roman" w:cs="Times New Roman"/>
          <w:i/>
          <w:sz w:val="20"/>
          <w:szCs w:val="20"/>
        </w:rPr>
        <w:t xml:space="preserve">egression </w:t>
      </w:r>
      <w:r w:rsidR="00125BA9">
        <w:rPr>
          <w:rFonts w:ascii="Times New Roman" w:hAnsi="Times New Roman" w:cs="Times New Roman"/>
          <w:i/>
          <w:sz w:val="20"/>
          <w:szCs w:val="20"/>
        </w:rPr>
        <w:t>a</w:t>
      </w:r>
      <w:r w:rsidRPr="002E7B9D">
        <w:rPr>
          <w:rFonts w:ascii="Times New Roman" w:hAnsi="Times New Roman" w:cs="Times New Roman"/>
          <w:i/>
          <w:sz w:val="20"/>
          <w:szCs w:val="20"/>
        </w:rPr>
        <w:t>nalyses of phonological awareness, item STM and order STM variables at T1 on nonword reading abilities at T2, after controlling for nonverbal intelligence and vocabulary knowledge</w:t>
      </w:r>
    </w:p>
    <w:p w:rsidR="002A7591" w:rsidRDefault="002A7591" w:rsidP="002A7591">
      <w:pPr>
        <w:spacing w:line="480" w:lineRule="auto"/>
        <w:ind w:firstLine="0"/>
        <w:jc w:val="left"/>
        <w:rPr>
          <w:rFonts w:ascii="Times New Roman" w:hAnsi="Times New Roman" w:cs="Times New Roman"/>
          <w:sz w:val="20"/>
          <w:szCs w:val="20"/>
        </w:rPr>
      </w:pPr>
    </w:p>
    <w:p w:rsidR="002A7591" w:rsidRPr="002A7591" w:rsidRDefault="00125BA9" w:rsidP="002A7591">
      <w:pPr>
        <w:spacing w:line="480" w:lineRule="auto"/>
        <w:ind w:firstLine="0"/>
        <w:jc w:val="left"/>
        <w:rPr>
          <w:rFonts w:ascii="Times New Roman" w:hAnsi="Times New Roman" w:cs="Times New Roman"/>
          <w:sz w:val="20"/>
          <w:szCs w:val="20"/>
        </w:rPr>
      </w:pPr>
      <w:r>
        <w:rPr>
          <w:rFonts w:ascii="Times New Roman" w:hAnsi="Times New Roman" w:cs="Times New Roman"/>
          <w:sz w:val="20"/>
          <w:szCs w:val="20"/>
        </w:rPr>
        <w:t>Predictor</w:t>
      </w:r>
      <w:r w:rsidR="002A7591" w:rsidRPr="002A7591">
        <w:rPr>
          <w:rFonts w:ascii="Times New Roman" w:hAnsi="Times New Roman" w:cs="Times New Roman"/>
          <w:sz w:val="20"/>
          <w:szCs w:val="20"/>
        </w:rPr>
        <w:tab/>
      </w:r>
      <w:r w:rsidR="002A7591">
        <w:rPr>
          <w:rFonts w:ascii="Times New Roman" w:hAnsi="Times New Roman" w:cs="Times New Roman"/>
          <w:sz w:val="20"/>
          <w:szCs w:val="20"/>
        </w:rPr>
        <w:tab/>
      </w:r>
      <w:r w:rsidR="002A7591">
        <w:rPr>
          <w:rFonts w:ascii="Times New Roman" w:hAnsi="Times New Roman" w:cs="Times New Roman"/>
          <w:sz w:val="20"/>
          <w:szCs w:val="20"/>
        </w:rPr>
        <w:tab/>
      </w:r>
      <w:r w:rsidR="002A7591">
        <w:rPr>
          <w:rFonts w:ascii="Times New Roman" w:hAnsi="Times New Roman" w:cs="Times New Roman"/>
          <w:sz w:val="20"/>
          <w:szCs w:val="20"/>
        </w:rPr>
        <w:tab/>
      </w:r>
      <w:r w:rsidR="002A7591">
        <w:rPr>
          <w:rFonts w:ascii="Times New Roman" w:hAnsi="Times New Roman" w:cs="Times New Roman"/>
          <w:sz w:val="20"/>
          <w:szCs w:val="20"/>
        </w:rPr>
        <w:tab/>
      </w:r>
      <w:r w:rsidR="002A7591" w:rsidRPr="002A7591">
        <w:rPr>
          <w:rFonts w:ascii="Times New Roman" w:hAnsi="Times New Roman" w:cs="Times New Roman"/>
          <w:sz w:val="20"/>
          <w:szCs w:val="20"/>
        </w:rPr>
        <w:t>Δ</w:t>
      </w:r>
      <w:r w:rsidR="002A7591" w:rsidRPr="002A7591">
        <w:rPr>
          <w:rFonts w:ascii="Times New Roman" w:hAnsi="Times New Roman" w:cs="Times New Roman"/>
          <w:i/>
          <w:sz w:val="20"/>
          <w:szCs w:val="20"/>
        </w:rPr>
        <w:t>R</w:t>
      </w:r>
      <w:r w:rsidR="002A7591" w:rsidRPr="002A7591">
        <w:rPr>
          <w:rFonts w:ascii="Times New Roman" w:hAnsi="Times New Roman" w:cs="Times New Roman"/>
          <w:sz w:val="20"/>
          <w:szCs w:val="20"/>
        </w:rPr>
        <w:t>²</w:t>
      </w:r>
      <w:r w:rsidR="00324305" w:rsidRPr="001D2BFB">
        <w:rPr>
          <w:rFonts w:ascii="Times New Roman" w:hAnsi="Times New Roman" w:cs="Times New Roman"/>
          <w:sz w:val="20"/>
          <w:szCs w:val="20"/>
        </w:rPr>
        <w:tab/>
      </w:r>
      <w:r>
        <w:rPr>
          <w:rFonts w:ascii="Times New Roman" w:hAnsi="Times New Roman" w:cs="Times New Roman"/>
          <w:sz w:val="20"/>
          <w:szCs w:val="20"/>
        </w:rPr>
        <w:tab/>
      </w:r>
      <w:r w:rsidR="00324305">
        <w:rPr>
          <w:rFonts w:ascii="Times New Roman" w:hAnsi="Times New Roman" w:cs="Times New Roman"/>
          <w:sz w:val="20"/>
          <w:szCs w:val="20"/>
        </w:rPr>
        <w:t xml:space="preserve">adjusted </w:t>
      </w:r>
      <w:r w:rsidR="00324305" w:rsidRPr="002A7591">
        <w:rPr>
          <w:rFonts w:ascii="Times New Roman" w:hAnsi="Times New Roman" w:cs="Times New Roman"/>
          <w:sz w:val="20"/>
          <w:szCs w:val="20"/>
        </w:rPr>
        <w:t>Δ</w:t>
      </w:r>
      <w:r w:rsidR="00324305" w:rsidRPr="002A7591">
        <w:rPr>
          <w:rFonts w:ascii="Times New Roman" w:hAnsi="Times New Roman" w:cs="Times New Roman"/>
          <w:i/>
          <w:sz w:val="20"/>
          <w:szCs w:val="20"/>
        </w:rPr>
        <w:t>R</w:t>
      </w:r>
      <w:r w:rsidR="00324305" w:rsidRPr="002A7591">
        <w:rPr>
          <w:rFonts w:ascii="Times New Roman" w:hAnsi="Times New Roman" w:cs="Times New Roman"/>
          <w:sz w:val="20"/>
          <w:szCs w:val="20"/>
        </w:rPr>
        <w:t>²</w:t>
      </w:r>
      <w:r w:rsidR="002A7591" w:rsidRPr="002A7591">
        <w:rPr>
          <w:rFonts w:ascii="Times New Roman" w:hAnsi="Times New Roman" w:cs="Times New Roman"/>
          <w:sz w:val="20"/>
          <w:szCs w:val="20"/>
        </w:rPr>
        <w:tab/>
      </w:r>
      <w:r w:rsidRPr="002A7591">
        <w:rPr>
          <w:rFonts w:ascii="Times New Roman" w:hAnsi="Times New Roman" w:cs="Times New Roman"/>
          <w:sz w:val="20"/>
          <w:szCs w:val="20"/>
        </w:rPr>
        <w:t>β</w:t>
      </w:r>
      <w:r>
        <w:rPr>
          <w:rFonts w:ascii="Times New Roman" w:hAnsi="Times New Roman" w:cs="Times New Roman"/>
          <w:sz w:val="20"/>
          <w:szCs w:val="20"/>
        </w:rPr>
        <w:tab/>
      </w:r>
    </w:p>
    <w:p w:rsidR="002A7591" w:rsidRPr="002A7591" w:rsidRDefault="002A7591" w:rsidP="002A7591">
      <w:pPr>
        <w:spacing w:line="480" w:lineRule="auto"/>
        <w:ind w:firstLine="0"/>
        <w:jc w:val="left"/>
        <w:rPr>
          <w:rFonts w:ascii="Times New Roman" w:hAnsi="Times New Roman" w:cs="Times New Roman"/>
          <w:sz w:val="20"/>
          <w:szCs w:val="20"/>
        </w:rPr>
      </w:pPr>
      <w:r w:rsidRPr="002A7591">
        <w:rPr>
          <w:rFonts w:ascii="Times New Roman" w:hAnsi="Times New Roman" w:cs="Times New Roman"/>
          <w:sz w:val="20"/>
          <w:szCs w:val="20"/>
        </w:rPr>
        <w:t>1.</w:t>
      </w:r>
      <w:r w:rsidRPr="002A7591">
        <w:rPr>
          <w:rFonts w:ascii="Times New Roman" w:hAnsi="Times New Roman" w:cs="Times New Roman"/>
          <w:sz w:val="20"/>
          <w:szCs w:val="20"/>
        </w:rPr>
        <w:tab/>
        <w:t xml:space="preserve">RCPM </w:t>
      </w:r>
      <w:r w:rsidRPr="002A7591">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2A7591">
        <w:rPr>
          <w:rFonts w:ascii="Times New Roman" w:hAnsi="Times New Roman" w:cs="Times New Roman"/>
          <w:sz w:val="20"/>
          <w:szCs w:val="20"/>
        </w:rPr>
        <w:t>.14</w:t>
      </w:r>
      <w:r w:rsidRPr="002A7591">
        <w:rPr>
          <w:rFonts w:ascii="Times New Roman" w:hAnsi="Times New Roman" w:cs="Times New Roman"/>
          <w:sz w:val="20"/>
          <w:szCs w:val="20"/>
        </w:rPr>
        <w:tab/>
      </w:r>
      <w:r w:rsidR="00125BA9">
        <w:rPr>
          <w:rFonts w:ascii="Times New Roman" w:hAnsi="Times New Roman" w:cs="Times New Roman"/>
          <w:sz w:val="20"/>
          <w:szCs w:val="20"/>
        </w:rPr>
        <w:tab/>
      </w:r>
      <w:r w:rsidR="00324305">
        <w:rPr>
          <w:rFonts w:ascii="Times New Roman" w:hAnsi="Times New Roman" w:cs="Times New Roman"/>
          <w:sz w:val="20"/>
          <w:szCs w:val="20"/>
        </w:rPr>
        <w:t>.12</w:t>
      </w:r>
      <w:r w:rsidR="00324305">
        <w:rPr>
          <w:rFonts w:ascii="Times New Roman" w:hAnsi="Times New Roman" w:cs="Times New Roman"/>
          <w:sz w:val="20"/>
          <w:szCs w:val="20"/>
        </w:rPr>
        <w:tab/>
      </w:r>
      <w:r>
        <w:rPr>
          <w:rFonts w:ascii="Times New Roman" w:hAnsi="Times New Roman" w:cs="Times New Roman"/>
          <w:sz w:val="20"/>
          <w:szCs w:val="20"/>
        </w:rPr>
        <w:tab/>
      </w:r>
      <w:r w:rsidR="00125BA9" w:rsidRPr="002A7591">
        <w:rPr>
          <w:rFonts w:ascii="Times New Roman" w:hAnsi="Times New Roman" w:cs="Times New Roman"/>
          <w:sz w:val="20"/>
          <w:szCs w:val="20"/>
        </w:rPr>
        <w:t>.38</w:t>
      </w:r>
      <w:r w:rsidRPr="002A7591">
        <w:rPr>
          <w:rFonts w:ascii="Times New Roman" w:hAnsi="Times New Roman" w:cs="Times New Roman"/>
          <w:sz w:val="20"/>
          <w:szCs w:val="20"/>
        </w:rPr>
        <w:t>**</w:t>
      </w:r>
    </w:p>
    <w:p w:rsidR="002A7591" w:rsidRPr="002A7591" w:rsidRDefault="002A7591" w:rsidP="002A7591">
      <w:pPr>
        <w:spacing w:line="480" w:lineRule="auto"/>
        <w:ind w:firstLine="0"/>
        <w:jc w:val="left"/>
        <w:rPr>
          <w:rFonts w:ascii="Times New Roman" w:hAnsi="Times New Roman" w:cs="Times New Roman"/>
          <w:sz w:val="20"/>
          <w:szCs w:val="20"/>
        </w:rPr>
      </w:pPr>
      <w:r w:rsidRPr="002A7591">
        <w:rPr>
          <w:rFonts w:ascii="Times New Roman" w:hAnsi="Times New Roman" w:cs="Times New Roman"/>
          <w:sz w:val="20"/>
          <w:szCs w:val="20"/>
        </w:rPr>
        <w:t>2.</w:t>
      </w:r>
      <w:r w:rsidRPr="002A7591">
        <w:rPr>
          <w:rFonts w:ascii="Times New Roman" w:hAnsi="Times New Roman" w:cs="Times New Roman"/>
          <w:sz w:val="20"/>
          <w:szCs w:val="20"/>
        </w:rPr>
        <w:tab/>
        <w:t>EVIP</w:t>
      </w:r>
      <w:r w:rsidRPr="002A7591">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2A7591">
        <w:rPr>
          <w:rFonts w:ascii="Times New Roman" w:hAnsi="Times New Roman" w:cs="Times New Roman"/>
          <w:sz w:val="20"/>
          <w:szCs w:val="20"/>
        </w:rPr>
        <w:t>.01</w:t>
      </w:r>
      <w:r>
        <w:rPr>
          <w:rFonts w:ascii="Times New Roman" w:hAnsi="Times New Roman" w:cs="Times New Roman"/>
          <w:sz w:val="20"/>
          <w:szCs w:val="20"/>
        </w:rPr>
        <w:tab/>
      </w:r>
      <w:r w:rsidR="00125BA9">
        <w:rPr>
          <w:rFonts w:ascii="Times New Roman" w:hAnsi="Times New Roman" w:cs="Times New Roman"/>
          <w:sz w:val="20"/>
          <w:szCs w:val="20"/>
        </w:rPr>
        <w:tab/>
      </w:r>
      <w:r w:rsidR="00324305">
        <w:rPr>
          <w:rFonts w:ascii="Times New Roman" w:hAnsi="Times New Roman" w:cs="Times New Roman"/>
          <w:sz w:val="20"/>
          <w:szCs w:val="20"/>
        </w:rPr>
        <w:t>.01</w:t>
      </w:r>
      <w:r w:rsidR="00324305">
        <w:rPr>
          <w:rFonts w:ascii="Times New Roman" w:hAnsi="Times New Roman" w:cs="Times New Roman"/>
          <w:sz w:val="20"/>
          <w:szCs w:val="20"/>
        </w:rPr>
        <w:tab/>
      </w:r>
      <w:r w:rsidRPr="002A7591">
        <w:rPr>
          <w:rFonts w:ascii="Times New Roman" w:hAnsi="Times New Roman" w:cs="Times New Roman"/>
          <w:sz w:val="20"/>
          <w:szCs w:val="20"/>
        </w:rPr>
        <w:tab/>
      </w:r>
      <w:r w:rsidR="00125BA9" w:rsidRPr="002A7591">
        <w:rPr>
          <w:rFonts w:ascii="Times New Roman" w:hAnsi="Times New Roman" w:cs="Times New Roman"/>
          <w:sz w:val="20"/>
          <w:szCs w:val="20"/>
        </w:rPr>
        <w:t>.11</w:t>
      </w:r>
      <w:r w:rsidR="00125BA9">
        <w:rPr>
          <w:rFonts w:ascii="Times New Roman" w:hAnsi="Times New Roman" w:cs="Times New Roman"/>
          <w:sz w:val="20"/>
          <w:szCs w:val="20"/>
        </w:rPr>
        <w:tab/>
      </w:r>
    </w:p>
    <w:p w:rsidR="002A7591" w:rsidRPr="002A7591" w:rsidRDefault="002A7591" w:rsidP="002A7591">
      <w:pPr>
        <w:spacing w:line="480" w:lineRule="auto"/>
        <w:ind w:firstLine="0"/>
        <w:jc w:val="left"/>
        <w:rPr>
          <w:rFonts w:ascii="Times New Roman" w:hAnsi="Times New Roman" w:cs="Times New Roman"/>
          <w:sz w:val="20"/>
          <w:szCs w:val="20"/>
        </w:rPr>
      </w:pPr>
      <w:r w:rsidRPr="002A7591">
        <w:rPr>
          <w:rFonts w:ascii="Times New Roman" w:hAnsi="Times New Roman" w:cs="Times New Roman"/>
          <w:sz w:val="20"/>
          <w:szCs w:val="20"/>
        </w:rPr>
        <w:tab/>
      </w:r>
      <w:r w:rsidRPr="002A7591">
        <w:rPr>
          <w:rFonts w:ascii="Times New Roman" w:hAnsi="Times New Roman" w:cs="Times New Roman"/>
          <w:sz w:val="20"/>
          <w:szCs w:val="20"/>
        </w:rPr>
        <w:tab/>
      </w:r>
      <w:r w:rsidRPr="002A7591">
        <w:rPr>
          <w:rFonts w:ascii="Times New Roman" w:hAnsi="Times New Roman" w:cs="Times New Roman"/>
          <w:sz w:val="20"/>
          <w:szCs w:val="20"/>
        </w:rPr>
        <w:tab/>
      </w:r>
    </w:p>
    <w:p w:rsidR="002A7591" w:rsidRPr="002A7591" w:rsidRDefault="002A7591" w:rsidP="002A7591">
      <w:pPr>
        <w:spacing w:line="480" w:lineRule="auto"/>
        <w:ind w:firstLine="708"/>
        <w:jc w:val="left"/>
        <w:rPr>
          <w:rFonts w:ascii="Times New Roman" w:hAnsi="Times New Roman" w:cs="Times New Roman"/>
          <w:sz w:val="20"/>
          <w:szCs w:val="20"/>
        </w:rPr>
      </w:pPr>
      <w:r w:rsidRPr="002A7591">
        <w:rPr>
          <w:rFonts w:ascii="Times New Roman" w:hAnsi="Times New Roman" w:cs="Times New Roman"/>
          <w:sz w:val="20"/>
          <w:szCs w:val="20"/>
        </w:rPr>
        <w:t>3.</w:t>
      </w:r>
      <w:r w:rsidRPr="002A7591">
        <w:rPr>
          <w:rFonts w:ascii="Times New Roman" w:hAnsi="Times New Roman" w:cs="Times New Roman"/>
          <w:sz w:val="20"/>
          <w:szCs w:val="20"/>
        </w:rPr>
        <w:tab/>
        <w:t>Item STM</w:t>
      </w:r>
      <w:r w:rsidRPr="002A7591">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2A7591">
        <w:rPr>
          <w:rFonts w:ascii="Times New Roman" w:hAnsi="Times New Roman" w:cs="Times New Roman"/>
          <w:sz w:val="20"/>
          <w:szCs w:val="20"/>
        </w:rPr>
        <w:t>.11</w:t>
      </w:r>
      <w:r w:rsidRPr="002A7591">
        <w:rPr>
          <w:rFonts w:ascii="Times New Roman" w:hAnsi="Times New Roman" w:cs="Times New Roman"/>
          <w:sz w:val="20"/>
          <w:szCs w:val="20"/>
        </w:rPr>
        <w:tab/>
      </w:r>
      <w:r w:rsidR="00125BA9">
        <w:rPr>
          <w:rFonts w:ascii="Times New Roman" w:hAnsi="Times New Roman" w:cs="Times New Roman"/>
          <w:sz w:val="20"/>
          <w:szCs w:val="20"/>
        </w:rPr>
        <w:tab/>
      </w:r>
      <w:r w:rsidR="00E4500C">
        <w:rPr>
          <w:rFonts w:ascii="Times New Roman" w:hAnsi="Times New Roman" w:cs="Times New Roman"/>
          <w:sz w:val="20"/>
          <w:szCs w:val="20"/>
        </w:rPr>
        <w:t>.10</w:t>
      </w:r>
      <w:r w:rsidR="00324305">
        <w:rPr>
          <w:rFonts w:ascii="Times New Roman" w:hAnsi="Times New Roman" w:cs="Times New Roman"/>
          <w:sz w:val="20"/>
          <w:szCs w:val="20"/>
        </w:rPr>
        <w:tab/>
      </w:r>
      <w:r>
        <w:rPr>
          <w:rFonts w:ascii="Times New Roman" w:hAnsi="Times New Roman" w:cs="Times New Roman"/>
          <w:sz w:val="20"/>
          <w:szCs w:val="20"/>
        </w:rPr>
        <w:tab/>
      </w:r>
      <w:r w:rsidR="00125BA9" w:rsidRPr="002A7591">
        <w:rPr>
          <w:rFonts w:ascii="Times New Roman" w:hAnsi="Times New Roman" w:cs="Times New Roman"/>
          <w:sz w:val="20"/>
          <w:szCs w:val="20"/>
        </w:rPr>
        <w:t>.33</w:t>
      </w:r>
      <w:r w:rsidRPr="002A7591">
        <w:rPr>
          <w:rFonts w:ascii="Times New Roman" w:hAnsi="Times New Roman" w:cs="Times New Roman"/>
          <w:sz w:val="20"/>
          <w:szCs w:val="20"/>
        </w:rPr>
        <w:t>**</w:t>
      </w:r>
    </w:p>
    <w:p w:rsidR="002A7591" w:rsidRPr="002A7591" w:rsidRDefault="002A7591" w:rsidP="002A7591">
      <w:pPr>
        <w:spacing w:line="480" w:lineRule="auto"/>
        <w:ind w:firstLine="708"/>
        <w:jc w:val="left"/>
        <w:rPr>
          <w:rFonts w:ascii="Times New Roman" w:hAnsi="Times New Roman" w:cs="Times New Roman"/>
          <w:sz w:val="20"/>
          <w:szCs w:val="20"/>
        </w:rPr>
      </w:pPr>
      <w:r w:rsidRPr="002A7591">
        <w:rPr>
          <w:rFonts w:ascii="Times New Roman" w:hAnsi="Times New Roman" w:cs="Times New Roman"/>
          <w:sz w:val="20"/>
          <w:szCs w:val="20"/>
        </w:rPr>
        <w:t>4.</w:t>
      </w:r>
      <w:r w:rsidRPr="002A7591">
        <w:rPr>
          <w:rFonts w:ascii="Times New Roman" w:hAnsi="Times New Roman" w:cs="Times New Roman"/>
          <w:sz w:val="20"/>
          <w:szCs w:val="20"/>
        </w:rPr>
        <w:tab/>
        <w:t>Order STM</w:t>
      </w:r>
      <w:r w:rsidRPr="002A7591">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2A7591">
        <w:rPr>
          <w:rFonts w:ascii="Times New Roman" w:hAnsi="Times New Roman" w:cs="Times New Roman"/>
          <w:sz w:val="20"/>
          <w:szCs w:val="20"/>
        </w:rPr>
        <w:t>.09</w:t>
      </w:r>
      <w:r w:rsidR="00125BA9">
        <w:rPr>
          <w:rFonts w:ascii="Times New Roman" w:hAnsi="Times New Roman" w:cs="Times New Roman"/>
          <w:sz w:val="20"/>
          <w:szCs w:val="20"/>
        </w:rPr>
        <w:tab/>
      </w:r>
      <w:r w:rsidRPr="002A7591">
        <w:rPr>
          <w:rFonts w:ascii="Times New Roman" w:hAnsi="Times New Roman" w:cs="Times New Roman"/>
          <w:sz w:val="20"/>
          <w:szCs w:val="20"/>
        </w:rPr>
        <w:tab/>
      </w:r>
      <w:r w:rsidR="00E4500C">
        <w:rPr>
          <w:rFonts w:ascii="Times New Roman" w:hAnsi="Times New Roman" w:cs="Times New Roman"/>
          <w:sz w:val="20"/>
          <w:szCs w:val="20"/>
        </w:rPr>
        <w:t>.07</w:t>
      </w:r>
      <w:r w:rsidR="00324305">
        <w:rPr>
          <w:rFonts w:ascii="Times New Roman" w:hAnsi="Times New Roman" w:cs="Times New Roman"/>
          <w:sz w:val="20"/>
          <w:szCs w:val="20"/>
        </w:rPr>
        <w:tab/>
      </w:r>
      <w:r>
        <w:rPr>
          <w:rFonts w:ascii="Times New Roman" w:hAnsi="Times New Roman" w:cs="Times New Roman"/>
          <w:sz w:val="20"/>
          <w:szCs w:val="20"/>
        </w:rPr>
        <w:tab/>
      </w:r>
      <w:r w:rsidR="00125BA9" w:rsidRPr="002A7591">
        <w:rPr>
          <w:rFonts w:ascii="Times New Roman" w:hAnsi="Times New Roman" w:cs="Times New Roman"/>
          <w:sz w:val="20"/>
          <w:szCs w:val="20"/>
        </w:rPr>
        <w:t>.32</w:t>
      </w:r>
      <w:r w:rsidRPr="002A7591">
        <w:rPr>
          <w:rFonts w:ascii="Times New Roman" w:hAnsi="Times New Roman" w:cs="Times New Roman"/>
          <w:sz w:val="20"/>
          <w:szCs w:val="20"/>
        </w:rPr>
        <w:t>*</w:t>
      </w:r>
    </w:p>
    <w:p w:rsidR="002A7591" w:rsidRPr="002A7591" w:rsidRDefault="002A7591" w:rsidP="002A7591">
      <w:pPr>
        <w:spacing w:line="480" w:lineRule="auto"/>
        <w:ind w:firstLine="708"/>
        <w:jc w:val="left"/>
        <w:rPr>
          <w:rFonts w:ascii="Times New Roman" w:hAnsi="Times New Roman" w:cs="Times New Roman"/>
          <w:sz w:val="20"/>
          <w:szCs w:val="20"/>
        </w:rPr>
      </w:pPr>
      <w:r w:rsidRPr="002A7591">
        <w:rPr>
          <w:rFonts w:ascii="Times New Roman" w:hAnsi="Times New Roman" w:cs="Times New Roman"/>
          <w:sz w:val="20"/>
          <w:szCs w:val="20"/>
        </w:rPr>
        <w:t>5.</w:t>
      </w:r>
      <w:r w:rsidRPr="002A7591">
        <w:rPr>
          <w:rFonts w:ascii="Times New Roman" w:hAnsi="Times New Roman" w:cs="Times New Roman"/>
          <w:sz w:val="20"/>
          <w:szCs w:val="20"/>
        </w:rPr>
        <w:tab/>
        <w:t>Phonological awareness</w:t>
      </w:r>
      <w:r w:rsidRPr="002A7591">
        <w:rPr>
          <w:rFonts w:ascii="Times New Roman" w:hAnsi="Times New Roman" w:cs="Times New Roman"/>
          <w:sz w:val="20"/>
          <w:szCs w:val="20"/>
        </w:rPr>
        <w:tab/>
      </w:r>
      <w:r>
        <w:rPr>
          <w:rFonts w:ascii="Times New Roman" w:hAnsi="Times New Roman" w:cs="Times New Roman"/>
          <w:sz w:val="20"/>
          <w:szCs w:val="20"/>
        </w:rPr>
        <w:tab/>
      </w:r>
      <w:r w:rsidRPr="002A7591">
        <w:rPr>
          <w:rFonts w:ascii="Times New Roman" w:hAnsi="Times New Roman" w:cs="Times New Roman"/>
          <w:sz w:val="20"/>
          <w:szCs w:val="20"/>
        </w:rPr>
        <w:t>.08</w:t>
      </w:r>
      <w:r w:rsidRPr="002A7591">
        <w:rPr>
          <w:rFonts w:ascii="Times New Roman" w:hAnsi="Times New Roman" w:cs="Times New Roman"/>
          <w:sz w:val="20"/>
          <w:szCs w:val="20"/>
        </w:rPr>
        <w:tab/>
      </w:r>
      <w:r w:rsidR="00125BA9">
        <w:rPr>
          <w:rFonts w:ascii="Times New Roman" w:hAnsi="Times New Roman" w:cs="Times New Roman"/>
          <w:sz w:val="20"/>
          <w:szCs w:val="20"/>
        </w:rPr>
        <w:tab/>
      </w:r>
      <w:r w:rsidR="00E4500C">
        <w:rPr>
          <w:rFonts w:ascii="Times New Roman" w:hAnsi="Times New Roman" w:cs="Times New Roman"/>
          <w:sz w:val="20"/>
          <w:szCs w:val="20"/>
        </w:rPr>
        <w:t>.07</w:t>
      </w:r>
      <w:r w:rsidR="00324305">
        <w:rPr>
          <w:rFonts w:ascii="Times New Roman" w:hAnsi="Times New Roman" w:cs="Times New Roman"/>
          <w:sz w:val="20"/>
          <w:szCs w:val="20"/>
        </w:rPr>
        <w:tab/>
      </w:r>
      <w:r>
        <w:rPr>
          <w:rFonts w:ascii="Times New Roman" w:hAnsi="Times New Roman" w:cs="Times New Roman"/>
          <w:sz w:val="20"/>
          <w:szCs w:val="20"/>
        </w:rPr>
        <w:tab/>
      </w:r>
      <w:r w:rsidR="00125BA9" w:rsidRPr="002A7591">
        <w:rPr>
          <w:rFonts w:ascii="Times New Roman" w:hAnsi="Times New Roman" w:cs="Times New Roman"/>
          <w:sz w:val="20"/>
          <w:szCs w:val="20"/>
        </w:rPr>
        <w:t>.31</w:t>
      </w:r>
      <w:r w:rsidRPr="002A7591">
        <w:rPr>
          <w:rFonts w:ascii="Times New Roman" w:hAnsi="Times New Roman" w:cs="Times New Roman"/>
          <w:sz w:val="20"/>
          <w:szCs w:val="20"/>
        </w:rPr>
        <w:t>*</w:t>
      </w:r>
    </w:p>
    <w:p w:rsidR="002A7591" w:rsidRPr="002A7591" w:rsidRDefault="002A7591" w:rsidP="002A7591">
      <w:pPr>
        <w:spacing w:line="480" w:lineRule="auto"/>
        <w:ind w:firstLine="0"/>
        <w:jc w:val="left"/>
        <w:rPr>
          <w:rFonts w:ascii="Times New Roman" w:hAnsi="Times New Roman" w:cs="Times New Roman"/>
          <w:sz w:val="20"/>
          <w:szCs w:val="20"/>
        </w:rPr>
      </w:pPr>
      <w:r w:rsidRPr="002A7591">
        <w:rPr>
          <w:rFonts w:ascii="Times New Roman" w:hAnsi="Times New Roman" w:cs="Times New Roman"/>
          <w:sz w:val="20"/>
          <w:szCs w:val="20"/>
        </w:rPr>
        <w:tab/>
      </w:r>
      <w:r w:rsidRPr="002A7591">
        <w:rPr>
          <w:rFonts w:ascii="Times New Roman" w:hAnsi="Times New Roman" w:cs="Times New Roman"/>
          <w:sz w:val="20"/>
          <w:szCs w:val="20"/>
        </w:rPr>
        <w:tab/>
      </w:r>
      <w:r w:rsidRPr="002A7591">
        <w:rPr>
          <w:rFonts w:ascii="Times New Roman" w:hAnsi="Times New Roman" w:cs="Times New Roman"/>
          <w:sz w:val="20"/>
          <w:szCs w:val="20"/>
        </w:rPr>
        <w:tab/>
      </w:r>
    </w:p>
    <w:p w:rsidR="002A7591" w:rsidRPr="002A7591" w:rsidRDefault="002A7591" w:rsidP="002A7591">
      <w:pPr>
        <w:spacing w:line="480" w:lineRule="auto"/>
        <w:ind w:firstLine="708"/>
        <w:jc w:val="left"/>
        <w:rPr>
          <w:rFonts w:ascii="Times New Roman" w:hAnsi="Times New Roman" w:cs="Times New Roman"/>
          <w:sz w:val="20"/>
          <w:szCs w:val="20"/>
        </w:rPr>
      </w:pPr>
      <w:r w:rsidRPr="002A7591">
        <w:rPr>
          <w:rFonts w:ascii="Times New Roman" w:hAnsi="Times New Roman" w:cs="Times New Roman"/>
          <w:sz w:val="20"/>
          <w:szCs w:val="20"/>
        </w:rPr>
        <w:t>3.</w:t>
      </w:r>
      <w:r w:rsidRPr="002A7591">
        <w:rPr>
          <w:rFonts w:ascii="Times New Roman" w:hAnsi="Times New Roman" w:cs="Times New Roman"/>
          <w:sz w:val="20"/>
          <w:szCs w:val="20"/>
        </w:rPr>
        <w:tab/>
        <w:t>Phonological awareness</w:t>
      </w:r>
      <w:r w:rsidRPr="002A7591">
        <w:rPr>
          <w:rFonts w:ascii="Times New Roman" w:hAnsi="Times New Roman" w:cs="Times New Roman"/>
          <w:sz w:val="20"/>
          <w:szCs w:val="20"/>
        </w:rPr>
        <w:tab/>
      </w:r>
      <w:r>
        <w:rPr>
          <w:rFonts w:ascii="Times New Roman" w:hAnsi="Times New Roman" w:cs="Times New Roman"/>
          <w:sz w:val="20"/>
          <w:szCs w:val="20"/>
        </w:rPr>
        <w:tab/>
      </w:r>
      <w:r w:rsidRPr="002A7591">
        <w:rPr>
          <w:rFonts w:ascii="Times New Roman" w:hAnsi="Times New Roman" w:cs="Times New Roman"/>
          <w:sz w:val="20"/>
          <w:szCs w:val="20"/>
        </w:rPr>
        <w:t>.14</w:t>
      </w:r>
      <w:r w:rsidRPr="002A7591">
        <w:rPr>
          <w:rFonts w:ascii="Times New Roman" w:hAnsi="Times New Roman" w:cs="Times New Roman"/>
          <w:sz w:val="20"/>
          <w:szCs w:val="20"/>
        </w:rPr>
        <w:tab/>
      </w:r>
      <w:r w:rsidR="00125BA9">
        <w:rPr>
          <w:rFonts w:ascii="Times New Roman" w:hAnsi="Times New Roman" w:cs="Times New Roman"/>
          <w:sz w:val="20"/>
          <w:szCs w:val="20"/>
        </w:rPr>
        <w:tab/>
      </w:r>
      <w:r w:rsidR="00E4500C">
        <w:rPr>
          <w:rFonts w:ascii="Times New Roman" w:hAnsi="Times New Roman" w:cs="Times New Roman"/>
          <w:sz w:val="20"/>
          <w:szCs w:val="20"/>
        </w:rPr>
        <w:t>.12</w:t>
      </w:r>
      <w:r>
        <w:rPr>
          <w:rFonts w:ascii="Times New Roman" w:hAnsi="Times New Roman" w:cs="Times New Roman"/>
          <w:sz w:val="20"/>
          <w:szCs w:val="20"/>
        </w:rPr>
        <w:tab/>
      </w:r>
      <w:r w:rsidR="00324305">
        <w:rPr>
          <w:rFonts w:ascii="Times New Roman" w:hAnsi="Times New Roman" w:cs="Times New Roman"/>
          <w:sz w:val="20"/>
          <w:szCs w:val="20"/>
        </w:rPr>
        <w:tab/>
      </w:r>
      <w:r w:rsidR="00125BA9" w:rsidRPr="002A7591">
        <w:rPr>
          <w:rFonts w:ascii="Times New Roman" w:hAnsi="Times New Roman" w:cs="Times New Roman"/>
          <w:sz w:val="20"/>
          <w:szCs w:val="20"/>
        </w:rPr>
        <w:t>.38</w:t>
      </w:r>
      <w:r w:rsidRPr="002A7591">
        <w:rPr>
          <w:rFonts w:ascii="Times New Roman" w:hAnsi="Times New Roman" w:cs="Times New Roman"/>
          <w:sz w:val="20"/>
          <w:szCs w:val="20"/>
        </w:rPr>
        <w:t>**</w:t>
      </w:r>
    </w:p>
    <w:p w:rsidR="002A7591" w:rsidRPr="002A7591" w:rsidRDefault="002A7591" w:rsidP="002A7591">
      <w:pPr>
        <w:spacing w:line="480" w:lineRule="auto"/>
        <w:ind w:firstLine="708"/>
        <w:jc w:val="left"/>
        <w:rPr>
          <w:rFonts w:ascii="Times New Roman" w:hAnsi="Times New Roman" w:cs="Times New Roman"/>
          <w:sz w:val="20"/>
          <w:szCs w:val="20"/>
        </w:rPr>
      </w:pPr>
      <w:r w:rsidRPr="002A7591">
        <w:rPr>
          <w:rFonts w:ascii="Times New Roman" w:hAnsi="Times New Roman" w:cs="Times New Roman"/>
          <w:sz w:val="20"/>
          <w:szCs w:val="20"/>
        </w:rPr>
        <w:t>4.</w:t>
      </w:r>
      <w:r w:rsidRPr="002A7591">
        <w:rPr>
          <w:rFonts w:ascii="Times New Roman" w:hAnsi="Times New Roman" w:cs="Times New Roman"/>
          <w:sz w:val="20"/>
          <w:szCs w:val="20"/>
        </w:rPr>
        <w:tab/>
        <w:t>Item STM</w:t>
      </w:r>
      <w:r w:rsidRPr="002A7591">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2A7591">
        <w:rPr>
          <w:rFonts w:ascii="Times New Roman" w:hAnsi="Times New Roman" w:cs="Times New Roman"/>
          <w:sz w:val="20"/>
          <w:szCs w:val="20"/>
        </w:rPr>
        <w:t>.06</w:t>
      </w:r>
      <w:r w:rsidRPr="002A7591">
        <w:rPr>
          <w:rFonts w:ascii="Times New Roman" w:hAnsi="Times New Roman" w:cs="Times New Roman"/>
          <w:sz w:val="20"/>
          <w:szCs w:val="20"/>
        </w:rPr>
        <w:tab/>
      </w:r>
      <w:r w:rsidR="00125BA9">
        <w:rPr>
          <w:rFonts w:ascii="Times New Roman" w:hAnsi="Times New Roman" w:cs="Times New Roman"/>
          <w:sz w:val="20"/>
          <w:szCs w:val="20"/>
        </w:rPr>
        <w:tab/>
      </w:r>
      <w:r w:rsidR="00E4500C">
        <w:rPr>
          <w:rFonts w:ascii="Times New Roman" w:hAnsi="Times New Roman" w:cs="Times New Roman"/>
          <w:sz w:val="20"/>
          <w:szCs w:val="20"/>
        </w:rPr>
        <w:t>.05</w:t>
      </w:r>
      <w:r w:rsidR="00324305">
        <w:rPr>
          <w:rFonts w:ascii="Times New Roman" w:hAnsi="Times New Roman" w:cs="Times New Roman"/>
          <w:sz w:val="20"/>
          <w:szCs w:val="20"/>
        </w:rPr>
        <w:tab/>
      </w:r>
      <w:r>
        <w:rPr>
          <w:rFonts w:ascii="Times New Roman" w:hAnsi="Times New Roman" w:cs="Times New Roman"/>
          <w:sz w:val="20"/>
          <w:szCs w:val="20"/>
        </w:rPr>
        <w:tab/>
      </w:r>
      <w:r w:rsidR="00125BA9" w:rsidRPr="002A7591">
        <w:rPr>
          <w:rFonts w:ascii="Times New Roman" w:hAnsi="Times New Roman" w:cs="Times New Roman"/>
          <w:sz w:val="20"/>
          <w:szCs w:val="20"/>
        </w:rPr>
        <w:t>.27</w:t>
      </w:r>
      <w:r w:rsidRPr="002A7591">
        <w:rPr>
          <w:rFonts w:ascii="Times New Roman" w:hAnsi="Times New Roman" w:cs="Times New Roman"/>
          <w:sz w:val="20"/>
          <w:szCs w:val="20"/>
        </w:rPr>
        <w:t>*</w:t>
      </w:r>
    </w:p>
    <w:p w:rsidR="002A7591" w:rsidRPr="002A7591" w:rsidRDefault="002A7591" w:rsidP="002A7591">
      <w:pPr>
        <w:spacing w:line="480" w:lineRule="auto"/>
        <w:ind w:firstLine="708"/>
        <w:jc w:val="left"/>
        <w:rPr>
          <w:rFonts w:ascii="Times New Roman" w:hAnsi="Times New Roman" w:cs="Times New Roman"/>
          <w:sz w:val="20"/>
          <w:szCs w:val="20"/>
        </w:rPr>
      </w:pPr>
      <w:r w:rsidRPr="002A7591">
        <w:rPr>
          <w:rFonts w:ascii="Times New Roman" w:hAnsi="Times New Roman" w:cs="Times New Roman"/>
          <w:sz w:val="20"/>
          <w:szCs w:val="20"/>
        </w:rPr>
        <w:t>5.</w:t>
      </w:r>
      <w:r w:rsidRPr="002A7591">
        <w:rPr>
          <w:rFonts w:ascii="Times New Roman" w:hAnsi="Times New Roman" w:cs="Times New Roman"/>
          <w:sz w:val="20"/>
          <w:szCs w:val="20"/>
        </w:rPr>
        <w:tab/>
        <w:t>Order STM</w:t>
      </w:r>
      <w:r w:rsidRPr="002A7591">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2A7591">
        <w:rPr>
          <w:rFonts w:ascii="Times New Roman" w:hAnsi="Times New Roman" w:cs="Times New Roman"/>
          <w:sz w:val="20"/>
          <w:szCs w:val="20"/>
        </w:rPr>
        <w:t>.08</w:t>
      </w:r>
      <w:r w:rsidRPr="002A7591">
        <w:rPr>
          <w:rFonts w:ascii="Times New Roman" w:hAnsi="Times New Roman" w:cs="Times New Roman"/>
          <w:sz w:val="20"/>
          <w:szCs w:val="20"/>
        </w:rPr>
        <w:tab/>
      </w:r>
      <w:r w:rsidR="00125BA9">
        <w:rPr>
          <w:rFonts w:ascii="Times New Roman" w:hAnsi="Times New Roman" w:cs="Times New Roman"/>
          <w:sz w:val="20"/>
          <w:szCs w:val="20"/>
        </w:rPr>
        <w:tab/>
      </w:r>
      <w:r w:rsidR="00E4500C">
        <w:rPr>
          <w:rFonts w:ascii="Times New Roman" w:hAnsi="Times New Roman" w:cs="Times New Roman"/>
          <w:sz w:val="20"/>
          <w:szCs w:val="20"/>
        </w:rPr>
        <w:t>.07</w:t>
      </w:r>
      <w:r>
        <w:rPr>
          <w:rFonts w:ascii="Times New Roman" w:hAnsi="Times New Roman" w:cs="Times New Roman"/>
          <w:sz w:val="20"/>
          <w:szCs w:val="20"/>
        </w:rPr>
        <w:tab/>
      </w:r>
      <w:r w:rsidR="00324305">
        <w:rPr>
          <w:rFonts w:ascii="Times New Roman" w:hAnsi="Times New Roman" w:cs="Times New Roman"/>
          <w:sz w:val="20"/>
          <w:szCs w:val="20"/>
        </w:rPr>
        <w:tab/>
      </w:r>
      <w:r w:rsidR="00125BA9" w:rsidRPr="002A7591">
        <w:rPr>
          <w:rFonts w:ascii="Times New Roman" w:hAnsi="Times New Roman" w:cs="Times New Roman"/>
          <w:sz w:val="20"/>
          <w:szCs w:val="20"/>
        </w:rPr>
        <w:t>.31</w:t>
      </w:r>
      <w:r w:rsidRPr="002A7591">
        <w:rPr>
          <w:rFonts w:ascii="Times New Roman" w:hAnsi="Times New Roman" w:cs="Times New Roman"/>
          <w:sz w:val="20"/>
          <w:szCs w:val="20"/>
        </w:rPr>
        <w:t>*</w:t>
      </w:r>
    </w:p>
    <w:p w:rsidR="002A7591" w:rsidRPr="002A7591" w:rsidRDefault="002A7591" w:rsidP="002A7591">
      <w:pPr>
        <w:spacing w:line="480" w:lineRule="auto"/>
        <w:ind w:firstLine="0"/>
        <w:jc w:val="left"/>
        <w:rPr>
          <w:rFonts w:ascii="Times New Roman" w:hAnsi="Times New Roman" w:cs="Times New Roman"/>
          <w:sz w:val="20"/>
          <w:szCs w:val="20"/>
        </w:rPr>
      </w:pPr>
      <w:r w:rsidRPr="002A7591">
        <w:rPr>
          <w:rFonts w:ascii="Times New Roman" w:hAnsi="Times New Roman" w:cs="Times New Roman"/>
          <w:sz w:val="20"/>
          <w:szCs w:val="20"/>
        </w:rPr>
        <w:tab/>
      </w:r>
      <w:r w:rsidRPr="002A7591">
        <w:rPr>
          <w:rFonts w:ascii="Times New Roman" w:hAnsi="Times New Roman" w:cs="Times New Roman"/>
          <w:sz w:val="20"/>
          <w:szCs w:val="20"/>
        </w:rPr>
        <w:tab/>
      </w:r>
      <w:r w:rsidRPr="002A7591">
        <w:rPr>
          <w:rFonts w:ascii="Times New Roman" w:hAnsi="Times New Roman" w:cs="Times New Roman"/>
          <w:sz w:val="20"/>
          <w:szCs w:val="20"/>
        </w:rPr>
        <w:tab/>
      </w:r>
    </w:p>
    <w:p w:rsidR="002A7591" w:rsidRPr="002A7591" w:rsidRDefault="002A7591" w:rsidP="002A7591">
      <w:pPr>
        <w:spacing w:line="480" w:lineRule="auto"/>
        <w:ind w:firstLine="708"/>
        <w:jc w:val="left"/>
        <w:rPr>
          <w:rFonts w:ascii="Times New Roman" w:hAnsi="Times New Roman" w:cs="Times New Roman"/>
          <w:sz w:val="20"/>
          <w:szCs w:val="20"/>
        </w:rPr>
      </w:pPr>
      <w:r w:rsidRPr="002A7591">
        <w:rPr>
          <w:rFonts w:ascii="Times New Roman" w:hAnsi="Times New Roman" w:cs="Times New Roman"/>
          <w:sz w:val="20"/>
          <w:szCs w:val="20"/>
        </w:rPr>
        <w:t>3.</w:t>
      </w:r>
      <w:r w:rsidRPr="002A7591">
        <w:rPr>
          <w:rFonts w:ascii="Times New Roman" w:hAnsi="Times New Roman" w:cs="Times New Roman"/>
          <w:sz w:val="20"/>
          <w:szCs w:val="20"/>
        </w:rPr>
        <w:tab/>
        <w:t>Order STM</w:t>
      </w:r>
      <w:r w:rsidRPr="002A7591">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2A7591">
        <w:rPr>
          <w:rFonts w:ascii="Times New Roman" w:hAnsi="Times New Roman" w:cs="Times New Roman"/>
          <w:sz w:val="20"/>
          <w:szCs w:val="20"/>
        </w:rPr>
        <w:t>.11</w:t>
      </w:r>
      <w:r w:rsidRPr="002A7591">
        <w:rPr>
          <w:rFonts w:ascii="Times New Roman" w:hAnsi="Times New Roman" w:cs="Times New Roman"/>
          <w:sz w:val="20"/>
          <w:szCs w:val="20"/>
        </w:rPr>
        <w:tab/>
      </w:r>
      <w:r w:rsidR="00125BA9">
        <w:rPr>
          <w:rFonts w:ascii="Times New Roman" w:hAnsi="Times New Roman" w:cs="Times New Roman"/>
          <w:sz w:val="20"/>
          <w:szCs w:val="20"/>
        </w:rPr>
        <w:tab/>
      </w:r>
      <w:r w:rsidR="00E4500C">
        <w:rPr>
          <w:rFonts w:ascii="Times New Roman" w:hAnsi="Times New Roman" w:cs="Times New Roman"/>
          <w:sz w:val="20"/>
          <w:szCs w:val="20"/>
        </w:rPr>
        <w:t>.10</w:t>
      </w:r>
      <w:r>
        <w:rPr>
          <w:rFonts w:ascii="Times New Roman" w:hAnsi="Times New Roman" w:cs="Times New Roman"/>
          <w:sz w:val="20"/>
          <w:szCs w:val="20"/>
        </w:rPr>
        <w:tab/>
      </w:r>
      <w:r w:rsidR="00324305">
        <w:rPr>
          <w:rFonts w:ascii="Times New Roman" w:hAnsi="Times New Roman" w:cs="Times New Roman"/>
          <w:sz w:val="20"/>
          <w:szCs w:val="20"/>
        </w:rPr>
        <w:tab/>
      </w:r>
      <w:r w:rsidR="00125BA9" w:rsidRPr="002A7591">
        <w:rPr>
          <w:rFonts w:ascii="Times New Roman" w:hAnsi="Times New Roman" w:cs="Times New Roman"/>
          <w:sz w:val="20"/>
          <w:szCs w:val="20"/>
        </w:rPr>
        <w:t>.33</w:t>
      </w:r>
      <w:r w:rsidRPr="002A7591">
        <w:rPr>
          <w:rFonts w:ascii="Times New Roman" w:hAnsi="Times New Roman" w:cs="Times New Roman"/>
          <w:sz w:val="20"/>
          <w:szCs w:val="20"/>
        </w:rPr>
        <w:t>**</w:t>
      </w:r>
    </w:p>
    <w:p w:rsidR="002A7591" w:rsidRPr="002A7591" w:rsidRDefault="002A7591" w:rsidP="002A7591">
      <w:pPr>
        <w:spacing w:line="480" w:lineRule="auto"/>
        <w:ind w:firstLine="708"/>
        <w:jc w:val="left"/>
        <w:rPr>
          <w:rFonts w:ascii="Times New Roman" w:hAnsi="Times New Roman" w:cs="Times New Roman"/>
          <w:sz w:val="20"/>
          <w:szCs w:val="20"/>
        </w:rPr>
      </w:pPr>
      <w:r w:rsidRPr="002A7591">
        <w:rPr>
          <w:rFonts w:ascii="Times New Roman" w:hAnsi="Times New Roman" w:cs="Times New Roman"/>
          <w:sz w:val="20"/>
          <w:szCs w:val="20"/>
        </w:rPr>
        <w:t>4.</w:t>
      </w:r>
      <w:r w:rsidRPr="002A7591">
        <w:rPr>
          <w:rFonts w:ascii="Times New Roman" w:hAnsi="Times New Roman" w:cs="Times New Roman"/>
          <w:sz w:val="20"/>
          <w:szCs w:val="20"/>
        </w:rPr>
        <w:tab/>
        <w:t>Item STM</w:t>
      </w:r>
      <w:r w:rsidRPr="002A7591">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2A7591">
        <w:rPr>
          <w:rFonts w:ascii="Times New Roman" w:hAnsi="Times New Roman" w:cs="Times New Roman"/>
          <w:sz w:val="20"/>
          <w:szCs w:val="20"/>
        </w:rPr>
        <w:t>.09</w:t>
      </w:r>
      <w:r w:rsidRPr="002A7591">
        <w:rPr>
          <w:rFonts w:ascii="Times New Roman" w:hAnsi="Times New Roman" w:cs="Times New Roman"/>
          <w:sz w:val="20"/>
          <w:szCs w:val="20"/>
        </w:rPr>
        <w:tab/>
      </w:r>
      <w:r w:rsidR="00125BA9">
        <w:rPr>
          <w:rFonts w:ascii="Times New Roman" w:hAnsi="Times New Roman" w:cs="Times New Roman"/>
          <w:sz w:val="20"/>
          <w:szCs w:val="20"/>
        </w:rPr>
        <w:tab/>
      </w:r>
      <w:r w:rsidR="00E4500C">
        <w:rPr>
          <w:rFonts w:ascii="Times New Roman" w:hAnsi="Times New Roman" w:cs="Times New Roman"/>
          <w:sz w:val="20"/>
          <w:szCs w:val="20"/>
        </w:rPr>
        <w:t>.07</w:t>
      </w:r>
      <w:r>
        <w:rPr>
          <w:rFonts w:ascii="Times New Roman" w:hAnsi="Times New Roman" w:cs="Times New Roman"/>
          <w:sz w:val="20"/>
          <w:szCs w:val="20"/>
        </w:rPr>
        <w:tab/>
      </w:r>
      <w:r w:rsidR="00324305">
        <w:rPr>
          <w:rFonts w:ascii="Times New Roman" w:hAnsi="Times New Roman" w:cs="Times New Roman"/>
          <w:sz w:val="20"/>
          <w:szCs w:val="20"/>
        </w:rPr>
        <w:tab/>
      </w:r>
      <w:r w:rsidR="00125BA9" w:rsidRPr="002A7591">
        <w:rPr>
          <w:rFonts w:ascii="Times New Roman" w:hAnsi="Times New Roman" w:cs="Times New Roman"/>
          <w:sz w:val="20"/>
          <w:szCs w:val="20"/>
        </w:rPr>
        <w:t>.32</w:t>
      </w:r>
      <w:r w:rsidRPr="002A7591">
        <w:rPr>
          <w:rFonts w:ascii="Times New Roman" w:hAnsi="Times New Roman" w:cs="Times New Roman"/>
          <w:sz w:val="20"/>
          <w:szCs w:val="20"/>
        </w:rPr>
        <w:t>*</w:t>
      </w:r>
    </w:p>
    <w:p w:rsidR="002A7591" w:rsidRPr="002A7591" w:rsidRDefault="002A7591" w:rsidP="002A7591">
      <w:pPr>
        <w:spacing w:line="480" w:lineRule="auto"/>
        <w:ind w:firstLine="708"/>
        <w:jc w:val="left"/>
        <w:rPr>
          <w:rFonts w:ascii="Times New Roman" w:hAnsi="Times New Roman" w:cs="Times New Roman"/>
          <w:sz w:val="20"/>
          <w:szCs w:val="20"/>
        </w:rPr>
      </w:pPr>
      <w:r w:rsidRPr="002A7591">
        <w:rPr>
          <w:rFonts w:ascii="Times New Roman" w:hAnsi="Times New Roman" w:cs="Times New Roman"/>
          <w:sz w:val="20"/>
          <w:szCs w:val="20"/>
        </w:rPr>
        <w:t>5.</w:t>
      </w:r>
      <w:r w:rsidRPr="002A7591">
        <w:rPr>
          <w:rFonts w:ascii="Times New Roman" w:hAnsi="Times New Roman" w:cs="Times New Roman"/>
          <w:sz w:val="20"/>
          <w:szCs w:val="20"/>
        </w:rPr>
        <w:tab/>
        <w:t>Phonological awareness</w:t>
      </w:r>
      <w:r>
        <w:rPr>
          <w:rFonts w:ascii="Times New Roman" w:hAnsi="Times New Roman" w:cs="Times New Roman"/>
          <w:sz w:val="20"/>
          <w:szCs w:val="20"/>
        </w:rPr>
        <w:tab/>
      </w:r>
      <w:r w:rsidRPr="002A7591">
        <w:rPr>
          <w:rFonts w:ascii="Times New Roman" w:hAnsi="Times New Roman" w:cs="Times New Roman"/>
          <w:sz w:val="20"/>
          <w:szCs w:val="20"/>
        </w:rPr>
        <w:tab/>
        <w:t>.08</w:t>
      </w:r>
      <w:r w:rsidRPr="002A7591">
        <w:rPr>
          <w:rFonts w:ascii="Times New Roman" w:hAnsi="Times New Roman" w:cs="Times New Roman"/>
          <w:sz w:val="20"/>
          <w:szCs w:val="20"/>
        </w:rPr>
        <w:tab/>
      </w:r>
      <w:r w:rsidR="00125BA9">
        <w:rPr>
          <w:rFonts w:ascii="Times New Roman" w:hAnsi="Times New Roman" w:cs="Times New Roman"/>
          <w:sz w:val="20"/>
          <w:szCs w:val="20"/>
        </w:rPr>
        <w:tab/>
      </w:r>
      <w:r w:rsidR="00E4500C">
        <w:rPr>
          <w:rFonts w:ascii="Times New Roman" w:hAnsi="Times New Roman" w:cs="Times New Roman"/>
          <w:sz w:val="20"/>
          <w:szCs w:val="20"/>
        </w:rPr>
        <w:t>.07</w:t>
      </w:r>
      <w:r>
        <w:rPr>
          <w:rFonts w:ascii="Times New Roman" w:hAnsi="Times New Roman" w:cs="Times New Roman"/>
          <w:sz w:val="20"/>
          <w:szCs w:val="20"/>
        </w:rPr>
        <w:tab/>
      </w:r>
      <w:r w:rsidR="00324305">
        <w:rPr>
          <w:rFonts w:ascii="Times New Roman" w:hAnsi="Times New Roman" w:cs="Times New Roman"/>
          <w:sz w:val="20"/>
          <w:szCs w:val="20"/>
        </w:rPr>
        <w:tab/>
      </w:r>
      <w:r w:rsidR="00125BA9" w:rsidRPr="002A7591">
        <w:rPr>
          <w:rFonts w:ascii="Times New Roman" w:hAnsi="Times New Roman" w:cs="Times New Roman"/>
          <w:sz w:val="20"/>
          <w:szCs w:val="20"/>
        </w:rPr>
        <w:t>.31</w:t>
      </w:r>
      <w:r w:rsidRPr="002A7591">
        <w:rPr>
          <w:rFonts w:ascii="Times New Roman" w:hAnsi="Times New Roman" w:cs="Times New Roman"/>
          <w:sz w:val="20"/>
          <w:szCs w:val="20"/>
        </w:rPr>
        <w:t>*</w:t>
      </w:r>
    </w:p>
    <w:p w:rsidR="002A7591" w:rsidRPr="002A7591" w:rsidRDefault="002A7591" w:rsidP="002A7591">
      <w:pPr>
        <w:spacing w:line="480" w:lineRule="auto"/>
        <w:ind w:firstLine="0"/>
        <w:jc w:val="left"/>
        <w:rPr>
          <w:rFonts w:ascii="Times New Roman" w:hAnsi="Times New Roman" w:cs="Times New Roman"/>
          <w:sz w:val="20"/>
          <w:szCs w:val="20"/>
        </w:rPr>
      </w:pPr>
      <w:r w:rsidRPr="002A7591">
        <w:rPr>
          <w:rFonts w:ascii="Times New Roman" w:hAnsi="Times New Roman" w:cs="Times New Roman"/>
          <w:sz w:val="20"/>
          <w:szCs w:val="20"/>
        </w:rPr>
        <w:tab/>
      </w:r>
      <w:r w:rsidRPr="002A7591">
        <w:rPr>
          <w:rFonts w:ascii="Times New Roman" w:hAnsi="Times New Roman" w:cs="Times New Roman"/>
          <w:sz w:val="20"/>
          <w:szCs w:val="20"/>
        </w:rPr>
        <w:tab/>
      </w:r>
      <w:r w:rsidRPr="002A7591">
        <w:rPr>
          <w:rFonts w:ascii="Times New Roman" w:hAnsi="Times New Roman" w:cs="Times New Roman"/>
          <w:sz w:val="20"/>
          <w:szCs w:val="20"/>
        </w:rPr>
        <w:tab/>
      </w:r>
    </w:p>
    <w:p w:rsidR="002A7591" w:rsidRPr="002A7591" w:rsidRDefault="002A7591" w:rsidP="002A7591">
      <w:pPr>
        <w:spacing w:line="480" w:lineRule="auto"/>
        <w:ind w:firstLine="708"/>
        <w:jc w:val="left"/>
        <w:rPr>
          <w:rFonts w:ascii="Times New Roman" w:hAnsi="Times New Roman" w:cs="Times New Roman"/>
          <w:sz w:val="20"/>
          <w:szCs w:val="20"/>
        </w:rPr>
      </w:pPr>
      <w:r w:rsidRPr="002A7591">
        <w:rPr>
          <w:rFonts w:ascii="Times New Roman" w:hAnsi="Times New Roman" w:cs="Times New Roman"/>
          <w:sz w:val="20"/>
          <w:szCs w:val="20"/>
        </w:rPr>
        <w:t>3.</w:t>
      </w:r>
      <w:r w:rsidRPr="002A7591">
        <w:rPr>
          <w:rFonts w:ascii="Times New Roman" w:hAnsi="Times New Roman" w:cs="Times New Roman"/>
          <w:sz w:val="20"/>
          <w:szCs w:val="20"/>
        </w:rPr>
        <w:tab/>
        <w:t>Order STM</w:t>
      </w:r>
      <w:r w:rsidRPr="002A7591">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2A7591">
        <w:rPr>
          <w:rFonts w:ascii="Times New Roman" w:hAnsi="Times New Roman" w:cs="Times New Roman"/>
          <w:sz w:val="20"/>
          <w:szCs w:val="20"/>
        </w:rPr>
        <w:t>.11</w:t>
      </w:r>
      <w:r w:rsidRPr="002A7591">
        <w:rPr>
          <w:rFonts w:ascii="Times New Roman" w:hAnsi="Times New Roman" w:cs="Times New Roman"/>
          <w:sz w:val="20"/>
          <w:szCs w:val="20"/>
        </w:rPr>
        <w:tab/>
      </w:r>
      <w:r w:rsidR="00125BA9">
        <w:rPr>
          <w:rFonts w:ascii="Times New Roman" w:hAnsi="Times New Roman" w:cs="Times New Roman"/>
          <w:sz w:val="20"/>
          <w:szCs w:val="20"/>
        </w:rPr>
        <w:tab/>
      </w:r>
      <w:r w:rsidR="00E4500C">
        <w:rPr>
          <w:rFonts w:ascii="Times New Roman" w:hAnsi="Times New Roman" w:cs="Times New Roman"/>
          <w:sz w:val="20"/>
          <w:szCs w:val="20"/>
        </w:rPr>
        <w:t>.10</w:t>
      </w:r>
      <w:r w:rsidR="00324305">
        <w:rPr>
          <w:rFonts w:ascii="Times New Roman" w:hAnsi="Times New Roman" w:cs="Times New Roman"/>
          <w:sz w:val="20"/>
          <w:szCs w:val="20"/>
        </w:rPr>
        <w:tab/>
      </w:r>
      <w:r>
        <w:rPr>
          <w:rFonts w:ascii="Times New Roman" w:hAnsi="Times New Roman" w:cs="Times New Roman"/>
          <w:sz w:val="20"/>
          <w:szCs w:val="20"/>
        </w:rPr>
        <w:tab/>
      </w:r>
      <w:r w:rsidR="00125BA9" w:rsidRPr="002A7591">
        <w:rPr>
          <w:rFonts w:ascii="Times New Roman" w:hAnsi="Times New Roman" w:cs="Times New Roman"/>
          <w:sz w:val="20"/>
          <w:szCs w:val="20"/>
        </w:rPr>
        <w:t>.33</w:t>
      </w:r>
      <w:r w:rsidRPr="002A7591">
        <w:rPr>
          <w:rFonts w:ascii="Times New Roman" w:hAnsi="Times New Roman" w:cs="Times New Roman"/>
          <w:sz w:val="20"/>
          <w:szCs w:val="20"/>
        </w:rPr>
        <w:t>**</w:t>
      </w:r>
    </w:p>
    <w:p w:rsidR="002A7591" w:rsidRPr="002A7591" w:rsidRDefault="002A7591" w:rsidP="002A7591">
      <w:pPr>
        <w:spacing w:line="480" w:lineRule="auto"/>
        <w:ind w:firstLine="708"/>
        <w:jc w:val="left"/>
        <w:rPr>
          <w:rFonts w:ascii="Times New Roman" w:hAnsi="Times New Roman" w:cs="Times New Roman"/>
          <w:sz w:val="20"/>
          <w:szCs w:val="20"/>
        </w:rPr>
      </w:pPr>
      <w:r w:rsidRPr="002A7591">
        <w:rPr>
          <w:rFonts w:ascii="Times New Roman" w:hAnsi="Times New Roman" w:cs="Times New Roman"/>
          <w:sz w:val="20"/>
          <w:szCs w:val="20"/>
        </w:rPr>
        <w:t>4.</w:t>
      </w:r>
      <w:r w:rsidRPr="002A7591">
        <w:rPr>
          <w:rFonts w:ascii="Times New Roman" w:hAnsi="Times New Roman" w:cs="Times New Roman"/>
          <w:sz w:val="20"/>
          <w:szCs w:val="20"/>
        </w:rPr>
        <w:tab/>
        <w:t>Phonological awareness</w:t>
      </w:r>
      <w:r w:rsidRPr="002A7591">
        <w:rPr>
          <w:rFonts w:ascii="Times New Roman" w:hAnsi="Times New Roman" w:cs="Times New Roman"/>
          <w:sz w:val="20"/>
          <w:szCs w:val="20"/>
        </w:rPr>
        <w:tab/>
      </w:r>
      <w:r>
        <w:rPr>
          <w:rFonts w:ascii="Times New Roman" w:hAnsi="Times New Roman" w:cs="Times New Roman"/>
          <w:sz w:val="20"/>
          <w:szCs w:val="20"/>
        </w:rPr>
        <w:tab/>
      </w:r>
      <w:r w:rsidRPr="002A7591">
        <w:rPr>
          <w:rFonts w:ascii="Times New Roman" w:hAnsi="Times New Roman" w:cs="Times New Roman"/>
          <w:sz w:val="20"/>
          <w:szCs w:val="20"/>
        </w:rPr>
        <w:t>.13</w:t>
      </w:r>
      <w:r w:rsidRPr="002A7591">
        <w:rPr>
          <w:rFonts w:ascii="Times New Roman" w:hAnsi="Times New Roman" w:cs="Times New Roman"/>
          <w:sz w:val="20"/>
          <w:szCs w:val="20"/>
        </w:rPr>
        <w:tab/>
      </w:r>
      <w:r w:rsidR="00125BA9">
        <w:rPr>
          <w:rFonts w:ascii="Times New Roman" w:hAnsi="Times New Roman" w:cs="Times New Roman"/>
          <w:sz w:val="20"/>
          <w:szCs w:val="20"/>
        </w:rPr>
        <w:tab/>
      </w:r>
      <w:r w:rsidR="00E4500C">
        <w:rPr>
          <w:rFonts w:ascii="Times New Roman" w:hAnsi="Times New Roman" w:cs="Times New Roman"/>
          <w:sz w:val="20"/>
          <w:szCs w:val="20"/>
        </w:rPr>
        <w:t>.11</w:t>
      </w:r>
      <w:r>
        <w:rPr>
          <w:rFonts w:ascii="Times New Roman" w:hAnsi="Times New Roman" w:cs="Times New Roman"/>
          <w:sz w:val="20"/>
          <w:szCs w:val="20"/>
        </w:rPr>
        <w:tab/>
      </w:r>
      <w:r w:rsidR="00324305">
        <w:rPr>
          <w:rFonts w:ascii="Times New Roman" w:hAnsi="Times New Roman" w:cs="Times New Roman"/>
          <w:sz w:val="20"/>
          <w:szCs w:val="20"/>
        </w:rPr>
        <w:tab/>
      </w:r>
      <w:r w:rsidR="00125BA9" w:rsidRPr="002A7591">
        <w:rPr>
          <w:rFonts w:ascii="Times New Roman" w:hAnsi="Times New Roman" w:cs="Times New Roman"/>
          <w:sz w:val="20"/>
          <w:szCs w:val="20"/>
        </w:rPr>
        <w:t>.36</w:t>
      </w:r>
      <w:r w:rsidRPr="002A7591">
        <w:rPr>
          <w:rFonts w:ascii="Times New Roman" w:hAnsi="Times New Roman" w:cs="Times New Roman"/>
          <w:sz w:val="20"/>
          <w:szCs w:val="20"/>
        </w:rPr>
        <w:t>**</w:t>
      </w:r>
    </w:p>
    <w:p w:rsidR="002A7591" w:rsidRDefault="002A7591" w:rsidP="002A7591">
      <w:pPr>
        <w:spacing w:line="480" w:lineRule="auto"/>
        <w:ind w:firstLine="708"/>
        <w:jc w:val="left"/>
        <w:rPr>
          <w:rFonts w:ascii="Times New Roman" w:hAnsi="Times New Roman" w:cs="Times New Roman"/>
          <w:sz w:val="20"/>
          <w:szCs w:val="20"/>
        </w:rPr>
      </w:pPr>
      <w:r w:rsidRPr="002A7591">
        <w:rPr>
          <w:rFonts w:ascii="Times New Roman" w:hAnsi="Times New Roman" w:cs="Times New Roman"/>
          <w:sz w:val="20"/>
          <w:szCs w:val="20"/>
        </w:rPr>
        <w:t>5.</w:t>
      </w:r>
      <w:r w:rsidRPr="002A7591">
        <w:rPr>
          <w:rFonts w:ascii="Times New Roman" w:hAnsi="Times New Roman" w:cs="Times New Roman"/>
          <w:sz w:val="20"/>
          <w:szCs w:val="20"/>
        </w:rPr>
        <w:tab/>
        <w:t>Item STM</w:t>
      </w:r>
      <w:r w:rsidRPr="002A7591">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2A7591">
        <w:rPr>
          <w:rFonts w:ascii="Times New Roman" w:hAnsi="Times New Roman" w:cs="Times New Roman"/>
          <w:sz w:val="20"/>
          <w:szCs w:val="20"/>
        </w:rPr>
        <w:t>.04</w:t>
      </w:r>
      <w:r w:rsidRPr="002A7591">
        <w:rPr>
          <w:rFonts w:ascii="Times New Roman" w:hAnsi="Times New Roman" w:cs="Times New Roman"/>
          <w:sz w:val="20"/>
          <w:szCs w:val="20"/>
        </w:rPr>
        <w:tab/>
      </w:r>
      <w:r w:rsidR="00125BA9">
        <w:rPr>
          <w:rFonts w:ascii="Times New Roman" w:hAnsi="Times New Roman" w:cs="Times New Roman"/>
          <w:sz w:val="20"/>
          <w:szCs w:val="20"/>
        </w:rPr>
        <w:tab/>
      </w:r>
      <w:r w:rsidR="00E4500C">
        <w:rPr>
          <w:rFonts w:ascii="Times New Roman" w:hAnsi="Times New Roman" w:cs="Times New Roman"/>
          <w:sz w:val="20"/>
          <w:szCs w:val="20"/>
        </w:rPr>
        <w:t>.03</w:t>
      </w:r>
      <w:r>
        <w:rPr>
          <w:rFonts w:ascii="Times New Roman" w:hAnsi="Times New Roman" w:cs="Times New Roman"/>
          <w:sz w:val="20"/>
          <w:szCs w:val="20"/>
        </w:rPr>
        <w:tab/>
      </w:r>
      <w:r w:rsidR="00324305">
        <w:rPr>
          <w:rFonts w:ascii="Times New Roman" w:hAnsi="Times New Roman" w:cs="Times New Roman"/>
          <w:sz w:val="20"/>
          <w:szCs w:val="20"/>
        </w:rPr>
        <w:tab/>
      </w:r>
      <w:r w:rsidR="00125BA9" w:rsidRPr="002A7591">
        <w:rPr>
          <w:rFonts w:ascii="Times New Roman" w:hAnsi="Times New Roman" w:cs="Times New Roman"/>
          <w:sz w:val="20"/>
          <w:szCs w:val="20"/>
        </w:rPr>
        <w:t>.22</w:t>
      </w:r>
    </w:p>
    <w:p w:rsidR="002A7591" w:rsidRDefault="002A7591" w:rsidP="007F2E60">
      <w:pPr>
        <w:spacing w:line="480" w:lineRule="auto"/>
        <w:ind w:firstLine="0"/>
        <w:jc w:val="left"/>
        <w:rPr>
          <w:rFonts w:ascii="Times New Roman" w:hAnsi="Times New Roman" w:cs="Times New Roman"/>
          <w:i/>
          <w:sz w:val="20"/>
          <w:szCs w:val="20"/>
        </w:rPr>
      </w:pPr>
    </w:p>
    <w:p w:rsidR="001121B4" w:rsidRDefault="001121B4" w:rsidP="00D8783C">
      <w:pPr>
        <w:spacing w:line="480" w:lineRule="auto"/>
        <w:ind w:firstLine="0"/>
        <w:jc w:val="left"/>
        <w:rPr>
          <w:rFonts w:ascii="Times New Roman" w:hAnsi="Times New Roman" w:cs="Times New Roman"/>
          <w:sz w:val="20"/>
          <w:szCs w:val="20"/>
        </w:rPr>
      </w:pPr>
      <w:r w:rsidRPr="009C4867">
        <w:rPr>
          <w:rFonts w:ascii="Times New Roman" w:hAnsi="Times New Roman" w:cs="Times New Roman"/>
          <w:i/>
          <w:sz w:val="20"/>
          <w:szCs w:val="20"/>
        </w:rPr>
        <w:t>Note</w:t>
      </w:r>
      <w:r>
        <w:rPr>
          <w:rFonts w:ascii="Times New Roman" w:hAnsi="Times New Roman" w:cs="Times New Roman"/>
          <w:sz w:val="20"/>
          <w:szCs w:val="20"/>
        </w:rPr>
        <w:t xml:space="preserve">. </w:t>
      </w:r>
      <w:r w:rsidRPr="009C4867">
        <w:rPr>
          <w:rFonts w:ascii="Times New Roman" w:hAnsi="Times New Roman" w:cs="Times New Roman"/>
          <w:sz w:val="20"/>
          <w:szCs w:val="20"/>
        </w:rPr>
        <w:t xml:space="preserve">RCPM </w:t>
      </w:r>
      <w:r>
        <w:rPr>
          <w:rFonts w:ascii="Times New Roman" w:hAnsi="Times New Roman" w:cs="Times New Roman"/>
          <w:sz w:val="20"/>
          <w:szCs w:val="20"/>
        </w:rPr>
        <w:t>=</w:t>
      </w:r>
      <w:r w:rsidRPr="009C4867">
        <w:rPr>
          <w:rFonts w:ascii="Times New Roman" w:hAnsi="Times New Roman" w:cs="Times New Roman"/>
          <w:sz w:val="20"/>
          <w:szCs w:val="20"/>
        </w:rPr>
        <w:t xml:space="preserve"> Raven</w:t>
      </w:r>
      <w:r>
        <w:rPr>
          <w:rFonts w:ascii="Times New Roman" w:hAnsi="Times New Roman" w:cs="Times New Roman"/>
          <w:sz w:val="20"/>
          <w:szCs w:val="20"/>
        </w:rPr>
        <w:t>’s Colored Progressive Matrices; EVIP =</w:t>
      </w:r>
      <w:r w:rsidRPr="009C4867">
        <w:rPr>
          <w:rFonts w:ascii="Times New Roman" w:hAnsi="Times New Roman" w:cs="Times New Roman"/>
          <w:sz w:val="20"/>
          <w:szCs w:val="20"/>
        </w:rPr>
        <w:t xml:space="preserve"> French version of Peabody</w:t>
      </w:r>
      <w:r>
        <w:rPr>
          <w:rFonts w:ascii="Times New Roman" w:hAnsi="Times New Roman" w:cs="Times New Roman"/>
          <w:sz w:val="20"/>
          <w:szCs w:val="20"/>
        </w:rPr>
        <w:t xml:space="preserve"> Picture Vocabulary Test</w:t>
      </w:r>
      <w:r w:rsidRPr="00D8783C">
        <w:rPr>
          <w:rFonts w:ascii="Times New Roman" w:hAnsi="Times New Roman" w:cs="Times New Roman"/>
          <w:sz w:val="22"/>
          <w:szCs w:val="22"/>
        </w:rPr>
        <w:t>.</w:t>
      </w:r>
      <w:r w:rsidR="00D8783C" w:rsidRPr="00D8783C">
        <w:rPr>
          <w:rFonts w:ascii="Times New Roman" w:hAnsi="Times New Roman" w:cs="Times New Roman"/>
          <w:sz w:val="22"/>
          <w:szCs w:val="22"/>
        </w:rPr>
        <w:t xml:space="preserve"> </w:t>
      </w:r>
      <w:r w:rsidR="00317048" w:rsidRPr="00317048">
        <w:rPr>
          <w:rFonts w:ascii="Times New Roman" w:hAnsi="Times New Roman" w:cs="Times New Roman"/>
          <w:sz w:val="20"/>
          <w:szCs w:val="20"/>
        </w:rPr>
        <w:t>The betas (β) reported here are those obtained when introducing the predictor of interest at Step T, and the other predictors at Step T-1, and hence reflect the independent contribution of the predictor of interest after all the other predictors.</w:t>
      </w:r>
    </w:p>
    <w:p w:rsidR="001121B4" w:rsidRDefault="001121B4" w:rsidP="007F2E60">
      <w:pPr>
        <w:spacing w:after="200" w:line="480" w:lineRule="auto"/>
        <w:ind w:firstLine="0"/>
        <w:jc w:val="left"/>
        <w:rPr>
          <w:rFonts w:ascii="Times New Roman" w:hAnsi="Times New Roman" w:cs="Times New Roman"/>
          <w:sz w:val="20"/>
          <w:szCs w:val="20"/>
        </w:rPr>
      </w:pPr>
      <w:r w:rsidRPr="001A1528">
        <w:rPr>
          <w:rFonts w:ascii="Times New Roman" w:hAnsi="Times New Roman" w:cs="Times New Roman"/>
          <w:sz w:val="20"/>
          <w:szCs w:val="20"/>
        </w:rPr>
        <w:t>*</w:t>
      </w:r>
      <w:r w:rsidRPr="00125BA9">
        <w:rPr>
          <w:rFonts w:ascii="Times New Roman" w:hAnsi="Times New Roman" w:cs="Times New Roman"/>
          <w:i/>
          <w:sz w:val="20"/>
          <w:szCs w:val="20"/>
        </w:rPr>
        <w:t>p</w:t>
      </w:r>
      <w:r w:rsidR="00125BA9">
        <w:rPr>
          <w:rFonts w:ascii="Times New Roman" w:hAnsi="Times New Roman" w:cs="Times New Roman"/>
          <w:sz w:val="20"/>
          <w:szCs w:val="20"/>
        </w:rPr>
        <w:t xml:space="preserve"> </w:t>
      </w:r>
      <w:r w:rsidRPr="001A1528">
        <w:rPr>
          <w:rFonts w:ascii="Times New Roman" w:hAnsi="Times New Roman" w:cs="Times New Roman"/>
          <w:sz w:val="20"/>
          <w:szCs w:val="20"/>
        </w:rPr>
        <w:t>&lt;</w:t>
      </w:r>
      <w:r w:rsidR="00125BA9">
        <w:rPr>
          <w:rFonts w:ascii="Times New Roman" w:hAnsi="Times New Roman" w:cs="Times New Roman"/>
          <w:sz w:val="20"/>
          <w:szCs w:val="20"/>
        </w:rPr>
        <w:t xml:space="preserve"> </w:t>
      </w:r>
      <w:r w:rsidRPr="001A1528">
        <w:rPr>
          <w:rFonts w:ascii="Times New Roman" w:hAnsi="Times New Roman" w:cs="Times New Roman"/>
          <w:sz w:val="20"/>
          <w:szCs w:val="20"/>
        </w:rPr>
        <w:t>.05   **</w:t>
      </w:r>
      <w:r w:rsidRPr="00125BA9">
        <w:rPr>
          <w:rFonts w:ascii="Times New Roman" w:hAnsi="Times New Roman" w:cs="Times New Roman"/>
          <w:i/>
          <w:sz w:val="20"/>
          <w:szCs w:val="20"/>
        </w:rPr>
        <w:t>p</w:t>
      </w:r>
      <w:r w:rsidR="00125BA9">
        <w:rPr>
          <w:rFonts w:ascii="Times New Roman" w:hAnsi="Times New Roman" w:cs="Times New Roman"/>
          <w:sz w:val="20"/>
          <w:szCs w:val="20"/>
        </w:rPr>
        <w:t xml:space="preserve"> </w:t>
      </w:r>
      <w:r w:rsidRPr="001A1528">
        <w:rPr>
          <w:rFonts w:ascii="Times New Roman" w:hAnsi="Times New Roman" w:cs="Times New Roman"/>
          <w:sz w:val="20"/>
          <w:szCs w:val="20"/>
        </w:rPr>
        <w:t>&lt;</w:t>
      </w:r>
      <w:r w:rsidR="00125BA9">
        <w:rPr>
          <w:rFonts w:ascii="Times New Roman" w:hAnsi="Times New Roman" w:cs="Times New Roman"/>
          <w:sz w:val="20"/>
          <w:szCs w:val="20"/>
        </w:rPr>
        <w:t xml:space="preserve"> </w:t>
      </w:r>
      <w:r w:rsidRPr="001A1528">
        <w:rPr>
          <w:rFonts w:ascii="Times New Roman" w:hAnsi="Times New Roman" w:cs="Times New Roman"/>
          <w:sz w:val="20"/>
          <w:szCs w:val="20"/>
        </w:rPr>
        <w:t>.01</w:t>
      </w:r>
    </w:p>
    <w:p w:rsidR="001121B4" w:rsidRDefault="001121B4" w:rsidP="007F2E60">
      <w:pPr>
        <w:spacing w:after="200" w:line="276" w:lineRule="auto"/>
        <w:ind w:firstLine="0"/>
        <w:jc w:val="left"/>
        <w:rPr>
          <w:rFonts w:ascii="Times New Roman" w:hAnsi="Times New Roman" w:cs="Times New Roman"/>
          <w:sz w:val="20"/>
          <w:szCs w:val="20"/>
        </w:rPr>
      </w:pPr>
      <w:r>
        <w:rPr>
          <w:rFonts w:ascii="Times New Roman" w:hAnsi="Times New Roman" w:cs="Times New Roman"/>
          <w:sz w:val="20"/>
          <w:szCs w:val="20"/>
        </w:rPr>
        <w:br w:type="page"/>
      </w:r>
    </w:p>
    <w:p w:rsidR="00A930C8" w:rsidRDefault="001121B4" w:rsidP="007F2E60">
      <w:pPr>
        <w:spacing w:line="480" w:lineRule="auto"/>
        <w:ind w:firstLine="0"/>
        <w:jc w:val="left"/>
        <w:rPr>
          <w:rFonts w:ascii="Times New Roman" w:hAnsi="Times New Roman" w:cs="Times New Roman"/>
          <w:sz w:val="20"/>
          <w:szCs w:val="20"/>
        </w:rPr>
      </w:pPr>
      <w:r>
        <w:rPr>
          <w:rFonts w:ascii="Times New Roman" w:hAnsi="Times New Roman" w:cs="Times New Roman"/>
          <w:sz w:val="20"/>
          <w:szCs w:val="20"/>
        </w:rPr>
        <w:lastRenderedPageBreak/>
        <w:t xml:space="preserve">Table </w:t>
      </w:r>
      <w:r w:rsidR="001F5078">
        <w:rPr>
          <w:rFonts w:ascii="Times New Roman" w:hAnsi="Times New Roman" w:cs="Times New Roman"/>
          <w:sz w:val="20"/>
          <w:szCs w:val="20"/>
        </w:rPr>
        <w:t>4</w:t>
      </w:r>
      <w:r>
        <w:rPr>
          <w:rFonts w:ascii="Times New Roman" w:hAnsi="Times New Roman" w:cs="Times New Roman"/>
          <w:sz w:val="20"/>
          <w:szCs w:val="20"/>
        </w:rPr>
        <w:t xml:space="preserve"> </w:t>
      </w:r>
    </w:p>
    <w:p w:rsidR="001121B4" w:rsidRPr="00A930C8" w:rsidRDefault="001121B4" w:rsidP="007F2E60">
      <w:pPr>
        <w:spacing w:line="480" w:lineRule="auto"/>
        <w:ind w:firstLine="0"/>
        <w:jc w:val="left"/>
        <w:rPr>
          <w:rFonts w:ascii="Times New Roman" w:hAnsi="Times New Roman" w:cs="Times New Roman"/>
          <w:i/>
          <w:sz w:val="20"/>
          <w:szCs w:val="20"/>
        </w:rPr>
      </w:pPr>
      <w:r w:rsidRPr="00A930C8">
        <w:rPr>
          <w:rFonts w:ascii="Times New Roman" w:hAnsi="Times New Roman" w:cs="Times New Roman"/>
          <w:i/>
          <w:sz w:val="20"/>
          <w:szCs w:val="20"/>
        </w:rPr>
        <w:t>Hierarchical</w:t>
      </w:r>
      <w:r w:rsidR="00A930C8" w:rsidRPr="00A930C8">
        <w:rPr>
          <w:rFonts w:ascii="Times New Roman" w:hAnsi="Times New Roman" w:cs="Times New Roman"/>
          <w:i/>
          <w:sz w:val="20"/>
          <w:szCs w:val="20"/>
        </w:rPr>
        <w:t xml:space="preserve"> multiple</w:t>
      </w:r>
      <w:r w:rsidRPr="00A930C8">
        <w:rPr>
          <w:rFonts w:ascii="Times New Roman" w:hAnsi="Times New Roman" w:cs="Times New Roman"/>
          <w:i/>
          <w:sz w:val="20"/>
          <w:szCs w:val="20"/>
        </w:rPr>
        <w:t xml:space="preserve"> regression analyses of phonological awareness and order STM variables on nonword reading abilities at T2, after controlling for nonverbal intelligence, vocabulary knowledge and pre-reading level</w:t>
      </w:r>
    </w:p>
    <w:p w:rsidR="002A7591" w:rsidRDefault="002A7591" w:rsidP="007F2E60">
      <w:pPr>
        <w:spacing w:line="480" w:lineRule="auto"/>
        <w:ind w:firstLine="0"/>
        <w:jc w:val="left"/>
        <w:rPr>
          <w:rFonts w:ascii="Times New Roman" w:hAnsi="Times New Roman" w:cs="Times New Roman"/>
          <w:sz w:val="20"/>
          <w:szCs w:val="20"/>
        </w:rPr>
      </w:pPr>
    </w:p>
    <w:p w:rsidR="002A7591" w:rsidRPr="002A7591" w:rsidRDefault="00A930C8" w:rsidP="002A7591">
      <w:pPr>
        <w:spacing w:line="480" w:lineRule="auto"/>
        <w:ind w:firstLine="0"/>
        <w:jc w:val="left"/>
        <w:rPr>
          <w:rFonts w:ascii="Times New Roman" w:hAnsi="Times New Roman" w:cs="Times New Roman"/>
          <w:sz w:val="20"/>
          <w:szCs w:val="20"/>
        </w:rPr>
      </w:pPr>
      <w:r>
        <w:rPr>
          <w:rFonts w:ascii="Times New Roman" w:hAnsi="Times New Roman" w:cs="Times New Roman"/>
          <w:sz w:val="20"/>
          <w:szCs w:val="20"/>
        </w:rPr>
        <w:t>Predictor</w:t>
      </w:r>
      <w:r w:rsidR="002A7591" w:rsidRPr="002A7591">
        <w:rPr>
          <w:rFonts w:ascii="Times New Roman" w:hAnsi="Times New Roman" w:cs="Times New Roman"/>
          <w:sz w:val="20"/>
          <w:szCs w:val="20"/>
        </w:rPr>
        <w:tab/>
      </w:r>
      <w:r w:rsidR="002A7591">
        <w:rPr>
          <w:rFonts w:ascii="Times New Roman" w:hAnsi="Times New Roman" w:cs="Times New Roman"/>
          <w:sz w:val="20"/>
          <w:szCs w:val="20"/>
        </w:rPr>
        <w:tab/>
      </w:r>
      <w:r w:rsidR="002A7591">
        <w:rPr>
          <w:rFonts w:ascii="Times New Roman" w:hAnsi="Times New Roman" w:cs="Times New Roman"/>
          <w:sz w:val="20"/>
          <w:szCs w:val="20"/>
        </w:rPr>
        <w:tab/>
      </w:r>
      <w:r w:rsidR="002A7591">
        <w:rPr>
          <w:rFonts w:ascii="Times New Roman" w:hAnsi="Times New Roman" w:cs="Times New Roman"/>
          <w:sz w:val="20"/>
          <w:szCs w:val="20"/>
        </w:rPr>
        <w:tab/>
      </w:r>
      <w:r w:rsidR="002A7591">
        <w:rPr>
          <w:rFonts w:ascii="Times New Roman" w:hAnsi="Times New Roman" w:cs="Times New Roman"/>
          <w:sz w:val="20"/>
          <w:szCs w:val="20"/>
        </w:rPr>
        <w:tab/>
      </w:r>
      <w:r w:rsidR="002A7591" w:rsidRPr="002A7591">
        <w:rPr>
          <w:rFonts w:ascii="Times New Roman" w:hAnsi="Times New Roman" w:cs="Times New Roman"/>
          <w:sz w:val="20"/>
          <w:szCs w:val="20"/>
        </w:rPr>
        <w:t>Δ</w:t>
      </w:r>
      <w:r w:rsidR="002A7591" w:rsidRPr="002A7591">
        <w:rPr>
          <w:rFonts w:ascii="Times New Roman" w:hAnsi="Times New Roman" w:cs="Times New Roman"/>
          <w:i/>
          <w:sz w:val="20"/>
          <w:szCs w:val="20"/>
        </w:rPr>
        <w:t>R</w:t>
      </w:r>
      <w:r w:rsidR="002A7591" w:rsidRPr="002A7591">
        <w:rPr>
          <w:rFonts w:ascii="Times New Roman" w:hAnsi="Times New Roman" w:cs="Times New Roman"/>
          <w:sz w:val="20"/>
          <w:szCs w:val="20"/>
        </w:rPr>
        <w:t>²</w:t>
      </w:r>
      <w:r w:rsidR="00D20FCE">
        <w:rPr>
          <w:rFonts w:ascii="Times New Roman" w:hAnsi="Times New Roman" w:cs="Times New Roman"/>
          <w:sz w:val="20"/>
          <w:szCs w:val="20"/>
        </w:rPr>
        <w:tab/>
      </w:r>
      <w:r>
        <w:rPr>
          <w:rFonts w:ascii="Times New Roman" w:hAnsi="Times New Roman" w:cs="Times New Roman"/>
          <w:sz w:val="20"/>
          <w:szCs w:val="20"/>
        </w:rPr>
        <w:tab/>
      </w:r>
      <w:r w:rsidR="00D20FCE">
        <w:rPr>
          <w:rFonts w:ascii="Times New Roman" w:hAnsi="Times New Roman" w:cs="Times New Roman"/>
          <w:sz w:val="20"/>
          <w:szCs w:val="20"/>
        </w:rPr>
        <w:t xml:space="preserve">adjusted </w:t>
      </w:r>
      <w:r w:rsidR="00D20FCE" w:rsidRPr="002A7591">
        <w:rPr>
          <w:rFonts w:ascii="Times New Roman" w:hAnsi="Times New Roman" w:cs="Times New Roman"/>
          <w:sz w:val="20"/>
          <w:szCs w:val="20"/>
        </w:rPr>
        <w:t>Δ</w:t>
      </w:r>
      <w:r w:rsidR="00D20FCE" w:rsidRPr="002A7591">
        <w:rPr>
          <w:rFonts w:ascii="Times New Roman" w:hAnsi="Times New Roman" w:cs="Times New Roman"/>
          <w:i/>
          <w:sz w:val="20"/>
          <w:szCs w:val="20"/>
        </w:rPr>
        <w:t>R</w:t>
      </w:r>
      <w:r w:rsidR="00D20FCE" w:rsidRPr="002A7591">
        <w:rPr>
          <w:rFonts w:ascii="Times New Roman" w:hAnsi="Times New Roman" w:cs="Times New Roman"/>
          <w:sz w:val="20"/>
          <w:szCs w:val="20"/>
        </w:rPr>
        <w:t>²</w:t>
      </w:r>
      <w:r w:rsidR="002A7591" w:rsidRPr="002A7591">
        <w:rPr>
          <w:rFonts w:ascii="Times New Roman" w:hAnsi="Times New Roman" w:cs="Times New Roman"/>
          <w:sz w:val="20"/>
          <w:szCs w:val="20"/>
        </w:rPr>
        <w:tab/>
      </w:r>
      <w:r w:rsidRPr="002A7591">
        <w:rPr>
          <w:rFonts w:ascii="Times New Roman" w:hAnsi="Times New Roman" w:cs="Times New Roman"/>
          <w:sz w:val="20"/>
          <w:szCs w:val="20"/>
        </w:rPr>
        <w:t>β</w:t>
      </w:r>
    </w:p>
    <w:p w:rsidR="002A7591" w:rsidRPr="002A7591" w:rsidRDefault="002A7591" w:rsidP="002A7591">
      <w:pPr>
        <w:spacing w:line="480" w:lineRule="auto"/>
        <w:ind w:firstLine="0"/>
        <w:jc w:val="left"/>
        <w:rPr>
          <w:rFonts w:ascii="Times New Roman" w:hAnsi="Times New Roman" w:cs="Times New Roman"/>
          <w:sz w:val="20"/>
          <w:szCs w:val="20"/>
        </w:rPr>
      </w:pPr>
      <w:r w:rsidRPr="002A7591">
        <w:rPr>
          <w:rFonts w:ascii="Times New Roman" w:hAnsi="Times New Roman" w:cs="Times New Roman"/>
          <w:sz w:val="20"/>
          <w:szCs w:val="20"/>
        </w:rPr>
        <w:t>1.</w:t>
      </w:r>
      <w:r w:rsidRPr="002A7591">
        <w:rPr>
          <w:rFonts w:ascii="Times New Roman" w:hAnsi="Times New Roman" w:cs="Times New Roman"/>
          <w:sz w:val="20"/>
          <w:szCs w:val="20"/>
        </w:rPr>
        <w:tab/>
        <w:t xml:space="preserve">RCPM </w:t>
      </w:r>
      <w:r w:rsidRPr="002A7591">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2A7591">
        <w:rPr>
          <w:rFonts w:ascii="Times New Roman" w:hAnsi="Times New Roman" w:cs="Times New Roman"/>
          <w:sz w:val="20"/>
          <w:szCs w:val="20"/>
        </w:rPr>
        <w:t>.14</w:t>
      </w:r>
      <w:r w:rsidRPr="002A7591">
        <w:rPr>
          <w:rFonts w:ascii="Times New Roman" w:hAnsi="Times New Roman" w:cs="Times New Roman"/>
          <w:sz w:val="20"/>
          <w:szCs w:val="20"/>
        </w:rPr>
        <w:tab/>
      </w:r>
      <w:r w:rsidR="00A930C8">
        <w:rPr>
          <w:rFonts w:ascii="Times New Roman" w:hAnsi="Times New Roman" w:cs="Times New Roman"/>
          <w:sz w:val="20"/>
          <w:szCs w:val="20"/>
        </w:rPr>
        <w:tab/>
      </w:r>
      <w:r w:rsidR="00D20FCE">
        <w:rPr>
          <w:rFonts w:ascii="Times New Roman" w:hAnsi="Times New Roman" w:cs="Times New Roman"/>
          <w:sz w:val="20"/>
          <w:szCs w:val="20"/>
        </w:rPr>
        <w:t>.12</w:t>
      </w:r>
      <w:r>
        <w:rPr>
          <w:rFonts w:ascii="Times New Roman" w:hAnsi="Times New Roman" w:cs="Times New Roman"/>
          <w:sz w:val="20"/>
          <w:szCs w:val="20"/>
        </w:rPr>
        <w:tab/>
      </w:r>
      <w:r w:rsidR="00D20FCE">
        <w:rPr>
          <w:rFonts w:ascii="Times New Roman" w:hAnsi="Times New Roman" w:cs="Times New Roman"/>
          <w:sz w:val="20"/>
          <w:szCs w:val="20"/>
        </w:rPr>
        <w:tab/>
      </w:r>
      <w:r w:rsidR="00A930C8" w:rsidRPr="002A7591">
        <w:rPr>
          <w:rFonts w:ascii="Times New Roman" w:hAnsi="Times New Roman" w:cs="Times New Roman"/>
          <w:sz w:val="20"/>
          <w:szCs w:val="20"/>
        </w:rPr>
        <w:t>.38</w:t>
      </w:r>
      <w:r w:rsidRPr="002A7591">
        <w:rPr>
          <w:rFonts w:ascii="Times New Roman" w:hAnsi="Times New Roman" w:cs="Times New Roman"/>
          <w:sz w:val="20"/>
          <w:szCs w:val="20"/>
        </w:rPr>
        <w:t>**</w:t>
      </w:r>
    </w:p>
    <w:p w:rsidR="002A7591" w:rsidRPr="002A7591" w:rsidRDefault="002A7591" w:rsidP="002A7591">
      <w:pPr>
        <w:spacing w:line="480" w:lineRule="auto"/>
        <w:ind w:firstLine="0"/>
        <w:jc w:val="left"/>
        <w:rPr>
          <w:rFonts w:ascii="Times New Roman" w:hAnsi="Times New Roman" w:cs="Times New Roman"/>
          <w:sz w:val="20"/>
          <w:szCs w:val="20"/>
        </w:rPr>
      </w:pPr>
      <w:r w:rsidRPr="002A7591">
        <w:rPr>
          <w:rFonts w:ascii="Times New Roman" w:hAnsi="Times New Roman" w:cs="Times New Roman"/>
          <w:sz w:val="20"/>
          <w:szCs w:val="20"/>
        </w:rPr>
        <w:t>2.</w:t>
      </w:r>
      <w:r w:rsidRPr="002A7591">
        <w:rPr>
          <w:rFonts w:ascii="Times New Roman" w:hAnsi="Times New Roman" w:cs="Times New Roman"/>
          <w:sz w:val="20"/>
          <w:szCs w:val="20"/>
        </w:rPr>
        <w:tab/>
        <w:t>EVIP</w:t>
      </w:r>
      <w:r w:rsidRPr="002A7591">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2A7591">
        <w:rPr>
          <w:rFonts w:ascii="Times New Roman" w:hAnsi="Times New Roman" w:cs="Times New Roman"/>
          <w:sz w:val="20"/>
          <w:szCs w:val="20"/>
        </w:rPr>
        <w:t>.01</w:t>
      </w:r>
      <w:r w:rsidRPr="002A7591">
        <w:rPr>
          <w:rFonts w:ascii="Times New Roman" w:hAnsi="Times New Roman" w:cs="Times New Roman"/>
          <w:sz w:val="20"/>
          <w:szCs w:val="20"/>
        </w:rPr>
        <w:tab/>
      </w:r>
      <w:r w:rsidR="00A930C8">
        <w:rPr>
          <w:rFonts w:ascii="Times New Roman" w:hAnsi="Times New Roman" w:cs="Times New Roman"/>
          <w:sz w:val="20"/>
          <w:szCs w:val="20"/>
        </w:rPr>
        <w:tab/>
      </w:r>
      <w:r w:rsidR="00D20FCE">
        <w:rPr>
          <w:rFonts w:ascii="Times New Roman" w:hAnsi="Times New Roman" w:cs="Times New Roman"/>
          <w:sz w:val="20"/>
          <w:szCs w:val="20"/>
        </w:rPr>
        <w:t>.01</w:t>
      </w:r>
      <w:r>
        <w:rPr>
          <w:rFonts w:ascii="Times New Roman" w:hAnsi="Times New Roman" w:cs="Times New Roman"/>
          <w:sz w:val="20"/>
          <w:szCs w:val="20"/>
        </w:rPr>
        <w:tab/>
      </w:r>
      <w:r w:rsidR="00D20FCE">
        <w:rPr>
          <w:rFonts w:ascii="Times New Roman" w:hAnsi="Times New Roman" w:cs="Times New Roman"/>
          <w:sz w:val="20"/>
          <w:szCs w:val="20"/>
        </w:rPr>
        <w:tab/>
      </w:r>
      <w:r w:rsidR="00A930C8" w:rsidRPr="002A7591">
        <w:rPr>
          <w:rFonts w:ascii="Times New Roman" w:hAnsi="Times New Roman" w:cs="Times New Roman"/>
          <w:sz w:val="20"/>
          <w:szCs w:val="20"/>
        </w:rPr>
        <w:t>.11</w:t>
      </w:r>
    </w:p>
    <w:p w:rsidR="002A7591" w:rsidRPr="002A7591" w:rsidRDefault="002A7591" w:rsidP="002A7591">
      <w:pPr>
        <w:spacing w:line="480" w:lineRule="auto"/>
        <w:ind w:firstLine="0"/>
        <w:jc w:val="left"/>
        <w:rPr>
          <w:rFonts w:ascii="Times New Roman" w:hAnsi="Times New Roman" w:cs="Times New Roman"/>
          <w:sz w:val="20"/>
          <w:szCs w:val="20"/>
        </w:rPr>
      </w:pPr>
      <w:r w:rsidRPr="002A7591">
        <w:rPr>
          <w:rFonts w:ascii="Times New Roman" w:hAnsi="Times New Roman" w:cs="Times New Roman"/>
          <w:sz w:val="20"/>
          <w:szCs w:val="20"/>
        </w:rPr>
        <w:t>3.</w:t>
      </w:r>
      <w:r w:rsidRPr="002A7591">
        <w:rPr>
          <w:rFonts w:ascii="Times New Roman" w:hAnsi="Times New Roman" w:cs="Times New Roman"/>
          <w:sz w:val="20"/>
          <w:szCs w:val="20"/>
        </w:rPr>
        <w:tab/>
        <w:t>Letter knowledge</w:t>
      </w:r>
      <w:r w:rsidRPr="002A7591">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2A7591">
        <w:rPr>
          <w:rFonts w:ascii="Times New Roman" w:hAnsi="Times New Roman" w:cs="Times New Roman"/>
          <w:sz w:val="20"/>
          <w:szCs w:val="20"/>
        </w:rPr>
        <w:t>.05</w:t>
      </w:r>
      <w:r w:rsidRPr="002A7591">
        <w:rPr>
          <w:rFonts w:ascii="Times New Roman" w:hAnsi="Times New Roman" w:cs="Times New Roman"/>
          <w:sz w:val="20"/>
          <w:szCs w:val="20"/>
        </w:rPr>
        <w:tab/>
      </w:r>
      <w:r w:rsidR="00A930C8">
        <w:rPr>
          <w:rFonts w:ascii="Times New Roman" w:hAnsi="Times New Roman" w:cs="Times New Roman"/>
          <w:sz w:val="20"/>
          <w:szCs w:val="20"/>
        </w:rPr>
        <w:tab/>
      </w:r>
      <w:r w:rsidR="00D20FCE">
        <w:rPr>
          <w:rFonts w:ascii="Times New Roman" w:hAnsi="Times New Roman" w:cs="Times New Roman"/>
          <w:sz w:val="20"/>
          <w:szCs w:val="20"/>
        </w:rPr>
        <w:t>.03</w:t>
      </w:r>
      <w:r>
        <w:rPr>
          <w:rFonts w:ascii="Times New Roman" w:hAnsi="Times New Roman" w:cs="Times New Roman"/>
          <w:sz w:val="20"/>
          <w:szCs w:val="20"/>
        </w:rPr>
        <w:tab/>
      </w:r>
      <w:r w:rsidR="00D20FCE">
        <w:rPr>
          <w:rFonts w:ascii="Times New Roman" w:hAnsi="Times New Roman" w:cs="Times New Roman"/>
          <w:sz w:val="20"/>
          <w:szCs w:val="20"/>
        </w:rPr>
        <w:tab/>
      </w:r>
      <w:r w:rsidR="00A930C8" w:rsidRPr="002A7591">
        <w:rPr>
          <w:rFonts w:ascii="Times New Roman" w:hAnsi="Times New Roman" w:cs="Times New Roman"/>
          <w:sz w:val="20"/>
          <w:szCs w:val="20"/>
        </w:rPr>
        <w:t>.19</w:t>
      </w:r>
    </w:p>
    <w:p w:rsidR="002A7591" w:rsidRPr="002A7591" w:rsidRDefault="002A7591" w:rsidP="002A7591">
      <w:pPr>
        <w:spacing w:line="480" w:lineRule="auto"/>
        <w:ind w:firstLine="0"/>
        <w:jc w:val="left"/>
        <w:rPr>
          <w:rFonts w:ascii="Times New Roman" w:hAnsi="Times New Roman" w:cs="Times New Roman"/>
          <w:sz w:val="20"/>
          <w:szCs w:val="20"/>
        </w:rPr>
      </w:pPr>
      <w:r w:rsidRPr="002A7591">
        <w:rPr>
          <w:rFonts w:ascii="Times New Roman" w:hAnsi="Times New Roman" w:cs="Times New Roman"/>
          <w:sz w:val="20"/>
          <w:szCs w:val="20"/>
        </w:rPr>
        <w:tab/>
      </w:r>
      <w:r w:rsidRPr="002A7591">
        <w:rPr>
          <w:rFonts w:ascii="Times New Roman" w:hAnsi="Times New Roman" w:cs="Times New Roman"/>
          <w:sz w:val="20"/>
          <w:szCs w:val="20"/>
        </w:rPr>
        <w:tab/>
      </w:r>
      <w:r w:rsidRPr="002A7591">
        <w:rPr>
          <w:rFonts w:ascii="Times New Roman" w:hAnsi="Times New Roman" w:cs="Times New Roman"/>
          <w:sz w:val="20"/>
          <w:szCs w:val="20"/>
        </w:rPr>
        <w:tab/>
      </w:r>
    </w:p>
    <w:p w:rsidR="002A7591" w:rsidRPr="002A7591" w:rsidRDefault="002A7591" w:rsidP="002A7591">
      <w:pPr>
        <w:spacing w:line="480" w:lineRule="auto"/>
        <w:ind w:firstLine="708"/>
        <w:jc w:val="left"/>
        <w:rPr>
          <w:rFonts w:ascii="Times New Roman" w:hAnsi="Times New Roman" w:cs="Times New Roman"/>
          <w:sz w:val="20"/>
          <w:szCs w:val="20"/>
        </w:rPr>
      </w:pPr>
      <w:r w:rsidRPr="002A7591">
        <w:rPr>
          <w:rFonts w:ascii="Times New Roman" w:hAnsi="Times New Roman" w:cs="Times New Roman"/>
          <w:sz w:val="20"/>
          <w:szCs w:val="20"/>
        </w:rPr>
        <w:t>4.</w:t>
      </w:r>
      <w:r w:rsidRPr="002A7591">
        <w:rPr>
          <w:rFonts w:ascii="Times New Roman" w:hAnsi="Times New Roman" w:cs="Times New Roman"/>
          <w:sz w:val="20"/>
          <w:szCs w:val="20"/>
        </w:rPr>
        <w:tab/>
        <w:t>Phonological awareness</w:t>
      </w:r>
      <w:r w:rsidRPr="002A7591">
        <w:rPr>
          <w:rFonts w:ascii="Times New Roman" w:hAnsi="Times New Roman" w:cs="Times New Roman"/>
          <w:sz w:val="20"/>
          <w:szCs w:val="20"/>
        </w:rPr>
        <w:tab/>
      </w:r>
      <w:r>
        <w:rPr>
          <w:rFonts w:ascii="Times New Roman" w:hAnsi="Times New Roman" w:cs="Times New Roman"/>
          <w:sz w:val="20"/>
          <w:szCs w:val="20"/>
        </w:rPr>
        <w:tab/>
      </w:r>
      <w:r w:rsidRPr="002A7591">
        <w:rPr>
          <w:rFonts w:ascii="Times New Roman" w:hAnsi="Times New Roman" w:cs="Times New Roman"/>
          <w:sz w:val="20"/>
          <w:szCs w:val="20"/>
        </w:rPr>
        <w:t>.12</w:t>
      </w:r>
      <w:r w:rsidRPr="002A7591">
        <w:rPr>
          <w:rFonts w:ascii="Times New Roman" w:hAnsi="Times New Roman" w:cs="Times New Roman"/>
          <w:sz w:val="20"/>
          <w:szCs w:val="20"/>
        </w:rPr>
        <w:tab/>
      </w:r>
      <w:r w:rsidR="00A930C8">
        <w:rPr>
          <w:rFonts w:ascii="Times New Roman" w:hAnsi="Times New Roman" w:cs="Times New Roman"/>
          <w:sz w:val="20"/>
          <w:szCs w:val="20"/>
        </w:rPr>
        <w:tab/>
      </w:r>
      <w:r w:rsidR="00D20FCE">
        <w:rPr>
          <w:rFonts w:ascii="Times New Roman" w:hAnsi="Times New Roman" w:cs="Times New Roman"/>
          <w:sz w:val="20"/>
          <w:szCs w:val="20"/>
        </w:rPr>
        <w:t>.11</w:t>
      </w:r>
      <w:r>
        <w:rPr>
          <w:rFonts w:ascii="Times New Roman" w:hAnsi="Times New Roman" w:cs="Times New Roman"/>
          <w:sz w:val="20"/>
          <w:szCs w:val="20"/>
        </w:rPr>
        <w:tab/>
      </w:r>
      <w:r w:rsidR="00D20FCE">
        <w:rPr>
          <w:rFonts w:ascii="Times New Roman" w:hAnsi="Times New Roman" w:cs="Times New Roman"/>
          <w:sz w:val="20"/>
          <w:szCs w:val="20"/>
        </w:rPr>
        <w:tab/>
      </w:r>
      <w:r w:rsidR="00A930C8" w:rsidRPr="002A7591">
        <w:rPr>
          <w:rFonts w:ascii="Times New Roman" w:hAnsi="Times New Roman" w:cs="Times New Roman"/>
          <w:sz w:val="20"/>
          <w:szCs w:val="20"/>
        </w:rPr>
        <w:t>.36</w:t>
      </w:r>
      <w:r w:rsidRPr="002A7591">
        <w:rPr>
          <w:rFonts w:ascii="Times New Roman" w:hAnsi="Times New Roman" w:cs="Times New Roman"/>
          <w:sz w:val="20"/>
          <w:szCs w:val="20"/>
        </w:rPr>
        <w:t>**</w:t>
      </w:r>
    </w:p>
    <w:p w:rsidR="002A7591" w:rsidRPr="002A7591" w:rsidRDefault="002A7591" w:rsidP="002A7591">
      <w:pPr>
        <w:spacing w:line="480" w:lineRule="auto"/>
        <w:ind w:firstLine="708"/>
        <w:jc w:val="left"/>
        <w:rPr>
          <w:rFonts w:ascii="Times New Roman" w:hAnsi="Times New Roman" w:cs="Times New Roman"/>
          <w:sz w:val="20"/>
          <w:szCs w:val="20"/>
        </w:rPr>
      </w:pPr>
      <w:r w:rsidRPr="002A7591">
        <w:rPr>
          <w:rFonts w:ascii="Times New Roman" w:hAnsi="Times New Roman" w:cs="Times New Roman"/>
          <w:sz w:val="20"/>
          <w:szCs w:val="20"/>
        </w:rPr>
        <w:t>5.</w:t>
      </w:r>
      <w:r w:rsidRPr="002A7591">
        <w:rPr>
          <w:rFonts w:ascii="Times New Roman" w:hAnsi="Times New Roman" w:cs="Times New Roman"/>
          <w:sz w:val="20"/>
          <w:szCs w:val="20"/>
        </w:rPr>
        <w:tab/>
        <w:t>Order STM</w:t>
      </w:r>
      <w:r w:rsidRPr="002A7591">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2A7591">
        <w:rPr>
          <w:rFonts w:ascii="Times New Roman" w:hAnsi="Times New Roman" w:cs="Times New Roman"/>
          <w:sz w:val="20"/>
          <w:szCs w:val="20"/>
        </w:rPr>
        <w:t>.11</w:t>
      </w:r>
      <w:r w:rsidRPr="002A7591">
        <w:rPr>
          <w:rFonts w:ascii="Times New Roman" w:hAnsi="Times New Roman" w:cs="Times New Roman"/>
          <w:sz w:val="20"/>
          <w:szCs w:val="20"/>
        </w:rPr>
        <w:tab/>
      </w:r>
      <w:r w:rsidR="00A930C8">
        <w:rPr>
          <w:rFonts w:ascii="Times New Roman" w:hAnsi="Times New Roman" w:cs="Times New Roman"/>
          <w:sz w:val="20"/>
          <w:szCs w:val="20"/>
        </w:rPr>
        <w:tab/>
      </w:r>
      <w:r w:rsidR="00D20FCE">
        <w:rPr>
          <w:rFonts w:ascii="Times New Roman" w:hAnsi="Times New Roman" w:cs="Times New Roman"/>
          <w:sz w:val="20"/>
          <w:szCs w:val="20"/>
        </w:rPr>
        <w:t>.10</w:t>
      </w:r>
      <w:r>
        <w:rPr>
          <w:rFonts w:ascii="Times New Roman" w:hAnsi="Times New Roman" w:cs="Times New Roman"/>
          <w:sz w:val="20"/>
          <w:szCs w:val="20"/>
        </w:rPr>
        <w:tab/>
      </w:r>
      <w:r w:rsidR="00D20FCE">
        <w:rPr>
          <w:rFonts w:ascii="Times New Roman" w:hAnsi="Times New Roman" w:cs="Times New Roman"/>
          <w:sz w:val="20"/>
          <w:szCs w:val="20"/>
        </w:rPr>
        <w:tab/>
      </w:r>
      <w:r w:rsidR="00A930C8" w:rsidRPr="002A7591">
        <w:rPr>
          <w:rFonts w:ascii="Times New Roman" w:hAnsi="Times New Roman" w:cs="Times New Roman"/>
          <w:sz w:val="20"/>
          <w:szCs w:val="20"/>
        </w:rPr>
        <w:t>.35</w:t>
      </w:r>
      <w:r w:rsidRPr="002A7591">
        <w:rPr>
          <w:rFonts w:ascii="Times New Roman" w:hAnsi="Times New Roman" w:cs="Times New Roman"/>
          <w:sz w:val="20"/>
          <w:szCs w:val="20"/>
        </w:rPr>
        <w:t>**</w:t>
      </w:r>
    </w:p>
    <w:p w:rsidR="002A7591" w:rsidRPr="002A7591" w:rsidRDefault="002A7591" w:rsidP="002A7591">
      <w:pPr>
        <w:spacing w:line="480" w:lineRule="auto"/>
        <w:ind w:firstLine="0"/>
        <w:jc w:val="left"/>
        <w:rPr>
          <w:rFonts w:ascii="Times New Roman" w:hAnsi="Times New Roman" w:cs="Times New Roman"/>
          <w:sz w:val="20"/>
          <w:szCs w:val="20"/>
        </w:rPr>
      </w:pPr>
      <w:r w:rsidRPr="002A7591">
        <w:rPr>
          <w:rFonts w:ascii="Times New Roman" w:hAnsi="Times New Roman" w:cs="Times New Roman"/>
          <w:sz w:val="20"/>
          <w:szCs w:val="20"/>
        </w:rPr>
        <w:tab/>
      </w:r>
      <w:r w:rsidRPr="002A7591">
        <w:rPr>
          <w:rFonts w:ascii="Times New Roman" w:hAnsi="Times New Roman" w:cs="Times New Roman"/>
          <w:sz w:val="20"/>
          <w:szCs w:val="20"/>
        </w:rPr>
        <w:tab/>
      </w:r>
      <w:r w:rsidRPr="002A7591">
        <w:rPr>
          <w:rFonts w:ascii="Times New Roman" w:hAnsi="Times New Roman" w:cs="Times New Roman"/>
          <w:sz w:val="20"/>
          <w:szCs w:val="20"/>
        </w:rPr>
        <w:tab/>
      </w:r>
    </w:p>
    <w:p w:rsidR="002A7591" w:rsidRPr="002A7591" w:rsidRDefault="002A7591" w:rsidP="002A7591">
      <w:pPr>
        <w:spacing w:line="480" w:lineRule="auto"/>
        <w:jc w:val="left"/>
        <w:rPr>
          <w:rFonts w:ascii="Times New Roman" w:hAnsi="Times New Roman" w:cs="Times New Roman"/>
          <w:sz w:val="20"/>
          <w:szCs w:val="20"/>
        </w:rPr>
      </w:pPr>
      <w:r w:rsidRPr="002A7591">
        <w:rPr>
          <w:rFonts w:ascii="Times New Roman" w:hAnsi="Times New Roman" w:cs="Times New Roman"/>
          <w:sz w:val="20"/>
          <w:szCs w:val="20"/>
        </w:rPr>
        <w:t>4.</w:t>
      </w:r>
      <w:r w:rsidRPr="002A7591">
        <w:rPr>
          <w:rFonts w:ascii="Times New Roman" w:hAnsi="Times New Roman" w:cs="Times New Roman"/>
          <w:sz w:val="20"/>
          <w:szCs w:val="20"/>
        </w:rPr>
        <w:tab/>
        <w:t>Order STM</w:t>
      </w:r>
      <w:r w:rsidRPr="002A7591">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2A7591">
        <w:rPr>
          <w:rFonts w:ascii="Times New Roman" w:hAnsi="Times New Roman" w:cs="Times New Roman"/>
          <w:sz w:val="20"/>
          <w:szCs w:val="20"/>
        </w:rPr>
        <w:t>.12</w:t>
      </w:r>
      <w:r w:rsidRPr="002A7591">
        <w:rPr>
          <w:rFonts w:ascii="Times New Roman" w:hAnsi="Times New Roman" w:cs="Times New Roman"/>
          <w:sz w:val="20"/>
          <w:szCs w:val="20"/>
        </w:rPr>
        <w:tab/>
      </w:r>
      <w:r w:rsidR="00A930C8">
        <w:rPr>
          <w:rFonts w:ascii="Times New Roman" w:hAnsi="Times New Roman" w:cs="Times New Roman"/>
          <w:sz w:val="20"/>
          <w:szCs w:val="20"/>
        </w:rPr>
        <w:tab/>
      </w:r>
      <w:r w:rsidR="00D20FCE">
        <w:rPr>
          <w:rFonts w:ascii="Times New Roman" w:hAnsi="Times New Roman" w:cs="Times New Roman"/>
          <w:sz w:val="20"/>
          <w:szCs w:val="20"/>
        </w:rPr>
        <w:t>.11</w:t>
      </w:r>
      <w:r>
        <w:rPr>
          <w:rFonts w:ascii="Times New Roman" w:hAnsi="Times New Roman" w:cs="Times New Roman"/>
          <w:sz w:val="20"/>
          <w:szCs w:val="20"/>
        </w:rPr>
        <w:tab/>
      </w:r>
      <w:r w:rsidR="00D20FCE">
        <w:rPr>
          <w:rFonts w:ascii="Times New Roman" w:hAnsi="Times New Roman" w:cs="Times New Roman"/>
          <w:sz w:val="20"/>
          <w:szCs w:val="20"/>
        </w:rPr>
        <w:tab/>
      </w:r>
      <w:r w:rsidR="00A930C8" w:rsidRPr="002A7591">
        <w:rPr>
          <w:rFonts w:ascii="Times New Roman" w:hAnsi="Times New Roman" w:cs="Times New Roman"/>
          <w:sz w:val="20"/>
          <w:szCs w:val="20"/>
        </w:rPr>
        <w:t>.37</w:t>
      </w:r>
      <w:r w:rsidRPr="002A7591">
        <w:rPr>
          <w:rFonts w:ascii="Times New Roman" w:hAnsi="Times New Roman" w:cs="Times New Roman"/>
          <w:sz w:val="20"/>
          <w:szCs w:val="20"/>
        </w:rPr>
        <w:t>**</w:t>
      </w:r>
    </w:p>
    <w:p w:rsidR="002A7591" w:rsidRDefault="002A7591" w:rsidP="002A7591">
      <w:pPr>
        <w:spacing w:line="480" w:lineRule="auto"/>
        <w:jc w:val="left"/>
        <w:rPr>
          <w:rFonts w:ascii="Times New Roman" w:hAnsi="Times New Roman" w:cs="Times New Roman"/>
          <w:sz w:val="20"/>
          <w:szCs w:val="20"/>
        </w:rPr>
      </w:pPr>
      <w:r w:rsidRPr="002A7591">
        <w:rPr>
          <w:rFonts w:ascii="Times New Roman" w:hAnsi="Times New Roman" w:cs="Times New Roman"/>
          <w:sz w:val="20"/>
          <w:szCs w:val="20"/>
        </w:rPr>
        <w:t>5.</w:t>
      </w:r>
      <w:r w:rsidRPr="002A7591">
        <w:rPr>
          <w:rFonts w:ascii="Times New Roman" w:hAnsi="Times New Roman" w:cs="Times New Roman"/>
          <w:sz w:val="20"/>
          <w:szCs w:val="20"/>
        </w:rPr>
        <w:tab/>
        <w:t>Phonological awareness</w:t>
      </w:r>
      <w:r w:rsidRPr="002A7591">
        <w:rPr>
          <w:rFonts w:ascii="Times New Roman" w:hAnsi="Times New Roman" w:cs="Times New Roman"/>
          <w:sz w:val="20"/>
          <w:szCs w:val="20"/>
        </w:rPr>
        <w:tab/>
      </w:r>
      <w:r>
        <w:rPr>
          <w:rFonts w:ascii="Times New Roman" w:hAnsi="Times New Roman" w:cs="Times New Roman"/>
          <w:sz w:val="20"/>
          <w:szCs w:val="20"/>
        </w:rPr>
        <w:tab/>
      </w:r>
      <w:r w:rsidRPr="002A7591">
        <w:rPr>
          <w:rFonts w:ascii="Times New Roman" w:hAnsi="Times New Roman" w:cs="Times New Roman"/>
          <w:sz w:val="20"/>
          <w:szCs w:val="20"/>
        </w:rPr>
        <w:t>.11</w:t>
      </w:r>
      <w:r w:rsidRPr="002A7591">
        <w:rPr>
          <w:rFonts w:ascii="Times New Roman" w:hAnsi="Times New Roman" w:cs="Times New Roman"/>
          <w:sz w:val="20"/>
          <w:szCs w:val="20"/>
        </w:rPr>
        <w:tab/>
      </w:r>
      <w:r w:rsidR="00A930C8">
        <w:rPr>
          <w:rFonts w:ascii="Times New Roman" w:hAnsi="Times New Roman" w:cs="Times New Roman"/>
          <w:sz w:val="20"/>
          <w:szCs w:val="20"/>
        </w:rPr>
        <w:tab/>
      </w:r>
      <w:r w:rsidR="00D20FCE">
        <w:rPr>
          <w:rFonts w:ascii="Times New Roman" w:hAnsi="Times New Roman" w:cs="Times New Roman"/>
          <w:sz w:val="20"/>
          <w:szCs w:val="20"/>
        </w:rPr>
        <w:t>.10</w:t>
      </w:r>
      <w:r>
        <w:rPr>
          <w:rFonts w:ascii="Times New Roman" w:hAnsi="Times New Roman" w:cs="Times New Roman"/>
          <w:sz w:val="20"/>
          <w:szCs w:val="20"/>
        </w:rPr>
        <w:tab/>
      </w:r>
      <w:r w:rsidR="00D20FCE">
        <w:rPr>
          <w:rFonts w:ascii="Times New Roman" w:hAnsi="Times New Roman" w:cs="Times New Roman"/>
          <w:sz w:val="20"/>
          <w:szCs w:val="20"/>
        </w:rPr>
        <w:tab/>
      </w:r>
      <w:r w:rsidR="00A930C8" w:rsidRPr="002A7591">
        <w:rPr>
          <w:rFonts w:ascii="Times New Roman" w:hAnsi="Times New Roman" w:cs="Times New Roman"/>
          <w:sz w:val="20"/>
          <w:szCs w:val="20"/>
        </w:rPr>
        <w:t>.34</w:t>
      </w:r>
      <w:r w:rsidRPr="002A7591">
        <w:rPr>
          <w:rFonts w:ascii="Times New Roman" w:hAnsi="Times New Roman" w:cs="Times New Roman"/>
          <w:sz w:val="20"/>
          <w:szCs w:val="20"/>
        </w:rPr>
        <w:t>**</w:t>
      </w:r>
    </w:p>
    <w:p w:rsidR="002A7591" w:rsidRDefault="002A7591" w:rsidP="002A7591">
      <w:pPr>
        <w:spacing w:line="480" w:lineRule="auto"/>
        <w:ind w:firstLine="0"/>
        <w:jc w:val="left"/>
        <w:rPr>
          <w:rFonts w:ascii="Times New Roman" w:hAnsi="Times New Roman" w:cs="Times New Roman"/>
          <w:sz w:val="20"/>
          <w:szCs w:val="20"/>
        </w:rPr>
      </w:pPr>
    </w:p>
    <w:p w:rsidR="001121B4" w:rsidRDefault="001121B4" w:rsidP="007F2E60">
      <w:pPr>
        <w:spacing w:line="480" w:lineRule="auto"/>
        <w:ind w:firstLine="0"/>
        <w:jc w:val="left"/>
        <w:rPr>
          <w:rFonts w:ascii="Times New Roman" w:hAnsi="Times New Roman" w:cs="Times New Roman"/>
          <w:sz w:val="20"/>
          <w:szCs w:val="20"/>
        </w:rPr>
      </w:pPr>
      <w:r w:rsidRPr="009C4867">
        <w:rPr>
          <w:rFonts w:ascii="Times New Roman" w:hAnsi="Times New Roman" w:cs="Times New Roman"/>
          <w:i/>
          <w:sz w:val="20"/>
          <w:szCs w:val="20"/>
        </w:rPr>
        <w:t>Note</w:t>
      </w:r>
      <w:r>
        <w:rPr>
          <w:rFonts w:ascii="Times New Roman" w:hAnsi="Times New Roman" w:cs="Times New Roman"/>
          <w:sz w:val="20"/>
          <w:szCs w:val="20"/>
        </w:rPr>
        <w:t xml:space="preserve">. </w:t>
      </w:r>
      <w:r w:rsidRPr="009C4867">
        <w:rPr>
          <w:rFonts w:ascii="Times New Roman" w:hAnsi="Times New Roman" w:cs="Times New Roman"/>
          <w:sz w:val="20"/>
          <w:szCs w:val="20"/>
        </w:rPr>
        <w:t xml:space="preserve">RCPM </w:t>
      </w:r>
      <w:r>
        <w:rPr>
          <w:rFonts w:ascii="Times New Roman" w:hAnsi="Times New Roman" w:cs="Times New Roman"/>
          <w:sz w:val="20"/>
          <w:szCs w:val="20"/>
        </w:rPr>
        <w:t>=</w:t>
      </w:r>
      <w:r w:rsidRPr="009C4867">
        <w:rPr>
          <w:rFonts w:ascii="Times New Roman" w:hAnsi="Times New Roman" w:cs="Times New Roman"/>
          <w:sz w:val="20"/>
          <w:szCs w:val="20"/>
        </w:rPr>
        <w:t xml:space="preserve"> Raven</w:t>
      </w:r>
      <w:r>
        <w:rPr>
          <w:rFonts w:ascii="Times New Roman" w:hAnsi="Times New Roman" w:cs="Times New Roman"/>
          <w:sz w:val="20"/>
          <w:szCs w:val="20"/>
        </w:rPr>
        <w:t>’s Colored Progressive Matrices; EVIP =</w:t>
      </w:r>
      <w:r w:rsidRPr="009C4867">
        <w:rPr>
          <w:rFonts w:ascii="Times New Roman" w:hAnsi="Times New Roman" w:cs="Times New Roman"/>
          <w:sz w:val="20"/>
          <w:szCs w:val="20"/>
        </w:rPr>
        <w:t xml:space="preserve"> French version of Peabody</w:t>
      </w:r>
      <w:r>
        <w:rPr>
          <w:rFonts w:ascii="Times New Roman" w:hAnsi="Times New Roman" w:cs="Times New Roman"/>
          <w:sz w:val="20"/>
          <w:szCs w:val="20"/>
        </w:rPr>
        <w:t xml:space="preserve"> Picture Vocabulary Test.</w:t>
      </w:r>
      <w:r w:rsidR="000573E6" w:rsidRPr="00D8783C">
        <w:rPr>
          <w:rFonts w:ascii="Times New Roman" w:hAnsi="Times New Roman" w:cs="Times New Roman"/>
          <w:sz w:val="22"/>
          <w:szCs w:val="22"/>
        </w:rPr>
        <w:t xml:space="preserve"> </w:t>
      </w:r>
      <w:r w:rsidR="00317048" w:rsidRPr="00317048">
        <w:rPr>
          <w:rFonts w:ascii="Times New Roman" w:hAnsi="Times New Roman" w:cs="Times New Roman"/>
          <w:sz w:val="20"/>
          <w:szCs w:val="20"/>
        </w:rPr>
        <w:t>The betas (β) reported here are those obtained when introducing the predictor of interest at Step T, and the other predictors at Step T-1, and hence reflect the independent contribution of the predictor of interest after all the other predictors.</w:t>
      </w:r>
    </w:p>
    <w:p w:rsidR="001121B4" w:rsidRDefault="001121B4" w:rsidP="007F2E60">
      <w:pPr>
        <w:spacing w:after="200" w:line="480" w:lineRule="auto"/>
        <w:ind w:firstLine="0"/>
        <w:jc w:val="left"/>
        <w:rPr>
          <w:rFonts w:ascii="Times New Roman" w:hAnsi="Times New Roman" w:cs="Times New Roman"/>
          <w:sz w:val="20"/>
          <w:szCs w:val="20"/>
        </w:rPr>
      </w:pPr>
      <w:r w:rsidRPr="001A1528">
        <w:rPr>
          <w:rFonts w:ascii="Times New Roman" w:hAnsi="Times New Roman" w:cs="Times New Roman"/>
          <w:sz w:val="20"/>
          <w:szCs w:val="20"/>
        </w:rPr>
        <w:t>**</w:t>
      </w:r>
      <w:r w:rsidRPr="00A930C8">
        <w:rPr>
          <w:rFonts w:ascii="Times New Roman" w:hAnsi="Times New Roman" w:cs="Times New Roman"/>
          <w:i/>
          <w:sz w:val="20"/>
          <w:szCs w:val="20"/>
        </w:rPr>
        <w:t>p</w:t>
      </w:r>
      <w:r w:rsidR="00A930C8">
        <w:rPr>
          <w:rFonts w:ascii="Times New Roman" w:hAnsi="Times New Roman" w:cs="Times New Roman"/>
          <w:sz w:val="20"/>
          <w:szCs w:val="20"/>
        </w:rPr>
        <w:t xml:space="preserve"> </w:t>
      </w:r>
      <w:r w:rsidRPr="001A1528">
        <w:rPr>
          <w:rFonts w:ascii="Times New Roman" w:hAnsi="Times New Roman" w:cs="Times New Roman"/>
          <w:sz w:val="20"/>
          <w:szCs w:val="20"/>
        </w:rPr>
        <w:t>&lt;</w:t>
      </w:r>
      <w:r w:rsidR="00A930C8">
        <w:rPr>
          <w:rFonts w:ascii="Times New Roman" w:hAnsi="Times New Roman" w:cs="Times New Roman"/>
          <w:sz w:val="20"/>
          <w:szCs w:val="20"/>
        </w:rPr>
        <w:t xml:space="preserve"> </w:t>
      </w:r>
      <w:r w:rsidRPr="001A1528">
        <w:rPr>
          <w:rFonts w:ascii="Times New Roman" w:hAnsi="Times New Roman" w:cs="Times New Roman"/>
          <w:sz w:val="20"/>
          <w:szCs w:val="20"/>
        </w:rPr>
        <w:t>.01</w:t>
      </w:r>
    </w:p>
    <w:p w:rsidR="001121B4" w:rsidRDefault="001121B4" w:rsidP="007F2E60">
      <w:pPr>
        <w:spacing w:line="480" w:lineRule="auto"/>
        <w:jc w:val="left"/>
        <w:rPr>
          <w:rFonts w:ascii="Times New Roman" w:hAnsi="Times New Roman" w:cs="Times New Roman"/>
          <w:sz w:val="20"/>
          <w:szCs w:val="20"/>
        </w:rPr>
      </w:pPr>
    </w:p>
    <w:p w:rsidR="006F6C03" w:rsidRDefault="006F6C03"/>
    <w:sectPr w:rsidR="006F6C03" w:rsidSect="002E7D91">
      <w:headerReference w:type="default" r:id="rId8"/>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7DC0" w:rsidRDefault="00947DC0" w:rsidP="001121B4">
      <w:pPr>
        <w:spacing w:line="240" w:lineRule="auto"/>
      </w:pPr>
      <w:r>
        <w:separator/>
      </w:r>
    </w:p>
  </w:endnote>
  <w:endnote w:type="continuationSeparator" w:id="0">
    <w:p w:rsidR="00947DC0" w:rsidRDefault="00947DC0" w:rsidP="001121B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7DC0" w:rsidRDefault="00947DC0" w:rsidP="001121B4">
      <w:pPr>
        <w:spacing w:line="240" w:lineRule="auto"/>
      </w:pPr>
      <w:r>
        <w:separator/>
      </w:r>
    </w:p>
  </w:footnote>
  <w:footnote w:type="continuationSeparator" w:id="0">
    <w:p w:rsidR="00947DC0" w:rsidRDefault="00947DC0" w:rsidP="001121B4">
      <w:pPr>
        <w:spacing w:line="240" w:lineRule="auto"/>
      </w:pPr>
      <w:r>
        <w:continuationSeparator/>
      </w:r>
    </w:p>
  </w:footnote>
  <w:footnote w:id="1">
    <w:p w:rsidR="00553AEC" w:rsidRPr="008F37F4" w:rsidRDefault="00553AEC" w:rsidP="004B263A">
      <w:pPr>
        <w:pStyle w:val="Notedebasdepage"/>
        <w:jc w:val="left"/>
        <w:rPr>
          <w:rFonts w:ascii="Times New Roman" w:hAnsi="Times New Roman" w:cs="Times New Roman"/>
        </w:rPr>
      </w:pPr>
      <w:r w:rsidRPr="008F37F4">
        <w:rPr>
          <w:rStyle w:val="Appelnotedebasdep"/>
          <w:rFonts w:ascii="Times New Roman" w:hAnsi="Times New Roman" w:cs="Times New Roman"/>
        </w:rPr>
        <w:footnoteRef/>
      </w:r>
      <w:r w:rsidRPr="008F37F4">
        <w:rPr>
          <w:rFonts w:ascii="Times New Roman" w:hAnsi="Times New Roman" w:cs="Times New Roman"/>
        </w:rPr>
        <w:t xml:space="preserve"> Three participants were excluded due to </w:t>
      </w:r>
      <w:r>
        <w:rPr>
          <w:rFonts w:ascii="Times New Roman" w:hAnsi="Times New Roman" w:cs="Times New Roman"/>
        </w:rPr>
        <w:t xml:space="preserve">their </w:t>
      </w:r>
      <w:r w:rsidRPr="008F37F4">
        <w:rPr>
          <w:rFonts w:ascii="Times New Roman" w:hAnsi="Times New Roman" w:cs="Times New Roman"/>
        </w:rPr>
        <w:t>very poor performance at the nonverbal intelligence task, and the data from a</w:t>
      </w:r>
      <w:r>
        <w:rPr>
          <w:rFonts w:ascii="Times New Roman" w:hAnsi="Times New Roman" w:cs="Times New Roman"/>
        </w:rPr>
        <w:t>n</w:t>
      </w:r>
      <w:r w:rsidRPr="008F37F4">
        <w:rPr>
          <w:rFonts w:ascii="Times New Roman" w:hAnsi="Times New Roman" w:cs="Times New Roman"/>
        </w:rPr>
        <w:t xml:space="preserve"> entire classroom (13 participants) </w:t>
      </w:r>
      <w:r>
        <w:rPr>
          <w:rFonts w:ascii="Times New Roman" w:hAnsi="Times New Roman" w:cs="Times New Roman"/>
        </w:rPr>
        <w:t>had to be</w:t>
      </w:r>
      <w:r w:rsidRPr="008F37F4">
        <w:rPr>
          <w:rFonts w:ascii="Times New Roman" w:hAnsi="Times New Roman" w:cs="Times New Roman"/>
        </w:rPr>
        <w:t xml:space="preserve"> removed from analyses due to reading instruction</w:t>
      </w:r>
      <w:r>
        <w:rPr>
          <w:rFonts w:ascii="Times New Roman" w:hAnsi="Times New Roman" w:cs="Times New Roman"/>
        </w:rPr>
        <w:t xml:space="preserve"> failure</w:t>
      </w:r>
      <w:r w:rsidRPr="008F37F4">
        <w:rPr>
          <w:rFonts w:ascii="Times New Roman" w:hAnsi="Times New Roman" w:cs="Times New Roman"/>
        </w:rPr>
        <w:t xml:space="preserve"> in this school (</w:t>
      </w:r>
      <w:r>
        <w:rPr>
          <w:rFonts w:ascii="Times New Roman" w:hAnsi="Times New Roman" w:cs="Times New Roman"/>
        </w:rPr>
        <w:t>most children were unable to decode nonwords correctly at T2, due to a change in teaching staff and type of reading instruction)</w:t>
      </w:r>
      <w:r w:rsidRPr="008F37F4">
        <w:rPr>
          <w:rFonts w:ascii="Times New Roman" w:hAnsi="Times New Roman" w:cs="Times New Roman"/>
        </w:rPr>
        <w:t xml:space="preserve">. </w:t>
      </w:r>
    </w:p>
  </w:footnote>
  <w:footnote w:id="2">
    <w:p w:rsidR="00553AEC" w:rsidRPr="00000A12" w:rsidRDefault="00553AEC" w:rsidP="00B0606D">
      <w:pPr>
        <w:pStyle w:val="Notedebasdepage"/>
        <w:jc w:val="left"/>
        <w:rPr>
          <w:rFonts w:ascii="Times New Roman" w:hAnsi="Times New Roman" w:cs="Times New Roman"/>
        </w:rPr>
      </w:pPr>
      <w:r w:rsidRPr="00000A12">
        <w:rPr>
          <w:rStyle w:val="Appelnotedebasdep"/>
          <w:rFonts w:ascii="Times New Roman" w:hAnsi="Times New Roman" w:cs="Times New Roman"/>
        </w:rPr>
        <w:footnoteRef/>
      </w:r>
      <w:r w:rsidRPr="00000A12">
        <w:rPr>
          <w:rFonts w:ascii="Times New Roman" w:hAnsi="Times New Roman" w:cs="Times New Roman"/>
        </w:rPr>
        <w:t xml:space="preserve"> </w:t>
      </w:r>
      <w:r w:rsidR="00F75045">
        <w:rPr>
          <w:rFonts w:ascii="Times New Roman" w:hAnsi="Times New Roman" w:cs="Times New Roman"/>
        </w:rPr>
        <w:t xml:space="preserve">In order to determine </w:t>
      </w:r>
      <w:r w:rsidR="00A76B2B" w:rsidRPr="00A76B2B">
        <w:rPr>
          <w:rFonts w:ascii="Times New Roman" w:hAnsi="Times New Roman" w:cs="Times New Roman"/>
        </w:rPr>
        <w:t xml:space="preserve">whether a potential difference in difficulty for the order and item STM tasks may explain the fact that only the order STM measure remained a significant predictor of nonword reading performance when entered last into the regression analysis, we </w:t>
      </w:r>
      <w:r w:rsidR="00F75045">
        <w:rPr>
          <w:rFonts w:ascii="Times New Roman" w:hAnsi="Times New Roman" w:cs="Times New Roman"/>
        </w:rPr>
        <w:t>re</w:t>
      </w:r>
      <w:r w:rsidR="00A76B2B" w:rsidRPr="00A76B2B">
        <w:rPr>
          <w:rFonts w:ascii="Times New Roman" w:hAnsi="Times New Roman" w:cs="Times New Roman"/>
        </w:rPr>
        <w:t xml:space="preserve">calibrated our measures to achieve similar identical success rates. This was obtained by discarding list length 7 of the order STM task. This resulted in a performance increase from 52.4% to 72.0% for the order STM task (76.8% for the item STM task). We then recomputed all our regression analyses and obtained the same results as for the original measures: phonological awareness and order STM remained significant and independent predictors of nonword reading and item STM did not independently predict reading performance when entered last into the regression equation, as </w:t>
      </w:r>
      <w:r w:rsidR="00F75045">
        <w:rPr>
          <w:rFonts w:ascii="Times New Roman" w:hAnsi="Times New Roman" w:cs="Times New Roman"/>
        </w:rPr>
        <w:t>in the initial analyses</w:t>
      </w:r>
      <w:r w:rsidR="00A76B2B">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1311647"/>
      <w:docPartObj>
        <w:docPartGallery w:val="Page Numbers (Top of Page)"/>
        <w:docPartUnique/>
      </w:docPartObj>
    </w:sdtPr>
    <w:sdtContent>
      <w:p w:rsidR="00FB77F1" w:rsidRDefault="00FB77F1" w:rsidP="00FB77F1">
        <w:pPr>
          <w:pStyle w:val="En-tte"/>
          <w:ind w:firstLine="0"/>
          <w:jc w:val="left"/>
          <w:rPr>
            <w:rFonts w:ascii="Times New Roman" w:hAnsi="Times New Roman" w:cs="Times New Roman"/>
          </w:rPr>
        </w:pPr>
        <w:r w:rsidRPr="00FB77F1">
          <w:rPr>
            <w:rFonts w:ascii="Times New Roman" w:hAnsi="Times New Roman" w:cs="Times New Roman"/>
          </w:rPr>
          <w:t xml:space="preserve"> ORDER SHOR</w:t>
        </w:r>
        <w:r w:rsidR="00717881">
          <w:rPr>
            <w:rFonts w:ascii="Times New Roman" w:hAnsi="Times New Roman" w:cs="Times New Roman"/>
          </w:rPr>
          <w:t>T</w:t>
        </w:r>
        <w:r w:rsidRPr="00FB77F1">
          <w:rPr>
            <w:rFonts w:ascii="Times New Roman" w:hAnsi="Times New Roman" w:cs="Times New Roman"/>
          </w:rPr>
          <w:t>-TERM MEMORY AND READING ACQUISITION</w:t>
        </w:r>
      </w:p>
      <w:p w:rsidR="00494A5C" w:rsidRPr="00FB77F1" w:rsidRDefault="00FB77F1">
        <w:pPr>
          <w:pStyle w:val="En-tte"/>
          <w:jc w:val="right"/>
          <w:rPr>
            <w:rFonts w:ascii="Times New Roman" w:hAnsi="Times New Roman" w:cs="Times New Roman"/>
          </w:rPr>
        </w:pPr>
        <w:r w:rsidRPr="00FB77F1">
          <w:rPr>
            <w:rFonts w:ascii="Times New Roman" w:hAnsi="Times New Roman" w:cs="Times New Roman"/>
          </w:rPr>
          <w:t xml:space="preserve"> </w:t>
        </w:r>
        <w:r w:rsidR="002770B1" w:rsidRPr="00FB77F1">
          <w:rPr>
            <w:rFonts w:ascii="Times New Roman" w:hAnsi="Times New Roman" w:cs="Times New Roman"/>
          </w:rPr>
          <w:fldChar w:fldCharType="begin"/>
        </w:r>
        <w:r w:rsidR="00494A5C" w:rsidRPr="00FB77F1">
          <w:rPr>
            <w:rFonts w:ascii="Times New Roman" w:hAnsi="Times New Roman" w:cs="Times New Roman"/>
          </w:rPr>
          <w:instrText xml:space="preserve"> PAGE   \* MERGEFORMAT </w:instrText>
        </w:r>
        <w:r w:rsidR="002770B1" w:rsidRPr="00FB77F1">
          <w:rPr>
            <w:rFonts w:ascii="Times New Roman" w:hAnsi="Times New Roman" w:cs="Times New Roman"/>
          </w:rPr>
          <w:fldChar w:fldCharType="separate"/>
        </w:r>
        <w:r w:rsidR="00D73126">
          <w:rPr>
            <w:rFonts w:ascii="Times New Roman" w:hAnsi="Times New Roman" w:cs="Times New Roman"/>
            <w:noProof/>
          </w:rPr>
          <w:t>32</w:t>
        </w:r>
        <w:r w:rsidR="002770B1" w:rsidRPr="00FB77F1">
          <w:rPr>
            <w:rFonts w:ascii="Times New Roman" w:hAnsi="Times New Roman" w:cs="Times New Roman"/>
          </w:rPr>
          <w:fldChar w:fldCharType="end"/>
        </w:r>
      </w:p>
    </w:sdtContent>
  </w:sdt>
  <w:p w:rsidR="00494A5C" w:rsidRDefault="00494A5C">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618C5"/>
    <w:multiLevelType w:val="hybridMultilevel"/>
    <w:tmpl w:val="C916CF8E"/>
    <w:lvl w:ilvl="0" w:tplc="98B4A3F0">
      <w:numFmt w:val="bullet"/>
      <w:lvlText w:val="-"/>
      <w:lvlJc w:val="left"/>
      <w:pPr>
        <w:ind w:left="720" w:hanging="360"/>
      </w:pPr>
      <w:rPr>
        <w:rFonts w:ascii="Calibri" w:eastAsia="Times New Roman"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03F9283A"/>
    <w:multiLevelType w:val="hybridMultilevel"/>
    <w:tmpl w:val="40CE7890"/>
    <w:lvl w:ilvl="0" w:tplc="040C000F">
      <w:start w:val="1"/>
      <w:numFmt w:val="decimal"/>
      <w:lvlText w:val="%1."/>
      <w:lvlJc w:val="left"/>
      <w:pPr>
        <w:ind w:left="720" w:hanging="360"/>
      </w:pPr>
      <w:rPr>
        <w:rFonts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9D3187F"/>
    <w:multiLevelType w:val="hybridMultilevel"/>
    <w:tmpl w:val="97F05E26"/>
    <w:lvl w:ilvl="0" w:tplc="0FCC73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A4113AA"/>
    <w:multiLevelType w:val="hybridMultilevel"/>
    <w:tmpl w:val="9DEA901A"/>
    <w:lvl w:ilvl="0" w:tplc="FB8822A0">
      <w:start w:val="1"/>
      <w:numFmt w:val="decimal"/>
      <w:pStyle w:val="Titre3"/>
      <w:lvlText w:val="%1."/>
      <w:lvlJc w:val="left"/>
      <w:pPr>
        <w:ind w:left="92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
    <w:nsid w:val="2342487B"/>
    <w:multiLevelType w:val="hybridMultilevel"/>
    <w:tmpl w:val="97F05E26"/>
    <w:lvl w:ilvl="0" w:tplc="0FCC73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07E14FF"/>
    <w:multiLevelType w:val="hybridMultilevel"/>
    <w:tmpl w:val="005C1DB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27C034C"/>
    <w:multiLevelType w:val="hybridMultilevel"/>
    <w:tmpl w:val="1A904CC8"/>
    <w:lvl w:ilvl="0" w:tplc="79DC5A8C">
      <w:start w:val="3"/>
      <w:numFmt w:val="decimal"/>
      <w:lvlText w:val="%1."/>
      <w:lvlJc w:val="left"/>
      <w:pPr>
        <w:ind w:left="1039" w:hanging="360"/>
      </w:pPr>
      <w:rPr>
        <w:rFonts w:hint="default"/>
      </w:rPr>
    </w:lvl>
    <w:lvl w:ilvl="1" w:tplc="040C0019" w:tentative="1">
      <w:start w:val="1"/>
      <w:numFmt w:val="lowerLetter"/>
      <w:lvlText w:val="%2."/>
      <w:lvlJc w:val="left"/>
      <w:pPr>
        <w:ind w:left="1759" w:hanging="360"/>
      </w:pPr>
    </w:lvl>
    <w:lvl w:ilvl="2" w:tplc="040C001B" w:tentative="1">
      <w:start w:val="1"/>
      <w:numFmt w:val="lowerRoman"/>
      <w:lvlText w:val="%3."/>
      <w:lvlJc w:val="right"/>
      <w:pPr>
        <w:ind w:left="2479" w:hanging="180"/>
      </w:pPr>
    </w:lvl>
    <w:lvl w:ilvl="3" w:tplc="040C000F" w:tentative="1">
      <w:start w:val="1"/>
      <w:numFmt w:val="decimal"/>
      <w:lvlText w:val="%4."/>
      <w:lvlJc w:val="left"/>
      <w:pPr>
        <w:ind w:left="3199" w:hanging="360"/>
      </w:pPr>
    </w:lvl>
    <w:lvl w:ilvl="4" w:tplc="040C0019" w:tentative="1">
      <w:start w:val="1"/>
      <w:numFmt w:val="lowerLetter"/>
      <w:lvlText w:val="%5."/>
      <w:lvlJc w:val="left"/>
      <w:pPr>
        <w:ind w:left="3919" w:hanging="360"/>
      </w:pPr>
    </w:lvl>
    <w:lvl w:ilvl="5" w:tplc="040C001B" w:tentative="1">
      <w:start w:val="1"/>
      <w:numFmt w:val="lowerRoman"/>
      <w:lvlText w:val="%6."/>
      <w:lvlJc w:val="right"/>
      <w:pPr>
        <w:ind w:left="4639" w:hanging="180"/>
      </w:pPr>
    </w:lvl>
    <w:lvl w:ilvl="6" w:tplc="040C000F" w:tentative="1">
      <w:start w:val="1"/>
      <w:numFmt w:val="decimal"/>
      <w:lvlText w:val="%7."/>
      <w:lvlJc w:val="left"/>
      <w:pPr>
        <w:ind w:left="5359" w:hanging="360"/>
      </w:pPr>
    </w:lvl>
    <w:lvl w:ilvl="7" w:tplc="040C0019" w:tentative="1">
      <w:start w:val="1"/>
      <w:numFmt w:val="lowerLetter"/>
      <w:lvlText w:val="%8."/>
      <w:lvlJc w:val="left"/>
      <w:pPr>
        <w:ind w:left="6079" w:hanging="360"/>
      </w:pPr>
    </w:lvl>
    <w:lvl w:ilvl="8" w:tplc="040C001B" w:tentative="1">
      <w:start w:val="1"/>
      <w:numFmt w:val="lowerRoman"/>
      <w:lvlText w:val="%9."/>
      <w:lvlJc w:val="right"/>
      <w:pPr>
        <w:ind w:left="6799" w:hanging="180"/>
      </w:pPr>
    </w:lvl>
  </w:abstractNum>
  <w:abstractNum w:abstractNumId="7">
    <w:nsid w:val="346F32ED"/>
    <w:multiLevelType w:val="hybridMultilevel"/>
    <w:tmpl w:val="1F44BD8C"/>
    <w:lvl w:ilvl="0" w:tplc="03B6D6A8">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60A4CFB"/>
    <w:multiLevelType w:val="hybridMultilevel"/>
    <w:tmpl w:val="E36AF0A8"/>
    <w:lvl w:ilvl="0" w:tplc="B8B68ED0">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90361D5"/>
    <w:multiLevelType w:val="hybridMultilevel"/>
    <w:tmpl w:val="FA622A4E"/>
    <w:lvl w:ilvl="0" w:tplc="DC82214A">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F241599"/>
    <w:multiLevelType w:val="hybridMultilevel"/>
    <w:tmpl w:val="799276E6"/>
    <w:lvl w:ilvl="0" w:tplc="3AF4FAF8">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8B32E91"/>
    <w:multiLevelType w:val="hybridMultilevel"/>
    <w:tmpl w:val="41BC4436"/>
    <w:lvl w:ilvl="0" w:tplc="8CF8A9BE">
      <w:start w:val="1"/>
      <w:numFmt w:val="bullet"/>
      <w:pStyle w:val="Titre4"/>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2">
    <w:nsid w:val="4B6350EB"/>
    <w:multiLevelType w:val="hybridMultilevel"/>
    <w:tmpl w:val="97F05E26"/>
    <w:lvl w:ilvl="0" w:tplc="0FCC73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CBD369C"/>
    <w:multiLevelType w:val="hybridMultilevel"/>
    <w:tmpl w:val="78549D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E23516E"/>
    <w:multiLevelType w:val="hybridMultilevel"/>
    <w:tmpl w:val="78549D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FFB1BD8"/>
    <w:multiLevelType w:val="hybridMultilevel"/>
    <w:tmpl w:val="C546C5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54CA200A"/>
    <w:multiLevelType w:val="hybridMultilevel"/>
    <w:tmpl w:val="B9BCD7A8"/>
    <w:lvl w:ilvl="0" w:tplc="A828BA82">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5291BEA"/>
    <w:multiLevelType w:val="hybridMultilevel"/>
    <w:tmpl w:val="73F881CE"/>
    <w:lvl w:ilvl="0" w:tplc="CE90E1AE">
      <w:start w:val="4"/>
      <w:numFmt w:val="decimal"/>
      <w:lvlText w:val="%1."/>
      <w:lvlJc w:val="left"/>
      <w:pPr>
        <w:ind w:left="680" w:hanging="360"/>
      </w:pPr>
      <w:rPr>
        <w:rFonts w:hint="default"/>
      </w:rPr>
    </w:lvl>
    <w:lvl w:ilvl="1" w:tplc="040C0019" w:tentative="1">
      <w:start w:val="1"/>
      <w:numFmt w:val="lowerLetter"/>
      <w:lvlText w:val="%2."/>
      <w:lvlJc w:val="left"/>
      <w:pPr>
        <w:ind w:left="1400" w:hanging="360"/>
      </w:pPr>
    </w:lvl>
    <w:lvl w:ilvl="2" w:tplc="040C001B" w:tentative="1">
      <w:start w:val="1"/>
      <w:numFmt w:val="lowerRoman"/>
      <w:lvlText w:val="%3."/>
      <w:lvlJc w:val="right"/>
      <w:pPr>
        <w:ind w:left="2120" w:hanging="180"/>
      </w:pPr>
    </w:lvl>
    <w:lvl w:ilvl="3" w:tplc="040C000F" w:tentative="1">
      <w:start w:val="1"/>
      <w:numFmt w:val="decimal"/>
      <w:lvlText w:val="%4."/>
      <w:lvlJc w:val="left"/>
      <w:pPr>
        <w:ind w:left="2840" w:hanging="360"/>
      </w:pPr>
    </w:lvl>
    <w:lvl w:ilvl="4" w:tplc="040C0019" w:tentative="1">
      <w:start w:val="1"/>
      <w:numFmt w:val="lowerLetter"/>
      <w:lvlText w:val="%5."/>
      <w:lvlJc w:val="left"/>
      <w:pPr>
        <w:ind w:left="3560" w:hanging="360"/>
      </w:pPr>
    </w:lvl>
    <w:lvl w:ilvl="5" w:tplc="040C001B" w:tentative="1">
      <w:start w:val="1"/>
      <w:numFmt w:val="lowerRoman"/>
      <w:lvlText w:val="%6."/>
      <w:lvlJc w:val="right"/>
      <w:pPr>
        <w:ind w:left="4280" w:hanging="180"/>
      </w:pPr>
    </w:lvl>
    <w:lvl w:ilvl="6" w:tplc="040C000F" w:tentative="1">
      <w:start w:val="1"/>
      <w:numFmt w:val="decimal"/>
      <w:lvlText w:val="%7."/>
      <w:lvlJc w:val="left"/>
      <w:pPr>
        <w:ind w:left="5000" w:hanging="360"/>
      </w:pPr>
    </w:lvl>
    <w:lvl w:ilvl="7" w:tplc="040C0019" w:tentative="1">
      <w:start w:val="1"/>
      <w:numFmt w:val="lowerLetter"/>
      <w:lvlText w:val="%8."/>
      <w:lvlJc w:val="left"/>
      <w:pPr>
        <w:ind w:left="5720" w:hanging="360"/>
      </w:pPr>
    </w:lvl>
    <w:lvl w:ilvl="8" w:tplc="040C001B" w:tentative="1">
      <w:start w:val="1"/>
      <w:numFmt w:val="lowerRoman"/>
      <w:lvlText w:val="%9."/>
      <w:lvlJc w:val="right"/>
      <w:pPr>
        <w:ind w:left="6440" w:hanging="180"/>
      </w:pPr>
    </w:lvl>
  </w:abstractNum>
  <w:abstractNum w:abstractNumId="18">
    <w:nsid w:val="6B3D4156"/>
    <w:multiLevelType w:val="hybridMultilevel"/>
    <w:tmpl w:val="1816771C"/>
    <w:lvl w:ilvl="0" w:tplc="7382DC6C">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42A3FE3"/>
    <w:multiLevelType w:val="hybridMultilevel"/>
    <w:tmpl w:val="5848275A"/>
    <w:lvl w:ilvl="0" w:tplc="E25C7DA6">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774442DC"/>
    <w:multiLevelType w:val="hybridMultilevel"/>
    <w:tmpl w:val="B6DA4286"/>
    <w:lvl w:ilvl="0" w:tplc="29481AFC">
      <w:start w:val="4"/>
      <w:numFmt w:val="decimal"/>
      <w:lvlText w:val="%1."/>
      <w:lvlJc w:val="left"/>
      <w:pPr>
        <w:ind w:left="679" w:hanging="360"/>
      </w:pPr>
      <w:rPr>
        <w:rFonts w:hint="default"/>
      </w:rPr>
    </w:lvl>
    <w:lvl w:ilvl="1" w:tplc="040C0019" w:tentative="1">
      <w:start w:val="1"/>
      <w:numFmt w:val="lowerLetter"/>
      <w:lvlText w:val="%2."/>
      <w:lvlJc w:val="left"/>
      <w:pPr>
        <w:ind w:left="1399" w:hanging="360"/>
      </w:pPr>
    </w:lvl>
    <w:lvl w:ilvl="2" w:tplc="040C001B" w:tentative="1">
      <w:start w:val="1"/>
      <w:numFmt w:val="lowerRoman"/>
      <w:lvlText w:val="%3."/>
      <w:lvlJc w:val="right"/>
      <w:pPr>
        <w:ind w:left="2119" w:hanging="180"/>
      </w:pPr>
    </w:lvl>
    <w:lvl w:ilvl="3" w:tplc="040C000F" w:tentative="1">
      <w:start w:val="1"/>
      <w:numFmt w:val="decimal"/>
      <w:lvlText w:val="%4."/>
      <w:lvlJc w:val="left"/>
      <w:pPr>
        <w:ind w:left="2839" w:hanging="360"/>
      </w:pPr>
    </w:lvl>
    <w:lvl w:ilvl="4" w:tplc="040C0019" w:tentative="1">
      <w:start w:val="1"/>
      <w:numFmt w:val="lowerLetter"/>
      <w:lvlText w:val="%5."/>
      <w:lvlJc w:val="left"/>
      <w:pPr>
        <w:ind w:left="3559" w:hanging="360"/>
      </w:pPr>
    </w:lvl>
    <w:lvl w:ilvl="5" w:tplc="040C001B" w:tentative="1">
      <w:start w:val="1"/>
      <w:numFmt w:val="lowerRoman"/>
      <w:lvlText w:val="%6."/>
      <w:lvlJc w:val="right"/>
      <w:pPr>
        <w:ind w:left="4279" w:hanging="180"/>
      </w:pPr>
    </w:lvl>
    <w:lvl w:ilvl="6" w:tplc="040C000F" w:tentative="1">
      <w:start w:val="1"/>
      <w:numFmt w:val="decimal"/>
      <w:lvlText w:val="%7."/>
      <w:lvlJc w:val="left"/>
      <w:pPr>
        <w:ind w:left="4999" w:hanging="360"/>
      </w:pPr>
    </w:lvl>
    <w:lvl w:ilvl="7" w:tplc="040C0019" w:tentative="1">
      <w:start w:val="1"/>
      <w:numFmt w:val="lowerLetter"/>
      <w:lvlText w:val="%8."/>
      <w:lvlJc w:val="left"/>
      <w:pPr>
        <w:ind w:left="5719" w:hanging="360"/>
      </w:pPr>
    </w:lvl>
    <w:lvl w:ilvl="8" w:tplc="040C001B" w:tentative="1">
      <w:start w:val="1"/>
      <w:numFmt w:val="lowerRoman"/>
      <w:lvlText w:val="%9."/>
      <w:lvlJc w:val="right"/>
      <w:pPr>
        <w:ind w:left="6439" w:hanging="180"/>
      </w:pPr>
    </w:lvl>
  </w:abstractNum>
  <w:abstractNum w:abstractNumId="21">
    <w:nsid w:val="77B9547C"/>
    <w:multiLevelType w:val="hybridMultilevel"/>
    <w:tmpl w:val="0EE6EBD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7C1C1F7B"/>
    <w:multiLevelType w:val="hybridMultilevel"/>
    <w:tmpl w:val="8E667C02"/>
    <w:lvl w:ilvl="0" w:tplc="CAA267FC">
      <w:numFmt w:val="bullet"/>
      <w:lvlText w:val="-"/>
      <w:lvlJc w:val="left"/>
      <w:pPr>
        <w:ind w:left="927" w:hanging="360"/>
      </w:pPr>
      <w:rPr>
        <w:rFonts w:ascii="Calibri" w:eastAsia="Times New Roman" w:hAnsi="Calibri"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abstractNumId w:val="3"/>
  </w:num>
  <w:num w:numId="2">
    <w:abstractNumId w:val="11"/>
  </w:num>
  <w:num w:numId="3">
    <w:abstractNumId w:val="3"/>
  </w:num>
  <w:num w:numId="4">
    <w:abstractNumId w:val="11"/>
  </w:num>
  <w:num w:numId="5">
    <w:abstractNumId w:val="3"/>
  </w:num>
  <w:num w:numId="6">
    <w:abstractNumId w:val="11"/>
  </w:num>
  <w:num w:numId="7">
    <w:abstractNumId w:val="3"/>
  </w:num>
  <w:num w:numId="8">
    <w:abstractNumId w:val="11"/>
  </w:num>
  <w:num w:numId="9">
    <w:abstractNumId w:val="1"/>
  </w:num>
  <w:num w:numId="10">
    <w:abstractNumId w:val="12"/>
  </w:num>
  <w:num w:numId="11">
    <w:abstractNumId w:val="15"/>
  </w:num>
  <w:num w:numId="12">
    <w:abstractNumId w:val="4"/>
  </w:num>
  <w:num w:numId="13">
    <w:abstractNumId w:val="14"/>
  </w:num>
  <w:num w:numId="14">
    <w:abstractNumId w:val="20"/>
  </w:num>
  <w:num w:numId="15">
    <w:abstractNumId w:val="6"/>
  </w:num>
  <w:num w:numId="16">
    <w:abstractNumId w:val="5"/>
  </w:num>
  <w:num w:numId="17">
    <w:abstractNumId w:val="16"/>
  </w:num>
  <w:num w:numId="18">
    <w:abstractNumId w:val="22"/>
  </w:num>
  <w:num w:numId="19">
    <w:abstractNumId w:val="17"/>
  </w:num>
  <w:num w:numId="20">
    <w:abstractNumId w:val="18"/>
  </w:num>
  <w:num w:numId="21">
    <w:abstractNumId w:val="0"/>
  </w:num>
  <w:num w:numId="22">
    <w:abstractNumId w:val="2"/>
  </w:num>
  <w:num w:numId="23">
    <w:abstractNumId w:val="13"/>
  </w:num>
  <w:num w:numId="24">
    <w:abstractNumId w:val="21"/>
  </w:num>
  <w:num w:numId="25">
    <w:abstractNumId w:val="8"/>
  </w:num>
  <w:num w:numId="26">
    <w:abstractNumId w:val="19"/>
  </w:num>
  <w:num w:numId="27">
    <w:abstractNumId w:val="10"/>
  </w:num>
  <w:num w:numId="28">
    <w:abstractNumId w:val="7"/>
  </w:num>
  <w:num w:numId="2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docVars>
    <w:docVar w:name="EN.InstantFormat" w:val="&lt;ENInstantFormat&gt;&lt;Enabled&gt;0&lt;/Enabled&gt;&lt;ScanUnformatted&gt;1&lt;/ScanUnformatted&gt;&lt;ScanChanges&gt;1&lt;/ScanChanges&gt;&lt;/ENInstantFormat&gt;"/>
  </w:docVars>
  <w:rsids>
    <w:rsidRoot w:val="001121B4"/>
    <w:rsid w:val="00000A12"/>
    <w:rsid w:val="00007956"/>
    <w:rsid w:val="000318CB"/>
    <w:rsid w:val="0004789A"/>
    <w:rsid w:val="000543B3"/>
    <w:rsid w:val="000573E6"/>
    <w:rsid w:val="00063F31"/>
    <w:rsid w:val="000736DE"/>
    <w:rsid w:val="00081506"/>
    <w:rsid w:val="00095981"/>
    <w:rsid w:val="000C0BE4"/>
    <w:rsid w:val="000C2058"/>
    <w:rsid w:val="000D341C"/>
    <w:rsid w:val="000D3C85"/>
    <w:rsid w:val="000F2837"/>
    <w:rsid w:val="000F3EAD"/>
    <w:rsid w:val="000F3F7D"/>
    <w:rsid w:val="00100E34"/>
    <w:rsid w:val="00102E43"/>
    <w:rsid w:val="0010602E"/>
    <w:rsid w:val="001121B4"/>
    <w:rsid w:val="00117FFB"/>
    <w:rsid w:val="00121004"/>
    <w:rsid w:val="00125BA9"/>
    <w:rsid w:val="00137F8C"/>
    <w:rsid w:val="001408F5"/>
    <w:rsid w:val="001469F8"/>
    <w:rsid w:val="001567C0"/>
    <w:rsid w:val="001642EC"/>
    <w:rsid w:val="001858AD"/>
    <w:rsid w:val="001B1190"/>
    <w:rsid w:val="001D2BFB"/>
    <w:rsid w:val="001D3F55"/>
    <w:rsid w:val="001E51CF"/>
    <w:rsid w:val="001F1F52"/>
    <w:rsid w:val="001F5078"/>
    <w:rsid w:val="0020349E"/>
    <w:rsid w:val="00212F21"/>
    <w:rsid w:val="00220EB2"/>
    <w:rsid w:val="002549C2"/>
    <w:rsid w:val="0025513C"/>
    <w:rsid w:val="00262AD9"/>
    <w:rsid w:val="0027226F"/>
    <w:rsid w:val="002770B1"/>
    <w:rsid w:val="00286518"/>
    <w:rsid w:val="00292F79"/>
    <w:rsid w:val="002A27CA"/>
    <w:rsid w:val="002A7591"/>
    <w:rsid w:val="002C06DB"/>
    <w:rsid w:val="002E4692"/>
    <w:rsid w:val="002E7B9D"/>
    <w:rsid w:val="002E7C58"/>
    <w:rsid w:val="002E7D91"/>
    <w:rsid w:val="002F458B"/>
    <w:rsid w:val="0031701F"/>
    <w:rsid w:val="00317048"/>
    <w:rsid w:val="00322A27"/>
    <w:rsid w:val="00324305"/>
    <w:rsid w:val="003254B7"/>
    <w:rsid w:val="003260A4"/>
    <w:rsid w:val="003303F5"/>
    <w:rsid w:val="00332326"/>
    <w:rsid w:val="00332C3D"/>
    <w:rsid w:val="00343642"/>
    <w:rsid w:val="003502BA"/>
    <w:rsid w:val="00394E8D"/>
    <w:rsid w:val="00395344"/>
    <w:rsid w:val="003C3AA5"/>
    <w:rsid w:val="003C640F"/>
    <w:rsid w:val="003C7A23"/>
    <w:rsid w:val="003D387D"/>
    <w:rsid w:val="003D4417"/>
    <w:rsid w:val="003E23C7"/>
    <w:rsid w:val="00417FB8"/>
    <w:rsid w:val="00427751"/>
    <w:rsid w:val="004458CA"/>
    <w:rsid w:val="00482F29"/>
    <w:rsid w:val="004849DF"/>
    <w:rsid w:val="00494A5C"/>
    <w:rsid w:val="00497932"/>
    <w:rsid w:val="004A5C93"/>
    <w:rsid w:val="004B263A"/>
    <w:rsid w:val="004B2AFA"/>
    <w:rsid w:val="004B413F"/>
    <w:rsid w:val="004B76D0"/>
    <w:rsid w:val="004B7779"/>
    <w:rsid w:val="004D0A9B"/>
    <w:rsid w:val="004D5B68"/>
    <w:rsid w:val="004E1273"/>
    <w:rsid w:val="004F421A"/>
    <w:rsid w:val="00514E4B"/>
    <w:rsid w:val="00525350"/>
    <w:rsid w:val="00525B32"/>
    <w:rsid w:val="00532F48"/>
    <w:rsid w:val="00533CB7"/>
    <w:rsid w:val="0054296F"/>
    <w:rsid w:val="005502A5"/>
    <w:rsid w:val="00553AEC"/>
    <w:rsid w:val="0056405A"/>
    <w:rsid w:val="00592EB2"/>
    <w:rsid w:val="00593841"/>
    <w:rsid w:val="005C0CF2"/>
    <w:rsid w:val="005E5AA5"/>
    <w:rsid w:val="00604ED1"/>
    <w:rsid w:val="00607013"/>
    <w:rsid w:val="00620D6F"/>
    <w:rsid w:val="0062143F"/>
    <w:rsid w:val="00655303"/>
    <w:rsid w:val="006607F4"/>
    <w:rsid w:val="006825F8"/>
    <w:rsid w:val="006B12D8"/>
    <w:rsid w:val="006C2FF8"/>
    <w:rsid w:val="006C7B6D"/>
    <w:rsid w:val="006D479C"/>
    <w:rsid w:val="006E4B9F"/>
    <w:rsid w:val="006F4F07"/>
    <w:rsid w:val="006F6C03"/>
    <w:rsid w:val="0070502C"/>
    <w:rsid w:val="00705859"/>
    <w:rsid w:val="007141F0"/>
    <w:rsid w:val="00716D24"/>
    <w:rsid w:val="00717881"/>
    <w:rsid w:val="0072566C"/>
    <w:rsid w:val="00743957"/>
    <w:rsid w:val="007647B5"/>
    <w:rsid w:val="00764DCC"/>
    <w:rsid w:val="00785E45"/>
    <w:rsid w:val="00787DAB"/>
    <w:rsid w:val="007B6384"/>
    <w:rsid w:val="007B6E9F"/>
    <w:rsid w:val="007D45AB"/>
    <w:rsid w:val="007E3664"/>
    <w:rsid w:val="007F2A11"/>
    <w:rsid w:val="007F2E60"/>
    <w:rsid w:val="00802C41"/>
    <w:rsid w:val="008257E5"/>
    <w:rsid w:val="008353AB"/>
    <w:rsid w:val="00852147"/>
    <w:rsid w:val="00871046"/>
    <w:rsid w:val="00875C03"/>
    <w:rsid w:val="008765D6"/>
    <w:rsid w:val="00896E27"/>
    <w:rsid w:val="008C3DC2"/>
    <w:rsid w:val="008C45F1"/>
    <w:rsid w:val="008C6177"/>
    <w:rsid w:val="008F27AA"/>
    <w:rsid w:val="0092150B"/>
    <w:rsid w:val="009248D3"/>
    <w:rsid w:val="009316DC"/>
    <w:rsid w:val="00941DD9"/>
    <w:rsid w:val="0094409B"/>
    <w:rsid w:val="00946235"/>
    <w:rsid w:val="00946A2B"/>
    <w:rsid w:val="00947DC0"/>
    <w:rsid w:val="0095180E"/>
    <w:rsid w:val="00961EDA"/>
    <w:rsid w:val="00982552"/>
    <w:rsid w:val="00997A71"/>
    <w:rsid w:val="009A7663"/>
    <w:rsid w:val="009D5737"/>
    <w:rsid w:val="00A07DD3"/>
    <w:rsid w:val="00A24430"/>
    <w:rsid w:val="00A26567"/>
    <w:rsid w:val="00A4137E"/>
    <w:rsid w:val="00A43068"/>
    <w:rsid w:val="00A57934"/>
    <w:rsid w:val="00A76B2B"/>
    <w:rsid w:val="00A913CA"/>
    <w:rsid w:val="00A930C8"/>
    <w:rsid w:val="00A93206"/>
    <w:rsid w:val="00A964E5"/>
    <w:rsid w:val="00AA5128"/>
    <w:rsid w:val="00AB3ED9"/>
    <w:rsid w:val="00AC1F5E"/>
    <w:rsid w:val="00AD46E3"/>
    <w:rsid w:val="00AD498B"/>
    <w:rsid w:val="00AE4639"/>
    <w:rsid w:val="00AE78BB"/>
    <w:rsid w:val="00B05DBB"/>
    <w:rsid w:val="00B0606D"/>
    <w:rsid w:val="00B13458"/>
    <w:rsid w:val="00B31760"/>
    <w:rsid w:val="00B42B7C"/>
    <w:rsid w:val="00B4738F"/>
    <w:rsid w:val="00B534DA"/>
    <w:rsid w:val="00B7271D"/>
    <w:rsid w:val="00B84E4D"/>
    <w:rsid w:val="00BA0F51"/>
    <w:rsid w:val="00BA4116"/>
    <w:rsid w:val="00BB4D45"/>
    <w:rsid w:val="00BC1FD2"/>
    <w:rsid w:val="00BE4623"/>
    <w:rsid w:val="00C00D26"/>
    <w:rsid w:val="00C06186"/>
    <w:rsid w:val="00C1632B"/>
    <w:rsid w:val="00C205AA"/>
    <w:rsid w:val="00C33E27"/>
    <w:rsid w:val="00C43619"/>
    <w:rsid w:val="00C531E3"/>
    <w:rsid w:val="00C56FBF"/>
    <w:rsid w:val="00C70DC5"/>
    <w:rsid w:val="00C720A3"/>
    <w:rsid w:val="00C82490"/>
    <w:rsid w:val="00C9311D"/>
    <w:rsid w:val="00C96738"/>
    <w:rsid w:val="00CD38C9"/>
    <w:rsid w:val="00CD6D36"/>
    <w:rsid w:val="00CE619B"/>
    <w:rsid w:val="00CF7673"/>
    <w:rsid w:val="00D05767"/>
    <w:rsid w:val="00D17CA9"/>
    <w:rsid w:val="00D20FCE"/>
    <w:rsid w:val="00D315F5"/>
    <w:rsid w:val="00D3233A"/>
    <w:rsid w:val="00D73126"/>
    <w:rsid w:val="00D80A44"/>
    <w:rsid w:val="00D8783C"/>
    <w:rsid w:val="00D925CA"/>
    <w:rsid w:val="00D95D4C"/>
    <w:rsid w:val="00DA7EB7"/>
    <w:rsid w:val="00DB3AC3"/>
    <w:rsid w:val="00DB66C7"/>
    <w:rsid w:val="00DE0785"/>
    <w:rsid w:val="00DE58F3"/>
    <w:rsid w:val="00E23C28"/>
    <w:rsid w:val="00E27867"/>
    <w:rsid w:val="00E4500C"/>
    <w:rsid w:val="00E52651"/>
    <w:rsid w:val="00E644F2"/>
    <w:rsid w:val="00E64E01"/>
    <w:rsid w:val="00E73E4F"/>
    <w:rsid w:val="00E877E1"/>
    <w:rsid w:val="00EA65C1"/>
    <w:rsid w:val="00EB21E6"/>
    <w:rsid w:val="00EB6CB1"/>
    <w:rsid w:val="00EC775F"/>
    <w:rsid w:val="00EF1542"/>
    <w:rsid w:val="00F214FF"/>
    <w:rsid w:val="00F25638"/>
    <w:rsid w:val="00F32095"/>
    <w:rsid w:val="00F52A11"/>
    <w:rsid w:val="00F55B13"/>
    <w:rsid w:val="00F75045"/>
    <w:rsid w:val="00F937DB"/>
    <w:rsid w:val="00FB77F1"/>
    <w:rsid w:val="00FE09F7"/>
    <w:rsid w:val="00FF515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3554">
      <o:colormenu v:ext="edit" fillcolor="#ffc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1B4"/>
    <w:pPr>
      <w:spacing w:after="0" w:line="360" w:lineRule="auto"/>
      <w:ind w:firstLine="567"/>
      <w:jc w:val="both"/>
    </w:pPr>
    <w:rPr>
      <w:sz w:val="24"/>
      <w:szCs w:val="24"/>
      <w:lang w:val="en-US" w:eastAsia="fr-FR"/>
    </w:rPr>
  </w:style>
  <w:style w:type="paragraph" w:styleId="Titre1">
    <w:name w:val="heading 1"/>
    <w:basedOn w:val="Normal"/>
    <w:next w:val="Normal"/>
    <w:link w:val="Titre1Car"/>
    <w:qFormat/>
    <w:rsid w:val="001121B4"/>
    <w:pPr>
      <w:keepNext/>
      <w:ind w:firstLine="0"/>
      <w:outlineLvl w:val="0"/>
    </w:pPr>
    <w:rPr>
      <w:rFonts w:eastAsiaTheme="minorHAnsi"/>
      <w:b/>
      <w:bCs/>
      <w:sz w:val="36"/>
      <w:u w:val="single"/>
      <w:lang w:eastAsia="en-US"/>
    </w:rPr>
  </w:style>
  <w:style w:type="paragraph" w:styleId="Titre2">
    <w:name w:val="heading 2"/>
    <w:basedOn w:val="Normal"/>
    <w:next w:val="Normal"/>
    <w:link w:val="Titre2Car"/>
    <w:qFormat/>
    <w:rsid w:val="001121B4"/>
    <w:pPr>
      <w:keepNext/>
      <w:ind w:firstLine="0"/>
      <w:outlineLvl w:val="1"/>
    </w:pPr>
    <w:rPr>
      <w:rFonts w:eastAsiaTheme="majorEastAsia" w:cstheme="majorBidi"/>
      <w:b/>
      <w:bCs/>
      <w:smallCaps/>
      <w:color w:val="000000"/>
      <w:sz w:val="28"/>
      <w:szCs w:val="22"/>
    </w:rPr>
  </w:style>
  <w:style w:type="paragraph" w:styleId="Titre3">
    <w:name w:val="heading 3"/>
    <w:basedOn w:val="Normal"/>
    <w:next w:val="Normal"/>
    <w:link w:val="Titre3Car"/>
    <w:uiPriority w:val="9"/>
    <w:unhideWhenUsed/>
    <w:qFormat/>
    <w:rsid w:val="001121B4"/>
    <w:pPr>
      <w:keepNext/>
      <w:numPr>
        <w:numId w:val="1"/>
      </w:numPr>
      <w:spacing w:before="240" w:after="60"/>
      <w:outlineLvl w:val="2"/>
    </w:pPr>
    <w:rPr>
      <w:rFonts w:eastAsiaTheme="majorEastAsia" w:cstheme="majorBidi"/>
      <w:b/>
      <w:bCs/>
      <w:sz w:val="26"/>
      <w:szCs w:val="26"/>
      <w:lang w:eastAsia="en-US"/>
    </w:rPr>
  </w:style>
  <w:style w:type="paragraph" w:styleId="Titre4">
    <w:name w:val="heading 4"/>
    <w:basedOn w:val="Normal"/>
    <w:next w:val="Normal"/>
    <w:link w:val="Titre4Car"/>
    <w:uiPriority w:val="9"/>
    <w:unhideWhenUsed/>
    <w:qFormat/>
    <w:rsid w:val="001121B4"/>
    <w:pPr>
      <w:keepNext/>
      <w:numPr>
        <w:numId w:val="2"/>
      </w:numPr>
      <w:spacing w:before="240" w:after="60"/>
      <w:outlineLvl w:val="3"/>
    </w:pPr>
    <w:rPr>
      <w:rFonts w:eastAsiaTheme="majorEastAsia" w:cstheme="majorBidi"/>
      <w:bCs/>
      <w:szCs w:val="28"/>
      <w:u w:val="single"/>
      <w:lang w:eastAsia="en-US"/>
    </w:rPr>
  </w:style>
  <w:style w:type="paragraph" w:styleId="Titre5">
    <w:name w:val="heading 5"/>
    <w:basedOn w:val="Normal"/>
    <w:next w:val="Normal"/>
    <w:link w:val="Titre5Car"/>
    <w:uiPriority w:val="9"/>
    <w:semiHidden/>
    <w:unhideWhenUsed/>
    <w:qFormat/>
    <w:rsid w:val="001121B4"/>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1121B4"/>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1121B4"/>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1121B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1121B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121B4"/>
    <w:rPr>
      <w:rFonts w:eastAsiaTheme="minorHAnsi"/>
      <w:b/>
      <w:bCs/>
      <w:sz w:val="36"/>
      <w:szCs w:val="24"/>
      <w:u w:val="single"/>
      <w:lang w:val="en-US"/>
    </w:rPr>
  </w:style>
  <w:style w:type="character" w:customStyle="1" w:styleId="Titre2Car">
    <w:name w:val="Titre 2 Car"/>
    <w:basedOn w:val="Policepardfaut"/>
    <w:link w:val="Titre2"/>
    <w:rsid w:val="001121B4"/>
    <w:rPr>
      <w:rFonts w:eastAsiaTheme="majorEastAsia" w:cstheme="majorBidi"/>
      <w:b/>
      <w:bCs/>
      <w:smallCaps/>
      <w:color w:val="000000"/>
      <w:sz w:val="28"/>
      <w:lang w:val="en-US" w:eastAsia="fr-FR"/>
    </w:rPr>
  </w:style>
  <w:style w:type="character" w:customStyle="1" w:styleId="Titre3Car">
    <w:name w:val="Titre 3 Car"/>
    <w:basedOn w:val="Policepardfaut"/>
    <w:link w:val="Titre3"/>
    <w:uiPriority w:val="9"/>
    <w:rsid w:val="001121B4"/>
    <w:rPr>
      <w:rFonts w:eastAsiaTheme="majorEastAsia" w:cstheme="majorBidi"/>
      <w:b/>
      <w:bCs/>
      <w:sz w:val="26"/>
      <w:szCs w:val="26"/>
      <w:lang w:val="en-US"/>
    </w:rPr>
  </w:style>
  <w:style w:type="character" w:customStyle="1" w:styleId="Titre4Car">
    <w:name w:val="Titre 4 Car"/>
    <w:basedOn w:val="Policepardfaut"/>
    <w:link w:val="Titre4"/>
    <w:uiPriority w:val="9"/>
    <w:rsid w:val="001121B4"/>
    <w:rPr>
      <w:rFonts w:eastAsiaTheme="majorEastAsia" w:cstheme="majorBidi"/>
      <w:bCs/>
      <w:sz w:val="24"/>
      <w:szCs w:val="28"/>
      <w:u w:val="single"/>
      <w:lang w:val="en-US"/>
    </w:rPr>
  </w:style>
  <w:style w:type="character" w:customStyle="1" w:styleId="Titre5Car">
    <w:name w:val="Titre 5 Car"/>
    <w:basedOn w:val="Policepardfaut"/>
    <w:link w:val="Titre5"/>
    <w:uiPriority w:val="9"/>
    <w:semiHidden/>
    <w:rsid w:val="001121B4"/>
    <w:rPr>
      <w:rFonts w:asciiTheme="majorHAnsi" w:eastAsiaTheme="majorEastAsia" w:hAnsiTheme="majorHAnsi" w:cstheme="majorBidi"/>
      <w:color w:val="243F60" w:themeColor="accent1" w:themeShade="7F"/>
      <w:sz w:val="24"/>
      <w:szCs w:val="24"/>
      <w:lang w:val="en-US" w:eastAsia="fr-FR"/>
    </w:rPr>
  </w:style>
  <w:style w:type="character" w:customStyle="1" w:styleId="Titre6Car">
    <w:name w:val="Titre 6 Car"/>
    <w:basedOn w:val="Policepardfaut"/>
    <w:link w:val="Titre6"/>
    <w:uiPriority w:val="9"/>
    <w:semiHidden/>
    <w:rsid w:val="001121B4"/>
    <w:rPr>
      <w:rFonts w:asciiTheme="majorHAnsi" w:eastAsiaTheme="majorEastAsia" w:hAnsiTheme="majorHAnsi" w:cstheme="majorBidi"/>
      <w:i/>
      <w:iCs/>
      <w:color w:val="243F60" w:themeColor="accent1" w:themeShade="7F"/>
      <w:sz w:val="24"/>
      <w:szCs w:val="24"/>
      <w:lang w:val="en-US" w:eastAsia="fr-FR"/>
    </w:rPr>
  </w:style>
  <w:style w:type="character" w:customStyle="1" w:styleId="Titre7Car">
    <w:name w:val="Titre 7 Car"/>
    <w:basedOn w:val="Policepardfaut"/>
    <w:link w:val="Titre7"/>
    <w:uiPriority w:val="9"/>
    <w:semiHidden/>
    <w:rsid w:val="001121B4"/>
    <w:rPr>
      <w:rFonts w:asciiTheme="majorHAnsi" w:eastAsiaTheme="majorEastAsia" w:hAnsiTheme="majorHAnsi" w:cstheme="majorBidi"/>
      <w:i/>
      <w:iCs/>
      <w:color w:val="404040" w:themeColor="text1" w:themeTint="BF"/>
      <w:sz w:val="24"/>
      <w:szCs w:val="24"/>
      <w:lang w:val="en-US" w:eastAsia="fr-FR"/>
    </w:rPr>
  </w:style>
  <w:style w:type="character" w:customStyle="1" w:styleId="Titre8Car">
    <w:name w:val="Titre 8 Car"/>
    <w:basedOn w:val="Policepardfaut"/>
    <w:link w:val="Titre8"/>
    <w:uiPriority w:val="9"/>
    <w:semiHidden/>
    <w:rsid w:val="001121B4"/>
    <w:rPr>
      <w:rFonts w:asciiTheme="majorHAnsi" w:eastAsiaTheme="majorEastAsia" w:hAnsiTheme="majorHAnsi" w:cstheme="majorBidi"/>
      <w:color w:val="404040" w:themeColor="text1" w:themeTint="BF"/>
      <w:sz w:val="20"/>
      <w:szCs w:val="20"/>
      <w:lang w:val="en-US" w:eastAsia="fr-FR"/>
    </w:rPr>
  </w:style>
  <w:style w:type="character" w:customStyle="1" w:styleId="Titre9Car">
    <w:name w:val="Titre 9 Car"/>
    <w:basedOn w:val="Policepardfaut"/>
    <w:link w:val="Titre9"/>
    <w:uiPriority w:val="9"/>
    <w:semiHidden/>
    <w:rsid w:val="001121B4"/>
    <w:rPr>
      <w:rFonts w:asciiTheme="majorHAnsi" w:eastAsiaTheme="majorEastAsia" w:hAnsiTheme="majorHAnsi" w:cstheme="majorBidi"/>
      <w:i/>
      <w:iCs/>
      <w:color w:val="404040" w:themeColor="text1" w:themeTint="BF"/>
      <w:sz w:val="20"/>
      <w:szCs w:val="20"/>
      <w:lang w:val="en-US" w:eastAsia="fr-FR"/>
    </w:rPr>
  </w:style>
  <w:style w:type="paragraph" w:styleId="Titre">
    <w:name w:val="Title"/>
    <w:basedOn w:val="Normal"/>
    <w:next w:val="Normal"/>
    <w:link w:val="TitreCar"/>
    <w:uiPriority w:val="10"/>
    <w:qFormat/>
    <w:rsid w:val="001121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1121B4"/>
    <w:rPr>
      <w:rFonts w:asciiTheme="majorHAnsi" w:eastAsiaTheme="majorEastAsia" w:hAnsiTheme="majorHAnsi" w:cstheme="majorBidi"/>
      <w:color w:val="17365D" w:themeColor="text2" w:themeShade="BF"/>
      <w:spacing w:val="5"/>
      <w:kern w:val="28"/>
      <w:sz w:val="52"/>
      <w:szCs w:val="52"/>
      <w:lang w:val="en-US" w:eastAsia="fr-FR"/>
    </w:rPr>
  </w:style>
  <w:style w:type="paragraph" w:styleId="Sous-titre">
    <w:name w:val="Subtitle"/>
    <w:basedOn w:val="Normal"/>
    <w:next w:val="Normal"/>
    <w:link w:val="Sous-titreCar"/>
    <w:uiPriority w:val="11"/>
    <w:qFormat/>
    <w:rsid w:val="001121B4"/>
    <w:pPr>
      <w:numPr>
        <w:ilvl w:val="1"/>
      </w:numPr>
      <w:ind w:firstLine="567"/>
    </w:pPr>
    <w:rPr>
      <w:rFonts w:asciiTheme="majorHAnsi" w:eastAsiaTheme="majorEastAsia" w:hAnsiTheme="majorHAnsi" w:cstheme="majorBidi"/>
      <w:i/>
      <w:iCs/>
      <w:color w:val="4F81BD" w:themeColor="accent1"/>
      <w:spacing w:val="15"/>
    </w:rPr>
  </w:style>
  <w:style w:type="character" w:customStyle="1" w:styleId="Sous-titreCar">
    <w:name w:val="Sous-titre Car"/>
    <w:basedOn w:val="Policepardfaut"/>
    <w:link w:val="Sous-titre"/>
    <w:uiPriority w:val="11"/>
    <w:rsid w:val="001121B4"/>
    <w:rPr>
      <w:rFonts w:asciiTheme="majorHAnsi" w:eastAsiaTheme="majorEastAsia" w:hAnsiTheme="majorHAnsi" w:cstheme="majorBidi"/>
      <w:i/>
      <w:iCs/>
      <w:color w:val="4F81BD" w:themeColor="accent1"/>
      <w:spacing w:val="15"/>
      <w:sz w:val="24"/>
      <w:szCs w:val="24"/>
      <w:lang w:val="en-US" w:eastAsia="fr-FR"/>
    </w:rPr>
  </w:style>
  <w:style w:type="character" w:styleId="lev">
    <w:name w:val="Strong"/>
    <w:uiPriority w:val="22"/>
    <w:qFormat/>
    <w:rsid w:val="001121B4"/>
    <w:rPr>
      <w:b/>
      <w:bCs/>
    </w:rPr>
  </w:style>
  <w:style w:type="character" w:styleId="Accentuation">
    <w:name w:val="Emphasis"/>
    <w:uiPriority w:val="20"/>
    <w:qFormat/>
    <w:rsid w:val="001121B4"/>
    <w:rPr>
      <w:i/>
      <w:iCs/>
    </w:rPr>
  </w:style>
  <w:style w:type="paragraph" w:styleId="Sansinterligne">
    <w:name w:val="No Spacing"/>
    <w:basedOn w:val="Normal"/>
    <w:link w:val="SansinterligneCar"/>
    <w:uiPriority w:val="1"/>
    <w:qFormat/>
    <w:rsid w:val="001121B4"/>
    <w:pPr>
      <w:spacing w:line="240" w:lineRule="auto"/>
    </w:pPr>
  </w:style>
  <w:style w:type="character" w:customStyle="1" w:styleId="SansinterligneCar">
    <w:name w:val="Sans interligne Car"/>
    <w:basedOn w:val="Policepardfaut"/>
    <w:link w:val="Sansinterligne"/>
    <w:uiPriority w:val="1"/>
    <w:rsid w:val="001121B4"/>
    <w:rPr>
      <w:sz w:val="24"/>
      <w:szCs w:val="24"/>
      <w:lang w:val="en-US" w:eastAsia="fr-FR"/>
    </w:rPr>
  </w:style>
  <w:style w:type="paragraph" w:styleId="Paragraphedeliste">
    <w:name w:val="List Paragraph"/>
    <w:basedOn w:val="Normal"/>
    <w:uiPriority w:val="34"/>
    <w:qFormat/>
    <w:rsid w:val="001121B4"/>
    <w:pPr>
      <w:ind w:left="720"/>
      <w:contextualSpacing/>
    </w:pPr>
  </w:style>
  <w:style w:type="paragraph" w:styleId="Citation">
    <w:name w:val="Quote"/>
    <w:basedOn w:val="Normal"/>
    <w:next w:val="Normal"/>
    <w:link w:val="CitationCar"/>
    <w:uiPriority w:val="29"/>
    <w:qFormat/>
    <w:rsid w:val="001121B4"/>
    <w:rPr>
      <w:i/>
      <w:iCs/>
      <w:color w:val="000000" w:themeColor="text1"/>
    </w:rPr>
  </w:style>
  <w:style w:type="character" w:customStyle="1" w:styleId="CitationCar">
    <w:name w:val="Citation Car"/>
    <w:basedOn w:val="Policepardfaut"/>
    <w:link w:val="Citation"/>
    <w:uiPriority w:val="29"/>
    <w:rsid w:val="001121B4"/>
    <w:rPr>
      <w:i/>
      <w:iCs/>
      <w:color w:val="000000" w:themeColor="text1"/>
      <w:sz w:val="24"/>
      <w:szCs w:val="24"/>
      <w:lang w:val="en-US" w:eastAsia="fr-FR"/>
    </w:rPr>
  </w:style>
  <w:style w:type="paragraph" w:styleId="Citationintense">
    <w:name w:val="Intense Quote"/>
    <w:basedOn w:val="Normal"/>
    <w:next w:val="Normal"/>
    <w:link w:val="CitationintenseCar"/>
    <w:uiPriority w:val="30"/>
    <w:qFormat/>
    <w:rsid w:val="001121B4"/>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1121B4"/>
    <w:rPr>
      <w:b/>
      <w:bCs/>
      <w:i/>
      <w:iCs/>
      <w:color w:val="4F81BD" w:themeColor="accent1"/>
      <w:sz w:val="24"/>
      <w:szCs w:val="24"/>
      <w:lang w:val="en-US" w:eastAsia="fr-FR"/>
    </w:rPr>
  </w:style>
  <w:style w:type="character" w:styleId="Emphaseple">
    <w:name w:val="Subtle Emphasis"/>
    <w:uiPriority w:val="19"/>
    <w:qFormat/>
    <w:rsid w:val="001121B4"/>
    <w:rPr>
      <w:i/>
      <w:iCs/>
      <w:color w:val="808080" w:themeColor="text1" w:themeTint="7F"/>
    </w:rPr>
  </w:style>
  <w:style w:type="character" w:styleId="Emphaseintense">
    <w:name w:val="Intense Emphasis"/>
    <w:uiPriority w:val="21"/>
    <w:qFormat/>
    <w:rsid w:val="001121B4"/>
    <w:rPr>
      <w:b/>
      <w:bCs/>
      <w:i/>
      <w:iCs/>
      <w:color w:val="4F81BD" w:themeColor="accent1"/>
    </w:rPr>
  </w:style>
  <w:style w:type="character" w:styleId="Rfrenceple">
    <w:name w:val="Subtle Reference"/>
    <w:uiPriority w:val="31"/>
    <w:qFormat/>
    <w:rsid w:val="001121B4"/>
    <w:rPr>
      <w:smallCaps/>
      <w:color w:val="C0504D" w:themeColor="accent2"/>
      <w:u w:val="single"/>
    </w:rPr>
  </w:style>
  <w:style w:type="character" w:styleId="Rfrenceintense">
    <w:name w:val="Intense Reference"/>
    <w:uiPriority w:val="32"/>
    <w:qFormat/>
    <w:rsid w:val="001121B4"/>
    <w:rPr>
      <w:b/>
      <w:bCs/>
      <w:smallCaps/>
      <w:color w:val="C0504D" w:themeColor="accent2"/>
      <w:spacing w:val="5"/>
      <w:u w:val="single"/>
    </w:rPr>
  </w:style>
  <w:style w:type="character" w:styleId="Titredulivre">
    <w:name w:val="Book Title"/>
    <w:uiPriority w:val="33"/>
    <w:qFormat/>
    <w:rsid w:val="001121B4"/>
    <w:rPr>
      <w:b/>
      <w:bCs/>
      <w:smallCaps/>
      <w:spacing w:val="5"/>
    </w:rPr>
  </w:style>
  <w:style w:type="paragraph" w:styleId="En-ttedetabledesmatires">
    <w:name w:val="TOC Heading"/>
    <w:basedOn w:val="Titre1"/>
    <w:next w:val="Normal"/>
    <w:uiPriority w:val="39"/>
    <w:semiHidden/>
    <w:unhideWhenUsed/>
    <w:qFormat/>
    <w:rsid w:val="001121B4"/>
    <w:pPr>
      <w:keepLines/>
      <w:spacing w:before="480"/>
      <w:ind w:firstLine="567"/>
      <w:outlineLvl w:val="9"/>
    </w:pPr>
    <w:rPr>
      <w:rFonts w:asciiTheme="majorHAnsi" w:eastAsiaTheme="majorEastAsia" w:hAnsiTheme="majorHAnsi" w:cstheme="majorBidi"/>
      <w:color w:val="365F91" w:themeColor="accent1" w:themeShade="BF"/>
      <w:sz w:val="28"/>
      <w:szCs w:val="28"/>
      <w:u w:val="none"/>
      <w:lang w:eastAsia="fr-FR"/>
    </w:rPr>
  </w:style>
  <w:style w:type="paragraph" w:styleId="Commentaire">
    <w:name w:val="annotation text"/>
    <w:basedOn w:val="Normal"/>
    <w:link w:val="CommentaireCar"/>
    <w:uiPriority w:val="99"/>
    <w:unhideWhenUsed/>
    <w:rsid w:val="001121B4"/>
    <w:pPr>
      <w:spacing w:line="240" w:lineRule="auto"/>
    </w:pPr>
    <w:rPr>
      <w:rFonts w:cs="Times New Roman"/>
      <w:sz w:val="20"/>
      <w:szCs w:val="20"/>
    </w:rPr>
  </w:style>
  <w:style w:type="character" w:customStyle="1" w:styleId="CommentaireCar">
    <w:name w:val="Commentaire Car"/>
    <w:basedOn w:val="Policepardfaut"/>
    <w:link w:val="Commentaire"/>
    <w:uiPriority w:val="99"/>
    <w:rsid w:val="001121B4"/>
    <w:rPr>
      <w:rFonts w:cs="Times New Roman"/>
      <w:sz w:val="20"/>
      <w:szCs w:val="20"/>
      <w:lang w:val="en-US" w:eastAsia="fr-FR"/>
    </w:rPr>
  </w:style>
  <w:style w:type="character" w:styleId="Marquedecommentaire">
    <w:name w:val="annotation reference"/>
    <w:basedOn w:val="Policepardfaut"/>
    <w:uiPriority w:val="99"/>
    <w:semiHidden/>
    <w:unhideWhenUsed/>
    <w:rsid w:val="001121B4"/>
    <w:rPr>
      <w:sz w:val="16"/>
      <w:szCs w:val="16"/>
    </w:rPr>
  </w:style>
  <w:style w:type="paragraph" w:styleId="Objetducommentaire">
    <w:name w:val="annotation subject"/>
    <w:basedOn w:val="Commentaire"/>
    <w:next w:val="Commentaire"/>
    <w:link w:val="ObjetducommentaireCar"/>
    <w:uiPriority w:val="99"/>
    <w:semiHidden/>
    <w:unhideWhenUsed/>
    <w:rsid w:val="001121B4"/>
    <w:rPr>
      <w:b/>
      <w:bCs/>
    </w:rPr>
  </w:style>
  <w:style w:type="character" w:customStyle="1" w:styleId="ObjetducommentaireCar">
    <w:name w:val="Objet du commentaire Car"/>
    <w:basedOn w:val="CommentaireCar"/>
    <w:link w:val="Objetducommentaire"/>
    <w:uiPriority w:val="99"/>
    <w:semiHidden/>
    <w:rsid w:val="001121B4"/>
    <w:rPr>
      <w:b/>
      <w:bCs/>
    </w:rPr>
  </w:style>
  <w:style w:type="paragraph" w:styleId="Textedebulles">
    <w:name w:val="Balloon Text"/>
    <w:basedOn w:val="Normal"/>
    <w:link w:val="TextedebullesCar"/>
    <w:uiPriority w:val="99"/>
    <w:semiHidden/>
    <w:unhideWhenUsed/>
    <w:rsid w:val="001121B4"/>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121B4"/>
    <w:rPr>
      <w:rFonts w:ascii="Tahoma" w:hAnsi="Tahoma" w:cs="Tahoma"/>
      <w:sz w:val="16"/>
      <w:szCs w:val="16"/>
      <w:lang w:val="en-US" w:eastAsia="fr-FR"/>
    </w:rPr>
  </w:style>
  <w:style w:type="paragraph" w:styleId="Textebrut">
    <w:name w:val="Plain Text"/>
    <w:basedOn w:val="Normal"/>
    <w:link w:val="TextebrutCar"/>
    <w:uiPriority w:val="99"/>
    <w:semiHidden/>
    <w:unhideWhenUsed/>
    <w:rsid w:val="001121B4"/>
    <w:pPr>
      <w:spacing w:line="240" w:lineRule="auto"/>
      <w:ind w:firstLine="0"/>
      <w:jc w:val="left"/>
    </w:pPr>
    <w:rPr>
      <w:rFonts w:ascii="Consolas" w:eastAsiaTheme="minorHAnsi" w:hAnsi="Consolas"/>
      <w:sz w:val="21"/>
      <w:szCs w:val="21"/>
      <w:lang w:val="fr-FR" w:eastAsia="en-US"/>
    </w:rPr>
  </w:style>
  <w:style w:type="character" w:customStyle="1" w:styleId="TextebrutCar">
    <w:name w:val="Texte brut Car"/>
    <w:basedOn w:val="Policepardfaut"/>
    <w:link w:val="Textebrut"/>
    <w:uiPriority w:val="99"/>
    <w:semiHidden/>
    <w:rsid w:val="001121B4"/>
    <w:rPr>
      <w:rFonts w:ascii="Consolas" w:eastAsiaTheme="minorHAnsi" w:hAnsi="Consolas"/>
      <w:sz w:val="21"/>
      <w:szCs w:val="21"/>
    </w:rPr>
  </w:style>
  <w:style w:type="paragraph" w:customStyle="1" w:styleId="abstract">
    <w:name w:val="abstract"/>
    <w:basedOn w:val="Normal"/>
    <w:next w:val="Normal"/>
    <w:rsid w:val="001121B4"/>
    <w:pPr>
      <w:spacing w:before="120" w:line="240" w:lineRule="auto"/>
      <w:ind w:firstLine="0"/>
      <w:jc w:val="left"/>
    </w:pPr>
    <w:rPr>
      <w:rFonts w:ascii="Times New Roman" w:hAnsi="Times New Roman" w:cs="Times New Roman"/>
      <w:sz w:val="20"/>
      <w:lang w:val="en-GB"/>
    </w:rPr>
  </w:style>
  <w:style w:type="paragraph" w:styleId="Rvision">
    <w:name w:val="Revision"/>
    <w:hidden/>
    <w:uiPriority w:val="99"/>
    <w:semiHidden/>
    <w:rsid w:val="001121B4"/>
    <w:pPr>
      <w:spacing w:after="0" w:line="240" w:lineRule="auto"/>
    </w:pPr>
    <w:rPr>
      <w:sz w:val="24"/>
      <w:szCs w:val="24"/>
      <w:lang w:val="en-US" w:eastAsia="fr-FR"/>
    </w:rPr>
  </w:style>
  <w:style w:type="character" w:customStyle="1" w:styleId="titles-title">
    <w:name w:val="titles-title"/>
    <w:basedOn w:val="Policepardfaut"/>
    <w:rsid w:val="001121B4"/>
  </w:style>
  <w:style w:type="character" w:styleId="Lienhypertexte">
    <w:name w:val="Hyperlink"/>
    <w:basedOn w:val="Policepardfaut"/>
    <w:uiPriority w:val="99"/>
    <w:semiHidden/>
    <w:unhideWhenUsed/>
    <w:rsid w:val="001121B4"/>
    <w:rPr>
      <w:color w:val="0000FF"/>
      <w:u w:val="single"/>
    </w:rPr>
  </w:style>
  <w:style w:type="character" w:customStyle="1" w:styleId="bibrecord-highlight-user">
    <w:name w:val="bibrecord-highlight-user"/>
    <w:basedOn w:val="Policepardfaut"/>
    <w:rsid w:val="001121B4"/>
  </w:style>
  <w:style w:type="character" w:customStyle="1" w:styleId="titles-source">
    <w:name w:val="titles-source"/>
    <w:basedOn w:val="Policepardfaut"/>
    <w:rsid w:val="001121B4"/>
  </w:style>
  <w:style w:type="character" w:customStyle="1" w:styleId="titles-pt">
    <w:name w:val="titles-pt"/>
    <w:basedOn w:val="Policepardfaut"/>
    <w:rsid w:val="001121B4"/>
  </w:style>
  <w:style w:type="character" w:customStyle="1" w:styleId="titles-fieldcode">
    <w:name w:val="titles-fieldcode"/>
    <w:basedOn w:val="Policepardfaut"/>
    <w:rsid w:val="001121B4"/>
  </w:style>
  <w:style w:type="paragraph" w:styleId="NormalWeb">
    <w:name w:val="Normal (Web)"/>
    <w:basedOn w:val="Normal"/>
    <w:uiPriority w:val="99"/>
    <w:semiHidden/>
    <w:unhideWhenUsed/>
    <w:rsid w:val="001121B4"/>
    <w:pPr>
      <w:spacing w:before="100" w:beforeAutospacing="1" w:after="100" w:afterAutospacing="1" w:line="240" w:lineRule="auto"/>
      <w:ind w:firstLine="0"/>
      <w:jc w:val="left"/>
    </w:pPr>
    <w:rPr>
      <w:rFonts w:ascii="Times New Roman" w:hAnsi="Times New Roman" w:cs="Times New Roman"/>
      <w:lang w:val="fr-FR"/>
    </w:rPr>
  </w:style>
  <w:style w:type="paragraph" w:styleId="Notedefin">
    <w:name w:val="endnote text"/>
    <w:basedOn w:val="Normal"/>
    <w:link w:val="NotedefinCar"/>
    <w:uiPriority w:val="99"/>
    <w:semiHidden/>
    <w:unhideWhenUsed/>
    <w:rsid w:val="001121B4"/>
    <w:pPr>
      <w:spacing w:line="240" w:lineRule="auto"/>
    </w:pPr>
    <w:rPr>
      <w:sz w:val="20"/>
      <w:szCs w:val="20"/>
    </w:rPr>
  </w:style>
  <w:style w:type="character" w:customStyle="1" w:styleId="NotedefinCar">
    <w:name w:val="Note de fin Car"/>
    <w:basedOn w:val="Policepardfaut"/>
    <w:link w:val="Notedefin"/>
    <w:uiPriority w:val="99"/>
    <w:semiHidden/>
    <w:rsid w:val="001121B4"/>
    <w:rPr>
      <w:sz w:val="20"/>
      <w:szCs w:val="20"/>
      <w:lang w:val="en-US" w:eastAsia="fr-FR"/>
    </w:rPr>
  </w:style>
  <w:style w:type="character" w:styleId="Appeldenotedefin">
    <w:name w:val="endnote reference"/>
    <w:basedOn w:val="Policepardfaut"/>
    <w:uiPriority w:val="99"/>
    <w:semiHidden/>
    <w:unhideWhenUsed/>
    <w:rsid w:val="001121B4"/>
    <w:rPr>
      <w:vertAlign w:val="superscript"/>
    </w:rPr>
  </w:style>
  <w:style w:type="paragraph" w:styleId="Notedebasdepage">
    <w:name w:val="footnote text"/>
    <w:basedOn w:val="Normal"/>
    <w:link w:val="NotedebasdepageCar"/>
    <w:uiPriority w:val="99"/>
    <w:semiHidden/>
    <w:unhideWhenUsed/>
    <w:rsid w:val="001121B4"/>
    <w:pPr>
      <w:spacing w:line="240" w:lineRule="auto"/>
    </w:pPr>
    <w:rPr>
      <w:sz w:val="20"/>
      <w:szCs w:val="20"/>
    </w:rPr>
  </w:style>
  <w:style w:type="character" w:customStyle="1" w:styleId="NotedebasdepageCar">
    <w:name w:val="Note de bas de page Car"/>
    <w:basedOn w:val="Policepardfaut"/>
    <w:link w:val="Notedebasdepage"/>
    <w:uiPriority w:val="99"/>
    <w:semiHidden/>
    <w:rsid w:val="001121B4"/>
    <w:rPr>
      <w:sz w:val="20"/>
      <w:szCs w:val="20"/>
      <w:lang w:val="en-US" w:eastAsia="fr-FR"/>
    </w:rPr>
  </w:style>
  <w:style w:type="character" w:styleId="Appelnotedebasdep">
    <w:name w:val="footnote reference"/>
    <w:basedOn w:val="Policepardfaut"/>
    <w:uiPriority w:val="99"/>
    <w:semiHidden/>
    <w:unhideWhenUsed/>
    <w:rsid w:val="001121B4"/>
    <w:rPr>
      <w:vertAlign w:val="superscript"/>
    </w:rPr>
  </w:style>
  <w:style w:type="table" w:styleId="Grilledutableau">
    <w:name w:val="Table Grid"/>
    <w:basedOn w:val="TableauNormal"/>
    <w:uiPriority w:val="59"/>
    <w:rsid w:val="001121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1121B4"/>
    <w:pPr>
      <w:tabs>
        <w:tab w:val="center" w:pos="4536"/>
        <w:tab w:val="right" w:pos="9072"/>
      </w:tabs>
      <w:spacing w:line="240" w:lineRule="auto"/>
    </w:pPr>
  </w:style>
  <w:style w:type="character" w:customStyle="1" w:styleId="En-tteCar">
    <w:name w:val="En-tête Car"/>
    <w:basedOn w:val="Policepardfaut"/>
    <w:link w:val="En-tte"/>
    <w:uiPriority w:val="99"/>
    <w:rsid w:val="001121B4"/>
    <w:rPr>
      <w:sz w:val="24"/>
      <w:szCs w:val="24"/>
      <w:lang w:val="en-US" w:eastAsia="fr-FR"/>
    </w:rPr>
  </w:style>
  <w:style w:type="paragraph" w:styleId="Pieddepage">
    <w:name w:val="footer"/>
    <w:basedOn w:val="Normal"/>
    <w:link w:val="PieddepageCar"/>
    <w:uiPriority w:val="99"/>
    <w:unhideWhenUsed/>
    <w:rsid w:val="001121B4"/>
    <w:pPr>
      <w:tabs>
        <w:tab w:val="center" w:pos="4536"/>
        <w:tab w:val="right" w:pos="9072"/>
      </w:tabs>
      <w:spacing w:line="240" w:lineRule="auto"/>
    </w:pPr>
  </w:style>
  <w:style w:type="character" w:customStyle="1" w:styleId="PieddepageCar">
    <w:name w:val="Pied de page Car"/>
    <w:basedOn w:val="Policepardfaut"/>
    <w:link w:val="Pieddepage"/>
    <w:uiPriority w:val="99"/>
    <w:rsid w:val="001121B4"/>
    <w:rPr>
      <w:sz w:val="24"/>
      <w:szCs w:val="24"/>
      <w:lang w:val="en-US" w:eastAsia="fr-FR"/>
    </w:rPr>
  </w:style>
</w:styles>
</file>

<file path=word/webSettings.xml><?xml version="1.0" encoding="utf-8"?>
<w:webSettings xmlns:r="http://schemas.openxmlformats.org/officeDocument/2006/relationships" xmlns:w="http://schemas.openxmlformats.org/wordprocessingml/2006/main">
  <w:divs>
    <w:div w:id="109189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0A85B-43E9-4528-804C-CF8EFB046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845</TotalTime>
  <Pages>40</Pages>
  <Words>10672</Words>
  <Characters>58699</Characters>
  <Application>Microsoft Office Word</Application>
  <DocSecurity>0</DocSecurity>
  <Lines>489</Lines>
  <Paragraphs>138</Paragraphs>
  <ScaleCrop>false</ScaleCrop>
  <HeadingPairs>
    <vt:vector size="2" baseType="variant">
      <vt:variant>
        <vt:lpstr>Titre</vt:lpstr>
      </vt:variant>
      <vt:variant>
        <vt:i4>1</vt:i4>
      </vt:variant>
    </vt:vector>
  </HeadingPairs>
  <TitlesOfParts>
    <vt:vector size="1" baseType="lpstr">
      <vt:lpstr/>
    </vt:vector>
  </TitlesOfParts>
  <Company>Université de Liège</Company>
  <LinksUpToDate>false</LinksUpToDate>
  <CharactersWithSpaces>69233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Trecy Martinez Perez</dc:creator>
  <cp:keywords/>
  <dc:description/>
  <cp:lastModifiedBy>Trecy Martinez Perez</cp:lastModifiedBy>
  <cp:revision>90</cp:revision>
  <dcterms:created xsi:type="dcterms:W3CDTF">2011-11-10T16:05:00Z</dcterms:created>
  <dcterms:modified xsi:type="dcterms:W3CDTF">2012-02-23T18:03:00Z</dcterms:modified>
</cp:coreProperties>
</file>